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Toc140910387" w:displacedByCustomXml="next"/>
    <w:sdt>
      <w:sdtPr>
        <w:id w:val="-872993887"/>
        <w:docPartObj>
          <w:docPartGallery w:val="Cover Pages"/>
          <w:docPartUnique/>
        </w:docPartObj>
      </w:sdtPr>
      <w:sdtContent>
        <w:p w14:paraId="2ACC80E9" w14:textId="71EAB534" w:rsidR="00A062C4" w:rsidRDefault="00A062C4" w:rsidP="004122D2">
          <w:pPr>
            <w:spacing w:after="0"/>
            <w:jc w:val="right"/>
          </w:pPr>
        </w:p>
        <w:p w14:paraId="54366E45" w14:textId="2AB219FB" w:rsidR="004122D2" w:rsidRDefault="004122D2" w:rsidP="004122D2">
          <w:pPr>
            <w:spacing w:after="0"/>
            <w:jc w:val="right"/>
            <w:rPr>
              <w:color w:val="0000FF"/>
            </w:rPr>
          </w:pPr>
        </w:p>
        <w:p w14:paraId="0D9B7BC4" w14:textId="77777777" w:rsidR="004122D2" w:rsidRDefault="004122D2" w:rsidP="004122D2">
          <w:pPr>
            <w:spacing w:after="0"/>
            <w:jc w:val="right"/>
            <w:rPr>
              <w:color w:val="0000FF"/>
            </w:rPr>
          </w:pPr>
        </w:p>
        <w:p w14:paraId="027A2B3D" w14:textId="77777777" w:rsidR="00A062C4" w:rsidRPr="0085400E" w:rsidRDefault="00A062C4" w:rsidP="00A062C4">
          <w:pPr>
            <w:spacing w:after="0"/>
            <w:jc w:val="right"/>
          </w:pPr>
        </w:p>
        <w:p w14:paraId="23D9664E" w14:textId="3A5127E5" w:rsidR="00A062C4" w:rsidRPr="0085400E" w:rsidRDefault="0085400E" w:rsidP="00A062C4">
          <w:pPr>
            <w:spacing w:line="240" w:lineRule="auto"/>
            <w:jc w:val="center"/>
            <w:rPr>
              <w:b/>
              <w:sz w:val="32"/>
              <w:szCs w:val="32"/>
            </w:rPr>
          </w:pPr>
          <w:r w:rsidRPr="0085400E">
            <w:rPr>
              <w:b/>
              <w:sz w:val="32"/>
              <w:szCs w:val="32"/>
            </w:rPr>
            <w:t>宮崎県延岡市</w:t>
          </w:r>
        </w:p>
        <w:p w14:paraId="66367914" w14:textId="06EC17E1" w:rsidR="00A062C4" w:rsidRPr="0085400E" w:rsidRDefault="00A062C4" w:rsidP="00A062C4">
          <w:pPr>
            <w:spacing w:line="360" w:lineRule="atLeast"/>
            <w:ind w:left="4307" w:hangingChars="1683" w:hanging="4307"/>
            <w:jc w:val="center"/>
            <w:rPr>
              <w:b/>
              <w:sz w:val="32"/>
              <w:szCs w:val="32"/>
            </w:rPr>
          </w:pPr>
          <w:r w:rsidRPr="0085400E">
            <w:rPr>
              <w:rFonts w:hint="eastAsia"/>
              <w:b/>
              <w:sz w:val="32"/>
              <w:szCs w:val="32"/>
            </w:rPr>
            <w:t xml:space="preserve">3D都市モデル拡張製品仕様書　</w:t>
          </w:r>
          <w:r w:rsidRPr="0085400E">
            <w:rPr>
              <w:b/>
              <w:sz w:val="32"/>
              <w:szCs w:val="32"/>
            </w:rPr>
            <w:t>第</w:t>
          </w:r>
          <w:r w:rsidR="0085400E" w:rsidRPr="0085400E">
            <w:rPr>
              <w:b/>
              <w:sz w:val="32"/>
              <w:szCs w:val="32"/>
            </w:rPr>
            <w:t>2</w:t>
          </w:r>
          <w:r w:rsidRPr="0085400E">
            <w:rPr>
              <w:b/>
              <w:sz w:val="32"/>
              <w:szCs w:val="32"/>
            </w:rPr>
            <w:t>.</w:t>
          </w:r>
          <w:r w:rsidR="00FE4CC5" w:rsidRPr="0085400E">
            <w:rPr>
              <w:b/>
              <w:sz w:val="32"/>
              <w:szCs w:val="32"/>
            </w:rPr>
            <w:t>1</w:t>
          </w:r>
          <w:r w:rsidRPr="0085400E">
            <w:rPr>
              <w:b/>
              <w:sz w:val="32"/>
              <w:szCs w:val="32"/>
            </w:rPr>
            <w:t>版</w:t>
          </w:r>
        </w:p>
        <w:p w14:paraId="52CFF4B1" w14:textId="77777777" w:rsidR="00A062C4" w:rsidRPr="0085400E" w:rsidRDefault="00A062C4" w:rsidP="00E65ECC">
          <w:pPr>
            <w:spacing w:line="480" w:lineRule="auto"/>
            <w:jc w:val="right"/>
          </w:pPr>
        </w:p>
        <w:p w14:paraId="0EEB10E2" w14:textId="77777777" w:rsidR="00A062C4" w:rsidRPr="0085400E" w:rsidRDefault="00A062C4" w:rsidP="00232E94">
          <w:pPr>
            <w:spacing w:line="480" w:lineRule="auto"/>
            <w:jc w:val="left"/>
          </w:pPr>
        </w:p>
        <w:p w14:paraId="6AF354C3" w14:textId="77777777" w:rsidR="00A062C4" w:rsidRPr="0085400E" w:rsidRDefault="00A062C4" w:rsidP="00232E94">
          <w:pPr>
            <w:spacing w:line="480" w:lineRule="auto"/>
            <w:jc w:val="left"/>
          </w:pPr>
        </w:p>
        <w:p w14:paraId="1407B28E" w14:textId="77777777" w:rsidR="00A062C4" w:rsidRPr="0085400E" w:rsidRDefault="00A062C4" w:rsidP="00232E94">
          <w:pPr>
            <w:spacing w:line="480" w:lineRule="auto"/>
            <w:jc w:val="left"/>
          </w:pPr>
          <w:bookmarkStart w:id="1" w:name="_GoBack"/>
          <w:bookmarkEnd w:id="1"/>
        </w:p>
        <w:p w14:paraId="0659B2DA" w14:textId="77777777" w:rsidR="00A062C4" w:rsidRPr="0085400E" w:rsidRDefault="00A062C4" w:rsidP="001301F9">
          <w:pPr>
            <w:spacing w:line="720" w:lineRule="auto"/>
            <w:jc w:val="left"/>
          </w:pPr>
        </w:p>
        <w:p w14:paraId="3A2F10B0" w14:textId="57962511" w:rsidR="00A062C4" w:rsidRPr="0085400E" w:rsidRDefault="00A062C4" w:rsidP="00A062C4">
          <w:pPr>
            <w:spacing w:line="240" w:lineRule="auto"/>
            <w:jc w:val="center"/>
            <w:rPr>
              <w:sz w:val="28"/>
            </w:rPr>
          </w:pPr>
          <w:r w:rsidRPr="0085400E">
            <w:rPr>
              <w:sz w:val="28"/>
            </w:rPr>
            <w:t>令</w:t>
          </w:r>
          <w:r w:rsidR="004122D2" w:rsidRPr="0085400E">
            <w:rPr>
              <w:rFonts w:hint="eastAsia"/>
              <w:sz w:val="28"/>
            </w:rPr>
            <w:t>和0</w:t>
          </w:r>
          <w:r w:rsidR="007753A2" w:rsidRPr="0085400E">
            <w:rPr>
              <w:rFonts w:hint="eastAsia"/>
              <w:sz w:val="28"/>
            </w:rPr>
            <w:t>6</w:t>
          </w:r>
          <w:r w:rsidRPr="0085400E">
            <w:rPr>
              <w:sz w:val="28"/>
            </w:rPr>
            <w:t>年</w:t>
          </w:r>
          <w:r w:rsidR="0085400E" w:rsidRPr="0085400E">
            <w:rPr>
              <w:sz w:val="28"/>
            </w:rPr>
            <w:t>01</w:t>
          </w:r>
          <w:r w:rsidRPr="0085400E">
            <w:rPr>
              <w:sz w:val="28"/>
            </w:rPr>
            <w:t>月</w:t>
          </w:r>
        </w:p>
        <w:p w14:paraId="3AA01252" w14:textId="6F3D755D" w:rsidR="00A062C4" w:rsidRPr="0085400E" w:rsidRDefault="0085400E" w:rsidP="00A062C4">
          <w:pPr>
            <w:spacing w:line="240" w:lineRule="auto"/>
            <w:jc w:val="center"/>
            <w:rPr>
              <w:b/>
              <w:sz w:val="32"/>
              <w:szCs w:val="32"/>
            </w:rPr>
          </w:pPr>
          <w:r w:rsidRPr="0085400E">
            <w:rPr>
              <w:b/>
              <w:sz w:val="32"/>
              <w:szCs w:val="32"/>
            </w:rPr>
            <w:t>宮崎県延岡市</w:t>
          </w:r>
        </w:p>
        <w:p w14:paraId="29EB9A39" w14:textId="77777777" w:rsidR="00A062C4" w:rsidRPr="0085400E" w:rsidRDefault="00A062C4" w:rsidP="00232E94">
          <w:pPr>
            <w:spacing w:line="480" w:lineRule="auto"/>
            <w:jc w:val="center"/>
            <w:rPr>
              <w:sz w:val="28"/>
            </w:rPr>
          </w:pPr>
        </w:p>
        <w:p w14:paraId="6705A801" w14:textId="77777777" w:rsidR="001644B2" w:rsidRPr="0085400E" w:rsidRDefault="001644B2">
          <w:pPr>
            <w:widowControl/>
            <w:spacing w:after="0" w:line="240" w:lineRule="auto"/>
            <w:contextualSpacing w:val="0"/>
            <w:jc w:val="left"/>
            <w:rPr>
              <w:rFonts w:asciiTheme="majorEastAsia" w:eastAsiaTheme="majorEastAsia" w:hAnsiTheme="majorEastAsia" w:cstheme="majorBidi"/>
              <w:sz w:val="24"/>
              <w:szCs w:val="24"/>
            </w:rPr>
          </w:pPr>
        </w:p>
        <w:p w14:paraId="48AA9D81" w14:textId="77777777" w:rsidR="001644B2" w:rsidRPr="0085400E" w:rsidRDefault="001644B2">
          <w:pPr>
            <w:widowControl/>
            <w:spacing w:after="0" w:line="240" w:lineRule="auto"/>
            <w:contextualSpacing w:val="0"/>
            <w:jc w:val="left"/>
            <w:rPr>
              <w:rFonts w:asciiTheme="majorEastAsia" w:eastAsiaTheme="majorEastAsia" w:hAnsiTheme="majorEastAsia" w:cstheme="majorBidi"/>
              <w:sz w:val="24"/>
              <w:szCs w:val="24"/>
            </w:rPr>
          </w:pPr>
        </w:p>
        <w:p w14:paraId="66AFA1D9"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224DFC35" w14:textId="77777777" w:rsidR="00DD4116" w:rsidRDefault="00DD4116">
          <w:pPr>
            <w:widowControl/>
            <w:spacing w:after="0" w:line="240" w:lineRule="auto"/>
            <w:contextualSpacing w:val="0"/>
            <w:jc w:val="left"/>
            <w:rPr>
              <w:rFonts w:asciiTheme="majorEastAsia" w:eastAsiaTheme="majorEastAsia" w:hAnsiTheme="majorEastAsia" w:cstheme="majorBidi"/>
              <w:sz w:val="24"/>
              <w:szCs w:val="24"/>
            </w:rPr>
          </w:pPr>
        </w:p>
        <w:p w14:paraId="24D154B2" w14:textId="77777777" w:rsidR="00DD4116" w:rsidRDefault="00DD4116">
          <w:pPr>
            <w:widowControl/>
            <w:spacing w:after="0" w:line="240" w:lineRule="auto"/>
            <w:contextualSpacing w:val="0"/>
            <w:jc w:val="left"/>
            <w:rPr>
              <w:rFonts w:asciiTheme="majorEastAsia" w:eastAsiaTheme="majorEastAsia" w:hAnsiTheme="majorEastAsia" w:cstheme="majorBidi"/>
              <w:sz w:val="24"/>
              <w:szCs w:val="24"/>
            </w:rPr>
          </w:pPr>
        </w:p>
        <w:p w14:paraId="2493AAE4"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07DDE474"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05E76DA5"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56B50CAE"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73D5ED33" w14:textId="77777777" w:rsidR="001644B2" w:rsidRPr="0034519F" w:rsidRDefault="001644B2">
          <w:pPr>
            <w:widowControl/>
            <w:spacing w:after="0" w:line="240" w:lineRule="auto"/>
            <w:contextualSpacing w:val="0"/>
            <w:jc w:val="left"/>
            <w:rPr>
              <w:rFonts w:asciiTheme="majorEastAsia" w:eastAsiaTheme="majorEastAsia" w:hAnsiTheme="majorEastAsia" w:cstheme="majorBidi"/>
              <w:sz w:val="24"/>
              <w:szCs w:val="24"/>
            </w:rPr>
          </w:pPr>
        </w:p>
        <w:p w14:paraId="35781D22" w14:textId="499C4065"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0A5F3125" w14:textId="401C0B70" w:rsidR="0034519F" w:rsidRDefault="0034519F">
          <w:pPr>
            <w:widowControl/>
            <w:spacing w:after="0" w:line="240" w:lineRule="auto"/>
            <w:contextualSpacing w:val="0"/>
            <w:jc w:val="left"/>
            <w:rPr>
              <w:rFonts w:asciiTheme="majorEastAsia" w:eastAsiaTheme="majorEastAsia" w:hAnsiTheme="majorEastAsia" w:cstheme="majorBidi"/>
              <w:sz w:val="24"/>
              <w:szCs w:val="24"/>
            </w:rPr>
          </w:pPr>
        </w:p>
        <w:p w14:paraId="0EEF9D26" w14:textId="196C6152" w:rsidR="0034519F" w:rsidRDefault="0034519F">
          <w:pPr>
            <w:widowControl/>
            <w:spacing w:after="0" w:line="240" w:lineRule="auto"/>
            <w:contextualSpacing w:val="0"/>
            <w:jc w:val="left"/>
            <w:rPr>
              <w:rFonts w:asciiTheme="majorEastAsia" w:eastAsiaTheme="majorEastAsia" w:hAnsiTheme="majorEastAsia" w:cstheme="majorBidi"/>
              <w:sz w:val="24"/>
              <w:szCs w:val="24"/>
            </w:rPr>
          </w:pPr>
        </w:p>
        <w:p w14:paraId="6DDE4833" w14:textId="77777777" w:rsidR="0034519F" w:rsidRDefault="0034519F">
          <w:pPr>
            <w:widowControl/>
            <w:spacing w:after="0" w:line="240" w:lineRule="auto"/>
            <w:contextualSpacing w:val="0"/>
            <w:jc w:val="left"/>
            <w:rPr>
              <w:rFonts w:asciiTheme="majorEastAsia" w:eastAsiaTheme="majorEastAsia" w:hAnsiTheme="majorEastAsia" w:cstheme="majorBidi"/>
              <w:sz w:val="24"/>
              <w:szCs w:val="24"/>
            </w:rPr>
          </w:pPr>
        </w:p>
        <w:sdt>
          <w:sdtPr>
            <w:rPr>
              <w:rFonts w:asciiTheme="minorHAnsi" w:eastAsiaTheme="minorEastAsia" w:hAnsiTheme="minorHAnsi" w:cstheme="minorBidi"/>
              <w:kern w:val="2"/>
              <w:sz w:val="21"/>
              <w:szCs w:val="21"/>
              <w:lang w:val="ja-JP"/>
            </w:rPr>
            <w:id w:val="734599593"/>
            <w:docPartObj>
              <w:docPartGallery w:val="Table of Contents"/>
              <w:docPartUnique/>
            </w:docPartObj>
          </w:sdtPr>
          <w:sdtEndPr>
            <w:rPr>
              <w:b/>
              <w:bCs/>
            </w:rPr>
          </w:sdtEndPr>
          <w:sdtContent>
            <w:p w14:paraId="7716E7D0" w14:textId="032F9459" w:rsidR="001644B2" w:rsidRDefault="001644B2">
              <w:pPr>
                <w:pStyle w:val="affff6"/>
              </w:pPr>
              <w:r>
                <w:rPr>
                  <w:lang w:val="ja-JP"/>
                </w:rPr>
                <w:t>内容</w:t>
              </w:r>
            </w:p>
            <w:p w14:paraId="4AE89F4D" w14:textId="77777777" w:rsidR="00E52B0C" w:rsidRDefault="001644B2">
              <w:pPr>
                <w:pStyle w:val="11"/>
                <w:rPr>
                  <w:rFonts w:cstheme="minorBidi"/>
                  <w:b w:val="0"/>
                  <w:w w:val="100"/>
                  <w:kern w:val="2"/>
                  <w:lang w:val="en-US"/>
                </w:rPr>
              </w:pPr>
              <w:r>
                <w:fldChar w:fldCharType="begin"/>
              </w:r>
              <w:r>
                <w:instrText xml:space="preserve"> TOC \o "1-3" \h \z \u </w:instrText>
              </w:r>
              <w:r>
                <w:fldChar w:fldCharType="separate"/>
              </w:r>
              <w:hyperlink w:anchor="_Toc156295859" w:history="1">
                <w:r w:rsidR="00E52B0C" w:rsidRPr="004C4808">
                  <w:rPr>
                    <w:rStyle w:val="a8"/>
                  </w:rPr>
                  <w:t>1</w:t>
                </w:r>
                <w:r w:rsidR="00E52B0C">
                  <w:rPr>
                    <w:rFonts w:cstheme="minorBidi"/>
                    <w:b w:val="0"/>
                    <w:w w:val="100"/>
                    <w:kern w:val="2"/>
                    <w:lang w:val="en-US"/>
                  </w:rPr>
                  <w:tab/>
                </w:r>
                <w:r w:rsidR="00E52B0C" w:rsidRPr="004C4808">
                  <w:rPr>
                    <w:rStyle w:val="a8"/>
                    <w:rFonts w:hint="eastAsia"/>
                  </w:rPr>
                  <w:t>概覧</w:t>
                </w:r>
                <w:r w:rsidR="00E52B0C">
                  <w:rPr>
                    <w:webHidden/>
                  </w:rPr>
                  <w:tab/>
                </w:r>
                <w:r w:rsidR="00E52B0C">
                  <w:rPr>
                    <w:webHidden/>
                  </w:rPr>
                  <w:fldChar w:fldCharType="begin"/>
                </w:r>
                <w:r w:rsidR="00E52B0C">
                  <w:rPr>
                    <w:webHidden/>
                  </w:rPr>
                  <w:instrText xml:space="preserve"> PAGEREF _Toc156295859 \h </w:instrText>
                </w:r>
                <w:r w:rsidR="00E52B0C">
                  <w:rPr>
                    <w:webHidden/>
                  </w:rPr>
                </w:r>
                <w:r w:rsidR="00E52B0C">
                  <w:rPr>
                    <w:webHidden/>
                  </w:rPr>
                  <w:fldChar w:fldCharType="separate"/>
                </w:r>
                <w:r w:rsidR="00D17C7E">
                  <w:rPr>
                    <w:webHidden/>
                  </w:rPr>
                  <w:t>1</w:t>
                </w:r>
                <w:r w:rsidR="00E52B0C">
                  <w:rPr>
                    <w:webHidden/>
                  </w:rPr>
                  <w:fldChar w:fldCharType="end"/>
                </w:r>
              </w:hyperlink>
            </w:p>
            <w:p w14:paraId="59343BCA" w14:textId="77777777" w:rsidR="00E52B0C" w:rsidRDefault="00E52B0C">
              <w:pPr>
                <w:pStyle w:val="24"/>
                <w:rPr>
                  <w:rFonts w:cstheme="minorBidi"/>
                  <w:b w:val="0"/>
                  <w:w w:val="100"/>
                  <w:kern w:val="2"/>
                  <w:lang w:val="en-US"/>
                </w:rPr>
              </w:pPr>
              <w:hyperlink w:anchor="_Toc156295860" w:history="1">
                <w:r w:rsidRPr="004C4808">
                  <w:rPr>
                    <w:rStyle w:val="a8"/>
                  </w:rPr>
                  <w:t>1.1</w:t>
                </w:r>
                <w:r>
                  <w:rPr>
                    <w:rFonts w:cstheme="minorBidi"/>
                    <w:b w:val="0"/>
                    <w:w w:val="100"/>
                    <w:kern w:val="2"/>
                    <w:lang w:val="en-US"/>
                  </w:rPr>
                  <w:tab/>
                </w:r>
                <w:r w:rsidRPr="004C4808">
                  <w:rPr>
                    <w:rStyle w:val="a8"/>
                    <w:rFonts w:hint="eastAsia"/>
                  </w:rPr>
                  <w:t>製品仕様の作成情報</w:t>
                </w:r>
                <w:r>
                  <w:rPr>
                    <w:webHidden/>
                  </w:rPr>
                  <w:tab/>
                </w:r>
                <w:r>
                  <w:rPr>
                    <w:webHidden/>
                  </w:rPr>
                  <w:fldChar w:fldCharType="begin"/>
                </w:r>
                <w:r>
                  <w:rPr>
                    <w:webHidden/>
                  </w:rPr>
                  <w:instrText xml:space="preserve"> PAGEREF _Toc156295860 \h </w:instrText>
                </w:r>
                <w:r>
                  <w:rPr>
                    <w:webHidden/>
                  </w:rPr>
                </w:r>
                <w:r>
                  <w:rPr>
                    <w:webHidden/>
                  </w:rPr>
                  <w:fldChar w:fldCharType="separate"/>
                </w:r>
                <w:r w:rsidR="00D17C7E">
                  <w:rPr>
                    <w:webHidden/>
                  </w:rPr>
                  <w:t>1</w:t>
                </w:r>
                <w:r>
                  <w:rPr>
                    <w:webHidden/>
                  </w:rPr>
                  <w:fldChar w:fldCharType="end"/>
                </w:r>
              </w:hyperlink>
            </w:p>
            <w:p w14:paraId="43E6A706" w14:textId="77777777" w:rsidR="00E52B0C" w:rsidRDefault="00E52B0C">
              <w:pPr>
                <w:pStyle w:val="24"/>
                <w:rPr>
                  <w:rFonts w:cstheme="minorBidi"/>
                  <w:b w:val="0"/>
                  <w:w w:val="100"/>
                  <w:kern w:val="2"/>
                  <w:lang w:val="en-US"/>
                </w:rPr>
              </w:pPr>
              <w:hyperlink w:anchor="_Toc156295861" w:history="1">
                <w:r w:rsidRPr="004C4808">
                  <w:rPr>
                    <w:rStyle w:val="a8"/>
                  </w:rPr>
                  <w:t>1.2</w:t>
                </w:r>
                <w:r>
                  <w:rPr>
                    <w:rFonts w:cstheme="minorBidi"/>
                    <w:b w:val="0"/>
                    <w:w w:val="100"/>
                    <w:kern w:val="2"/>
                    <w:lang w:val="en-US"/>
                  </w:rPr>
                  <w:tab/>
                </w:r>
                <w:r w:rsidRPr="004C4808">
                  <w:rPr>
                    <w:rStyle w:val="a8"/>
                    <w:rFonts w:hint="eastAsia"/>
                  </w:rPr>
                  <w:t>目的</w:t>
                </w:r>
                <w:r>
                  <w:rPr>
                    <w:webHidden/>
                  </w:rPr>
                  <w:tab/>
                </w:r>
                <w:r>
                  <w:rPr>
                    <w:webHidden/>
                  </w:rPr>
                  <w:fldChar w:fldCharType="begin"/>
                </w:r>
                <w:r>
                  <w:rPr>
                    <w:webHidden/>
                  </w:rPr>
                  <w:instrText xml:space="preserve"> PAGEREF _Toc156295861 \h </w:instrText>
                </w:r>
                <w:r>
                  <w:rPr>
                    <w:webHidden/>
                  </w:rPr>
                </w:r>
                <w:r>
                  <w:rPr>
                    <w:webHidden/>
                  </w:rPr>
                  <w:fldChar w:fldCharType="separate"/>
                </w:r>
                <w:r w:rsidR="00D17C7E">
                  <w:rPr>
                    <w:webHidden/>
                  </w:rPr>
                  <w:t>1</w:t>
                </w:r>
                <w:r>
                  <w:rPr>
                    <w:webHidden/>
                  </w:rPr>
                  <w:fldChar w:fldCharType="end"/>
                </w:r>
              </w:hyperlink>
            </w:p>
            <w:p w14:paraId="02A26793" w14:textId="77777777" w:rsidR="00E52B0C" w:rsidRDefault="00E52B0C">
              <w:pPr>
                <w:pStyle w:val="24"/>
                <w:rPr>
                  <w:rFonts w:cstheme="minorBidi"/>
                  <w:b w:val="0"/>
                  <w:w w:val="100"/>
                  <w:kern w:val="2"/>
                  <w:lang w:val="en-US"/>
                </w:rPr>
              </w:pPr>
              <w:hyperlink w:anchor="_Toc156295862" w:history="1">
                <w:r w:rsidRPr="004C4808">
                  <w:rPr>
                    <w:rStyle w:val="a8"/>
                  </w:rPr>
                  <w:t>1.3</w:t>
                </w:r>
                <w:r>
                  <w:rPr>
                    <w:rFonts w:cstheme="minorBidi"/>
                    <w:b w:val="0"/>
                    <w:w w:val="100"/>
                    <w:kern w:val="2"/>
                    <w:lang w:val="en-US"/>
                  </w:rPr>
                  <w:tab/>
                </w:r>
                <w:r w:rsidRPr="004C4808">
                  <w:rPr>
                    <w:rStyle w:val="a8"/>
                    <w:rFonts w:hint="eastAsia"/>
                  </w:rPr>
                  <w:t>製品の範囲</w:t>
                </w:r>
                <w:r>
                  <w:rPr>
                    <w:webHidden/>
                  </w:rPr>
                  <w:tab/>
                </w:r>
                <w:r>
                  <w:rPr>
                    <w:webHidden/>
                  </w:rPr>
                  <w:fldChar w:fldCharType="begin"/>
                </w:r>
                <w:r>
                  <w:rPr>
                    <w:webHidden/>
                  </w:rPr>
                  <w:instrText xml:space="preserve"> PAGEREF _Toc156295862 \h </w:instrText>
                </w:r>
                <w:r>
                  <w:rPr>
                    <w:webHidden/>
                  </w:rPr>
                </w:r>
                <w:r>
                  <w:rPr>
                    <w:webHidden/>
                  </w:rPr>
                  <w:fldChar w:fldCharType="separate"/>
                </w:r>
                <w:r w:rsidR="00D17C7E">
                  <w:rPr>
                    <w:webHidden/>
                  </w:rPr>
                  <w:t>1</w:t>
                </w:r>
                <w:r>
                  <w:rPr>
                    <w:webHidden/>
                  </w:rPr>
                  <w:fldChar w:fldCharType="end"/>
                </w:r>
              </w:hyperlink>
            </w:p>
            <w:p w14:paraId="2B6C3670" w14:textId="77777777" w:rsidR="00E52B0C" w:rsidRDefault="00E52B0C">
              <w:pPr>
                <w:pStyle w:val="24"/>
                <w:rPr>
                  <w:rFonts w:cstheme="minorBidi"/>
                  <w:b w:val="0"/>
                  <w:w w:val="100"/>
                  <w:kern w:val="2"/>
                  <w:lang w:val="en-US"/>
                </w:rPr>
              </w:pPr>
              <w:hyperlink w:anchor="_Toc156295863" w:history="1">
                <w:r w:rsidRPr="004C4808">
                  <w:rPr>
                    <w:rStyle w:val="a8"/>
                  </w:rPr>
                  <w:t>1.4</w:t>
                </w:r>
                <w:r>
                  <w:rPr>
                    <w:rFonts w:cstheme="minorBidi"/>
                    <w:b w:val="0"/>
                    <w:w w:val="100"/>
                    <w:kern w:val="2"/>
                    <w:lang w:val="en-US"/>
                  </w:rPr>
                  <w:tab/>
                </w:r>
                <w:r w:rsidRPr="004C4808">
                  <w:rPr>
                    <w:rStyle w:val="a8"/>
                    <w:rFonts w:hint="eastAsia"/>
                  </w:rPr>
                  <w:t>引用規格等</w:t>
                </w:r>
                <w:r>
                  <w:rPr>
                    <w:webHidden/>
                  </w:rPr>
                  <w:tab/>
                </w:r>
                <w:r>
                  <w:rPr>
                    <w:webHidden/>
                  </w:rPr>
                  <w:fldChar w:fldCharType="begin"/>
                </w:r>
                <w:r>
                  <w:rPr>
                    <w:webHidden/>
                  </w:rPr>
                  <w:instrText xml:space="preserve"> PAGEREF _Toc156295863 \h </w:instrText>
                </w:r>
                <w:r>
                  <w:rPr>
                    <w:webHidden/>
                  </w:rPr>
                </w:r>
                <w:r>
                  <w:rPr>
                    <w:webHidden/>
                  </w:rPr>
                  <w:fldChar w:fldCharType="separate"/>
                </w:r>
                <w:r w:rsidR="00D17C7E">
                  <w:rPr>
                    <w:webHidden/>
                  </w:rPr>
                  <w:t>2</w:t>
                </w:r>
                <w:r>
                  <w:rPr>
                    <w:webHidden/>
                  </w:rPr>
                  <w:fldChar w:fldCharType="end"/>
                </w:r>
              </w:hyperlink>
            </w:p>
            <w:p w14:paraId="71713DD4" w14:textId="77777777" w:rsidR="00E52B0C" w:rsidRDefault="00E52B0C">
              <w:pPr>
                <w:pStyle w:val="24"/>
                <w:rPr>
                  <w:rFonts w:cstheme="minorBidi"/>
                  <w:b w:val="0"/>
                  <w:w w:val="100"/>
                  <w:kern w:val="2"/>
                  <w:lang w:val="en-US"/>
                </w:rPr>
              </w:pPr>
              <w:hyperlink w:anchor="_Toc156295864" w:history="1">
                <w:r w:rsidRPr="004C4808">
                  <w:rPr>
                    <w:rStyle w:val="a8"/>
                  </w:rPr>
                  <w:t>1.5</w:t>
                </w:r>
                <w:r>
                  <w:rPr>
                    <w:rFonts w:cstheme="minorBidi"/>
                    <w:b w:val="0"/>
                    <w:w w:val="100"/>
                    <w:kern w:val="2"/>
                    <w:lang w:val="en-US"/>
                  </w:rPr>
                  <w:tab/>
                </w:r>
                <w:r w:rsidRPr="004C4808">
                  <w:rPr>
                    <w:rStyle w:val="a8"/>
                    <w:rFonts w:hint="eastAsia"/>
                  </w:rPr>
                  <w:t>用語と定義</w:t>
                </w:r>
                <w:r>
                  <w:rPr>
                    <w:webHidden/>
                  </w:rPr>
                  <w:tab/>
                </w:r>
                <w:r>
                  <w:rPr>
                    <w:webHidden/>
                  </w:rPr>
                  <w:fldChar w:fldCharType="begin"/>
                </w:r>
                <w:r>
                  <w:rPr>
                    <w:webHidden/>
                  </w:rPr>
                  <w:instrText xml:space="preserve"> PAGEREF _Toc156295864 \h </w:instrText>
                </w:r>
                <w:r>
                  <w:rPr>
                    <w:webHidden/>
                  </w:rPr>
                </w:r>
                <w:r>
                  <w:rPr>
                    <w:webHidden/>
                  </w:rPr>
                  <w:fldChar w:fldCharType="separate"/>
                </w:r>
                <w:r w:rsidR="00D17C7E">
                  <w:rPr>
                    <w:webHidden/>
                  </w:rPr>
                  <w:t>2</w:t>
                </w:r>
                <w:r>
                  <w:rPr>
                    <w:webHidden/>
                  </w:rPr>
                  <w:fldChar w:fldCharType="end"/>
                </w:r>
              </w:hyperlink>
            </w:p>
            <w:p w14:paraId="205DE860" w14:textId="77777777" w:rsidR="00E52B0C" w:rsidRDefault="00E52B0C">
              <w:pPr>
                <w:pStyle w:val="24"/>
                <w:rPr>
                  <w:rFonts w:cstheme="minorBidi"/>
                  <w:b w:val="0"/>
                  <w:w w:val="100"/>
                  <w:kern w:val="2"/>
                  <w:lang w:val="en-US"/>
                </w:rPr>
              </w:pPr>
              <w:hyperlink w:anchor="_Toc156295865" w:history="1">
                <w:r w:rsidRPr="004C4808">
                  <w:rPr>
                    <w:rStyle w:val="a8"/>
                  </w:rPr>
                  <w:t>1.6</w:t>
                </w:r>
                <w:r>
                  <w:rPr>
                    <w:rFonts w:cstheme="minorBidi"/>
                    <w:b w:val="0"/>
                    <w:w w:val="100"/>
                    <w:kern w:val="2"/>
                    <w:lang w:val="en-US"/>
                  </w:rPr>
                  <w:tab/>
                </w:r>
                <w:r w:rsidRPr="004C4808">
                  <w:rPr>
                    <w:rStyle w:val="a8"/>
                    <w:rFonts w:hint="eastAsia"/>
                  </w:rPr>
                  <w:t>略語</w:t>
                </w:r>
                <w:r>
                  <w:rPr>
                    <w:webHidden/>
                  </w:rPr>
                  <w:tab/>
                </w:r>
                <w:r>
                  <w:rPr>
                    <w:webHidden/>
                  </w:rPr>
                  <w:fldChar w:fldCharType="begin"/>
                </w:r>
                <w:r>
                  <w:rPr>
                    <w:webHidden/>
                  </w:rPr>
                  <w:instrText xml:space="preserve"> PAGEREF _Toc156295865 \h </w:instrText>
                </w:r>
                <w:r>
                  <w:rPr>
                    <w:webHidden/>
                  </w:rPr>
                </w:r>
                <w:r>
                  <w:rPr>
                    <w:webHidden/>
                  </w:rPr>
                  <w:fldChar w:fldCharType="separate"/>
                </w:r>
                <w:r w:rsidR="00D17C7E">
                  <w:rPr>
                    <w:webHidden/>
                  </w:rPr>
                  <w:t>4</w:t>
                </w:r>
                <w:r>
                  <w:rPr>
                    <w:webHidden/>
                  </w:rPr>
                  <w:fldChar w:fldCharType="end"/>
                </w:r>
              </w:hyperlink>
            </w:p>
            <w:p w14:paraId="4DA8762D" w14:textId="77777777" w:rsidR="00E52B0C" w:rsidRDefault="00E52B0C">
              <w:pPr>
                <w:pStyle w:val="11"/>
                <w:rPr>
                  <w:rFonts w:cstheme="minorBidi"/>
                  <w:b w:val="0"/>
                  <w:w w:val="100"/>
                  <w:kern w:val="2"/>
                  <w:lang w:val="en-US"/>
                </w:rPr>
              </w:pPr>
              <w:hyperlink w:anchor="_Toc156295866" w:history="1">
                <w:r w:rsidRPr="004C4808">
                  <w:rPr>
                    <w:rStyle w:val="a8"/>
                  </w:rPr>
                  <w:t>2</w:t>
                </w:r>
                <w:r>
                  <w:rPr>
                    <w:rFonts w:cstheme="minorBidi"/>
                    <w:b w:val="0"/>
                    <w:w w:val="100"/>
                    <w:kern w:val="2"/>
                    <w:lang w:val="en-US"/>
                  </w:rPr>
                  <w:tab/>
                </w:r>
                <w:r w:rsidRPr="004C4808">
                  <w:rPr>
                    <w:rStyle w:val="a8"/>
                    <w:rFonts w:hint="eastAsia"/>
                  </w:rPr>
                  <w:t>適用範囲</w:t>
                </w:r>
                <w:r>
                  <w:rPr>
                    <w:webHidden/>
                  </w:rPr>
                  <w:tab/>
                </w:r>
                <w:r>
                  <w:rPr>
                    <w:webHidden/>
                  </w:rPr>
                  <w:fldChar w:fldCharType="begin"/>
                </w:r>
                <w:r>
                  <w:rPr>
                    <w:webHidden/>
                  </w:rPr>
                  <w:instrText xml:space="preserve"> PAGEREF _Toc156295866 \h </w:instrText>
                </w:r>
                <w:r>
                  <w:rPr>
                    <w:webHidden/>
                  </w:rPr>
                </w:r>
                <w:r>
                  <w:rPr>
                    <w:webHidden/>
                  </w:rPr>
                  <w:fldChar w:fldCharType="separate"/>
                </w:r>
                <w:r w:rsidR="00D17C7E">
                  <w:rPr>
                    <w:webHidden/>
                  </w:rPr>
                  <w:t>5</w:t>
                </w:r>
                <w:r>
                  <w:rPr>
                    <w:webHidden/>
                  </w:rPr>
                  <w:fldChar w:fldCharType="end"/>
                </w:r>
              </w:hyperlink>
            </w:p>
            <w:p w14:paraId="52CA8B3E" w14:textId="77777777" w:rsidR="00E52B0C" w:rsidRDefault="00E52B0C">
              <w:pPr>
                <w:pStyle w:val="11"/>
                <w:rPr>
                  <w:rFonts w:cstheme="minorBidi"/>
                  <w:b w:val="0"/>
                  <w:w w:val="100"/>
                  <w:kern w:val="2"/>
                  <w:lang w:val="en-US"/>
                </w:rPr>
              </w:pPr>
              <w:hyperlink w:anchor="_Toc156295867" w:history="1">
                <w:r w:rsidRPr="004C4808">
                  <w:rPr>
                    <w:rStyle w:val="a8"/>
                  </w:rPr>
                  <w:t>3</w:t>
                </w:r>
                <w:r>
                  <w:rPr>
                    <w:rFonts w:cstheme="minorBidi"/>
                    <w:b w:val="0"/>
                    <w:w w:val="100"/>
                    <w:kern w:val="2"/>
                    <w:lang w:val="en-US"/>
                  </w:rPr>
                  <w:tab/>
                </w:r>
                <w:r w:rsidRPr="004C4808">
                  <w:rPr>
                    <w:rStyle w:val="a8"/>
                    <w:rFonts w:hint="eastAsia"/>
                  </w:rPr>
                  <w:t>データ製品識別</w:t>
                </w:r>
                <w:r>
                  <w:rPr>
                    <w:webHidden/>
                  </w:rPr>
                  <w:tab/>
                </w:r>
                <w:r>
                  <w:rPr>
                    <w:webHidden/>
                  </w:rPr>
                  <w:fldChar w:fldCharType="begin"/>
                </w:r>
                <w:r>
                  <w:rPr>
                    <w:webHidden/>
                  </w:rPr>
                  <w:instrText xml:space="preserve"> PAGEREF _Toc156295867 \h </w:instrText>
                </w:r>
                <w:r>
                  <w:rPr>
                    <w:webHidden/>
                  </w:rPr>
                </w:r>
                <w:r>
                  <w:rPr>
                    <w:webHidden/>
                  </w:rPr>
                  <w:fldChar w:fldCharType="separate"/>
                </w:r>
                <w:r w:rsidR="00D17C7E">
                  <w:rPr>
                    <w:webHidden/>
                  </w:rPr>
                  <w:t>5</w:t>
                </w:r>
                <w:r>
                  <w:rPr>
                    <w:webHidden/>
                  </w:rPr>
                  <w:fldChar w:fldCharType="end"/>
                </w:r>
              </w:hyperlink>
            </w:p>
            <w:p w14:paraId="3F4C9CC5" w14:textId="77777777" w:rsidR="00E52B0C" w:rsidRDefault="00E52B0C">
              <w:pPr>
                <w:pStyle w:val="24"/>
                <w:rPr>
                  <w:rFonts w:cstheme="minorBidi"/>
                  <w:b w:val="0"/>
                  <w:w w:val="100"/>
                  <w:kern w:val="2"/>
                  <w:lang w:val="en-US"/>
                </w:rPr>
              </w:pPr>
              <w:hyperlink w:anchor="_Toc156295868" w:history="1">
                <w:r w:rsidRPr="004C4808">
                  <w:rPr>
                    <w:rStyle w:val="a8"/>
                  </w:rPr>
                  <w:t>3.1</w:t>
                </w:r>
                <w:r>
                  <w:rPr>
                    <w:rFonts w:cstheme="minorBidi"/>
                    <w:b w:val="0"/>
                    <w:w w:val="100"/>
                    <w:kern w:val="2"/>
                    <w:lang w:val="en-US"/>
                  </w:rPr>
                  <w:tab/>
                </w:r>
                <w:r w:rsidRPr="004C4808">
                  <w:rPr>
                    <w:rStyle w:val="a8"/>
                    <w:rFonts w:hint="eastAsia"/>
                  </w:rPr>
                  <w:t>データ製品の名称</w:t>
                </w:r>
                <w:r>
                  <w:rPr>
                    <w:webHidden/>
                  </w:rPr>
                  <w:tab/>
                </w:r>
                <w:r>
                  <w:rPr>
                    <w:webHidden/>
                  </w:rPr>
                  <w:fldChar w:fldCharType="begin"/>
                </w:r>
                <w:r>
                  <w:rPr>
                    <w:webHidden/>
                  </w:rPr>
                  <w:instrText xml:space="preserve"> PAGEREF _Toc156295868 \h </w:instrText>
                </w:r>
                <w:r>
                  <w:rPr>
                    <w:webHidden/>
                  </w:rPr>
                </w:r>
                <w:r>
                  <w:rPr>
                    <w:webHidden/>
                  </w:rPr>
                  <w:fldChar w:fldCharType="separate"/>
                </w:r>
                <w:r w:rsidR="00D17C7E">
                  <w:rPr>
                    <w:webHidden/>
                  </w:rPr>
                  <w:t>5</w:t>
                </w:r>
                <w:r>
                  <w:rPr>
                    <w:webHidden/>
                  </w:rPr>
                  <w:fldChar w:fldCharType="end"/>
                </w:r>
              </w:hyperlink>
            </w:p>
            <w:p w14:paraId="792703D6" w14:textId="77777777" w:rsidR="00E52B0C" w:rsidRDefault="00E52B0C">
              <w:pPr>
                <w:pStyle w:val="24"/>
                <w:rPr>
                  <w:rFonts w:cstheme="minorBidi"/>
                  <w:b w:val="0"/>
                  <w:w w:val="100"/>
                  <w:kern w:val="2"/>
                  <w:lang w:val="en-US"/>
                </w:rPr>
              </w:pPr>
              <w:hyperlink w:anchor="_Toc156295869" w:history="1">
                <w:r w:rsidRPr="004C4808">
                  <w:rPr>
                    <w:rStyle w:val="a8"/>
                  </w:rPr>
                  <w:t>3.2</w:t>
                </w:r>
                <w:r>
                  <w:rPr>
                    <w:rFonts w:cstheme="minorBidi"/>
                    <w:b w:val="0"/>
                    <w:w w:val="100"/>
                    <w:kern w:val="2"/>
                    <w:lang w:val="en-US"/>
                  </w:rPr>
                  <w:tab/>
                </w:r>
                <w:r w:rsidRPr="004C4808">
                  <w:rPr>
                    <w:rStyle w:val="a8"/>
                    <w:rFonts w:hint="eastAsia"/>
                  </w:rPr>
                  <w:t>データ製品の日付</w:t>
                </w:r>
                <w:r>
                  <w:rPr>
                    <w:webHidden/>
                  </w:rPr>
                  <w:tab/>
                </w:r>
                <w:r>
                  <w:rPr>
                    <w:webHidden/>
                  </w:rPr>
                  <w:fldChar w:fldCharType="begin"/>
                </w:r>
                <w:r>
                  <w:rPr>
                    <w:webHidden/>
                  </w:rPr>
                  <w:instrText xml:space="preserve"> PAGEREF _Toc156295869 \h </w:instrText>
                </w:r>
                <w:r>
                  <w:rPr>
                    <w:webHidden/>
                  </w:rPr>
                </w:r>
                <w:r>
                  <w:rPr>
                    <w:webHidden/>
                  </w:rPr>
                  <w:fldChar w:fldCharType="separate"/>
                </w:r>
                <w:r w:rsidR="00D17C7E">
                  <w:rPr>
                    <w:webHidden/>
                  </w:rPr>
                  <w:t>5</w:t>
                </w:r>
                <w:r>
                  <w:rPr>
                    <w:webHidden/>
                  </w:rPr>
                  <w:fldChar w:fldCharType="end"/>
                </w:r>
              </w:hyperlink>
            </w:p>
            <w:p w14:paraId="68CB1383" w14:textId="77777777" w:rsidR="00E52B0C" w:rsidRDefault="00E52B0C">
              <w:pPr>
                <w:pStyle w:val="24"/>
                <w:rPr>
                  <w:rFonts w:cstheme="minorBidi"/>
                  <w:b w:val="0"/>
                  <w:w w:val="100"/>
                  <w:kern w:val="2"/>
                  <w:lang w:val="en-US"/>
                </w:rPr>
              </w:pPr>
              <w:hyperlink w:anchor="_Toc156295870" w:history="1">
                <w:r w:rsidRPr="004C4808">
                  <w:rPr>
                    <w:rStyle w:val="a8"/>
                  </w:rPr>
                  <w:t>3.3</w:t>
                </w:r>
                <w:r>
                  <w:rPr>
                    <w:rFonts w:cstheme="minorBidi"/>
                    <w:b w:val="0"/>
                    <w:w w:val="100"/>
                    <w:kern w:val="2"/>
                    <w:lang w:val="en-US"/>
                  </w:rPr>
                  <w:tab/>
                </w:r>
                <w:r w:rsidRPr="004C4808">
                  <w:rPr>
                    <w:rStyle w:val="a8"/>
                    <w:rFonts w:hint="eastAsia"/>
                  </w:rPr>
                  <w:t>データ製品の問合せ先</w:t>
                </w:r>
                <w:r>
                  <w:rPr>
                    <w:webHidden/>
                  </w:rPr>
                  <w:tab/>
                </w:r>
                <w:r>
                  <w:rPr>
                    <w:webHidden/>
                  </w:rPr>
                  <w:fldChar w:fldCharType="begin"/>
                </w:r>
                <w:r>
                  <w:rPr>
                    <w:webHidden/>
                  </w:rPr>
                  <w:instrText xml:space="preserve"> PAGEREF _Toc156295870 \h </w:instrText>
                </w:r>
                <w:r>
                  <w:rPr>
                    <w:webHidden/>
                  </w:rPr>
                </w:r>
                <w:r>
                  <w:rPr>
                    <w:webHidden/>
                  </w:rPr>
                  <w:fldChar w:fldCharType="separate"/>
                </w:r>
                <w:r w:rsidR="00D17C7E">
                  <w:rPr>
                    <w:webHidden/>
                  </w:rPr>
                  <w:t>5</w:t>
                </w:r>
                <w:r>
                  <w:rPr>
                    <w:webHidden/>
                  </w:rPr>
                  <w:fldChar w:fldCharType="end"/>
                </w:r>
              </w:hyperlink>
            </w:p>
            <w:p w14:paraId="51B882A6" w14:textId="77777777" w:rsidR="00E52B0C" w:rsidRDefault="00E52B0C">
              <w:pPr>
                <w:pStyle w:val="24"/>
                <w:rPr>
                  <w:rFonts w:cstheme="minorBidi"/>
                  <w:b w:val="0"/>
                  <w:w w:val="100"/>
                  <w:kern w:val="2"/>
                  <w:lang w:val="en-US"/>
                </w:rPr>
              </w:pPr>
              <w:hyperlink w:anchor="_Toc156295871" w:history="1">
                <w:r w:rsidRPr="004C4808">
                  <w:rPr>
                    <w:rStyle w:val="a8"/>
                  </w:rPr>
                  <w:t>3.4</w:t>
                </w:r>
                <w:r>
                  <w:rPr>
                    <w:rFonts w:cstheme="minorBidi"/>
                    <w:b w:val="0"/>
                    <w:w w:val="100"/>
                    <w:kern w:val="2"/>
                    <w:lang w:val="en-US"/>
                  </w:rPr>
                  <w:tab/>
                </w:r>
                <w:r w:rsidRPr="004C4808">
                  <w:rPr>
                    <w:rStyle w:val="a8"/>
                    <w:rFonts w:hint="eastAsia"/>
                  </w:rPr>
                  <w:t>データ製品の地理記述</w:t>
                </w:r>
                <w:r>
                  <w:rPr>
                    <w:webHidden/>
                  </w:rPr>
                  <w:tab/>
                </w:r>
                <w:r>
                  <w:rPr>
                    <w:webHidden/>
                  </w:rPr>
                  <w:fldChar w:fldCharType="begin"/>
                </w:r>
                <w:r>
                  <w:rPr>
                    <w:webHidden/>
                  </w:rPr>
                  <w:instrText xml:space="preserve"> PAGEREF _Toc156295871 \h </w:instrText>
                </w:r>
                <w:r>
                  <w:rPr>
                    <w:webHidden/>
                  </w:rPr>
                </w:r>
                <w:r>
                  <w:rPr>
                    <w:webHidden/>
                  </w:rPr>
                  <w:fldChar w:fldCharType="separate"/>
                </w:r>
                <w:r w:rsidR="00D17C7E">
                  <w:rPr>
                    <w:webHidden/>
                  </w:rPr>
                  <w:t>5</w:t>
                </w:r>
                <w:r>
                  <w:rPr>
                    <w:webHidden/>
                  </w:rPr>
                  <w:fldChar w:fldCharType="end"/>
                </w:r>
              </w:hyperlink>
            </w:p>
            <w:p w14:paraId="2E78F006" w14:textId="77777777" w:rsidR="00E52B0C" w:rsidRDefault="00E52B0C">
              <w:pPr>
                <w:pStyle w:val="11"/>
                <w:rPr>
                  <w:rFonts w:cstheme="minorBidi"/>
                  <w:b w:val="0"/>
                  <w:w w:val="100"/>
                  <w:kern w:val="2"/>
                  <w:lang w:val="en-US"/>
                </w:rPr>
              </w:pPr>
              <w:hyperlink w:anchor="_Toc156295872" w:history="1">
                <w:r w:rsidRPr="004C4808">
                  <w:rPr>
                    <w:rStyle w:val="a8"/>
                  </w:rPr>
                  <w:t>4</w:t>
                </w:r>
                <w:r>
                  <w:rPr>
                    <w:rFonts w:cstheme="minorBidi"/>
                    <w:b w:val="0"/>
                    <w:w w:val="100"/>
                    <w:kern w:val="2"/>
                    <w:lang w:val="en-US"/>
                  </w:rPr>
                  <w:tab/>
                </w:r>
                <w:r w:rsidRPr="004C4808">
                  <w:rPr>
                    <w:rStyle w:val="a8"/>
                    <w:rFonts w:hint="eastAsia"/>
                  </w:rPr>
                  <w:t>データの内容及び構造</w:t>
                </w:r>
                <w:r>
                  <w:rPr>
                    <w:webHidden/>
                  </w:rPr>
                  <w:tab/>
                </w:r>
                <w:r>
                  <w:rPr>
                    <w:webHidden/>
                  </w:rPr>
                  <w:fldChar w:fldCharType="begin"/>
                </w:r>
                <w:r>
                  <w:rPr>
                    <w:webHidden/>
                  </w:rPr>
                  <w:instrText xml:space="preserve"> PAGEREF _Toc156295872 \h </w:instrText>
                </w:r>
                <w:r>
                  <w:rPr>
                    <w:webHidden/>
                  </w:rPr>
                </w:r>
                <w:r>
                  <w:rPr>
                    <w:webHidden/>
                  </w:rPr>
                  <w:fldChar w:fldCharType="separate"/>
                </w:r>
                <w:r w:rsidR="00D17C7E">
                  <w:rPr>
                    <w:webHidden/>
                  </w:rPr>
                  <w:t>6</w:t>
                </w:r>
                <w:r>
                  <w:rPr>
                    <w:webHidden/>
                  </w:rPr>
                  <w:fldChar w:fldCharType="end"/>
                </w:r>
              </w:hyperlink>
            </w:p>
            <w:p w14:paraId="709CE839" w14:textId="77777777" w:rsidR="00E52B0C" w:rsidRDefault="00E52B0C">
              <w:pPr>
                <w:pStyle w:val="24"/>
                <w:rPr>
                  <w:rFonts w:cstheme="minorBidi"/>
                  <w:b w:val="0"/>
                  <w:w w:val="100"/>
                  <w:kern w:val="2"/>
                  <w:lang w:val="en-US"/>
                </w:rPr>
              </w:pPr>
              <w:hyperlink w:anchor="_Toc156295873" w:history="1">
                <w:r w:rsidRPr="004C4808">
                  <w:rPr>
                    <w:rStyle w:val="a8"/>
                  </w:rPr>
                  <w:t>4.1</w:t>
                </w:r>
                <w:r>
                  <w:rPr>
                    <w:rFonts w:cstheme="minorBidi"/>
                    <w:b w:val="0"/>
                    <w:w w:val="100"/>
                    <w:kern w:val="2"/>
                    <w:lang w:val="en-US"/>
                  </w:rPr>
                  <w:tab/>
                </w:r>
                <w:r w:rsidRPr="004C4808">
                  <w:rPr>
                    <w:rStyle w:val="a8"/>
                    <w:rFonts w:hint="eastAsia"/>
                  </w:rPr>
                  <w:t>はじめに</w:t>
                </w:r>
                <w:r>
                  <w:rPr>
                    <w:webHidden/>
                  </w:rPr>
                  <w:tab/>
                </w:r>
                <w:r>
                  <w:rPr>
                    <w:webHidden/>
                  </w:rPr>
                  <w:fldChar w:fldCharType="begin"/>
                </w:r>
                <w:r>
                  <w:rPr>
                    <w:webHidden/>
                  </w:rPr>
                  <w:instrText xml:space="preserve"> PAGEREF _Toc156295873 \h </w:instrText>
                </w:r>
                <w:r>
                  <w:rPr>
                    <w:webHidden/>
                  </w:rPr>
                </w:r>
                <w:r>
                  <w:rPr>
                    <w:webHidden/>
                  </w:rPr>
                  <w:fldChar w:fldCharType="separate"/>
                </w:r>
                <w:r w:rsidR="00D17C7E">
                  <w:rPr>
                    <w:webHidden/>
                  </w:rPr>
                  <w:t>6</w:t>
                </w:r>
                <w:r>
                  <w:rPr>
                    <w:webHidden/>
                  </w:rPr>
                  <w:fldChar w:fldCharType="end"/>
                </w:r>
              </w:hyperlink>
            </w:p>
            <w:p w14:paraId="4E85CEF0" w14:textId="77777777" w:rsidR="00E52B0C" w:rsidRDefault="00E52B0C">
              <w:pPr>
                <w:pStyle w:val="31"/>
                <w:rPr>
                  <w:rFonts w:cstheme="minorBidi"/>
                  <w:b w:val="0"/>
                  <w:w w:val="100"/>
                  <w:kern w:val="2"/>
                  <w:lang w:val="en-US"/>
                </w:rPr>
              </w:pPr>
              <w:hyperlink w:anchor="_Toc156295874" w:history="1">
                <w:r w:rsidRPr="004C4808">
                  <w:rPr>
                    <w:rStyle w:val="a8"/>
                  </w:rPr>
                  <w:t>4.1.1</w:t>
                </w:r>
                <w:r>
                  <w:rPr>
                    <w:rFonts w:cstheme="minorBidi"/>
                    <w:b w:val="0"/>
                    <w:w w:val="100"/>
                    <w:kern w:val="2"/>
                    <w:lang w:val="en-US"/>
                  </w:rPr>
                  <w:tab/>
                </w:r>
                <w:r w:rsidRPr="004C4808">
                  <w:rPr>
                    <w:rStyle w:val="a8"/>
                    <w:rFonts w:hint="eastAsia"/>
                  </w:rPr>
                  <w:t>本製品仕様書が対象とする地物と</w:t>
                </w:r>
                <w:r w:rsidRPr="004C4808">
                  <w:rPr>
                    <w:rStyle w:val="a8"/>
                  </w:rPr>
                  <w:t>LOD</w:t>
                </w:r>
                <w:r>
                  <w:rPr>
                    <w:webHidden/>
                  </w:rPr>
                  <w:tab/>
                </w:r>
                <w:r>
                  <w:rPr>
                    <w:webHidden/>
                  </w:rPr>
                  <w:fldChar w:fldCharType="begin"/>
                </w:r>
                <w:r>
                  <w:rPr>
                    <w:webHidden/>
                  </w:rPr>
                  <w:instrText xml:space="preserve"> PAGEREF _Toc156295874 \h </w:instrText>
                </w:r>
                <w:r>
                  <w:rPr>
                    <w:webHidden/>
                  </w:rPr>
                </w:r>
                <w:r>
                  <w:rPr>
                    <w:webHidden/>
                  </w:rPr>
                  <w:fldChar w:fldCharType="separate"/>
                </w:r>
                <w:r w:rsidR="00D17C7E">
                  <w:rPr>
                    <w:webHidden/>
                  </w:rPr>
                  <w:t>6</w:t>
                </w:r>
                <w:r>
                  <w:rPr>
                    <w:webHidden/>
                  </w:rPr>
                  <w:fldChar w:fldCharType="end"/>
                </w:r>
              </w:hyperlink>
            </w:p>
            <w:p w14:paraId="7E60AD51" w14:textId="77777777" w:rsidR="00E52B0C" w:rsidRDefault="00E52B0C">
              <w:pPr>
                <w:pStyle w:val="31"/>
                <w:rPr>
                  <w:rFonts w:cstheme="minorBidi"/>
                  <w:b w:val="0"/>
                  <w:w w:val="100"/>
                  <w:kern w:val="2"/>
                  <w:lang w:val="en-US"/>
                </w:rPr>
              </w:pPr>
              <w:hyperlink w:anchor="_Toc156295875" w:history="1">
                <w:r w:rsidRPr="004C4808">
                  <w:rPr>
                    <w:rStyle w:val="a8"/>
                  </w:rPr>
                  <w:t>4.1.2</w:t>
                </w:r>
                <w:r>
                  <w:rPr>
                    <w:rFonts w:cstheme="minorBidi"/>
                    <w:b w:val="0"/>
                    <w:w w:val="100"/>
                    <w:kern w:val="2"/>
                    <w:lang w:val="en-US"/>
                  </w:rPr>
                  <w:tab/>
                </w:r>
                <w:r w:rsidRPr="004C4808">
                  <w:rPr>
                    <w:rStyle w:val="a8"/>
                  </w:rPr>
                  <w:t>3D</w:t>
                </w:r>
                <w:r w:rsidRPr="004C4808">
                  <w:rPr>
                    <w:rStyle w:val="a8"/>
                    <w:rFonts w:hint="eastAsia"/>
                  </w:rPr>
                  <w:t>都市モデル応用スキーマパッケージ図</w:t>
                </w:r>
                <w:r>
                  <w:rPr>
                    <w:webHidden/>
                  </w:rPr>
                  <w:tab/>
                </w:r>
                <w:r>
                  <w:rPr>
                    <w:webHidden/>
                  </w:rPr>
                  <w:fldChar w:fldCharType="begin"/>
                </w:r>
                <w:r>
                  <w:rPr>
                    <w:webHidden/>
                  </w:rPr>
                  <w:instrText xml:space="preserve"> PAGEREF _Toc156295875 \h </w:instrText>
                </w:r>
                <w:r>
                  <w:rPr>
                    <w:webHidden/>
                  </w:rPr>
                </w:r>
                <w:r>
                  <w:rPr>
                    <w:webHidden/>
                  </w:rPr>
                  <w:fldChar w:fldCharType="separate"/>
                </w:r>
                <w:r w:rsidR="00D17C7E">
                  <w:rPr>
                    <w:webHidden/>
                  </w:rPr>
                  <w:t>9</w:t>
                </w:r>
                <w:r>
                  <w:rPr>
                    <w:webHidden/>
                  </w:rPr>
                  <w:fldChar w:fldCharType="end"/>
                </w:r>
              </w:hyperlink>
            </w:p>
            <w:p w14:paraId="5DE5FE5A" w14:textId="77777777" w:rsidR="00E52B0C" w:rsidRDefault="00E52B0C">
              <w:pPr>
                <w:pStyle w:val="31"/>
                <w:rPr>
                  <w:rFonts w:cstheme="minorBidi"/>
                  <w:b w:val="0"/>
                  <w:w w:val="100"/>
                  <w:kern w:val="2"/>
                  <w:lang w:val="en-US"/>
                </w:rPr>
              </w:pPr>
              <w:hyperlink w:anchor="_Toc156295876" w:history="1">
                <w:r w:rsidRPr="004C4808">
                  <w:rPr>
                    <w:rStyle w:val="a8"/>
                  </w:rPr>
                  <w:t>4.1.3</w:t>
                </w:r>
                <w:r>
                  <w:rPr>
                    <w:rFonts w:cstheme="minorBidi"/>
                    <w:b w:val="0"/>
                    <w:w w:val="100"/>
                    <w:kern w:val="2"/>
                    <w:lang w:val="en-US"/>
                  </w:rPr>
                  <w:tab/>
                </w:r>
                <w:r w:rsidRPr="004C4808">
                  <w:rPr>
                    <w:rStyle w:val="a8"/>
                    <w:rFonts w:hint="eastAsia"/>
                  </w:rPr>
                  <w:t>応用スキーマクラス図の記法</w:t>
                </w:r>
                <w:r>
                  <w:rPr>
                    <w:webHidden/>
                  </w:rPr>
                  <w:tab/>
                </w:r>
                <w:r>
                  <w:rPr>
                    <w:webHidden/>
                  </w:rPr>
                  <w:fldChar w:fldCharType="begin"/>
                </w:r>
                <w:r>
                  <w:rPr>
                    <w:webHidden/>
                  </w:rPr>
                  <w:instrText xml:space="preserve"> PAGEREF _Toc156295876 \h </w:instrText>
                </w:r>
                <w:r>
                  <w:rPr>
                    <w:webHidden/>
                  </w:rPr>
                </w:r>
                <w:r>
                  <w:rPr>
                    <w:webHidden/>
                  </w:rPr>
                  <w:fldChar w:fldCharType="separate"/>
                </w:r>
                <w:r w:rsidR="00D17C7E">
                  <w:rPr>
                    <w:webHidden/>
                  </w:rPr>
                  <w:t>11</w:t>
                </w:r>
                <w:r>
                  <w:rPr>
                    <w:webHidden/>
                  </w:rPr>
                  <w:fldChar w:fldCharType="end"/>
                </w:r>
              </w:hyperlink>
            </w:p>
            <w:p w14:paraId="5B5B9B56" w14:textId="77777777" w:rsidR="00E52B0C" w:rsidRDefault="00E52B0C">
              <w:pPr>
                <w:pStyle w:val="31"/>
                <w:rPr>
                  <w:rFonts w:cstheme="minorBidi"/>
                  <w:b w:val="0"/>
                  <w:w w:val="100"/>
                  <w:kern w:val="2"/>
                  <w:lang w:val="en-US"/>
                </w:rPr>
              </w:pPr>
              <w:hyperlink w:anchor="_Toc156295877" w:history="1">
                <w:r w:rsidRPr="004C4808">
                  <w:rPr>
                    <w:rStyle w:val="a8"/>
                  </w:rPr>
                  <w:t>4.1.4</w:t>
                </w:r>
                <w:r>
                  <w:rPr>
                    <w:rFonts w:cstheme="minorBidi"/>
                    <w:b w:val="0"/>
                    <w:w w:val="100"/>
                    <w:kern w:val="2"/>
                    <w:lang w:val="en-US"/>
                  </w:rPr>
                  <w:tab/>
                </w:r>
                <w:r w:rsidRPr="004C4808">
                  <w:rPr>
                    <w:rStyle w:val="a8"/>
                    <w:rFonts w:hint="eastAsia"/>
                  </w:rPr>
                  <w:t>応用スキーマ文書の読み方</w:t>
                </w:r>
                <w:r>
                  <w:rPr>
                    <w:webHidden/>
                  </w:rPr>
                  <w:tab/>
                </w:r>
                <w:r>
                  <w:rPr>
                    <w:webHidden/>
                  </w:rPr>
                  <w:fldChar w:fldCharType="begin"/>
                </w:r>
                <w:r>
                  <w:rPr>
                    <w:webHidden/>
                  </w:rPr>
                  <w:instrText xml:space="preserve"> PAGEREF _Toc156295877 \h </w:instrText>
                </w:r>
                <w:r>
                  <w:rPr>
                    <w:webHidden/>
                  </w:rPr>
                </w:r>
                <w:r>
                  <w:rPr>
                    <w:webHidden/>
                  </w:rPr>
                  <w:fldChar w:fldCharType="separate"/>
                </w:r>
                <w:r w:rsidR="00D17C7E">
                  <w:rPr>
                    <w:webHidden/>
                  </w:rPr>
                  <w:t>15</w:t>
                </w:r>
                <w:r>
                  <w:rPr>
                    <w:webHidden/>
                  </w:rPr>
                  <w:fldChar w:fldCharType="end"/>
                </w:r>
              </w:hyperlink>
            </w:p>
            <w:p w14:paraId="64630782" w14:textId="77777777" w:rsidR="00E52B0C" w:rsidRDefault="00E52B0C">
              <w:pPr>
                <w:pStyle w:val="31"/>
                <w:rPr>
                  <w:rFonts w:cstheme="minorBidi"/>
                  <w:b w:val="0"/>
                  <w:w w:val="100"/>
                  <w:kern w:val="2"/>
                  <w:lang w:val="en-US"/>
                </w:rPr>
              </w:pPr>
              <w:hyperlink w:anchor="_Toc156295878" w:history="1">
                <w:r w:rsidRPr="004C4808">
                  <w:rPr>
                    <w:rStyle w:val="a8"/>
                  </w:rPr>
                  <w:t>4.1.5</w:t>
                </w:r>
                <w:r>
                  <w:rPr>
                    <w:rFonts w:cstheme="minorBidi"/>
                    <w:b w:val="0"/>
                    <w:w w:val="100"/>
                    <w:kern w:val="2"/>
                    <w:lang w:val="en-US"/>
                  </w:rPr>
                  <w:tab/>
                </w:r>
                <w:r w:rsidRPr="004C4808">
                  <w:rPr>
                    <w:rStyle w:val="a8"/>
                    <w:rFonts w:hint="eastAsia"/>
                  </w:rPr>
                  <w:t>基本的なデータ型</w:t>
                </w:r>
                <w:r>
                  <w:rPr>
                    <w:webHidden/>
                  </w:rPr>
                  <w:tab/>
                </w:r>
                <w:r>
                  <w:rPr>
                    <w:webHidden/>
                  </w:rPr>
                  <w:fldChar w:fldCharType="begin"/>
                </w:r>
                <w:r>
                  <w:rPr>
                    <w:webHidden/>
                  </w:rPr>
                  <w:instrText xml:space="preserve"> PAGEREF _Toc156295878 \h </w:instrText>
                </w:r>
                <w:r>
                  <w:rPr>
                    <w:webHidden/>
                  </w:rPr>
                </w:r>
                <w:r>
                  <w:rPr>
                    <w:webHidden/>
                  </w:rPr>
                  <w:fldChar w:fldCharType="separate"/>
                </w:r>
                <w:r w:rsidR="00D17C7E">
                  <w:rPr>
                    <w:webHidden/>
                  </w:rPr>
                  <w:t>16</w:t>
                </w:r>
                <w:r>
                  <w:rPr>
                    <w:webHidden/>
                  </w:rPr>
                  <w:fldChar w:fldCharType="end"/>
                </w:r>
              </w:hyperlink>
            </w:p>
            <w:p w14:paraId="4623FB31" w14:textId="77777777" w:rsidR="00E52B0C" w:rsidRDefault="00E52B0C">
              <w:pPr>
                <w:pStyle w:val="24"/>
                <w:rPr>
                  <w:rFonts w:cstheme="minorBidi"/>
                  <w:b w:val="0"/>
                  <w:w w:val="100"/>
                  <w:kern w:val="2"/>
                  <w:lang w:val="en-US"/>
                </w:rPr>
              </w:pPr>
              <w:hyperlink w:anchor="_Toc156295879" w:history="1">
                <w:r w:rsidRPr="004C4808">
                  <w:rPr>
                    <w:rStyle w:val="a8"/>
                  </w:rPr>
                  <w:t>4.2</w:t>
                </w:r>
                <w:r>
                  <w:rPr>
                    <w:rFonts w:cstheme="minorBidi"/>
                    <w:b w:val="0"/>
                    <w:w w:val="100"/>
                    <w:kern w:val="2"/>
                    <w:lang w:val="en-US"/>
                  </w:rPr>
                  <w:tab/>
                </w:r>
                <w:r w:rsidRPr="004C4808">
                  <w:rPr>
                    <w:rStyle w:val="a8"/>
                    <w:rFonts w:hint="eastAsia"/>
                  </w:rPr>
                  <w:t>建築物モデルの応用スキーマ</w:t>
                </w:r>
                <w:r>
                  <w:rPr>
                    <w:webHidden/>
                  </w:rPr>
                  <w:tab/>
                </w:r>
                <w:r>
                  <w:rPr>
                    <w:webHidden/>
                  </w:rPr>
                  <w:fldChar w:fldCharType="begin"/>
                </w:r>
                <w:r>
                  <w:rPr>
                    <w:webHidden/>
                  </w:rPr>
                  <w:instrText xml:space="preserve"> PAGEREF _Toc156295879 \h </w:instrText>
                </w:r>
                <w:r>
                  <w:rPr>
                    <w:webHidden/>
                  </w:rPr>
                </w:r>
                <w:r>
                  <w:rPr>
                    <w:webHidden/>
                  </w:rPr>
                  <w:fldChar w:fldCharType="separate"/>
                </w:r>
                <w:r w:rsidR="00D17C7E">
                  <w:rPr>
                    <w:webHidden/>
                  </w:rPr>
                  <w:t>18</w:t>
                </w:r>
                <w:r>
                  <w:rPr>
                    <w:webHidden/>
                  </w:rPr>
                  <w:fldChar w:fldCharType="end"/>
                </w:r>
              </w:hyperlink>
            </w:p>
            <w:p w14:paraId="6D684F07" w14:textId="77777777" w:rsidR="00E52B0C" w:rsidRDefault="00E52B0C">
              <w:pPr>
                <w:pStyle w:val="31"/>
                <w:rPr>
                  <w:rFonts w:cstheme="minorBidi"/>
                  <w:b w:val="0"/>
                  <w:w w:val="100"/>
                  <w:kern w:val="2"/>
                  <w:lang w:val="en-US"/>
                </w:rPr>
              </w:pPr>
              <w:hyperlink w:anchor="_Toc156295880" w:history="1">
                <w:r w:rsidRPr="004C4808">
                  <w:rPr>
                    <w:rStyle w:val="a8"/>
                  </w:rPr>
                  <w:t>4.2.1</w:t>
                </w:r>
                <w:r>
                  <w:rPr>
                    <w:rFonts w:cstheme="minorBidi"/>
                    <w:b w:val="0"/>
                    <w:w w:val="100"/>
                    <w:kern w:val="2"/>
                    <w:lang w:val="en-US"/>
                  </w:rPr>
                  <w:tab/>
                </w:r>
                <w:r w:rsidRPr="004C4808">
                  <w:rPr>
                    <w:rStyle w:val="a8"/>
                    <w:rFonts w:hint="eastAsia"/>
                  </w:rPr>
                  <w:t>建築物モデルの</w:t>
                </w:r>
                <w:r w:rsidRPr="004C4808">
                  <w:rPr>
                    <w:rStyle w:val="a8"/>
                  </w:rPr>
                  <w:t>LOD</w:t>
                </w:r>
                <w:r>
                  <w:rPr>
                    <w:webHidden/>
                  </w:rPr>
                  <w:tab/>
                </w:r>
                <w:r>
                  <w:rPr>
                    <w:webHidden/>
                  </w:rPr>
                  <w:fldChar w:fldCharType="begin"/>
                </w:r>
                <w:r>
                  <w:rPr>
                    <w:webHidden/>
                  </w:rPr>
                  <w:instrText xml:space="preserve"> PAGEREF _Toc156295880 \h </w:instrText>
                </w:r>
                <w:r>
                  <w:rPr>
                    <w:webHidden/>
                  </w:rPr>
                </w:r>
                <w:r>
                  <w:rPr>
                    <w:webHidden/>
                  </w:rPr>
                  <w:fldChar w:fldCharType="separate"/>
                </w:r>
                <w:r w:rsidR="00D17C7E">
                  <w:rPr>
                    <w:webHidden/>
                  </w:rPr>
                  <w:t>18</w:t>
                </w:r>
                <w:r>
                  <w:rPr>
                    <w:webHidden/>
                  </w:rPr>
                  <w:fldChar w:fldCharType="end"/>
                </w:r>
              </w:hyperlink>
            </w:p>
            <w:p w14:paraId="55ACC3A4" w14:textId="77777777" w:rsidR="00E52B0C" w:rsidRDefault="00E52B0C">
              <w:pPr>
                <w:pStyle w:val="31"/>
                <w:rPr>
                  <w:rFonts w:cstheme="minorBidi"/>
                  <w:b w:val="0"/>
                  <w:w w:val="100"/>
                  <w:kern w:val="2"/>
                  <w:lang w:val="en-US"/>
                </w:rPr>
              </w:pPr>
              <w:hyperlink w:anchor="_Toc156295881" w:history="1">
                <w:r w:rsidRPr="004C4808">
                  <w:rPr>
                    <w:rStyle w:val="a8"/>
                  </w:rPr>
                  <w:t>4.2.2</w:t>
                </w:r>
                <w:r>
                  <w:rPr>
                    <w:rFonts w:cstheme="minorBidi"/>
                    <w:b w:val="0"/>
                    <w:w w:val="100"/>
                    <w:kern w:val="2"/>
                    <w:lang w:val="en-US"/>
                  </w:rPr>
                  <w:tab/>
                </w:r>
                <w:r w:rsidRPr="004C4808">
                  <w:rPr>
                    <w:rStyle w:val="a8"/>
                    <w:rFonts w:hint="eastAsia"/>
                  </w:rPr>
                  <w:t>建築物の応用スキーマクラス図</w:t>
                </w:r>
                <w:r>
                  <w:rPr>
                    <w:webHidden/>
                  </w:rPr>
                  <w:tab/>
                </w:r>
                <w:r>
                  <w:rPr>
                    <w:webHidden/>
                  </w:rPr>
                  <w:fldChar w:fldCharType="begin"/>
                </w:r>
                <w:r>
                  <w:rPr>
                    <w:webHidden/>
                  </w:rPr>
                  <w:instrText xml:space="preserve"> PAGEREF _Toc156295881 \h </w:instrText>
                </w:r>
                <w:r>
                  <w:rPr>
                    <w:webHidden/>
                  </w:rPr>
                </w:r>
                <w:r>
                  <w:rPr>
                    <w:webHidden/>
                  </w:rPr>
                  <w:fldChar w:fldCharType="separate"/>
                </w:r>
                <w:r w:rsidR="00D17C7E">
                  <w:rPr>
                    <w:webHidden/>
                  </w:rPr>
                  <w:t>47</w:t>
                </w:r>
                <w:r>
                  <w:rPr>
                    <w:webHidden/>
                  </w:rPr>
                  <w:fldChar w:fldCharType="end"/>
                </w:r>
              </w:hyperlink>
            </w:p>
            <w:p w14:paraId="5FDA4D68" w14:textId="77777777" w:rsidR="00E52B0C" w:rsidRDefault="00E52B0C">
              <w:pPr>
                <w:pStyle w:val="31"/>
                <w:rPr>
                  <w:rFonts w:cstheme="minorBidi"/>
                  <w:b w:val="0"/>
                  <w:w w:val="100"/>
                  <w:kern w:val="2"/>
                  <w:lang w:val="en-US"/>
                </w:rPr>
              </w:pPr>
              <w:hyperlink w:anchor="_Toc156295882" w:history="1">
                <w:r w:rsidRPr="004C4808">
                  <w:rPr>
                    <w:rStyle w:val="a8"/>
                  </w:rPr>
                  <w:t>4.2.3</w:t>
                </w:r>
                <w:r>
                  <w:rPr>
                    <w:rFonts w:cstheme="minorBidi"/>
                    <w:b w:val="0"/>
                    <w:w w:val="100"/>
                    <w:kern w:val="2"/>
                    <w:lang w:val="en-US"/>
                  </w:rPr>
                  <w:tab/>
                </w:r>
                <w:r w:rsidRPr="004C4808">
                  <w:rPr>
                    <w:rStyle w:val="a8"/>
                    <w:rFonts w:hint="eastAsia"/>
                  </w:rPr>
                  <w:t>建築物の応用スキーマ文書</w:t>
                </w:r>
                <w:r>
                  <w:rPr>
                    <w:webHidden/>
                  </w:rPr>
                  <w:tab/>
                </w:r>
                <w:r>
                  <w:rPr>
                    <w:webHidden/>
                  </w:rPr>
                  <w:fldChar w:fldCharType="begin"/>
                </w:r>
                <w:r>
                  <w:rPr>
                    <w:webHidden/>
                  </w:rPr>
                  <w:instrText xml:space="preserve"> PAGEREF _Toc156295882 \h </w:instrText>
                </w:r>
                <w:r>
                  <w:rPr>
                    <w:webHidden/>
                  </w:rPr>
                </w:r>
                <w:r>
                  <w:rPr>
                    <w:webHidden/>
                  </w:rPr>
                  <w:fldChar w:fldCharType="separate"/>
                </w:r>
                <w:r w:rsidR="00D17C7E">
                  <w:rPr>
                    <w:webHidden/>
                  </w:rPr>
                  <w:t>58</w:t>
                </w:r>
                <w:r>
                  <w:rPr>
                    <w:webHidden/>
                  </w:rPr>
                  <w:fldChar w:fldCharType="end"/>
                </w:r>
              </w:hyperlink>
            </w:p>
            <w:p w14:paraId="54D87F06" w14:textId="77777777" w:rsidR="00E52B0C" w:rsidRDefault="00E52B0C">
              <w:pPr>
                <w:pStyle w:val="31"/>
                <w:rPr>
                  <w:rFonts w:cstheme="minorBidi"/>
                  <w:b w:val="0"/>
                  <w:w w:val="100"/>
                  <w:kern w:val="2"/>
                  <w:lang w:val="en-US"/>
                </w:rPr>
              </w:pPr>
              <w:hyperlink w:anchor="_Toc156295883" w:history="1">
                <w:r w:rsidRPr="004C4808">
                  <w:rPr>
                    <w:rStyle w:val="a8"/>
                  </w:rPr>
                  <w:t>4.2.4</w:t>
                </w:r>
                <w:r>
                  <w:rPr>
                    <w:rFonts w:cstheme="minorBidi"/>
                    <w:b w:val="0"/>
                    <w:w w:val="100"/>
                    <w:kern w:val="2"/>
                    <w:lang w:val="en-US"/>
                  </w:rPr>
                  <w:tab/>
                </w:r>
                <w:r w:rsidRPr="004C4808">
                  <w:rPr>
                    <w:rStyle w:val="a8"/>
                    <w:rFonts w:hint="eastAsia"/>
                  </w:rPr>
                  <w:t>建築物で使用するコードリストと列挙型</w:t>
                </w:r>
                <w:r>
                  <w:rPr>
                    <w:webHidden/>
                  </w:rPr>
                  <w:tab/>
                </w:r>
                <w:r>
                  <w:rPr>
                    <w:webHidden/>
                  </w:rPr>
                  <w:fldChar w:fldCharType="begin"/>
                </w:r>
                <w:r>
                  <w:rPr>
                    <w:webHidden/>
                  </w:rPr>
                  <w:instrText xml:space="preserve"> PAGEREF _Toc156295883 \h </w:instrText>
                </w:r>
                <w:r>
                  <w:rPr>
                    <w:webHidden/>
                  </w:rPr>
                </w:r>
                <w:r>
                  <w:rPr>
                    <w:webHidden/>
                  </w:rPr>
                  <w:fldChar w:fldCharType="separate"/>
                </w:r>
                <w:r w:rsidR="00D17C7E">
                  <w:rPr>
                    <w:webHidden/>
                  </w:rPr>
                  <w:t>125</w:t>
                </w:r>
                <w:r>
                  <w:rPr>
                    <w:webHidden/>
                  </w:rPr>
                  <w:fldChar w:fldCharType="end"/>
                </w:r>
              </w:hyperlink>
            </w:p>
            <w:p w14:paraId="108DE6C5" w14:textId="77777777" w:rsidR="00E52B0C" w:rsidRDefault="00E52B0C">
              <w:pPr>
                <w:pStyle w:val="24"/>
                <w:rPr>
                  <w:rFonts w:cstheme="minorBidi"/>
                  <w:b w:val="0"/>
                  <w:w w:val="100"/>
                  <w:kern w:val="2"/>
                  <w:lang w:val="en-US"/>
                </w:rPr>
              </w:pPr>
              <w:hyperlink w:anchor="_Toc156295884" w:history="1">
                <w:r w:rsidRPr="004C4808">
                  <w:rPr>
                    <w:rStyle w:val="a8"/>
                  </w:rPr>
                  <w:t>4.3</w:t>
                </w:r>
                <w:r>
                  <w:rPr>
                    <w:rFonts w:cstheme="minorBidi"/>
                    <w:b w:val="0"/>
                    <w:w w:val="100"/>
                    <w:kern w:val="2"/>
                    <w:lang w:val="en-US"/>
                  </w:rPr>
                  <w:tab/>
                </w:r>
                <w:r w:rsidRPr="004C4808">
                  <w:rPr>
                    <w:rStyle w:val="a8"/>
                    <w:rFonts w:hint="eastAsia"/>
                  </w:rPr>
                  <w:t>交通（道路）モデルの応用スキーマ</w:t>
                </w:r>
                <w:r>
                  <w:rPr>
                    <w:webHidden/>
                  </w:rPr>
                  <w:tab/>
                </w:r>
                <w:r>
                  <w:rPr>
                    <w:webHidden/>
                  </w:rPr>
                  <w:fldChar w:fldCharType="begin"/>
                </w:r>
                <w:r>
                  <w:rPr>
                    <w:webHidden/>
                  </w:rPr>
                  <w:instrText xml:space="preserve"> PAGEREF _Toc156295884 \h </w:instrText>
                </w:r>
                <w:r>
                  <w:rPr>
                    <w:webHidden/>
                  </w:rPr>
                </w:r>
                <w:r>
                  <w:rPr>
                    <w:webHidden/>
                  </w:rPr>
                  <w:fldChar w:fldCharType="separate"/>
                </w:r>
                <w:r w:rsidR="00D17C7E">
                  <w:rPr>
                    <w:webHidden/>
                  </w:rPr>
                  <w:t>157</w:t>
                </w:r>
                <w:r>
                  <w:rPr>
                    <w:webHidden/>
                  </w:rPr>
                  <w:fldChar w:fldCharType="end"/>
                </w:r>
              </w:hyperlink>
            </w:p>
            <w:p w14:paraId="2EDAC206" w14:textId="77777777" w:rsidR="00E52B0C" w:rsidRDefault="00E52B0C">
              <w:pPr>
                <w:pStyle w:val="24"/>
                <w:rPr>
                  <w:rFonts w:cstheme="minorBidi"/>
                  <w:b w:val="0"/>
                  <w:w w:val="100"/>
                  <w:kern w:val="2"/>
                  <w:lang w:val="en-US"/>
                </w:rPr>
              </w:pPr>
              <w:hyperlink w:anchor="_Toc156295885" w:history="1">
                <w:r w:rsidRPr="004C4808">
                  <w:rPr>
                    <w:rStyle w:val="a8"/>
                  </w:rPr>
                  <w:t>4.4</w:t>
                </w:r>
                <w:r>
                  <w:rPr>
                    <w:rFonts w:cstheme="minorBidi"/>
                    <w:b w:val="0"/>
                    <w:w w:val="100"/>
                    <w:kern w:val="2"/>
                    <w:lang w:val="en-US"/>
                  </w:rPr>
                  <w:tab/>
                </w:r>
                <w:r w:rsidRPr="004C4808">
                  <w:rPr>
                    <w:rStyle w:val="a8"/>
                    <w:rFonts w:hint="eastAsia"/>
                  </w:rPr>
                  <w:t>交通（鉄道）モデルの応用スキーマ</w:t>
                </w:r>
                <w:r>
                  <w:rPr>
                    <w:webHidden/>
                  </w:rPr>
                  <w:tab/>
                </w:r>
                <w:r>
                  <w:rPr>
                    <w:webHidden/>
                  </w:rPr>
                  <w:fldChar w:fldCharType="begin"/>
                </w:r>
                <w:r>
                  <w:rPr>
                    <w:webHidden/>
                  </w:rPr>
                  <w:instrText xml:space="preserve"> PAGEREF _Toc156295885 \h </w:instrText>
                </w:r>
                <w:r>
                  <w:rPr>
                    <w:webHidden/>
                  </w:rPr>
                </w:r>
                <w:r>
                  <w:rPr>
                    <w:webHidden/>
                  </w:rPr>
                  <w:fldChar w:fldCharType="separate"/>
                </w:r>
                <w:r w:rsidR="00D17C7E">
                  <w:rPr>
                    <w:webHidden/>
                  </w:rPr>
                  <w:t>157</w:t>
                </w:r>
                <w:r>
                  <w:rPr>
                    <w:webHidden/>
                  </w:rPr>
                  <w:fldChar w:fldCharType="end"/>
                </w:r>
              </w:hyperlink>
            </w:p>
            <w:p w14:paraId="19522B56" w14:textId="77777777" w:rsidR="00E52B0C" w:rsidRDefault="00E52B0C">
              <w:pPr>
                <w:pStyle w:val="24"/>
                <w:rPr>
                  <w:rFonts w:cstheme="minorBidi"/>
                  <w:b w:val="0"/>
                  <w:w w:val="100"/>
                  <w:kern w:val="2"/>
                  <w:lang w:val="en-US"/>
                </w:rPr>
              </w:pPr>
              <w:hyperlink w:anchor="_Toc156295886" w:history="1">
                <w:r w:rsidRPr="004C4808">
                  <w:rPr>
                    <w:rStyle w:val="a8"/>
                  </w:rPr>
                  <w:t>4.5</w:t>
                </w:r>
                <w:r>
                  <w:rPr>
                    <w:rFonts w:cstheme="minorBidi"/>
                    <w:b w:val="0"/>
                    <w:w w:val="100"/>
                    <w:kern w:val="2"/>
                    <w:lang w:val="en-US"/>
                  </w:rPr>
                  <w:tab/>
                </w:r>
                <w:r w:rsidRPr="004C4808">
                  <w:rPr>
                    <w:rStyle w:val="a8"/>
                    <w:rFonts w:hint="eastAsia"/>
                  </w:rPr>
                  <w:t>交通（徒歩道）モデルの応用スキーマ</w:t>
                </w:r>
                <w:r>
                  <w:rPr>
                    <w:webHidden/>
                  </w:rPr>
                  <w:tab/>
                </w:r>
                <w:r>
                  <w:rPr>
                    <w:webHidden/>
                  </w:rPr>
                  <w:fldChar w:fldCharType="begin"/>
                </w:r>
                <w:r>
                  <w:rPr>
                    <w:webHidden/>
                  </w:rPr>
                  <w:instrText xml:space="preserve"> PAGEREF _Toc156295886 \h </w:instrText>
                </w:r>
                <w:r>
                  <w:rPr>
                    <w:webHidden/>
                  </w:rPr>
                </w:r>
                <w:r>
                  <w:rPr>
                    <w:webHidden/>
                  </w:rPr>
                  <w:fldChar w:fldCharType="separate"/>
                </w:r>
                <w:r w:rsidR="00D17C7E">
                  <w:rPr>
                    <w:webHidden/>
                  </w:rPr>
                  <w:t>157</w:t>
                </w:r>
                <w:r>
                  <w:rPr>
                    <w:webHidden/>
                  </w:rPr>
                  <w:fldChar w:fldCharType="end"/>
                </w:r>
              </w:hyperlink>
            </w:p>
            <w:p w14:paraId="00553CD7" w14:textId="77777777" w:rsidR="00E52B0C" w:rsidRDefault="00E52B0C">
              <w:pPr>
                <w:pStyle w:val="24"/>
                <w:rPr>
                  <w:rFonts w:cstheme="minorBidi"/>
                  <w:b w:val="0"/>
                  <w:w w:val="100"/>
                  <w:kern w:val="2"/>
                  <w:lang w:val="en-US"/>
                </w:rPr>
              </w:pPr>
              <w:hyperlink w:anchor="_Toc156295887" w:history="1">
                <w:r w:rsidRPr="004C4808">
                  <w:rPr>
                    <w:rStyle w:val="a8"/>
                  </w:rPr>
                  <w:t>4.6</w:t>
                </w:r>
                <w:r>
                  <w:rPr>
                    <w:rFonts w:cstheme="minorBidi"/>
                    <w:b w:val="0"/>
                    <w:w w:val="100"/>
                    <w:kern w:val="2"/>
                    <w:lang w:val="en-US"/>
                  </w:rPr>
                  <w:tab/>
                </w:r>
                <w:r w:rsidRPr="004C4808">
                  <w:rPr>
                    <w:rStyle w:val="a8"/>
                    <w:rFonts w:hint="eastAsia"/>
                  </w:rPr>
                  <w:t>交通（広場）モデルの応用スキーマ</w:t>
                </w:r>
                <w:r>
                  <w:rPr>
                    <w:webHidden/>
                  </w:rPr>
                  <w:tab/>
                </w:r>
                <w:r>
                  <w:rPr>
                    <w:webHidden/>
                  </w:rPr>
                  <w:fldChar w:fldCharType="begin"/>
                </w:r>
                <w:r>
                  <w:rPr>
                    <w:webHidden/>
                  </w:rPr>
                  <w:instrText xml:space="preserve"> PAGEREF _Toc156295887 \h </w:instrText>
                </w:r>
                <w:r>
                  <w:rPr>
                    <w:webHidden/>
                  </w:rPr>
                </w:r>
                <w:r>
                  <w:rPr>
                    <w:webHidden/>
                  </w:rPr>
                  <w:fldChar w:fldCharType="separate"/>
                </w:r>
                <w:r w:rsidR="00D17C7E">
                  <w:rPr>
                    <w:webHidden/>
                  </w:rPr>
                  <w:t>157</w:t>
                </w:r>
                <w:r>
                  <w:rPr>
                    <w:webHidden/>
                  </w:rPr>
                  <w:fldChar w:fldCharType="end"/>
                </w:r>
              </w:hyperlink>
            </w:p>
            <w:p w14:paraId="610BB93A" w14:textId="77777777" w:rsidR="00E52B0C" w:rsidRDefault="00E52B0C">
              <w:pPr>
                <w:pStyle w:val="24"/>
                <w:rPr>
                  <w:rFonts w:cstheme="minorBidi"/>
                  <w:b w:val="0"/>
                  <w:w w:val="100"/>
                  <w:kern w:val="2"/>
                  <w:lang w:val="en-US"/>
                </w:rPr>
              </w:pPr>
              <w:hyperlink w:anchor="_Toc156295888" w:history="1">
                <w:r w:rsidRPr="004C4808">
                  <w:rPr>
                    <w:rStyle w:val="a8"/>
                  </w:rPr>
                  <w:t>4.7</w:t>
                </w:r>
                <w:r>
                  <w:rPr>
                    <w:rFonts w:cstheme="minorBidi"/>
                    <w:b w:val="0"/>
                    <w:w w:val="100"/>
                    <w:kern w:val="2"/>
                    <w:lang w:val="en-US"/>
                  </w:rPr>
                  <w:tab/>
                </w:r>
                <w:r w:rsidRPr="004C4808">
                  <w:rPr>
                    <w:rStyle w:val="a8"/>
                    <w:rFonts w:hint="eastAsia"/>
                  </w:rPr>
                  <w:t>交通（航路）モデルの応用スキーマ</w:t>
                </w:r>
                <w:r>
                  <w:rPr>
                    <w:webHidden/>
                  </w:rPr>
                  <w:tab/>
                </w:r>
                <w:r>
                  <w:rPr>
                    <w:webHidden/>
                  </w:rPr>
                  <w:fldChar w:fldCharType="begin"/>
                </w:r>
                <w:r>
                  <w:rPr>
                    <w:webHidden/>
                  </w:rPr>
                  <w:instrText xml:space="preserve"> PAGEREF _Toc156295888 \h </w:instrText>
                </w:r>
                <w:r>
                  <w:rPr>
                    <w:webHidden/>
                  </w:rPr>
                </w:r>
                <w:r>
                  <w:rPr>
                    <w:webHidden/>
                  </w:rPr>
                  <w:fldChar w:fldCharType="separate"/>
                </w:r>
                <w:r w:rsidR="00D17C7E">
                  <w:rPr>
                    <w:webHidden/>
                  </w:rPr>
                  <w:t>157</w:t>
                </w:r>
                <w:r>
                  <w:rPr>
                    <w:webHidden/>
                  </w:rPr>
                  <w:fldChar w:fldCharType="end"/>
                </w:r>
              </w:hyperlink>
            </w:p>
            <w:p w14:paraId="19CDDDF6" w14:textId="77777777" w:rsidR="00E52B0C" w:rsidRDefault="00E52B0C">
              <w:pPr>
                <w:pStyle w:val="24"/>
                <w:rPr>
                  <w:rFonts w:cstheme="minorBidi"/>
                  <w:b w:val="0"/>
                  <w:w w:val="100"/>
                  <w:kern w:val="2"/>
                  <w:lang w:val="en-US"/>
                </w:rPr>
              </w:pPr>
              <w:hyperlink w:anchor="_Toc156295889" w:history="1">
                <w:r w:rsidRPr="004C4808">
                  <w:rPr>
                    <w:rStyle w:val="a8"/>
                  </w:rPr>
                  <w:t>4.8</w:t>
                </w:r>
                <w:r>
                  <w:rPr>
                    <w:rFonts w:cstheme="minorBidi"/>
                    <w:b w:val="0"/>
                    <w:w w:val="100"/>
                    <w:kern w:val="2"/>
                    <w:lang w:val="en-US"/>
                  </w:rPr>
                  <w:tab/>
                </w:r>
                <w:r w:rsidRPr="004C4808">
                  <w:rPr>
                    <w:rStyle w:val="a8"/>
                    <w:rFonts w:hint="eastAsia"/>
                  </w:rPr>
                  <w:t>土地利用モデルの応用スキーマ</w:t>
                </w:r>
                <w:r>
                  <w:rPr>
                    <w:webHidden/>
                  </w:rPr>
                  <w:tab/>
                </w:r>
                <w:r>
                  <w:rPr>
                    <w:webHidden/>
                  </w:rPr>
                  <w:fldChar w:fldCharType="begin"/>
                </w:r>
                <w:r>
                  <w:rPr>
                    <w:webHidden/>
                  </w:rPr>
                  <w:instrText xml:space="preserve"> PAGEREF _Toc156295889 \h </w:instrText>
                </w:r>
                <w:r>
                  <w:rPr>
                    <w:webHidden/>
                  </w:rPr>
                </w:r>
                <w:r>
                  <w:rPr>
                    <w:webHidden/>
                  </w:rPr>
                  <w:fldChar w:fldCharType="separate"/>
                </w:r>
                <w:r w:rsidR="00D17C7E">
                  <w:rPr>
                    <w:webHidden/>
                  </w:rPr>
                  <w:t>157</w:t>
                </w:r>
                <w:r>
                  <w:rPr>
                    <w:webHidden/>
                  </w:rPr>
                  <w:fldChar w:fldCharType="end"/>
                </w:r>
              </w:hyperlink>
            </w:p>
            <w:p w14:paraId="09C8D9D9" w14:textId="77777777" w:rsidR="00E52B0C" w:rsidRDefault="00E52B0C">
              <w:pPr>
                <w:pStyle w:val="24"/>
                <w:rPr>
                  <w:rFonts w:cstheme="minorBidi"/>
                  <w:b w:val="0"/>
                  <w:w w:val="100"/>
                  <w:kern w:val="2"/>
                  <w:lang w:val="en-US"/>
                </w:rPr>
              </w:pPr>
              <w:hyperlink w:anchor="_Toc156295890" w:history="1">
                <w:r w:rsidRPr="004C4808">
                  <w:rPr>
                    <w:rStyle w:val="a8"/>
                  </w:rPr>
                  <w:t>4.9</w:t>
                </w:r>
                <w:r>
                  <w:rPr>
                    <w:rFonts w:cstheme="minorBidi"/>
                    <w:b w:val="0"/>
                    <w:w w:val="100"/>
                    <w:kern w:val="2"/>
                    <w:lang w:val="en-US"/>
                  </w:rPr>
                  <w:tab/>
                </w:r>
                <w:r w:rsidRPr="004C4808">
                  <w:rPr>
                    <w:rStyle w:val="a8"/>
                    <w:rFonts w:hint="eastAsia"/>
                  </w:rPr>
                  <w:t>災害リスクモデルの応用スキーマ</w:t>
                </w:r>
                <w:r>
                  <w:rPr>
                    <w:webHidden/>
                  </w:rPr>
                  <w:tab/>
                </w:r>
                <w:r>
                  <w:rPr>
                    <w:webHidden/>
                  </w:rPr>
                  <w:fldChar w:fldCharType="begin"/>
                </w:r>
                <w:r>
                  <w:rPr>
                    <w:webHidden/>
                  </w:rPr>
                  <w:instrText xml:space="preserve"> PAGEREF _Toc156295890 \h </w:instrText>
                </w:r>
                <w:r>
                  <w:rPr>
                    <w:webHidden/>
                  </w:rPr>
                </w:r>
                <w:r>
                  <w:rPr>
                    <w:webHidden/>
                  </w:rPr>
                  <w:fldChar w:fldCharType="separate"/>
                </w:r>
                <w:r w:rsidR="00D17C7E">
                  <w:rPr>
                    <w:webHidden/>
                  </w:rPr>
                  <w:t>157</w:t>
                </w:r>
                <w:r>
                  <w:rPr>
                    <w:webHidden/>
                  </w:rPr>
                  <w:fldChar w:fldCharType="end"/>
                </w:r>
              </w:hyperlink>
            </w:p>
            <w:p w14:paraId="795A0523" w14:textId="77777777" w:rsidR="00E52B0C" w:rsidRDefault="00E52B0C">
              <w:pPr>
                <w:pStyle w:val="24"/>
                <w:rPr>
                  <w:rFonts w:cstheme="minorBidi"/>
                  <w:b w:val="0"/>
                  <w:w w:val="100"/>
                  <w:kern w:val="2"/>
                  <w:lang w:val="en-US"/>
                </w:rPr>
              </w:pPr>
              <w:hyperlink w:anchor="_Toc156295891" w:history="1">
                <w:r w:rsidRPr="004C4808">
                  <w:rPr>
                    <w:rStyle w:val="a8"/>
                  </w:rPr>
                  <w:t>4.10</w:t>
                </w:r>
                <w:r>
                  <w:rPr>
                    <w:rFonts w:cstheme="minorBidi"/>
                    <w:b w:val="0"/>
                    <w:w w:val="100"/>
                    <w:kern w:val="2"/>
                    <w:lang w:val="en-US"/>
                  </w:rPr>
                  <w:tab/>
                </w:r>
                <w:r w:rsidRPr="004C4808">
                  <w:rPr>
                    <w:rStyle w:val="a8"/>
                    <w:rFonts w:hint="eastAsia"/>
                  </w:rPr>
                  <w:t>都市計画決定情報モデルの応用スキーマ</w:t>
                </w:r>
                <w:r>
                  <w:rPr>
                    <w:webHidden/>
                  </w:rPr>
                  <w:tab/>
                </w:r>
                <w:r>
                  <w:rPr>
                    <w:webHidden/>
                  </w:rPr>
                  <w:fldChar w:fldCharType="begin"/>
                </w:r>
                <w:r>
                  <w:rPr>
                    <w:webHidden/>
                  </w:rPr>
                  <w:instrText xml:space="preserve"> PAGEREF _Toc156295891 \h </w:instrText>
                </w:r>
                <w:r>
                  <w:rPr>
                    <w:webHidden/>
                  </w:rPr>
                </w:r>
                <w:r>
                  <w:rPr>
                    <w:webHidden/>
                  </w:rPr>
                  <w:fldChar w:fldCharType="separate"/>
                </w:r>
                <w:r w:rsidR="00D17C7E">
                  <w:rPr>
                    <w:webHidden/>
                  </w:rPr>
                  <w:t>157</w:t>
                </w:r>
                <w:r>
                  <w:rPr>
                    <w:webHidden/>
                  </w:rPr>
                  <w:fldChar w:fldCharType="end"/>
                </w:r>
              </w:hyperlink>
            </w:p>
            <w:p w14:paraId="0D840F79" w14:textId="77777777" w:rsidR="00E52B0C" w:rsidRDefault="00E52B0C">
              <w:pPr>
                <w:pStyle w:val="24"/>
                <w:rPr>
                  <w:rFonts w:cstheme="minorBidi"/>
                  <w:b w:val="0"/>
                  <w:w w:val="100"/>
                  <w:kern w:val="2"/>
                  <w:lang w:val="en-US"/>
                </w:rPr>
              </w:pPr>
              <w:hyperlink w:anchor="_Toc156295892" w:history="1">
                <w:r w:rsidRPr="004C4808">
                  <w:rPr>
                    <w:rStyle w:val="a8"/>
                  </w:rPr>
                  <w:t>4.11</w:t>
                </w:r>
                <w:r>
                  <w:rPr>
                    <w:rFonts w:cstheme="minorBidi"/>
                    <w:b w:val="0"/>
                    <w:w w:val="100"/>
                    <w:kern w:val="2"/>
                    <w:lang w:val="en-US"/>
                  </w:rPr>
                  <w:tab/>
                </w:r>
                <w:r w:rsidRPr="004C4808">
                  <w:rPr>
                    <w:rStyle w:val="a8"/>
                    <w:rFonts w:hint="eastAsia"/>
                  </w:rPr>
                  <w:t>橋梁モデルの応用スキーマ</w:t>
                </w:r>
                <w:r>
                  <w:rPr>
                    <w:webHidden/>
                  </w:rPr>
                  <w:tab/>
                </w:r>
                <w:r>
                  <w:rPr>
                    <w:webHidden/>
                  </w:rPr>
                  <w:fldChar w:fldCharType="begin"/>
                </w:r>
                <w:r>
                  <w:rPr>
                    <w:webHidden/>
                  </w:rPr>
                  <w:instrText xml:space="preserve"> PAGEREF _Toc156295892 \h </w:instrText>
                </w:r>
                <w:r>
                  <w:rPr>
                    <w:webHidden/>
                  </w:rPr>
                </w:r>
                <w:r>
                  <w:rPr>
                    <w:webHidden/>
                  </w:rPr>
                  <w:fldChar w:fldCharType="separate"/>
                </w:r>
                <w:r w:rsidR="00D17C7E">
                  <w:rPr>
                    <w:webHidden/>
                  </w:rPr>
                  <w:t>157</w:t>
                </w:r>
                <w:r>
                  <w:rPr>
                    <w:webHidden/>
                  </w:rPr>
                  <w:fldChar w:fldCharType="end"/>
                </w:r>
              </w:hyperlink>
            </w:p>
            <w:p w14:paraId="1E523CE5" w14:textId="77777777" w:rsidR="00E52B0C" w:rsidRDefault="00E52B0C">
              <w:pPr>
                <w:pStyle w:val="24"/>
                <w:rPr>
                  <w:rFonts w:cstheme="minorBidi"/>
                  <w:b w:val="0"/>
                  <w:w w:val="100"/>
                  <w:kern w:val="2"/>
                  <w:lang w:val="en-US"/>
                </w:rPr>
              </w:pPr>
              <w:hyperlink w:anchor="_Toc156295893" w:history="1">
                <w:r w:rsidRPr="004C4808">
                  <w:rPr>
                    <w:rStyle w:val="a8"/>
                  </w:rPr>
                  <w:t>4.12</w:t>
                </w:r>
                <w:r>
                  <w:rPr>
                    <w:rFonts w:cstheme="minorBidi"/>
                    <w:b w:val="0"/>
                    <w:w w:val="100"/>
                    <w:kern w:val="2"/>
                    <w:lang w:val="en-US"/>
                  </w:rPr>
                  <w:tab/>
                </w:r>
                <w:r w:rsidRPr="004C4808">
                  <w:rPr>
                    <w:rStyle w:val="a8"/>
                    <w:rFonts w:hint="eastAsia"/>
                  </w:rPr>
                  <w:t>トンネルモデルの応用スキーマ</w:t>
                </w:r>
                <w:r>
                  <w:rPr>
                    <w:webHidden/>
                  </w:rPr>
                  <w:tab/>
                </w:r>
                <w:r>
                  <w:rPr>
                    <w:webHidden/>
                  </w:rPr>
                  <w:fldChar w:fldCharType="begin"/>
                </w:r>
                <w:r>
                  <w:rPr>
                    <w:webHidden/>
                  </w:rPr>
                  <w:instrText xml:space="preserve"> PAGEREF _Toc156295893 \h </w:instrText>
                </w:r>
                <w:r>
                  <w:rPr>
                    <w:webHidden/>
                  </w:rPr>
                </w:r>
                <w:r>
                  <w:rPr>
                    <w:webHidden/>
                  </w:rPr>
                  <w:fldChar w:fldCharType="separate"/>
                </w:r>
                <w:r w:rsidR="00D17C7E">
                  <w:rPr>
                    <w:webHidden/>
                  </w:rPr>
                  <w:t>157</w:t>
                </w:r>
                <w:r>
                  <w:rPr>
                    <w:webHidden/>
                  </w:rPr>
                  <w:fldChar w:fldCharType="end"/>
                </w:r>
              </w:hyperlink>
            </w:p>
            <w:p w14:paraId="53F6EFE9" w14:textId="77777777" w:rsidR="00E52B0C" w:rsidRDefault="00E52B0C">
              <w:pPr>
                <w:pStyle w:val="24"/>
                <w:rPr>
                  <w:rFonts w:cstheme="minorBidi"/>
                  <w:b w:val="0"/>
                  <w:w w:val="100"/>
                  <w:kern w:val="2"/>
                  <w:lang w:val="en-US"/>
                </w:rPr>
              </w:pPr>
              <w:hyperlink w:anchor="_Toc156295894" w:history="1">
                <w:r w:rsidRPr="004C4808">
                  <w:rPr>
                    <w:rStyle w:val="a8"/>
                  </w:rPr>
                  <w:t>4.13</w:t>
                </w:r>
                <w:r>
                  <w:rPr>
                    <w:rFonts w:cstheme="minorBidi"/>
                    <w:b w:val="0"/>
                    <w:w w:val="100"/>
                    <w:kern w:val="2"/>
                    <w:lang w:val="en-US"/>
                  </w:rPr>
                  <w:tab/>
                </w:r>
                <w:r w:rsidRPr="004C4808">
                  <w:rPr>
                    <w:rStyle w:val="a8"/>
                    <w:rFonts w:hint="eastAsia"/>
                  </w:rPr>
                  <w:t>その他の構造物モデルの応用スキーマ</w:t>
                </w:r>
                <w:r>
                  <w:rPr>
                    <w:webHidden/>
                  </w:rPr>
                  <w:tab/>
                </w:r>
                <w:r>
                  <w:rPr>
                    <w:webHidden/>
                  </w:rPr>
                  <w:fldChar w:fldCharType="begin"/>
                </w:r>
                <w:r>
                  <w:rPr>
                    <w:webHidden/>
                  </w:rPr>
                  <w:instrText xml:space="preserve"> PAGEREF _Toc156295894 \h </w:instrText>
                </w:r>
                <w:r>
                  <w:rPr>
                    <w:webHidden/>
                  </w:rPr>
                </w:r>
                <w:r>
                  <w:rPr>
                    <w:webHidden/>
                  </w:rPr>
                  <w:fldChar w:fldCharType="separate"/>
                </w:r>
                <w:r w:rsidR="00D17C7E">
                  <w:rPr>
                    <w:webHidden/>
                  </w:rPr>
                  <w:t>158</w:t>
                </w:r>
                <w:r>
                  <w:rPr>
                    <w:webHidden/>
                  </w:rPr>
                  <w:fldChar w:fldCharType="end"/>
                </w:r>
              </w:hyperlink>
            </w:p>
            <w:p w14:paraId="435EABDD" w14:textId="77777777" w:rsidR="00E52B0C" w:rsidRDefault="00E52B0C">
              <w:pPr>
                <w:pStyle w:val="24"/>
                <w:rPr>
                  <w:rFonts w:cstheme="minorBidi"/>
                  <w:b w:val="0"/>
                  <w:w w:val="100"/>
                  <w:kern w:val="2"/>
                  <w:lang w:val="en-US"/>
                </w:rPr>
              </w:pPr>
              <w:hyperlink w:anchor="_Toc156295895" w:history="1">
                <w:r w:rsidRPr="004C4808">
                  <w:rPr>
                    <w:rStyle w:val="a8"/>
                  </w:rPr>
                  <w:t>4.14</w:t>
                </w:r>
                <w:r>
                  <w:rPr>
                    <w:rFonts w:cstheme="minorBidi"/>
                    <w:b w:val="0"/>
                    <w:w w:val="100"/>
                    <w:kern w:val="2"/>
                    <w:lang w:val="en-US"/>
                  </w:rPr>
                  <w:tab/>
                </w:r>
                <w:r w:rsidRPr="004C4808">
                  <w:rPr>
                    <w:rStyle w:val="a8"/>
                    <w:rFonts w:hint="eastAsia"/>
                  </w:rPr>
                  <w:t>都市設備モデルの応用スキーマ</w:t>
                </w:r>
                <w:r>
                  <w:rPr>
                    <w:webHidden/>
                  </w:rPr>
                  <w:tab/>
                </w:r>
                <w:r>
                  <w:rPr>
                    <w:webHidden/>
                  </w:rPr>
                  <w:fldChar w:fldCharType="begin"/>
                </w:r>
                <w:r>
                  <w:rPr>
                    <w:webHidden/>
                  </w:rPr>
                  <w:instrText xml:space="preserve"> PAGEREF _Toc156295895 \h </w:instrText>
                </w:r>
                <w:r>
                  <w:rPr>
                    <w:webHidden/>
                  </w:rPr>
                </w:r>
                <w:r>
                  <w:rPr>
                    <w:webHidden/>
                  </w:rPr>
                  <w:fldChar w:fldCharType="separate"/>
                </w:r>
                <w:r w:rsidR="00D17C7E">
                  <w:rPr>
                    <w:webHidden/>
                  </w:rPr>
                  <w:t>158</w:t>
                </w:r>
                <w:r>
                  <w:rPr>
                    <w:webHidden/>
                  </w:rPr>
                  <w:fldChar w:fldCharType="end"/>
                </w:r>
              </w:hyperlink>
            </w:p>
            <w:p w14:paraId="21F41E8B" w14:textId="77777777" w:rsidR="00E52B0C" w:rsidRDefault="00E52B0C">
              <w:pPr>
                <w:pStyle w:val="24"/>
                <w:rPr>
                  <w:rFonts w:cstheme="minorBidi"/>
                  <w:b w:val="0"/>
                  <w:w w:val="100"/>
                  <w:kern w:val="2"/>
                  <w:lang w:val="en-US"/>
                </w:rPr>
              </w:pPr>
              <w:hyperlink w:anchor="_Toc156295896" w:history="1">
                <w:r w:rsidRPr="004C4808">
                  <w:rPr>
                    <w:rStyle w:val="a8"/>
                  </w:rPr>
                  <w:t>4.15</w:t>
                </w:r>
                <w:r>
                  <w:rPr>
                    <w:rFonts w:cstheme="minorBidi"/>
                    <w:b w:val="0"/>
                    <w:w w:val="100"/>
                    <w:kern w:val="2"/>
                    <w:lang w:val="en-US"/>
                  </w:rPr>
                  <w:tab/>
                </w:r>
                <w:r w:rsidRPr="004C4808">
                  <w:rPr>
                    <w:rStyle w:val="a8"/>
                    <w:rFonts w:hint="eastAsia"/>
                  </w:rPr>
                  <w:t>地下埋設物モデルの応用スキーマ</w:t>
                </w:r>
                <w:r>
                  <w:rPr>
                    <w:webHidden/>
                  </w:rPr>
                  <w:tab/>
                </w:r>
                <w:r>
                  <w:rPr>
                    <w:webHidden/>
                  </w:rPr>
                  <w:fldChar w:fldCharType="begin"/>
                </w:r>
                <w:r>
                  <w:rPr>
                    <w:webHidden/>
                  </w:rPr>
                  <w:instrText xml:space="preserve"> PAGEREF _Toc156295896 \h </w:instrText>
                </w:r>
                <w:r>
                  <w:rPr>
                    <w:webHidden/>
                  </w:rPr>
                </w:r>
                <w:r>
                  <w:rPr>
                    <w:webHidden/>
                  </w:rPr>
                  <w:fldChar w:fldCharType="separate"/>
                </w:r>
                <w:r w:rsidR="00D17C7E">
                  <w:rPr>
                    <w:webHidden/>
                  </w:rPr>
                  <w:t>158</w:t>
                </w:r>
                <w:r>
                  <w:rPr>
                    <w:webHidden/>
                  </w:rPr>
                  <w:fldChar w:fldCharType="end"/>
                </w:r>
              </w:hyperlink>
            </w:p>
            <w:p w14:paraId="2D448B7F" w14:textId="77777777" w:rsidR="00E52B0C" w:rsidRDefault="00E52B0C">
              <w:pPr>
                <w:pStyle w:val="24"/>
                <w:rPr>
                  <w:rFonts w:cstheme="minorBidi"/>
                  <w:b w:val="0"/>
                  <w:w w:val="100"/>
                  <w:kern w:val="2"/>
                  <w:lang w:val="en-US"/>
                </w:rPr>
              </w:pPr>
              <w:hyperlink w:anchor="_Toc156295897" w:history="1">
                <w:r w:rsidRPr="004C4808">
                  <w:rPr>
                    <w:rStyle w:val="a8"/>
                  </w:rPr>
                  <w:t>4.16</w:t>
                </w:r>
                <w:r>
                  <w:rPr>
                    <w:rFonts w:cstheme="minorBidi"/>
                    <w:b w:val="0"/>
                    <w:w w:val="100"/>
                    <w:kern w:val="2"/>
                    <w:lang w:val="en-US"/>
                  </w:rPr>
                  <w:tab/>
                </w:r>
                <w:r w:rsidRPr="004C4808">
                  <w:rPr>
                    <w:rStyle w:val="a8"/>
                    <w:rFonts w:hint="eastAsia"/>
                  </w:rPr>
                  <w:t>地下街モデルの応用スキーマ</w:t>
                </w:r>
                <w:r>
                  <w:rPr>
                    <w:webHidden/>
                  </w:rPr>
                  <w:tab/>
                </w:r>
                <w:r>
                  <w:rPr>
                    <w:webHidden/>
                  </w:rPr>
                  <w:fldChar w:fldCharType="begin"/>
                </w:r>
                <w:r>
                  <w:rPr>
                    <w:webHidden/>
                  </w:rPr>
                  <w:instrText xml:space="preserve"> PAGEREF _Toc156295897 \h </w:instrText>
                </w:r>
                <w:r>
                  <w:rPr>
                    <w:webHidden/>
                  </w:rPr>
                </w:r>
                <w:r>
                  <w:rPr>
                    <w:webHidden/>
                  </w:rPr>
                  <w:fldChar w:fldCharType="separate"/>
                </w:r>
                <w:r w:rsidR="00D17C7E">
                  <w:rPr>
                    <w:webHidden/>
                  </w:rPr>
                  <w:t>158</w:t>
                </w:r>
                <w:r>
                  <w:rPr>
                    <w:webHidden/>
                  </w:rPr>
                  <w:fldChar w:fldCharType="end"/>
                </w:r>
              </w:hyperlink>
            </w:p>
            <w:p w14:paraId="39A8482D" w14:textId="77777777" w:rsidR="00E52B0C" w:rsidRDefault="00E52B0C">
              <w:pPr>
                <w:pStyle w:val="24"/>
                <w:rPr>
                  <w:rFonts w:cstheme="minorBidi"/>
                  <w:b w:val="0"/>
                  <w:w w:val="100"/>
                  <w:kern w:val="2"/>
                  <w:lang w:val="en-US"/>
                </w:rPr>
              </w:pPr>
              <w:hyperlink w:anchor="_Toc156295898" w:history="1">
                <w:r w:rsidRPr="004C4808">
                  <w:rPr>
                    <w:rStyle w:val="a8"/>
                  </w:rPr>
                  <w:t>4.17</w:t>
                </w:r>
                <w:r>
                  <w:rPr>
                    <w:rFonts w:cstheme="minorBidi"/>
                    <w:b w:val="0"/>
                    <w:w w:val="100"/>
                    <w:kern w:val="2"/>
                    <w:lang w:val="en-US"/>
                  </w:rPr>
                  <w:tab/>
                </w:r>
                <w:r w:rsidRPr="004C4808">
                  <w:rPr>
                    <w:rStyle w:val="a8"/>
                    <w:rFonts w:hint="eastAsia"/>
                  </w:rPr>
                  <w:t>植生モデルの応用スキーマ</w:t>
                </w:r>
                <w:r>
                  <w:rPr>
                    <w:webHidden/>
                  </w:rPr>
                  <w:tab/>
                </w:r>
                <w:r>
                  <w:rPr>
                    <w:webHidden/>
                  </w:rPr>
                  <w:fldChar w:fldCharType="begin"/>
                </w:r>
                <w:r>
                  <w:rPr>
                    <w:webHidden/>
                  </w:rPr>
                  <w:instrText xml:space="preserve"> PAGEREF _Toc156295898 \h </w:instrText>
                </w:r>
                <w:r>
                  <w:rPr>
                    <w:webHidden/>
                  </w:rPr>
                </w:r>
                <w:r>
                  <w:rPr>
                    <w:webHidden/>
                  </w:rPr>
                  <w:fldChar w:fldCharType="separate"/>
                </w:r>
                <w:r w:rsidR="00D17C7E">
                  <w:rPr>
                    <w:webHidden/>
                  </w:rPr>
                  <w:t>158</w:t>
                </w:r>
                <w:r>
                  <w:rPr>
                    <w:webHidden/>
                  </w:rPr>
                  <w:fldChar w:fldCharType="end"/>
                </w:r>
              </w:hyperlink>
            </w:p>
            <w:p w14:paraId="07E5B34E" w14:textId="77777777" w:rsidR="00E52B0C" w:rsidRDefault="00E52B0C">
              <w:pPr>
                <w:pStyle w:val="24"/>
                <w:rPr>
                  <w:rFonts w:cstheme="minorBidi"/>
                  <w:b w:val="0"/>
                  <w:w w:val="100"/>
                  <w:kern w:val="2"/>
                  <w:lang w:val="en-US"/>
                </w:rPr>
              </w:pPr>
              <w:hyperlink w:anchor="_Toc156295899" w:history="1">
                <w:r w:rsidRPr="004C4808">
                  <w:rPr>
                    <w:rStyle w:val="a8"/>
                  </w:rPr>
                  <w:t>4.18</w:t>
                </w:r>
                <w:r>
                  <w:rPr>
                    <w:rFonts w:cstheme="minorBidi"/>
                    <w:b w:val="0"/>
                    <w:w w:val="100"/>
                    <w:kern w:val="2"/>
                    <w:lang w:val="en-US"/>
                  </w:rPr>
                  <w:tab/>
                </w:r>
                <w:r w:rsidRPr="004C4808">
                  <w:rPr>
                    <w:rStyle w:val="a8"/>
                    <w:rFonts w:hint="eastAsia"/>
                  </w:rPr>
                  <w:t>地形モデルの応用スキーマ</w:t>
                </w:r>
                <w:r>
                  <w:rPr>
                    <w:webHidden/>
                  </w:rPr>
                  <w:tab/>
                </w:r>
                <w:r>
                  <w:rPr>
                    <w:webHidden/>
                  </w:rPr>
                  <w:fldChar w:fldCharType="begin"/>
                </w:r>
                <w:r>
                  <w:rPr>
                    <w:webHidden/>
                  </w:rPr>
                  <w:instrText xml:space="preserve"> PAGEREF _Toc156295899 \h </w:instrText>
                </w:r>
                <w:r>
                  <w:rPr>
                    <w:webHidden/>
                  </w:rPr>
                </w:r>
                <w:r>
                  <w:rPr>
                    <w:webHidden/>
                  </w:rPr>
                  <w:fldChar w:fldCharType="separate"/>
                </w:r>
                <w:r w:rsidR="00D17C7E">
                  <w:rPr>
                    <w:webHidden/>
                  </w:rPr>
                  <w:t>158</w:t>
                </w:r>
                <w:r>
                  <w:rPr>
                    <w:webHidden/>
                  </w:rPr>
                  <w:fldChar w:fldCharType="end"/>
                </w:r>
              </w:hyperlink>
            </w:p>
            <w:p w14:paraId="121C595B" w14:textId="77777777" w:rsidR="00E52B0C" w:rsidRDefault="00E52B0C">
              <w:pPr>
                <w:pStyle w:val="24"/>
                <w:rPr>
                  <w:rFonts w:cstheme="minorBidi"/>
                  <w:b w:val="0"/>
                  <w:w w:val="100"/>
                  <w:kern w:val="2"/>
                  <w:lang w:val="en-US"/>
                </w:rPr>
              </w:pPr>
              <w:hyperlink w:anchor="_Toc156295900" w:history="1">
                <w:r w:rsidRPr="004C4808">
                  <w:rPr>
                    <w:rStyle w:val="a8"/>
                  </w:rPr>
                  <w:t>4.19</w:t>
                </w:r>
                <w:r>
                  <w:rPr>
                    <w:rFonts w:cstheme="minorBidi"/>
                    <w:b w:val="0"/>
                    <w:w w:val="100"/>
                    <w:kern w:val="2"/>
                    <w:lang w:val="en-US"/>
                  </w:rPr>
                  <w:tab/>
                </w:r>
                <w:r w:rsidRPr="004C4808">
                  <w:rPr>
                    <w:rStyle w:val="a8"/>
                    <w:rFonts w:hint="eastAsia"/>
                  </w:rPr>
                  <w:t>水部モデルの応用スキーマ</w:t>
                </w:r>
                <w:r>
                  <w:rPr>
                    <w:webHidden/>
                  </w:rPr>
                  <w:tab/>
                </w:r>
                <w:r>
                  <w:rPr>
                    <w:webHidden/>
                  </w:rPr>
                  <w:fldChar w:fldCharType="begin"/>
                </w:r>
                <w:r>
                  <w:rPr>
                    <w:webHidden/>
                  </w:rPr>
                  <w:instrText xml:space="preserve"> PAGEREF _Toc156295900 \h </w:instrText>
                </w:r>
                <w:r>
                  <w:rPr>
                    <w:webHidden/>
                  </w:rPr>
                </w:r>
                <w:r>
                  <w:rPr>
                    <w:webHidden/>
                  </w:rPr>
                  <w:fldChar w:fldCharType="separate"/>
                </w:r>
                <w:r w:rsidR="00D17C7E">
                  <w:rPr>
                    <w:webHidden/>
                  </w:rPr>
                  <w:t>158</w:t>
                </w:r>
                <w:r>
                  <w:rPr>
                    <w:webHidden/>
                  </w:rPr>
                  <w:fldChar w:fldCharType="end"/>
                </w:r>
              </w:hyperlink>
            </w:p>
            <w:p w14:paraId="649CBD5E" w14:textId="77777777" w:rsidR="00E52B0C" w:rsidRDefault="00E52B0C">
              <w:pPr>
                <w:pStyle w:val="24"/>
                <w:rPr>
                  <w:rFonts w:cstheme="minorBidi"/>
                  <w:b w:val="0"/>
                  <w:w w:val="100"/>
                  <w:kern w:val="2"/>
                  <w:lang w:val="en-US"/>
                </w:rPr>
              </w:pPr>
              <w:hyperlink w:anchor="_Toc156295901" w:history="1">
                <w:r w:rsidRPr="004C4808">
                  <w:rPr>
                    <w:rStyle w:val="a8"/>
                  </w:rPr>
                  <w:t>4.20</w:t>
                </w:r>
                <w:r>
                  <w:rPr>
                    <w:rFonts w:cstheme="minorBidi"/>
                    <w:b w:val="0"/>
                    <w:w w:val="100"/>
                    <w:kern w:val="2"/>
                    <w:lang w:val="en-US"/>
                  </w:rPr>
                  <w:tab/>
                </w:r>
                <w:r w:rsidRPr="004C4808">
                  <w:rPr>
                    <w:rStyle w:val="a8"/>
                    <w:rFonts w:hint="eastAsia"/>
                  </w:rPr>
                  <w:t>区域モデルの応用スキーマ</w:t>
                </w:r>
                <w:r>
                  <w:rPr>
                    <w:webHidden/>
                  </w:rPr>
                  <w:tab/>
                </w:r>
                <w:r>
                  <w:rPr>
                    <w:webHidden/>
                  </w:rPr>
                  <w:fldChar w:fldCharType="begin"/>
                </w:r>
                <w:r>
                  <w:rPr>
                    <w:webHidden/>
                  </w:rPr>
                  <w:instrText xml:space="preserve"> PAGEREF _Toc156295901 \h </w:instrText>
                </w:r>
                <w:r>
                  <w:rPr>
                    <w:webHidden/>
                  </w:rPr>
                </w:r>
                <w:r>
                  <w:rPr>
                    <w:webHidden/>
                  </w:rPr>
                  <w:fldChar w:fldCharType="separate"/>
                </w:r>
                <w:r w:rsidR="00D17C7E">
                  <w:rPr>
                    <w:webHidden/>
                  </w:rPr>
                  <w:t>158</w:t>
                </w:r>
                <w:r>
                  <w:rPr>
                    <w:webHidden/>
                  </w:rPr>
                  <w:fldChar w:fldCharType="end"/>
                </w:r>
              </w:hyperlink>
            </w:p>
            <w:p w14:paraId="6C1999A9" w14:textId="77777777" w:rsidR="00E52B0C" w:rsidRDefault="00E52B0C">
              <w:pPr>
                <w:pStyle w:val="24"/>
                <w:rPr>
                  <w:rFonts w:cstheme="minorBidi"/>
                  <w:b w:val="0"/>
                  <w:w w:val="100"/>
                  <w:kern w:val="2"/>
                  <w:lang w:val="en-US"/>
                </w:rPr>
              </w:pPr>
              <w:hyperlink w:anchor="_Toc156295902" w:history="1">
                <w:r w:rsidRPr="004C4808">
                  <w:rPr>
                    <w:rStyle w:val="a8"/>
                  </w:rPr>
                  <w:t>4.21</w:t>
                </w:r>
                <w:r>
                  <w:rPr>
                    <w:rFonts w:cstheme="minorBidi"/>
                    <w:b w:val="0"/>
                    <w:w w:val="100"/>
                    <w:kern w:val="2"/>
                    <w:lang w:val="en-US"/>
                  </w:rPr>
                  <w:tab/>
                </w:r>
                <w:r w:rsidRPr="004C4808">
                  <w:rPr>
                    <w:rStyle w:val="a8"/>
                    <w:rFonts w:hint="eastAsia"/>
                  </w:rPr>
                  <w:t>汎用都市オブジェクトモデルの応用スキーマ</w:t>
                </w:r>
                <w:r>
                  <w:rPr>
                    <w:webHidden/>
                  </w:rPr>
                  <w:tab/>
                </w:r>
                <w:r>
                  <w:rPr>
                    <w:webHidden/>
                  </w:rPr>
                  <w:fldChar w:fldCharType="begin"/>
                </w:r>
                <w:r>
                  <w:rPr>
                    <w:webHidden/>
                  </w:rPr>
                  <w:instrText xml:space="preserve"> PAGEREF _Toc156295902 \h </w:instrText>
                </w:r>
                <w:r>
                  <w:rPr>
                    <w:webHidden/>
                  </w:rPr>
                </w:r>
                <w:r>
                  <w:rPr>
                    <w:webHidden/>
                  </w:rPr>
                  <w:fldChar w:fldCharType="separate"/>
                </w:r>
                <w:r w:rsidR="00D17C7E">
                  <w:rPr>
                    <w:webHidden/>
                  </w:rPr>
                  <w:t>158</w:t>
                </w:r>
                <w:r>
                  <w:rPr>
                    <w:webHidden/>
                  </w:rPr>
                  <w:fldChar w:fldCharType="end"/>
                </w:r>
              </w:hyperlink>
            </w:p>
            <w:p w14:paraId="2D28D26B" w14:textId="77777777" w:rsidR="00E52B0C" w:rsidRDefault="00E52B0C">
              <w:pPr>
                <w:pStyle w:val="24"/>
                <w:rPr>
                  <w:rFonts w:cstheme="minorBidi"/>
                  <w:b w:val="0"/>
                  <w:w w:val="100"/>
                  <w:kern w:val="2"/>
                  <w:lang w:val="en-US"/>
                </w:rPr>
              </w:pPr>
              <w:hyperlink w:anchor="_Toc156295903" w:history="1">
                <w:r w:rsidRPr="004C4808">
                  <w:rPr>
                    <w:rStyle w:val="a8"/>
                  </w:rPr>
                  <w:t>4.22</w:t>
                </w:r>
                <w:r>
                  <w:rPr>
                    <w:rFonts w:cstheme="minorBidi"/>
                    <w:b w:val="0"/>
                    <w:w w:val="100"/>
                    <w:kern w:val="2"/>
                    <w:lang w:val="en-US"/>
                  </w:rPr>
                  <w:tab/>
                </w:r>
                <w:r w:rsidRPr="004C4808">
                  <w:rPr>
                    <w:rStyle w:val="a8"/>
                    <w:rFonts w:hint="eastAsia"/>
                  </w:rPr>
                  <w:t>アピアランスモデルの応用スキーマ</w:t>
                </w:r>
                <w:r>
                  <w:rPr>
                    <w:webHidden/>
                  </w:rPr>
                  <w:tab/>
                </w:r>
                <w:r>
                  <w:rPr>
                    <w:webHidden/>
                  </w:rPr>
                  <w:fldChar w:fldCharType="begin"/>
                </w:r>
                <w:r>
                  <w:rPr>
                    <w:webHidden/>
                  </w:rPr>
                  <w:instrText xml:space="preserve"> PAGEREF _Toc156295903 \h </w:instrText>
                </w:r>
                <w:r>
                  <w:rPr>
                    <w:webHidden/>
                  </w:rPr>
                </w:r>
                <w:r>
                  <w:rPr>
                    <w:webHidden/>
                  </w:rPr>
                  <w:fldChar w:fldCharType="separate"/>
                </w:r>
                <w:r w:rsidR="00D17C7E">
                  <w:rPr>
                    <w:webHidden/>
                  </w:rPr>
                  <w:t>158</w:t>
                </w:r>
                <w:r>
                  <w:rPr>
                    <w:webHidden/>
                  </w:rPr>
                  <w:fldChar w:fldCharType="end"/>
                </w:r>
              </w:hyperlink>
            </w:p>
            <w:p w14:paraId="121D2D9D" w14:textId="77777777" w:rsidR="00E52B0C" w:rsidRDefault="00E52B0C">
              <w:pPr>
                <w:pStyle w:val="24"/>
                <w:rPr>
                  <w:rFonts w:cstheme="minorBidi"/>
                  <w:b w:val="0"/>
                  <w:w w:val="100"/>
                  <w:kern w:val="2"/>
                  <w:lang w:val="en-US"/>
                </w:rPr>
              </w:pPr>
              <w:hyperlink w:anchor="_Toc156295904" w:history="1">
                <w:r w:rsidRPr="004C4808">
                  <w:rPr>
                    <w:rStyle w:val="a8"/>
                  </w:rPr>
                  <w:t>4.23</w:t>
                </w:r>
                <w:r>
                  <w:rPr>
                    <w:rFonts w:cstheme="minorBidi"/>
                    <w:b w:val="0"/>
                    <w:w w:val="100"/>
                    <w:kern w:val="2"/>
                    <w:lang w:val="en-US"/>
                  </w:rPr>
                  <w:tab/>
                </w:r>
                <w:r w:rsidRPr="004C4808">
                  <w:rPr>
                    <w:rStyle w:val="a8"/>
                    <w:rFonts w:hint="eastAsia"/>
                  </w:rPr>
                  <w:t>都市オブジェクトグループモデルの応用スキーマ</w:t>
                </w:r>
                <w:r>
                  <w:rPr>
                    <w:webHidden/>
                  </w:rPr>
                  <w:tab/>
                </w:r>
                <w:r>
                  <w:rPr>
                    <w:webHidden/>
                  </w:rPr>
                  <w:fldChar w:fldCharType="begin"/>
                </w:r>
                <w:r>
                  <w:rPr>
                    <w:webHidden/>
                  </w:rPr>
                  <w:instrText xml:space="preserve"> PAGEREF _Toc156295904 \h </w:instrText>
                </w:r>
                <w:r>
                  <w:rPr>
                    <w:webHidden/>
                  </w:rPr>
                </w:r>
                <w:r>
                  <w:rPr>
                    <w:webHidden/>
                  </w:rPr>
                  <w:fldChar w:fldCharType="separate"/>
                </w:r>
                <w:r w:rsidR="00D17C7E">
                  <w:rPr>
                    <w:webHidden/>
                  </w:rPr>
                  <w:t>159</w:t>
                </w:r>
                <w:r>
                  <w:rPr>
                    <w:webHidden/>
                  </w:rPr>
                  <w:fldChar w:fldCharType="end"/>
                </w:r>
              </w:hyperlink>
            </w:p>
            <w:p w14:paraId="046B923E" w14:textId="77777777" w:rsidR="00E52B0C" w:rsidRDefault="00E52B0C">
              <w:pPr>
                <w:pStyle w:val="24"/>
                <w:rPr>
                  <w:rFonts w:cstheme="minorBidi"/>
                  <w:b w:val="0"/>
                  <w:w w:val="100"/>
                  <w:kern w:val="2"/>
                  <w:lang w:val="en-US"/>
                </w:rPr>
              </w:pPr>
              <w:hyperlink w:anchor="_Toc156295905" w:history="1">
                <w:r w:rsidRPr="004C4808">
                  <w:rPr>
                    <w:rStyle w:val="a8"/>
                  </w:rPr>
                  <w:t>4.24</w:t>
                </w:r>
                <w:r>
                  <w:rPr>
                    <w:rFonts w:cstheme="minorBidi"/>
                    <w:b w:val="0"/>
                    <w:w w:val="100"/>
                    <w:kern w:val="2"/>
                    <w:lang w:val="en-US"/>
                  </w:rPr>
                  <w:tab/>
                </w:r>
                <w:r w:rsidRPr="004C4808">
                  <w:rPr>
                    <w:rStyle w:val="a8"/>
                    <w:rFonts w:hint="eastAsia"/>
                  </w:rPr>
                  <w:t>公共測量標準図式の応用スキーマ</w:t>
                </w:r>
                <w:r>
                  <w:rPr>
                    <w:webHidden/>
                  </w:rPr>
                  <w:tab/>
                </w:r>
                <w:r>
                  <w:rPr>
                    <w:webHidden/>
                  </w:rPr>
                  <w:fldChar w:fldCharType="begin"/>
                </w:r>
                <w:r>
                  <w:rPr>
                    <w:webHidden/>
                  </w:rPr>
                  <w:instrText xml:space="preserve"> PAGEREF _Toc156295905 \h </w:instrText>
                </w:r>
                <w:r>
                  <w:rPr>
                    <w:webHidden/>
                  </w:rPr>
                </w:r>
                <w:r>
                  <w:rPr>
                    <w:webHidden/>
                  </w:rPr>
                  <w:fldChar w:fldCharType="separate"/>
                </w:r>
                <w:r w:rsidR="00D17C7E">
                  <w:rPr>
                    <w:webHidden/>
                  </w:rPr>
                  <w:t>159</w:t>
                </w:r>
                <w:r>
                  <w:rPr>
                    <w:webHidden/>
                  </w:rPr>
                  <w:fldChar w:fldCharType="end"/>
                </w:r>
              </w:hyperlink>
            </w:p>
            <w:p w14:paraId="2DD5FC76" w14:textId="77777777" w:rsidR="00E52B0C" w:rsidRDefault="00E52B0C">
              <w:pPr>
                <w:pStyle w:val="31"/>
                <w:tabs>
                  <w:tab w:val="left" w:pos="1050"/>
                </w:tabs>
                <w:rPr>
                  <w:rFonts w:cstheme="minorBidi"/>
                  <w:b w:val="0"/>
                  <w:w w:val="100"/>
                  <w:kern w:val="2"/>
                  <w:lang w:val="en-US"/>
                </w:rPr>
              </w:pPr>
              <w:hyperlink w:anchor="_Toc156295906" w:history="1">
                <w:r w:rsidRPr="004C4808">
                  <w:rPr>
                    <w:rStyle w:val="a8"/>
                  </w:rPr>
                  <w:t>4.24.1</w:t>
                </w:r>
                <w:r>
                  <w:rPr>
                    <w:rFonts w:cstheme="minorBidi"/>
                    <w:b w:val="0"/>
                    <w:w w:val="100"/>
                    <w:kern w:val="2"/>
                    <w:lang w:val="en-US"/>
                  </w:rPr>
                  <w:tab/>
                </w:r>
                <w:r w:rsidRPr="004C4808">
                  <w:rPr>
                    <w:rStyle w:val="a8"/>
                    <w:rFonts w:hint="eastAsia"/>
                  </w:rPr>
                  <w:t>公共測量標準図式の</w:t>
                </w:r>
                <w:r w:rsidRPr="004C4808">
                  <w:rPr>
                    <w:rStyle w:val="a8"/>
                  </w:rPr>
                  <w:t>LOD</w:t>
                </w:r>
                <w:r>
                  <w:rPr>
                    <w:webHidden/>
                  </w:rPr>
                  <w:tab/>
                </w:r>
                <w:r>
                  <w:rPr>
                    <w:webHidden/>
                  </w:rPr>
                  <w:fldChar w:fldCharType="begin"/>
                </w:r>
                <w:r>
                  <w:rPr>
                    <w:webHidden/>
                  </w:rPr>
                  <w:instrText xml:space="preserve"> PAGEREF _Toc156295906 \h </w:instrText>
                </w:r>
                <w:r>
                  <w:rPr>
                    <w:webHidden/>
                  </w:rPr>
                </w:r>
                <w:r>
                  <w:rPr>
                    <w:webHidden/>
                  </w:rPr>
                  <w:fldChar w:fldCharType="separate"/>
                </w:r>
                <w:r w:rsidR="00D17C7E">
                  <w:rPr>
                    <w:webHidden/>
                  </w:rPr>
                  <w:t>159</w:t>
                </w:r>
                <w:r>
                  <w:rPr>
                    <w:webHidden/>
                  </w:rPr>
                  <w:fldChar w:fldCharType="end"/>
                </w:r>
              </w:hyperlink>
            </w:p>
            <w:p w14:paraId="05430D98" w14:textId="77777777" w:rsidR="00E52B0C" w:rsidRDefault="00E52B0C">
              <w:pPr>
                <w:pStyle w:val="31"/>
                <w:tabs>
                  <w:tab w:val="left" w:pos="1050"/>
                </w:tabs>
                <w:rPr>
                  <w:rFonts w:cstheme="minorBidi"/>
                  <w:b w:val="0"/>
                  <w:w w:val="100"/>
                  <w:kern w:val="2"/>
                  <w:lang w:val="en-US"/>
                </w:rPr>
              </w:pPr>
              <w:hyperlink w:anchor="_Toc156295907" w:history="1">
                <w:r w:rsidRPr="004C4808">
                  <w:rPr>
                    <w:rStyle w:val="a8"/>
                  </w:rPr>
                  <w:t>4.24.1</w:t>
                </w:r>
                <w:r>
                  <w:rPr>
                    <w:rFonts w:cstheme="minorBidi"/>
                    <w:b w:val="0"/>
                    <w:w w:val="100"/>
                    <w:kern w:val="2"/>
                    <w:lang w:val="en-US"/>
                  </w:rPr>
                  <w:tab/>
                </w:r>
                <w:r w:rsidRPr="004C4808">
                  <w:rPr>
                    <w:rStyle w:val="a8"/>
                    <w:rFonts w:hint="eastAsia"/>
                  </w:rPr>
                  <w:t>公共測量標準図式の応用スキーマクラス図</w:t>
                </w:r>
                <w:r>
                  <w:rPr>
                    <w:webHidden/>
                  </w:rPr>
                  <w:tab/>
                </w:r>
                <w:r>
                  <w:rPr>
                    <w:webHidden/>
                  </w:rPr>
                  <w:fldChar w:fldCharType="begin"/>
                </w:r>
                <w:r>
                  <w:rPr>
                    <w:webHidden/>
                  </w:rPr>
                  <w:instrText xml:space="preserve"> PAGEREF _Toc156295907 \h </w:instrText>
                </w:r>
                <w:r>
                  <w:rPr>
                    <w:webHidden/>
                  </w:rPr>
                </w:r>
                <w:r>
                  <w:rPr>
                    <w:webHidden/>
                  </w:rPr>
                  <w:fldChar w:fldCharType="separate"/>
                </w:r>
                <w:r w:rsidR="00D17C7E">
                  <w:rPr>
                    <w:webHidden/>
                  </w:rPr>
                  <w:t>159</w:t>
                </w:r>
                <w:r>
                  <w:rPr>
                    <w:webHidden/>
                  </w:rPr>
                  <w:fldChar w:fldCharType="end"/>
                </w:r>
              </w:hyperlink>
            </w:p>
            <w:p w14:paraId="786D21B5" w14:textId="77777777" w:rsidR="00E52B0C" w:rsidRDefault="00E52B0C">
              <w:pPr>
                <w:pStyle w:val="31"/>
                <w:tabs>
                  <w:tab w:val="left" w:pos="1050"/>
                </w:tabs>
                <w:rPr>
                  <w:rFonts w:cstheme="minorBidi"/>
                  <w:b w:val="0"/>
                  <w:w w:val="100"/>
                  <w:kern w:val="2"/>
                  <w:lang w:val="en-US"/>
                </w:rPr>
              </w:pPr>
              <w:hyperlink w:anchor="_Toc156295908" w:history="1">
                <w:r w:rsidRPr="004C4808">
                  <w:rPr>
                    <w:rStyle w:val="a8"/>
                  </w:rPr>
                  <w:t>4.24.2</w:t>
                </w:r>
                <w:r>
                  <w:rPr>
                    <w:rFonts w:cstheme="minorBidi"/>
                    <w:b w:val="0"/>
                    <w:w w:val="100"/>
                    <w:kern w:val="2"/>
                    <w:lang w:val="en-US"/>
                  </w:rPr>
                  <w:tab/>
                </w:r>
                <w:r w:rsidRPr="004C4808">
                  <w:rPr>
                    <w:rStyle w:val="a8"/>
                    <w:rFonts w:hint="eastAsia"/>
                  </w:rPr>
                  <w:t>公共測量標準図式の応用スキーマ文書</w:t>
                </w:r>
                <w:r>
                  <w:rPr>
                    <w:webHidden/>
                  </w:rPr>
                  <w:tab/>
                </w:r>
                <w:r>
                  <w:rPr>
                    <w:webHidden/>
                  </w:rPr>
                  <w:fldChar w:fldCharType="begin"/>
                </w:r>
                <w:r>
                  <w:rPr>
                    <w:webHidden/>
                  </w:rPr>
                  <w:instrText xml:space="preserve"> PAGEREF _Toc156295908 \h </w:instrText>
                </w:r>
                <w:r>
                  <w:rPr>
                    <w:webHidden/>
                  </w:rPr>
                </w:r>
                <w:r>
                  <w:rPr>
                    <w:webHidden/>
                  </w:rPr>
                  <w:fldChar w:fldCharType="separate"/>
                </w:r>
                <w:r w:rsidR="00D17C7E">
                  <w:rPr>
                    <w:webHidden/>
                  </w:rPr>
                  <w:t>159</w:t>
                </w:r>
                <w:r>
                  <w:rPr>
                    <w:webHidden/>
                  </w:rPr>
                  <w:fldChar w:fldCharType="end"/>
                </w:r>
              </w:hyperlink>
            </w:p>
            <w:p w14:paraId="0DB32461" w14:textId="77777777" w:rsidR="00E52B0C" w:rsidRDefault="00E52B0C">
              <w:pPr>
                <w:pStyle w:val="31"/>
                <w:tabs>
                  <w:tab w:val="left" w:pos="1050"/>
                </w:tabs>
                <w:rPr>
                  <w:rFonts w:cstheme="minorBidi"/>
                  <w:b w:val="0"/>
                  <w:w w:val="100"/>
                  <w:kern w:val="2"/>
                  <w:lang w:val="en-US"/>
                </w:rPr>
              </w:pPr>
              <w:hyperlink w:anchor="_Toc156295909" w:history="1">
                <w:r w:rsidRPr="004C4808">
                  <w:rPr>
                    <w:rStyle w:val="a8"/>
                  </w:rPr>
                  <w:t>4.24.1</w:t>
                </w:r>
                <w:r>
                  <w:rPr>
                    <w:rFonts w:cstheme="minorBidi"/>
                    <w:b w:val="0"/>
                    <w:w w:val="100"/>
                    <w:kern w:val="2"/>
                    <w:lang w:val="en-US"/>
                  </w:rPr>
                  <w:tab/>
                </w:r>
                <w:r w:rsidRPr="004C4808">
                  <w:rPr>
                    <w:rStyle w:val="a8"/>
                    <w:rFonts w:hint="eastAsia"/>
                  </w:rPr>
                  <w:t>公共測量標準図式で使用するコードリストと列挙型</w:t>
                </w:r>
                <w:r>
                  <w:rPr>
                    <w:webHidden/>
                  </w:rPr>
                  <w:tab/>
                </w:r>
                <w:r>
                  <w:rPr>
                    <w:webHidden/>
                  </w:rPr>
                  <w:fldChar w:fldCharType="begin"/>
                </w:r>
                <w:r>
                  <w:rPr>
                    <w:webHidden/>
                  </w:rPr>
                  <w:instrText xml:space="preserve"> PAGEREF _Toc156295909 \h </w:instrText>
                </w:r>
                <w:r>
                  <w:rPr>
                    <w:webHidden/>
                  </w:rPr>
                </w:r>
                <w:r>
                  <w:rPr>
                    <w:webHidden/>
                  </w:rPr>
                  <w:fldChar w:fldCharType="separate"/>
                </w:r>
                <w:r w:rsidR="00D17C7E">
                  <w:rPr>
                    <w:webHidden/>
                  </w:rPr>
                  <w:t>163</w:t>
                </w:r>
                <w:r>
                  <w:rPr>
                    <w:webHidden/>
                  </w:rPr>
                  <w:fldChar w:fldCharType="end"/>
                </w:r>
              </w:hyperlink>
            </w:p>
            <w:p w14:paraId="2C874806" w14:textId="77777777" w:rsidR="00E52B0C" w:rsidRDefault="00E52B0C">
              <w:pPr>
                <w:pStyle w:val="24"/>
                <w:rPr>
                  <w:rFonts w:cstheme="minorBidi"/>
                  <w:b w:val="0"/>
                  <w:w w:val="100"/>
                  <w:kern w:val="2"/>
                  <w:lang w:val="en-US"/>
                </w:rPr>
              </w:pPr>
              <w:hyperlink w:anchor="_Toc156295910" w:history="1">
                <w:r w:rsidRPr="004C4808">
                  <w:rPr>
                    <w:rStyle w:val="a8"/>
                  </w:rPr>
                  <w:t>4.25</w:t>
                </w:r>
                <w:r>
                  <w:rPr>
                    <w:rFonts w:cstheme="minorBidi"/>
                    <w:b w:val="0"/>
                    <w:w w:val="100"/>
                    <w:kern w:val="2"/>
                    <w:lang w:val="en-US"/>
                  </w:rPr>
                  <w:tab/>
                </w:r>
                <w:r w:rsidRPr="004C4808">
                  <w:rPr>
                    <w:rStyle w:val="a8"/>
                    <w:rFonts w:hint="eastAsia"/>
                  </w:rPr>
                  <w:t>施設管理の応用スキーマ</w:t>
                </w:r>
                <w:r>
                  <w:rPr>
                    <w:webHidden/>
                  </w:rPr>
                  <w:tab/>
                </w:r>
                <w:r>
                  <w:rPr>
                    <w:webHidden/>
                  </w:rPr>
                  <w:fldChar w:fldCharType="begin"/>
                </w:r>
                <w:r>
                  <w:rPr>
                    <w:webHidden/>
                  </w:rPr>
                  <w:instrText xml:space="preserve"> PAGEREF _Toc156295910 \h </w:instrText>
                </w:r>
                <w:r>
                  <w:rPr>
                    <w:webHidden/>
                  </w:rPr>
                </w:r>
                <w:r>
                  <w:rPr>
                    <w:webHidden/>
                  </w:rPr>
                  <w:fldChar w:fldCharType="separate"/>
                </w:r>
                <w:r w:rsidR="00D17C7E">
                  <w:rPr>
                    <w:webHidden/>
                  </w:rPr>
                  <w:t>163</w:t>
                </w:r>
                <w:r>
                  <w:rPr>
                    <w:webHidden/>
                  </w:rPr>
                  <w:fldChar w:fldCharType="end"/>
                </w:r>
              </w:hyperlink>
            </w:p>
            <w:p w14:paraId="5CE2DD27" w14:textId="77777777" w:rsidR="00E52B0C" w:rsidRDefault="00E52B0C">
              <w:pPr>
                <w:pStyle w:val="31"/>
                <w:tabs>
                  <w:tab w:val="left" w:pos="1050"/>
                </w:tabs>
                <w:rPr>
                  <w:rFonts w:cstheme="minorBidi"/>
                  <w:b w:val="0"/>
                  <w:w w:val="100"/>
                  <w:kern w:val="2"/>
                  <w:lang w:val="en-US"/>
                </w:rPr>
              </w:pPr>
              <w:hyperlink w:anchor="_Toc156295911" w:history="1">
                <w:r w:rsidRPr="004C4808">
                  <w:rPr>
                    <w:rStyle w:val="a8"/>
                  </w:rPr>
                  <w:t>4.25.1</w:t>
                </w:r>
                <w:r>
                  <w:rPr>
                    <w:rFonts w:cstheme="minorBidi"/>
                    <w:b w:val="0"/>
                    <w:w w:val="100"/>
                    <w:kern w:val="2"/>
                    <w:lang w:val="en-US"/>
                  </w:rPr>
                  <w:tab/>
                </w:r>
                <w:r w:rsidRPr="004C4808">
                  <w:rPr>
                    <w:rStyle w:val="a8"/>
                    <w:rFonts w:hint="eastAsia"/>
                  </w:rPr>
                  <w:t>施設管理属性の</w:t>
                </w:r>
                <w:r w:rsidRPr="004C4808">
                  <w:rPr>
                    <w:rStyle w:val="a8"/>
                  </w:rPr>
                  <w:t>LOD</w:t>
                </w:r>
                <w:r>
                  <w:rPr>
                    <w:webHidden/>
                  </w:rPr>
                  <w:tab/>
                </w:r>
                <w:r>
                  <w:rPr>
                    <w:webHidden/>
                  </w:rPr>
                  <w:fldChar w:fldCharType="begin"/>
                </w:r>
                <w:r>
                  <w:rPr>
                    <w:webHidden/>
                  </w:rPr>
                  <w:instrText xml:space="preserve"> PAGEREF _Toc156295911 \h </w:instrText>
                </w:r>
                <w:r>
                  <w:rPr>
                    <w:webHidden/>
                  </w:rPr>
                </w:r>
                <w:r>
                  <w:rPr>
                    <w:webHidden/>
                  </w:rPr>
                  <w:fldChar w:fldCharType="separate"/>
                </w:r>
                <w:r w:rsidR="00D17C7E">
                  <w:rPr>
                    <w:webHidden/>
                  </w:rPr>
                  <w:t>163</w:t>
                </w:r>
                <w:r>
                  <w:rPr>
                    <w:webHidden/>
                  </w:rPr>
                  <w:fldChar w:fldCharType="end"/>
                </w:r>
              </w:hyperlink>
            </w:p>
            <w:p w14:paraId="064B0C3F" w14:textId="77777777" w:rsidR="00E52B0C" w:rsidRDefault="00E52B0C">
              <w:pPr>
                <w:pStyle w:val="31"/>
                <w:tabs>
                  <w:tab w:val="left" w:pos="1050"/>
                </w:tabs>
                <w:rPr>
                  <w:rFonts w:cstheme="minorBidi"/>
                  <w:b w:val="0"/>
                  <w:w w:val="100"/>
                  <w:kern w:val="2"/>
                  <w:lang w:val="en-US"/>
                </w:rPr>
              </w:pPr>
              <w:hyperlink w:anchor="_Toc156295912" w:history="1">
                <w:r w:rsidRPr="004C4808">
                  <w:rPr>
                    <w:rStyle w:val="a8"/>
                  </w:rPr>
                  <w:t>4.25.1</w:t>
                </w:r>
                <w:r>
                  <w:rPr>
                    <w:rFonts w:cstheme="minorBidi"/>
                    <w:b w:val="0"/>
                    <w:w w:val="100"/>
                    <w:kern w:val="2"/>
                    <w:lang w:val="en-US"/>
                  </w:rPr>
                  <w:tab/>
                </w:r>
                <w:r w:rsidRPr="004C4808">
                  <w:rPr>
                    <w:rStyle w:val="a8"/>
                    <w:rFonts w:hint="eastAsia"/>
                  </w:rPr>
                  <w:t>施設管理属性の応用スキーマクラス図</w:t>
                </w:r>
                <w:r>
                  <w:rPr>
                    <w:webHidden/>
                  </w:rPr>
                  <w:tab/>
                </w:r>
                <w:r>
                  <w:rPr>
                    <w:webHidden/>
                  </w:rPr>
                  <w:fldChar w:fldCharType="begin"/>
                </w:r>
                <w:r>
                  <w:rPr>
                    <w:webHidden/>
                  </w:rPr>
                  <w:instrText xml:space="preserve"> PAGEREF _Toc156295912 \h </w:instrText>
                </w:r>
                <w:r>
                  <w:rPr>
                    <w:webHidden/>
                  </w:rPr>
                </w:r>
                <w:r>
                  <w:rPr>
                    <w:webHidden/>
                  </w:rPr>
                  <w:fldChar w:fldCharType="separate"/>
                </w:r>
                <w:r w:rsidR="00D17C7E">
                  <w:rPr>
                    <w:webHidden/>
                  </w:rPr>
                  <w:t>163</w:t>
                </w:r>
                <w:r>
                  <w:rPr>
                    <w:webHidden/>
                  </w:rPr>
                  <w:fldChar w:fldCharType="end"/>
                </w:r>
              </w:hyperlink>
            </w:p>
            <w:p w14:paraId="08216FA8" w14:textId="77777777" w:rsidR="00E52B0C" w:rsidRDefault="00E52B0C">
              <w:pPr>
                <w:pStyle w:val="31"/>
                <w:tabs>
                  <w:tab w:val="left" w:pos="1050"/>
                </w:tabs>
                <w:rPr>
                  <w:rFonts w:cstheme="minorBidi"/>
                  <w:b w:val="0"/>
                  <w:w w:val="100"/>
                  <w:kern w:val="2"/>
                  <w:lang w:val="en-US"/>
                </w:rPr>
              </w:pPr>
              <w:hyperlink w:anchor="_Toc156295913" w:history="1">
                <w:r w:rsidRPr="004C4808">
                  <w:rPr>
                    <w:rStyle w:val="a8"/>
                  </w:rPr>
                  <w:t>4.25.2</w:t>
                </w:r>
                <w:r>
                  <w:rPr>
                    <w:rFonts w:cstheme="minorBidi"/>
                    <w:b w:val="0"/>
                    <w:w w:val="100"/>
                    <w:kern w:val="2"/>
                    <w:lang w:val="en-US"/>
                  </w:rPr>
                  <w:tab/>
                </w:r>
                <w:r w:rsidRPr="004C4808">
                  <w:rPr>
                    <w:rStyle w:val="a8"/>
                    <w:rFonts w:hint="eastAsia"/>
                  </w:rPr>
                  <w:t>施設管理属性の応用スキーマ文書</w:t>
                </w:r>
                <w:r>
                  <w:rPr>
                    <w:webHidden/>
                  </w:rPr>
                  <w:tab/>
                </w:r>
                <w:r>
                  <w:rPr>
                    <w:webHidden/>
                  </w:rPr>
                  <w:fldChar w:fldCharType="begin"/>
                </w:r>
                <w:r>
                  <w:rPr>
                    <w:webHidden/>
                  </w:rPr>
                  <w:instrText xml:space="preserve"> PAGEREF _Toc156295913 \h </w:instrText>
                </w:r>
                <w:r>
                  <w:rPr>
                    <w:webHidden/>
                  </w:rPr>
                </w:r>
                <w:r>
                  <w:rPr>
                    <w:webHidden/>
                  </w:rPr>
                  <w:fldChar w:fldCharType="separate"/>
                </w:r>
                <w:r w:rsidR="00D17C7E">
                  <w:rPr>
                    <w:webHidden/>
                  </w:rPr>
                  <w:t>163</w:t>
                </w:r>
                <w:r>
                  <w:rPr>
                    <w:webHidden/>
                  </w:rPr>
                  <w:fldChar w:fldCharType="end"/>
                </w:r>
              </w:hyperlink>
            </w:p>
            <w:p w14:paraId="05C53E4D" w14:textId="77777777" w:rsidR="00E52B0C" w:rsidRDefault="00E52B0C">
              <w:pPr>
                <w:pStyle w:val="31"/>
                <w:tabs>
                  <w:tab w:val="left" w:pos="1050"/>
                </w:tabs>
                <w:rPr>
                  <w:rFonts w:cstheme="minorBidi"/>
                  <w:b w:val="0"/>
                  <w:w w:val="100"/>
                  <w:kern w:val="2"/>
                  <w:lang w:val="en-US"/>
                </w:rPr>
              </w:pPr>
              <w:hyperlink w:anchor="_Toc156295914" w:history="1">
                <w:r w:rsidRPr="004C4808">
                  <w:rPr>
                    <w:rStyle w:val="a8"/>
                  </w:rPr>
                  <w:t>4.25.1</w:t>
                </w:r>
                <w:r>
                  <w:rPr>
                    <w:rFonts w:cstheme="minorBidi"/>
                    <w:b w:val="0"/>
                    <w:w w:val="100"/>
                    <w:kern w:val="2"/>
                    <w:lang w:val="en-US"/>
                  </w:rPr>
                  <w:tab/>
                </w:r>
                <w:r w:rsidRPr="004C4808">
                  <w:rPr>
                    <w:rStyle w:val="a8"/>
                    <w:rFonts w:hint="eastAsia"/>
                  </w:rPr>
                  <w:t>施設管理属性で使用するコードリストと列挙型</w:t>
                </w:r>
                <w:r>
                  <w:rPr>
                    <w:webHidden/>
                  </w:rPr>
                  <w:tab/>
                </w:r>
                <w:r>
                  <w:rPr>
                    <w:webHidden/>
                  </w:rPr>
                  <w:fldChar w:fldCharType="begin"/>
                </w:r>
                <w:r>
                  <w:rPr>
                    <w:webHidden/>
                  </w:rPr>
                  <w:instrText xml:space="preserve"> PAGEREF _Toc156295914 \h </w:instrText>
                </w:r>
                <w:r>
                  <w:rPr>
                    <w:webHidden/>
                  </w:rPr>
                </w:r>
                <w:r>
                  <w:rPr>
                    <w:webHidden/>
                  </w:rPr>
                  <w:fldChar w:fldCharType="separate"/>
                </w:r>
                <w:r w:rsidR="00D17C7E">
                  <w:rPr>
                    <w:webHidden/>
                  </w:rPr>
                  <w:t>182</w:t>
                </w:r>
                <w:r>
                  <w:rPr>
                    <w:webHidden/>
                  </w:rPr>
                  <w:fldChar w:fldCharType="end"/>
                </w:r>
              </w:hyperlink>
            </w:p>
            <w:p w14:paraId="7AF3C146" w14:textId="77777777" w:rsidR="00E52B0C" w:rsidRDefault="00E52B0C">
              <w:pPr>
                <w:pStyle w:val="24"/>
                <w:rPr>
                  <w:rFonts w:cstheme="minorBidi"/>
                  <w:b w:val="0"/>
                  <w:w w:val="100"/>
                  <w:kern w:val="2"/>
                  <w:lang w:val="en-US"/>
                </w:rPr>
              </w:pPr>
              <w:hyperlink w:anchor="_Toc156295915" w:history="1">
                <w:r w:rsidRPr="004C4808">
                  <w:rPr>
                    <w:rStyle w:val="a8"/>
                  </w:rPr>
                  <w:t>4.26</w:t>
                </w:r>
                <w:r>
                  <w:rPr>
                    <w:rFonts w:cstheme="minorBidi"/>
                    <w:b w:val="0"/>
                    <w:w w:val="100"/>
                    <w:kern w:val="2"/>
                    <w:lang w:val="en-US"/>
                  </w:rPr>
                  <w:tab/>
                </w:r>
                <w:r w:rsidRPr="004C4808">
                  <w:rPr>
                    <w:rStyle w:val="a8"/>
                    <w:rFonts w:hint="eastAsia"/>
                  </w:rPr>
                  <w:t>データ集合の応用スキーマ</w:t>
                </w:r>
                <w:r>
                  <w:rPr>
                    <w:webHidden/>
                  </w:rPr>
                  <w:tab/>
                </w:r>
                <w:r>
                  <w:rPr>
                    <w:webHidden/>
                  </w:rPr>
                  <w:fldChar w:fldCharType="begin"/>
                </w:r>
                <w:r>
                  <w:rPr>
                    <w:webHidden/>
                  </w:rPr>
                  <w:instrText xml:space="preserve"> PAGEREF _Toc156295915 \h </w:instrText>
                </w:r>
                <w:r>
                  <w:rPr>
                    <w:webHidden/>
                  </w:rPr>
                </w:r>
                <w:r>
                  <w:rPr>
                    <w:webHidden/>
                  </w:rPr>
                  <w:fldChar w:fldCharType="separate"/>
                </w:r>
                <w:r w:rsidR="00D17C7E">
                  <w:rPr>
                    <w:webHidden/>
                  </w:rPr>
                  <w:t>182</w:t>
                </w:r>
                <w:r>
                  <w:rPr>
                    <w:webHidden/>
                  </w:rPr>
                  <w:fldChar w:fldCharType="end"/>
                </w:r>
              </w:hyperlink>
            </w:p>
            <w:p w14:paraId="744A8832" w14:textId="77777777" w:rsidR="00E52B0C" w:rsidRDefault="00E52B0C">
              <w:pPr>
                <w:pStyle w:val="31"/>
                <w:tabs>
                  <w:tab w:val="left" w:pos="1050"/>
                </w:tabs>
                <w:rPr>
                  <w:rFonts w:cstheme="minorBidi"/>
                  <w:b w:val="0"/>
                  <w:w w:val="100"/>
                  <w:kern w:val="2"/>
                  <w:lang w:val="en-US"/>
                </w:rPr>
              </w:pPr>
              <w:hyperlink w:anchor="_Toc156295916" w:history="1">
                <w:r w:rsidRPr="004C4808">
                  <w:rPr>
                    <w:rStyle w:val="a8"/>
                  </w:rPr>
                  <w:t>4.26.1</w:t>
                </w:r>
                <w:r>
                  <w:rPr>
                    <w:rFonts w:cstheme="minorBidi"/>
                    <w:b w:val="0"/>
                    <w:w w:val="100"/>
                    <w:kern w:val="2"/>
                    <w:lang w:val="en-US"/>
                  </w:rPr>
                  <w:tab/>
                </w:r>
                <w:r w:rsidRPr="004C4808">
                  <w:rPr>
                    <w:rStyle w:val="a8"/>
                    <w:rFonts w:hint="eastAsia"/>
                  </w:rPr>
                  <w:t>データ集合の</w:t>
                </w:r>
                <w:r w:rsidRPr="004C4808">
                  <w:rPr>
                    <w:rStyle w:val="a8"/>
                  </w:rPr>
                  <w:t>LOD</w:t>
                </w:r>
                <w:r>
                  <w:rPr>
                    <w:webHidden/>
                  </w:rPr>
                  <w:tab/>
                </w:r>
                <w:r>
                  <w:rPr>
                    <w:webHidden/>
                  </w:rPr>
                  <w:fldChar w:fldCharType="begin"/>
                </w:r>
                <w:r>
                  <w:rPr>
                    <w:webHidden/>
                  </w:rPr>
                  <w:instrText xml:space="preserve"> PAGEREF _Toc156295916 \h </w:instrText>
                </w:r>
                <w:r>
                  <w:rPr>
                    <w:webHidden/>
                  </w:rPr>
                </w:r>
                <w:r>
                  <w:rPr>
                    <w:webHidden/>
                  </w:rPr>
                  <w:fldChar w:fldCharType="separate"/>
                </w:r>
                <w:r w:rsidR="00D17C7E">
                  <w:rPr>
                    <w:webHidden/>
                  </w:rPr>
                  <w:t>182</w:t>
                </w:r>
                <w:r>
                  <w:rPr>
                    <w:webHidden/>
                  </w:rPr>
                  <w:fldChar w:fldCharType="end"/>
                </w:r>
              </w:hyperlink>
            </w:p>
            <w:p w14:paraId="6A57EA69" w14:textId="77777777" w:rsidR="00E52B0C" w:rsidRDefault="00E52B0C">
              <w:pPr>
                <w:pStyle w:val="31"/>
                <w:tabs>
                  <w:tab w:val="left" w:pos="1050"/>
                </w:tabs>
                <w:rPr>
                  <w:rFonts w:cstheme="minorBidi"/>
                  <w:b w:val="0"/>
                  <w:w w:val="100"/>
                  <w:kern w:val="2"/>
                  <w:lang w:val="en-US"/>
                </w:rPr>
              </w:pPr>
              <w:hyperlink w:anchor="_Toc156295917" w:history="1">
                <w:r w:rsidRPr="004C4808">
                  <w:rPr>
                    <w:rStyle w:val="a8"/>
                  </w:rPr>
                  <w:t>4.26.2</w:t>
                </w:r>
                <w:r>
                  <w:rPr>
                    <w:rFonts w:cstheme="minorBidi"/>
                    <w:b w:val="0"/>
                    <w:w w:val="100"/>
                    <w:kern w:val="2"/>
                    <w:lang w:val="en-US"/>
                  </w:rPr>
                  <w:tab/>
                </w:r>
                <w:r w:rsidRPr="004C4808">
                  <w:rPr>
                    <w:rStyle w:val="a8"/>
                    <w:rFonts w:hint="eastAsia"/>
                  </w:rPr>
                  <w:t>データ集合の応用スキーマクラス図</w:t>
                </w:r>
                <w:r>
                  <w:rPr>
                    <w:webHidden/>
                  </w:rPr>
                  <w:tab/>
                </w:r>
                <w:r>
                  <w:rPr>
                    <w:webHidden/>
                  </w:rPr>
                  <w:fldChar w:fldCharType="begin"/>
                </w:r>
                <w:r>
                  <w:rPr>
                    <w:webHidden/>
                  </w:rPr>
                  <w:instrText xml:space="preserve"> PAGEREF _Toc156295917 \h </w:instrText>
                </w:r>
                <w:r>
                  <w:rPr>
                    <w:webHidden/>
                  </w:rPr>
                </w:r>
                <w:r>
                  <w:rPr>
                    <w:webHidden/>
                  </w:rPr>
                  <w:fldChar w:fldCharType="separate"/>
                </w:r>
                <w:r w:rsidR="00D17C7E">
                  <w:rPr>
                    <w:webHidden/>
                  </w:rPr>
                  <w:t>182</w:t>
                </w:r>
                <w:r>
                  <w:rPr>
                    <w:webHidden/>
                  </w:rPr>
                  <w:fldChar w:fldCharType="end"/>
                </w:r>
              </w:hyperlink>
            </w:p>
            <w:p w14:paraId="49C8AEE9" w14:textId="77777777" w:rsidR="00E52B0C" w:rsidRDefault="00E52B0C">
              <w:pPr>
                <w:pStyle w:val="31"/>
                <w:tabs>
                  <w:tab w:val="left" w:pos="1050"/>
                </w:tabs>
                <w:rPr>
                  <w:rFonts w:cstheme="minorBidi"/>
                  <w:b w:val="0"/>
                  <w:w w:val="100"/>
                  <w:kern w:val="2"/>
                  <w:lang w:val="en-US"/>
                </w:rPr>
              </w:pPr>
              <w:hyperlink w:anchor="_Toc156295918" w:history="1">
                <w:r w:rsidRPr="004C4808">
                  <w:rPr>
                    <w:rStyle w:val="a8"/>
                  </w:rPr>
                  <w:t>4.26.3</w:t>
                </w:r>
                <w:r>
                  <w:rPr>
                    <w:rFonts w:cstheme="minorBidi"/>
                    <w:b w:val="0"/>
                    <w:w w:val="100"/>
                    <w:kern w:val="2"/>
                    <w:lang w:val="en-US"/>
                  </w:rPr>
                  <w:tab/>
                </w:r>
                <w:r w:rsidRPr="004C4808">
                  <w:rPr>
                    <w:rStyle w:val="a8"/>
                    <w:rFonts w:hint="eastAsia"/>
                  </w:rPr>
                  <w:t>データ集合の応用スキーマ文書</w:t>
                </w:r>
                <w:r>
                  <w:rPr>
                    <w:webHidden/>
                  </w:rPr>
                  <w:tab/>
                </w:r>
                <w:r>
                  <w:rPr>
                    <w:webHidden/>
                  </w:rPr>
                  <w:fldChar w:fldCharType="begin"/>
                </w:r>
                <w:r>
                  <w:rPr>
                    <w:webHidden/>
                  </w:rPr>
                  <w:instrText xml:space="preserve"> PAGEREF _Toc156295918 \h </w:instrText>
                </w:r>
                <w:r>
                  <w:rPr>
                    <w:webHidden/>
                  </w:rPr>
                </w:r>
                <w:r>
                  <w:rPr>
                    <w:webHidden/>
                  </w:rPr>
                  <w:fldChar w:fldCharType="separate"/>
                </w:r>
                <w:r w:rsidR="00D17C7E">
                  <w:rPr>
                    <w:webHidden/>
                  </w:rPr>
                  <w:t>184</w:t>
                </w:r>
                <w:r>
                  <w:rPr>
                    <w:webHidden/>
                  </w:rPr>
                  <w:fldChar w:fldCharType="end"/>
                </w:r>
              </w:hyperlink>
            </w:p>
            <w:p w14:paraId="32EB08A5" w14:textId="77777777" w:rsidR="00E52B0C" w:rsidRDefault="00E52B0C">
              <w:pPr>
                <w:pStyle w:val="31"/>
                <w:tabs>
                  <w:tab w:val="left" w:pos="1050"/>
                </w:tabs>
                <w:rPr>
                  <w:rFonts w:cstheme="minorBidi"/>
                  <w:b w:val="0"/>
                  <w:w w:val="100"/>
                  <w:kern w:val="2"/>
                  <w:lang w:val="en-US"/>
                </w:rPr>
              </w:pPr>
              <w:hyperlink w:anchor="_Toc156295919" w:history="1">
                <w:r w:rsidRPr="004C4808">
                  <w:rPr>
                    <w:rStyle w:val="a8"/>
                  </w:rPr>
                  <w:t>4.26.4</w:t>
                </w:r>
                <w:r>
                  <w:rPr>
                    <w:rFonts w:cstheme="minorBidi"/>
                    <w:b w:val="0"/>
                    <w:w w:val="100"/>
                    <w:kern w:val="2"/>
                    <w:lang w:val="en-US"/>
                  </w:rPr>
                  <w:tab/>
                </w:r>
                <w:r w:rsidRPr="004C4808">
                  <w:rPr>
                    <w:rStyle w:val="a8"/>
                    <w:rFonts w:hint="eastAsia"/>
                  </w:rPr>
                  <w:t>データ集合で使用するコードリストと列挙型</w:t>
                </w:r>
                <w:r>
                  <w:rPr>
                    <w:webHidden/>
                  </w:rPr>
                  <w:tab/>
                </w:r>
                <w:r>
                  <w:rPr>
                    <w:webHidden/>
                  </w:rPr>
                  <w:fldChar w:fldCharType="begin"/>
                </w:r>
                <w:r>
                  <w:rPr>
                    <w:webHidden/>
                  </w:rPr>
                  <w:instrText xml:space="preserve"> PAGEREF _Toc156295919 \h </w:instrText>
                </w:r>
                <w:r>
                  <w:rPr>
                    <w:webHidden/>
                  </w:rPr>
                </w:r>
                <w:r>
                  <w:rPr>
                    <w:webHidden/>
                  </w:rPr>
                  <w:fldChar w:fldCharType="separate"/>
                </w:r>
                <w:r w:rsidR="00D17C7E">
                  <w:rPr>
                    <w:webHidden/>
                  </w:rPr>
                  <w:t>186</w:t>
                </w:r>
                <w:r>
                  <w:rPr>
                    <w:webHidden/>
                  </w:rPr>
                  <w:fldChar w:fldCharType="end"/>
                </w:r>
              </w:hyperlink>
            </w:p>
            <w:p w14:paraId="7DB78046" w14:textId="77777777" w:rsidR="00E52B0C" w:rsidRDefault="00E52B0C">
              <w:pPr>
                <w:pStyle w:val="24"/>
                <w:rPr>
                  <w:rFonts w:cstheme="minorBidi"/>
                  <w:b w:val="0"/>
                  <w:w w:val="100"/>
                  <w:kern w:val="2"/>
                  <w:lang w:val="en-US"/>
                </w:rPr>
              </w:pPr>
              <w:hyperlink w:anchor="_Toc156295920" w:history="1">
                <w:r w:rsidRPr="004C4808">
                  <w:rPr>
                    <w:rStyle w:val="a8"/>
                  </w:rPr>
                  <w:t>4.27</w:t>
                </w:r>
                <w:r>
                  <w:rPr>
                    <w:rFonts w:cstheme="minorBidi"/>
                    <w:b w:val="0"/>
                    <w:w w:val="100"/>
                    <w:kern w:val="2"/>
                    <w:lang w:val="en-US"/>
                  </w:rPr>
                  <w:tab/>
                </w:r>
                <w:r w:rsidRPr="004C4808">
                  <w:rPr>
                    <w:rStyle w:val="a8"/>
                    <w:rFonts w:hint="eastAsia"/>
                  </w:rPr>
                  <w:t>空間スキーマプロファイル</w:t>
                </w:r>
                <w:r>
                  <w:rPr>
                    <w:webHidden/>
                  </w:rPr>
                  <w:tab/>
                </w:r>
                <w:r>
                  <w:rPr>
                    <w:webHidden/>
                  </w:rPr>
                  <w:fldChar w:fldCharType="begin"/>
                </w:r>
                <w:r>
                  <w:rPr>
                    <w:webHidden/>
                  </w:rPr>
                  <w:instrText xml:space="preserve"> PAGEREF _Toc156295920 \h </w:instrText>
                </w:r>
                <w:r>
                  <w:rPr>
                    <w:webHidden/>
                  </w:rPr>
                </w:r>
                <w:r>
                  <w:rPr>
                    <w:webHidden/>
                  </w:rPr>
                  <w:fldChar w:fldCharType="separate"/>
                </w:r>
                <w:r w:rsidR="00D17C7E">
                  <w:rPr>
                    <w:webHidden/>
                  </w:rPr>
                  <w:t>187</w:t>
                </w:r>
                <w:r>
                  <w:rPr>
                    <w:webHidden/>
                  </w:rPr>
                  <w:fldChar w:fldCharType="end"/>
                </w:r>
              </w:hyperlink>
            </w:p>
            <w:p w14:paraId="03C0F193" w14:textId="77777777" w:rsidR="00E52B0C" w:rsidRDefault="00E52B0C">
              <w:pPr>
                <w:pStyle w:val="31"/>
                <w:tabs>
                  <w:tab w:val="left" w:pos="1050"/>
                </w:tabs>
                <w:rPr>
                  <w:rFonts w:cstheme="minorBidi"/>
                  <w:b w:val="0"/>
                  <w:w w:val="100"/>
                  <w:kern w:val="2"/>
                  <w:lang w:val="en-US"/>
                </w:rPr>
              </w:pPr>
              <w:hyperlink w:anchor="_Toc156295921" w:history="1">
                <w:r w:rsidRPr="004C4808">
                  <w:rPr>
                    <w:rStyle w:val="a8"/>
                  </w:rPr>
                  <w:t>4.27.1</w:t>
                </w:r>
                <w:r>
                  <w:rPr>
                    <w:rFonts w:cstheme="minorBidi"/>
                    <w:b w:val="0"/>
                    <w:w w:val="100"/>
                    <w:kern w:val="2"/>
                    <w:lang w:val="en-US"/>
                  </w:rPr>
                  <w:tab/>
                </w:r>
                <w:r w:rsidRPr="004C4808">
                  <w:rPr>
                    <w:rStyle w:val="a8"/>
                    <w:rFonts w:hint="eastAsia"/>
                  </w:rPr>
                  <w:t>クラス図</w:t>
                </w:r>
                <w:r>
                  <w:rPr>
                    <w:webHidden/>
                  </w:rPr>
                  <w:tab/>
                </w:r>
                <w:r>
                  <w:rPr>
                    <w:webHidden/>
                  </w:rPr>
                  <w:fldChar w:fldCharType="begin"/>
                </w:r>
                <w:r>
                  <w:rPr>
                    <w:webHidden/>
                  </w:rPr>
                  <w:instrText xml:space="preserve"> PAGEREF _Toc156295921 \h </w:instrText>
                </w:r>
                <w:r>
                  <w:rPr>
                    <w:webHidden/>
                  </w:rPr>
                </w:r>
                <w:r>
                  <w:rPr>
                    <w:webHidden/>
                  </w:rPr>
                  <w:fldChar w:fldCharType="separate"/>
                </w:r>
                <w:r w:rsidR="00D17C7E">
                  <w:rPr>
                    <w:webHidden/>
                  </w:rPr>
                  <w:t>187</w:t>
                </w:r>
                <w:r>
                  <w:rPr>
                    <w:webHidden/>
                  </w:rPr>
                  <w:fldChar w:fldCharType="end"/>
                </w:r>
              </w:hyperlink>
            </w:p>
            <w:p w14:paraId="1C00367F" w14:textId="77777777" w:rsidR="00E52B0C" w:rsidRDefault="00E52B0C">
              <w:pPr>
                <w:pStyle w:val="31"/>
                <w:tabs>
                  <w:tab w:val="left" w:pos="1050"/>
                </w:tabs>
                <w:rPr>
                  <w:rFonts w:cstheme="minorBidi"/>
                  <w:b w:val="0"/>
                  <w:w w:val="100"/>
                  <w:kern w:val="2"/>
                  <w:lang w:val="en-US"/>
                </w:rPr>
              </w:pPr>
              <w:hyperlink w:anchor="_Toc156295922" w:history="1">
                <w:r w:rsidRPr="004C4808">
                  <w:rPr>
                    <w:rStyle w:val="a8"/>
                  </w:rPr>
                  <w:t>4.27.2</w:t>
                </w:r>
                <w:r>
                  <w:rPr>
                    <w:rFonts w:cstheme="minorBidi"/>
                    <w:b w:val="0"/>
                    <w:w w:val="100"/>
                    <w:kern w:val="2"/>
                    <w:lang w:val="en-US"/>
                  </w:rPr>
                  <w:tab/>
                </w:r>
                <w:r w:rsidRPr="004C4808">
                  <w:rPr>
                    <w:rStyle w:val="a8"/>
                    <w:rFonts w:hint="eastAsia"/>
                  </w:rPr>
                  <w:t>スキーマ文書</w:t>
                </w:r>
                <w:r>
                  <w:rPr>
                    <w:webHidden/>
                  </w:rPr>
                  <w:tab/>
                </w:r>
                <w:r>
                  <w:rPr>
                    <w:webHidden/>
                  </w:rPr>
                  <w:fldChar w:fldCharType="begin"/>
                </w:r>
                <w:r>
                  <w:rPr>
                    <w:webHidden/>
                  </w:rPr>
                  <w:instrText xml:space="preserve"> PAGEREF _Toc156295922 \h </w:instrText>
                </w:r>
                <w:r>
                  <w:rPr>
                    <w:webHidden/>
                  </w:rPr>
                </w:r>
                <w:r>
                  <w:rPr>
                    <w:webHidden/>
                  </w:rPr>
                  <w:fldChar w:fldCharType="separate"/>
                </w:r>
                <w:r w:rsidR="00D17C7E">
                  <w:rPr>
                    <w:webHidden/>
                  </w:rPr>
                  <w:t>189</w:t>
                </w:r>
                <w:r>
                  <w:rPr>
                    <w:webHidden/>
                  </w:rPr>
                  <w:fldChar w:fldCharType="end"/>
                </w:r>
              </w:hyperlink>
            </w:p>
            <w:p w14:paraId="4F37726A" w14:textId="77777777" w:rsidR="00E52B0C" w:rsidRDefault="00E52B0C">
              <w:pPr>
                <w:pStyle w:val="11"/>
                <w:rPr>
                  <w:rFonts w:cstheme="minorBidi"/>
                  <w:b w:val="0"/>
                  <w:w w:val="100"/>
                  <w:kern w:val="2"/>
                  <w:lang w:val="en-US"/>
                </w:rPr>
              </w:pPr>
              <w:hyperlink w:anchor="_Toc156295923" w:history="1">
                <w:r w:rsidRPr="004C4808">
                  <w:rPr>
                    <w:rStyle w:val="a8"/>
                  </w:rPr>
                  <w:t>5</w:t>
                </w:r>
                <w:r>
                  <w:rPr>
                    <w:rFonts w:cstheme="minorBidi"/>
                    <w:b w:val="0"/>
                    <w:w w:val="100"/>
                    <w:kern w:val="2"/>
                    <w:lang w:val="en-US"/>
                  </w:rPr>
                  <w:tab/>
                </w:r>
                <w:r w:rsidRPr="004C4808">
                  <w:rPr>
                    <w:rStyle w:val="a8"/>
                    <w:rFonts w:hint="eastAsia"/>
                  </w:rPr>
                  <w:t>参照系</w:t>
                </w:r>
                <w:r>
                  <w:rPr>
                    <w:webHidden/>
                  </w:rPr>
                  <w:tab/>
                </w:r>
                <w:r>
                  <w:rPr>
                    <w:webHidden/>
                  </w:rPr>
                  <w:fldChar w:fldCharType="begin"/>
                </w:r>
                <w:r>
                  <w:rPr>
                    <w:webHidden/>
                  </w:rPr>
                  <w:instrText xml:space="preserve"> PAGEREF _Toc156295923 \h </w:instrText>
                </w:r>
                <w:r>
                  <w:rPr>
                    <w:webHidden/>
                  </w:rPr>
                </w:r>
                <w:r>
                  <w:rPr>
                    <w:webHidden/>
                  </w:rPr>
                  <w:fldChar w:fldCharType="separate"/>
                </w:r>
                <w:r w:rsidR="00D17C7E">
                  <w:rPr>
                    <w:webHidden/>
                  </w:rPr>
                  <w:t>194</w:t>
                </w:r>
                <w:r>
                  <w:rPr>
                    <w:webHidden/>
                  </w:rPr>
                  <w:fldChar w:fldCharType="end"/>
                </w:r>
              </w:hyperlink>
            </w:p>
            <w:p w14:paraId="1D2D22E7" w14:textId="77777777" w:rsidR="00E52B0C" w:rsidRDefault="00E52B0C">
              <w:pPr>
                <w:pStyle w:val="24"/>
                <w:rPr>
                  <w:rFonts w:cstheme="minorBidi"/>
                  <w:b w:val="0"/>
                  <w:w w:val="100"/>
                  <w:kern w:val="2"/>
                  <w:lang w:val="en-US"/>
                </w:rPr>
              </w:pPr>
              <w:hyperlink w:anchor="_Toc156295924" w:history="1">
                <w:r w:rsidRPr="004C4808">
                  <w:rPr>
                    <w:rStyle w:val="a8"/>
                  </w:rPr>
                  <w:t>5.1</w:t>
                </w:r>
                <w:r>
                  <w:rPr>
                    <w:rFonts w:cstheme="minorBidi"/>
                    <w:b w:val="0"/>
                    <w:w w:val="100"/>
                    <w:kern w:val="2"/>
                    <w:lang w:val="en-US"/>
                  </w:rPr>
                  <w:tab/>
                </w:r>
                <w:r w:rsidRPr="004C4808">
                  <w:rPr>
                    <w:rStyle w:val="a8"/>
                    <w:rFonts w:hint="eastAsia"/>
                  </w:rPr>
                  <w:t>空間参照系</w:t>
                </w:r>
                <w:r>
                  <w:rPr>
                    <w:webHidden/>
                  </w:rPr>
                  <w:tab/>
                </w:r>
                <w:r>
                  <w:rPr>
                    <w:webHidden/>
                  </w:rPr>
                  <w:fldChar w:fldCharType="begin"/>
                </w:r>
                <w:r>
                  <w:rPr>
                    <w:webHidden/>
                  </w:rPr>
                  <w:instrText xml:space="preserve"> PAGEREF _Toc156295924 \h </w:instrText>
                </w:r>
                <w:r>
                  <w:rPr>
                    <w:webHidden/>
                  </w:rPr>
                </w:r>
                <w:r>
                  <w:rPr>
                    <w:webHidden/>
                  </w:rPr>
                  <w:fldChar w:fldCharType="separate"/>
                </w:r>
                <w:r w:rsidR="00D17C7E">
                  <w:rPr>
                    <w:webHidden/>
                  </w:rPr>
                  <w:t>194</w:t>
                </w:r>
                <w:r>
                  <w:rPr>
                    <w:webHidden/>
                  </w:rPr>
                  <w:fldChar w:fldCharType="end"/>
                </w:r>
              </w:hyperlink>
            </w:p>
            <w:p w14:paraId="67A0BBF3" w14:textId="77777777" w:rsidR="00E52B0C" w:rsidRDefault="00E52B0C">
              <w:pPr>
                <w:pStyle w:val="24"/>
                <w:rPr>
                  <w:rFonts w:cstheme="minorBidi"/>
                  <w:b w:val="0"/>
                  <w:w w:val="100"/>
                  <w:kern w:val="2"/>
                  <w:lang w:val="en-US"/>
                </w:rPr>
              </w:pPr>
              <w:hyperlink w:anchor="_Toc156295925" w:history="1">
                <w:r w:rsidRPr="004C4808">
                  <w:rPr>
                    <w:rStyle w:val="a8"/>
                  </w:rPr>
                  <w:t>5.2</w:t>
                </w:r>
                <w:r>
                  <w:rPr>
                    <w:rFonts w:cstheme="minorBidi"/>
                    <w:b w:val="0"/>
                    <w:w w:val="100"/>
                    <w:kern w:val="2"/>
                    <w:lang w:val="en-US"/>
                  </w:rPr>
                  <w:tab/>
                </w:r>
                <w:r w:rsidRPr="004C4808">
                  <w:rPr>
                    <w:rStyle w:val="a8"/>
                    <w:rFonts w:hint="eastAsia"/>
                  </w:rPr>
                  <w:t>時間参照系</w:t>
                </w:r>
                <w:r>
                  <w:rPr>
                    <w:webHidden/>
                  </w:rPr>
                  <w:tab/>
                </w:r>
                <w:r>
                  <w:rPr>
                    <w:webHidden/>
                  </w:rPr>
                  <w:fldChar w:fldCharType="begin"/>
                </w:r>
                <w:r>
                  <w:rPr>
                    <w:webHidden/>
                  </w:rPr>
                  <w:instrText xml:space="preserve"> PAGEREF _Toc156295925 \h </w:instrText>
                </w:r>
                <w:r>
                  <w:rPr>
                    <w:webHidden/>
                  </w:rPr>
                </w:r>
                <w:r>
                  <w:rPr>
                    <w:webHidden/>
                  </w:rPr>
                  <w:fldChar w:fldCharType="separate"/>
                </w:r>
                <w:r w:rsidR="00D17C7E">
                  <w:rPr>
                    <w:webHidden/>
                  </w:rPr>
                  <w:t>194</w:t>
                </w:r>
                <w:r>
                  <w:rPr>
                    <w:webHidden/>
                  </w:rPr>
                  <w:fldChar w:fldCharType="end"/>
                </w:r>
              </w:hyperlink>
            </w:p>
            <w:p w14:paraId="1C5756C9" w14:textId="77777777" w:rsidR="00E52B0C" w:rsidRDefault="00E52B0C">
              <w:pPr>
                <w:pStyle w:val="11"/>
                <w:rPr>
                  <w:rFonts w:cstheme="minorBidi"/>
                  <w:b w:val="0"/>
                  <w:w w:val="100"/>
                  <w:kern w:val="2"/>
                  <w:lang w:val="en-US"/>
                </w:rPr>
              </w:pPr>
              <w:hyperlink w:anchor="_Toc156295926" w:history="1">
                <w:r w:rsidRPr="004C4808">
                  <w:rPr>
                    <w:rStyle w:val="a8"/>
                  </w:rPr>
                  <w:t>6</w:t>
                </w:r>
                <w:r>
                  <w:rPr>
                    <w:rFonts w:cstheme="minorBidi"/>
                    <w:b w:val="0"/>
                    <w:w w:val="100"/>
                    <w:kern w:val="2"/>
                    <w:lang w:val="en-US"/>
                  </w:rPr>
                  <w:tab/>
                </w:r>
                <w:r w:rsidRPr="004C4808">
                  <w:rPr>
                    <w:rStyle w:val="a8"/>
                    <w:rFonts w:hint="eastAsia"/>
                  </w:rPr>
                  <w:t>データ品質</w:t>
                </w:r>
                <w:r>
                  <w:rPr>
                    <w:webHidden/>
                  </w:rPr>
                  <w:tab/>
                </w:r>
                <w:r>
                  <w:rPr>
                    <w:webHidden/>
                  </w:rPr>
                  <w:fldChar w:fldCharType="begin"/>
                </w:r>
                <w:r>
                  <w:rPr>
                    <w:webHidden/>
                  </w:rPr>
                  <w:instrText xml:space="preserve"> PAGEREF _Toc156295926 \h </w:instrText>
                </w:r>
                <w:r>
                  <w:rPr>
                    <w:webHidden/>
                  </w:rPr>
                </w:r>
                <w:r>
                  <w:rPr>
                    <w:webHidden/>
                  </w:rPr>
                  <w:fldChar w:fldCharType="separate"/>
                </w:r>
                <w:r w:rsidR="00D17C7E">
                  <w:rPr>
                    <w:webHidden/>
                  </w:rPr>
                  <w:t>195</w:t>
                </w:r>
                <w:r>
                  <w:rPr>
                    <w:webHidden/>
                  </w:rPr>
                  <w:fldChar w:fldCharType="end"/>
                </w:r>
              </w:hyperlink>
            </w:p>
            <w:p w14:paraId="5DA91A02" w14:textId="77777777" w:rsidR="00E52B0C" w:rsidRDefault="00E52B0C">
              <w:pPr>
                <w:pStyle w:val="24"/>
                <w:rPr>
                  <w:rFonts w:cstheme="minorBidi"/>
                  <w:b w:val="0"/>
                  <w:w w:val="100"/>
                  <w:kern w:val="2"/>
                  <w:lang w:val="en-US"/>
                </w:rPr>
              </w:pPr>
              <w:hyperlink w:anchor="_Toc156295927" w:history="1">
                <w:r w:rsidRPr="004C4808">
                  <w:rPr>
                    <w:rStyle w:val="a8"/>
                  </w:rPr>
                  <w:t>6.1</w:t>
                </w:r>
                <w:r>
                  <w:rPr>
                    <w:rFonts w:cstheme="minorBidi"/>
                    <w:b w:val="0"/>
                    <w:w w:val="100"/>
                    <w:kern w:val="2"/>
                    <w:lang w:val="en-US"/>
                  </w:rPr>
                  <w:tab/>
                </w:r>
                <w:r w:rsidRPr="004C4808">
                  <w:rPr>
                    <w:rStyle w:val="a8"/>
                    <w:rFonts w:hint="eastAsia"/>
                  </w:rPr>
                  <w:t>品質要求</w:t>
                </w:r>
                <w:r>
                  <w:rPr>
                    <w:webHidden/>
                  </w:rPr>
                  <w:tab/>
                </w:r>
                <w:r>
                  <w:rPr>
                    <w:webHidden/>
                  </w:rPr>
                  <w:fldChar w:fldCharType="begin"/>
                </w:r>
                <w:r>
                  <w:rPr>
                    <w:webHidden/>
                  </w:rPr>
                  <w:instrText xml:space="preserve"> PAGEREF _Toc156295927 \h </w:instrText>
                </w:r>
                <w:r>
                  <w:rPr>
                    <w:webHidden/>
                  </w:rPr>
                </w:r>
                <w:r>
                  <w:rPr>
                    <w:webHidden/>
                  </w:rPr>
                  <w:fldChar w:fldCharType="separate"/>
                </w:r>
                <w:r w:rsidR="00D17C7E">
                  <w:rPr>
                    <w:webHidden/>
                  </w:rPr>
                  <w:t>195</w:t>
                </w:r>
                <w:r>
                  <w:rPr>
                    <w:webHidden/>
                  </w:rPr>
                  <w:fldChar w:fldCharType="end"/>
                </w:r>
              </w:hyperlink>
            </w:p>
            <w:p w14:paraId="3B57B963" w14:textId="77777777" w:rsidR="00E52B0C" w:rsidRDefault="00E52B0C">
              <w:pPr>
                <w:pStyle w:val="24"/>
                <w:rPr>
                  <w:rFonts w:cstheme="minorBidi"/>
                  <w:b w:val="0"/>
                  <w:w w:val="100"/>
                  <w:kern w:val="2"/>
                  <w:lang w:val="en-US"/>
                </w:rPr>
              </w:pPr>
              <w:hyperlink w:anchor="_Toc156295928" w:history="1">
                <w:r w:rsidRPr="004C4808">
                  <w:rPr>
                    <w:rStyle w:val="a8"/>
                  </w:rPr>
                  <w:t>6.2</w:t>
                </w:r>
                <w:r>
                  <w:rPr>
                    <w:rFonts w:cstheme="minorBidi"/>
                    <w:b w:val="0"/>
                    <w:w w:val="100"/>
                    <w:kern w:val="2"/>
                    <w:lang w:val="en-US"/>
                  </w:rPr>
                  <w:tab/>
                </w:r>
                <w:r w:rsidRPr="004C4808">
                  <w:rPr>
                    <w:rStyle w:val="a8"/>
                    <w:rFonts w:hint="eastAsia"/>
                  </w:rPr>
                  <w:t>品質評価手順に関する共通事項</w:t>
                </w:r>
                <w:r>
                  <w:rPr>
                    <w:webHidden/>
                  </w:rPr>
                  <w:tab/>
                </w:r>
                <w:r>
                  <w:rPr>
                    <w:webHidden/>
                  </w:rPr>
                  <w:fldChar w:fldCharType="begin"/>
                </w:r>
                <w:r>
                  <w:rPr>
                    <w:webHidden/>
                  </w:rPr>
                  <w:instrText xml:space="preserve"> PAGEREF _Toc156295928 \h </w:instrText>
                </w:r>
                <w:r>
                  <w:rPr>
                    <w:webHidden/>
                  </w:rPr>
                </w:r>
                <w:r>
                  <w:rPr>
                    <w:webHidden/>
                  </w:rPr>
                  <w:fldChar w:fldCharType="separate"/>
                </w:r>
                <w:r w:rsidR="00D17C7E">
                  <w:rPr>
                    <w:webHidden/>
                  </w:rPr>
                  <w:t>195</w:t>
                </w:r>
                <w:r>
                  <w:rPr>
                    <w:webHidden/>
                  </w:rPr>
                  <w:fldChar w:fldCharType="end"/>
                </w:r>
              </w:hyperlink>
            </w:p>
            <w:p w14:paraId="2F6FCBB4" w14:textId="77777777" w:rsidR="00E52B0C" w:rsidRDefault="00E52B0C">
              <w:pPr>
                <w:pStyle w:val="24"/>
                <w:rPr>
                  <w:rFonts w:cstheme="minorBidi"/>
                  <w:b w:val="0"/>
                  <w:w w:val="100"/>
                  <w:kern w:val="2"/>
                  <w:lang w:val="en-US"/>
                </w:rPr>
              </w:pPr>
              <w:hyperlink w:anchor="_Toc156295929" w:history="1">
                <w:r w:rsidRPr="004C4808">
                  <w:rPr>
                    <w:rStyle w:val="a8"/>
                  </w:rPr>
                  <w:t>6.3</w:t>
                </w:r>
                <w:r>
                  <w:rPr>
                    <w:rFonts w:cstheme="minorBidi"/>
                    <w:b w:val="0"/>
                    <w:w w:val="100"/>
                    <w:kern w:val="2"/>
                    <w:lang w:val="en-US"/>
                  </w:rPr>
                  <w:tab/>
                </w:r>
                <w:r w:rsidRPr="004C4808">
                  <w:rPr>
                    <w:rStyle w:val="a8"/>
                    <w:rFonts w:hint="eastAsia"/>
                  </w:rPr>
                  <w:t>品質要求及び品質評価手順</w:t>
                </w:r>
                <w:r>
                  <w:rPr>
                    <w:webHidden/>
                  </w:rPr>
                  <w:tab/>
                </w:r>
                <w:r>
                  <w:rPr>
                    <w:webHidden/>
                  </w:rPr>
                  <w:fldChar w:fldCharType="begin"/>
                </w:r>
                <w:r>
                  <w:rPr>
                    <w:webHidden/>
                  </w:rPr>
                  <w:instrText xml:space="preserve"> PAGEREF _Toc156295929 \h </w:instrText>
                </w:r>
                <w:r>
                  <w:rPr>
                    <w:webHidden/>
                  </w:rPr>
                </w:r>
                <w:r>
                  <w:rPr>
                    <w:webHidden/>
                  </w:rPr>
                  <w:fldChar w:fldCharType="separate"/>
                </w:r>
                <w:r w:rsidR="00D17C7E">
                  <w:rPr>
                    <w:webHidden/>
                  </w:rPr>
                  <w:t>196</w:t>
                </w:r>
                <w:r>
                  <w:rPr>
                    <w:webHidden/>
                  </w:rPr>
                  <w:fldChar w:fldCharType="end"/>
                </w:r>
              </w:hyperlink>
            </w:p>
            <w:p w14:paraId="6EE68FD4" w14:textId="77777777" w:rsidR="00E52B0C" w:rsidRDefault="00E52B0C">
              <w:pPr>
                <w:pStyle w:val="31"/>
                <w:rPr>
                  <w:rFonts w:cstheme="minorBidi"/>
                  <w:b w:val="0"/>
                  <w:w w:val="100"/>
                  <w:kern w:val="2"/>
                  <w:lang w:val="en-US"/>
                </w:rPr>
              </w:pPr>
              <w:hyperlink w:anchor="_Toc156295930" w:history="1">
                <w:r w:rsidRPr="004C4808">
                  <w:rPr>
                    <w:rStyle w:val="a8"/>
                  </w:rPr>
                  <w:t>6.3.1</w:t>
                </w:r>
                <w:r>
                  <w:rPr>
                    <w:rFonts w:cstheme="minorBidi"/>
                    <w:b w:val="0"/>
                    <w:w w:val="100"/>
                    <w:kern w:val="2"/>
                    <w:lang w:val="en-US"/>
                  </w:rPr>
                  <w:tab/>
                </w:r>
                <w:r w:rsidRPr="004C4808">
                  <w:rPr>
                    <w:rStyle w:val="a8"/>
                    <w:rFonts w:hint="eastAsia"/>
                  </w:rPr>
                  <w:t>完全性</w:t>
                </w:r>
                <w:r>
                  <w:rPr>
                    <w:webHidden/>
                  </w:rPr>
                  <w:tab/>
                </w:r>
                <w:r>
                  <w:rPr>
                    <w:webHidden/>
                  </w:rPr>
                  <w:fldChar w:fldCharType="begin"/>
                </w:r>
                <w:r>
                  <w:rPr>
                    <w:webHidden/>
                  </w:rPr>
                  <w:instrText xml:space="preserve"> PAGEREF _Toc156295930 \h </w:instrText>
                </w:r>
                <w:r>
                  <w:rPr>
                    <w:webHidden/>
                  </w:rPr>
                </w:r>
                <w:r>
                  <w:rPr>
                    <w:webHidden/>
                  </w:rPr>
                  <w:fldChar w:fldCharType="separate"/>
                </w:r>
                <w:r w:rsidR="00D17C7E">
                  <w:rPr>
                    <w:webHidden/>
                  </w:rPr>
                  <w:t>196</w:t>
                </w:r>
                <w:r>
                  <w:rPr>
                    <w:webHidden/>
                  </w:rPr>
                  <w:fldChar w:fldCharType="end"/>
                </w:r>
              </w:hyperlink>
            </w:p>
            <w:p w14:paraId="1E28B73F" w14:textId="77777777" w:rsidR="00E52B0C" w:rsidRDefault="00E52B0C">
              <w:pPr>
                <w:pStyle w:val="31"/>
                <w:rPr>
                  <w:rFonts w:cstheme="minorBidi"/>
                  <w:b w:val="0"/>
                  <w:w w:val="100"/>
                  <w:kern w:val="2"/>
                  <w:lang w:val="en-US"/>
                </w:rPr>
              </w:pPr>
              <w:hyperlink w:anchor="_Toc156295931" w:history="1">
                <w:r w:rsidRPr="004C4808">
                  <w:rPr>
                    <w:rStyle w:val="a8"/>
                  </w:rPr>
                  <w:t>6.3.2</w:t>
                </w:r>
                <w:r>
                  <w:rPr>
                    <w:rFonts w:cstheme="minorBidi"/>
                    <w:b w:val="0"/>
                    <w:w w:val="100"/>
                    <w:kern w:val="2"/>
                    <w:lang w:val="en-US"/>
                  </w:rPr>
                  <w:tab/>
                </w:r>
                <w:r w:rsidRPr="004C4808">
                  <w:rPr>
                    <w:rStyle w:val="a8"/>
                    <w:rFonts w:hint="eastAsia"/>
                  </w:rPr>
                  <w:t>論理一貫性</w:t>
                </w:r>
                <w:r>
                  <w:rPr>
                    <w:webHidden/>
                  </w:rPr>
                  <w:tab/>
                </w:r>
                <w:r>
                  <w:rPr>
                    <w:webHidden/>
                  </w:rPr>
                  <w:fldChar w:fldCharType="begin"/>
                </w:r>
                <w:r>
                  <w:rPr>
                    <w:webHidden/>
                  </w:rPr>
                  <w:instrText xml:space="preserve"> PAGEREF _Toc156295931 \h </w:instrText>
                </w:r>
                <w:r>
                  <w:rPr>
                    <w:webHidden/>
                  </w:rPr>
                </w:r>
                <w:r>
                  <w:rPr>
                    <w:webHidden/>
                  </w:rPr>
                  <w:fldChar w:fldCharType="separate"/>
                </w:r>
                <w:r w:rsidR="00D17C7E">
                  <w:rPr>
                    <w:webHidden/>
                  </w:rPr>
                  <w:t>196</w:t>
                </w:r>
                <w:r>
                  <w:rPr>
                    <w:webHidden/>
                  </w:rPr>
                  <w:fldChar w:fldCharType="end"/>
                </w:r>
              </w:hyperlink>
            </w:p>
            <w:p w14:paraId="1B0AAFD9" w14:textId="77777777" w:rsidR="00E52B0C" w:rsidRDefault="00E52B0C">
              <w:pPr>
                <w:pStyle w:val="31"/>
                <w:rPr>
                  <w:rFonts w:cstheme="minorBidi"/>
                  <w:b w:val="0"/>
                  <w:w w:val="100"/>
                  <w:kern w:val="2"/>
                  <w:lang w:val="en-US"/>
                </w:rPr>
              </w:pPr>
              <w:hyperlink w:anchor="_Toc156295932" w:history="1">
                <w:r w:rsidRPr="004C4808">
                  <w:rPr>
                    <w:rStyle w:val="a8"/>
                  </w:rPr>
                  <w:t>6.3.3</w:t>
                </w:r>
                <w:r>
                  <w:rPr>
                    <w:rFonts w:cstheme="minorBidi"/>
                    <w:b w:val="0"/>
                    <w:w w:val="100"/>
                    <w:kern w:val="2"/>
                    <w:lang w:val="en-US"/>
                  </w:rPr>
                  <w:tab/>
                </w:r>
                <w:r w:rsidRPr="004C4808">
                  <w:rPr>
                    <w:rStyle w:val="a8"/>
                    <w:rFonts w:hint="eastAsia"/>
                  </w:rPr>
                  <w:t>位置正確度</w:t>
                </w:r>
                <w:r>
                  <w:rPr>
                    <w:webHidden/>
                  </w:rPr>
                  <w:tab/>
                </w:r>
                <w:r>
                  <w:rPr>
                    <w:webHidden/>
                  </w:rPr>
                  <w:fldChar w:fldCharType="begin"/>
                </w:r>
                <w:r>
                  <w:rPr>
                    <w:webHidden/>
                  </w:rPr>
                  <w:instrText xml:space="preserve"> PAGEREF _Toc156295932 \h </w:instrText>
                </w:r>
                <w:r>
                  <w:rPr>
                    <w:webHidden/>
                  </w:rPr>
                </w:r>
                <w:r>
                  <w:rPr>
                    <w:webHidden/>
                  </w:rPr>
                  <w:fldChar w:fldCharType="separate"/>
                </w:r>
                <w:r w:rsidR="00D17C7E">
                  <w:rPr>
                    <w:webHidden/>
                  </w:rPr>
                  <w:t>198</w:t>
                </w:r>
                <w:r>
                  <w:rPr>
                    <w:webHidden/>
                  </w:rPr>
                  <w:fldChar w:fldCharType="end"/>
                </w:r>
              </w:hyperlink>
            </w:p>
            <w:p w14:paraId="0408E802" w14:textId="77777777" w:rsidR="00E52B0C" w:rsidRDefault="00E52B0C">
              <w:pPr>
                <w:pStyle w:val="31"/>
                <w:rPr>
                  <w:rFonts w:cstheme="minorBidi"/>
                  <w:b w:val="0"/>
                  <w:w w:val="100"/>
                  <w:kern w:val="2"/>
                  <w:lang w:val="en-US"/>
                </w:rPr>
              </w:pPr>
              <w:hyperlink w:anchor="_Toc156295933" w:history="1">
                <w:r w:rsidRPr="004C4808">
                  <w:rPr>
                    <w:rStyle w:val="a8"/>
                  </w:rPr>
                  <w:t>6.3.4</w:t>
                </w:r>
                <w:r>
                  <w:rPr>
                    <w:rFonts w:cstheme="minorBidi"/>
                    <w:b w:val="0"/>
                    <w:w w:val="100"/>
                    <w:kern w:val="2"/>
                    <w:lang w:val="en-US"/>
                  </w:rPr>
                  <w:tab/>
                </w:r>
                <w:r w:rsidRPr="004C4808">
                  <w:rPr>
                    <w:rStyle w:val="a8"/>
                    <w:rFonts w:hint="eastAsia"/>
                  </w:rPr>
                  <w:t>時間正確度</w:t>
                </w:r>
                <w:r>
                  <w:rPr>
                    <w:webHidden/>
                  </w:rPr>
                  <w:tab/>
                </w:r>
                <w:r>
                  <w:rPr>
                    <w:webHidden/>
                  </w:rPr>
                  <w:fldChar w:fldCharType="begin"/>
                </w:r>
                <w:r>
                  <w:rPr>
                    <w:webHidden/>
                  </w:rPr>
                  <w:instrText xml:space="preserve"> PAGEREF _Toc156295933 \h </w:instrText>
                </w:r>
                <w:r>
                  <w:rPr>
                    <w:webHidden/>
                  </w:rPr>
                </w:r>
                <w:r>
                  <w:rPr>
                    <w:webHidden/>
                  </w:rPr>
                  <w:fldChar w:fldCharType="separate"/>
                </w:r>
                <w:r w:rsidR="00D17C7E">
                  <w:rPr>
                    <w:webHidden/>
                  </w:rPr>
                  <w:t>198</w:t>
                </w:r>
                <w:r>
                  <w:rPr>
                    <w:webHidden/>
                  </w:rPr>
                  <w:fldChar w:fldCharType="end"/>
                </w:r>
              </w:hyperlink>
            </w:p>
            <w:p w14:paraId="64B955D6" w14:textId="77777777" w:rsidR="00E52B0C" w:rsidRDefault="00E52B0C">
              <w:pPr>
                <w:pStyle w:val="31"/>
                <w:rPr>
                  <w:rFonts w:cstheme="minorBidi"/>
                  <w:b w:val="0"/>
                  <w:w w:val="100"/>
                  <w:kern w:val="2"/>
                  <w:lang w:val="en-US"/>
                </w:rPr>
              </w:pPr>
              <w:hyperlink w:anchor="_Toc156295934" w:history="1">
                <w:r w:rsidRPr="004C4808">
                  <w:rPr>
                    <w:rStyle w:val="a8"/>
                  </w:rPr>
                  <w:t>6.3.5</w:t>
                </w:r>
                <w:r>
                  <w:rPr>
                    <w:rFonts w:cstheme="minorBidi"/>
                    <w:b w:val="0"/>
                    <w:w w:val="100"/>
                    <w:kern w:val="2"/>
                    <w:lang w:val="en-US"/>
                  </w:rPr>
                  <w:tab/>
                </w:r>
                <w:r w:rsidRPr="004C4808">
                  <w:rPr>
                    <w:rStyle w:val="a8"/>
                    <w:rFonts w:hint="eastAsia"/>
                  </w:rPr>
                  <w:t>主題正確度</w:t>
                </w:r>
                <w:r>
                  <w:rPr>
                    <w:webHidden/>
                  </w:rPr>
                  <w:tab/>
                </w:r>
                <w:r>
                  <w:rPr>
                    <w:webHidden/>
                  </w:rPr>
                  <w:fldChar w:fldCharType="begin"/>
                </w:r>
                <w:r>
                  <w:rPr>
                    <w:webHidden/>
                  </w:rPr>
                  <w:instrText xml:space="preserve"> PAGEREF _Toc156295934 \h </w:instrText>
                </w:r>
                <w:r>
                  <w:rPr>
                    <w:webHidden/>
                  </w:rPr>
                </w:r>
                <w:r>
                  <w:rPr>
                    <w:webHidden/>
                  </w:rPr>
                  <w:fldChar w:fldCharType="separate"/>
                </w:r>
                <w:r w:rsidR="00D17C7E">
                  <w:rPr>
                    <w:webHidden/>
                  </w:rPr>
                  <w:t>198</w:t>
                </w:r>
                <w:r>
                  <w:rPr>
                    <w:webHidden/>
                  </w:rPr>
                  <w:fldChar w:fldCharType="end"/>
                </w:r>
              </w:hyperlink>
            </w:p>
            <w:p w14:paraId="351EED07" w14:textId="77777777" w:rsidR="00E52B0C" w:rsidRDefault="00E52B0C">
              <w:pPr>
                <w:pStyle w:val="24"/>
                <w:rPr>
                  <w:rFonts w:cstheme="minorBidi"/>
                  <w:b w:val="0"/>
                  <w:w w:val="100"/>
                  <w:kern w:val="2"/>
                  <w:lang w:val="en-US"/>
                </w:rPr>
              </w:pPr>
              <w:hyperlink w:anchor="_Toc156295935" w:history="1">
                <w:r w:rsidRPr="004C4808">
                  <w:rPr>
                    <w:rStyle w:val="a8"/>
                  </w:rPr>
                  <w:t>6.4</w:t>
                </w:r>
                <w:r>
                  <w:rPr>
                    <w:rFonts w:cstheme="minorBidi"/>
                    <w:b w:val="0"/>
                    <w:w w:val="100"/>
                    <w:kern w:val="2"/>
                    <w:lang w:val="en-US"/>
                  </w:rPr>
                  <w:tab/>
                </w:r>
                <w:r w:rsidRPr="004C4808">
                  <w:rPr>
                    <w:rStyle w:val="a8"/>
                    <w:rFonts w:hint="eastAsia"/>
                  </w:rPr>
                  <w:t>本製品仕様書で追加した品質要求及び評価手順</w:t>
                </w:r>
                <w:r>
                  <w:rPr>
                    <w:webHidden/>
                  </w:rPr>
                  <w:tab/>
                </w:r>
                <w:r>
                  <w:rPr>
                    <w:webHidden/>
                  </w:rPr>
                  <w:fldChar w:fldCharType="begin"/>
                </w:r>
                <w:r>
                  <w:rPr>
                    <w:webHidden/>
                  </w:rPr>
                  <w:instrText xml:space="preserve"> PAGEREF _Toc156295935 \h </w:instrText>
                </w:r>
                <w:r>
                  <w:rPr>
                    <w:webHidden/>
                  </w:rPr>
                </w:r>
                <w:r>
                  <w:rPr>
                    <w:webHidden/>
                  </w:rPr>
                  <w:fldChar w:fldCharType="separate"/>
                </w:r>
                <w:r w:rsidR="00D17C7E">
                  <w:rPr>
                    <w:webHidden/>
                  </w:rPr>
                  <w:t>199</w:t>
                </w:r>
                <w:r>
                  <w:rPr>
                    <w:webHidden/>
                  </w:rPr>
                  <w:fldChar w:fldCharType="end"/>
                </w:r>
              </w:hyperlink>
            </w:p>
            <w:p w14:paraId="7E77E9CD" w14:textId="77777777" w:rsidR="00E52B0C" w:rsidRDefault="00E52B0C">
              <w:pPr>
                <w:pStyle w:val="11"/>
                <w:rPr>
                  <w:rFonts w:cstheme="minorBidi"/>
                  <w:b w:val="0"/>
                  <w:w w:val="100"/>
                  <w:kern w:val="2"/>
                  <w:lang w:val="en-US"/>
                </w:rPr>
              </w:pPr>
              <w:hyperlink w:anchor="_Toc156295936" w:history="1">
                <w:r w:rsidRPr="004C4808">
                  <w:rPr>
                    <w:rStyle w:val="a8"/>
                  </w:rPr>
                  <w:t>7</w:t>
                </w:r>
                <w:r>
                  <w:rPr>
                    <w:rFonts w:cstheme="minorBidi"/>
                    <w:b w:val="0"/>
                    <w:w w:val="100"/>
                    <w:kern w:val="2"/>
                    <w:lang w:val="en-US"/>
                  </w:rPr>
                  <w:tab/>
                </w:r>
                <w:r w:rsidRPr="004C4808">
                  <w:rPr>
                    <w:rStyle w:val="a8"/>
                    <w:rFonts w:hint="eastAsia"/>
                  </w:rPr>
                  <w:t>データ製品配布</w:t>
                </w:r>
                <w:r>
                  <w:rPr>
                    <w:webHidden/>
                  </w:rPr>
                  <w:tab/>
                </w:r>
                <w:r>
                  <w:rPr>
                    <w:webHidden/>
                  </w:rPr>
                  <w:fldChar w:fldCharType="begin"/>
                </w:r>
                <w:r>
                  <w:rPr>
                    <w:webHidden/>
                  </w:rPr>
                  <w:instrText xml:space="preserve"> PAGEREF _Toc156295936 \h </w:instrText>
                </w:r>
                <w:r>
                  <w:rPr>
                    <w:webHidden/>
                  </w:rPr>
                </w:r>
                <w:r>
                  <w:rPr>
                    <w:webHidden/>
                  </w:rPr>
                  <w:fldChar w:fldCharType="separate"/>
                </w:r>
                <w:r w:rsidR="00D17C7E">
                  <w:rPr>
                    <w:webHidden/>
                  </w:rPr>
                  <w:t>200</w:t>
                </w:r>
                <w:r>
                  <w:rPr>
                    <w:webHidden/>
                  </w:rPr>
                  <w:fldChar w:fldCharType="end"/>
                </w:r>
              </w:hyperlink>
            </w:p>
            <w:p w14:paraId="59514985" w14:textId="77777777" w:rsidR="00E52B0C" w:rsidRDefault="00E52B0C">
              <w:pPr>
                <w:pStyle w:val="24"/>
                <w:rPr>
                  <w:rFonts w:cstheme="minorBidi"/>
                  <w:b w:val="0"/>
                  <w:w w:val="100"/>
                  <w:kern w:val="2"/>
                  <w:lang w:val="en-US"/>
                </w:rPr>
              </w:pPr>
              <w:hyperlink w:anchor="_Toc156295937" w:history="1">
                <w:r w:rsidRPr="004C4808">
                  <w:rPr>
                    <w:rStyle w:val="a8"/>
                  </w:rPr>
                  <w:t>7.1</w:t>
                </w:r>
                <w:r>
                  <w:rPr>
                    <w:rFonts w:cstheme="minorBidi"/>
                    <w:b w:val="0"/>
                    <w:w w:val="100"/>
                    <w:kern w:val="2"/>
                    <w:lang w:val="en-US"/>
                  </w:rPr>
                  <w:tab/>
                </w:r>
                <w:r w:rsidRPr="004C4808">
                  <w:rPr>
                    <w:rStyle w:val="a8"/>
                    <w:rFonts w:hint="eastAsia"/>
                  </w:rPr>
                  <w:t>配布書式情報</w:t>
                </w:r>
                <w:r>
                  <w:rPr>
                    <w:webHidden/>
                  </w:rPr>
                  <w:tab/>
                </w:r>
                <w:r>
                  <w:rPr>
                    <w:webHidden/>
                  </w:rPr>
                  <w:fldChar w:fldCharType="begin"/>
                </w:r>
                <w:r>
                  <w:rPr>
                    <w:webHidden/>
                  </w:rPr>
                  <w:instrText xml:space="preserve"> PAGEREF _Toc156295937 \h </w:instrText>
                </w:r>
                <w:r>
                  <w:rPr>
                    <w:webHidden/>
                  </w:rPr>
                </w:r>
                <w:r>
                  <w:rPr>
                    <w:webHidden/>
                  </w:rPr>
                  <w:fldChar w:fldCharType="separate"/>
                </w:r>
                <w:r w:rsidR="00D17C7E">
                  <w:rPr>
                    <w:webHidden/>
                  </w:rPr>
                  <w:t>200</w:t>
                </w:r>
                <w:r>
                  <w:rPr>
                    <w:webHidden/>
                  </w:rPr>
                  <w:fldChar w:fldCharType="end"/>
                </w:r>
              </w:hyperlink>
            </w:p>
            <w:p w14:paraId="1E7E4A76" w14:textId="77777777" w:rsidR="00E52B0C" w:rsidRDefault="00E52B0C">
              <w:pPr>
                <w:pStyle w:val="31"/>
                <w:rPr>
                  <w:rFonts w:cstheme="minorBidi"/>
                  <w:b w:val="0"/>
                  <w:w w:val="100"/>
                  <w:kern w:val="2"/>
                  <w:lang w:val="en-US"/>
                </w:rPr>
              </w:pPr>
              <w:hyperlink w:anchor="_Toc156295938" w:history="1">
                <w:r w:rsidRPr="004C4808">
                  <w:rPr>
                    <w:rStyle w:val="a8"/>
                  </w:rPr>
                  <w:t>7.1.1</w:t>
                </w:r>
                <w:r>
                  <w:rPr>
                    <w:rFonts w:cstheme="minorBidi"/>
                    <w:b w:val="0"/>
                    <w:w w:val="100"/>
                    <w:kern w:val="2"/>
                    <w:lang w:val="en-US"/>
                  </w:rPr>
                  <w:tab/>
                </w:r>
                <w:r w:rsidRPr="004C4808">
                  <w:rPr>
                    <w:rStyle w:val="a8"/>
                    <w:rFonts w:hint="eastAsia"/>
                  </w:rPr>
                  <w:t>書式名称</w:t>
                </w:r>
                <w:r>
                  <w:rPr>
                    <w:webHidden/>
                  </w:rPr>
                  <w:tab/>
                </w:r>
                <w:r>
                  <w:rPr>
                    <w:webHidden/>
                  </w:rPr>
                  <w:fldChar w:fldCharType="begin"/>
                </w:r>
                <w:r>
                  <w:rPr>
                    <w:webHidden/>
                  </w:rPr>
                  <w:instrText xml:space="preserve"> PAGEREF _Toc156295938 \h </w:instrText>
                </w:r>
                <w:r>
                  <w:rPr>
                    <w:webHidden/>
                  </w:rPr>
                </w:r>
                <w:r>
                  <w:rPr>
                    <w:webHidden/>
                  </w:rPr>
                  <w:fldChar w:fldCharType="separate"/>
                </w:r>
                <w:r w:rsidR="00D17C7E">
                  <w:rPr>
                    <w:webHidden/>
                  </w:rPr>
                  <w:t>200</w:t>
                </w:r>
                <w:r>
                  <w:rPr>
                    <w:webHidden/>
                  </w:rPr>
                  <w:fldChar w:fldCharType="end"/>
                </w:r>
              </w:hyperlink>
            </w:p>
            <w:p w14:paraId="6DFB4DDB" w14:textId="77777777" w:rsidR="00E52B0C" w:rsidRDefault="00E52B0C">
              <w:pPr>
                <w:pStyle w:val="31"/>
                <w:rPr>
                  <w:rFonts w:cstheme="minorBidi"/>
                  <w:b w:val="0"/>
                  <w:w w:val="100"/>
                  <w:kern w:val="2"/>
                  <w:lang w:val="en-US"/>
                </w:rPr>
              </w:pPr>
              <w:hyperlink w:anchor="_Toc156295939" w:history="1">
                <w:r w:rsidRPr="004C4808">
                  <w:rPr>
                    <w:rStyle w:val="a8"/>
                  </w:rPr>
                  <w:t>7.1.2</w:t>
                </w:r>
                <w:r>
                  <w:rPr>
                    <w:rFonts w:cstheme="minorBidi"/>
                    <w:b w:val="0"/>
                    <w:w w:val="100"/>
                    <w:kern w:val="2"/>
                    <w:lang w:val="en-US"/>
                  </w:rPr>
                  <w:tab/>
                </w:r>
                <w:r w:rsidRPr="004C4808">
                  <w:rPr>
                    <w:rStyle w:val="a8"/>
                    <w:rFonts w:hint="eastAsia"/>
                  </w:rPr>
                  <w:t>符号化仕様</w:t>
                </w:r>
                <w:r>
                  <w:rPr>
                    <w:webHidden/>
                  </w:rPr>
                  <w:tab/>
                </w:r>
                <w:r>
                  <w:rPr>
                    <w:webHidden/>
                  </w:rPr>
                  <w:fldChar w:fldCharType="begin"/>
                </w:r>
                <w:r>
                  <w:rPr>
                    <w:webHidden/>
                  </w:rPr>
                  <w:instrText xml:space="preserve"> PAGEREF _Toc156295939 \h </w:instrText>
                </w:r>
                <w:r>
                  <w:rPr>
                    <w:webHidden/>
                  </w:rPr>
                </w:r>
                <w:r>
                  <w:rPr>
                    <w:webHidden/>
                  </w:rPr>
                  <w:fldChar w:fldCharType="separate"/>
                </w:r>
                <w:r w:rsidR="00D17C7E">
                  <w:rPr>
                    <w:webHidden/>
                  </w:rPr>
                  <w:t>200</w:t>
                </w:r>
                <w:r>
                  <w:rPr>
                    <w:webHidden/>
                  </w:rPr>
                  <w:fldChar w:fldCharType="end"/>
                </w:r>
              </w:hyperlink>
            </w:p>
            <w:p w14:paraId="5CE6C537" w14:textId="77777777" w:rsidR="00E52B0C" w:rsidRDefault="00E52B0C">
              <w:pPr>
                <w:pStyle w:val="31"/>
                <w:rPr>
                  <w:rFonts w:cstheme="minorBidi"/>
                  <w:b w:val="0"/>
                  <w:w w:val="100"/>
                  <w:kern w:val="2"/>
                  <w:lang w:val="en-US"/>
                </w:rPr>
              </w:pPr>
              <w:hyperlink w:anchor="_Toc156295940" w:history="1">
                <w:r w:rsidRPr="004C4808">
                  <w:rPr>
                    <w:rStyle w:val="a8"/>
                  </w:rPr>
                  <w:t>7.1.3</w:t>
                </w:r>
                <w:r>
                  <w:rPr>
                    <w:rFonts w:cstheme="minorBidi"/>
                    <w:b w:val="0"/>
                    <w:w w:val="100"/>
                    <w:kern w:val="2"/>
                    <w:lang w:val="en-US"/>
                  </w:rPr>
                  <w:tab/>
                </w:r>
                <w:r w:rsidRPr="004C4808">
                  <w:rPr>
                    <w:rStyle w:val="a8"/>
                    <w:rFonts w:hint="eastAsia"/>
                  </w:rPr>
                  <w:t>文字集合</w:t>
                </w:r>
                <w:r>
                  <w:rPr>
                    <w:webHidden/>
                  </w:rPr>
                  <w:tab/>
                </w:r>
                <w:r>
                  <w:rPr>
                    <w:webHidden/>
                  </w:rPr>
                  <w:fldChar w:fldCharType="begin"/>
                </w:r>
                <w:r>
                  <w:rPr>
                    <w:webHidden/>
                  </w:rPr>
                  <w:instrText xml:space="preserve"> PAGEREF _Toc156295940 \h </w:instrText>
                </w:r>
                <w:r>
                  <w:rPr>
                    <w:webHidden/>
                  </w:rPr>
                </w:r>
                <w:r>
                  <w:rPr>
                    <w:webHidden/>
                  </w:rPr>
                  <w:fldChar w:fldCharType="separate"/>
                </w:r>
                <w:r w:rsidR="00D17C7E">
                  <w:rPr>
                    <w:webHidden/>
                  </w:rPr>
                  <w:t>201</w:t>
                </w:r>
                <w:r>
                  <w:rPr>
                    <w:webHidden/>
                  </w:rPr>
                  <w:fldChar w:fldCharType="end"/>
                </w:r>
              </w:hyperlink>
            </w:p>
            <w:p w14:paraId="1C28B629" w14:textId="77777777" w:rsidR="00E52B0C" w:rsidRDefault="00E52B0C">
              <w:pPr>
                <w:pStyle w:val="31"/>
                <w:rPr>
                  <w:rFonts w:cstheme="minorBidi"/>
                  <w:b w:val="0"/>
                  <w:w w:val="100"/>
                  <w:kern w:val="2"/>
                  <w:lang w:val="en-US"/>
                </w:rPr>
              </w:pPr>
              <w:hyperlink w:anchor="_Toc156295941" w:history="1">
                <w:r w:rsidRPr="004C4808">
                  <w:rPr>
                    <w:rStyle w:val="a8"/>
                  </w:rPr>
                  <w:t>7.1.4</w:t>
                </w:r>
                <w:r>
                  <w:rPr>
                    <w:rFonts w:cstheme="minorBidi"/>
                    <w:b w:val="0"/>
                    <w:w w:val="100"/>
                    <w:kern w:val="2"/>
                    <w:lang w:val="en-US"/>
                  </w:rPr>
                  <w:tab/>
                </w:r>
                <w:r w:rsidRPr="004C4808">
                  <w:rPr>
                    <w:rStyle w:val="a8"/>
                    <w:rFonts w:hint="eastAsia"/>
                  </w:rPr>
                  <w:t>言語</w:t>
                </w:r>
                <w:r>
                  <w:rPr>
                    <w:webHidden/>
                  </w:rPr>
                  <w:tab/>
                </w:r>
                <w:r>
                  <w:rPr>
                    <w:webHidden/>
                  </w:rPr>
                  <w:fldChar w:fldCharType="begin"/>
                </w:r>
                <w:r>
                  <w:rPr>
                    <w:webHidden/>
                  </w:rPr>
                  <w:instrText xml:space="preserve"> PAGEREF _Toc156295941 \h </w:instrText>
                </w:r>
                <w:r>
                  <w:rPr>
                    <w:webHidden/>
                  </w:rPr>
                </w:r>
                <w:r>
                  <w:rPr>
                    <w:webHidden/>
                  </w:rPr>
                  <w:fldChar w:fldCharType="separate"/>
                </w:r>
                <w:r w:rsidR="00D17C7E">
                  <w:rPr>
                    <w:webHidden/>
                  </w:rPr>
                  <w:t>201</w:t>
                </w:r>
                <w:r>
                  <w:rPr>
                    <w:webHidden/>
                  </w:rPr>
                  <w:fldChar w:fldCharType="end"/>
                </w:r>
              </w:hyperlink>
            </w:p>
            <w:p w14:paraId="60E0FAF0" w14:textId="77777777" w:rsidR="00E52B0C" w:rsidRDefault="00E52B0C">
              <w:pPr>
                <w:pStyle w:val="24"/>
                <w:rPr>
                  <w:rFonts w:cstheme="minorBidi"/>
                  <w:b w:val="0"/>
                  <w:w w:val="100"/>
                  <w:kern w:val="2"/>
                  <w:lang w:val="en-US"/>
                </w:rPr>
              </w:pPr>
              <w:hyperlink w:anchor="_Toc156295942" w:history="1">
                <w:r w:rsidRPr="004C4808">
                  <w:rPr>
                    <w:rStyle w:val="a8"/>
                  </w:rPr>
                  <w:t>7.2</w:t>
                </w:r>
                <w:r>
                  <w:rPr>
                    <w:rFonts w:cstheme="minorBidi"/>
                    <w:b w:val="0"/>
                    <w:w w:val="100"/>
                    <w:kern w:val="2"/>
                    <w:lang w:val="en-US"/>
                  </w:rPr>
                  <w:tab/>
                </w:r>
                <w:r w:rsidRPr="004C4808">
                  <w:rPr>
                    <w:rStyle w:val="a8"/>
                    <w:rFonts w:hint="eastAsia"/>
                  </w:rPr>
                  <w:t>配布媒体情報</w:t>
                </w:r>
                <w:r>
                  <w:rPr>
                    <w:webHidden/>
                  </w:rPr>
                  <w:tab/>
                </w:r>
                <w:r>
                  <w:rPr>
                    <w:webHidden/>
                  </w:rPr>
                  <w:fldChar w:fldCharType="begin"/>
                </w:r>
                <w:r>
                  <w:rPr>
                    <w:webHidden/>
                  </w:rPr>
                  <w:instrText xml:space="preserve"> PAGEREF _Toc156295942 \h </w:instrText>
                </w:r>
                <w:r>
                  <w:rPr>
                    <w:webHidden/>
                  </w:rPr>
                </w:r>
                <w:r>
                  <w:rPr>
                    <w:webHidden/>
                  </w:rPr>
                  <w:fldChar w:fldCharType="separate"/>
                </w:r>
                <w:r w:rsidR="00D17C7E">
                  <w:rPr>
                    <w:webHidden/>
                  </w:rPr>
                  <w:t>202</w:t>
                </w:r>
                <w:r>
                  <w:rPr>
                    <w:webHidden/>
                  </w:rPr>
                  <w:fldChar w:fldCharType="end"/>
                </w:r>
              </w:hyperlink>
            </w:p>
            <w:p w14:paraId="3207C44C" w14:textId="77777777" w:rsidR="00E52B0C" w:rsidRDefault="00E52B0C">
              <w:pPr>
                <w:pStyle w:val="31"/>
                <w:rPr>
                  <w:rFonts w:cstheme="minorBidi"/>
                  <w:b w:val="0"/>
                  <w:w w:val="100"/>
                  <w:kern w:val="2"/>
                  <w:lang w:val="en-US"/>
                </w:rPr>
              </w:pPr>
              <w:hyperlink w:anchor="_Toc156295943" w:history="1">
                <w:r w:rsidRPr="004C4808">
                  <w:rPr>
                    <w:rStyle w:val="a8"/>
                  </w:rPr>
                  <w:t>7.2.1</w:t>
                </w:r>
                <w:r>
                  <w:rPr>
                    <w:rFonts w:cstheme="minorBidi"/>
                    <w:b w:val="0"/>
                    <w:w w:val="100"/>
                    <w:kern w:val="2"/>
                    <w:lang w:val="en-US"/>
                  </w:rPr>
                  <w:tab/>
                </w:r>
                <w:r w:rsidRPr="004C4808">
                  <w:rPr>
                    <w:rStyle w:val="a8"/>
                    <w:rFonts w:hint="eastAsia"/>
                  </w:rPr>
                  <w:t>ファイル単位</w:t>
                </w:r>
                <w:r>
                  <w:rPr>
                    <w:webHidden/>
                  </w:rPr>
                  <w:tab/>
                </w:r>
                <w:r>
                  <w:rPr>
                    <w:webHidden/>
                  </w:rPr>
                  <w:fldChar w:fldCharType="begin"/>
                </w:r>
                <w:r>
                  <w:rPr>
                    <w:webHidden/>
                  </w:rPr>
                  <w:instrText xml:space="preserve"> PAGEREF _Toc156295943 \h </w:instrText>
                </w:r>
                <w:r>
                  <w:rPr>
                    <w:webHidden/>
                  </w:rPr>
                </w:r>
                <w:r>
                  <w:rPr>
                    <w:webHidden/>
                  </w:rPr>
                  <w:fldChar w:fldCharType="separate"/>
                </w:r>
                <w:r w:rsidR="00D17C7E">
                  <w:rPr>
                    <w:webHidden/>
                  </w:rPr>
                  <w:t>202</w:t>
                </w:r>
                <w:r>
                  <w:rPr>
                    <w:webHidden/>
                  </w:rPr>
                  <w:fldChar w:fldCharType="end"/>
                </w:r>
              </w:hyperlink>
            </w:p>
            <w:p w14:paraId="6F025BCB" w14:textId="77777777" w:rsidR="00E52B0C" w:rsidRDefault="00E52B0C">
              <w:pPr>
                <w:pStyle w:val="31"/>
                <w:rPr>
                  <w:rFonts w:cstheme="minorBidi"/>
                  <w:b w:val="0"/>
                  <w:w w:val="100"/>
                  <w:kern w:val="2"/>
                  <w:lang w:val="en-US"/>
                </w:rPr>
              </w:pPr>
              <w:hyperlink w:anchor="_Toc156295944" w:history="1">
                <w:r w:rsidRPr="004C4808">
                  <w:rPr>
                    <w:rStyle w:val="a8"/>
                  </w:rPr>
                  <w:t>7.2.2</w:t>
                </w:r>
                <w:r>
                  <w:rPr>
                    <w:rFonts w:cstheme="minorBidi"/>
                    <w:b w:val="0"/>
                    <w:w w:val="100"/>
                    <w:kern w:val="2"/>
                    <w:lang w:val="en-US"/>
                  </w:rPr>
                  <w:tab/>
                </w:r>
                <w:r w:rsidRPr="004C4808">
                  <w:rPr>
                    <w:rStyle w:val="a8"/>
                    <w:rFonts w:hint="eastAsia"/>
                  </w:rPr>
                  <w:t>境界線上の地物の取り扱い</w:t>
                </w:r>
                <w:r>
                  <w:rPr>
                    <w:webHidden/>
                  </w:rPr>
                  <w:tab/>
                </w:r>
                <w:r>
                  <w:rPr>
                    <w:webHidden/>
                  </w:rPr>
                  <w:fldChar w:fldCharType="begin"/>
                </w:r>
                <w:r>
                  <w:rPr>
                    <w:webHidden/>
                  </w:rPr>
                  <w:instrText xml:space="preserve"> PAGEREF _Toc156295944 \h </w:instrText>
                </w:r>
                <w:r>
                  <w:rPr>
                    <w:webHidden/>
                  </w:rPr>
                </w:r>
                <w:r>
                  <w:rPr>
                    <w:webHidden/>
                  </w:rPr>
                  <w:fldChar w:fldCharType="separate"/>
                </w:r>
                <w:r w:rsidR="00D17C7E">
                  <w:rPr>
                    <w:webHidden/>
                  </w:rPr>
                  <w:t>202</w:t>
                </w:r>
                <w:r>
                  <w:rPr>
                    <w:webHidden/>
                  </w:rPr>
                  <w:fldChar w:fldCharType="end"/>
                </w:r>
              </w:hyperlink>
            </w:p>
            <w:p w14:paraId="48885FD3" w14:textId="77777777" w:rsidR="00E52B0C" w:rsidRDefault="00E52B0C">
              <w:pPr>
                <w:pStyle w:val="31"/>
                <w:rPr>
                  <w:rFonts w:cstheme="minorBidi"/>
                  <w:b w:val="0"/>
                  <w:w w:val="100"/>
                  <w:kern w:val="2"/>
                  <w:lang w:val="en-US"/>
                </w:rPr>
              </w:pPr>
              <w:hyperlink w:anchor="_Toc156295945" w:history="1">
                <w:r w:rsidRPr="004C4808">
                  <w:rPr>
                    <w:rStyle w:val="a8"/>
                  </w:rPr>
                  <w:t>7.2.3</w:t>
                </w:r>
                <w:r>
                  <w:rPr>
                    <w:rFonts w:cstheme="minorBidi"/>
                    <w:b w:val="0"/>
                    <w:w w:val="100"/>
                    <w:kern w:val="2"/>
                    <w:lang w:val="en-US"/>
                  </w:rPr>
                  <w:tab/>
                </w:r>
                <w:r w:rsidRPr="004C4808">
                  <w:rPr>
                    <w:rStyle w:val="a8"/>
                    <w:rFonts w:hint="eastAsia"/>
                  </w:rPr>
                  <w:t>ファイル名称</w:t>
                </w:r>
                <w:r>
                  <w:rPr>
                    <w:webHidden/>
                  </w:rPr>
                  <w:tab/>
                </w:r>
                <w:r>
                  <w:rPr>
                    <w:webHidden/>
                  </w:rPr>
                  <w:fldChar w:fldCharType="begin"/>
                </w:r>
                <w:r>
                  <w:rPr>
                    <w:webHidden/>
                  </w:rPr>
                  <w:instrText xml:space="preserve"> PAGEREF _Toc156295945 \h </w:instrText>
                </w:r>
                <w:r>
                  <w:rPr>
                    <w:webHidden/>
                  </w:rPr>
                </w:r>
                <w:r>
                  <w:rPr>
                    <w:webHidden/>
                  </w:rPr>
                  <w:fldChar w:fldCharType="separate"/>
                </w:r>
                <w:r w:rsidR="00D17C7E">
                  <w:rPr>
                    <w:webHidden/>
                  </w:rPr>
                  <w:t>202</w:t>
                </w:r>
                <w:r>
                  <w:rPr>
                    <w:webHidden/>
                  </w:rPr>
                  <w:fldChar w:fldCharType="end"/>
                </w:r>
              </w:hyperlink>
            </w:p>
            <w:p w14:paraId="32D0FCD7" w14:textId="77777777" w:rsidR="00E52B0C" w:rsidRDefault="00E52B0C">
              <w:pPr>
                <w:pStyle w:val="31"/>
                <w:rPr>
                  <w:rFonts w:cstheme="minorBidi"/>
                  <w:b w:val="0"/>
                  <w:w w:val="100"/>
                  <w:kern w:val="2"/>
                  <w:lang w:val="en-US"/>
                </w:rPr>
              </w:pPr>
              <w:hyperlink w:anchor="_Toc156295946" w:history="1">
                <w:r w:rsidRPr="004C4808">
                  <w:rPr>
                    <w:rStyle w:val="a8"/>
                  </w:rPr>
                  <w:t>7.2.4</w:t>
                </w:r>
                <w:r>
                  <w:rPr>
                    <w:rFonts w:cstheme="minorBidi"/>
                    <w:b w:val="0"/>
                    <w:w w:val="100"/>
                    <w:kern w:val="2"/>
                    <w:lang w:val="en-US"/>
                  </w:rPr>
                  <w:tab/>
                </w:r>
                <w:r w:rsidRPr="004C4808">
                  <w:rPr>
                    <w:rStyle w:val="a8"/>
                    <w:rFonts w:hint="eastAsia"/>
                  </w:rPr>
                  <w:t>フォルダ構成とフォルダ名称</w:t>
                </w:r>
                <w:r>
                  <w:rPr>
                    <w:webHidden/>
                  </w:rPr>
                  <w:tab/>
                </w:r>
                <w:r>
                  <w:rPr>
                    <w:webHidden/>
                  </w:rPr>
                  <w:fldChar w:fldCharType="begin"/>
                </w:r>
                <w:r>
                  <w:rPr>
                    <w:webHidden/>
                  </w:rPr>
                  <w:instrText xml:space="preserve"> PAGEREF _Toc156295946 \h </w:instrText>
                </w:r>
                <w:r>
                  <w:rPr>
                    <w:webHidden/>
                  </w:rPr>
                </w:r>
                <w:r>
                  <w:rPr>
                    <w:webHidden/>
                  </w:rPr>
                  <w:fldChar w:fldCharType="separate"/>
                </w:r>
                <w:r w:rsidR="00D17C7E">
                  <w:rPr>
                    <w:webHidden/>
                  </w:rPr>
                  <w:t>204</w:t>
                </w:r>
                <w:r>
                  <w:rPr>
                    <w:webHidden/>
                  </w:rPr>
                  <w:fldChar w:fldCharType="end"/>
                </w:r>
              </w:hyperlink>
            </w:p>
            <w:p w14:paraId="1680A01F" w14:textId="77777777" w:rsidR="00E52B0C" w:rsidRDefault="00E52B0C">
              <w:pPr>
                <w:pStyle w:val="31"/>
                <w:rPr>
                  <w:rFonts w:cstheme="minorBidi"/>
                  <w:b w:val="0"/>
                  <w:w w:val="100"/>
                  <w:kern w:val="2"/>
                  <w:lang w:val="en-US"/>
                </w:rPr>
              </w:pPr>
              <w:hyperlink w:anchor="_Toc156295947" w:history="1">
                <w:r w:rsidRPr="004C4808">
                  <w:rPr>
                    <w:rStyle w:val="a8"/>
                  </w:rPr>
                  <w:t>7.2.5</w:t>
                </w:r>
                <w:r>
                  <w:rPr>
                    <w:rFonts w:cstheme="minorBidi"/>
                    <w:b w:val="0"/>
                    <w:w w:val="100"/>
                    <w:kern w:val="2"/>
                    <w:lang w:val="en-US"/>
                  </w:rPr>
                  <w:tab/>
                </w:r>
                <w:r w:rsidRPr="004C4808">
                  <w:rPr>
                    <w:rStyle w:val="a8"/>
                    <w:rFonts w:hint="eastAsia"/>
                  </w:rPr>
                  <w:t>媒体名</w:t>
                </w:r>
                <w:r>
                  <w:rPr>
                    <w:webHidden/>
                  </w:rPr>
                  <w:tab/>
                </w:r>
                <w:r>
                  <w:rPr>
                    <w:webHidden/>
                  </w:rPr>
                  <w:fldChar w:fldCharType="begin"/>
                </w:r>
                <w:r>
                  <w:rPr>
                    <w:webHidden/>
                  </w:rPr>
                  <w:instrText xml:space="preserve"> PAGEREF _Toc156295947 \h </w:instrText>
                </w:r>
                <w:r>
                  <w:rPr>
                    <w:webHidden/>
                  </w:rPr>
                </w:r>
                <w:r>
                  <w:rPr>
                    <w:webHidden/>
                  </w:rPr>
                  <w:fldChar w:fldCharType="separate"/>
                </w:r>
                <w:r w:rsidR="00D17C7E">
                  <w:rPr>
                    <w:webHidden/>
                  </w:rPr>
                  <w:t>205</w:t>
                </w:r>
                <w:r>
                  <w:rPr>
                    <w:webHidden/>
                  </w:rPr>
                  <w:fldChar w:fldCharType="end"/>
                </w:r>
              </w:hyperlink>
            </w:p>
            <w:p w14:paraId="5F8B7AD5" w14:textId="77777777" w:rsidR="00E52B0C" w:rsidRDefault="00E52B0C">
              <w:pPr>
                <w:pStyle w:val="31"/>
                <w:rPr>
                  <w:rFonts w:cstheme="minorBidi"/>
                  <w:b w:val="0"/>
                  <w:w w:val="100"/>
                  <w:kern w:val="2"/>
                  <w:lang w:val="en-US"/>
                </w:rPr>
              </w:pPr>
              <w:hyperlink w:anchor="_Toc156295948" w:history="1">
                <w:r w:rsidRPr="004C4808">
                  <w:rPr>
                    <w:rStyle w:val="a8"/>
                  </w:rPr>
                  <w:t>7.2.6</w:t>
                </w:r>
                <w:r>
                  <w:rPr>
                    <w:rFonts w:cstheme="minorBidi"/>
                    <w:b w:val="0"/>
                    <w:w w:val="100"/>
                    <w:kern w:val="2"/>
                    <w:lang w:val="en-US"/>
                  </w:rPr>
                  <w:tab/>
                </w:r>
                <w:r w:rsidRPr="004C4808">
                  <w:rPr>
                    <w:rStyle w:val="a8"/>
                    <w:rFonts w:hint="eastAsia"/>
                  </w:rPr>
                  <w:t>オープンデータのための配布媒体情報</w:t>
                </w:r>
                <w:r>
                  <w:rPr>
                    <w:webHidden/>
                  </w:rPr>
                  <w:tab/>
                </w:r>
                <w:r>
                  <w:rPr>
                    <w:webHidden/>
                  </w:rPr>
                  <w:fldChar w:fldCharType="begin"/>
                </w:r>
                <w:r>
                  <w:rPr>
                    <w:webHidden/>
                  </w:rPr>
                  <w:instrText xml:space="preserve"> PAGEREF _Toc156295948 \h </w:instrText>
                </w:r>
                <w:r>
                  <w:rPr>
                    <w:webHidden/>
                  </w:rPr>
                </w:r>
                <w:r>
                  <w:rPr>
                    <w:webHidden/>
                  </w:rPr>
                  <w:fldChar w:fldCharType="separate"/>
                </w:r>
                <w:r w:rsidR="00D17C7E">
                  <w:rPr>
                    <w:webHidden/>
                  </w:rPr>
                  <w:t>205</w:t>
                </w:r>
                <w:r>
                  <w:rPr>
                    <w:webHidden/>
                  </w:rPr>
                  <w:fldChar w:fldCharType="end"/>
                </w:r>
              </w:hyperlink>
            </w:p>
            <w:p w14:paraId="04F438B7" w14:textId="77777777" w:rsidR="00E52B0C" w:rsidRDefault="00E52B0C">
              <w:pPr>
                <w:pStyle w:val="31"/>
                <w:rPr>
                  <w:rFonts w:cstheme="minorBidi"/>
                  <w:b w:val="0"/>
                  <w:w w:val="100"/>
                  <w:kern w:val="2"/>
                  <w:lang w:val="en-US"/>
                </w:rPr>
              </w:pPr>
              <w:hyperlink w:anchor="_Toc156295949" w:history="1">
                <w:r w:rsidRPr="004C4808">
                  <w:rPr>
                    <w:rStyle w:val="a8"/>
                  </w:rPr>
                  <w:t>7.2.7</w:t>
                </w:r>
                <w:r>
                  <w:rPr>
                    <w:rFonts w:cstheme="minorBidi"/>
                    <w:b w:val="0"/>
                    <w:w w:val="100"/>
                    <w:kern w:val="2"/>
                    <w:lang w:val="en-US"/>
                  </w:rPr>
                  <w:tab/>
                </w:r>
                <w:r w:rsidRPr="004C4808">
                  <w:rPr>
                    <w:rStyle w:val="a8"/>
                  </w:rPr>
                  <w:t>README</w:t>
                </w:r>
                <w:r w:rsidRPr="004C4808">
                  <w:rPr>
                    <w:rStyle w:val="a8"/>
                    <w:rFonts w:hint="eastAsia"/>
                  </w:rPr>
                  <w:t>の仕様</w:t>
                </w:r>
                <w:r>
                  <w:rPr>
                    <w:webHidden/>
                  </w:rPr>
                  <w:tab/>
                </w:r>
                <w:r>
                  <w:rPr>
                    <w:webHidden/>
                  </w:rPr>
                  <w:fldChar w:fldCharType="begin"/>
                </w:r>
                <w:r>
                  <w:rPr>
                    <w:webHidden/>
                  </w:rPr>
                  <w:instrText xml:space="preserve"> PAGEREF _Toc156295949 \h </w:instrText>
                </w:r>
                <w:r>
                  <w:rPr>
                    <w:webHidden/>
                  </w:rPr>
                </w:r>
                <w:r>
                  <w:rPr>
                    <w:webHidden/>
                  </w:rPr>
                  <w:fldChar w:fldCharType="separate"/>
                </w:r>
                <w:r w:rsidR="00D17C7E">
                  <w:rPr>
                    <w:webHidden/>
                  </w:rPr>
                  <w:t>206</w:t>
                </w:r>
                <w:r>
                  <w:rPr>
                    <w:webHidden/>
                  </w:rPr>
                  <w:fldChar w:fldCharType="end"/>
                </w:r>
              </w:hyperlink>
            </w:p>
            <w:p w14:paraId="28307735" w14:textId="77777777" w:rsidR="00E52B0C" w:rsidRDefault="00E52B0C">
              <w:pPr>
                <w:pStyle w:val="11"/>
                <w:rPr>
                  <w:rFonts w:cstheme="minorBidi"/>
                  <w:b w:val="0"/>
                  <w:w w:val="100"/>
                  <w:kern w:val="2"/>
                  <w:lang w:val="en-US"/>
                </w:rPr>
              </w:pPr>
              <w:hyperlink w:anchor="_Toc156295950" w:history="1">
                <w:r w:rsidRPr="004C4808">
                  <w:rPr>
                    <w:rStyle w:val="a8"/>
                  </w:rPr>
                  <w:t>8</w:t>
                </w:r>
                <w:r>
                  <w:rPr>
                    <w:rFonts w:cstheme="minorBidi"/>
                    <w:b w:val="0"/>
                    <w:w w:val="100"/>
                    <w:kern w:val="2"/>
                    <w:lang w:val="en-US"/>
                  </w:rPr>
                  <w:tab/>
                </w:r>
                <w:r w:rsidRPr="004C4808">
                  <w:rPr>
                    <w:rStyle w:val="a8"/>
                    <w:rFonts w:hint="eastAsia"/>
                  </w:rPr>
                  <w:t>メタデータ</w:t>
                </w:r>
                <w:r>
                  <w:rPr>
                    <w:webHidden/>
                  </w:rPr>
                  <w:tab/>
                </w:r>
                <w:r>
                  <w:rPr>
                    <w:webHidden/>
                  </w:rPr>
                  <w:fldChar w:fldCharType="begin"/>
                </w:r>
                <w:r>
                  <w:rPr>
                    <w:webHidden/>
                  </w:rPr>
                  <w:instrText xml:space="preserve"> PAGEREF _Toc156295950 \h </w:instrText>
                </w:r>
                <w:r>
                  <w:rPr>
                    <w:webHidden/>
                  </w:rPr>
                </w:r>
                <w:r>
                  <w:rPr>
                    <w:webHidden/>
                  </w:rPr>
                  <w:fldChar w:fldCharType="separate"/>
                </w:r>
                <w:r w:rsidR="00D17C7E">
                  <w:rPr>
                    <w:webHidden/>
                  </w:rPr>
                  <w:t>206</w:t>
                </w:r>
                <w:r>
                  <w:rPr>
                    <w:webHidden/>
                  </w:rPr>
                  <w:fldChar w:fldCharType="end"/>
                </w:r>
              </w:hyperlink>
            </w:p>
            <w:p w14:paraId="665A04F8" w14:textId="77777777" w:rsidR="00E52B0C" w:rsidRDefault="00E52B0C">
              <w:pPr>
                <w:pStyle w:val="24"/>
                <w:rPr>
                  <w:rFonts w:cstheme="minorBidi"/>
                  <w:b w:val="0"/>
                  <w:w w:val="100"/>
                  <w:kern w:val="2"/>
                  <w:lang w:val="en-US"/>
                </w:rPr>
              </w:pPr>
              <w:hyperlink w:anchor="_Toc156295951" w:history="1">
                <w:r w:rsidRPr="004C4808">
                  <w:rPr>
                    <w:rStyle w:val="a8"/>
                  </w:rPr>
                  <w:t>8.1</w:t>
                </w:r>
                <w:r>
                  <w:rPr>
                    <w:rFonts w:cstheme="minorBidi"/>
                    <w:b w:val="0"/>
                    <w:w w:val="100"/>
                    <w:kern w:val="2"/>
                    <w:lang w:val="en-US"/>
                  </w:rPr>
                  <w:tab/>
                </w:r>
                <w:r w:rsidRPr="004C4808">
                  <w:rPr>
                    <w:rStyle w:val="a8"/>
                    <w:rFonts w:hint="eastAsia"/>
                  </w:rPr>
                  <w:t>メタデータの形式</w:t>
                </w:r>
                <w:r>
                  <w:rPr>
                    <w:webHidden/>
                  </w:rPr>
                  <w:tab/>
                </w:r>
                <w:r>
                  <w:rPr>
                    <w:webHidden/>
                  </w:rPr>
                  <w:fldChar w:fldCharType="begin"/>
                </w:r>
                <w:r>
                  <w:rPr>
                    <w:webHidden/>
                  </w:rPr>
                  <w:instrText xml:space="preserve"> PAGEREF _Toc156295951 \h </w:instrText>
                </w:r>
                <w:r>
                  <w:rPr>
                    <w:webHidden/>
                  </w:rPr>
                </w:r>
                <w:r>
                  <w:rPr>
                    <w:webHidden/>
                  </w:rPr>
                  <w:fldChar w:fldCharType="separate"/>
                </w:r>
                <w:r w:rsidR="00D17C7E">
                  <w:rPr>
                    <w:webHidden/>
                  </w:rPr>
                  <w:t>206</w:t>
                </w:r>
                <w:r>
                  <w:rPr>
                    <w:webHidden/>
                  </w:rPr>
                  <w:fldChar w:fldCharType="end"/>
                </w:r>
              </w:hyperlink>
            </w:p>
            <w:p w14:paraId="267D7A55" w14:textId="77777777" w:rsidR="00E52B0C" w:rsidRDefault="00E52B0C">
              <w:pPr>
                <w:pStyle w:val="24"/>
                <w:rPr>
                  <w:rFonts w:cstheme="minorBidi"/>
                  <w:b w:val="0"/>
                  <w:w w:val="100"/>
                  <w:kern w:val="2"/>
                  <w:lang w:val="en-US"/>
                </w:rPr>
              </w:pPr>
              <w:hyperlink w:anchor="_Toc156295952" w:history="1">
                <w:r w:rsidRPr="004C4808">
                  <w:rPr>
                    <w:rStyle w:val="a8"/>
                  </w:rPr>
                  <w:t>8.2</w:t>
                </w:r>
                <w:r>
                  <w:rPr>
                    <w:rFonts w:cstheme="minorBidi"/>
                    <w:b w:val="0"/>
                    <w:w w:val="100"/>
                    <w:kern w:val="2"/>
                    <w:lang w:val="en-US"/>
                  </w:rPr>
                  <w:tab/>
                </w:r>
                <w:r w:rsidRPr="004C4808">
                  <w:rPr>
                    <w:rStyle w:val="a8"/>
                    <w:rFonts w:hint="eastAsia"/>
                  </w:rPr>
                  <w:t>メタデータの記載項目</w:t>
                </w:r>
                <w:r>
                  <w:rPr>
                    <w:webHidden/>
                  </w:rPr>
                  <w:tab/>
                </w:r>
                <w:r>
                  <w:rPr>
                    <w:webHidden/>
                  </w:rPr>
                  <w:fldChar w:fldCharType="begin"/>
                </w:r>
                <w:r>
                  <w:rPr>
                    <w:webHidden/>
                  </w:rPr>
                  <w:instrText xml:space="preserve"> PAGEREF _Toc156295952 \h </w:instrText>
                </w:r>
                <w:r>
                  <w:rPr>
                    <w:webHidden/>
                  </w:rPr>
                </w:r>
                <w:r>
                  <w:rPr>
                    <w:webHidden/>
                  </w:rPr>
                  <w:fldChar w:fldCharType="separate"/>
                </w:r>
                <w:r w:rsidR="00D17C7E">
                  <w:rPr>
                    <w:webHidden/>
                  </w:rPr>
                  <w:t>206</w:t>
                </w:r>
                <w:r>
                  <w:rPr>
                    <w:webHidden/>
                  </w:rPr>
                  <w:fldChar w:fldCharType="end"/>
                </w:r>
              </w:hyperlink>
            </w:p>
            <w:p w14:paraId="36CAD95C" w14:textId="77777777" w:rsidR="00E52B0C" w:rsidRDefault="00E52B0C">
              <w:pPr>
                <w:pStyle w:val="24"/>
                <w:rPr>
                  <w:rFonts w:cstheme="minorBidi"/>
                  <w:b w:val="0"/>
                  <w:w w:val="100"/>
                  <w:kern w:val="2"/>
                  <w:lang w:val="en-US"/>
                </w:rPr>
              </w:pPr>
              <w:hyperlink w:anchor="_Toc156295953" w:history="1">
                <w:r w:rsidRPr="004C4808">
                  <w:rPr>
                    <w:rStyle w:val="a8"/>
                  </w:rPr>
                  <w:t>8.3</w:t>
                </w:r>
                <w:r>
                  <w:rPr>
                    <w:rFonts w:cstheme="minorBidi"/>
                    <w:b w:val="0"/>
                    <w:w w:val="100"/>
                    <w:kern w:val="2"/>
                    <w:lang w:val="en-US"/>
                  </w:rPr>
                  <w:tab/>
                </w:r>
                <w:r w:rsidRPr="004C4808">
                  <w:rPr>
                    <w:rStyle w:val="a8"/>
                    <w:rFonts w:hint="eastAsia"/>
                  </w:rPr>
                  <w:t>メタデータの作成単位</w:t>
                </w:r>
                <w:r>
                  <w:rPr>
                    <w:webHidden/>
                  </w:rPr>
                  <w:tab/>
                </w:r>
                <w:r>
                  <w:rPr>
                    <w:webHidden/>
                  </w:rPr>
                  <w:fldChar w:fldCharType="begin"/>
                </w:r>
                <w:r>
                  <w:rPr>
                    <w:webHidden/>
                  </w:rPr>
                  <w:instrText xml:space="preserve"> PAGEREF _Toc156295953 \h </w:instrText>
                </w:r>
                <w:r>
                  <w:rPr>
                    <w:webHidden/>
                  </w:rPr>
                </w:r>
                <w:r>
                  <w:rPr>
                    <w:webHidden/>
                  </w:rPr>
                  <w:fldChar w:fldCharType="separate"/>
                </w:r>
                <w:r w:rsidR="00D17C7E">
                  <w:rPr>
                    <w:webHidden/>
                  </w:rPr>
                  <w:t>206</w:t>
                </w:r>
                <w:r>
                  <w:rPr>
                    <w:webHidden/>
                  </w:rPr>
                  <w:fldChar w:fldCharType="end"/>
                </w:r>
              </w:hyperlink>
            </w:p>
            <w:p w14:paraId="1F016708" w14:textId="77777777" w:rsidR="00E52B0C" w:rsidRDefault="00E52B0C">
              <w:pPr>
                <w:pStyle w:val="24"/>
                <w:rPr>
                  <w:rFonts w:cstheme="minorBidi"/>
                  <w:b w:val="0"/>
                  <w:w w:val="100"/>
                  <w:kern w:val="2"/>
                  <w:lang w:val="en-US"/>
                </w:rPr>
              </w:pPr>
              <w:hyperlink w:anchor="_Toc156295954" w:history="1">
                <w:r w:rsidRPr="004C4808">
                  <w:rPr>
                    <w:rStyle w:val="a8"/>
                  </w:rPr>
                  <w:t>8.4</w:t>
                </w:r>
                <w:r>
                  <w:rPr>
                    <w:rFonts w:cstheme="minorBidi"/>
                    <w:b w:val="0"/>
                    <w:w w:val="100"/>
                    <w:kern w:val="2"/>
                    <w:lang w:val="en-US"/>
                  </w:rPr>
                  <w:tab/>
                </w:r>
                <w:r w:rsidRPr="004C4808">
                  <w:rPr>
                    <w:rStyle w:val="a8"/>
                    <w:rFonts w:hint="eastAsia"/>
                  </w:rPr>
                  <w:t>メタデータのファイル名称</w:t>
                </w:r>
                <w:r>
                  <w:rPr>
                    <w:webHidden/>
                  </w:rPr>
                  <w:tab/>
                </w:r>
                <w:r>
                  <w:rPr>
                    <w:webHidden/>
                  </w:rPr>
                  <w:fldChar w:fldCharType="begin"/>
                </w:r>
                <w:r>
                  <w:rPr>
                    <w:webHidden/>
                  </w:rPr>
                  <w:instrText xml:space="preserve"> PAGEREF _Toc156295954 \h </w:instrText>
                </w:r>
                <w:r>
                  <w:rPr>
                    <w:webHidden/>
                  </w:rPr>
                </w:r>
                <w:r>
                  <w:rPr>
                    <w:webHidden/>
                  </w:rPr>
                  <w:fldChar w:fldCharType="separate"/>
                </w:r>
                <w:r w:rsidR="00D17C7E">
                  <w:rPr>
                    <w:webHidden/>
                  </w:rPr>
                  <w:t>206</w:t>
                </w:r>
                <w:r>
                  <w:rPr>
                    <w:webHidden/>
                  </w:rPr>
                  <w:fldChar w:fldCharType="end"/>
                </w:r>
              </w:hyperlink>
            </w:p>
            <w:p w14:paraId="13DA51C2" w14:textId="77777777" w:rsidR="00E52B0C" w:rsidRDefault="00E52B0C">
              <w:pPr>
                <w:pStyle w:val="24"/>
                <w:rPr>
                  <w:rFonts w:cstheme="minorBidi"/>
                  <w:b w:val="0"/>
                  <w:w w:val="100"/>
                  <w:kern w:val="2"/>
                  <w:lang w:val="en-US"/>
                </w:rPr>
              </w:pPr>
              <w:hyperlink w:anchor="_Toc156295955" w:history="1">
                <w:r w:rsidRPr="004C4808">
                  <w:rPr>
                    <w:rStyle w:val="a8"/>
                  </w:rPr>
                  <w:t>8.5</w:t>
                </w:r>
                <w:r>
                  <w:rPr>
                    <w:rFonts w:cstheme="minorBidi"/>
                    <w:b w:val="0"/>
                    <w:w w:val="100"/>
                    <w:kern w:val="2"/>
                    <w:lang w:val="en-US"/>
                  </w:rPr>
                  <w:tab/>
                </w:r>
                <w:r w:rsidRPr="004C4808">
                  <w:rPr>
                    <w:rStyle w:val="a8"/>
                    <w:rFonts w:hint="eastAsia"/>
                  </w:rPr>
                  <w:t>原典資料リストの仕様</w:t>
                </w:r>
                <w:r>
                  <w:rPr>
                    <w:webHidden/>
                  </w:rPr>
                  <w:tab/>
                </w:r>
                <w:r>
                  <w:rPr>
                    <w:webHidden/>
                  </w:rPr>
                  <w:fldChar w:fldCharType="begin"/>
                </w:r>
                <w:r>
                  <w:rPr>
                    <w:webHidden/>
                  </w:rPr>
                  <w:instrText xml:space="preserve"> PAGEREF _Toc156295955 \h </w:instrText>
                </w:r>
                <w:r>
                  <w:rPr>
                    <w:webHidden/>
                  </w:rPr>
                </w:r>
                <w:r>
                  <w:rPr>
                    <w:webHidden/>
                  </w:rPr>
                  <w:fldChar w:fldCharType="separate"/>
                </w:r>
                <w:r w:rsidR="00D17C7E">
                  <w:rPr>
                    <w:webHidden/>
                  </w:rPr>
                  <w:t>206</w:t>
                </w:r>
                <w:r>
                  <w:rPr>
                    <w:webHidden/>
                  </w:rPr>
                  <w:fldChar w:fldCharType="end"/>
                </w:r>
              </w:hyperlink>
            </w:p>
            <w:p w14:paraId="397F4DA1" w14:textId="77777777" w:rsidR="00E52B0C" w:rsidRDefault="00E52B0C">
              <w:pPr>
                <w:pStyle w:val="11"/>
                <w:rPr>
                  <w:rFonts w:cstheme="minorBidi"/>
                  <w:b w:val="0"/>
                  <w:w w:val="100"/>
                  <w:kern w:val="2"/>
                  <w:lang w:val="en-US"/>
                </w:rPr>
              </w:pPr>
              <w:hyperlink w:anchor="_Toc156295956" w:history="1">
                <w:r w:rsidRPr="004C4808">
                  <w:rPr>
                    <w:rStyle w:val="a8"/>
                  </w:rPr>
                  <w:t>9</w:t>
                </w:r>
                <w:r>
                  <w:rPr>
                    <w:rFonts w:cstheme="minorBidi"/>
                    <w:b w:val="0"/>
                    <w:w w:val="100"/>
                    <w:kern w:val="2"/>
                    <w:lang w:val="en-US"/>
                  </w:rPr>
                  <w:tab/>
                </w:r>
                <w:r w:rsidRPr="004C4808">
                  <w:rPr>
                    <w:rStyle w:val="a8"/>
                    <w:rFonts w:hint="eastAsia"/>
                  </w:rPr>
                  <w:t>その他</w:t>
                </w:r>
                <w:r>
                  <w:rPr>
                    <w:webHidden/>
                  </w:rPr>
                  <w:tab/>
                </w:r>
                <w:r>
                  <w:rPr>
                    <w:webHidden/>
                  </w:rPr>
                  <w:fldChar w:fldCharType="begin"/>
                </w:r>
                <w:r>
                  <w:rPr>
                    <w:webHidden/>
                  </w:rPr>
                  <w:instrText xml:space="preserve"> PAGEREF _Toc156295956 \h </w:instrText>
                </w:r>
                <w:r>
                  <w:rPr>
                    <w:webHidden/>
                  </w:rPr>
                </w:r>
                <w:r>
                  <w:rPr>
                    <w:webHidden/>
                  </w:rPr>
                  <w:fldChar w:fldCharType="separate"/>
                </w:r>
                <w:r w:rsidR="00D17C7E">
                  <w:rPr>
                    <w:webHidden/>
                  </w:rPr>
                  <w:t>207</w:t>
                </w:r>
                <w:r>
                  <w:rPr>
                    <w:webHidden/>
                  </w:rPr>
                  <w:fldChar w:fldCharType="end"/>
                </w:r>
              </w:hyperlink>
            </w:p>
            <w:p w14:paraId="63D1DE45" w14:textId="77777777" w:rsidR="00E52B0C" w:rsidRDefault="00E52B0C">
              <w:pPr>
                <w:pStyle w:val="24"/>
                <w:rPr>
                  <w:rFonts w:cstheme="minorBidi"/>
                  <w:b w:val="0"/>
                  <w:w w:val="100"/>
                  <w:kern w:val="2"/>
                  <w:lang w:val="en-US"/>
                </w:rPr>
              </w:pPr>
              <w:hyperlink w:anchor="_Toc156295957" w:history="1">
                <w:r w:rsidRPr="004C4808">
                  <w:rPr>
                    <w:rStyle w:val="a8"/>
                  </w:rPr>
                  <w:t>9.1</w:t>
                </w:r>
                <w:r>
                  <w:rPr>
                    <w:rFonts w:cstheme="minorBidi"/>
                    <w:b w:val="0"/>
                    <w:w w:val="100"/>
                    <w:kern w:val="2"/>
                    <w:lang w:val="en-US"/>
                  </w:rPr>
                  <w:tab/>
                </w:r>
                <w:r w:rsidRPr="004C4808">
                  <w:rPr>
                    <w:rStyle w:val="a8"/>
                    <w:rFonts w:hint="eastAsia"/>
                  </w:rPr>
                  <w:t>データ取得</w:t>
                </w:r>
                <w:r>
                  <w:rPr>
                    <w:webHidden/>
                  </w:rPr>
                  <w:tab/>
                </w:r>
                <w:r>
                  <w:rPr>
                    <w:webHidden/>
                  </w:rPr>
                  <w:fldChar w:fldCharType="begin"/>
                </w:r>
                <w:r>
                  <w:rPr>
                    <w:webHidden/>
                  </w:rPr>
                  <w:instrText xml:space="preserve"> PAGEREF _Toc156295957 \h </w:instrText>
                </w:r>
                <w:r>
                  <w:rPr>
                    <w:webHidden/>
                  </w:rPr>
                </w:r>
                <w:r>
                  <w:rPr>
                    <w:webHidden/>
                  </w:rPr>
                  <w:fldChar w:fldCharType="separate"/>
                </w:r>
                <w:r w:rsidR="00D17C7E">
                  <w:rPr>
                    <w:webHidden/>
                  </w:rPr>
                  <w:t>207</w:t>
                </w:r>
                <w:r>
                  <w:rPr>
                    <w:webHidden/>
                  </w:rPr>
                  <w:fldChar w:fldCharType="end"/>
                </w:r>
              </w:hyperlink>
            </w:p>
            <w:p w14:paraId="0548F388" w14:textId="77777777" w:rsidR="00E52B0C" w:rsidRDefault="00E52B0C">
              <w:pPr>
                <w:pStyle w:val="24"/>
                <w:rPr>
                  <w:rFonts w:cstheme="minorBidi"/>
                  <w:b w:val="0"/>
                  <w:w w:val="100"/>
                  <w:kern w:val="2"/>
                  <w:lang w:val="en-US"/>
                </w:rPr>
              </w:pPr>
              <w:hyperlink w:anchor="_Toc156295958" w:history="1">
                <w:r w:rsidRPr="004C4808">
                  <w:rPr>
                    <w:rStyle w:val="a8"/>
                  </w:rPr>
                  <w:t>9.2</w:t>
                </w:r>
                <w:r>
                  <w:rPr>
                    <w:rFonts w:cstheme="minorBidi"/>
                    <w:b w:val="0"/>
                    <w:w w:val="100"/>
                    <w:kern w:val="2"/>
                    <w:lang w:val="en-US"/>
                  </w:rPr>
                  <w:tab/>
                </w:r>
                <w:r w:rsidRPr="004C4808">
                  <w:rPr>
                    <w:rStyle w:val="a8"/>
                    <w:rFonts w:hint="eastAsia"/>
                  </w:rPr>
                  <w:t>製品仕様のプロファイル</w:t>
                </w:r>
                <w:r>
                  <w:rPr>
                    <w:webHidden/>
                  </w:rPr>
                  <w:tab/>
                </w:r>
                <w:r>
                  <w:rPr>
                    <w:webHidden/>
                  </w:rPr>
                  <w:fldChar w:fldCharType="begin"/>
                </w:r>
                <w:r>
                  <w:rPr>
                    <w:webHidden/>
                  </w:rPr>
                  <w:instrText xml:space="preserve"> PAGEREF _Toc156295958 \h </w:instrText>
                </w:r>
                <w:r>
                  <w:rPr>
                    <w:webHidden/>
                  </w:rPr>
                </w:r>
                <w:r>
                  <w:rPr>
                    <w:webHidden/>
                  </w:rPr>
                  <w:fldChar w:fldCharType="separate"/>
                </w:r>
                <w:r w:rsidR="00D17C7E">
                  <w:rPr>
                    <w:webHidden/>
                  </w:rPr>
                  <w:t>207</w:t>
                </w:r>
                <w:r>
                  <w:rPr>
                    <w:webHidden/>
                  </w:rPr>
                  <w:fldChar w:fldCharType="end"/>
                </w:r>
              </w:hyperlink>
            </w:p>
            <w:p w14:paraId="5AB3628D" w14:textId="77777777" w:rsidR="00E52B0C" w:rsidRDefault="00E52B0C">
              <w:pPr>
                <w:pStyle w:val="24"/>
                <w:rPr>
                  <w:rFonts w:cstheme="minorBidi"/>
                  <w:b w:val="0"/>
                  <w:w w:val="100"/>
                  <w:kern w:val="2"/>
                  <w:lang w:val="en-US"/>
                </w:rPr>
              </w:pPr>
              <w:hyperlink w:anchor="_Toc156295959" w:history="1">
                <w:r w:rsidRPr="004C4808">
                  <w:rPr>
                    <w:rStyle w:val="a8"/>
                  </w:rPr>
                  <w:t>9.3</w:t>
                </w:r>
                <w:r>
                  <w:rPr>
                    <w:rFonts w:cstheme="minorBidi"/>
                    <w:b w:val="0"/>
                    <w:w w:val="100"/>
                    <w:kern w:val="2"/>
                    <w:lang w:val="en-US"/>
                  </w:rPr>
                  <w:tab/>
                </w:r>
                <w:r w:rsidRPr="004C4808">
                  <w:rPr>
                    <w:rStyle w:val="a8"/>
                  </w:rPr>
                  <w:t>XMLSchema</w:t>
                </w:r>
                <w:r w:rsidRPr="004C4808">
                  <w:rPr>
                    <w:rStyle w:val="a8"/>
                    <w:rFonts w:hint="eastAsia"/>
                  </w:rPr>
                  <w:t>の多重度と運用上の多重度についての留意事項</w:t>
                </w:r>
                <w:r>
                  <w:rPr>
                    <w:webHidden/>
                  </w:rPr>
                  <w:tab/>
                </w:r>
                <w:r>
                  <w:rPr>
                    <w:webHidden/>
                  </w:rPr>
                  <w:fldChar w:fldCharType="begin"/>
                </w:r>
                <w:r>
                  <w:rPr>
                    <w:webHidden/>
                  </w:rPr>
                  <w:instrText xml:space="preserve"> PAGEREF _Toc156295959 \h </w:instrText>
                </w:r>
                <w:r>
                  <w:rPr>
                    <w:webHidden/>
                  </w:rPr>
                </w:r>
                <w:r>
                  <w:rPr>
                    <w:webHidden/>
                  </w:rPr>
                  <w:fldChar w:fldCharType="separate"/>
                </w:r>
                <w:r w:rsidR="00D17C7E">
                  <w:rPr>
                    <w:webHidden/>
                  </w:rPr>
                  <w:t>207</w:t>
                </w:r>
                <w:r>
                  <w:rPr>
                    <w:webHidden/>
                  </w:rPr>
                  <w:fldChar w:fldCharType="end"/>
                </w:r>
              </w:hyperlink>
            </w:p>
            <w:p w14:paraId="2ED89344" w14:textId="77777777" w:rsidR="00E52B0C" w:rsidRDefault="00E52B0C">
              <w:pPr>
                <w:pStyle w:val="24"/>
                <w:rPr>
                  <w:rFonts w:cstheme="minorBidi"/>
                  <w:b w:val="0"/>
                  <w:w w:val="100"/>
                  <w:kern w:val="2"/>
                  <w:lang w:val="en-US"/>
                </w:rPr>
              </w:pPr>
              <w:hyperlink w:anchor="_Toc156295960" w:history="1">
                <w:r w:rsidRPr="004C4808">
                  <w:rPr>
                    <w:rStyle w:val="a8"/>
                  </w:rPr>
                  <w:t>9.4</w:t>
                </w:r>
                <w:r>
                  <w:rPr>
                    <w:rFonts w:cstheme="minorBidi"/>
                    <w:b w:val="0"/>
                    <w:w w:val="100"/>
                    <w:kern w:val="2"/>
                    <w:lang w:val="en-US"/>
                  </w:rPr>
                  <w:tab/>
                </w:r>
                <w:r w:rsidRPr="004C4808">
                  <w:rPr>
                    <w:rStyle w:val="a8"/>
                    <w:rFonts w:hint="eastAsia"/>
                  </w:rPr>
                  <w:t>データ利用時の留意事項</w:t>
                </w:r>
                <w:r>
                  <w:rPr>
                    <w:webHidden/>
                  </w:rPr>
                  <w:tab/>
                </w:r>
                <w:r>
                  <w:rPr>
                    <w:webHidden/>
                  </w:rPr>
                  <w:fldChar w:fldCharType="begin"/>
                </w:r>
                <w:r>
                  <w:rPr>
                    <w:webHidden/>
                  </w:rPr>
                  <w:instrText xml:space="preserve"> PAGEREF _Toc156295960 \h </w:instrText>
                </w:r>
                <w:r>
                  <w:rPr>
                    <w:webHidden/>
                  </w:rPr>
                </w:r>
                <w:r>
                  <w:rPr>
                    <w:webHidden/>
                  </w:rPr>
                  <w:fldChar w:fldCharType="separate"/>
                </w:r>
                <w:r w:rsidR="00D17C7E">
                  <w:rPr>
                    <w:webHidden/>
                  </w:rPr>
                  <w:t>207</w:t>
                </w:r>
                <w:r>
                  <w:rPr>
                    <w:webHidden/>
                  </w:rPr>
                  <w:fldChar w:fldCharType="end"/>
                </w:r>
              </w:hyperlink>
            </w:p>
            <w:p w14:paraId="45965B97" w14:textId="77777777" w:rsidR="00E52B0C" w:rsidRDefault="00E52B0C">
              <w:pPr>
                <w:pStyle w:val="31"/>
                <w:rPr>
                  <w:rFonts w:cstheme="minorBidi"/>
                  <w:b w:val="0"/>
                  <w:w w:val="100"/>
                  <w:kern w:val="2"/>
                  <w:lang w:val="en-US"/>
                </w:rPr>
              </w:pPr>
              <w:hyperlink w:anchor="_Toc156295961" w:history="1">
                <w:r w:rsidRPr="004C4808">
                  <w:rPr>
                    <w:rStyle w:val="a8"/>
                  </w:rPr>
                  <w:t>9.4.1</w:t>
                </w:r>
                <w:r>
                  <w:rPr>
                    <w:rFonts w:cstheme="minorBidi"/>
                    <w:b w:val="0"/>
                    <w:w w:val="100"/>
                    <w:kern w:val="2"/>
                    <w:lang w:val="en-US"/>
                  </w:rPr>
                  <w:tab/>
                </w:r>
                <w:r w:rsidRPr="004C4808">
                  <w:rPr>
                    <w:rStyle w:val="a8"/>
                  </w:rPr>
                  <w:t>XMLSchema</w:t>
                </w:r>
                <w:r w:rsidRPr="004C4808">
                  <w:rPr>
                    <w:rStyle w:val="a8"/>
                    <w:rFonts w:hint="eastAsia"/>
                  </w:rPr>
                  <w:t>タグの日本語表記</w:t>
                </w:r>
                <w:r>
                  <w:rPr>
                    <w:webHidden/>
                  </w:rPr>
                  <w:tab/>
                </w:r>
                <w:r>
                  <w:rPr>
                    <w:webHidden/>
                  </w:rPr>
                  <w:fldChar w:fldCharType="begin"/>
                </w:r>
                <w:r>
                  <w:rPr>
                    <w:webHidden/>
                  </w:rPr>
                  <w:instrText xml:space="preserve"> PAGEREF _Toc156295961 \h </w:instrText>
                </w:r>
                <w:r>
                  <w:rPr>
                    <w:webHidden/>
                  </w:rPr>
                </w:r>
                <w:r>
                  <w:rPr>
                    <w:webHidden/>
                  </w:rPr>
                  <w:fldChar w:fldCharType="separate"/>
                </w:r>
                <w:r w:rsidR="00D17C7E">
                  <w:rPr>
                    <w:webHidden/>
                  </w:rPr>
                  <w:t>207</w:t>
                </w:r>
                <w:r>
                  <w:rPr>
                    <w:webHidden/>
                  </w:rPr>
                  <w:fldChar w:fldCharType="end"/>
                </w:r>
              </w:hyperlink>
            </w:p>
            <w:p w14:paraId="34447910" w14:textId="77777777" w:rsidR="00E52B0C" w:rsidRDefault="00E52B0C">
              <w:pPr>
                <w:pStyle w:val="31"/>
                <w:rPr>
                  <w:rFonts w:cstheme="minorBidi"/>
                  <w:b w:val="0"/>
                  <w:w w:val="100"/>
                  <w:kern w:val="2"/>
                  <w:lang w:val="en-US"/>
                </w:rPr>
              </w:pPr>
              <w:hyperlink w:anchor="_Toc156295962" w:history="1">
                <w:r w:rsidRPr="004C4808">
                  <w:rPr>
                    <w:rStyle w:val="a8"/>
                  </w:rPr>
                  <w:t>9.4.2</w:t>
                </w:r>
                <w:r>
                  <w:rPr>
                    <w:rFonts w:cstheme="minorBidi"/>
                    <w:b w:val="0"/>
                    <w:w w:val="100"/>
                    <w:kern w:val="2"/>
                    <w:lang w:val="en-US"/>
                  </w:rPr>
                  <w:tab/>
                </w:r>
                <w:r w:rsidRPr="004C4808">
                  <w:rPr>
                    <w:rStyle w:val="a8"/>
                    <w:rFonts w:hint="eastAsia"/>
                  </w:rPr>
                  <w:t>不明な値の表記</w:t>
                </w:r>
                <w:r>
                  <w:rPr>
                    <w:webHidden/>
                  </w:rPr>
                  <w:tab/>
                </w:r>
                <w:r>
                  <w:rPr>
                    <w:webHidden/>
                  </w:rPr>
                  <w:fldChar w:fldCharType="begin"/>
                </w:r>
                <w:r>
                  <w:rPr>
                    <w:webHidden/>
                  </w:rPr>
                  <w:instrText xml:space="preserve"> PAGEREF _Toc156295962 \h </w:instrText>
                </w:r>
                <w:r>
                  <w:rPr>
                    <w:webHidden/>
                  </w:rPr>
                </w:r>
                <w:r>
                  <w:rPr>
                    <w:webHidden/>
                  </w:rPr>
                  <w:fldChar w:fldCharType="separate"/>
                </w:r>
                <w:r w:rsidR="00D17C7E">
                  <w:rPr>
                    <w:webHidden/>
                  </w:rPr>
                  <w:t>207</w:t>
                </w:r>
                <w:r>
                  <w:rPr>
                    <w:webHidden/>
                  </w:rPr>
                  <w:fldChar w:fldCharType="end"/>
                </w:r>
              </w:hyperlink>
            </w:p>
            <w:p w14:paraId="41E5200C" w14:textId="77777777" w:rsidR="00E52B0C" w:rsidRDefault="00E52B0C">
              <w:pPr>
                <w:pStyle w:val="24"/>
                <w:rPr>
                  <w:rFonts w:cstheme="minorBidi"/>
                  <w:b w:val="0"/>
                  <w:w w:val="100"/>
                  <w:kern w:val="2"/>
                  <w:lang w:val="en-US"/>
                </w:rPr>
              </w:pPr>
              <w:hyperlink w:anchor="_Toc156295963" w:history="1">
                <w:r w:rsidRPr="004C4808">
                  <w:rPr>
                    <w:rStyle w:val="a8"/>
                  </w:rPr>
                  <w:t>9.5</w:t>
                </w:r>
                <w:r>
                  <w:rPr>
                    <w:rFonts w:cstheme="minorBidi"/>
                    <w:b w:val="0"/>
                    <w:w w:val="100"/>
                    <w:kern w:val="2"/>
                    <w:lang w:val="en-US"/>
                  </w:rPr>
                  <w:tab/>
                </w:r>
                <w:r w:rsidRPr="004C4808">
                  <w:rPr>
                    <w:rStyle w:val="a8"/>
                    <w:rFonts w:hint="eastAsia"/>
                  </w:rPr>
                  <w:t>品質評価ツール</w:t>
                </w:r>
                <w:r>
                  <w:rPr>
                    <w:webHidden/>
                  </w:rPr>
                  <w:tab/>
                </w:r>
                <w:r>
                  <w:rPr>
                    <w:webHidden/>
                  </w:rPr>
                  <w:fldChar w:fldCharType="begin"/>
                </w:r>
                <w:r>
                  <w:rPr>
                    <w:webHidden/>
                  </w:rPr>
                  <w:instrText xml:space="preserve"> PAGEREF _Toc156295963 \h </w:instrText>
                </w:r>
                <w:r>
                  <w:rPr>
                    <w:webHidden/>
                  </w:rPr>
                </w:r>
                <w:r>
                  <w:rPr>
                    <w:webHidden/>
                  </w:rPr>
                  <w:fldChar w:fldCharType="separate"/>
                </w:r>
                <w:r w:rsidR="00D17C7E">
                  <w:rPr>
                    <w:webHidden/>
                  </w:rPr>
                  <w:t>208</w:t>
                </w:r>
                <w:r>
                  <w:rPr>
                    <w:webHidden/>
                  </w:rPr>
                  <w:fldChar w:fldCharType="end"/>
                </w:r>
              </w:hyperlink>
            </w:p>
            <w:p w14:paraId="0E0B3FE8" w14:textId="77777777" w:rsidR="00E52B0C" w:rsidRDefault="00E52B0C">
              <w:pPr>
                <w:pStyle w:val="24"/>
                <w:rPr>
                  <w:rFonts w:cstheme="minorBidi"/>
                  <w:b w:val="0"/>
                  <w:w w:val="100"/>
                  <w:kern w:val="2"/>
                  <w:lang w:val="en-US"/>
                </w:rPr>
              </w:pPr>
              <w:hyperlink w:anchor="_Toc156295964" w:history="1">
                <w:r w:rsidRPr="004C4808">
                  <w:rPr>
                    <w:rStyle w:val="a8"/>
                  </w:rPr>
                  <w:t>9.6</w:t>
                </w:r>
                <w:r>
                  <w:rPr>
                    <w:rFonts w:cstheme="minorBidi"/>
                    <w:b w:val="0"/>
                    <w:w w:val="100"/>
                    <w:kern w:val="2"/>
                    <w:lang w:val="en-US"/>
                  </w:rPr>
                  <w:tab/>
                </w:r>
                <w:r w:rsidRPr="004C4808">
                  <w:rPr>
                    <w:rStyle w:val="a8"/>
                    <w:rFonts w:hint="eastAsia"/>
                  </w:rPr>
                  <w:t>地下埋設物における特記事項</w:t>
                </w:r>
                <w:r>
                  <w:rPr>
                    <w:webHidden/>
                  </w:rPr>
                  <w:tab/>
                </w:r>
                <w:r>
                  <w:rPr>
                    <w:webHidden/>
                  </w:rPr>
                  <w:fldChar w:fldCharType="begin"/>
                </w:r>
                <w:r>
                  <w:rPr>
                    <w:webHidden/>
                  </w:rPr>
                  <w:instrText xml:space="preserve"> PAGEREF _Toc156295964 \h </w:instrText>
                </w:r>
                <w:r>
                  <w:rPr>
                    <w:webHidden/>
                  </w:rPr>
                </w:r>
                <w:r>
                  <w:rPr>
                    <w:webHidden/>
                  </w:rPr>
                  <w:fldChar w:fldCharType="separate"/>
                </w:r>
                <w:r w:rsidR="00D17C7E">
                  <w:rPr>
                    <w:webHidden/>
                  </w:rPr>
                  <w:t>209</w:t>
                </w:r>
                <w:r>
                  <w:rPr>
                    <w:webHidden/>
                  </w:rPr>
                  <w:fldChar w:fldCharType="end"/>
                </w:r>
              </w:hyperlink>
            </w:p>
            <w:p w14:paraId="609F6F10" w14:textId="77777777" w:rsidR="00E52B0C" w:rsidRDefault="00E52B0C">
              <w:pPr>
                <w:pStyle w:val="31"/>
                <w:rPr>
                  <w:rFonts w:cstheme="minorBidi"/>
                  <w:b w:val="0"/>
                  <w:w w:val="100"/>
                  <w:kern w:val="2"/>
                  <w:lang w:val="en-US"/>
                </w:rPr>
              </w:pPr>
              <w:hyperlink w:anchor="_Toc156295965" w:history="1">
                <w:r w:rsidRPr="004C4808">
                  <w:rPr>
                    <w:rStyle w:val="a8"/>
                  </w:rPr>
                  <w:t>9.6.1</w:t>
                </w:r>
                <w:r>
                  <w:rPr>
                    <w:rFonts w:cstheme="minorBidi"/>
                    <w:b w:val="0"/>
                    <w:w w:val="100"/>
                    <w:kern w:val="2"/>
                    <w:lang w:val="en-US"/>
                  </w:rPr>
                  <w:tab/>
                </w:r>
                <w:r w:rsidRPr="004C4808">
                  <w:rPr>
                    <w:rStyle w:val="a8"/>
                    <w:rFonts w:hint="eastAsia"/>
                  </w:rPr>
                  <w:t>空間参照系</w:t>
                </w:r>
                <w:r>
                  <w:rPr>
                    <w:webHidden/>
                  </w:rPr>
                  <w:tab/>
                </w:r>
                <w:r>
                  <w:rPr>
                    <w:webHidden/>
                  </w:rPr>
                  <w:fldChar w:fldCharType="begin"/>
                </w:r>
                <w:r>
                  <w:rPr>
                    <w:webHidden/>
                  </w:rPr>
                  <w:instrText xml:space="preserve"> PAGEREF _Toc156295965 \h </w:instrText>
                </w:r>
                <w:r>
                  <w:rPr>
                    <w:webHidden/>
                  </w:rPr>
                </w:r>
                <w:r>
                  <w:rPr>
                    <w:webHidden/>
                  </w:rPr>
                  <w:fldChar w:fldCharType="separate"/>
                </w:r>
                <w:r w:rsidR="00D17C7E">
                  <w:rPr>
                    <w:webHidden/>
                  </w:rPr>
                  <w:t>209</w:t>
                </w:r>
                <w:r>
                  <w:rPr>
                    <w:webHidden/>
                  </w:rPr>
                  <w:fldChar w:fldCharType="end"/>
                </w:r>
              </w:hyperlink>
            </w:p>
            <w:p w14:paraId="5F749319" w14:textId="77777777" w:rsidR="00E52B0C" w:rsidRDefault="00E52B0C">
              <w:pPr>
                <w:pStyle w:val="31"/>
                <w:rPr>
                  <w:rFonts w:cstheme="minorBidi"/>
                  <w:b w:val="0"/>
                  <w:w w:val="100"/>
                  <w:kern w:val="2"/>
                  <w:lang w:val="en-US"/>
                </w:rPr>
              </w:pPr>
              <w:hyperlink w:anchor="_Toc156295966" w:history="1">
                <w:r w:rsidRPr="004C4808">
                  <w:rPr>
                    <w:rStyle w:val="a8"/>
                  </w:rPr>
                  <w:t>9.6.2</w:t>
                </w:r>
                <w:r>
                  <w:rPr>
                    <w:rFonts w:cstheme="minorBidi"/>
                    <w:b w:val="0"/>
                    <w:w w:val="100"/>
                    <w:kern w:val="2"/>
                    <w:lang w:val="en-US"/>
                  </w:rPr>
                  <w:tab/>
                </w:r>
                <w:r w:rsidRPr="004C4808">
                  <w:rPr>
                    <w:rStyle w:val="a8"/>
                    <w:rFonts w:hint="eastAsia"/>
                  </w:rPr>
                  <w:t>ファイル単位</w:t>
                </w:r>
                <w:r>
                  <w:rPr>
                    <w:webHidden/>
                  </w:rPr>
                  <w:tab/>
                </w:r>
                <w:r>
                  <w:rPr>
                    <w:webHidden/>
                  </w:rPr>
                  <w:fldChar w:fldCharType="begin"/>
                </w:r>
                <w:r>
                  <w:rPr>
                    <w:webHidden/>
                  </w:rPr>
                  <w:instrText xml:space="preserve"> PAGEREF _Toc156295966 \h </w:instrText>
                </w:r>
                <w:r>
                  <w:rPr>
                    <w:webHidden/>
                  </w:rPr>
                </w:r>
                <w:r>
                  <w:rPr>
                    <w:webHidden/>
                  </w:rPr>
                  <w:fldChar w:fldCharType="separate"/>
                </w:r>
                <w:r w:rsidR="00D17C7E">
                  <w:rPr>
                    <w:webHidden/>
                  </w:rPr>
                  <w:t>209</w:t>
                </w:r>
                <w:r>
                  <w:rPr>
                    <w:webHidden/>
                  </w:rPr>
                  <w:fldChar w:fldCharType="end"/>
                </w:r>
              </w:hyperlink>
            </w:p>
            <w:p w14:paraId="163C2191" w14:textId="77777777" w:rsidR="00E52B0C" w:rsidRDefault="00E52B0C">
              <w:pPr>
                <w:pStyle w:val="31"/>
                <w:rPr>
                  <w:rFonts w:cstheme="minorBidi"/>
                  <w:b w:val="0"/>
                  <w:w w:val="100"/>
                  <w:kern w:val="2"/>
                  <w:lang w:val="en-US"/>
                </w:rPr>
              </w:pPr>
              <w:hyperlink w:anchor="_Toc156295967" w:history="1">
                <w:r w:rsidRPr="004C4808">
                  <w:rPr>
                    <w:rStyle w:val="a8"/>
                  </w:rPr>
                  <w:t>9.6.3</w:t>
                </w:r>
                <w:r>
                  <w:rPr>
                    <w:rFonts w:cstheme="minorBidi"/>
                    <w:b w:val="0"/>
                    <w:w w:val="100"/>
                    <w:kern w:val="2"/>
                    <w:lang w:val="en-US"/>
                  </w:rPr>
                  <w:tab/>
                </w:r>
                <w:r w:rsidRPr="004C4808">
                  <w:rPr>
                    <w:rStyle w:val="a8"/>
                    <w:rFonts w:hint="eastAsia"/>
                  </w:rPr>
                  <w:t>境界線上の地物の取り扱い</w:t>
                </w:r>
                <w:r>
                  <w:rPr>
                    <w:webHidden/>
                  </w:rPr>
                  <w:tab/>
                </w:r>
                <w:r>
                  <w:rPr>
                    <w:webHidden/>
                  </w:rPr>
                  <w:fldChar w:fldCharType="begin"/>
                </w:r>
                <w:r>
                  <w:rPr>
                    <w:webHidden/>
                  </w:rPr>
                  <w:instrText xml:space="preserve"> PAGEREF _Toc156295967 \h </w:instrText>
                </w:r>
                <w:r>
                  <w:rPr>
                    <w:webHidden/>
                  </w:rPr>
                </w:r>
                <w:r>
                  <w:rPr>
                    <w:webHidden/>
                  </w:rPr>
                  <w:fldChar w:fldCharType="separate"/>
                </w:r>
                <w:r w:rsidR="00D17C7E">
                  <w:rPr>
                    <w:webHidden/>
                  </w:rPr>
                  <w:t>209</w:t>
                </w:r>
                <w:r>
                  <w:rPr>
                    <w:webHidden/>
                  </w:rPr>
                  <w:fldChar w:fldCharType="end"/>
                </w:r>
              </w:hyperlink>
            </w:p>
            <w:p w14:paraId="1BE07857" w14:textId="77777777" w:rsidR="00E52B0C" w:rsidRDefault="00E52B0C">
              <w:pPr>
                <w:pStyle w:val="31"/>
                <w:rPr>
                  <w:rFonts w:cstheme="minorBidi"/>
                  <w:b w:val="0"/>
                  <w:w w:val="100"/>
                  <w:kern w:val="2"/>
                  <w:lang w:val="en-US"/>
                </w:rPr>
              </w:pPr>
              <w:hyperlink w:anchor="_Toc156295968" w:history="1">
                <w:r w:rsidRPr="004C4808">
                  <w:rPr>
                    <w:rStyle w:val="a8"/>
                  </w:rPr>
                  <w:t>9.6.4</w:t>
                </w:r>
                <w:r>
                  <w:rPr>
                    <w:rFonts w:cstheme="minorBidi"/>
                    <w:b w:val="0"/>
                    <w:w w:val="100"/>
                    <w:kern w:val="2"/>
                    <w:lang w:val="en-US"/>
                  </w:rPr>
                  <w:tab/>
                </w:r>
                <w:r w:rsidRPr="004C4808">
                  <w:rPr>
                    <w:rStyle w:val="a8"/>
                    <w:rFonts w:hint="eastAsia"/>
                  </w:rPr>
                  <w:t>ファイル名称</w:t>
                </w:r>
                <w:r>
                  <w:rPr>
                    <w:webHidden/>
                  </w:rPr>
                  <w:tab/>
                </w:r>
                <w:r>
                  <w:rPr>
                    <w:webHidden/>
                  </w:rPr>
                  <w:fldChar w:fldCharType="begin"/>
                </w:r>
                <w:r>
                  <w:rPr>
                    <w:webHidden/>
                  </w:rPr>
                  <w:instrText xml:space="preserve"> PAGEREF _Toc156295968 \h </w:instrText>
                </w:r>
                <w:r>
                  <w:rPr>
                    <w:webHidden/>
                  </w:rPr>
                </w:r>
                <w:r>
                  <w:rPr>
                    <w:webHidden/>
                  </w:rPr>
                  <w:fldChar w:fldCharType="separate"/>
                </w:r>
                <w:r w:rsidR="00D17C7E">
                  <w:rPr>
                    <w:webHidden/>
                  </w:rPr>
                  <w:t>209</w:t>
                </w:r>
                <w:r>
                  <w:rPr>
                    <w:webHidden/>
                  </w:rPr>
                  <w:fldChar w:fldCharType="end"/>
                </w:r>
              </w:hyperlink>
            </w:p>
            <w:p w14:paraId="0D757215" w14:textId="77777777" w:rsidR="00E52B0C" w:rsidRDefault="00E52B0C">
              <w:pPr>
                <w:pStyle w:val="31"/>
                <w:rPr>
                  <w:rFonts w:cstheme="minorBidi"/>
                  <w:b w:val="0"/>
                  <w:w w:val="100"/>
                  <w:kern w:val="2"/>
                  <w:lang w:val="en-US"/>
                </w:rPr>
              </w:pPr>
              <w:hyperlink w:anchor="_Toc156295969" w:history="1">
                <w:r w:rsidRPr="004C4808">
                  <w:rPr>
                    <w:rStyle w:val="a8"/>
                  </w:rPr>
                  <w:t>9.6.5</w:t>
                </w:r>
                <w:r>
                  <w:rPr>
                    <w:rFonts w:cstheme="minorBidi"/>
                    <w:b w:val="0"/>
                    <w:w w:val="100"/>
                    <w:kern w:val="2"/>
                    <w:lang w:val="en-US"/>
                  </w:rPr>
                  <w:tab/>
                </w:r>
                <w:r w:rsidRPr="004C4808">
                  <w:rPr>
                    <w:rStyle w:val="a8"/>
                    <w:rFonts w:hint="eastAsia"/>
                  </w:rPr>
                  <w:t>繰り返しオブジェクト（</w:t>
                </w:r>
                <w:r w:rsidRPr="004C4808">
                  <w:rPr>
                    <w:rStyle w:val="a8"/>
                  </w:rPr>
                  <w:t>Implicit Geometry</w:t>
                </w:r>
                <w:r w:rsidRPr="004C4808">
                  <w:rPr>
                    <w:rStyle w:val="a8"/>
                    <w:rFonts w:hint="eastAsia"/>
                  </w:rPr>
                  <w:t>）</w:t>
                </w:r>
                <w:r>
                  <w:rPr>
                    <w:webHidden/>
                  </w:rPr>
                  <w:tab/>
                </w:r>
                <w:r>
                  <w:rPr>
                    <w:webHidden/>
                  </w:rPr>
                  <w:fldChar w:fldCharType="begin"/>
                </w:r>
                <w:r>
                  <w:rPr>
                    <w:webHidden/>
                  </w:rPr>
                  <w:instrText xml:space="preserve"> PAGEREF _Toc156295969 \h </w:instrText>
                </w:r>
                <w:r>
                  <w:rPr>
                    <w:webHidden/>
                  </w:rPr>
                </w:r>
                <w:r>
                  <w:rPr>
                    <w:webHidden/>
                  </w:rPr>
                  <w:fldChar w:fldCharType="separate"/>
                </w:r>
                <w:r w:rsidR="00D17C7E">
                  <w:rPr>
                    <w:webHidden/>
                  </w:rPr>
                  <w:t>209</w:t>
                </w:r>
                <w:r>
                  <w:rPr>
                    <w:webHidden/>
                  </w:rPr>
                  <w:fldChar w:fldCharType="end"/>
                </w:r>
              </w:hyperlink>
            </w:p>
            <w:p w14:paraId="44C80754" w14:textId="3CE162BE" w:rsidR="001644B2" w:rsidRDefault="001644B2">
              <w:r>
                <w:rPr>
                  <w:b/>
                  <w:bCs/>
                  <w:lang w:val="ja-JP"/>
                </w:rPr>
                <w:fldChar w:fldCharType="end"/>
              </w:r>
            </w:p>
          </w:sdtContent>
        </w:sdt>
        <w:p w14:paraId="20B6A7E2" w14:textId="70F9AD3E" w:rsidR="00A062C4" w:rsidRDefault="0085400E">
          <w:pPr>
            <w:widowControl/>
            <w:spacing w:after="0" w:line="240" w:lineRule="auto"/>
            <w:contextualSpacing w:val="0"/>
            <w:jc w:val="left"/>
            <w:rPr>
              <w:rFonts w:asciiTheme="majorEastAsia" w:eastAsiaTheme="majorEastAsia" w:hAnsiTheme="majorEastAsia" w:cstheme="majorBidi"/>
              <w:sz w:val="24"/>
              <w:szCs w:val="24"/>
            </w:rPr>
          </w:pPr>
        </w:p>
      </w:sdtContent>
    </w:sdt>
    <w:p w14:paraId="496B2D93" w14:textId="77777777" w:rsidR="001644B2" w:rsidRDefault="001644B2" w:rsidP="00153E51">
      <w:pPr>
        <w:pStyle w:val="1"/>
        <w:sectPr w:rsidR="001644B2" w:rsidSect="001644B2">
          <w:footerReference w:type="even" r:id="rId8"/>
          <w:footerReference w:type="default" r:id="rId9"/>
          <w:footerReference w:type="first" r:id="rId10"/>
          <w:pgSz w:w="11906" w:h="16838" w:code="9"/>
          <w:pgMar w:top="1276" w:right="851" w:bottom="794" w:left="851" w:header="709" w:footer="567" w:gutter="0"/>
          <w:pgNumType w:fmt="lowerRoman" w:start="0"/>
          <w:cols w:space="720"/>
          <w:titlePg/>
          <w:docGrid w:linePitch="228"/>
        </w:sectPr>
      </w:pPr>
    </w:p>
    <w:p w14:paraId="7C8D1F64" w14:textId="4FD07066" w:rsidR="006715B1" w:rsidRDefault="00850211" w:rsidP="00153E51">
      <w:pPr>
        <w:pStyle w:val="1"/>
      </w:pPr>
      <w:bookmarkStart w:id="2" w:name="_Toc156295859"/>
      <w:r w:rsidRPr="00850211">
        <w:rPr>
          <w:rFonts w:hint="eastAsia"/>
        </w:rPr>
        <w:lastRenderedPageBreak/>
        <w:t>概覧</w:t>
      </w:r>
      <w:bookmarkEnd w:id="0"/>
      <w:bookmarkEnd w:id="2"/>
    </w:p>
    <w:p w14:paraId="0845321B" w14:textId="77777777" w:rsidR="00187549" w:rsidRPr="00FF6C51" w:rsidRDefault="00FF6C51" w:rsidP="00153E51">
      <w:pPr>
        <w:pStyle w:val="2"/>
      </w:pPr>
      <w:bookmarkStart w:id="3" w:name="_Toc140910388"/>
      <w:bookmarkStart w:id="4" w:name="_Toc156295860"/>
      <w:r w:rsidRPr="00FF6C51">
        <w:rPr>
          <w:rFonts w:hint="eastAsia"/>
        </w:rPr>
        <w:t>製品仕様の作成情報</w:t>
      </w:r>
      <w:bookmarkEnd w:id="3"/>
      <w:bookmarkEnd w:id="4"/>
    </w:p>
    <w:tbl>
      <w:tblPr>
        <w:tblW w:w="0" w:type="auto"/>
        <w:tblLook w:val="04A0" w:firstRow="1" w:lastRow="0" w:firstColumn="1" w:lastColumn="0" w:noHBand="0" w:noVBand="1"/>
      </w:tblPr>
      <w:tblGrid>
        <w:gridCol w:w="2689"/>
        <w:gridCol w:w="7052"/>
      </w:tblGrid>
      <w:tr w:rsidR="00187549" w:rsidRPr="0085400E" w14:paraId="70CB782A" w14:textId="77777777" w:rsidTr="00187549">
        <w:trPr>
          <w:trHeight w:val="340"/>
        </w:trPr>
        <w:tc>
          <w:tcPr>
            <w:tcW w:w="2689" w:type="dxa"/>
            <w:tcBorders>
              <w:right w:val="single" w:sz="4" w:space="0" w:color="AEAAAA" w:themeColor="background2" w:themeShade="BF"/>
            </w:tcBorders>
          </w:tcPr>
          <w:p w14:paraId="619FDA39" w14:textId="77777777" w:rsidR="00187549" w:rsidRPr="0085400E" w:rsidRDefault="00187549" w:rsidP="00187549">
            <w:r w:rsidRPr="0085400E">
              <w:rPr>
                <w:rFonts w:hint="eastAsia"/>
              </w:rPr>
              <w:t>製品仕様の題名</w:t>
            </w:r>
          </w:p>
        </w:tc>
        <w:tc>
          <w:tcPr>
            <w:tcW w:w="7052" w:type="dxa"/>
            <w:tcBorders>
              <w:left w:val="single" w:sz="4" w:space="0" w:color="AEAAAA" w:themeColor="background2" w:themeShade="BF"/>
            </w:tcBorders>
          </w:tcPr>
          <w:p w14:paraId="4C83A12F" w14:textId="2205C17E" w:rsidR="00187549" w:rsidRPr="0085400E" w:rsidRDefault="0085400E" w:rsidP="00187549">
            <w:r w:rsidRPr="0085400E">
              <w:t>宮崎県延岡市</w:t>
            </w:r>
            <w:r w:rsidR="00187549" w:rsidRPr="0085400E">
              <w:rPr>
                <w:rFonts w:hint="eastAsia"/>
              </w:rPr>
              <w:t>3D都市モデル拡張製品仕様書</w:t>
            </w:r>
          </w:p>
        </w:tc>
      </w:tr>
      <w:tr w:rsidR="00187549" w:rsidRPr="0085400E" w14:paraId="6E0EE143" w14:textId="77777777" w:rsidTr="00187549">
        <w:trPr>
          <w:trHeight w:val="340"/>
        </w:trPr>
        <w:tc>
          <w:tcPr>
            <w:tcW w:w="2689" w:type="dxa"/>
            <w:tcBorders>
              <w:right w:val="single" w:sz="4" w:space="0" w:color="AEAAAA" w:themeColor="background2" w:themeShade="BF"/>
            </w:tcBorders>
          </w:tcPr>
          <w:p w14:paraId="48CDD945" w14:textId="77777777" w:rsidR="00187549" w:rsidRPr="0085400E" w:rsidRDefault="00187549" w:rsidP="00187549">
            <w:r w:rsidRPr="0085400E">
              <w:rPr>
                <w:rFonts w:hint="eastAsia"/>
              </w:rPr>
              <w:t>製品仕様の版</w:t>
            </w:r>
          </w:p>
        </w:tc>
        <w:tc>
          <w:tcPr>
            <w:tcW w:w="7052" w:type="dxa"/>
            <w:tcBorders>
              <w:left w:val="single" w:sz="4" w:space="0" w:color="AEAAAA" w:themeColor="background2" w:themeShade="BF"/>
            </w:tcBorders>
          </w:tcPr>
          <w:p w14:paraId="1C150934" w14:textId="0BD3A56A" w:rsidR="00187549" w:rsidRPr="0085400E" w:rsidRDefault="00187549" w:rsidP="00187549">
            <w:r w:rsidRPr="0085400E">
              <w:t>第</w:t>
            </w:r>
            <w:r w:rsidR="0085400E" w:rsidRPr="0085400E">
              <w:rPr>
                <w:rFonts w:hint="eastAsia"/>
              </w:rPr>
              <w:t>2</w:t>
            </w:r>
            <w:r w:rsidRPr="0085400E">
              <w:t>.</w:t>
            </w:r>
            <w:r w:rsidR="00FE4CC5" w:rsidRPr="0085400E">
              <w:t>1</w:t>
            </w:r>
            <w:r w:rsidRPr="0085400E">
              <w:t>版</w:t>
            </w:r>
          </w:p>
        </w:tc>
      </w:tr>
      <w:tr w:rsidR="0085400E" w:rsidRPr="0085400E" w14:paraId="17865D37" w14:textId="77777777" w:rsidTr="00187549">
        <w:trPr>
          <w:trHeight w:val="340"/>
        </w:trPr>
        <w:tc>
          <w:tcPr>
            <w:tcW w:w="2689" w:type="dxa"/>
            <w:tcBorders>
              <w:right w:val="single" w:sz="4" w:space="0" w:color="AEAAAA" w:themeColor="background2" w:themeShade="BF"/>
            </w:tcBorders>
          </w:tcPr>
          <w:p w14:paraId="4BE4AB38" w14:textId="77777777" w:rsidR="00187549" w:rsidRPr="0085400E" w:rsidRDefault="00187549" w:rsidP="00187549">
            <w:r w:rsidRPr="0085400E">
              <w:rPr>
                <w:rFonts w:hint="eastAsia"/>
              </w:rPr>
              <w:t>日付</w:t>
            </w:r>
          </w:p>
        </w:tc>
        <w:tc>
          <w:tcPr>
            <w:tcW w:w="7052" w:type="dxa"/>
            <w:tcBorders>
              <w:left w:val="single" w:sz="4" w:space="0" w:color="AEAAAA" w:themeColor="background2" w:themeShade="BF"/>
            </w:tcBorders>
          </w:tcPr>
          <w:p w14:paraId="1E896221" w14:textId="0D3B6649" w:rsidR="00187549" w:rsidRPr="0085400E" w:rsidRDefault="00187549" w:rsidP="0085400E">
            <w:r w:rsidRPr="0085400E">
              <w:rPr>
                <w:rFonts w:hint="eastAsia"/>
              </w:rPr>
              <w:t>20</w:t>
            </w:r>
            <w:r w:rsidR="004122D2" w:rsidRPr="0085400E">
              <w:t>2</w:t>
            </w:r>
            <w:r w:rsidR="0011421E" w:rsidRPr="0085400E">
              <w:t>4</w:t>
            </w:r>
            <w:r w:rsidR="0085400E" w:rsidRPr="0085400E">
              <w:rPr>
                <w:rFonts w:hint="eastAsia"/>
              </w:rPr>
              <w:t>-01</w:t>
            </w:r>
            <w:r w:rsidRPr="0085400E">
              <w:rPr>
                <w:rFonts w:hint="eastAsia"/>
              </w:rPr>
              <w:t>-</w:t>
            </w:r>
            <w:r w:rsidR="0085400E" w:rsidRPr="0085400E">
              <w:rPr>
                <w:rFonts w:hint="eastAsia"/>
              </w:rPr>
              <w:t>19</w:t>
            </w:r>
          </w:p>
        </w:tc>
      </w:tr>
      <w:tr w:rsidR="00187549" w:rsidRPr="0085400E" w14:paraId="2DCED16D" w14:textId="77777777" w:rsidTr="00187549">
        <w:trPr>
          <w:trHeight w:val="340"/>
        </w:trPr>
        <w:tc>
          <w:tcPr>
            <w:tcW w:w="2689" w:type="dxa"/>
            <w:tcBorders>
              <w:right w:val="single" w:sz="4" w:space="0" w:color="AEAAAA" w:themeColor="background2" w:themeShade="BF"/>
            </w:tcBorders>
          </w:tcPr>
          <w:p w14:paraId="18B2B690" w14:textId="77777777" w:rsidR="00187549" w:rsidRPr="0085400E" w:rsidRDefault="00187549" w:rsidP="00187549">
            <w:r w:rsidRPr="0085400E">
              <w:rPr>
                <w:rFonts w:hint="eastAsia"/>
              </w:rPr>
              <w:t>作成者</w:t>
            </w:r>
          </w:p>
        </w:tc>
        <w:tc>
          <w:tcPr>
            <w:tcW w:w="7052" w:type="dxa"/>
            <w:tcBorders>
              <w:left w:val="single" w:sz="4" w:space="0" w:color="AEAAAA" w:themeColor="background2" w:themeShade="BF"/>
            </w:tcBorders>
          </w:tcPr>
          <w:p w14:paraId="1B1272E7" w14:textId="1D7512FB" w:rsidR="00187549" w:rsidRPr="0085400E" w:rsidRDefault="0085400E" w:rsidP="00187549">
            <w:r w:rsidRPr="0085400E">
              <w:rPr>
                <w:rFonts w:hint="eastAsia"/>
              </w:rPr>
              <w:t>宮崎県延岡市</w:t>
            </w:r>
          </w:p>
        </w:tc>
      </w:tr>
      <w:tr w:rsidR="00187549" w:rsidRPr="0085400E" w14:paraId="3780E843" w14:textId="77777777" w:rsidTr="00187549">
        <w:trPr>
          <w:trHeight w:val="340"/>
        </w:trPr>
        <w:tc>
          <w:tcPr>
            <w:tcW w:w="2689" w:type="dxa"/>
            <w:tcBorders>
              <w:right w:val="single" w:sz="4" w:space="0" w:color="AEAAAA" w:themeColor="background2" w:themeShade="BF"/>
            </w:tcBorders>
          </w:tcPr>
          <w:p w14:paraId="7244FD57" w14:textId="77777777" w:rsidR="00187549" w:rsidRPr="0085400E" w:rsidRDefault="00187549" w:rsidP="00187549">
            <w:r w:rsidRPr="0085400E">
              <w:rPr>
                <w:rFonts w:hint="eastAsia"/>
              </w:rPr>
              <w:t>言語</w:t>
            </w:r>
          </w:p>
        </w:tc>
        <w:tc>
          <w:tcPr>
            <w:tcW w:w="7052" w:type="dxa"/>
            <w:tcBorders>
              <w:left w:val="single" w:sz="4" w:space="0" w:color="AEAAAA" w:themeColor="background2" w:themeShade="BF"/>
            </w:tcBorders>
          </w:tcPr>
          <w:p w14:paraId="5BB7DC07" w14:textId="77777777" w:rsidR="00187549" w:rsidRPr="0085400E" w:rsidRDefault="00187549" w:rsidP="00187549">
            <w:r w:rsidRPr="0085400E">
              <w:rPr>
                <w:rFonts w:hint="eastAsia"/>
              </w:rPr>
              <w:t>日本語</w:t>
            </w:r>
          </w:p>
        </w:tc>
      </w:tr>
      <w:tr w:rsidR="00187549" w:rsidRPr="0085400E" w14:paraId="51DF62B9" w14:textId="77777777" w:rsidTr="00187549">
        <w:trPr>
          <w:trHeight w:val="340"/>
        </w:trPr>
        <w:tc>
          <w:tcPr>
            <w:tcW w:w="2689" w:type="dxa"/>
            <w:tcBorders>
              <w:right w:val="single" w:sz="4" w:space="0" w:color="AEAAAA" w:themeColor="background2" w:themeShade="BF"/>
            </w:tcBorders>
          </w:tcPr>
          <w:p w14:paraId="675B2582" w14:textId="77777777" w:rsidR="00187549" w:rsidRPr="0085400E" w:rsidRDefault="00187549" w:rsidP="00187549">
            <w:r w:rsidRPr="0085400E">
              <w:rPr>
                <w:rFonts w:hint="eastAsia"/>
              </w:rPr>
              <w:t>分野</w:t>
            </w:r>
          </w:p>
        </w:tc>
        <w:tc>
          <w:tcPr>
            <w:tcW w:w="7052" w:type="dxa"/>
            <w:tcBorders>
              <w:left w:val="single" w:sz="4" w:space="0" w:color="AEAAAA" w:themeColor="background2" w:themeShade="BF"/>
            </w:tcBorders>
          </w:tcPr>
          <w:p w14:paraId="2EBADDE5" w14:textId="77777777" w:rsidR="00187549" w:rsidRPr="0085400E" w:rsidRDefault="00187549" w:rsidP="00187549">
            <w:r w:rsidRPr="0085400E">
              <w:rPr>
                <w:rFonts w:hint="eastAsia"/>
              </w:rPr>
              <w:t>都市</w:t>
            </w:r>
          </w:p>
        </w:tc>
      </w:tr>
    </w:tbl>
    <w:p w14:paraId="6ECDF1A8" w14:textId="77777777" w:rsidR="00187549" w:rsidRPr="0085400E" w:rsidRDefault="00187549" w:rsidP="00187549">
      <w:pPr>
        <w:pStyle w:val="2"/>
      </w:pPr>
      <w:bookmarkStart w:id="5" w:name="_Toc131696036"/>
      <w:bookmarkStart w:id="6" w:name="_Toc140910391"/>
      <w:bookmarkStart w:id="7" w:name="_Toc156295861"/>
      <w:r w:rsidRPr="0085400E">
        <w:rPr>
          <w:rFonts w:hint="eastAsia"/>
        </w:rPr>
        <w:t>目的</w:t>
      </w:r>
      <w:bookmarkEnd w:id="5"/>
      <w:bookmarkEnd w:id="7"/>
    </w:p>
    <w:p w14:paraId="6DBCAA0C" w14:textId="7BBE884B" w:rsidR="00187549" w:rsidRPr="0085400E" w:rsidRDefault="00187549" w:rsidP="00187549">
      <w:r w:rsidRPr="0085400E">
        <w:rPr>
          <w:rFonts w:hint="eastAsia"/>
        </w:rPr>
        <w:t>「</w:t>
      </w:r>
      <w:r w:rsidR="0085400E" w:rsidRPr="0085400E">
        <w:rPr>
          <w:rFonts w:hint="eastAsia"/>
        </w:rPr>
        <w:t>宮崎県延岡市</w:t>
      </w:r>
      <w:r w:rsidRPr="0085400E">
        <w:t>3D都市モデル拡張製品仕様書」（以下、「本製品仕様書」と呼ぶ）は、</w:t>
      </w:r>
      <w:r w:rsidR="0085400E" w:rsidRPr="0085400E">
        <w:t>宮崎県延岡市</w:t>
      </w:r>
      <w:r w:rsidRPr="0085400E">
        <w:t>における3D都市モデルの作成を目的とする。</w:t>
      </w:r>
    </w:p>
    <w:p w14:paraId="79D47D7A" w14:textId="77777777" w:rsidR="00187549" w:rsidRPr="0085400E" w:rsidRDefault="00187549" w:rsidP="00187549">
      <w:r w:rsidRPr="0085400E">
        <w:rPr>
          <w:rFonts w:hint="eastAsia"/>
        </w:rPr>
        <w:t>本製品仕様書では、以下に示すユースケースに3D都市モデルが使用されることを想定し、その製品仕様を定めている。</w:t>
      </w:r>
    </w:p>
    <w:p w14:paraId="67DE998B" w14:textId="77777777" w:rsidR="00187549" w:rsidRPr="0085400E" w:rsidRDefault="00187549" w:rsidP="00187549"/>
    <w:p w14:paraId="61B55CCF" w14:textId="77777777" w:rsidR="00187549" w:rsidRPr="0085400E" w:rsidRDefault="00187549" w:rsidP="00187549">
      <w:pPr>
        <w:pStyle w:val="a1"/>
        <w:numPr>
          <w:ilvl w:val="0"/>
          <w:numId w:val="3"/>
        </w:numPr>
      </w:pPr>
      <w:r w:rsidRPr="0085400E">
        <w:t>都市に関わる様々な地理空間データを格納する基盤（オープンデータ化を含む）</w:t>
      </w:r>
    </w:p>
    <w:p w14:paraId="05B65FF2" w14:textId="77777777" w:rsidR="00187549" w:rsidRPr="0085400E" w:rsidRDefault="00187549" w:rsidP="00187549">
      <w:pPr>
        <w:pStyle w:val="a1"/>
        <w:numPr>
          <w:ilvl w:val="0"/>
          <w:numId w:val="3"/>
        </w:numPr>
      </w:pPr>
      <w:r w:rsidRPr="0085400E">
        <w:t>3次元空間における都市計画決定情報の可視化</w:t>
      </w:r>
    </w:p>
    <w:p w14:paraId="408B8C39" w14:textId="5B76B4CE" w:rsidR="00187549" w:rsidRPr="0085400E" w:rsidRDefault="00187549" w:rsidP="00187549">
      <w:pPr>
        <w:pStyle w:val="a1"/>
        <w:numPr>
          <w:ilvl w:val="0"/>
          <w:numId w:val="3"/>
        </w:numPr>
      </w:pPr>
      <w:r w:rsidRPr="0085400E">
        <w:t>災害リスク情報の3次元可視化</w:t>
      </w:r>
    </w:p>
    <w:p w14:paraId="31E34FD0" w14:textId="77777777" w:rsidR="00187549" w:rsidRPr="0085400E" w:rsidRDefault="00187549" w:rsidP="00187549">
      <w:pPr>
        <w:ind w:firstLineChars="100" w:firstLine="168"/>
      </w:pPr>
    </w:p>
    <w:p w14:paraId="7879B028" w14:textId="54B93898" w:rsidR="00187549" w:rsidRPr="0085400E" w:rsidRDefault="00187549" w:rsidP="00187549">
      <w:pPr>
        <w:ind w:firstLineChars="100" w:firstLine="168"/>
      </w:pPr>
      <w:r w:rsidRPr="0085400E">
        <w:t>本製品仕様書が規定する</w:t>
      </w:r>
      <w:r w:rsidR="0085400E" w:rsidRPr="0085400E">
        <w:rPr>
          <w:rFonts w:hint="eastAsia"/>
        </w:rPr>
        <w:t>宮崎県延岡市</w:t>
      </w:r>
      <w:r w:rsidRPr="0085400E">
        <w:rPr>
          <w:rFonts w:hint="eastAsia"/>
        </w:rPr>
        <w:t>における3D都市モデルの製品仕様は、国土交通省都市局が作成した3D都市モデル標準製品仕様書第3</w:t>
      </w:r>
      <w:r w:rsidRPr="0085400E">
        <w:t>.</w:t>
      </w:r>
      <w:r w:rsidR="00053183" w:rsidRPr="0085400E">
        <w:rPr>
          <w:rFonts w:hint="eastAsia"/>
        </w:rPr>
        <w:t>2</w:t>
      </w:r>
      <w:r w:rsidRPr="0085400E">
        <w:rPr>
          <w:rFonts w:hint="eastAsia"/>
        </w:rPr>
        <w:t>版（</w:t>
      </w:r>
      <w:r w:rsidRPr="0085400E">
        <w:t>https://www.mlit.go.jp/plateau/libraries/）（以下、「標準製品仕様書」と呼ぶ）に基づく。</w:t>
      </w:r>
    </w:p>
    <w:p w14:paraId="6F67E750" w14:textId="77777777" w:rsidR="00187549" w:rsidRPr="0085400E" w:rsidRDefault="00187549" w:rsidP="00187549">
      <w:pPr>
        <w:widowControl/>
        <w:spacing w:after="0" w:line="240" w:lineRule="auto"/>
        <w:jc w:val="left"/>
        <w:rPr>
          <w:rFonts w:asciiTheme="majorHAnsi" w:eastAsiaTheme="majorEastAsia" w:hAnsiTheme="majorHAnsi" w:cstheme="majorBidi"/>
          <w:sz w:val="24"/>
        </w:rPr>
      </w:pPr>
    </w:p>
    <w:p w14:paraId="0021E0C7" w14:textId="77777777" w:rsidR="00187549" w:rsidRPr="0085400E" w:rsidRDefault="00187549" w:rsidP="00187549">
      <w:pPr>
        <w:pStyle w:val="2"/>
      </w:pPr>
      <w:bookmarkStart w:id="8" w:name="_Toc131696037"/>
      <w:bookmarkStart w:id="9" w:name="_Toc156295862"/>
      <w:r w:rsidRPr="0085400E">
        <w:rPr>
          <w:rFonts w:hint="eastAsia"/>
        </w:rPr>
        <w:t>製品の範囲</w:t>
      </w:r>
      <w:bookmarkEnd w:id="8"/>
      <w:bookmarkEnd w:id="9"/>
    </w:p>
    <w:p w14:paraId="2EB8D762" w14:textId="4C5829DF" w:rsidR="00187549" w:rsidRPr="0085400E" w:rsidRDefault="00187549" w:rsidP="00187549">
      <w:pPr>
        <w:ind w:firstLineChars="100" w:firstLine="168"/>
      </w:pPr>
      <w:r w:rsidRPr="0085400E">
        <w:rPr>
          <w:rFonts w:hint="eastAsia"/>
        </w:rPr>
        <w:t>本製品仕様書に基づくデータ製品の空間範囲は、</w:t>
      </w:r>
      <w:r w:rsidR="0085400E" w:rsidRPr="0085400E">
        <w:rPr>
          <w:rFonts w:hint="eastAsia"/>
        </w:rPr>
        <w:t>宮崎県延岡市</w:t>
      </w:r>
      <w:r w:rsidRPr="0085400E">
        <w:rPr>
          <w:rFonts w:hint="eastAsia"/>
        </w:rPr>
        <w:t>とする。</w:t>
      </w:r>
    </w:p>
    <w:p w14:paraId="042BA113" w14:textId="77777777" w:rsidR="00187549" w:rsidRDefault="00187549" w:rsidP="00187549">
      <w:pPr>
        <w:ind w:firstLineChars="100" w:firstLine="168"/>
      </w:pPr>
      <w:r>
        <w:rPr>
          <w:rFonts w:hint="eastAsia"/>
        </w:rPr>
        <w:t>本</w:t>
      </w:r>
      <w:r w:rsidRPr="00411EA3">
        <w:rPr>
          <w:rFonts w:hint="eastAsia"/>
        </w:rPr>
        <w:t>製品仕様</w:t>
      </w:r>
      <w:r>
        <w:rPr>
          <w:rFonts w:hint="eastAsia"/>
        </w:rPr>
        <w:t>書</w:t>
      </w:r>
      <w:r w:rsidRPr="00411EA3">
        <w:rPr>
          <w:rFonts w:hint="eastAsia"/>
        </w:rPr>
        <w:t>に基づくデータ製品の時間範囲は任意であり、特に定めない。</w:t>
      </w:r>
    </w:p>
    <w:p w14:paraId="18CF08EE" w14:textId="77777777" w:rsidR="00187549" w:rsidRDefault="00187549" w:rsidP="00187549"/>
    <w:p w14:paraId="2E790E1C" w14:textId="77777777" w:rsidR="00187549" w:rsidRDefault="00187549" w:rsidP="00187549">
      <w:pPr>
        <w:widowControl/>
        <w:spacing w:after="0" w:line="240" w:lineRule="auto"/>
        <w:contextualSpacing w:val="0"/>
        <w:jc w:val="left"/>
        <w:rPr>
          <w:color w:val="0000FF"/>
        </w:rPr>
      </w:pPr>
      <w:r>
        <w:rPr>
          <w:color w:val="0000FF"/>
        </w:rPr>
        <w:br w:type="page"/>
      </w:r>
    </w:p>
    <w:p w14:paraId="284AC166" w14:textId="77777777" w:rsidR="00187549" w:rsidRDefault="00187549" w:rsidP="00187549">
      <w:pPr>
        <w:pStyle w:val="2"/>
      </w:pPr>
      <w:bookmarkStart w:id="10" w:name="_Toc131696038"/>
      <w:bookmarkStart w:id="11" w:name="_Toc140910392"/>
      <w:bookmarkStart w:id="12" w:name="_Toc156295863"/>
      <w:bookmarkEnd w:id="6"/>
      <w:r>
        <w:rPr>
          <w:rFonts w:hint="eastAsia"/>
        </w:rPr>
        <w:lastRenderedPageBreak/>
        <w:t>引用規格等</w:t>
      </w:r>
      <w:bookmarkEnd w:id="10"/>
      <w:bookmarkEnd w:id="12"/>
    </w:p>
    <w:p w14:paraId="56EA401E" w14:textId="01E07ECE" w:rsidR="00187549" w:rsidRDefault="00BC38C9" w:rsidP="00187549">
      <w:r>
        <w:rPr>
          <w:rFonts w:hint="eastAsia"/>
        </w:rPr>
        <w:t>本</w:t>
      </w:r>
      <w:r w:rsidR="00187549">
        <w:t>製品仕様書は、以下の規格、規程及び仕様書を引用する。</w:t>
      </w:r>
    </w:p>
    <w:p w14:paraId="73AAA579" w14:textId="7D11393F" w:rsidR="00187549" w:rsidRDefault="00187549" w:rsidP="00187549">
      <w:pPr>
        <w:pStyle w:val="a7"/>
        <w:keepNext/>
        <w:jc w:val="center"/>
      </w:pPr>
      <w:bookmarkStart w:id="13" w:name="_Ref131057821"/>
      <w:r>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1</w:t>
      </w:r>
      <w:r w:rsidR="00F7751F">
        <w:rPr>
          <w:noProof/>
        </w:rPr>
        <w:fldChar w:fldCharType="end"/>
      </w:r>
      <w:r>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1</w:t>
      </w:r>
      <w:r w:rsidR="00F7751F">
        <w:rPr>
          <w:noProof/>
        </w:rPr>
        <w:fldChar w:fldCharType="end"/>
      </w:r>
      <w:r>
        <w:t xml:space="preserve">　</w:t>
      </w:r>
      <w:r w:rsidR="00BC38C9">
        <w:rPr>
          <w:rFonts w:hint="eastAsia"/>
        </w:rPr>
        <w:t>本</w:t>
      </w:r>
      <w:r>
        <w:t>製品仕様書が引用する規格等</w:t>
      </w:r>
      <w:bookmarkEnd w:id="13"/>
    </w:p>
    <w:tbl>
      <w:tblPr>
        <w:tblW w:w="1020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4887"/>
        <w:gridCol w:w="5318"/>
      </w:tblGrid>
      <w:tr w:rsidR="00187549" w:rsidRPr="00411EA3" w14:paraId="504A21D6" w14:textId="77777777" w:rsidTr="00187549">
        <w:tc>
          <w:tcPr>
            <w:tcW w:w="4989" w:type="dxa"/>
            <w:shd w:val="clear" w:color="auto" w:fill="D0CECE" w:themeFill="background2" w:themeFillShade="E6"/>
          </w:tcPr>
          <w:p w14:paraId="749B0658" w14:textId="77777777" w:rsidR="00187549" w:rsidRPr="00FD2036" w:rsidRDefault="00187549" w:rsidP="00187549">
            <w:pPr>
              <w:pStyle w:val="ab"/>
            </w:pPr>
            <w:r w:rsidRPr="00FD2036">
              <w:rPr>
                <w:rFonts w:hint="eastAsia"/>
              </w:rPr>
              <w:t>文書名</w:t>
            </w:r>
          </w:p>
        </w:tc>
        <w:tc>
          <w:tcPr>
            <w:tcW w:w="5216" w:type="dxa"/>
            <w:shd w:val="clear" w:color="auto" w:fill="D0CECE" w:themeFill="background2" w:themeFillShade="E6"/>
          </w:tcPr>
          <w:p w14:paraId="7A4F53AE" w14:textId="77777777" w:rsidR="00187549" w:rsidRPr="00FD2036" w:rsidRDefault="00187549" w:rsidP="00187549">
            <w:pPr>
              <w:pStyle w:val="ab"/>
            </w:pPr>
            <w:r w:rsidRPr="00FD2036">
              <w:rPr>
                <w:rFonts w:hint="eastAsia"/>
              </w:rPr>
              <w:t>URL</w:t>
            </w:r>
          </w:p>
        </w:tc>
      </w:tr>
      <w:tr w:rsidR="004122D2" w:rsidRPr="004122D2" w14:paraId="3720D70E" w14:textId="77777777" w:rsidTr="00187549">
        <w:tc>
          <w:tcPr>
            <w:tcW w:w="4989" w:type="dxa"/>
          </w:tcPr>
          <w:p w14:paraId="4700F0AC" w14:textId="64D5345B" w:rsidR="00187549" w:rsidRPr="004122D2" w:rsidRDefault="00187549" w:rsidP="00187549">
            <w:pPr>
              <w:pStyle w:val="ab"/>
              <w:rPr>
                <w:lang w:eastAsia="ja-JP"/>
              </w:rPr>
            </w:pPr>
            <w:r w:rsidRPr="004122D2">
              <w:rPr>
                <w:rFonts w:hint="eastAsia"/>
                <w:lang w:eastAsia="ja-JP"/>
              </w:rPr>
              <w:t>3D都市モデル標準製品仕様書　第3.</w:t>
            </w:r>
            <w:r w:rsidR="00BC38C9" w:rsidRPr="004122D2">
              <w:rPr>
                <w:lang w:eastAsia="ja-JP"/>
              </w:rPr>
              <w:t>2</w:t>
            </w:r>
            <w:r w:rsidRPr="004122D2">
              <w:rPr>
                <w:rFonts w:hint="eastAsia"/>
                <w:lang w:eastAsia="ja-JP"/>
              </w:rPr>
              <w:t>版（国土交通省都市局）</w:t>
            </w:r>
          </w:p>
        </w:tc>
        <w:tc>
          <w:tcPr>
            <w:tcW w:w="5216" w:type="dxa"/>
          </w:tcPr>
          <w:p w14:paraId="0A1DDFD6" w14:textId="77777777" w:rsidR="00187549" w:rsidRPr="004122D2" w:rsidRDefault="00187549" w:rsidP="00187549">
            <w:pPr>
              <w:pStyle w:val="ab"/>
            </w:pPr>
            <w:r w:rsidRPr="004122D2">
              <w:t>https://www.mlit.go.jp/plateau/libraries/</w:t>
            </w:r>
          </w:p>
        </w:tc>
      </w:tr>
      <w:tr w:rsidR="004122D2" w:rsidRPr="004122D2" w14:paraId="396AECD8" w14:textId="77777777" w:rsidTr="00187549">
        <w:tc>
          <w:tcPr>
            <w:tcW w:w="4989" w:type="dxa"/>
          </w:tcPr>
          <w:p w14:paraId="01E7046A" w14:textId="4122A7AD" w:rsidR="00187549" w:rsidRPr="004122D2" w:rsidRDefault="00187549" w:rsidP="00187549">
            <w:pPr>
              <w:pStyle w:val="ab"/>
              <w:rPr>
                <w:lang w:eastAsia="ja-JP"/>
              </w:rPr>
            </w:pPr>
            <w:r w:rsidRPr="004122D2">
              <w:rPr>
                <w:rFonts w:hint="eastAsia"/>
                <w:lang w:eastAsia="ja-JP"/>
              </w:rPr>
              <w:t xml:space="preserve">3D都市モデル標準作業手順書 </w:t>
            </w:r>
            <w:r w:rsidRPr="004122D2">
              <w:rPr>
                <w:lang w:eastAsia="ja-JP"/>
              </w:rPr>
              <w:t xml:space="preserve">   第</w:t>
            </w:r>
            <w:r w:rsidRPr="004122D2">
              <w:rPr>
                <w:rFonts w:hint="eastAsia"/>
                <w:lang w:eastAsia="ja-JP"/>
              </w:rPr>
              <w:t>3.</w:t>
            </w:r>
            <w:r w:rsidR="00BC38C9" w:rsidRPr="004122D2">
              <w:rPr>
                <w:lang w:eastAsia="ja-JP"/>
              </w:rPr>
              <w:t>2</w:t>
            </w:r>
            <w:r w:rsidRPr="004122D2">
              <w:rPr>
                <w:lang w:eastAsia="ja-JP"/>
              </w:rPr>
              <w:t>版</w:t>
            </w:r>
            <w:r w:rsidRPr="004122D2">
              <w:rPr>
                <w:rFonts w:hint="eastAsia"/>
                <w:lang w:eastAsia="ja-JP"/>
              </w:rPr>
              <w:t>（国土交通省都市局）</w:t>
            </w:r>
          </w:p>
        </w:tc>
        <w:tc>
          <w:tcPr>
            <w:tcW w:w="5216" w:type="dxa"/>
          </w:tcPr>
          <w:p w14:paraId="16A0FF32" w14:textId="77777777" w:rsidR="00187549" w:rsidRPr="004122D2" w:rsidRDefault="00187549" w:rsidP="00187549">
            <w:pPr>
              <w:pStyle w:val="ab"/>
            </w:pPr>
            <w:r w:rsidRPr="004122D2">
              <w:t>https://www.mlit.go.jp/plateau/libraries/</w:t>
            </w:r>
          </w:p>
        </w:tc>
      </w:tr>
      <w:tr w:rsidR="00187549" w:rsidRPr="0085400E" w14:paraId="4649B0BB" w14:textId="77777777" w:rsidTr="00187549">
        <w:tc>
          <w:tcPr>
            <w:tcW w:w="4989" w:type="dxa"/>
          </w:tcPr>
          <w:p w14:paraId="560CF67B" w14:textId="7098F674" w:rsidR="00187549" w:rsidRPr="0085400E" w:rsidRDefault="0085400E" w:rsidP="00187549">
            <w:pPr>
              <w:pStyle w:val="ab"/>
            </w:pPr>
            <w:r w:rsidRPr="0085400E">
              <w:rPr>
                <w:rFonts w:hint="eastAsia"/>
              </w:rPr>
              <w:t>延岡</w:t>
            </w:r>
            <w:r w:rsidR="00187549" w:rsidRPr="0085400E">
              <w:rPr>
                <w:rFonts w:hint="eastAsia"/>
              </w:rPr>
              <w:t>市公共測量作業規程</w:t>
            </w:r>
          </w:p>
        </w:tc>
        <w:tc>
          <w:tcPr>
            <w:tcW w:w="5216" w:type="dxa"/>
          </w:tcPr>
          <w:p w14:paraId="4A58A89F" w14:textId="77777777" w:rsidR="00187549" w:rsidRPr="0085400E" w:rsidRDefault="00187549" w:rsidP="00187549">
            <w:pPr>
              <w:pStyle w:val="ab"/>
            </w:pPr>
          </w:p>
        </w:tc>
      </w:tr>
      <w:tr w:rsidR="00187549" w:rsidRPr="005F36FF" w14:paraId="5B0BBA6D" w14:textId="77777777" w:rsidTr="00187549">
        <w:tc>
          <w:tcPr>
            <w:tcW w:w="4989" w:type="dxa"/>
          </w:tcPr>
          <w:p w14:paraId="140DCF07" w14:textId="77777777" w:rsidR="00187549" w:rsidRPr="00FD2036" w:rsidRDefault="00187549" w:rsidP="00187549">
            <w:pPr>
              <w:pStyle w:val="ab"/>
            </w:pPr>
            <w:r w:rsidRPr="00FD2036">
              <w:t>Data Encoding Specification of i-Urban Revitalization -Urban Planning ADE- ver.</w:t>
            </w:r>
            <w:r>
              <w:rPr>
                <w:rFonts w:hint="eastAsia"/>
                <w:lang w:eastAsia="ja-JP"/>
              </w:rPr>
              <w:t>3.0</w:t>
            </w:r>
            <w:r w:rsidRPr="00FD2036">
              <w:rPr>
                <w:rFonts w:hint="eastAsia"/>
              </w:rPr>
              <w:t xml:space="preserve">　（内閣府地方創生推進事務局）</w:t>
            </w:r>
          </w:p>
        </w:tc>
        <w:tc>
          <w:tcPr>
            <w:tcW w:w="5216" w:type="dxa"/>
          </w:tcPr>
          <w:p w14:paraId="70CBF1E4" w14:textId="77777777" w:rsidR="00187549" w:rsidRPr="00FD2036" w:rsidRDefault="00187549" w:rsidP="00187549">
            <w:pPr>
              <w:pStyle w:val="ab"/>
            </w:pPr>
            <w:r w:rsidRPr="00FD2036">
              <w:t>https://www.chisou.go.jp/tiiki/toshisaisei/itoshisaisei/iur/index.html</w:t>
            </w:r>
          </w:p>
        </w:tc>
      </w:tr>
      <w:tr w:rsidR="00187549" w:rsidRPr="00411EA3" w14:paraId="2B968449" w14:textId="77777777" w:rsidTr="00187549">
        <w:tc>
          <w:tcPr>
            <w:tcW w:w="4989" w:type="dxa"/>
          </w:tcPr>
          <w:p w14:paraId="6BFBD883" w14:textId="77777777" w:rsidR="00187549" w:rsidRPr="00FD2036" w:rsidRDefault="00187549" w:rsidP="00187549">
            <w:pPr>
              <w:pStyle w:val="ab"/>
            </w:pPr>
            <w:r w:rsidRPr="00FD2036">
              <w:t>OpenGIS® OGC City Geography Markup Language (CityGML) Encoding Standard, Version 2.0, OGC document 12-019</w:t>
            </w:r>
            <w:r w:rsidRPr="00FD2036">
              <w:rPr>
                <w:rFonts w:hint="eastAsia"/>
              </w:rPr>
              <w:t xml:space="preserve"> （Open Geospatial </w:t>
            </w:r>
            <w:r w:rsidRPr="00FD2036">
              <w:t>Consortium</w:t>
            </w:r>
            <w:r w:rsidRPr="00FD2036">
              <w:rPr>
                <w:rFonts w:hint="eastAsia"/>
              </w:rPr>
              <w:t>）</w:t>
            </w:r>
          </w:p>
        </w:tc>
        <w:tc>
          <w:tcPr>
            <w:tcW w:w="5216" w:type="dxa"/>
          </w:tcPr>
          <w:p w14:paraId="37AE0F87" w14:textId="77777777" w:rsidR="00187549" w:rsidRPr="00FD2036" w:rsidRDefault="00187549" w:rsidP="00187549">
            <w:pPr>
              <w:pStyle w:val="ab"/>
            </w:pPr>
            <w:r w:rsidRPr="00FD2036">
              <w:t>https://www.ogc.org/standards/citygml</w:t>
            </w:r>
          </w:p>
        </w:tc>
      </w:tr>
      <w:tr w:rsidR="00187549" w:rsidRPr="00411EA3" w14:paraId="25FCCA7F" w14:textId="77777777" w:rsidTr="00187549">
        <w:tc>
          <w:tcPr>
            <w:tcW w:w="4989" w:type="dxa"/>
          </w:tcPr>
          <w:p w14:paraId="485DC0FB" w14:textId="77777777" w:rsidR="00187549" w:rsidRPr="00FD2036" w:rsidRDefault="00187549" w:rsidP="00187549">
            <w:pPr>
              <w:pStyle w:val="ab"/>
            </w:pPr>
            <w:r w:rsidRPr="00FD2036">
              <w:t>OpenGIS® GML 3.1.1 simple dictionary profile</w:t>
            </w:r>
            <w:r w:rsidRPr="00FD2036">
              <w:rPr>
                <w:rFonts w:hint="eastAsia"/>
              </w:rPr>
              <w:t>,</w:t>
            </w:r>
            <w:r w:rsidRPr="00FD2036">
              <w:t xml:space="preserve"> Version 1.0.0, </w:t>
            </w:r>
          </w:p>
          <w:p w14:paraId="4FC13C91" w14:textId="77777777" w:rsidR="00187549" w:rsidRPr="00FD2036" w:rsidRDefault="00187549" w:rsidP="00187549">
            <w:pPr>
              <w:pStyle w:val="ab"/>
            </w:pPr>
            <w:r w:rsidRPr="00FD2036">
              <w:t>OGC document 05-099r2</w:t>
            </w:r>
            <w:r w:rsidRPr="00FD2036">
              <w:rPr>
                <w:rFonts w:hint="eastAsia"/>
              </w:rPr>
              <w:t xml:space="preserve">（Open Geospatial </w:t>
            </w:r>
            <w:r w:rsidRPr="00FD2036">
              <w:t>Consortium</w:t>
            </w:r>
            <w:r w:rsidRPr="00FD2036">
              <w:rPr>
                <w:rFonts w:hint="eastAsia"/>
              </w:rPr>
              <w:t>）</w:t>
            </w:r>
          </w:p>
        </w:tc>
        <w:tc>
          <w:tcPr>
            <w:tcW w:w="5216" w:type="dxa"/>
          </w:tcPr>
          <w:p w14:paraId="433D6948" w14:textId="77777777" w:rsidR="00187549" w:rsidRPr="00FD2036" w:rsidRDefault="00187549" w:rsidP="00187549">
            <w:pPr>
              <w:pStyle w:val="ab"/>
            </w:pPr>
            <w:r w:rsidRPr="00FD2036">
              <w:t>https://www.ogc.org/standards/gml</w:t>
            </w:r>
          </w:p>
        </w:tc>
      </w:tr>
      <w:tr w:rsidR="00187549" w:rsidRPr="00411EA3" w14:paraId="7147A4B5" w14:textId="77777777" w:rsidTr="00187549">
        <w:tc>
          <w:tcPr>
            <w:tcW w:w="4989" w:type="dxa"/>
          </w:tcPr>
          <w:p w14:paraId="6DF12DB8" w14:textId="77777777" w:rsidR="00187549" w:rsidRPr="00FD2036" w:rsidRDefault="00187549" w:rsidP="00187549">
            <w:pPr>
              <w:pStyle w:val="ab"/>
              <w:rPr>
                <w:lang w:eastAsia="ja-JP"/>
              </w:rPr>
            </w:pPr>
            <w:r w:rsidRPr="00FD2036">
              <w:rPr>
                <w:rFonts w:hint="eastAsia"/>
                <w:lang w:eastAsia="ja-JP"/>
              </w:rPr>
              <w:t>地理情報標準プロファイル（JPGIS）2014　（国土交通省国土地理院）</w:t>
            </w:r>
          </w:p>
        </w:tc>
        <w:tc>
          <w:tcPr>
            <w:tcW w:w="5216" w:type="dxa"/>
          </w:tcPr>
          <w:p w14:paraId="5873E5E7" w14:textId="77777777" w:rsidR="00187549" w:rsidRPr="00FD2036" w:rsidRDefault="00187549" w:rsidP="00187549">
            <w:pPr>
              <w:pStyle w:val="ab"/>
            </w:pPr>
            <w:r w:rsidRPr="00FD2036">
              <w:t>https://www.gsi.go.jp/GIS/jpgis-downloads.html</w:t>
            </w:r>
          </w:p>
        </w:tc>
      </w:tr>
      <w:tr w:rsidR="00187549" w:rsidRPr="00411EA3" w14:paraId="06382C72" w14:textId="77777777" w:rsidTr="00187549">
        <w:tc>
          <w:tcPr>
            <w:tcW w:w="4989" w:type="dxa"/>
          </w:tcPr>
          <w:p w14:paraId="6486B321" w14:textId="77777777" w:rsidR="00187549" w:rsidRPr="00FD2036" w:rsidRDefault="00187549" w:rsidP="00187549">
            <w:pPr>
              <w:pStyle w:val="ab"/>
            </w:pPr>
            <w:r w:rsidRPr="00FD2036">
              <w:rPr>
                <w:rFonts w:hint="eastAsia"/>
              </w:rPr>
              <w:t>JMP2.0仕様書（国土交通省国土地理院）</w:t>
            </w:r>
          </w:p>
        </w:tc>
        <w:tc>
          <w:tcPr>
            <w:tcW w:w="5216" w:type="dxa"/>
          </w:tcPr>
          <w:p w14:paraId="1E92F11A" w14:textId="77777777" w:rsidR="00187549" w:rsidRPr="00FD2036" w:rsidRDefault="00187549" w:rsidP="00187549">
            <w:pPr>
              <w:pStyle w:val="ab"/>
            </w:pPr>
            <w:r w:rsidRPr="00FD2036">
              <w:t>https://www.gsi.go.jp/GIS/jpgis-downloads.html</w:t>
            </w:r>
          </w:p>
        </w:tc>
      </w:tr>
      <w:tr w:rsidR="00187549" w:rsidRPr="00411EA3" w14:paraId="43599ADA" w14:textId="77777777" w:rsidTr="00187549">
        <w:tc>
          <w:tcPr>
            <w:tcW w:w="4989" w:type="dxa"/>
          </w:tcPr>
          <w:p w14:paraId="340DB528" w14:textId="77777777" w:rsidR="00187549" w:rsidRPr="00FD2036" w:rsidRDefault="00187549" w:rsidP="00187549">
            <w:pPr>
              <w:pStyle w:val="ab"/>
              <w:rPr>
                <w:lang w:eastAsia="ja-JP"/>
              </w:rPr>
            </w:pPr>
            <w:r w:rsidRPr="00FD2036">
              <w:rPr>
                <w:rFonts w:hint="eastAsia"/>
                <w:lang w:eastAsia="ja-JP"/>
              </w:rPr>
              <w:t>品質の要求，評価及び報告のための規則（国土交通省国土地理院）</w:t>
            </w:r>
          </w:p>
        </w:tc>
        <w:tc>
          <w:tcPr>
            <w:tcW w:w="5216" w:type="dxa"/>
          </w:tcPr>
          <w:p w14:paraId="0CEB8BA9" w14:textId="77777777" w:rsidR="00187549" w:rsidRPr="00FD2036" w:rsidRDefault="00187549" w:rsidP="00187549">
            <w:pPr>
              <w:pStyle w:val="ab"/>
            </w:pPr>
            <w:r w:rsidRPr="00FD2036">
              <w:t>https://www.gsi.go.jp/GIS/jpgis-downloads.html</w:t>
            </w:r>
          </w:p>
        </w:tc>
      </w:tr>
    </w:tbl>
    <w:p w14:paraId="5F966979" w14:textId="77777777" w:rsidR="00187549" w:rsidRDefault="00187549" w:rsidP="00187549"/>
    <w:p w14:paraId="28591D5A" w14:textId="36E01A61" w:rsidR="00187549" w:rsidRDefault="00187549" w:rsidP="00187549">
      <w:r w:rsidRPr="005B4D3B">
        <w:t>また、</w:t>
      </w:r>
      <w:r w:rsidR="00BC38C9">
        <w:rPr>
          <w:rFonts w:hint="eastAsia"/>
        </w:rPr>
        <w:t>本</w:t>
      </w:r>
      <w:r w:rsidRPr="005B4D3B">
        <w:t>製品仕様書は、以下の仕様書を参照し、整合を</w:t>
      </w:r>
      <w:r>
        <w:rPr>
          <w:rFonts w:hint="eastAsia"/>
        </w:rPr>
        <w:t>図って</w:t>
      </w:r>
      <w:r w:rsidRPr="005B4D3B">
        <w:t>いる。</w:t>
      </w:r>
    </w:p>
    <w:p w14:paraId="7DC7C9BA" w14:textId="77777777" w:rsidR="00187549" w:rsidRPr="005B4D3B" w:rsidRDefault="00187549" w:rsidP="00187549"/>
    <w:p w14:paraId="7492E213" w14:textId="741D4EF6" w:rsidR="00187549" w:rsidRPr="005B4D3B" w:rsidRDefault="00187549" w:rsidP="00187549">
      <w:pPr>
        <w:pStyle w:val="a7"/>
        <w:keepNext/>
        <w:jc w:val="center"/>
      </w:pPr>
      <w:r w:rsidRPr="005B4D3B">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1</w:t>
      </w:r>
      <w:r w:rsidR="00F7751F">
        <w:rPr>
          <w:noProof/>
        </w:rPr>
        <w:fldChar w:fldCharType="end"/>
      </w:r>
      <w:r w:rsidRPr="005B4D3B">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2</w:t>
      </w:r>
      <w:r w:rsidR="00F7751F">
        <w:rPr>
          <w:noProof/>
        </w:rPr>
        <w:fldChar w:fldCharType="end"/>
      </w:r>
      <w:r w:rsidRPr="005B4D3B">
        <w:t xml:space="preserve">　</w:t>
      </w:r>
      <w:r w:rsidR="00BC38C9">
        <w:rPr>
          <w:rFonts w:hint="eastAsia"/>
        </w:rPr>
        <w:t>本</w:t>
      </w:r>
      <w:r w:rsidRPr="005B4D3B">
        <w:t>製品仕様書が参照する仕様書</w:t>
      </w:r>
      <w:r w:rsidRPr="005B4D3B">
        <w:rPr>
          <w:rFonts w:hint="eastAsia"/>
        </w:rPr>
        <w:t>等</w:t>
      </w:r>
    </w:p>
    <w:tbl>
      <w:tblPr>
        <w:tblW w:w="1020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4989"/>
        <w:gridCol w:w="5216"/>
      </w:tblGrid>
      <w:tr w:rsidR="00187549" w:rsidRPr="005B4D3B" w14:paraId="2E8665EE" w14:textId="77777777" w:rsidTr="00187549">
        <w:tc>
          <w:tcPr>
            <w:tcW w:w="4989" w:type="dxa"/>
            <w:shd w:val="clear" w:color="auto" w:fill="D0CECE" w:themeFill="background2" w:themeFillShade="E6"/>
          </w:tcPr>
          <w:p w14:paraId="41F7D655" w14:textId="77777777" w:rsidR="00187549" w:rsidRPr="005B4D3B" w:rsidRDefault="00187549" w:rsidP="00187549">
            <w:pPr>
              <w:spacing w:after="0" w:line="300" w:lineRule="exact"/>
            </w:pPr>
            <w:r w:rsidRPr="005B4D3B">
              <w:rPr>
                <w:rFonts w:hint="eastAsia"/>
              </w:rPr>
              <w:t>文書名</w:t>
            </w:r>
          </w:p>
        </w:tc>
        <w:tc>
          <w:tcPr>
            <w:tcW w:w="5216" w:type="dxa"/>
            <w:shd w:val="clear" w:color="auto" w:fill="D0CECE" w:themeFill="background2" w:themeFillShade="E6"/>
          </w:tcPr>
          <w:p w14:paraId="5BE65637" w14:textId="77777777" w:rsidR="00187549" w:rsidRPr="005B4D3B" w:rsidRDefault="00187549" w:rsidP="00187549">
            <w:pPr>
              <w:spacing w:after="0" w:line="300" w:lineRule="exact"/>
            </w:pPr>
            <w:r w:rsidRPr="005B4D3B">
              <w:rPr>
                <w:rFonts w:hint="eastAsia"/>
              </w:rPr>
              <w:t>URL</w:t>
            </w:r>
          </w:p>
        </w:tc>
      </w:tr>
      <w:tr w:rsidR="00187549" w:rsidRPr="005B4D3B" w14:paraId="0B06544D" w14:textId="77777777" w:rsidTr="00187549">
        <w:tc>
          <w:tcPr>
            <w:tcW w:w="4989" w:type="dxa"/>
          </w:tcPr>
          <w:p w14:paraId="75012F27" w14:textId="77777777" w:rsidR="00187549" w:rsidRPr="005B4D3B" w:rsidRDefault="00187549" w:rsidP="00187549">
            <w:pPr>
              <w:spacing w:after="0" w:line="300" w:lineRule="exact"/>
            </w:pPr>
            <w:r w:rsidRPr="005B4D3B">
              <w:t>道路基盤地図情報（整備促進版）製品仕様書（案）</w:t>
            </w:r>
          </w:p>
        </w:tc>
        <w:tc>
          <w:tcPr>
            <w:tcW w:w="5216" w:type="dxa"/>
          </w:tcPr>
          <w:p w14:paraId="497AE740" w14:textId="77777777" w:rsidR="00187549" w:rsidRPr="005B4D3B" w:rsidRDefault="00187549" w:rsidP="00187549">
            <w:pPr>
              <w:spacing w:after="0" w:line="300" w:lineRule="exact"/>
            </w:pPr>
            <w:r w:rsidRPr="005B4D3B">
              <w:t>http://www.nilim.go.jp/lab/bcg/siryou/tnn/tnn0848pdf/ks084811.pdf</w:t>
            </w:r>
          </w:p>
        </w:tc>
      </w:tr>
      <w:tr w:rsidR="00187549" w:rsidRPr="005B4D3B" w14:paraId="29336AF7" w14:textId="77777777" w:rsidTr="00187549">
        <w:tc>
          <w:tcPr>
            <w:tcW w:w="4989" w:type="dxa"/>
          </w:tcPr>
          <w:p w14:paraId="0CDCBD7B" w14:textId="77777777" w:rsidR="00187549" w:rsidRPr="005B4D3B" w:rsidRDefault="00187549" w:rsidP="00187549">
            <w:pPr>
              <w:spacing w:after="0" w:line="300" w:lineRule="exact"/>
            </w:pPr>
            <w:r w:rsidRPr="005B4D3B">
              <w:t>地図情報レベル2500数値地形図データ作成のための標準製品仕様書（案）</w:t>
            </w:r>
          </w:p>
        </w:tc>
        <w:tc>
          <w:tcPr>
            <w:tcW w:w="5216" w:type="dxa"/>
          </w:tcPr>
          <w:p w14:paraId="0B5DD14F" w14:textId="77777777" w:rsidR="00187549" w:rsidRPr="005B4D3B" w:rsidRDefault="00187549" w:rsidP="00187549">
            <w:pPr>
              <w:spacing w:after="0" w:line="300" w:lineRule="exact"/>
            </w:pPr>
            <w:r w:rsidRPr="005B4D3B">
              <w:t>https://psgsv2.gsi.go.jp/koukyou/public/seihinsiyou/seihinsiyou_index.html</w:t>
            </w:r>
          </w:p>
        </w:tc>
      </w:tr>
      <w:tr w:rsidR="00187549" w:rsidRPr="005B4D3B" w14:paraId="15C9A66E" w14:textId="77777777" w:rsidTr="00187549">
        <w:tc>
          <w:tcPr>
            <w:tcW w:w="4989" w:type="dxa"/>
          </w:tcPr>
          <w:p w14:paraId="349B401A" w14:textId="77777777" w:rsidR="00187549" w:rsidRPr="005B4D3B" w:rsidRDefault="00187549" w:rsidP="00187549">
            <w:pPr>
              <w:spacing w:after="0" w:line="300" w:lineRule="exact"/>
            </w:pPr>
            <w:r w:rsidRPr="005B4D3B">
              <w:t>i-Construction推進のための３次元数値地形図データ作成マニュアル</w:t>
            </w:r>
          </w:p>
        </w:tc>
        <w:tc>
          <w:tcPr>
            <w:tcW w:w="5216" w:type="dxa"/>
          </w:tcPr>
          <w:p w14:paraId="42F6EC07" w14:textId="77777777" w:rsidR="00187549" w:rsidRPr="005B4D3B" w:rsidRDefault="00187549" w:rsidP="00187549">
            <w:pPr>
              <w:spacing w:after="0" w:line="300" w:lineRule="exact"/>
            </w:pPr>
            <w:r w:rsidRPr="005B4D3B">
              <w:t>https://psgsv2.gsi.go.jp/koukyou/public/3dmapping/index.html</w:t>
            </w:r>
          </w:p>
        </w:tc>
      </w:tr>
      <w:tr w:rsidR="00187549" w:rsidRPr="005B4D3B" w14:paraId="1D779C81" w14:textId="77777777" w:rsidTr="00187549">
        <w:tc>
          <w:tcPr>
            <w:tcW w:w="4989" w:type="dxa"/>
          </w:tcPr>
          <w:p w14:paraId="74029449" w14:textId="77777777" w:rsidR="00187549" w:rsidRPr="005B4D3B" w:rsidRDefault="00187549" w:rsidP="00187549">
            <w:pPr>
              <w:spacing w:after="0" w:line="300" w:lineRule="exact"/>
            </w:pPr>
            <w:r w:rsidRPr="005B4D3B">
              <w:rPr>
                <w:rFonts w:hint="eastAsia"/>
              </w:rPr>
              <w:t>3D都市モデル整備のためのBIM活用マニュアル（第3.0版）</w:t>
            </w:r>
          </w:p>
          <w:p w14:paraId="21FFBBEB" w14:textId="77777777" w:rsidR="00187549" w:rsidRPr="005B4D3B" w:rsidRDefault="00187549" w:rsidP="00187549">
            <w:pPr>
              <w:spacing w:after="0" w:line="300" w:lineRule="exact"/>
            </w:pPr>
            <w:r w:rsidRPr="005B4D3B">
              <w:t>（別冊）3D都市モデルとの連携のためのBIMモデルIDM・MVD（第2.0版）</w:t>
            </w:r>
          </w:p>
        </w:tc>
        <w:tc>
          <w:tcPr>
            <w:tcW w:w="5216" w:type="dxa"/>
          </w:tcPr>
          <w:p w14:paraId="6AD8E289" w14:textId="77777777" w:rsidR="00187549" w:rsidRPr="005B4D3B" w:rsidRDefault="00187549" w:rsidP="00187549">
            <w:pPr>
              <w:spacing w:after="0" w:line="300" w:lineRule="exact"/>
            </w:pPr>
            <w:r w:rsidRPr="005B4D3B">
              <w:rPr>
                <w:rStyle w:val="a8"/>
                <w:color w:val="auto"/>
                <w:u w:val="none"/>
                <w:lang w:val="en-GB"/>
              </w:rPr>
              <w:t>https://www.mlit.go.jp/plateau/libraries/</w:t>
            </w:r>
          </w:p>
        </w:tc>
      </w:tr>
      <w:tr w:rsidR="00187549" w:rsidRPr="005B4D3B" w14:paraId="7812E271" w14:textId="77777777" w:rsidTr="00187549">
        <w:tc>
          <w:tcPr>
            <w:tcW w:w="4989" w:type="dxa"/>
          </w:tcPr>
          <w:p w14:paraId="10BBC8B9" w14:textId="77777777" w:rsidR="00187549" w:rsidRPr="005B4D3B" w:rsidRDefault="00187549" w:rsidP="00187549">
            <w:pPr>
              <w:spacing w:after="0" w:line="300" w:lineRule="exact"/>
            </w:pPr>
            <w:r w:rsidRPr="005B4D3B">
              <w:t xml:space="preserve">IFC2x3 Coordination View 2.0 (IFC2x3 CV2.0)  </w:t>
            </w:r>
          </w:p>
        </w:tc>
        <w:tc>
          <w:tcPr>
            <w:tcW w:w="5216" w:type="dxa"/>
          </w:tcPr>
          <w:p w14:paraId="0F101C1B" w14:textId="77777777" w:rsidR="00187549" w:rsidRPr="005B4D3B" w:rsidRDefault="0085400E" w:rsidP="00187549">
            <w:pPr>
              <w:spacing w:after="0" w:line="300" w:lineRule="exact"/>
              <w:rPr>
                <w:rStyle w:val="a8"/>
                <w:color w:val="auto"/>
                <w:u w:val="none"/>
                <w:lang w:val="en-GB"/>
              </w:rPr>
            </w:pPr>
            <w:hyperlink r:id="rId11" w:history="1">
              <w:r w:rsidR="00187549" w:rsidRPr="005B4D3B">
                <w:rPr>
                  <w:rStyle w:val="a8"/>
                  <w:color w:val="auto"/>
                  <w:u w:val="none"/>
                  <w:lang w:val="en-GB"/>
                </w:rPr>
                <w:t>https://standards.buildingsmart.org/IFC/RELEASE/IFC2x3/FINAL/HTML/</w:t>
              </w:r>
            </w:hyperlink>
          </w:p>
        </w:tc>
      </w:tr>
      <w:tr w:rsidR="00187549" w:rsidRPr="005B4D3B" w14:paraId="4A5AE419" w14:textId="77777777" w:rsidTr="00187549">
        <w:tc>
          <w:tcPr>
            <w:tcW w:w="4989" w:type="dxa"/>
          </w:tcPr>
          <w:p w14:paraId="0785F075" w14:textId="77777777" w:rsidR="00187549" w:rsidRPr="005B4D3B" w:rsidRDefault="00187549" w:rsidP="00187549">
            <w:pPr>
              <w:spacing w:after="0" w:line="300" w:lineRule="exact"/>
            </w:pPr>
            <w:r w:rsidRPr="005B4D3B">
              <w:t>3次元屋内地理空間情報データ仕様書（案）</w:t>
            </w:r>
          </w:p>
        </w:tc>
        <w:tc>
          <w:tcPr>
            <w:tcW w:w="5216" w:type="dxa"/>
          </w:tcPr>
          <w:p w14:paraId="38665F18" w14:textId="77777777" w:rsidR="00187549" w:rsidRPr="005B4D3B" w:rsidRDefault="00187549" w:rsidP="00187549">
            <w:pPr>
              <w:spacing w:after="0" w:line="300" w:lineRule="exact"/>
              <w:rPr>
                <w:rStyle w:val="a8"/>
                <w:color w:val="auto"/>
                <w:u w:val="none"/>
                <w:lang w:val="en-GB"/>
              </w:rPr>
            </w:pPr>
            <w:r w:rsidRPr="005B4D3B">
              <w:rPr>
                <w:rStyle w:val="a8"/>
                <w:color w:val="auto"/>
                <w:u w:val="none"/>
                <w:lang w:val="en-GB"/>
              </w:rPr>
              <w:t>https://www.gsi.go.jp/common/000212582.pdf</w:t>
            </w:r>
          </w:p>
        </w:tc>
      </w:tr>
    </w:tbl>
    <w:p w14:paraId="1BED7EC2" w14:textId="77777777" w:rsidR="00187549" w:rsidRPr="005B4D3B" w:rsidRDefault="00187549" w:rsidP="00187549"/>
    <w:p w14:paraId="01248CA1" w14:textId="57A7AA57" w:rsidR="00187549" w:rsidRDefault="00187549" w:rsidP="00187549">
      <w:r w:rsidRPr="005B4D3B">
        <w:rPr>
          <w:rFonts w:hint="eastAsia"/>
        </w:rPr>
        <w:t>引用規格等のうち、版の記載があるものは、その版を適用し、その後の改正版（追補を含む。）は適用しない。版の記載がないものは、そ</w:t>
      </w:r>
      <w:r w:rsidRPr="00FD2036">
        <w:rPr>
          <w:rFonts w:hint="eastAsia"/>
        </w:rPr>
        <w:t>の最新版（追補を含む。）を適用する</w:t>
      </w:r>
    </w:p>
    <w:p w14:paraId="563EA3B8" w14:textId="77777777" w:rsidR="001644B2" w:rsidRDefault="001644B2" w:rsidP="00187549"/>
    <w:p w14:paraId="05517B3E" w14:textId="3B8DF3F6" w:rsidR="00FD2036" w:rsidRDefault="00FD2036" w:rsidP="00FD2036">
      <w:pPr>
        <w:pStyle w:val="2"/>
      </w:pPr>
      <w:bookmarkStart w:id="14" w:name="_Toc156295864"/>
      <w:r>
        <w:rPr>
          <w:rFonts w:hint="eastAsia"/>
        </w:rPr>
        <w:t>用語と定義</w:t>
      </w:r>
      <w:bookmarkEnd w:id="11"/>
      <w:bookmarkEnd w:id="14"/>
    </w:p>
    <w:p w14:paraId="21F1A3B6" w14:textId="5FE039A7" w:rsidR="00FD2036" w:rsidRDefault="00BC38C9" w:rsidP="00FD2036">
      <w:r>
        <w:rPr>
          <w:rFonts w:hint="eastAsia"/>
        </w:rPr>
        <w:t>本</w:t>
      </w:r>
      <w:r w:rsidR="00FD2036" w:rsidRPr="00411EA3">
        <w:rPr>
          <w:rFonts w:hint="eastAsia"/>
        </w:rPr>
        <w:t>製品仕様</w:t>
      </w:r>
      <w:r w:rsidR="00FD2036">
        <w:rPr>
          <w:rFonts w:hint="eastAsia"/>
        </w:rPr>
        <w:t>書</w:t>
      </w:r>
      <w:r w:rsidR="00FD2036" w:rsidRPr="00411EA3">
        <w:rPr>
          <w:rFonts w:hint="eastAsia"/>
        </w:rPr>
        <w:t>で使用する用語を示す。以下に記載のない用語とその定義については、</w:t>
      </w:r>
      <w:r w:rsidR="00FD2036" w:rsidRPr="00411EA3">
        <w:t>JPGIS 2014付属書5（規定）定義に従う。</w:t>
      </w:r>
    </w:p>
    <w:p w14:paraId="4E223AB5" w14:textId="77777777" w:rsidR="00FD2036" w:rsidRDefault="00FD2036" w:rsidP="00FD2036"/>
    <w:p w14:paraId="1233176F" w14:textId="77777777" w:rsidR="00FD2036" w:rsidRDefault="00FD2036" w:rsidP="00FD2036">
      <w:r>
        <w:lastRenderedPageBreak/>
        <w:t>3D都市モデル</w:t>
      </w:r>
    </w:p>
    <w:p w14:paraId="4D16C375" w14:textId="77777777" w:rsidR="00FD2036" w:rsidRDefault="00FD2036" w:rsidP="00FD2036">
      <w:r>
        <w:rPr>
          <w:rFonts w:hint="eastAsia"/>
        </w:rPr>
        <w:t>都市空間の地物及び属性を都市スケールで</w:t>
      </w:r>
      <w:r>
        <w:t>3次元的に再現したCityGML形式のデータ。</w:t>
      </w:r>
    </w:p>
    <w:p w14:paraId="7D5539F0" w14:textId="77777777" w:rsidR="00FD2036" w:rsidRDefault="00FD2036" w:rsidP="00FD2036"/>
    <w:p w14:paraId="499CB59B" w14:textId="77777777" w:rsidR="00FD2036" w:rsidRPr="00942B11" w:rsidRDefault="00FD2036" w:rsidP="00FD2036">
      <w:r w:rsidRPr="00942B11">
        <w:t>BIM（Building Information Modeling）</w:t>
      </w:r>
    </w:p>
    <w:p w14:paraId="1BEFDA3F" w14:textId="77777777" w:rsidR="00FD2036" w:rsidRPr="00942B11" w:rsidRDefault="00FD2036" w:rsidP="00FD2036">
      <w:r w:rsidRPr="00942B11">
        <w:rPr>
          <w:rFonts w:hint="eastAsia"/>
        </w:rPr>
        <w:t>コンピュータ上に作成した主に三次元の形状情報に加え、室等の名称・⾯積、材料・部材の仕様・性能、仕上げ等、建築物の属性情報を併せ持つ建築物情報モデルを構築するもの。</w:t>
      </w:r>
    </w:p>
    <w:p w14:paraId="5B945BAE" w14:textId="72EB1CD9" w:rsidR="00FD2036" w:rsidRPr="00942B11" w:rsidRDefault="00FD2036" w:rsidP="00FD2036">
      <w:r w:rsidRPr="00942B11">
        <w:rPr>
          <w:rFonts w:hint="eastAsia"/>
        </w:rPr>
        <w:t xml:space="preserve">［出典　</w:t>
      </w:r>
      <w:r w:rsidRPr="00942B11">
        <w:t>3D 都市モデル整備のための BIM 活</w:t>
      </w:r>
      <w:r w:rsidRPr="00942B11">
        <w:rPr>
          <w:rFonts w:hint="eastAsia"/>
        </w:rPr>
        <w:t>⽤マニュアル</w:t>
      </w:r>
      <w:r w:rsidRPr="00942B11">
        <w:t xml:space="preserve"> </w:t>
      </w:r>
      <w:r w:rsidR="002F45C8">
        <w:rPr>
          <w:rFonts w:hint="eastAsia"/>
        </w:rPr>
        <w:t>第3.0版</w:t>
      </w:r>
      <w:r w:rsidRPr="00942B11">
        <w:t>］</w:t>
      </w:r>
    </w:p>
    <w:p w14:paraId="658E1646" w14:textId="77777777" w:rsidR="00FD2036" w:rsidRPr="00942B11" w:rsidRDefault="00FD2036" w:rsidP="00FD2036"/>
    <w:p w14:paraId="16F96322" w14:textId="77777777" w:rsidR="00FD2036" w:rsidRPr="00942B11" w:rsidRDefault="00FD2036" w:rsidP="00FD2036">
      <w:r w:rsidRPr="00942B11">
        <w:t>BIMモデル</w:t>
      </w:r>
    </w:p>
    <w:p w14:paraId="785CD1CF" w14:textId="77777777" w:rsidR="00FD2036" w:rsidRPr="00942B11" w:rsidRDefault="00FD2036" w:rsidP="00FD2036">
      <w:r w:rsidRPr="00942B11">
        <w:rPr>
          <w:rFonts w:hint="eastAsia"/>
        </w:rPr>
        <w:t>コンピュータ上に作成した三次元の形状情報に加え、室等の名称・⾯積、材料・部材の仕様・性能、仕上げ等の建築物の属性情報を併せ持つ建築物情報モデル。</w:t>
      </w:r>
    </w:p>
    <w:p w14:paraId="1BE9F6D3" w14:textId="40BE9EFA" w:rsidR="00FD2036" w:rsidRPr="00942B11" w:rsidRDefault="00FD2036" w:rsidP="00FD2036">
      <w:r w:rsidRPr="00942B11">
        <w:rPr>
          <w:rFonts w:hint="eastAsia"/>
        </w:rPr>
        <w:t xml:space="preserve">［出典　</w:t>
      </w:r>
      <w:r w:rsidRPr="00942B11">
        <w:t>3D 都市モデル整備のための BIM 活</w:t>
      </w:r>
      <w:r w:rsidRPr="00942B11">
        <w:rPr>
          <w:rFonts w:hint="eastAsia"/>
        </w:rPr>
        <w:t>⽤マニュアル</w:t>
      </w:r>
      <w:r w:rsidRPr="00942B11">
        <w:t xml:space="preserve"> </w:t>
      </w:r>
      <w:r w:rsidR="002F45C8">
        <w:rPr>
          <w:rFonts w:hint="eastAsia"/>
        </w:rPr>
        <w:t>第3.0版</w:t>
      </w:r>
      <w:r w:rsidRPr="00942B11">
        <w:t>］</w:t>
      </w:r>
    </w:p>
    <w:p w14:paraId="79AEC39B" w14:textId="77777777" w:rsidR="00FD2036" w:rsidRPr="00942B11" w:rsidRDefault="00FD2036" w:rsidP="00FD2036"/>
    <w:p w14:paraId="40931209" w14:textId="77777777" w:rsidR="00FD2036" w:rsidRPr="00942B11" w:rsidRDefault="00FD2036" w:rsidP="00FD2036">
      <w:r w:rsidRPr="00942B11">
        <w:t>IFC（Industry Foundation Classes）</w:t>
      </w:r>
    </w:p>
    <w:p w14:paraId="6527BF81" w14:textId="77777777" w:rsidR="00FD2036" w:rsidRPr="00942B11" w:rsidRDefault="00FD2036" w:rsidP="00FD2036">
      <w:r w:rsidRPr="00942B11">
        <w:t>buildingSMART International (以降 bSI) が策定した三次元モデルデータ形式。2013 年にはISO 16739:2013:Ver.4.0.0.0(IFC4)として、国際標準として承認されている。2018 年に改訂され、ISO 16739-1:2018:Ver.4.0.2.1(IFC4 ADD2 TC1)が最新である。当初は、建築分野でのデータ交換を対象にしていたが、2013 年には bSI 内に Infrastructure Room が設置され、</w:t>
      </w:r>
      <w:r w:rsidRPr="00942B11">
        <w:rPr>
          <w:rFonts w:hint="eastAsia"/>
        </w:rPr>
        <w:t>⼟⽊分野を対象にした検討が進</w:t>
      </w:r>
      <w:r w:rsidRPr="00942B11">
        <w:t>められている。</w:t>
      </w:r>
    </w:p>
    <w:p w14:paraId="40EAA8B5" w14:textId="6BE5B742" w:rsidR="00FD2036" w:rsidRPr="00942B11" w:rsidRDefault="00FD2036" w:rsidP="00FD2036">
      <w:r w:rsidRPr="00942B11">
        <w:t>［出典　3D 都市モデル整備のための BIM 活</w:t>
      </w:r>
      <w:r w:rsidRPr="00942B11">
        <w:rPr>
          <w:rFonts w:hint="eastAsia"/>
        </w:rPr>
        <w:t>⽤マニュアル</w:t>
      </w:r>
      <w:r w:rsidRPr="00942B11">
        <w:t xml:space="preserve"> </w:t>
      </w:r>
      <w:r w:rsidR="002F45C8">
        <w:rPr>
          <w:rFonts w:hint="eastAsia"/>
        </w:rPr>
        <w:t>第3.0版</w:t>
      </w:r>
      <w:r w:rsidRPr="00942B11">
        <w:t>］</w:t>
      </w:r>
    </w:p>
    <w:p w14:paraId="0556F05D" w14:textId="77777777" w:rsidR="00FD2036" w:rsidRPr="00942B11" w:rsidRDefault="00FD2036" w:rsidP="00FD2036"/>
    <w:p w14:paraId="734FD3A2" w14:textId="77777777" w:rsidR="00FD2036" w:rsidRPr="00942B11" w:rsidRDefault="00FD2036" w:rsidP="00FD2036">
      <w:r w:rsidRPr="00942B11">
        <w:t>Levels Of Detail (LOD)</w:t>
      </w:r>
    </w:p>
    <w:p w14:paraId="5876E25D" w14:textId="2B7D1F6D" w:rsidR="00FD2036" w:rsidRPr="00942B11" w:rsidRDefault="00FD2036" w:rsidP="00FD2036">
      <w:r w:rsidRPr="00942B11">
        <w:rPr>
          <w:rFonts w:hint="eastAsia"/>
        </w:rPr>
        <w:t>詳細さの度合い（詳細度）であり、</w:t>
      </w:r>
      <w:r w:rsidRPr="00942B11">
        <w:t>CityGMLにおいて定義されている一つのオブジェクトの幾何を</w:t>
      </w:r>
      <w:r w:rsidR="00647774">
        <w:rPr>
          <w:rFonts w:hint="eastAsia"/>
        </w:rPr>
        <w:t>、</w:t>
      </w:r>
      <w:r w:rsidRPr="00942B11">
        <w:t>その利用や可視化の目的に応じて、複数の段階に抽象化することを可能とする、マルチスケールなモデリングの仕組みである。</w:t>
      </w:r>
    </w:p>
    <w:p w14:paraId="63D6F501" w14:textId="77777777" w:rsidR="00FD2036" w:rsidRPr="00942B11" w:rsidRDefault="00FD2036" w:rsidP="00FD2036">
      <w:r w:rsidRPr="00942B11">
        <w:t xml:space="preserve"> [参考　OpenGIS® OGC CityGML Encoding Standard]</w:t>
      </w:r>
    </w:p>
    <w:p w14:paraId="488224CB" w14:textId="77777777" w:rsidR="00FD2036" w:rsidRPr="00942B11" w:rsidRDefault="00FD2036" w:rsidP="00FD2036"/>
    <w:p w14:paraId="43CA5C22" w14:textId="77777777" w:rsidR="00FD2036" w:rsidRPr="00942B11" w:rsidRDefault="00FD2036" w:rsidP="00FD2036">
      <w:r w:rsidRPr="00942B11">
        <w:rPr>
          <w:rFonts w:hint="eastAsia"/>
        </w:rPr>
        <w:t>応用スキーマ</w:t>
      </w:r>
    </w:p>
    <w:p w14:paraId="453D5CC4" w14:textId="77777777" w:rsidR="00FD2036" w:rsidRPr="00942B11" w:rsidRDefault="00FD2036" w:rsidP="00FD2036">
      <w:r w:rsidRPr="00942B11">
        <w:rPr>
          <w:rFonts w:hint="eastAsia"/>
        </w:rPr>
        <w:t>一つ又は複数の応用システムによって要求されるデータのための概念スキーマ。</w:t>
      </w:r>
    </w:p>
    <w:p w14:paraId="5E1CB1EE" w14:textId="77777777" w:rsidR="00FD2036" w:rsidRPr="00942B11" w:rsidRDefault="00FD2036" w:rsidP="00FD2036">
      <w:r w:rsidRPr="00942B11">
        <w:rPr>
          <w:rFonts w:hint="eastAsia"/>
        </w:rPr>
        <w:t xml:space="preserve">［出典　</w:t>
      </w:r>
      <w:r w:rsidRPr="00942B11">
        <w:t>JPGIS］</w:t>
      </w:r>
    </w:p>
    <w:p w14:paraId="0DE2D26D" w14:textId="77777777" w:rsidR="00FD2036" w:rsidRPr="00942B11" w:rsidRDefault="00FD2036" w:rsidP="00FD2036"/>
    <w:p w14:paraId="0C6A97A8" w14:textId="6CB93FAF" w:rsidR="00335ABD" w:rsidRPr="00942B11" w:rsidRDefault="00335ABD" w:rsidP="00335ABD">
      <w:r w:rsidRPr="00942B11">
        <w:rPr>
          <w:rFonts w:hint="eastAsia"/>
        </w:rPr>
        <w:t>数値地形図</w:t>
      </w:r>
    </w:p>
    <w:p w14:paraId="7048C5B2" w14:textId="79A241FE" w:rsidR="00335ABD" w:rsidRPr="00942B11" w:rsidRDefault="00335ABD" w:rsidP="00335ABD">
      <w:r w:rsidRPr="00942B11">
        <w:rPr>
          <w:rFonts w:hint="eastAsia"/>
        </w:rPr>
        <w:t>都市、河川、道路、ダム等の計画、管理及び土木工事のために使用できる位置精度を有した地理空間情報及び数値地形図</w:t>
      </w:r>
    </w:p>
    <w:p w14:paraId="32D52A50" w14:textId="3BE148BD" w:rsidR="00335ABD" w:rsidRPr="00942B11" w:rsidRDefault="00335ABD" w:rsidP="00335ABD">
      <w:r w:rsidRPr="00942B11">
        <w:rPr>
          <w:rFonts w:hint="eastAsia"/>
        </w:rPr>
        <w:t>［</w:t>
      </w:r>
      <w:r w:rsidR="009E65A4" w:rsidRPr="00942B11">
        <w:rPr>
          <w:rFonts w:hint="eastAsia"/>
        </w:rPr>
        <w:t>作業規程の準則　付録７公共測量標準図式</w:t>
      </w:r>
      <w:r w:rsidRPr="00942B11">
        <w:t>］</w:t>
      </w:r>
    </w:p>
    <w:p w14:paraId="36C5013A" w14:textId="77777777" w:rsidR="00335ABD" w:rsidRPr="00942B11" w:rsidRDefault="00335ABD" w:rsidP="00335ABD"/>
    <w:p w14:paraId="576030E3" w14:textId="77777777" w:rsidR="00FD2036" w:rsidRPr="00942B11" w:rsidRDefault="00FD2036" w:rsidP="00FD2036">
      <w:r w:rsidRPr="00942B11">
        <w:rPr>
          <w:rFonts w:hint="eastAsia"/>
        </w:rPr>
        <w:t>地物</w:t>
      </w:r>
    </w:p>
    <w:p w14:paraId="20404B16" w14:textId="77777777" w:rsidR="00FD2036" w:rsidRDefault="00FD2036" w:rsidP="00FD2036">
      <w:r>
        <w:rPr>
          <w:rFonts w:hint="eastAsia"/>
        </w:rPr>
        <w:t>現実世界の現象の抽象概念。</w:t>
      </w:r>
    </w:p>
    <w:p w14:paraId="5D8D3D91" w14:textId="77777777" w:rsidR="00FD2036" w:rsidRDefault="00FD2036" w:rsidP="00FD2036">
      <w:r>
        <w:rPr>
          <w:rFonts w:hint="eastAsia"/>
        </w:rPr>
        <w:t>地物は型又はインスタンスとして存在できる。地物型又は地物インスタンスはいずれか一方を意味する場合に用いるべきである。</w:t>
      </w:r>
    </w:p>
    <w:p w14:paraId="0E7FD4D2" w14:textId="77777777" w:rsidR="00FD2036" w:rsidRDefault="00FD2036" w:rsidP="00FD2036">
      <w:r>
        <w:rPr>
          <w:rFonts w:hint="eastAsia"/>
        </w:rPr>
        <w:t xml:space="preserve">［出典　</w:t>
      </w:r>
      <w:r>
        <w:t>JPGIS］</w:t>
      </w:r>
    </w:p>
    <w:p w14:paraId="3DCBDD5D" w14:textId="77777777" w:rsidR="00665D7A" w:rsidRDefault="00665D7A" w:rsidP="00FD2036"/>
    <w:p w14:paraId="78117182" w14:textId="77777777" w:rsidR="00FD2036" w:rsidRDefault="00FD2036" w:rsidP="00FD2036">
      <w:r>
        <w:rPr>
          <w:rFonts w:hint="eastAsia"/>
        </w:rPr>
        <w:t>地物属性</w:t>
      </w:r>
    </w:p>
    <w:p w14:paraId="503C7E3D" w14:textId="77777777" w:rsidR="00FD2036" w:rsidRDefault="00FD2036" w:rsidP="00FD2036">
      <w:r>
        <w:rPr>
          <w:rFonts w:hint="eastAsia"/>
        </w:rPr>
        <w:t>地物の特性。</w:t>
      </w:r>
    </w:p>
    <w:p w14:paraId="3BC3C74C" w14:textId="66B44208" w:rsidR="00FD2036" w:rsidRDefault="00FD2036" w:rsidP="00FD2036">
      <w:r>
        <w:t>[出典　JPGIS</w:t>
      </w:r>
      <w:r w:rsidR="00125D34">
        <w:rPr>
          <w:rFonts w:hint="eastAsia"/>
        </w:rPr>
        <w:t>]</w:t>
      </w:r>
    </w:p>
    <w:p w14:paraId="60C17FFB" w14:textId="77777777" w:rsidR="00FD2036" w:rsidRDefault="00FD2036" w:rsidP="00FD2036"/>
    <w:p w14:paraId="7A57A40F" w14:textId="77777777" w:rsidR="00FD2036" w:rsidRDefault="00FD2036" w:rsidP="00FD2036">
      <w:r>
        <w:rPr>
          <w:rFonts w:hint="eastAsia"/>
        </w:rPr>
        <w:lastRenderedPageBreak/>
        <w:t>地物関連</w:t>
      </w:r>
    </w:p>
    <w:p w14:paraId="0F3DD886" w14:textId="77777777" w:rsidR="00FD2036" w:rsidRDefault="00FD2036" w:rsidP="00FD2036">
      <w:r>
        <w:rPr>
          <w:rFonts w:hint="eastAsia"/>
        </w:rPr>
        <w:t>地物間の関係。</w:t>
      </w:r>
    </w:p>
    <w:p w14:paraId="52A856EF" w14:textId="2C560BD8" w:rsidR="00FD2036" w:rsidRDefault="00FD2036" w:rsidP="00FD2036">
      <w:r>
        <w:t>[出典　JPGIS</w:t>
      </w:r>
      <w:r w:rsidR="00125D34">
        <w:rPr>
          <w:rFonts w:hint="eastAsia"/>
        </w:rPr>
        <w:t>]</w:t>
      </w:r>
    </w:p>
    <w:p w14:paraId="350478F6" w14:textId="77777777" w:rsidR="00125D34" w:rsidRDefault="00125D34" w:rsidP="00FD2036"/>
    <w:p w14:paraId="1DC4E047" w14:textId="7C111643" w:rsidR="00125D34" w:rsidRDefault="00FD2036" w:rsidP="00FD2036">
      <w:r>
        <w:rPr>
          <w:rFonts w:hint="eastAsia"/>
        </w:rPr>
        <w:t>関連役割</w:t>
      </w:r>
    </w:p>
    <w:p w14:paraId="1F1BE8E4" w14:textId="014A6301" w:rsidR="00FD2036" w:rsidRDefault="00FD2036" w:rsidP="00FD2036">
      <w:r>
        <w:rPr>
          <w:rFonts w:hint="eastAsia"/>
        </w:rPr>
        <w:t>関連において相手の地物に対する自分の役割を指す。</w:t>
      </w:r>
    </w:p>
    <w:p w14:paraId="0CC2330C" w14:textId="77777777" w:rsidR="00FD2036" w:rsidRDefault="00FD2036" w:rsidP="00FD2036">
      <w:r>
        <w:t>[参考　地理情報標準プロファイル（JPGIS） Ver. 1.0　解説書]</w:t>
      </w:r>
    </w:p>
    <w:p w14:paraId="112CFA07" w14:textId="77777777" w:rsidR="00FD2036" w:rsidRDefault="00FD2036" w:rsidP="00FD2036"/>
    <w:p w14:paraId="05808788" w14:textId="77777777" w:rsidR="00FD2036" w:rsidRDefault="00FD2036" w:rsidP="00FD2036">
      <w:r>
        <w:rPr>
          <w:rFonts w:hint="eastAsia"/>
        </w:rPr>
        <w:t>プロファイル</w:t>
      </w:r>
    </w:p>
    <w:p w14:paraId="2EDC2D98" w14:textId="77777777" w:rsidR="00FD2036" w:rsidRDefault="00FD2036" w:rsidP="00FD2036">
      <w:r>
        <w:t>1つ以上の基本規格のセット又は基本規格のサブセット及び該当する場合には特定の機能を達成するために必要なそれらの基本規格から選択された条項、クラス、オプション及びパラメータの識別。</w:t>
      </w:r>
    </w:p>
    <w:p w14:paraId="4FCDFB1B" w14:textId="77777777" w:rsidR="00FD2036" w:rsidRDefault="00FD2036" w:rsidP="00FD2036">
      <w:r>
        <w:t>[出典　ISO 19106:2004]</w:t>
      </w:r>
    </w:p>
    <w:p w14:paraId="2C272150" w14:textId="77777777" w:rsidR="00FD2036" w:rsidRDefault="00FD2036" w:rsidP="00FD2036"/>
    <w:p w14:paraId="7435C01E" w14:textId="7243EB5E" w:rsidR="00FD2036" w:rsidRDefault="00FD2036" w:rsidP="00FD2036">
      <w:r>
        <w:rPr>
          <w:rFonts w:hint="eastAsia"/>
        </w:rPr>
        <w:t xml:space="preserve">補足　</w:t>
      </w:r>
      <w:r w:rsidR="00BC38C9">
        <w:rPr>
          <w:rFonts w:hint="eastAsia"/>
        </w:rPr>
        <w:t>本</w:t>
      </w:r>
      <w:r>
        <w:rPr>
          <w:rFonts w:hint="eastAsia"/>
        </w:rPr>
        <w:t>製品仕様書は、</w:t>
      </w:r>
      <w:r>
        <w:t>i-UR及びCityGMLから3D都市モデルとして必要な地物型等をi-UR及びCityGMLと矛盾なく抽出した、i-UR及びCityGMLのプロファイルである。また、各都市で作成される拡張製品仕様書も、i-UR及びCityGMLのプロファイルでなくてはならない。</w:t>
      </w:r>
    </w:p>
    <w:p w14:paraId="4D1838BB" w14:textId="6B9C1E17" w:rsidR="00FD2036" w:rsidRDefault="00FD2036" w:rsidP="00FD2036">
      <w:pPr>
        <w:pStyle w:val="2"/>
      </w:pPr>
      <w:bookmarkStart w:id="15" w:name="_Toc140910393"/>
      <w:bookmarkStart w:id="16" w:name="_Toc156295865"/>
      <w:r>
        <w:rPr>
          <w:rFonts w:hint="eastAsia"/>
        </w:rPr>
        <w:t>略語</w:t>
      </w:r>
      <w:bookmarkEnd w:id="15"/>
      <w:bookmarkEnd w:id="16"/>
    </w:p>
    <w:p w14:paraId="35454543" w14:textId="77777777" w:rsidR="00FD2036" w:rsidRDefault="00FD2036" w:rsidP="00FD2036">
      <w:r>
        <w:t>BIM</w:t>
      </w:r>
      <w:r>
        <w:tab/>
      </w:r>
      <w:r>
        <w:tab/>
        <w:t>Building Information Modeling</w:t>
      </w:r>
    </w:p>
    <w:p w14:paraId="3D7EE153" w14:textId="77777777" w:rsidR="00FD2036" w:rsidRDefault="00FD2036" w:rsidP="00FD2036">
      <w:r>
        <w:t>CityGML</w:t>
      </w:r>
      <w:r>
        <w:tab/>
      </w:r>
      <w:r>
        <w:tab/>
        <w:t>City Geography Markup Language</w:t>
      </w:r>
    </w:p>
    <w:p w14:paraId="4796F9A7" w14:textId="77777777" w:rsidR="00FD2036" w:rsidRDefault="00FD2036" w:rsidP="00FD2036">
      <w:r>
        <w:t>GML</w:t>
      </w:r>
      <w:r>
        <w:tab/>
      </w:r>
      <w:r>
        <w:tab/>
        <w:t>Geography Markup Language</w:t>
      </w:r>
    </w:p>
    <w:p w14:paraId="05F466F8" w14:textId="77777777" w:rsidR="00FD2036" w:rsidRDefault="00FD2036" w:rsidP="00FD2036">
      <w:r>
        <w:t>IDM</w:t>
      </w:r>
      <w:r>
        <w:tab/>
      </w:r>
      <w:r>
        <w:tab/>
        <w:t>Information Delivery Manual</w:t>
      </w:r>
    </w:p>
    <w:p w14:paraId="0C1EEFC5" w14:textId="77777777" w:rsidR="00FD2036" w:rsidRDefault="00FD2036" w:rsidP="00FD2036">
      <w:r>
        <w:t>IFC</w:t>
      </w:r>
      <w:r>
        <w:tab/>
      </w:r>
      <w:r>
        <w:tab/>
        <w:t>Industry Foundation Classes</w:t>
      </w:r>
    </w:p>
    <w:p w14:paraId="19E10A79" w14:textId="77777777" w:rsidR="00FD2036" w:rsidRDefault="00FD2036" w:rsidP="00FD2036">
      <w:r>
        <w:t>i-UR</w:t>
      </w:r>
      <w:r>
        <w:tab/>
      </w:r>
      <w:r>
        <w:tab/>
        <w:t>Data Encoding Specification of i-Urban Revitalization -Urban Planning ADE-</w:t>
      </w:r>
    </w:p>
    <w:p w14:paraId="695B7662" w14:textId="77777777" w:rsidR="00FD2036" w:rsidRDefault="00FD2036" w:rsidP="00FD2036">
      <w:r>
        <w:t>JPGIS</w:t>
      </w:r>
      <w:r>
        <w:tab/>
      </w:r>
      <w:r>
        <w:tab/>
        <w:t>Japan Profile of Geographic Information Standards</w:t>
      </w:r>
    </w:p>
    <w:p w14:paraId="74D970CE" w14:textId="77777777" w:rsidR="00FD2036" w:rsidRDefault="00FD2036" w:rsidP="00FD2036">
      <w:r>
        <w:t>LOD</w:t>
      </w:r>
      <w:r>
        <w:tab/>
      </w:r>
      <w:r>
        <w:tab/>
        <w:t xml:space="preserve">Level Of Detail </w:t>
      </w:r>
    </w:p>
    <w:p w14:paraId="54C97B8E" w14:textId="77777777" w:rsidR="00FD2036" w:rsidRDefault="00FD2036" w:rsidP="00FD2036">
      <w:r>
        <w:t>MVD</w:t>
      </w:r>
      <w:r>
        <w:tab/>
      </w:r>
      <w:r>
        <w:tab/>
        <w:t>Model View Definition</w:t>
      </w:r>
    </w:p>
    <w:p w14:paraId="5095E601" w14:textId="77777777" w:rsidR="00FD2036" w:rsidRDefault="00FD2036" w:rsidP="00FD2036">
      <w:r>
        <w:t>MMS</w:t>
      </w:r>
      <w:r>
        <w:tab/>
      </w:r>
      <w:r>
        <w:tab/>
        <w:t>Mobile Mapping System</w:t>
      </w:r>
    </w:p>
    <w:p w14:paraId="21A59207" w14:textId="77777777" w:rsidR="00FD2036" w:rsidRDefault="00FD2036" w:rsidP="00FD2036">
      <w:r>
        <w:t>UML</w:t>
      </w:r>
      <w:r>
        <w:tab/>
      </w:r>
      <w:r>
        <w:tab/>
        <w:t>Unified Modeling Language</w:t>
      </w:r>
    </w:p>
    <w:p w14:paraId="67DFCBF7" w14:textId="77777777" w:rsidR="00FD2036" w:rsidRDefault="00FD2036" w:rsidP="00FD2036"/>
    <w:p w14:paraId="0FA0B021" w14:textId="260B5D48" w:rsidR="00FD2036" w:rsidRDefault="00FD2036" w:rsidP="00FD2036">
      <w:r>
        <w:t>なお、</w:t>
      </w:r>
      <w:r w:rsidR="00BC38C9">
        <w:rPr>
          <w:rFonts w:hint="eastAsia"/>
        </w:rPr>
        <w:t>本</w:t>
      </w:r>
      <w:r>
        <w:t>製品仕様書で使用する以下の略語は、特段の記載がない場合にはそれぞれ下表に示す版を指す。</w:t>
      </w:r>
    </w:p>
    <w:p w14:paraId="7B33A83B" w14:textId="77777777" w:rsidR="00032EDF" w:rsidRDefault="00032EDF" w:rsidP="00FD2036"/>
    <w:p w14:paraId="22919CF5" w14:textId="7194E13E" w:rsidR="00FD2036" w:rsidRDefault="00FD2036" w:rsidP="00FD2036">
      <w:pPr>
        <w:pStyle w:val="a7"/>
        <w:keepNext/>
        <w:jc w:val="center"/>
      </w:pPr>
      <w:r>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1</w:t>
      </w:r>
      <w:r w:rsidR="00F7751F">
        <w:rPr>
          <w:noProof/>
        </w:rPr>
        <w:fldChar w:fldCharType="end"/>
      </w:r>
      <w:r w:rsidR="005B4D3B">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3</w:t>
      </w:r>
      <w:r w:rsidR="00F7751F">
        <w:rPr>
          <w:noProof/>
        </w:rPr>
        <w:fldChar w:fldCharType="end"/>
      </w:r>
      <w:r>
        <w:t xml:space="preserve">　略語に使用する版</w:t>
      </w:r>
    </w:p>
    <w:tbl>
      <w:tblPr>
        <w:tblW w:w="10059" w:type="dxa"/>
        <w:tblInd w:w="137"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276"/>
        <w:gridCol w:w="1276"/>
        <w:gridCol w:w="7507"/>
      </w:tblGrid>
      <w:tr w:rsidR="00FD2036" w:rsidRPr="00411EA3" w14:paraId="158656C1" w14:textId="77777777" w:rsidTr="00FD2036">
        <w:tc>
          <w:tcPr>
            <w:tcW w:w="1276" w:type="dxa"/>
            <w:shd w:val="clear" w:color="auto" w:fill="D9D9D9" w:themeFill="background1" w:themeFillShade="D9"/>
          </w:tcPr>
          <w:p w14:paraId="473F3AF8" w14:textId="77777777" w:rsidR="00FD2036" w:rsidRPr="00411EA3" w:rsidRDefault="00FD2036" w:rsidP="00FD2036">
            <w:pPr>
              <w:spacing w:after="0" w:line="300" w:lineRule="exact"/>
            </w:pPr>
            <w:r w:rsidRPr="00411EA3">
              <w:rPr>
                <w:rFonts w:hint="eastAsia"/>
              </w:rPr>
              <w:t>略語</w:t>
            </w:r>
          </w:p>
        </w:tc>
        <w:tc>
          <w:tcPr>
            <w:tcW w:w="1276" w:type="dxa"/>
            <w:shd w:val="clear" w:color="auto" w:fill="D9D9D9" w:themeFill="background1" w:themeFillShade="D9"/>
          </w:tcPr>
          <w:p w14:paraId="5FC61F5F" w14:textId="77777777" w:rsidR="00FD2036" w:rsidRPr="00411EA3" w:rsidRDefault="00FD2036" w:rsidP="00FD2036">
            <w:pPr>
              <w:spacing w:after="0" w:line="300" w:lineRule="exact"/>
            </w:pPr>
            <w:r w:rsidRPr="00411EA3">
              <w:rPr>
                <w:rFonts w:hint="eastAsia"/>
              </w:rPr>
              <w:t>使用する版</w:t>
            </w:r>
          </w:p>
        </w:tc>
        <w:tc>
          <w:tcPr>
            <w:tcW w:w="7507" w:type="dxa"/>
            <w:shd w:val="clear" w:color="auto" w:fill="D9D9D9" w:themeFill="background1" w:themeFillShade="D9"/>
          </w:tcPr>
          <w:p w14:paraId="4EAE7333" w14:textId="77777777" w:rsidR="00FD2036" w:rsidRPr="00411EA3" w:rsidRDefault="00FD2036" w:rsidP="00FD2036">
            <w:pPr>
              <w:spacing w:after="0" w:line="300" w:lineRule="exact"/>
            </w:pPr>
            <w:r w:rsidRPr="00411EA3">
              <w:rPr>
                <w:rFonts w:hint="eastAsia"/>
              </w:rPr>
              <w:t>備考</w:t>
            </w:r>
          </w:p>
        </w:tc>
      </w:tr>
      <w:tr w:rsidR="00FD2036" w:rsidRPr="00411EA3" w14:paraId="655EF00C" w14:textId="77777777" w:rsidTr="00FD2036">
        <w:tc>
          <w:tcPr>
            <w:tcW w:w="1276" w:type="dxa"/>
          </w:tcPr>
          <w:p w14:paraId="5DBADAD1" w14:textId="77777777" w:rsidR="00FD2036" w:rsidRPr="00411EA3" w:rsidRDefault="00FD2036" w:rsidP="00FD2036">
            <w:pPr>
              <w:spacing w:after="0" w:line="300" w:lineRule="exact"/>
            </w:pPr>
            <w:r w:rsidRPr="00411EA3">
              <w:rPr>
                <w:rFonts w:hint="eastAsia"/>
              </w:rPr>
              <w:t>CityGML</w:t>
            </w:r>
          </w:p>
        </w:tc>
        <w:tc>
          <w:tcPr>
            <w:tcW w:w="1276" w:type="dxa"/>
          </w:tcPr>
          <w:p w14:paraId="6469604F" w14:textId="77777777" w:rsidR="00FD2036" w:rsidRPr="00411EA3" w:rsidRDefault="00FD2036" w:rsidP="00FD2036">
            <w:pPr>
              <w:spacing w:after="0" w:line="300" w:lineRule="exact"/>
            </w:pPr>
            <w:r w:rsidRPr="00411EA3">
              <w:rPr>
                <w:rFonts w:hint="eastAsia"/>
              </w:rPr>
              <w:t>CityGML</w:t>
            </w:r>
            <w:r w:rsidRPr="00411EA3">
              <w:t xml:space="preserve"> </w:t>
            </w:r>
            <w:r w:rsidRPr="00411EA3">
              <w:rPr>
                <w:rFonts w:hint="eastAsia"/>
              </w:rPr>
              <w:t>2.0</w:t>
            </w:r>
          </w:p>
        </w:tc>
        <w:tc>
          <w:tcPr>
            <w:tcW w:w="7507" w:type="dxa"/>
          </w:tcPr>
          <w:p w14:paraId="39A0B57B" w14:textId="77777777" w:rsidR="00FD2036" w:rsidRPr="00411EA3" w:rsidRDefault="00FD2036" w:rsidP="00FD2036">
            <w:pPr>
              <w:spacing w:after="0" w:line="300" w:lineRule="exact"/>
            </w:pPr>
          </w:p>
        </w:tc>
      </w:tr>
      <w:tr w:rsidR="00FD2036" w:rsidRPr="00411EA3" w14:paraId="55E1F5A3" w14:textId="77777777" w:rsidTr="00FD2036">
        <w:tc>
          <w:tcPr>
            <w:tcW w:w="1276" w:type="dxa"/>
          </w:tcPr>
          <w:p w14:paraId="062BD754" w14:textId="77777777" w:rsidR="00FD2036" w:rsidRPr="00411EA3" w:rsidRDefault="00FD2036" w:rsidP="00FD2036">
            <w:pPr>
              <w:spacing w:after="0" w:line="300" w:lineRule="exact"/>
            </w:pPr>
            <w:r w:rsidRPr="00411EA3">
              <w:rPr>
                <w:rFonts w:hint="eastAsia"/>
              </w:rPr>
              <w:t>GML</w:t>
            </w:r>
          </w:p>
        </w:tc>
        <w:tc>
          <w:tcPr>
            <w:tcW w:w="1276" w:type="dxa"/>
          </w:tcPr>
          <w:p w14:paraId="5AF05242" w14:textId="77777777" w:rsidR="00FD2036" w:rsidRPr="00411EA3" w:rsidRDefault="00FD2036" w:rsidP="00FD2036">
            <w:pPr>
              <w:spacing w:after="0" w:line="300" w:lineRule="exact"/>
            </w:pPr>
            <w:r w:rsidRPr="00411EA3">
              <w:rPr>
                <w:rFonts w:hint="eastAsia"/>
              </w:rPr>
              <w:t>GML</w:t>
            </w:r>
            <w:r w:rsidRPr="00411EA3">
              <w:t xml:space="preserve"> </w:t>
            </w:r>
            <w:r w:rsidRPr="00411EA3">
              <w:rPr>
                <w:rFonts w:hint="eastAsia"/>
              </w:rPr>
              <w:t>3.1.1</w:t>
            </w:r>
          </w:p>
        </w:tc>
        <w:tc>
          <w:tcPr>
            <w:tcW w:w="7507" w:type="dxa"/>
          </w:tcPr>
          <w:p w14:paraId="50909647" w14:textId="77777777" w:rsidR="00FD2036" w:rsidRPr="00411EA3" w:rsidRDefault="00FD2036" w:rsidP="00FD2036">
            <w:pPr>
              <w:spacing w:after="0" w:line="300" w:lineRule="exact"/>
            </w:pPr>
            <w:r w:rsidRPr="00411EA3">
              <w:rPr>
                <w:rFonts w:hint="eastAsia"/>
              </w:rPr>
              <w:t>ISO19136に対応するGMLの版はGML</w:t>
            </w:r>
            <w:r w:rsidRPr="00411EA3">
              <w:t xml:space="preserve"> </w:t>
            </w:r>
            <w:r w:rsidRPr="00411EA3">
              <w:rPr>
                <w:rFonts w:hint="eastAsia"/>
              </w:rPr>
              <w:t>3.2.1であるが、CityGML</w:t>
            </w:r>
            <w:r w:rsidRPr="00411EA3">
              <w:t xml:space="preserve"> </w:t>
            </w:r>
            <w:r w:rsidRPr="00411EA3">
              <w:rPr>
                <w:rFonts w:hint="eastAsia"/>
              </w:rPr>
              <w:t>2.0が参照するGMLの版は、GML 3.1.1である。そのため、GML</w:t>
            </w:r>
            <w:r w:rsidRPr="00411EA3">
              <w:t xml:space="preserve"> </w:t>
            </w:r>
            <w:r w:rsidRPr="00411EA3">
              <w:rPr>
                <w:rFonts w:hint="eastAsia"/>
              </w:rPr>
              <w:t>3.2.1と矛盾のない範囲でGML 3.1.1を使用する。</w:t>
            </w:r>
          </w:p>
        </w:tc>
      </w:tr>
      <w:tr w:rsidR="00FD2036" w:rsidRPr="005F36FF" w14:paraId="0D0D9E70" w14:textId="77777777" w:rsidTr="00FD2036">
        <w:tc>
          <w:tcPr>
            <w:tcW w:w="1276" w:type="dxa"/>
          </w:tcPr>
          <w:p w14:paraId="589951DE" w14:textId="77777777" w:rsidR="00FD2036" w:rsidRPr="005F36FF" w:rsidRDefault="00FD2036" w:rsidP="00FD2036">
            <w:pPr>
              <w:spacing w:after="0" w:line="300" w:lineRule="exact"/>
            </w:pPr>
            <w:r w:rsidRPr="005F36FF">
              <w:rPr>
                <w:rFonts w:hint="eastAsia"/>
              </w:rPr>
              <w:t>i-UR</w:t>
            </w:r>
          </w:p>
        </w:tc>
        <w:tc>
          <w:tcPr>
            <w:tcW w:w="1276" w:type="dxa"/>
          </w:tcPr>
          <w:p w14:paraId="0CE6A1D2" w14:textId="19576780" w:rsidR="00FD2036" w:rsidRPr="005F36FF" w:rsidRDefault="00FD2036" w:rsidP="006870E0">
            <w:pPr>
              <w:spacing w:after="0" w:line="300" w:lineRule="exact"/>
            </w:pPr>
            <w:r w:rsidRPr="005F36FF">
              <w:rPr>
                <w:rFonts w:hint="eastAsia"/>
              </w:rPr>
              <w:t>i-UR</w:t>
            </w:r>
            <w:r w:rsidRPr="002D553B">
              <w:t xml:space="preserve"> </w:t>
            </w:r>
            <w:r w:rsidR="006870E0" w:rsidRPr="005B4D3B">
              <w:t>3.0</w:t>
            </w:r>
          </w:p>
        </w:tc>
        <w:tc>
          <w:tcPr>
            <w:tcW w:w="7507" w:type="dxa"/>
          </w:tcPr>
          <w:p w14:paraId="06DAA58C" w14:textId="77777777" w:rsidR="00FD2036" w:rsidRPr="005F36FF" w:rsidRDefault="00FD2036" w:rsidP="00FD2036">
            <w:pPr>
              <w:spacing w:after="0" w:line="300" w:lineRule="exact"/>
            </w:pPr>
          </w:p>
        </w:tc>
      </w:tr>
    </w:tbl>
    <w:p w14:paraId="1FF6BF38" w14:textId="77777777" w:rsidR="00665D7A" w:rsidRDefault="00665D7A" w:rsidP="006870E0"/>
    <w:p w14:paraId="6DC8E989" w14:textId="77777777" w:rsidR="00BC38C9" w:rsidRDefault="00BC38C9">
      <w:pPr>
        <w:widowControl/>
        <w:spacing w:after="0" w:line="240" w:lineRule="auto"/>
        <w:contextualSpacing w:val="0"/>
        <w:jc w:val="left"/>
        <w:rPr>
          <w:rFonts w:asciiTheme="majorEastAsia" w:eastAsiaTheme="majorEastAsia" w:hAnsiTheme="majorEastAsia" w:cstheme="majorBidi"/>
          <w:sz w:val="24"/>
          <w:szCs w:val="24"/>
        </w:rPr>
      </w:pPr>
      <w:bookmarkStart w:id="17" w:name="_Toc140910395"/>
      <w:r>
        <w:br w:type="page"/>
      </w:r>
    </w:p>
    <w:p w14:paraId="5E83F977" w14:textId="4219AB2E" w:rsidR="00FD2036" w:rsidRDefault="00FD2036" w:rsidP="00FD2036">
      <w:pPr>
        <w:pStyle w:val="1"/>
      </w:pPr>
      <w:bookmarkStart w:id="18" w:name="_Toc156295866"/>
      <w:r>
        <w:rPr>
          <w:rFonts w:hint="eastAsia"/>
        </w:rPr>
        <w:lastRenderedPageBreak/>
        <w:t>適用範囲</w:t>
      </w:r>
      <w:bookmarkEnd w:id="17"/>
      <w:bookmarkEnd w:id="18"/>
    </w:p>
    <w:p w14:paraId="08062EB7" w14:textId="53EC9855" w:rsidR="00FD2036" w:rsidRPr="0085400E" w:rsidRDefault="00BC38C9" w:rsidP="00FD2036">
      <w:r w:rsidRPr="0085400E">
        <w:rPr>
          <w:rFonts w:hint="eastAsia"/>
        </w:rPr>
        <w:t>本</w:t>
      </w:r>
      <w:r w:rsidR="00FD2036" w:rsidRPr="0085400E">
        <w:rPr>
          <w:rFonts w:hint="eastAsia"/>
        </w:rPr>
        <w:t>製品仕様書が適用される範囲の名称は「</w:t>
      </w:r>
      <w:r w:rsidR="0085400E" w:rsidRPr="0085400E">
        <w:rPr>
          <w:rFonts w:hint="eastAsia"/>
        </w:rPr>
        <w:t>宮崎県延岡市</w:t>
      </w:r>
      <w:r w:rsidR="00FD2036" w:rsidRPr="0085400E">
        <w:t>3D都市モデル標準製品仕様書　適用範囲」とし、適用される範囲は「データ集合系列」とする。</w:t>
      </w:r>
    </w:p>
    <w:p w14:paraId="7221D828" w14:textId="66027D16" w:rsidR="006870E0" w:rsidRPr="0085400E" w:rsidRDefault="006870E0">
      <w:pPr>
        <w:widowControl/>
        <w:spacing w:after="0" w:line="240" w:lineRule="auto"/>
        <w:contextualSpacing w:val="0"/>
        <w:jc w:val="left"/>
        <w:rPr>
          <w:rFonts w:asciiTheme="majorEastAsia" w:eastAsiaTheme="majorEastAsia" w:hAnsiTheme="majorEastAsia" w:cstheme="majorBidi"/>
          <w:sz w:val="24"/>
          <w:szCs w:val="24"/>
        </w:rPr>
      </w:pPr>
    </w:p>
    <w:p w14:paraId="703AC5D8" w14:textId="687F2E58" w:rsidR="00FD2036" w:rsidRPr="0085400E" w:rsidRDefault="00FD2036" w:rsidP="00FD2036">
      <w:pPr>
        <w:pStyle w:val="1"/>
      </w:pPr>
      <w:bookmarkStart w:id="19" w:name="_Toc140910396"/>
      <w:bookmarkStart w:id="20" w:name="_Toc156295867"/>
      <w:r w:rsidRPr="0085400E">
        <w:rPr>
          <w:rFonts w:hint="eastAsia"/>
        </w:rPr>
        <w:t>データ製品識別</w:t>
      </w:r>
      <w:bookmarkEnd w:id="19"/>
      <w:bookmarkEnd w:id="20"/>
    </w:p>
    <w:p w14:paraId="19C4E57C" w14:textId="77777777" w:rsidR="00FD2036" w:rsidRPr="0085400E" w:rsidRDefault="00B12105" w:rsidP="00DD01FC">
      <w:pPr>
        <w:pStyle w:val="2"/>
        <w:numPr>
          <w:ilvl w:val="1"/>
          <w:numId w:val="4"/>
        </w:numPr>
      </w:pPr>
      <w:bookmarkStart w:id="21" w:name="_Toc140910397"/>
      <w:bookmarkStart w:id="22" w:name="_Toc156295868"/>
      <w:r w:rsidRPr="0085400E">
        <w:rPr>
          <w:rFonts w:hint="eastAsia"/>
        </w:rPr>
        <w:t>データ製品の名称</w:t>
      </w:r>
      <w:bookmarkEnd w:id="21"/>
      <w:bookmarkEnd w:id="22"/>
    </w:p>
    <w:p w14:paraId="31A47CD2" w14:textId="45D34C29" w:rsidR="00B12105" w:rsidRPr="0085400E" w:rsidRDefault="00B12105" w:rsidP="00B12105">
      <w:r w:rsidRPr="0085400E">
        <w:rPr>
          <w:rFonts w:hint="eastAsia"/>
        </w:rPr>
        <w:t>データ製品の名称は、「</w:t>
      </w:r>
      <w:r w:rsidRPr="0085400E">
        <w:t>3D都市モデル</w:t>
      </w:r>
      <w:r w:rsidR="0085400E" w:rsidRPr="0085400E">
        <w:t>_43443_city_2020</w:t>
      </w:r>
      <w:r w:rsidRPr="0085400E">
        <w:t>」とする。</w:t>
      </w:r>
    </w:p>
    <w:p w14:paraId="17EB2342" w14:textId="77777777" w:rsidR="00187549" w:rsidRPr="0085400E" w:rsidRDefault="00187549" w:rsidP="00187549">
      <w:pPr>
        <w:ind w:firstLineChars="100" w:firstLine="168"/>
      </w:pPr>
    </w:p>
    <w:p w14:paraId="4CC539A4" w14:textId="77777777" w:rsidR="00187549" w:rsidRPr="0085400E" w:rsidRDefault="00187549" w:rsidP="00187549">
      <w:pPr>
        <w:pStyle w:val="2"/>
      </w:pPr>
      <w:bookmarkStart w:id="23" w:name="_Toc99198224"/>
      <w:bookmarkStart w:id="24" w:name="_Toc116467663"/>
      <w:bookmarkStart w:id="25" w:name="_Toc131943148"/>
      <w:bookmarkStart w:id="26" w:name="_Toc156295869"/>
      <w:r w:rsidRPr="0085400E">
        <w:rPr>
          <w:rFonts w:hint="eastAsia"/>
        </w:rPr>
        <w:t>データ製品の日付</w:t>
      </w:r>
      <w:bookmarkEnd w:id="23"/>
      <w:bookmarkEnd w:id="24"/>
      <w:bookmarkEnd w:id="25"/>
      <w:bookmarkEnd w:id="26"/>
    </w:p>
    <w:p w14:paraId="45413347" w14:textId="1B163137" w:rsidR="00187549" w:rsidRPr="0085400E" w:rsidRDefault="00187549" w:rsidP="00187549">
      <w:pPr>
        <w:ind w:firstLineChars="100" w:firstLine="168"/>
      </w:pPr>
      <w:r w:rsidRPr="0085400E">
        <w:rPr>
          <w:rFonts w:hint="eastAsia"/>
        </w:rPr>
        <w:t>20</w:t>
      </w:r>
      <w:r w:rsidR="004122D2" w:rsidRPr="0085400E">
        <w:rPr>
          <w:rFonts w:hint="eastAsia"/>
        </w:rPr>
        <w:t>2</w:t>
      </w:r>
      <w:r w:rsidR="0011421E" w:rsidRPr="0085400E">
        <w:rPr>
          <w:rFonts w:hint="eastAsia"/>
        </w:rPr>
        <w:t>4</w:t>
      </w:r>
      <w:r w:rsidRPr="0085400E">
        <w:rPr>
          <w:rFonts w:hint="eastAsia"/>
        </w:rPr>
        <w:t>年</w:t>
      </w:r>
      <w:r w:rsidR="0085400E" w:rsidRPr="0085400E">
        <w:rPr>
          <w:rFonts w:hint="eastAsia"/>
        </w:rPr>
        <w:t>01</w:t>
      </w:r>
      <w:r w:rsidRPr="0085400E">
        <w:rPr>
          <w:rFonts w:hint="eastAsia"/>
        </w:rPr>
        <w:t>月</w:t>
      </w:r>
      <w:r w:rsidR="0085400E" w:rsidRPr="0085400E">
        <w:rPr>
          <w:rFonts w:hint="eastAsia"/>
        </w:rPr>
        <w:t>19</w:t>
      </w:r>
      <w:r w:rsidRPr="0085400E">
        <w:t>日</w:t>
      </w:r>
    </w:p>
    <w:p w14:paraId="5B99FD76" w14:textId="77777777" w:rsidR="00187549" w:rsidRPr="0085400E" w:rsidRDefault="00187549" w:rsidP="00187549"/>
    <w:p w14:paraId="3D9D7EE5" w14:textId="77777777" w:rsidR="00187549" w:rsidRPr="0085400E" w:rsidRDefault="00187549" w:rsidP="00187549">
      <w:pPr>
        <w:pStyle w:val="2"/>
      </w:pPr>
      <w:bookmarkStart w:id="27" w:name="_Toc99198225"/>
      <w:bookmarkStart w:id="28" w:name="_Toc116467664"/>
      <w:bookmarkStart w:id="29" w:name="_Toc131943149"/>
      <w:bookmarkStart w:id="30" w:name="_Toc156295870"/>
      <w:r w:rsidRPr="0085400E">
        <w:rPr>
          <w:rFonts w:hint="eastAsia"/>
        </w:rPr>
        <w:t>データ製品の問合せ先</w:t>
      </w:r>
      <w:bookmarkEnd w:id="27"/>
      <w:bookmarkEnd w:id="28"/>
      <w:bookmarkEnd w:id="29"/>
      <w:bookmarkEnd w:id="30"/>
    </w:p>
    <w:p w14:paraId="5E19E7AA" w14:textId="3F814DD6" w:rsidR="00187549" w:rsidRPr="0085400E" w:rsidRDefault="0085400E" w:rsidP="00187549">
      <w:pPr>
        <w:ind w:firstLineChars="100" w:firstLine="168"/>
      </w:pPr>
      <w:r w:rsidRPr="0085400E">
        <w:rPr>
          <w:rFonts w:hint="eastAsia"/>
        </w:rPr>
        <w:t>宮崎県延岡市</w:t>
      </w:r>
      <w:r w:rsidRPr="0085400E">
        <w:t xml:space="preserve"> 都市建設部 都市計画課</w:t>
      </w:r>
    </w:p>
    <w:p w14:paraId="22D941BF" w14:textId="32426B4D" w:rsidR="00187549" w:rsidRPr="0085400E" w:rsidRDefault="0085400E" w:rsidP="00187549">
      <w:pPr>
        <w:ind w:firstLineChars="100" w:firstLine="168"/>
      </w:pPr>
      <w:r w:rsidRPr="0085400E">
        <w:rPr>
          <w:rFonts w:hint="eastAsia"/>
        </w:rPr>
        <w:t>電話番号：</w:t>
      </w:r>
      <w:r w:rsidRPr="0085400E">
        <w:t>0982-22-7022</w:t>
      </w:r>
    </w:p>
    <w:p w14:paraId="03BBFFD4" w14:textId="1D57283F" w:rsidR="00187549" w:rsidRPr="0085400E" w:rsidRDefault="0085400E" w:rsidP="00187549">
      <w:pPr>
        <w:ind w:firstLineChars="100" w:firstLine="168"/>
      </w:pPr>
      <w:r w:rsidRPr="0085400E">
        <w:t>FAX：0982-31-3186</w:t>
      </w:r>
    </w:p>
    <w:p w14:paraId="5E520769" w14:textId="742007F2" w:rsidR="00187549" w:rsidRPr="0085400E" w:rsidRDefault="0085400E" w:rsidP="00187549">
      <w:pPr>
        <w:ind w:firstLineChars="100" w:firstLine="168"/>
      </w:pPr>
      <w:r w:rsidRPr="0085400E">
        <w:t>Email：toshi-k@city.nobeoka.miyazaki.jp</w:t>
      </w:r>
    </w:p>
    <w:p w14:paraId="70383EB8" w14:textId="77777777" w:rsidR="00187549" w:rsidRPr="0085400E" w:rsidRDefault="00187549" w:rsidP="00187549"/>
    <w:p w14:paraId="38CAFBAD" w14:textId="77777777" w:rsidR="00187549" w:rsidRPr="0085400E" w:rsidRDefault="00187549" w:rsidP="00187549">
      <w:pPr>
        <w:pStyle w:val="2"/>
      </w:pPr>
      <w:bookmarkStart w:id="31" w:name="_Ref43374260"/>
      <w:bookmarkStart w:id="32" w:name="_Toc99198226"/>
      <w:bookmarkStart w:id="33" w:name="_Toc116467665"/>
      <w:bookmarkStart w:id="34" w:name="_Toc131943150"/>
      <w:bookmarkStart w:id="35" w:name="_Toc156295871"/>
      <w:r w:rsidRPr="0085400E">
        <w:rPr>
          <w:rFonts w:hint="eastAsia"/>
        </w:rPr>
        <w:t>データ製品の地理記述</w:t>
      </w:r>
      <w:bookmarkEnd w:id="31"/>
      <w:bookmarkEnd w:id="32"/>
      <w:bookmarkEnd w:id="33"/>
      <w:bookmarkEnd w:id="34"/>
      <w:bookmarkEnd w:id="35"/>
    </w:p>
    <w:p w14:paraId="5E25E5CD" w14:textId="4456F9C6" w:rsidR="00187549" w:rsidRPr="0085400E" w:rsidRDefault="0085400E" w:rsidP="00187549">
      <w:pPr>
        <w:ind w:firstLineChars="100" w:firstLine="168"/>
      </w:pPr>
      <w:r w:rsidRPr="0085400E">
        <w:t>宮崎県延岡</w:t>
      </w:r>
      <w:r w:rsidR="00187549" w:rsidRPr="0085400E">
        <w:t>市</w:t>
      </w:r>
    </w:p>
    <w:p w14:paraId="53FC3907" w14:textId="77777777" w:rsidR="00187549" w:rsidRPr="0085400E" w:rsidRDefault="00187549" w:rsidP="00187549"/>
    <w:p w14:paraId="0E24AAAC" w14:textId="77777777" w:rsidR="00187549" w:rsidRPr="000F6C27" w:rsidRDefault="00187549" w:rsidP="00187549"/>
    <w:p w14:paraId="2FB435E4" w14:textId="77777777" w:rsidR="00187549" w:rsidRPr="006870E0" w:rsidRDefault="00187549" w:rsidP="00187549">
      <w:pPr>
        <w:rPr>
          <w:color w:val="FF0000"/>
        </w:rPr>
      </w:pPr>
    </w:p>
    <w:p w14:paraId="03BA7592" w14:textId="15F6B377" w:rsidR="007C7EE4" w:rsidRDefault="00187549">
      <w:pPr>
        <w:widowControl/>
        <w:spacing w:after="0" w:line="240" w:lineRule="auto"/>
        <w:jc w:val="left"/>
        <w:rPr>
          <w:rFonts w:asciiTheme="majorEastAsia" w:eastAsiaTheme="majorEastAsia" w:hAnsiTheme="majorEastAsia" w:cstheme="majorBidi"/>
          <w:sz w:val="24"/>
          <w:szCs w:val="24"/>
        </w:rPr>
      </w:pPr>
      <w:r>
        <w:br w:type="page"/>
      </w:r>
    </w:p>
    <w:p w14:paraId="233D0C73" w14:textId="3ACC250B" w:rsidR="007C7EE4" w:rsidRPr="007C7EE4" w:rsidRDefault="007C7EE4" w:rsidP="007C7EE4">
      <w:pPr>
        <w:pStyle w:val="1"/>
        <w:rPr>
          <w:sz w:val="26"/>
          <w:szCs w:val="26"/>
        </w:rPr>
      </w:pPr>
      <w:bookmarkStart w:id="36" w:name="_Ref131085084"/>
      <w:bookmarkStart w:id="37" w:name="_Toc140910401"/>
      <w:bookmarkStart w:id="38" w:name="_Toc156295872"/>
      <w:r w:rsidRPr="007C7EE4">
        <w:rPr>
          <w:sz w:val="26"/>
          <w:szCs w:val="26"/>
        </w:rPr>
        <w:lastRenderedPageBreak/>
        <w:t>データの内容及び構造</w:t>
      </w:r>
      <w:bookmarkEnd w:id="36"/>
      <w:bookmarkEnd w:id="37"/>
      <w:bookmarkEnd w:id="38"/>
    </w:p>
    <w:p w14:paraId="78136A45" w14:textId="30DEFF1E" w:rsidR="007C7EE4" w:rsidRDefault="007C7EE4" w:rsidP="007C7EE4">
      <w:pPr>
        <w:pStyle w:val="2"/>
      </w:pPr>
      <w:bookmarkStart w:id="39" w:name="_Toc140910402"/>
      <w:bookmarkStart w:id="40" w:name="_Toc156295873"/>
      <w:r>
        <w:rPr>
          <w:rFonts w:hint="eastAsia"/>
        </w:rPr>
        <w:t>はじめに</w:t>
      </w:r>
      <w:bookmarkEnd w:id="39"/>
      <w:bookmarkEnd w:id="40"/>
    </w:p>
    <w:p w14:paraId="1BE0D8BF" w14:textId="333F9143" w:rsidR="007C7EE4" w:rsidRDefault="00BC38C9" w:rsidP="00EA3C7E">
      <w:pPr>
        <w:pStyle w:val="3"/>
      </w:pPr>
      <w:bookmarkStart w:id="41" w:name="_Toc140910403"/>
      <w:bookmarkStart w:id="42" w:name="_Toc156295874"/>
      <w:r>
        <w:rPr>
          <w:rFonts w:hint="eastAsia"/>
        </w:rPr>
        <w:t>本</w:t>
      </w:r>
      <w:r w:rsidR="007C7EE4">
        <w:rPr>
          <w:rFonts w:hint="eastAsia"/>
        </w:rPr>
        <w:t>製品仕様書が対象とする地物とLOD</w:t>
      </w:r>
      <w:bookmarkEnd w:id="41"/>
      <w:bookmarkEnd w:id="42"/>
    </w:p>
    <w:p w14:paraId="1BE7DEA5" w14:textId="659EA82F" w:rsidR="0078779E" w:rsidRDefault="0078779E" w:rsidP="0078779E">
      <w:r>
        <w:t>CityGMLには、LOD0からLOD4までの5つのLODの段階が用意されている。</w:t>
      </w:r>
      <w:r w:rsidR="00BC38C9">
        <w:rPr>
          <w:rFonts w:hint="eastAsia"/>
        </w:rPr>
        <w:t>本</w:t>
      </w:r>
      <w:r>
        <w:t>製品仕様書では、地物ごとに、対象とするLODと、各LODにおける地物の幾何の表現及び使用可能な地物を定めている。</w:t>
      </w:r>
    </w:p>
    <w:p w14:paraId="29552FD1" w14:textId="0DC67356" w:rsidR="007C7EE4" w:rsidRDefault="0034519F" w:rsidP="0078779E">
      <w:r>
        <w:rPr>
          <w:rFonts w:hint="eastAsia"/>
        </w:rPr>
        <w:t>本</w:t>
      </w:r>
      <w:r w:rsidR="0078779E">
        <w:rPr>
          <w:rFonts w:hint="eastAsia"/>
        </w:rPr>
        <w:t>製品仕様書で定める地物とその地物が対象とする</w:t>
      </w:r>
      <w:r w:rsidR="0078779E">
        <w:t>LODを</w:t>
      </w:r>
      <w:r w:rsidR="0078779E">
        <w:fldChar w:fldCharType="begin"/>
      </w:r>
      <w:r w:rsidR="0078779E">
        <w:instrText xml:space="preserve"> REF _Ref128655738 \h </w:instrText>
      </w:r>
      <w:r w:rsidR="0078779E">
        <w:fldChar w:fldCharType="separate"/>
      </w:r>
      <w:r w:rsidR="00D17C7E">
        <w:t xml:space="preserve">表 </w:t>
      </w:r>
      <w:r w:rsidR="00D17C7E">
        <w:rPr>
          <w:noProof/>
        </w:rPr>
        <w:t>4</w:t>
      </w:r>
      <w:r w:rsidR="00D17C7E">
        <w:noBreakHyphen/>
      </w:r>
      <w:r w:rsidR="00D17C7E">
        <w:rPr>
          <w:noProof/>
        </w:rPr>
        <w:t>1</w:t>
      </w:r>
      <w:r w:rsidR="0078779E">
        <w:fldChar w:fldCharType="end"/>
      </w:r>
      <w:r w:rsidR="0078779E">
        <w:t>に示す。</w:t>
      </w:r>
    </w:p>
    <w:p w14:paraId="5E1EFC9F" w14:textId="77777777" w:rsidR="00122325" w:rsidRDefault="00122325" w:rsidP="0078779E"/>
    <w:p w14:paraId="44183087" w14:textId="58D8E4B3" w:rsidR="0078779E" w:rsidRDefault="0078779E" w:rsidP="0078779E">
      <w:pPr>
        <w:pStyle w:val="a7"/>
        <w:keepNext/>
        <w:jc w:val="center"/>
      </w:pPr>
      <w:bookmarkStart w:id="43" w:name="_Ref128655738"/>
      <w:r>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4</w:t>
      </w:r>
      <w:r w:rsidR="00F7751F">
        <w:rPr>
          <w:noProof/>
        </w:rPr>
        <w:fldChar w:fldCharType="end"/>
      </w:r>
      <w:r w:rsidR="005B4D3B">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1</w:t>
      </w:r>
      <w:r w:rsidR="00F7751F">
        <w:rPr>
          <w:noProof/>
        </w:rPr>
        <w:fldChar w:fldCharType="end"/>
      </w:r>
      <w:bookmarkEnd w:id="43"/>
      <w:r>
        <w:t xml:space="preserve">　</w:t>
      </w:r>
      <w:r w:rsidR="0034519F">
        <w:rPr>
          <w:rFonts w:hint="eastAsia"/>
        </w:rPr>
        <w:t>本</w:t>
      </w:r>
      <w:r>
        <w:t>製品仕様書が対象とするLOD</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3345"/>
        <w:gridCol w:w="1134"/>
        <w:gridCol w:w="1134"/>
        <w:gridCol w:w="1134"/>
        <w:gridCol w:w="1134"/>
        <w:gridCol w:w="1134"/>
      </w:tblGrid>
      <w:tr w:rsidR="0078779E" w:rsidRPr="00485044" w14:paraId="40BB4BE6" w14:textId="77777777" w:rsidTr="00E97F87">
        <w:trPr>
          <w:jc w:val="center"/>
        </w:trPr>
        <w:tc>
          <w:tcPr>
            <w:tcW w:w="3345" w:type="dxa"/>
            <w:shd w:val="clear" w:color="auto" w:fill="D0CECE" w:themeFill="background2" w:themeFillShade="E6"/>
          </w:tcPr>
          <w:p w14:paraId="6F0A8F72"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sz w:val="20"/>
                <w:szCs w:val="20"/>
              </w:rPr>
              <w:t>LOD</w:t>
            </w:r>
          </w:p>
        </w:tc>
        <w:tc>
          <w:tcPr>
            <w:tcW w:w="1134" w:type="dxa"/>
            <w:shd w:val="clear" w:color="auto" w:fill="D0CECE" w:themeFill="background2" w:themeFillShade="E6"/>
          </w:tcPr>
          <w:p w14:paraId="032DF18B"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w:t>
            </w:r>
            <w:r w:rsidRPr="00485044">
              <w:rPr>
                <w:rFonts w:asciiTheme="minorEastAsia" w:hAnsiTheme="minorEastAsia"/>
                <w:sz w:val="20"/>
                <w:szCs w:val="20"/>
              </w:rPr>
              <w:t>OD0</w:t>
            </w:r>
          </w:p>
        </w:tc>
        <w:tc>
          <w:tcPr>
            <w:tcW w:w="1134" w:type="dxa"/>
            <w:shd w:val="clear" w:color="auto" w:fill="D0CECE" w:themeFill="background2" w:themeFillShade="E6"/>
          </w:tcPr>
          <w:p w14:paraId="14980EFB"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w:t>
            </w:r>
            <w:r w:rsidRPr="00485044">
              <w:rPr>
                <w:rFonts w:asciiTheme="minorEastAsia" w:hAnsiTheme="minorEastAsia"/>
                <w:sz w:val="20"/>
                <w:szCs w:val="20"/>
              </w:rPr>
              <w:t>1</w:t>
            </w:r>
          </w:p>
        </w:tc>
        <w:tc>
          <w:tcPr>
            <w:tcW w:w="1134" w:type="dxa"/>
            <w:shd w:val="clear" w:color="auto" w:fill="D0CECE" w:themeFill="background2" w:themeFillShade="E6"/>
          </w:tcPr>
          <w:p w14:paraId="2883707B"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LOD2</w:t>
            </w:r>
          </w:p>
        </w:tc>
        <w:tc>
          <w:tcPr>
            <w:tcW w:w="1134" w:type="dxa"/>
            <w:shd w:val="clear" w:color="auto" w:fill="D0CECE" w:themeFill="background2" w:themeFillShade="E6"/>
          </w:tcPr>
          <w:p w14:paraId="557ED920"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LOD3</w:t>
            </w:r>
          </w:p>
        </w:tc>
        <w:tc>
          <w:tcPr>
            <w:tcW w:w="1134" w:type="dxa"/>
            <w:shd w:val="clear" w:color="auto" w:fill="D0CECE" w:themeFill="background2" w:themeFillShade="E6"/>
          </w:tcPr>
          <w:p w14:paraId="7E5C9489"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LOD4</w:t>
            </w:r>
          </w:p>
        </w:tc>
      </w:tr>
      <w:tr w:rsidR="0078779E" w:rsidRPr="0085400E" w14:paraId="0B9AC1F5" w14:textId="77777777" w:rsidTr="00E97F87">
        <w:trPr>
          <w:jc w:val="center"/>
        </w:trPr>
        <w:tc>
          <w:tcPr>
            <w:tcW w:w="3345" w:type="dxa"/>
          </w:tcPr>
          <w:p w14:paraId="6C5B8168" w14:textId="77777777" w:rsidR="0078779E" w:rsidRPr="0085400E" w:rsidRDefault="0078779E" w:rsidP="00485044">
            <w:pPr>
              <w:rPr>
                <w:rFonts w:asciiTheme="minorEastAsia" w:hAnsiTheme="minorEastAsia"/>
                <w:sz w:val="20"/>
                <w:szCs w:val="20"/>
              </w:rPr>
            </w:pPr>
            <w:r w:rsidRPr="0085400E">
              <w:rPr>
                <w:rFonts w:asciiTheme="minorEastAsia" w:hAnsiTheme="minorEastAsia" w:hint="eastAsia"/>
                <w:sz w:val="20"/>
                <w:szCs w:val="20"/>
              </w:rPr>
              <w:t>建築物</w:t>
            </w:r>
          </w:p>
        </w:tc>
        <w:tc>
          <w:tcPr>
            <w:tcW w:w="1134" w:type="dxa"/>
          </w:tcPr>
          <w:p w14:paraId="0D805E3B" w14:textId="77777777" w:rsidR="0078779E" w:rsidRPr="0085400E" w:rsidRDefault="0078779E" w:rsidP="00421428">
            <w:pPr>
              <w:jc w:val="center"/>
              <w:rPr>
                <w:rFonts w:asciiTheme="minorEastAsia" w:hAnsiTheme="minorEastAsia"/>
                <w:sz w:val="20"/>
                <w:szCs w:val="20"/>
              </w:rPr>
            </w:pPr>
            <w:r w:rsidRPr="0085400E">
              <w:rPr>
                <w:rFonts w:asciiTheme="minorEastAsia" w:hAnsiTheme="minorEastAsia" w:hint="eastAsia"/>
                <w:sz w:val="20"/>
                <w:szCs w:val="20"/>
              </w:rPr>
              <w:t>〇</w:t>
            </w:r>
          </w:p>
        </w:tc>
        <w:tc>
          <w:tcPr>
            <w:tcW w:w="1134" w:type="dxa"/>
          </w:tcPr>
          <w:p w14:paraId="10ABC332" w14:textId="77777777" w:rsidR="0078779E" w:rsidRPr="0085400E" w:rsidRDefault="0078779E" w:rsidP="00421428">
            <w:pPr>
              <w:jc w:val="center"/>
              <w:rPr>
                <w:rFonts w:asciiTheme="minorEastAsia" w:hAnsiTheme="minorEastAsia"/>
                <w:sz w:val="20"/>
                <w:szCs w:val="20"/>
              </w:rPr>
            </w:pPr>
            <w:r w:rsidRPr="0085400E">
              <w:rPr>
                <w:rFonts w:asciiTheme="minorEastAsia" w:hAnsiTheme="minorEastAsia" w:hint="eastAsia"/>
                <w:sz w:val="20"/>
                <w:szCs w:val="20"/>
              </w:rPr>
              <w:t>〇</w:t>
            </w:r>
          </w:p>
        </w:tc>
        <w:tc>
          <w:tcPr>
            <w:tcW w:w="1134" w:type="dxa"/>
          </w:tcPr>
          <w:p w14:paraId="286C0CC3" w14:textId="28B2C514" w:rsidR="0078779E" w:rsidRPr="0085400E" w:rsidRDefault="0078779E" w:rsidP="00421428">
            <w:pPr>
              <w:jc w:val="center"/>
              <w:rPr>
                <w:rFonts w:asciiTheme="minorEastAsia" w:hAnsiTheme="minorEastAsia"/>
                <w:sz w:val="20"/>
                <w:szCs w:val="20"/>
              </w:rPr>
            </w:pPr>
          </w:p>
        </w:tc>
        <w:tc>
          <w:tcPr>
            <w:tcW w:w="1134" w:type="dxa"/>
          </w:tcPr>
          <w:p w14:paraId="54326623" w14:textId="5386AC3A" w:rsidR="0078779E" w:rsidRPr="0085400E" w:rsidRDefault="0078779E" w:rsidP="00421428">
            <w:pPr>
              <w:jc w:val="center"/>
              <w:rPr>
                <w:rFonts w:asciiTheme="minorEastAsia" w:hAnsiTheme="minorEastAsia"/>
                <w:sz w:val="20"/>
                <w:szCs w:val="20"/>
              </w:rPr>
            </w:pPr>
          </w:p>
        </w:tc>
        <w:tc>
          <w:tcPr>
            <w:tcW w:w="1134" w:type="dxa"/>
          </w:tcPr>
          <w:p w14:paraId="2C8529A1" w14:textId="708A1BBD" w:rsidR="0078779E" w:rsidRPr="0085400E" w:rsidRDefault="0078779E" w:rsidP="00421428">
            <w:pPr>
              <w:jc w:val="center"/>
              <w:rPr>
                <w:rFonts w:asciiTheme="minorEastAsia" w:hAnsiTheme="minorEastAsia"/>
                <w:sz w:val="20"/>
                <w:szCs w:val="20"/>
              </w:rPr>
            </w:pPr>
          </w:p>
        </w:tc>
      </w:tr>
      <w:tr w:rsidR="0078779E" w:rsidRPr="00485044" w14:paraId="468EA171" w14:textId="77777777" w:rsidTr="00E97F87">
        <w:trPr>
          <w:jc w:val="center"/>
        </w:trPr>
        <w:tc>
          <w:tcPr>
            <w:tcW w:w="3345" w:type="dxa"/>
          </w:tcPr>
          <w:p w14:paraId="4B0F9DE2"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交通（道路、徒歩道、広場、鉄道、航路）</w:t>
            </w:r>
          </w:p>
        </w:tc>
        <w:tc>
          <w:tcPr>
            <w:tcW w:w="1134" w:type="dxa"/>
          </w:tcPr>
          <w:p w14:paraId="3128C4B0" w14:textId="61A00903" w:rsidR="0078779E" w:rsidRPr="00187549" w:rsidRDefault="0078779E" w:rsidP="00421428">
            <w:pPr>
              <w:jc w:val="center"/>
              <w:rPr>
                <w:rFonts w:asciiTheme="minorEastAsia" w:hAnsiTheme="minorEastAsia"/>
                <w:color w:val="FF0000"/>
                <w:sz w:val="20"/>
                <w:szCs w:val="20"/>
              </w:rPr>
            </w:pPr>
          </w:p>
        </w:tc>
        <w:tc>
          <w:tcPr>
            <w:tcW w:w="1134" w:type="dxa"/>
          </w:tcPr>
          <w:p w14:paraId="040E68C3" w14:textId="6D3F56C5" w:rsidR="0078779E" w:rsidRPr="00187549" w:rsidRDefault="0078779E" w:rsidP="00421428">
            <w:pPr>
              <w:jc w:val="center"/>
              <w:rPr>
                <w:rFonts w:asciiTheme="minorEastAsia" w:hAnsiTheme="minorEastAsia"/>
                <w:color w:val="FF0000"/>
                <w:sz w:val="20"/>
                <w:szCs w:val="20"/>
              </w:rPr>
            </w:pPr>
          </w:p>
        </w:tc>
        <w:tc>
          <w:tcPr>
            <w:tcW w:w="1134" w:type="dxa"/>
          </w:tcPr>
          <w:p w14:paraId="37D5A5A1" w14:textId="7D57065C" w:rsidR="0078779E" w:rsidRPr="00187549" w:rsidRDefault="0078779E" w:rsidP="00421428">
            <w:pPr>
              <w:jc w:val="center"/>
              <w:rPr>
                <w:rFonts w:asciiTheme="minorEastAsia" w:hAnsiTheme="minorEastAsia"/>
                <w:color w:val="FF0000"/>
                <w:sz w:val="20"/>
                <w:szCs w:val="20"/>
              </w:rPr>
            </w:pPr>
          </w:p>
        </w:tc>
        <w:tc>
          <w:tcPr>
            <w:tcW w:w="1134" w:type="dxa"/>
          </w:tcPr>
          <w:p w14:paraId="1A3FF273" w14:textId="0E9BFC6C" w:rsidR="0078779E" w:rsidRPr="00187549" w:rsidRDefault="0078779E" w:rsidP="00421428">
            <w:pPr>
              <w:jc w:val="center"/>
              <w:rPr>
                <w:rFonts w:asciiTheme="minorEastAsia" w:hAnsiTheme="minorEastAsia"/>
                <w:color w:val="FF0000"/>
                <w:sz w:val="20"/>
                <w:szCs w:val="20"/>
              </w:rPr>
            </w:pPr>
          </w:p>
        </w:tc>
        <w:tc>
          <w:tcPr>
            <w:tcW w:w="1134" w:type="dxa"/>
          </w:tcPr>
          <w:p w14:paraId="2244DAE7" w14:textId="77777777" w:rsidR="0078779E" w:rsidRPr="00187549" w:rsidRDefault="0078779E" w:rsidP="00421428">
            <w:pPr>
              <w:jc w:val="center"/>
              <w:rPr>
                <w:rFonts w:asciiTheme="minorEastAsia" w:hAnsiTheme="minorEastAsia"/>
                <w:color w:val="FF0000"/>
                <w:sz w:val="20"/>
                <w:szCs w:val="20"/>
              </w:rPr>
            </w:pPr>
          </w:p>
        </w:tc>
      </w:tr>
      <w:tr w:rsidR="0078779E" w:rsidRPr="00485044" w14:paraId="113AFDDC" w14:textId="77777777" w:rsidTr="00E97F87">
        <w:trPr>
          <w:jc w:val="center"/>
        </w:trPr>
        <w:tc>
          <w:tcPr>
            <w:tcW w:w="3345" w:type="dxa"/>
          </w:tcPr>
          <w:p w14:paraId="68D4378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都市計画決定情報</w:t>
            </w:r>
          </w:p>
        </w:tc>
        <w:tc>
          <w:tcPr>
            <w:tcW w:w="1134" w:type="dxa"/>
          </w:tcPr>
          <w:p w14:paraId="30622655" w14:textId="77777777" w:rsidR="0078779E" w:rsidRPr="00187549" w:rsidRDefault="0078779E" w:rsidP="00421428">
            <w:pPr>
              <w:jc w:val="center"/>
              <w:rPr>
                <w:rFonts w:asciiTheme="minorEastAsia" w:hAnsiTheme="minorEastAsia"/>
                <w:color w:val="FF0000"/>
                <w:sz w:val="20"/>
                <w:szCs w:val="20"/>
              </w:rPr>
            </w:pPr>
          </w:p>
        </w:tc>
        <w:tc>
          <w:tcPr>
            <w:tcW w:w="1134" w:type="dxa"/>
          </w:tcPr>
          <w:p w14:paraId="406555E2" w14:textId="31F0C0D9" w:rsidR="0078779E" w:rsidRPr="00187549" w:rsidRDefault="0078779E" w:rsidP="00421428">
            <w:pPr>
              <w:jc w:val="center"/>
              <w:rPr>
                <w:rFonts w:asciiTheme="minorEastAsia" w:hAnsiTheme="minorEastAsia"/>
                <w:color w:val="FF0000"/>
                <w:sz w:val="20"/>
                <w:szCs w:val="20"/>
              </w:rPr>
            </w:pPr>
          </w:p>
        </w:tc>
        <w:tc>
          <w:tcPr>
            <w:tcW w:w="1134" w:type="dxa"/>
          </w:tcPr>
          <w:p w14:paraId="0A9C9220" w14:textId="77777777" w:rsidR="0078779E" w:rsidRPr="00187549" w:rsidRDefault="0078779E" w:rsidP="00421428">
            <w:pPr>
              <w:jc w:val="center"/>
              <w:rPr>
                <w:rFonts w:asciiTheme="minorEastAsia" w:hAnsiTheme="minorEastAsia"/>
                <w:color w:val="FF0000"/>
                <w:sz w:val="20"/>
                <w:szCs w:val="20"/>
              </w:rPr>
            </w:pPr>
          </w:p>
        </w:tc>
        <w:tc>
          <w:tcPr>
            <w:tcW w:w="1134" w:type="dxa"/>
          </w:tcPr>
          <w:p w14:paraId="339E92FE" w14:textId="77777777" w:rsidR="0078779E" w:rsidRPr="00187549" w:rsidRDefault="0078779E" w:rsidP="00421428">
            <w:pPr>
              <w:jc w:val="center"/>
              <w:rPr>
                <w:rFonts w:asciiTheme="minorEastAsia" w:hAnsiTheme="minorEastAsia"/>
                <w:color w:val="FF0000"/>
                <w:sz w:val="20"/>
                <w:szCs w:val="20"/>
              </w:rPr>
            </w:pPr>
          </w:p>
        </w:tc>
        <w:tc>
          <w:tcPr>
            <w:tcW w:w="1134" w:type="dxa"/>
          </w:tcPr>
          <w:p w14:paraId="6579EB0B" w14:textId="77777777" w:rsidR="0078779E" w:rsidRPr="00187549" w:rsidRDefault="0078779E" w:rsidP="00421428">
            <w:pPr>
              <w:jc w:val="center"/>
              <w:rPr>
                <w:rFonts w:asciiTheme="minorEastAsia" w:hAnsiTheme="minorEastAsia"/>
                <w:color w:val="FF0000"/>
                <w:sz w:val="20"/>
                <w:szCs w:val="20"/>
              </w:rPr>
            </w:pPr>
          </w:p>
        </w:tc>
      </w:tr>
      <w:tr w:rsidR="0078779E" w:rsidRPr="00485044" w14:paraId="02E22534" w14:textId="77777777" w:rsidTr="00E97F87">
        <w:trPr>
          <w:jc w:val="center"/>
        </w:trPr>
        <w:tc>
          <w:tcPr>
            <w:tcW w:w="3345" w:type="dxa"/>
          </w:tcPr>
          <w:p w14:paraId="1F2993E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土地利用</w:t>
            </w:r>
          </w:p>
        </w:tc>
        <w:tc>
          <w:tcPr>
            <w:tcW w:w="1134" w:type="dxa"/>
          </w:tcPr>
          <w:p w14:paraId="191ABFA2" w14:textId="77777777" w:rsidR="0078779E" w:rsidRPr="00187549" w:rsidRDefault="0078779E" w:rsidP="00421428">
            <w:pPr>
              <w:jc w:val="center"/>
              <w:rPr>
                <w:rFonts w:asciiTheme="minorEastAsia" w:hAnsiTheme="minorEastAsia"/>
                <w:color w:val="FF0000"/>
                <w:sz w:val="20"/>
                <w:szCs w:val="20"/>
              </w:rPr>
            </w:pPr>
          </w:p>
        </w:tc>
        <w:tc>
          <w:tcPr>
            <w:tcW w:w="1134" w:type="dxa"/>
          </w:tcPr>
          <w:p w14:paraId="323679BA" w14:textId="7C231347" w:rsidR="0078779E" w:rsidRPr="00187549" w:rsidRDefault="0078779E" w:rsidP="00421428">
            <w:pPr>
              <w:jc w:val="center"/>
              <w:rPr>
                <w:rFonts w:asciiTheme="minorEastAsia" w:hAnsiTheme="minorEastAsia"/>
                <w:color w:val="FF0000"/>
                <w:sz w:val="20"/>
                <w:szCs w:val="20"/>
              </w:rPr>
            </w:pPr>
          </w:p>
        </w:tc>
        <w:tc>
          <w:tcPr>
            <w:tcW w:w="1134" w:type="dxa"/>
          </w:tcPr>
          <w:p w14:paraId="6EE8A02C" w14:textId="77777777" w:rsidR="0078779E" w:rsidRPr="00187549" w:rsidRDefault="0078779E" w:rsidP="00421428">
            <w:pPr>
              <w:jc w:val="center"/>
              <w:rPr>
                <w:rFonts w:asciiTheme="minorEastAsia" w:hAnsiTheme="minorEastAsia"/>
                <w:color w:val="FF0000"/>
                <w:sz w:val="20"/>
                <w:szCs w:val="20"/>
              </w:rPr>
            </w:pPr>
          </w:p>
        </w:tc>
        <w:tc>
          <w:tcPr>
            <w:tcW w:w="1134" w:type="dxa"/>
          </w:tcPr>
          <w:p w14:paraId="6D559C63" w14:textId="77777777" w:rsidR="0078779E" w:rsidRPr="00187549" w:rsidRDefault="0078779E" w:rsidP="00421428">
            <w:pPr>
              <w:jc w:val="center"/>
              <w:rPr>
                <w:rFonts w:asciiTheme="minorEastAsia" w:hAnsiTheme="minorEastAsia"/>
                <w:color w:val="FF0000"/>
                <w:sz w:val="20"/>
                <w:szCs w:val="20"/>
              </w:rPr>
            </w:pPr>
          </w:p>
        </w:tc>
        <w:tc>
          <w:tcPr>
            <w:tcW w:w="1134" w:type="dxa"/>
          </w:tcPr>
          <w:p w14:paraId="085D6B18" w14:textId="77777777" w:rsidR="0078779E" w:rsidRPr="00187549" w:rsidRDefault="0078779E" w:rsidP="00421428">
            <w:pPr>
              <w:jc w:val="center"/>
              <w:rPr>
                <w:rFonts w:asciiTheme="minorEastAsia" w:hAnsiTheme="minorEastAsia"/>
                <w:color w:val="FF0000"/>
                <w:sz w:val="20"/>
                <w:szCs w:val="20"/>
              </w:rPr>
            </w:pPr>
          </w:p>
        </w:tc>
      </w:tr>
      <w:tr w:rsidR="0078779E" w:rsidRPr="00485044" w14:paraId="7C879F0C" w14:textId="77777777" w:rsidTr="00E97F87">
        <w:trPr>
          <w:jc w:val="center"/>
        </w:trPr>
        <w:tc>
          <w:tcPr>
            <w:tcW w:w="3345" w:type="dxa"/>
          </w:tcPr>
          <w:p w14:paraId="38B9F92F"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災害リスク</w:t>
            </w:r>
          </w:p>
        </w:tc>
        <w:tc>
          <w:tcPr>
            <w:tcW w:w="1134" w:type="dxa"/>
          </w:tcPr>
          <w:p w14:paraId="519949E1" w14:textId="77777777" w:rsidR="0078779E" w:rsidRPr="00187549" w:rsidRDefault="0078779E" w:rsidP="00421428">
            <w:pPr>
              <w:jc w:val="center"/>
              <w:rPr>
                <w:rFonts w:asciiTheme="minorEastAsia" w:hAnsiTheme="minorEastAsia"/>
                <w:color w:val="FF0000"/>
                <w:sz w:val="20"/>
                <w:szCs w:val="20"/>
              </w:rPr>
            </w:pPr>
          </w:p>
        </w:tc>
        <w:tc>
          <w:tcPr>
            <w:tcW w:w="1134" w:type="dxa"/>
          </w:tcPr>
          <w:p w14:paraId="00B42A5D" w14:textId="68A791D0" w:rsidR="0078779E" w:rsidRPr="00187549" w:rsidRDefault="0078779E" w:rsidP="00421428">
            <w:pPr>
              <w:jc w:val="center"/>
              <w:rPr>
                <w:rFonts w:asciiTheme="minorEastAsia" w:hAnsiTheme="minorEastAsia"/>
                <w:color w:val="FF0000"/>
                <w:sz w:val="20"/>
                <w:szCs w:val="20"/>
              </w:rPr>
            </w:pPr>
          </w:p>
        </w:tc>
        <w:tc>
          <w:tcPr>
            <w:tcW w:w="1134" w:type="dxa"/>
          </w:tcPr>
          <w:p w14:paraId="1AC9DB4C" w14:textId="77777777" w:rsidR="0078779E" w:rsidRPr="00187549" w:rsidRDefault="0078779E" w:rsidP="00421428">
            <w:pPr>
              <w:jc w:val="center"/>
              <w:rPr>
                <w:rFonts w:asciiTheme="minorEastAsia" w:hAnsiTheme="minorEastAsia"/>
                <w:color w:val="FF0000"/>
                <w:sz w:val="20"/>
                <w:szCs w:val="20"/>
                <w:highlight w:val="yellow"/>
              </w:rPr>
            </w:pPr>
          </w:p>
        </w:tc>
        <w:tc>
          <w:tcPr>
            <w:tcW w:w="1134" w:type="dxa"/>
          </w:tcPr>
          <w:p w14:paraId="4CEEBE36" w14:textId="77777777" w:rsidR="0078779E" w:rsidRPr="00187549" w:rsidRDefault="0078779E" w:rsidP="00421428">
            <w:pPr>
              <w:jc w:val="center"/>
              <w:rPr>
                <w:rFonts w:asciiTheme="minorEastAsia" w:hAnsiTheme="minorEastAsia"/>
                <w:color w:val="FF0000"/>
                <w:sz w:val="20"/>
                <w:szCs w:val="20"/>
                <w:highlight w:val="yellow"/>
              </w:rPr>
            </w:pPr>
          </w:p>
        </w:tc>
        <w:tc>
          <w:tcPr>
            <w:tcW w:w="1134" w:type="dxa"/>
          </w:tcPr>
          <w:p w14:paraId="7E040D85" w14:textId="77777777" w:rsidR="0078779E" w:rsidRPr="00187549" w:rsidRDefault="0078779E" w:rsidP="00421428">
            <w:pPr>
              <w:jc w:val="center"/>
              <w:rPr>
                <w:rFonts w:asciiTheme="minorEastAsia" w:hAnsiTheme="minorEastAsia"/>
                <w:color w:val="FF0000"/>
                <w:sz w:val="20"/>
                <w:szCs w:val="20"/>
                <w:highlight w:val="yellow"/>
              </w:rPr>
            </w:pPr>
          </w:p>
        </w:tc>
      </w:tr>
      <w:tr w:rsidR="0078779E" w:rsidRPr="00485044" w14:paraId="7D151084" w14:textId="77777777" w:rsidTr="00E97F87">
        <w:trPr>
          <w:jc w:val="center"/>
        </w:trPr>
        <w:tc>
          <w:tcPr>
            <w:tcW w:w="3345" w:type="dxa"/>
          </w:tcPr>
          <w:p w14:paraId="79ED99C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都市設備</w:t>
            </w:r>
          </w:p>
        </w:tc>
        <w:tc>
          <w:tcPr>
            <w:tcW w:w="1134" w:type="dxa"/>
          </w:tcPr>
          <w:p w14:paraId="2B304779" w14:textId="3DCD0024" w:rsidR="0078779E" w:rsidRPr="00187549" w:rsidRDefault="0078779E" w:rsidP="00421428">
            <w:pPr>
              <w:jc w:val="center"/>
              <w:rPr>
                <w:rFonts w:asciiTheme="minorEastAsia" w:hAnsiTheme="minorEastAsia"/>
                <w:color w:val="FF0000"/>
                <w:sz w:val="20"/>
                <w:szCs w:val="20"/>
              </w:rPr>
            </w:pPr>
          </w:p>
        </w:tc>
        <w:tc>
          <w:tcPr>
            <w:tcW w:w="1134" w:type="dxa"/>
          </w:tcPr>
          <w:p w14:paraId="7632B602" w14:textId="52E88898" w:rsidR="0078779E" w:rsidRPr="00187549" w:rsidRDefault="0078779E" w:rsidP="00421428">
            <w:pPr>
              <w:jc w:val="center"/>
              <w:rPr>
                <w:rFonts w:asciiTheme="minorEastAsia" w:hAnsiTheme="minorEastAsia"/>
                <w:color w:val="FF0000"/>
                <w:sz w:val="20"/>
                <w:szCs w:val="20"/>
              </w:rPr>
            </w:pPr>
          </w:p>
        </w:tc>
        <w:tc>
          <w:tcPr>
            <w:tcW w:w="1134" w:type="dxa"/>
          </w:tcPr>
          <w:p w14:paraId="127D6EC1" w14:textId="6618725F" w:rsidR="0078779E" w:rsidRPr="00187549" w:rsidRDefault="0078779E" w:rsidP="00421428">
            <w:pPr>
              <w:jc w:val="center"/>
              <w:rPr>
                <w:rFonts w:asciiTheme="minorEastAsia" w:hAnsiTheme="minorEastAsia"/>
                <w:color w:val="FF0000"/>
                <w:sz w:val="20"/>
                <w:szCs w:val="20"/>
              </w:rPr>
            </w:pPr>
          </w:p>
        </w:tc>
        <w:tc>
          <w:tcPr>
            <w:tcW w:w="1134" w:type="dxa"/>
          </w:tcPr>
          <w:p w14:paraId="710E97AF" w14:textId="112F7E99" w:rsidR="0078779E" w:rsidRPr="00187549" w:rsidRDefault="0078779E" w:rsidP="00421428">
            <w:pPr>
              <w:jc w:val="center"/>
              <w:rPr>
                <w:rFonts w:asciiTheme="minorEastAsia" w:hAnsiTheme="minorEastAsia"/>
                <w:color w:val="FF0000"/>
                <w:sz w:val="20"/>
                <w:szCs w:val="20"/>
              </w:rPr>
            </w:pPr>
          </w:p>
        </w:tc>
        <w:tc>
          <w:tcPr>
            <w:tcW w:w="1134" w:type="dxa"/>
          </w:tcPr>
          <w:p w14:paraId="57DE0FE8" w14:textId="77777777" w:rsidR="0078779E" w:rsidRPr="00187549" w:rsidRDefault="0078779E" w:rsidP="00421428">
            <w:pPr>
              <w:jc w:val="center"/>
              <w:rPr>
                <w:rFonts w:asciiTheme="minorEastAsia" w:hAnsiTheme="minorEastAsia"/>
                <w:color w:val="FF0000"/>
                <w:sz w:val="20"/>
                <w:szCs w:val="20"/>
              </w:rPr>
            </w:pPr>
          </w:p>
        </w:tc>
      </w:tr>
      <w:tr w:rsidR="0078779E" w:rsidRPr="00485044" w14:paraId="5BC24460" w14:textId="77777777" w:rsidTr="00E97F87">
        <w:trPr>
          <w:jc w:val="center"/>
        </w:trPr>
        <w:tc>
          <w:tcPr>
            <w:tcW w:w="3345" w:type="dxa"/>
          </w:tcPr>
          <w:p w14:paraId="2C27A4F8"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植生</w:t>
            </w:r>
          </w:p>
        </w:tc>
        <w:tc>
          <w:tcPr>
            <w:tcW w:w="1134" w:type="dxa"/>
          </w:tcPr>
          <w:p w14:paraId="07F0923E" w14:textId="0FFF5FC7" w:rsidR="0078779E" w:rsidRPr="00187549" w:rsidRDefault="0078779E" w:rsidP="00421428">
            <w:pPr>
              <w:jc w:val="center"/>
              <w:rPr>
                <w:rFonts w:asciiTheme="minorEastAsia" w:hAnsiTheme="minorEastAsia"/>
                <w:color w:val="FF0000"/>
                <w:sz w:val="20"/>
                <w:szCs w:val="20"/>
              </w:rPr>
            </w:pPr>
          </w:p>
        </w:tc>
        <w:tc>
          <w:tcPr>
            <w:tcW w:w="1134" w:type="dxa"/>
          </w:tcPr>
          <w:p w14:paraId="33270753" w14:textId="5D25D8EA" w:rsidR="0078779E" w:rsidRPr="00187549" w:rsidRDefault="0078779E" w:rsidP="00421428">
            <w:pPr>
              <w:jc w:val="center"/>
              <w:rPr>
                <w:rFonts w:asciiTheme="minorEastAsia" w:hAnsiTheme="minorEastAsia"/>
                <w:color w:val="FF0000"/>
                <w:sz w:val="20"/>
                <w:szCs w:val="20"/>
              </w:rPr>
            </w:pPr>
          </w:p>
        </w:tc>
        <w:tc>
          <w:tcPr>
            <w:tcW w:w="1134" w:type="dxa"/>
          </w:tcPr>
          <w:p w14:paraId="7B50DAD5" w14:textId="05F683AB" w:rsidR="0078779E" w:rsidRPr="00187549" w:rsidRDefault="0078779E" w:rsidP="00421428">
            <w:pPr>
              <w:jc w:val="center"/>
              <w:rPr>
                <w:rFonts w:asciiTheme="minorEastAsia" w:hAnsiTheme="minorEastAsia"/>
                <w:color w:val="FF0000"/>
                <w:sz w:val="20"/>
                <w:szCs w:val="20"/>
              </w:rPr>
            </w:pPr>
          </w:p>
        </w:tc>
        <w:tc>
          <w:tcPr>
            <w:tcW w:w="1134" w:type="dxa"/>
          </w:tcPr>
          <w:p w14:paraId="67E81BDB" w14:textId="7C8B4582" w:rsidR="0078779E" w:rsidRPr="00187549" w:rsidRDefault="0078779E" w:rsidP="00421428">
            <w:pPr>
              <w:jc w:val="center"/>
              <w:rPr>
                <w:rFonts w:asciiTheme="minorEastAsia" w:hAnsiTheme="minorEastAsia"/>
                <w:color w:val="FF0000"/>
                <w:sz w:val="20"/>
                <w:szCs w:val="20"/>
              </w:rPr>
            </w:pPr>
          </w:p>
        </w:tc>
        <w:tc>
          <w:tcPr>
            <w:tcW w:w="1134" w:type="dxa"/>
          </w:tcPr>
          <w:p w14:paraId="4E8191C6" w14:textId="77777777" w:rsidR="0078779E" w:rsidRPr="00187549" w:rsidRDefault="0078779E" w:rsidP="00421428">
            <w:pPr>
              <w:jc w:val="center"/>
              <w:rPr>
                <w:rFonts w:asciiTheme="minorEastAsia" w:hAnsiTheme="minorEastAsia"/>
                <w:color w:val="FF0000"/>
                <w:sz w:val="20"/>
                <w:szCs w:val="20"/>
              </w:rPr>
            </w:pPr>
          </w:p>
        </w:tc>
      </w:tr>
      <w:tr w:rsidR="0078779E" w:rsidRPr="00485044" w14:paraId="01FC9327" w14:textId="77777777" w:rsidTr="00E97F87">
        <w:trPr>
          <w:jc w:val="center"/>
        </w:trPr>
        <w:tc>
          <w:tcPr>
            <w:tcW w:w="3345" w:type="dxa"/>
          </w:tcPr>
          <w:p w14:paraId="46C602D9"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水部</w:t>
            </w:r>
          </w:p>
        </w:tc>
        <w:tc>
          <w:tcPr>
            <w:tcW w:w="1134" w:type="dxa"/>
          </w:tcPr>
          <w:p w14:paraId="35680EDB" w14:textId="17D5A36F" w:rsidR="0078779E" w:rsidRPr="00187549" w:rsidRDefault="0078779E" w:rsidP="00421428">
            <w:pPr>
              <w:jc w:val="center"/>
              <w:rPr>
                <w:rFonts w:asciiTheme="minorEastAsia" w:hAnsiTheme="minorEastAsia"/>
                <w:color w:val="FF0000"/>
                <w:sz w:val="20"/>
                <w:szCs w:val="20"/>
              </w:rPr>
            </w:pPr>
          </w:p>
        </w:tc>
        <w:tc>
          <w:tcPr>
            <w:tcW w:w="1134" w:type="dxa"/>
          </w:tcPr>
          <w:p w14:paraId="740EC118" w14:textId="4905D986" w:rsidR="0078779E" w:rsidRPr="00187549" w:rsidRDefault="0078779E" w:rsidP="00421428">
            <w:pPr>
              <w:jc w:val="center"/>
              <w:rPr>
                <w:rFonts w:asciiTheme="minorEastAsia" w:hAnsiTheme="minorEastAsia"/>
                <w:color w:val="FF0000"/>
                <w:sz w:val="20"/>
                <w:szCs w:val="20"/>
              </w:rPr>
            </w:pPr>
          </w:p>
        </w:tc>
        <w:tc>
          <w:tcPr>
            <w:tcW w:w="1134" w:type="dxa"/>
          </w:tcPr>
          <w:p w14:paraId="7512B83E" w14:textId="44F368BC" w:rsidR="0078779E" w:rsidRPr="00187549" w:rsidRDefault="0078779E" w:rsidP="00421428">
            <w:pPr>
              <w:jc w:val="center"/>
              <w:rPr>
                <w:rFonts w:asciiTheme="minorEastAsia" w:hAnsiTheme="minorEastAsia"/>
                <w:color w:val="FF0000"/>
                <w:sz w:val="20"/>
                <w:szCs w:val="20"/>
              </w:rPr>
            </w:pPr>
          </w:p>
        </w:tc>
        <w:tc>
          <w:tcPr>
            <w:tcW w:w="1134" w:type="dxa"/>
          </w:tcPr>
          <w:p w14:paraId="6A330C8B" w14:textId="530A15CE" w:rsidR="0078779E" w:rsidRPr="00187549" w:rsidRDefault="0078779E" w:rsidP="00421428">
            <w:pPr>
              <w:jc w:val="center"/>
              <w:rPr>
                <w:rFonts w:asciiTheme="minorEastAsia" w:hAnsiTheme="minorEastAsia"/>
                <w:color w:val="FF0000"/>
                <w:sz w:val="20"/>
                <w:szCs w:val="20"/>
              </w:rPr>
            </w:pPr>
          </w:p>
        </w:tc>
        <w:tc>
          <w:tcPr>
            <w:tcW w:w="1134" w:type="dxa"/>
          </w:tcPr>
          <w:p w14:paraId="43753199" w14:textId="77777777" w:rsidR="0078779E" w:rsidRPr="00187549" w:rsidRDefault="0078779E" w:rsidP="00421428">
            <w:pPr>
              <w:jc w:val="center"/>
              <w:rPr>
                <w:rFonts w:asciiTheme="minorEastAsia" w:hAnsiTheme="minorEastAsia"/>
                <w:color w:val="FF0000"/>
                <w:sz w:val="20"/>
                <w:szCs w:val="20"/>
              </w:rPr>
            </w:pPr>
          </w:p>
        </w:tc>
      </w:tr>
      <w:tr w:rsidR="0078779E" w:rsidRPr="00485044" w14:paraId="6E4D78ED" w14:textId="77777777" w:rsidTr="00E97F87">
        <w:trPr>
          <w:jc w:val="center"/>
        </w:trPr>
        <w:tc>
          <w:tcPr>
            <w:tcW w:w="3345" w:type="dxa"/>
          </w:tcPr>
          <w:p w14:paraId="51A5E71B"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地形</w:t>
            </w:r>
          </w:p>
        </w:tc>
        <w:tc>
          <w:tcPr>
            <w:tcW w:w="1134" w:type="dxa"/>
          </w:tcPr>
          <w:p w14:paraId="649FC988" w14:textId="77777777" w:rsidR="0078779E" w:rsidRPr="00187549" w:rsidRDefault="0078779E" w:rsidP="00421428">
            <w:pPr>
              <w:jc w:val="center"/>
              <w:rPr>
                <w:rFonts w:asciiTheme="minorEastAsia" w:hAnsiTheme="minorEastAsia"/>
                <w:color w:val="FF0000"/>
                <w:sz w:val="20"/>
                <w:szCs w:val="20"/>
              </w:rPr>
            </w:pPr>
          </w:p>
        </w:tc>
        <w:tc>
          <w:tcPr>
            <w:tcW w:w="1134" w:type="dxa"/>
          </w:tcPr>
          <w:p w14:paraId="61034544" w14:textId="7F91BEB0" w:rsidR="0078779E" w:rsidRPr="00187549" w:rsidRDefault="0078779E" w:rsidP="00421428">
            <w:pPr>
              <w:jc w:val="center"/>
              <w:rPr>
                <w:rFonts w:asciiTheme="minorEastAsia" w:hAnsiTheme="minorEastAsia"/>
                <w:color w:val="FF0000"/>
                <w:sz w:val="20"/>
                <w:szCs w:val="20"/>
              </w:rPr>
            </w:pPr>
          </w:p>
        </w:tc>
        <w:tc>
          <w:tcPr>
            <w:tcW w:w="1134" w:type="dxa"/>
          </w:tcPr>
          <w:p w14:paraId="558519E5" w14:textId="697F1CBC" w:rsidR="0078779E" w:rsidRPr="00187549" w:rsidRDefault="0078779E" w:rsidP="00421428">
            <w:pPr>
              <w:jc w:val="center"/>
              <w:rPr>
                <w:rFonts w:asciiTheme="minorEastAsia" w:hAnsiTheme="minorEastAsia"/>
                <w:color w:val="FF0000"/>
                <w:sz w:val="20"/>
                <w:szCs w:val="20"/>
              </w:rPr>
            </w:pPr>
          </w:p>
        </w:tc>
        <w:tc>
          <w:tcPr>
            <w:tcW w:w="1134" w:type="dxa"/>
          </w:tcPr>
          <w:p w14:paraId="6E3F3803" w14:textId="0076D2BC" w:rsidR="0078779E" w:rsidRPr="00187549" w:rsidRDefault="0078779E" w:rsidP="00421428">
            <w:pPr>
              <w:jc w:val="center"/>
              <w:rPr>
                <w:rFonts w:asciiTheme="minorEastAsia" w:hAnsiTheme="minorEastAsia"/>
                <w:color w:val="FF0000"/>
                <w:sz w:val="20"/>
                <w:szCs w:val="20"/>
              </w:rPr>
            </w:pPr>
          </w:p>
        </w:tc>
        <w:tc>
          <w:tcPr>
            <w:tcW w:w="1134" w:type="dxa"/>
          </w:tcPr>
          <w:p w14:paraId="0A54B26B" w14:textId="77777777" w:rsidR="0078779E" w:rsidRPr="00187549" w:rsidRDefault="0078779E" w:rsidP="00421428">
            <w:pPr>
              <w:jc w:val="center"/>
              <w:rPr>
                <w:rFonts w:asciiTheme="minorEastAsia" w:hAnsiTheme="minorEastAsia"/>
                <w:color w:val="FF0000"/>
                <w:sz w:val="20"/>
                <w:szCs w:val="20"/>
              </w:rPr>
            </w:pPr>
          </w:p>
        </w:tc>
      </w:tr>
      <w:tr w:rsidR="0078779E" w:rsidRPr="00485044" w14:paraId="3CCC10E2" w14:textId="77777777" w:rsidTr="00E97F87">
        <w:trPr>
          <w:jc w:val="center"/>
        </w:trPr>
        <w:tc>
          <w:tcPr>
            <w:tcW w:w="3345" w:type="dxa"/>
          </w:tcPr>
          <w:p w14:paraId="2D2515EF"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橋梁</w:t>
            </w:r>
          </w:p>
        </w:tc>
        <w:tc>
          <w:tcPr>
            <w:tcW w:w="1134" w:type="dxa"/>
          </w:tcPr>
          <w:p w14:paraId="02C732CB" w14:textId="58717E9C" w:rsidR="0078779E" w:rsidRPr="00187549" w:rsidRDefault="0078779E" w:rsidP="00421428">
            <w:pPr>
              <w:jc w:val="center"/>
              <w:rPr>
                <w:rFonts w:asciiTheme="minorEastAsia" w:hAnsiTheme="minorEastAsia"/>
                <w:color w:val="FF0000"/>
                <w:sz w:val="20"/>
                <w:szCs w:val="20"/>
              </w:rPr>
            </w:pPr>
          </w:p>
        </w:tc>
        <w:tc>
          <w:tcPr>
            <w:tcW w:w="1134" w:type="dxa"/>
          </w:tcPr>
          <w:p w14:paraId="2EF4355E" w14:textId="7D76FA69" w:rsidR="0078779E" w:rsidRPr="00187549" w:rsidRDefault="0078779E" w:rsidP="00421428">
            <w:pPr>
              <w:jc w:val="center"/>
              <w:rPr>
                <w:rFonts w:asciiTheme="minorEastAsia" w:hAnsiTheme="minorEastAsia"/>
                <w:color w:val="FF0000"/>
                <w:sz w:val="20"/>
                <w:szCs w:val="20"/>
              </w:rPr>
            </w:pPr>
          </w:p>
        </w:tc>
        <w:tc>
          <w:tcPr>
            <w:tcW w:w="1134" w:type="dxa"/>
          </w:tcPr>
          <w:p w14:paraId="69B023A6" w14:textId="38570566" w:rsidR="0078779E" w:rsidRPr="00187549" w:rsidRDefault="0078779E" w:rsidP="00421428">
            <w:pPr>
              <w:jc w:val="center"/>
              <w:rPr>
                <w:rFonts w:asciiTheme="minorEastAsia" w:hAnsiTheme="minorEastAsia"/>
                <w:color w:val="FF0000"/>
                <w:sz w:val="20"/>
                <w:szCs w:val="20"/>
              </w:rPr>
            </w:pPr>
          </w:p>
        </w:tc>
        <w:tc>
          <w:tcPr>
            <w:tcW w:w="1134" w:type="dxa"/>
          </w:tcPr>
          <w:p w14:paraId="2554999B" w14:textId="216199D3" w:rsidR="0078779E" w:rsidRPr="00187549" w:rsidRDefault="0078779E" w:rsidP="00421428">
            <w:pPr>
              <w:jc w:val="center"/>
              <w:rPr>
                <w:rFonts w:asciiTheme="minorEastAsia" w:hAnsiTheme="minorEastAsia"/>
                <w:color w:val="FF0000"/>
                <w:sz w:val="20"/>
                <w:szCs w:val="20"/>
              </w:rPr>
            </w:pPr>
          </w:p>
        </w:tc>
        <w:tc>
          <w:tcPr>
            <w:tcW w:w="1134" w:type="dxa"/>
          </w:tcPr>
          <w:p w14:paraId="3995A447" w14:textId="4C7E391B" w:rsidR="0078779E" w:rsidRPr="00187549" w:rsidRDefault="0078779E" w:rsidP="00421428">
            <w:pPr>
              <w:jc w:val="center"/>
              <w:rPr>
                <w:rFonts w:asciiTheme="minorEastAsia" w:hAnsiTheme="minorEastAsia"/>
                <w:color w:val="FF0000"/>
                <w:sz w:val="20"/>
                <w:szCs w:val="20"/>
              </w:rPr>
            </w:pPr>
          </w:p>
        </w:tc>
      </w:tr>
      <w:tr w:rsidR="0078779E" w:rsidRPr="00485044" w14:paraId="07AF879E" w14:textId="77777777" w:rsidTr="00E97F87">
        <w:trPr>
          <w:jc w:val="center"/>
        </w:trPr>
        <w:tc>
          <w:tcPr>
            <w:tcW w:w="3345" w:type="dxa"/>
          </w:tcPr>
          <w:p w14:paraId="7BB086D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トンネル</w:t>
            </w:r>
          </w:p>
        </w:tc>
        <w:tc>
          <w:tcPr>
            <w:tcW w:w="1134" w:type="dxa"/>
          </w:tcPr>
          <w:p w14:paraId="3E30DC2A" w14:textId="1F420E6B" w:rsidR="0078779E" w:rsidRPr="00187549" w:rsidRDefault="0078779E" w:rsidP="00421428">
            <w:pPr>
              <w:jc w:val="center"/>
              <w:rPr>
                <w:rFonts w:asciiTheme="minorEastAsia" w:hAnsiTheme="minorEastAsia"/>
                <w:color w:val="FF0000"/>
                <w:sz w:val="20"/>
                <w:szCs w:val="20"/>
              </w:rPr>
            </w:pPr>
          </w:p>
        </w:tc>
        <w:tc>
          <w:tcPr>
            <w:tcW w:w="1134" w:type="dxa"/>
          </w:tcPr>
          <w:p w14:paraId="737B01CF" w14:textId="684AF912" w:rsidR="0078779E" w:rsidRPr="00187549" w:rsidRDefault="0078779E" w:rsidP="00421428">
            <w:pPr>
              <w:jc w:val="center"/>
              <w:rPr>
                <w:rFonts w:asciiTheme="minorEastAsia" w:hAnsiTheme="minorEastAsia"/>
                <w:color w:val="FF0000"/>
                <w:sz w:val="20"/>
                <w:szCs w:val="20"/>
              </w:rPr>
            </w:pPr>
          </w:p>
        </w:tc>
        <w:tc>
          <w:tcPr>
            <w:tcW w:w="1134" w:type="dxa"/>
          </w:tcPr>
          <w:p w14:paraId="51015823" w14:textId="00A22AA7" w:rsidR="0078779E" w:rsidRPr="00187549" w:rsidRDefault="0078779E" w:rsidP="00421428">
            <w:pPr>
              <w:jc w:val="center"/>
              <w:rPr>
                <w:rFonts w:asciiTheme="minorEastAsia" w:hAnsiTheme="minorEastAsia"/>
                <w:color w:val="FF0000"/>
                <w:sz w:val="20"/>
                <w:szCs w:val="20"/>
              </w:rPr>
            </w:pPr>
          </w:p>
        </w:tc>
        <w:tc>
          <w:tcPr>
            <w:tcW w:w="1134" w:type="dxa"/>
          </w:tcPr>
          <w:p w14:paraId="3B9F0CF5" w14:textId="18BC0896" w:rsidR="0078779E" w:rsidRPr="00187549" w:rsidRDefault="0078779E" w:rsidP="00421428">
            <w:pPr>
              <w:jc w:val="center"/>
              <w:rPr>
                <w:rFonts w:asciiTheme="minorEastAsia" w:hAnsiTheme="minorEastAsia"/>
                <w:color w:val="FF0000"/>
                <w:sz w:val="20"/>
                <w:szCs w:val="20"/>
              </w:rPr>
            </w:pPr>
          </w:p>
        </w:tc>
        <w:tc>
          <w:tcPr>
            <w:tcW w:w="1134" w:type="dxa"/>
          </w:tcPr>
          <w:p w14:paraId="5FC0EF77" w14:textId="1513193D" w:rsidR="0078779E" w:rsidRPr="00187549" w:rsidRDefault="0078779E" w:rsidP="00421428">
            <w:pPr>
              <w:jc w:val="center"/>
              <w:rPr>
                <w:rFonts w:asciiTheme="minorEastAsia" w:hAnsiTheme="minorEastAsia"/>
                <w:color w:val="FF0000"/>
                <w:sz w:val="20"/>
                <w:szCs w:val="20"/>
              </w:rPr>
            </w:pPr>
          </w:p>
        </w:tc>
      </w:tr>
      <w:tr w:rsidR="0078779E" w:rsidRPr="00485044" w14:paraId="48A23A90" w14:textId="77777777" w:rsidTr="00E97F87">
        <w:trPr>
          <w:jc w:val="center"/>
        </w:trPr>
        <w:tc>
          <w:tcPr>
            <w:tcW w:w="3345" w:type="dxa"/>
          </w:tcPr>
          <w:p w14:paraId="73F274A3"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その他の構造物</w:t>
            </w:r>
          </w:p>
        </w:tc>
        <w:tc>
          <w:tcPr>
            <w:tcW w:w="1134" w:type="dxa"/>
          </w:tcPr>
          <w:p w14:paraId="377192EB" w14:textId="2253C732" w:rsidR="0078779E" w:rsidRPr="00187549" w:rsidRDefault="0078779E" w:rsidP="00421428">
            <w:pPr>
              <w:jc w:val="center"/>
              <w:rPr>
                <w:rFonts w:asciiTheme="minorEastAsia" w:hAnsiTheme="minorEastAsia"/>
                <w:color w:val="FF0000"/>
                <w:sz w:val="20"/>
                <w:szCs w:val="20"/>
              </w:rPr>
            </w:pPr>
          </w:p>
        </w:tc>
        <w:tc>
          <w:tcPr>
            <w:tcW w:w="1134" w:type="dxa"/>
          </w:tcPr>
          <w:p w14:paraId="1B1E0509" w14:textId="5871D70C" w:rsidR="0078779E" w:rsidRPr="00187549" w:rsidRDefault="0078779E" w:rsidP="00421428">
            <w:pPr>
              <w:jc w:val="center"/>
              <w:rPr>
                <w:rFonts w:asciiTheme="minorEastAsia" w:hAnsiTheme="minorEastAsia"/>
                <w:color w:val="FF0000"/>
                <w:sz w:val="20"/>
                <w:szCs w:val="20"/>
              </w:rPr>
            </w:pPr>
          </w:p>
        </w:tc>
        <w:tc>
          <w:tcPr>
            <w:tcW w:w="1134" w:type="dxa"/>
          </w:tcPr>
          <w:p w14:paraId="69B3DE91" w14:textId="7D9F0438" w:rsidR="0078779E" w:rsidRPr="00187549" w:rsidRDefault="0078779E" w:rsidP="00421428">
            <w:pPr>
              <w:jc w:val="center"/>
              <w:rPr>
                <w:rFonts w:asciiTheme="minorEastAsia" w:hAnsiTheme="minorEastAsia"/>
                <w:color w:val="FF0000"/>
                <w:sz w:val="20"/>
                <w:szCs w:val="20"/>
              </w:rPr>
            </w:pPr>
          </w:p>
        </w:tc>
        <w:tc>
          <w:tcPr>
            <w:tcW w:w="1134" w:type="dxa"/>
          </w:tcPr>
          <w:p w14:paraId="346E58A3" w14:textId="442FECDF" w:rsidR="0078779E" w:rsidRPr="00187549" w:rsidRDefault="0078779E" w:rsidP="00421428">
            <w:pPr>
              <w:jc w:val="center"/>
              <w:rPr>
                <w:rFonts w:asciiTheme="minorEastAsia" w:hAnsiTheme="minorEastAsia"/>
                <w:color w:val="FF0000"/>
                <w:sz w:val="20"/>
                <w:szCs w:val="20"/>
              </w:rPr>
            </w:pPr>
          </w:p>
        </w:tc>
        <w:tc>
          <w:tcPr>
            <w:tcW w:w="1134" w:type="dxa"/>
          </w:tcPr>
          <w:p w14:paraId="084B37A4" w14:textId="77777777" w:rsidR="0078779E" w:rsidRPr="00187549" w:rsidRDefault="0078779E" w:rsidP="00421428">
            <w:pPr>
              <w:jc w:val="center"/>
              <w:rPr>
                <w:rFonts w:asciiTheme="minorEastAsia" w:hAnsiTheme="minorEastAsia"/>
                <w:color w:val="FF0000"/>
                <w:sz w:val="20"/>
                <w:szCs w:val="20"/>
              </w:rPr>
            </w:pPr>
          </w:p>
        </w:tc>
      </w:tr>
      <w:tr w:rsidR="0078779E" w:rsidRPr="00485044" w14:paraId="54825E51" w14:textId="77777777" w:rsidTr="00E97F87">
        <w:trPr>
          <w:jc w:val="center"/>
        </w:trPr>
        <w:tc>
          <w:tcPr>
            <w:tcW w:w="3345" w:type="dxa"/>
          </w:tcPr>
          <w:p w14:paraId="12AD71B2"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地下街</w:t>
            </w:r>
          </w:p>
        </w:tc>
        <w:tc>
          <w:tcPr>
            <w:tcW w:w="1134" w:type="dxa"/>
          </w:tcPr>
          <w:p w14:paraId="22EF62CD" w14:textId="0DD8A609" w:rsidR="0078779E" w:rsidRPr="00187549" w:rsidRDefault="0078779E" w:rsidP="00421428">
            <w:pPr>
              <w:jc w:val="center"/>
              <w:rPr>
                <w:rFonts w:asciiTheme="minorEastAsia" w:hAnsiTheme="minorEastAsia"/>
                <w:color w:val="FF0000"/>
                <w:sz w:val="20"/>
                <w:szCs w:val="20"/>
              </w:rPr>
            </w:pPr>
          </w:p>
        </w:tc>
        <w:tc>
          <w:tcPr>
            <w:tcW w:w="1134" w:type="dxa"/>
          </w:tcPr>
          <w:p w14:paraId="54AE2199" w14:textId="7393F2DB" w:rsidR="0078779E" w:rsidRPr="00187549" w:rsidRDefault="0078779E" w:rsidP="00421428">
            <w:pPr>
              <w:jc w:val="center"/>
              <w:rPr>
                <w:rFonts w:asciiTheme="minorEastAsia" w:hAnsiTheme="minorEastAsia"/>
                <w:color w:val="FF0000"/>
                <w:sz w:val="20"/>
                <w:szCs w:val="20"/>
              </w:rPr>
            </w:pPr>
          </w:p>
        </w:tc>
        <w:tc>
          <w:tcPr>
            <w:tcW w:w="1134" w:type="dxa"/>
          </w:tcPr>
          <w:p w14:paraId="374BBD3B" w14:textId="19A1E9D3" w:rsidR="0078779E" w:rsidRPr="00187549" w:rsidRDefault="0078779E" w:rsidP="00421428">
            <w:pPr>
              <w:jc w:val="center"/>
              <w:rPr>
                <w:rFonts w:asciiTheme="minorEastAsia" w:hAnsiTheme="minorEastAsia"/>
                <w:color w:val="FF0000"/>
                <w:sz w:val="20"/>
                <w:szCs w:val="20"/>
              </w:rPr>
            </w:pPr>
          </w:p>
        </w:tc>
        <w:tc>
          <w:tcPr>
            <w:tcW w:w="1134" w:type="dxa"/>
          </w:tcPr>
          <w:p w14:paraId="6FA74152" w14:textId="3947FC2C" w:rsidR="0078779E" w:rsidRPr="00187549" w:rsidRDefault="0078779E" w:rsidP="00421428">
            <w:pPr>
              <w:jc w:val="center"/>
              <w:rPr>
                <w:rFonts w:asciiTheme="minorEastAsia" w:hAnsiTheme="minorEastAsia"/>
                <w:color w:val="FF0000"/>
                <w:sz w:val="20"/>
                <w:szCs w:val="20"/>
              </w:rPr>
            </w:pPr>
          </w:p>
        </w:tc>
        <w:tc>
          <w:tcPr>
            <w:tcW w:w="1134" w:type="dxa"/>
          </w:tcPr>
          <w:p w14:paraId="7E81CC2A" w14:textId="030D88DB" w:rsidR="0078779E" w:rsidRPr="00187549" w:rsidRDefault="0078779E" w:rsidP="00421428">
            <w:pPr>
              <w:jc w:val="center"/>
              <w:rPr>
                <w:rFonts w:asciiTheme="minorEastAsia" w:hAnsiTheme="minorEastAsia"/>
                <w:color w:val="FF0000"/>
                <w:sz w:val="20"/>
                <w:szCs w:val="20"/>
              </w:rPr>
            </w:pPr>
          </w:p>
        </w:tc>
      </w:tr>
      <w:tr w:rsidR="0078779E" w:rsidRPr="00485044" w14:paraId="5D2C6B9F" w14:textId="77777777" w:rsidTr="00E97F87">
        <w:trPr>
          <w:jc w:val="center"/>
        </w:trPr>
        <w:tc>
          <w:tcPr>
            <w:tcW w:w="3345" w:type="dxa"/>
          </w:tcPr>
          <w:p w14:paraId="28693B65"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地下埋設物</w:t>
            </w:r>
          </w:p>
        </w:tc>
        <w:tc>
          <w:tcPr>
            <w:tcW w:w="1134" w:type="dxa"/>
          </w:tcPr>
          <w:p w14:paraId="68184FBB" w14:textId="7D380908" w:rsidR="0078779E" w:rsidRPr="00187549" w:rsidRDefault="0078779E" w:rsidP="00421428">
            <w:pPr>
              <w:jc w:val="center"/>
              <w:rPr>
                <w:rFonts w:asciiTheme="minorEastAsia" w:hAnsiTheme="minorEastAsia"/>
                <w:color w:val="FF0000"/>
                <w:sz w:val="20"/>
                <w:szCs w:val="20"/>
              </w:rPr>
            </w:pPr>
          </w:p>
        </w:tc>
        <w:tc>
          <w:tcPr>
            <w:tcW w:w="1134" w:type="dxa"/>
          </w:tcPr>
          <w:p w14:paraId="07B7A210" w14:textId="44C96517" w:rsidR="0078779E" w:rsidRPr="00187549" w:rsidRDefault="0078779E" w:rsidP="00421428">
            <w:pPr>
              <w:jc w:val="center"/>
              <w:rPr>
                <w:rFonts w:asciiTheme="minorEastAsia" w:hAnsiTheme="minorEastAsia"/>
                <w:color w:val="FF0000"/>
                <w:sz w:val="20"/>
                <w:szCs w:val="20"/>
              </w:rPr>
            </w:pPr>
          </w:p>
        </w:tc>
        <w:tc>
          <w:tcPr>
            <w:tcW w:w="1134" w:type="dxa"/>
          </w:tcPr>
          <w:p w14:paraId="2AD0ED38" w14:textId="05A5CD80" w:rsidR="0078779E" w:rsidRPr="00187549" w:rsidRDefault="0078779E" w:rsidP="00421428">
            <w:pPr>
              <w:jc w:val="center"/>
              <w:rPr>
                <w:rFonts w:asciiTheme="minorEastAsia" w:hAnsiTheme="minorEastAsia"/>
                <w:color w:val="FF0000"/>
                <w:sz w:val="20"/>
                <w:szCs w:val="20"/>
              </w:rPr>
            </w:pPr>
          </w:p>
        </w:tc>
        <w:tc>
          <w:tcPr>
            <w:tcW w:w="1134" w:type="dxa"/>
          </w:tcPr>
          <w:p w14:paraId="2C295A08" w14:textId="315ADB8F" w:rsidR="0078779E" w:rsidRPr="00187549" w:rsidRDefault="0078779E" w:rsidP="00421428">
            <w:pPr>
              <w:jc w:val="center"/>
              <w:rPr>
                <w:rFonts w:asciiTheme="minorEastAsia" w:hAnsiTheme="minorEastAsia"/>
                <w:color w:val="FF0000"/>
                <w:sz w:val="20"/>
                <w:szCs w:val="20"/>
              </w:rPr>
            </w:pPr>
          </w:p>
        </w:tc>
        <w:tc>
          <w:tcPr>
            <w:tcW w:w="1134" w:type="dxa"/>
          </w:tcPr>
          <w:p w14:paraId="496FB2D5" w14:textId="4B665F17" w:rsidR="0078779E" w:rsidRPr="00187549" w:rsidRDefault="0078779E" w:rsidP="00421428">
            <w:pPr>
              <w:jc w:val="center"/>
              <w:rPr>
                <w:rFonts w:asciiTheme="minorEastAsia" w:hAnsiTheme="minorEastAsia"/>
                <w:color w:val="FF0000"/>
                <w:sz w:val="20"/>
                <w:szCs w:val="20"/>
              </w:rPr>
            </w:pPr>
          </w:p>
        </w:tc>
      </w:tr>
      <w:tr w:rsidR="007946B9" w:rsidRPr="00485044" w14:paraId="6C23344D" w14:textId="77777777" w:rsidTr="00E97F87">
        <w:trPr>
          <w:jc w:val="center"/>
        </w:trPr>
        <w:tc>
          <w:tcPr>
            <w:tcW w:w="3345" w:type="dxa"/>
          </w:tcPr>
          <w:p w14:paraId="48BCAF8B" w14:textId="654E27D5" w:rsidR="007946B9" w:rsidRPr="00942B11" w:rsidRDefault="007946B9" w:rsidP="00485044">
            <w:pPr>
              <w:rPr>
                <w:rFonts w:asciiTheme="minorEastAsia" w:hAnsiTheme="minorEastAsia"/>
                <w:sz w:val="20"/>
                <w:szCs w:val="20"/>
              </w:rPr>
            </w:pPr>
            <w:r>
              <w:rPr>
                <w:rFonts w:asciiTheme="minorEastAsia" w:hAnsiTheme="minorEastAsia" w:hint="eastAsia"/>
                <w:sz w:val="20"/>
                <w:szCs w:val="20"/>
              </w:rPr>
              <w:t>区域</w:t>
            </w:r>
          </w:p>
        </w:tc>
        <w:tc>
          <w:tcPr>
            <w:tcW w:w="1134" w:type="dxa"/>
          </w:tcPr>
          <w:p w14:paraId="09A7332D" w14:textId="77777777" w:rsidR="007946B9" w:rsidRPr="00187549" w:rsidRDefault="007946B9" w:rsidP="00421428">
            <w:pPr>
              <w:jc w:val="center"/>
              <w:rPr>
                <w:rFonts w:asciiTheme="minorEastAsia" w:hAnsiTheme="minorEastAsia"/>
                <w:color w:val="FF0000"/>
                <w:sz w:val="20"/>
                <w:szCs w:val="20"/>
              </w:rPr>
            </w:pPr>
          </w:p>
        </w:tc>
        <w:tc>
          <w:tcPr>
            <w:tcW w:w="1134" w:type="dxa"/>
          </w:tcPr>
          <w:p w14:paraId="6E630A5B" w14:textId="69BF6466" w:rsidR="007946B9" w:rsidRPr="00187549" w:rsidRDefault="007946B9" w:rsidP="00421428">
            <w:pPr>
              <w:jc w:val="center"/>
              <w:rPr>
                <w:rFonts w:asciiTheme="minorEastAsia" w:hAnsiTheme="minorEastAsia"/>
                <w:color w:val="FF0000"/>
                <w:sz w:val="20"/>
                <w:szCs w:val="20"/>
              </w:rPr>
            </w:pPr>
          </w:p>
        </w:tc>
        <w:tc>
          <w:tcPr>
            <w:tcW w:w="1134" w:type="dxa"/>
          </w:tcPr>
          <w:p w14:paraId="68912A0F" w14:textId="77777777" w:rsidR="007946B9" w:rsidRPr="00187549" w:rsidRDefault="007946B9" w:rsidP="00421428">
            <w:pPr>
              <w:jc w:val="center"/>
              <w:rPr>
                <w:rFonts w:asciiTheme="minorEastAsia" w:hAnsiTheme="minorEastAsia"/>
                <w:color w:val="FF0000"/>
                <w:sz w:val="20"/>
                <w:szCs w:val="20"/>
              </w:rPr>
            </w:pPr>
          </w:p>
        </w:tc>
        <w:tc>
          <w:tcPr>
            <w:tcW w:w="1134" w:type="dxa"/>
          </w:tcPr>
          <w:p w14:paraId="24077BF6" w14:textId="77777777" w:rsidR="007946B9" w:rsidRPr="00187549" w:rsidRDefault="007946B9" w:rsidP="00421428">
            <w:pPr>
              <w:jc w:val="center"/>
              <w:rPr>
                <w:rFonts w:asciiTheme="minorEastAsia" w:hAnsiTheme="minorEastAsia"/>
                <w:color w:val="FF0000"/>
                <w:sz w:val="20"/>
                <w:szCs w:val="20"/>
              </w:rPr>
            </w:pPr>
          </w:p>
        </w:tc>
        <w:tc>
          <w:tcPr>
            <w:tcW w:w="1134" w:type="dxa"/>
          </w:tcPr>
          <w:p w14:paraId="4E2B3F2B" w14:textId="77777777" w:rsidR="007946B9" w:rsidRPr="00187549" w:rsidRDefault="007946B9" w:rsidP="00421428">
            <w:pPr>
              <w:jc w:val="center"/>
              <w:rPr>
                <w:rFonts w:asciiTheme="minorEastAsia" w:hAnsiTheme="minorEastAsia"/>
                <w:color w:val="FF0000"/>
                <w:sz w:val="20"/>
                <w:szCs w:val="20"/>
              </w:rPr>
            </w:pPr>
          </w:p>
        </w:tc>
      </w:tr>
      <w:tr w:rsidR="00DA3A0E" w:rsidRPr="00485044" w14:paraId="1CD29028" w14:textId="77777777" w:rsidTr="00E97F87">
        <w:trPr>
          <w:jc w:val="center"/>
        </w:trPr>
        <w:tc>
          <w:tcPr>
            <w:tcW w:w="3345" w:type="dxa"/>
          </w:tcPr>
          <w:p w14:paraId="681509CF" w14:textId="0414BE9B" w:rsidR="00DA3A0E" w:rsidRDefault="00DA3A0E" w:rsidP="00DA3A0E">
            <w:pPr>
              <w:rPr>
                <w:rFonts w:asciiTheme="minorEastAsia" w:hAnsiTheme="minorEastAsia"/>
                <w:sz w:val="20"/>
                <w:szCs w:val="20"/>
              </w:rPr>
            </w:pPr>
            <w:r>
              <w:rPr>
                <w:rFonts w:asciiTheme="minorEastAsia" w:hAnsiTheme="minorEastAsia" w:hint="eastAsia"/>
                <w:sz w:val="20"/>
                <w:szCs w:val="20"/>
              </w:rPr>
              <w:t>汎用都市オブジェクト</w:t>
            </w:r>
          </w:p>
        </w:tc>
        <w:tc>
          <w:tcPr>
            <w:tcW w:w="1134" w:type="dxa"/>
          </w:tcPr>
          <w:p w14:paraId="0A263F2A" w14:textId="6E7B9DDB" w:rsidR="00DA3A0E" w:rsidRPr="00187549" w:rsidRDefault="00DA3A0E" w:rsidP="00DA3A0E">
            <w:pPr>
              <w:jc w:val="center"/>
              <w:rPr>
                <w:rFonts w:asciiTheme="minorEastAsia" w:hAnsiTheme="minorEastAsia"/>
                <w:color w:val="FF0000"/>
                <w:sz w:val="20"/>
                <w:szCs w:val="20"/>
              </w:rPr>
            </w:pPr>
          </w:p>
        </w:tc>
        <w:tc>
          <w:tcPr>
            <w:tcW w:w="1134" w:type="dxa"/>
          </w:tcPr>
          <w:p w14:paraId="7851F67C" w14:textId="79EB8C33" w:rsidR="00DA3A0E" w:rsidRPr="00187549" w:rsidRDefault="00DA3A0E" w:rsidP="00DA3A0E">
            <w:pPr>
              <w:jc w:val="center"/>
              <w:rPr>
                <w:rFonts w:asciiTheme="minorEastAsia" w:hAnsiTheme="minorEastAsia"/>
                <w:color w:val="FF0000"/>
                <w:sz w:val="20"/>
                <w:szCs w:val="20"/>
              </w:rPr>
            </w:pPr>
          </w:p>
        </w:tc>
        <w:tc>
          <w:tcPr>
            <w:tcW w:w="1134" w:type="dxa"/>
          </w:tcPr>
          <w:p w14:paraId="7B69F724" w14:textId="61411F40" w:rsidR="00DA3A0E" w:rsidRPr="00187549" w:rsidRDefault="00DA3A0E" w:rsidP="00DA3A0E">
            <w:pPr>
              <w:jc w:val="center"/>
              <w:rPr>
                <w:rFonts w:asciiTheme="minorEastAsia" w:hAnsiTheme="minorEastAsia"/>
                <w:color w:val="FF0000"/>
                <w:sz w:val="20"/>
                <w:szCs w:val="20"/>
              </w:rPr>
            </w:pPr>
          </w:p>
        </w:tc>
        <w:tc>
          <w:tcPr>
            <w:tcW w:w="1134" w:type="dxa"/>
          </w:tcPr>
          <w:p w14:paraId="2B3B2946" w14:textId="686E0EF8" w:rsidR="00DA3A0E" w:rsidRPr="00187549" w:rsidRDefault="00DA3A0E" w:rsidP="00DA3A0E">
            <w:pPr>
              <w:jc w:val="center"/>
              <w:rPr>
                <w:rFonts w:asciiTheme="minorEastAsia" w:hAnsiTheme="minorEastAsia"/>
                <w:color w:val="FF0000"/>
                <w:sz w:val="20"/>
                <w:szCs w:val="20"/>
              </w:rPr>
            </w:pPr>
          </w:p>
        </w:tc>
        <w:tc>
          <w:tcPr>
            <w:tcW w:w="1134" w:type="dxa"/>
          </w:tcPr>
          <w:p w14:paraId="17AB2C63" w14:textId="1763BD9E" w:rsidR="00DA3A0E" w:rsidRPr="00187549" w:rsidRDefault="00DA3A0E" w:rsidP="00DA3A0E">
            <w:pPr>
              <w:jc w:val="center"/>
              <w:rPr>
                <w:rFonts w:asciiTheme="minorEastAsia" w:hAnsiTheme="minorEastAsia"/>
                <w:color w:val="FF0000"/>
                <w:sz w:val="20"/>
                <w:szCs w:val="20"/>
              </w:rPr>
            </w:pPr>
          </w:p>
        </w:tc>
      </w:tr>
    </w:tbl>
    <w:p w14:paraId="5BEFBAC3" w14:textId="77777777" w:rsidR="004122D2" w:rsidRPr="001F413E" w:rsidRDefault="004122D2" w:rsidP="00187549">
      <w:pPr>
        <w:rPr>
          <w:color w:val="0000FF"/>
        </w:rPr>
      </w:pPr>
    </w:p>
    <w:p w14:paraId="6C6F87D9" w14:textId="77777777" w:rsidR="00187549" w:rsidRDefault="00187549" w:rsidP="00187549">
      <w:pPr>
        <w:ind w:firstLineChars="100" w:firstLine="168"/>
      </w:pPr>
      <w:r>
        <w:t>本製品仕様書に従い作成される3D都市モデルに含むべき地物とその属性等の一覧を</w:t>
      </w:r>
      <w:r>
        <w:rPr>
          <w:rFonts w:hint="eastAsia"/>
        </w:rPr>
        <w:t>「取得項目一覧」に示す</w:t>
      </w:r>
      <w:r>
        <w:t>。</w:t>
      </w:r>
    </w:p>
    <w:p w14:paraId="0DBB6DDF" w14:textId="77777777" w:rsidR="00187549" w:rsidRDefault="00187549" w:rsidP="00187549">
      <w:pPr>
        <w:ind w:firstLineChars="100" w:firstLine="168"/>
      </w:pPr>
    </w:p>
    <w:p w14:paraId="1A920478" w14:textId="21396E04" w:rsidR="004122D2" w:rsidRDefault="00C77264">
      <w:pPr>
        <w:widowControl/>
        <w:spacing w:after="0" w:line="240" w:lineRule="auto"/>
        <w:contextualSpacing w:val="0"/>
        <w:jc w:val="left"/>
      </w:pPr>
      <w:r>
        <w:br w:type="page"/>
      </w:r>
    </w:p>
    <w:p w14:paraId="333E4314" w14:textId="48CBE19A" w:rsidR="004122D2" w:rsidRDefault="0085400E">
      <w:pPr>
        <w:widowControl/>
        <w:spacing w:after="0" w:line="240" w:lineRule="auto"/>
        <w:contextualSpacing w:val="0"/>
        <w:jc w:val="left"/>
      </w:pPr>
      <w:r w:rsidRPr="0085400E">
        <w:rPr>
          <w:noProof/>
        </w:rPr>
        <w:lastRenderedPageBreak/>
        <w:drawing>
          <wp:inline distT="0" distB="0" distL="0" distR="0" wp14:anchorId="664EE09B" wp14:editId="5BCEC15C">
            <wp:extent cx="6479540" cy="8642117"/>
            <wp:effectExtent l="0" t="0" r="0" b="698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479540" cy="8642117"/>
                    </a:xfrm>
                    <a:prstGeom prst="rect">
                      <a:avLst/>
                    </a:prstGeom>
                    <a:noFill/>
                    <a:ln>
                      <a:noFill/>
                    </a:ln>
                  </pic:spPr>
                </pic:pic>
              </a:graphicData>
            </a:graphic>
          </wp:inline>
        </w:drawing>
      </w:r>
      <w:r w:rsidRPr="0085400E">
        <w:t xml:space="preserve"> </w:t>
      </w:r>
      <w:r w:rsidRPr="0085400E">
        <w:rPr>
          <w:noProof/>
        </w:rPr>
        <w:lastRenderedPageBreak/>
        <w:drawing>
          <wp:inline distT="0" distB="0" distL="0" distR="0" wp14:anchorId="29EC142C" wp14:editId="5B95EF76">
            <wp:extent cx="6479540" cy="5295857"/>
            <wp:effectExtent l="0" t="0" r="0" b="63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479540" cy="5295857"/>
                    </a:xfrm>
                    <a:prstGeom prst="rect">
                      <a:avLst/>
                    </a:prstGeom>
                    <a:noFill/>
                    <a:ln>
                      <a:noFill/>
                    </a:ln>
                  </pic:spPr>
                </pic:pic>
              </a:graphicData>
            </a:graphic>
          </wp:inline>
        </w:drawing>
      </w:r>
    </w:p>
    <w:p w14:paraId="7B3FA385" w14:textId="720082E9" w:rsidR="004122D2" w:rsidRDefault="004122D2">
      <w:pPr>
        <w:widowControl/>
        <w:spacing w:after="0" w:line="240" w:lineRule="auto"/>
        <w:contextualSpacing w:val="0"/>
        <w:jc w:val="left"/>
      </w:pPr>
    </w:p>
    <w:p w14:paraId="18AB2BE5" w14:textId="357558CA" w:rsidR="004122D2" w:rsidRDefault="004122D2">
      <w:pPr>
        <w:widowControl/>
        <w:spacing w:after="0" w:line="240" w:lineRule="auto"/>
        <w:contextualSpacing w:val="0"/>
        <w:jc w:val="left"/>
      </w:pPr>
    </w:p>
    <w:p w14:paraId="71DC17BE" w14:textId="68B24900" w:rsidR="004122D2" w:rsidRDefault="004122D2">
      <w:pPr>
        <w:widowControl/>
        <w:spacing w:after="0" w:line="240" w:lineRule="auto"/>
        <w:contextualSpacing w:val="0"/>
        <w:jc w:val="left"/>
      </w:pPr>
    </w:p>
    <w:p w14:paraId="1AA780B6" w14:textId="2F7CA973" w:rsidR="004122D2" w:rsidRDefault="004122D2">
      <w:pPr>
        <w:widowControl/>
        <w:spacing w:after="0" w:line="240" w:lineRule="auto"/>
        <w:contextualSpacing w:val="0"/>
        <w:jc w:val="left"/>
      </w:pPr>
    </w:p>
    <w:p w14:paraId="5C7D8003" w14:textId="121C9F4A" w:rsidR="004122D2" w:rsidRDefault="004122D2">
      <w:pPr>
        <w:widowControl/>
        <w:spacing w:after="0" w:line="240" w:lineRule="auto"/>
        <w:contextualSpacing w:val="0"/>
        <w:jc w:val="left"/>
      </w:pPr>
    </w:p>
    <w:p w14:paraId="6F178E41" w14:textId="628060A5" w:rsidR="004122D2" w:rsidRDefault="004122D2">
      <w:pPr>
        <w:widowControl/>
        <w:spacing w:after="0" w:line="240" w:lineRule="auto"/>
        <w:contextualSpacing w:val="0"/>
        <w:jc w:val="left"/>
      </w:pPr>
    </w:p>
    <w:p w14:paraId="720886E2" w14:textId="41AA8215" w:rsidR="004122D2" w:rsidRDefault="004122D2">
      <w:pPr>
        <w:widowControl/>
        <w:spacing w:after="0" w:line="240" w:lineRule="auto"/>
        <w:contextualSpacing w:val="0"/>
        <w:jc w:val="left"/>
      </w:pPr>
    </w:p>
    <w:p w14:paraId="454D3DF7" w14:textId="495FE71C" w:rsidR="004122D2" w:rsidRDefault="004122D2">
      <w:pPr>
        <w:widowControl/>
        <w:spacing w:after="0" w:line="240" w:lineRule="auto"/>
        <w:contextualSpacing w:val="0"/>
        <w:jc w:val="left"/>
      </w:pPr>
    </w:p>
    <w:p w14:paraId="7F31FBCE" w14:textId="69B43360" w:rsidR="004122D2" w:rsidRDefault="004122D2">
      <w:pPr>
        <w:widowControl/>
        <w:spacing w:after="0" w:line="240" w:lineRule="auto"/>
        <w:contextualSpacing w:val="0"/>
        <w:jc w:val="left"/>
      </w:pPr>
    </w:p>
    <w:p w14:paraId="4123D88C" w14:textId="43EC1AFA" w:rsidR="004122D2" w:rsidRDefault="004122D2">
      <w:pPr>
        <w:widowControl/>
        <w:spacing w:after="0" w:line="240" w:lineRule="auto"/>
        <w:contextualSpacing w:val="0"/>
        <w:jc w:val="left"/>
      </w:pPr>
    </w:p>
    <w:p w14:paraId="53D3C6EE" w14:textId="02ACEC9D" w:rsidR="004122D2" w:rsidRDefault="004122D2">
      <w:pPr>
        <w:widowControl/>
        <w:spacing w:after="0" w:line="240" w:lineRule="auto"/>
        <w:contextualSpacing w:val="0"/>
        <w:jc w:val="left"/>
      </w:pPr>
    </w:p>
    <w:p w14:paraId="3EFDED72" w14:textId="4012F3EC" w:rsidR="004122D2" w:rsidRDefault="004122D2">
      <w:pPr>
        <w:widowControl/>
        <w:spacing w:after="0" w:line="240" w:lineRule="auto"/>
        <w:contextualSpacing w:val="0"/>
        <w:jc w:val="left"/>
      </w:pPr>
    </w:p>
    <w:p w14:paraId="3224756F" w14:textId="789153BB" w:rsidR="004122D2" w:rsidRDefault="004122D2">
      <w:pPr>
        <w:widowControl/>
        <w:spacing w:after="0" w:line="240" w:lineRule="auto"/>
        <w:contextualSpacing w:val="0"/>
        <w:jc w:val="left"/>
      </w:pPr>
    </w:p>
    <w:p w14:paraId="7A4626B0" w14:textId="374ECDAF" w:rsidR="004122D2" w:rsidRDefault="004122D2">
      <w:pPr>
        <w:widowControl/>
        <w:spacing w:after="0" w:line="240" w:lineRule="auto"/>
        <w:contextualSpacing w:val="0"/>
        <w:jc w:val="left"/>
      </w:pPr>
    </w:p>
    <w:p w14:paraId="65357D93" w14:textId="4C43C186" w:rsidR="004122D2" w:rsidRDefault="004122D2">
      <w:pPr>
        <w:widowControl/>
        <w:spacing w:after="0" w:line="240" w:lineRule="auto"/>
        <w:contextualSpacing w:val="0"/>
        <w:jc w:val="left"/>
      </w:pPr>
    </w:p>
    <w:p w14:paraId="5E64042D" w14:textId="4E89A953" w:rsidR="004122D2" w:rsidRDefault="004122D2">
      <w:pPr>
        <w:widowControl/>
        <w:spacing w:after="0" w:line="240" w:lineRule="auto"/>
        <w:contextualSpacing w:val="0"/>
        <w:jc w:val="left"/>
      </w:pPr>
    </w:p>
    <w:p w14:paraId="19FA244A" w14:textId="77777777" w:rsidR="004122D2" w:rsidRPr="004122D2" w:rsidRDefault="004122D2">
      <w:pPr>
        <w:widowControl/>
        <w:spacing w:after="0" w:line="240" w:lineRule="auto"/>
        <w:contextualSpacing w:val="0"/>
        <w:jc w:val="left"/>
      </w:pPr>
    </w:p>
    <w:p w14:paraId="0C298F3A" w14:textId="1D23FDC0" w:rsidR="004C4A9D" w:rsidRDefault="00FD3272" w:rsidP="00FD3272">
      <w:pPr>
        <w:pStyle w:val="3"/>
      </w:pPr>
      <w:bookmarkStart w:id="44" w:name="_Toc140910404"/>
      <w:bookmarkStart w:id="45" w:name="_Toc156295875"/>
      <w:r>
        <w:lastRenderedPageBreak/>
        <w:t>3D都市モデル応用スキーマパッケージ図</w:t>
      </w:r>
      <w:bookmarkEnd w:id="44"/>
      <w:bookmarkEnd w:id="45"/>
    </w:p>
    <w:p w14:paraId="15220CEB" w14:textId="77777777" w:rsidR="00FD3272" w:rsidRDefault="00FD3272" w:rsidP="00FD3272">
      <w:pPr>
        <w:pStyle w:val="4"/>
        <w:keepNext w:val="0"/>
        <w:widowControl/>
        <w:tabs>
          <w:tab w:val="left" w:pos="403"/>
        </w:tabs>
        <w:wordWrap w:val="0"/>
        <w:spacing w:before="0" w:after="0" w:line="240" w:lineRule="atLeast"/>
        <w:ind w:leftChars="3" w:left="425"/>
        <w:contextualSpacing w:val="0"/>
      </w:pPr>
      <w:bookmarkStart w:id="46" w:name="_Toc99198240"/>
      <w:r>
        <w:t>3D都市モデル応用スキーマとCityGML及び</w:t>
      </w:r>
      <w:r>
        <w:rPr>
          <w:rFonts w:hint="eastAsia"/>
        </w:rPr>
        <w:t>i</w:t>
      </w:r>
      <w:r>
        <w:t>-URとの関係</w:t>
      </w:r>
      <w:bookmarkEnd w:id="46"/>
    </w:p>
    <w:p w14:paraId="56565981" w14:textId="77777777" w:rsidR="00FD3272" w:rsidRDefault="00FD3272" w:rsidP="00FD3272">
      <w:pPr>
        <w:ind w:firstLineChars="100" w:firstLine="168"/>
      </w:pPr>
      <w:r>
        <w:t>3D都市モデル応用スキーマは、CityGML及び</w:t>
      </w:r>
      <w:r>
        <w:rPr>
          <w:rFonts w:hint="eastAsia"/>
        </w:rPr>
        <w:t>i</w:t>
      </w:r>
      <w:r>
        <w:t>-URを引用する。さらに、CityGMLは</w:t>
      </w:r>
      <w:r>
        <w:rPr>
          <w:rFonts w:hint="eastAsia"/>
        </w:rPr>
        <w:t>G</w:t>
      </w:r>
      <w:r>
        <w:t>MLを引用し、</w:t>
      </w:r>
      <w:r>
        <w:rPr>
          <w:rFonts w:hint="eastAsia"/>
        </w:rPr>
        <w:t>i</w:t>
      </w:r>
      <w:r>
        <w:t>-URはCityGML及びGMLを引用している。</w:t>
      </w:r>
    </w:p>
    <w:p w14:paraId="49B4844D" w14:textId="77777777" w:rsidR="00FD3272" w:rsidRPr="00411EA3" w:rsidRDefault="00FD3272" w:rsidP="00FD3272">
      <w:pPr>
        <w:ind w:firstLineChars="100" w:firstLine="168"/>
      </w:pPr>
    </w:p>
    <w:p w14:paraId="2D446108" w14:textId="77777777" w:rsidR="00FD3272" w:rsidRDefault="00FD3272" w:rsidP="00FD3272">
      <w:pPr>
        <w:spacing w:line="240" w:lineRule="atLeast"/>
        <w:jc w:val="center"/>
      </w:pPr>
      <w:r>
        <w:rPr>
          <w:noProof/>
        </w:rPr>
        <w:drawing>
          <wp:inline distT="0" distB="0" distL="0" distR="0" wp14:anchorId="25BC29E6" wp14:editId="59B7DE79">
            <wp:extent cx="2379980" cy="2533150"/>
            <wp:effectExtent l="0" t="0" r="1270" b="635"/>
            <wp:docPr id="539" name="図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4.2.1_1.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86984" cy="2540604"/>
                    </a:xfrm>
                    <a:prstGeom prst="rect">
                      <a:avLst/>
                    </a:prstGeom>
                  </pic:spPr>
                </pic:pic>
              </a:graphicData>
            </a:graphic>
          </wp:inline>
        </w:drawing>
      </w:r>
    </w:p>
    <w:p w14:paraId="334B2854" w14:textId="77777777" w:rsidR="00FD3272" w:rsidRDefault="00FD3272" w:rsidP="00FD3272">
      <w:pPr>
        <w:jc w:val="center"/>
      </w:pPr>
    </w:p>
    <w:p w14:paraId="6556EFBC" w14:textId="77777777" w:rsidR="00FD3272" w:rsidRDefault="00FD3272" w:rsidP="00FD3272">
      <w:pPr>
        <w:pStyle w:val="4"/>
        <w:keepNext w:val="0"/>
        <w:widowControl/>
        <w:tabs>
          <w:tab w:val="left" w:pos="403"/>
        </w:tabs>
        <w:wordWrap w:val="0"/>
        <w:spacing w:before="0" w:after="0" w:line="240" w:lineRule="atLeast"/>
        <w:ind w:leftChars="3" w:left="425"/>
        <w:contextualSpacing w:val="0"/>
      </w:pPr>
      <w:bookmarkStart w:id="47" w:name="_Toc99198241"/>
      <w:r>
        <w:t>3D都市モデル応用スキーマ</w:t>
      </w:r>
      <w:bookmarkEnd w:id="47"/>
    </w:p>
    <w:p w14:paraId="5337FB9A" w14:textId="572A1017" w:rsidR="00FD3272" w:rsidRDefault="00FD3272" w:rsidP="00FD3272">
      <w:pPr>
        <w:ind w:firstLineChars="100" w:firstLine="168"/>
      </w:pPr>
      <w:r>
        <w:t>3D都市モデル応用スキーマは、これに含まれる地物</w:t>
      </w:r>
      <w:r w:rsidR="00C77264">
        <w:rPr>
          <w:rFonts w:hint="eastAsia"/>
        </w:rPr>
        <w:t>型</w:t>
      </w:r>
      <w:r>
        <w:t>に応じて分けられた、</w:t>
      </w:r>
      <w:r w:rsidR="00125D34">
        <w:rPr>
          <w:rFonts w:hint="eastAsia"/>
        </w:rPr>
        <w:t>20</w:t>
      </w:r>
      <w:r w:rsidRPr="00E56A1A">
        <w:t>のパッケー</w:t>
      </w:r>
      <w:r w:rsidRPr="000439FA">
        <w:t>ジ</w:t>
      </w:r>
      <w:r w:rsidRPr="00E56A1A">
        <w:t>から構成</w:t>
      </w:r>
      <w:r>
        <w:t>す</w:t>
      </w:r>
      <w:r w:rsidRPr="00E56A1A">
        <w:t>る。</w:t>
      </w:r>
    </w:p>
    <w:p w14:paraId="66BD134C" w14:textId="77777777" w:rsidR="00C77264" w:rsidRDefault="00C77264" w:rsidP="00FD3272">
      <w:pPr>
        <w:ind w:firstLineChars="100" w:firstLine="168"/>
      </w:pPr>
    </w:p>
    <w:p w14:paraId="3FA998F5" w14:textId="03B828DD" w:rsidR="009B00C1" w:rsidRDefault="007C1F30" w:rsidP="00596949">
      <w:pPr>
        <w:spacing w:line="240" w:lineRule="atLeast"/>
        <w:ind w:firstLineChars="100" w:firstLine="168"/>
      </w:pPr>
      <w:r>
        <w:rPr>
          <w:noProof/>
        </w:rPr>
        <w:drawing>
          <wp:inline distT="0" distB="0" distL="0" distR="0" wp14:anchorId="60508F20" wp14:editId="5C81F4BE">
            <wp:extent cx="5913120" cy="4198620"/>
            <wp:effectExtent l="0" t="0" r="0" b="0"/>
            <wp:docPr id="597" name="図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 name="図 597"/>
                    <pic:cNvPicPr/>
                  </pic:nvPicPr>
                  <pic:blipFill>
                    <a:blip r:embed="rId15">
                      <a:extLst>
                        <a:ext uri="{28A0092B-C50C-407E-A947-70E740481C1C}">
                          <a14:useLocalDpi xmlns:a14="http://schemas.microsoft.com/office/drawing/2010/main" val="0"/>
                        </a:ext>
                      </a:extLst>
                    </a:blip>
                    <a:stretch>
                      <a:fillRect/>
                    </a:stretch>
                  </pic:blipFill>
                  <pic:spPr>
                    <a:xfrm>
                      <a:off x="0" y="0"/>
                      <a:ext cx="5913120" cy="4198620"/>
                    </a:xfrm>
                    <a:prstGeom prst="rect">
                      <a:avLst/>
                    </a:prstGeom>
                  </pic:spPr>
                </pic:pic>
              </a:graphicData>
            </a:graphic>
          </wp:inline>
        </w:drawing>
      </w:r>
    </w:p>
    <w:p w14:paraId="3E80CA52" w14:textId="77777777" w:rsidR="00596949" w:rsidRDefault="00596949" w:rsidP="00596949">
      <w:pPr>
        <w:spacing w:line="240" w:lineRule="atLeast"/>
        <w:ind w:firstLineChars="100" w:firstLine="168"/>
      </w:pPr>
    </w:p>
    <w:p w14:paraId="793C837A" w14:textId="3B3D0F50" w:rsidR="00FD3272" w:rsidRDefault="00FD3272" w:rsidP="00FD3272">
      <w:pPr>
        <w:ind w:firstLineChars="100" w:firstLine="168"/>
        <w:jc w:val="left"/>
      </w:pPr>
      <w:r w:rsidRPr="008C6A48">
        <w:lastRenderedPageBreak/>
        <w:t>各パッケージは、CityGML及びi-URに定義されたパッケージを引用する（</w:t>
      </w:r>
      <w:r w:rsidRPr="00AF6210">
        <w:fldChar w:fldCharType="begin"/>
      </w:r>
      <w:r w:rsidRPr="008C6A48">
        <w:instrText xml:space="preserve"> REF _Ref97725286 \h </w:instrText>
      </w:r>
      <w:r w:rsidRPr="00AF6210">
        <w:fldChar w:fldCharType="separate"/>
      </w:r>
      <w:r w:rsidR="00D17C7E" w:rsidRPr="00874CFD">
        <w:t xml:space="preserve">表 </w:t>
      </w:r>
      <w:r w:rsidR="00D17C7E">
        <w:rPr>
          <w:noProof/>
        </w:rPr>
        <w:t>4</w:t>
      </w:r>
      <w:r w:rsidR="00D17C7E">
        <w:noBreakHyphen/>
      </w:r>
      <w:r w:rsidR="00D17C7E">
        <w:rPr>
          <w:noProof/>
        </w:rPr>
        <w:t>2</w:t>
      </w:r>
      <w:r w:rsidRPr="00AF6210">
        <w:fldChar w:fldCharType="end"/>
      </w:r>
      <w:r w:rsidRPr="008C6A48">
        <w:t>）。</w:t>
      </w:r>
    </w:p>
    <w:p w14:paraId="1187D446" w14:textId="77777777" w:rsidR="00596949" w:rsidRPr="008C6A48" w:rsidRDefault="00596949" w:rsidP="00FD3272">
      <w:pPr>
        <w:ind w:firstLineChars="100" w:firstLine="168"/>
        <w:jc w:val="left"/>
      </w:pPr>
    </w:p>
    <w:p w14:paraId="32B2FD16" w14:textId="31B66CDF" w:rsidR="00FD3272" w:rsidRPr="00874CFD" w:rsidRDefault="00FD3272" w:rsidP="00FD3272">
      <w:pPr>
        <w:pStyle w:val="a7"/>
        <w:jc w:val="center"/>
      </w:pPr>
      <w:bookmarkStart w:id="48" w:name="_Ref97725286"/>
      <w:r w:rsidRPr="00874CFD">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4</w:t>
      </w:r>
      <w:r w:rsidR="00F7751F">
        <w:rPr>
          <w:noProof/>
        </w:rPr>
        <w:fldChar w:fldCharType="end"/>
      </w:r>
      <w:r w:rsidR="005B4D3B">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2</w:t>
      </w:r>
      <w:r w:rsidR="00F7751F">
        <w:rPr>
          <w:noProof/>
        </w:rPr>
        <w:fldChar w:fldCharType="end"/>
      </w:r>
      <w:bookmarkEnd w:id="48"/>
      <w:r w:rsidRPr="00874CFD">
        <w:t xml:space="preserve">　3D都市モデルが引用するCityGML及びi-URのパッケージ</w:t>
      </w:r>
    </w:p>
    <w:tbl>
      <w:tblPr>
        <w:tblStyle w:val="af1"/>
        <w:tblW w:w="9946" w:type="dxa"/>
        <w:tblLayout w:type="fixed"/>
        <w:tblLook w:val="04A0" w:firstRow="1" w:lastRow="0" w:firstColumn="1" w:lastColumn="0" w:noHBand="0" w:noVBand="1"/>
      </w:tblPr>
      <w:tblGrid>
        <w:gridCol w:w="1871"/>
        <w:gridCol w:w="510"/>
        <w:gridCol w:w="510"/>
        <w:gridCol w:w="510"/>
        <w:gridCol w:w="510"/>
        <w:gridCol w:w="510"/>
        <w:gridCol w:w="510"/>
        <w:gridCol w:w="510"/>
        <w:gridCol w:w="510"/>
        <w:gridCol w:w="510"/>
        <w:gridCol w:w="510"/>
        <w:gridCol w:w="510"/>
        <w:gridCol w:w="510"/>
        <w:gridCol w:w="510"/>
        <w:gridCol w:w="425"/>
        <w:gridCol w:w="510"/>
        <w:gridCol w:w="510"/>
      </w:tblGrid>
      <w:tr w:rsidR="00FD3272" w:rsidRPr="00FD3272" w14:paraId="04E3E7C4" w14:textId="77777777" w:rsidTr="002A752F">
        <w:trPr>
          <w:cantSplit/>
          <w:trHeight w:val="444"/>
        </w:trPr>
        <w:tc>
          <w:tcPr>
            <w:tcW w:w="1871" w:type="dxa"/>
            <w:vMerge w:val="restart"/>
            <w:vAlign w:val="bottom"/>
          </w:tcPr>
          <w:p w14:paraId="17A3FB94" w14:textId="198936A9" w:rsidR="00FD3272" w:rsidRPr="00FD3272" w:rsidRDefault="00125D34" w:rsidP="00125D34">
            <w:pPr>
              <w:jc w:val="center"/>
              <w:rPr>
                <w:rFonts w:asciiTheme="minorEastAsia" w:hAnsiTheme="minorEastAsia"/>
                <w:lang w:eastAsia="ja-JP"/>
              </w:rPr>
            </w:pPr>
            <w:r>
              <w:rPr>
                <w:rFonts w:asciiTheme="minorEastAsia" w:hAnsiTheme="minorEastAsia" w:hint="eastAsia"/>
                <w:lang w:eastAsia="ja-JP"/>
              </w:rPr>
              <w:t>モデル</w:t>
            </w:r>
          </w:p>
        </w:tc>
        <w:tc>
          <w:tcPr>
            <w:tcW w:w="510" w:type="dxa"/>
            <w:vMerge w:val="restart"/>
            <w:shd w:val="clear" w:color="auto" w:fill="CCFFCC"/>
            <w:textDirection w:val="tbRlV"/>
            <w:vAlign w:val="center"/>
          </w:tcPr>
          <w:p w14:paraId="08F7144B" w14:textId="77777777" w:rsidR="00FD3272" w:rsidRPr="00FD3272" w:rsidRDefault="00FD3272" w:rsidP="00FD3272">
            <w:pPr>
              <w:ind w:left="113" w:right="113"/>
              <w:rPr>
                <w:rFonts w:asciiTheme="minorEastAsia" w:hAnsiTheme="minorEastAsia"/>
                <w:b/>
              </w:rPr>
            </w:pPr>
            <w:r w:rsidRPr="00FD3272">
              <w:rPr>
                <w:rFonts w:asciiTheme="minorEastAsia" w:hAnsiTheme="minorEastAsia" w:hint="eastAsia"/>
                <w:b/>
              </w:rPr>
              <w:t>GML</w:t>
            </w:r>
          </w:p>
        </w:tc>
        <w:tc>
          <w:tcPr>
            <w:tcW w:w="6545" w:type="dxa"/>
            <w:gridSpan w:val="13"/>
            <w:shd w:val="clear" w:color="auto" w:fill="FFFFCC"/>
            <w:vAlign w:val="center"/>
          </w:tcPr>
          <w:p w14:paraId="09D22537" w14:textId="77777777" w:rsidR="00FD3272" w:rsidRPr="00FD3272" w:rsidRDefault="00FD3272" w:rsidP="00FD3272">
            <w:pPr>
              <w:rPr>
                <w:rFonts w:asciiTheme="minorEastAsia" w:hAnsiTheme="minorEastAsia"/>
                <w:b/>
              </w:rPr>
            </w:pPr>
            <w:r w:rsidRPr="00FD3272">
              <w:rPr>
                <w:rFonts w:asciiTheme="minorEastAsia" w:hAnsiTheme="minorEastAsia"/>
                <w:b/>
              </w:rPr>
              <w:t>CityGML</w:t>
            </w:r>
          </w:p>
        </w:tc>
        <w:tc>
          <w:tcPr>
            <w:tcW w:w="1020" w:type="dxa"/>
            <w:gridSpan w:val="2"/>
            <w:shd w:val="clear" w:color="auto" w:fill="FFCCFF"/>
            <w:vAlign w:val="center"/>
          </w:tcPr>
          <w:p w14:paraId="5DEA69A6" w14:textId="77777777" w:rsidR="00FD3272" w:rsidRPr="00FD3272" w:rsidRDefault="00FD3272" w:rsidP="00FD3272">
            <w:pPr>
              <w:rPr>
                <w:rFonts w:asciiTheme="minorEastAsia" w:hAnsiTheme="minorEastAsia"/>
                <w:b/>
              </w:rPr>
            </w:pPr>
            <w:r w:rsidRPr="00FD3272">
              <w:rPr>
                <w:rFonts w:asciiTheme="minorEastAsia" w:hAnsiTheme="minorEastAsia" w:hint="eastAsia"/>
                <w:b/>
              </w:rPr>
              <w:t>i</w:t>
            </w:r>
            <w:r w:rsidRPr="00FD3272">
              <w:rPr>
                <w:rFonts w:asciiTheme="minorEastAsia" w:hAnsiTheme="minorEastAsia"/>
                <w:b/>
              </w:rPr>
              <w:t>-UR</w:t>
            </w:r>
          </w:p>
        </w:tc>
      </w:tr>
      <w:tr w:rsidR="00FD3272" w:rsidRPr="00FD3272" w14:paraId="4A6A05B2" w14:textId="77777777" w:rsidTr="00FD3272">
        <w:trPr>
          <w:cantSplit/>
          <w:trHeight w:val="1974"/>
        </w:trPr>
        <w:tc>
          <w:tcPr>
            <w:tcW w:w="1871" w:type="dxa"/>
            <w:vMerge/>
          </w:tcPr>
          <w:p w14:paraId="363EF13E" w14:textId="77777777" w:rsidR="00FD3272" w:rsidRPr="00FD3272" w:rsidRDefault="00FD3272" w:rsidP="00FD3272">
            <w:pPr>
              <w:jc w:val="center"/>
              <w:rPr>
                <w:rFonts w:asciiTheme="minorEastAsia" w:hAnsiTheme="minorEastAsia"/>
              </w:rPr>
            </w:pPr>
          </w:p>
        </w:tc>
        <w:tc>
          <w:tcPr>
            <w:tcW w:w="510" w:type="dxa"/>
            <w:vMerge/>
            <w:shd w:val="clear" w:color="auto" w:fill="CCFFCC"/>
            <w:textDirection w:val="tbRlV"/>
          </w:tcPr>
          <w:p w14:paraId="27B9A35A" w14:textId="77777777" w:rsidR="00FD3272" w:rsidRPr="00FD3272" w:rsidRDefault="00FD3272" w:rsidP="00FD3272">
            <w:pPr>
              <w:ind w:left="113" w:right="113"/>
              <w:rPr>
                <w:rFonts w:asciiTheme="minorEastAsia" w:hAnsiTheme="minorEastAsia"/>
                <w:b/>
              </w:rPr>
            </w:pPr>
          </w:p>
        </w:tc>
        <w:tc>
          <w:tcPr>
            <w:tcW w:w="510" w:type="dxa"/>
            <w:shd w:val="clear" w:color="auto" w:fill="FFFFCC"/>
            <w:textDirection w:val="tbRlV"/>
            <w:vAlign w:val="center"/>
          </w:tcPr>
          <w:p w14:paraId="17BC86A5" w14:textId="77777777" w:rsidR="00FD3272" w:rsidRPr="00FD3272" w:rsidRDefault="00FD3272" w:rsidP="00FD3272">
            <w:pPr>
              <w:ind w:left="113" w:right="113"/>
              <w:rPr>
                <w:rFonts w:asciiTheme="minorEastAsia" w:hAnsiTheme="minorEastAsia"/>
                <w:b/>
              </w:rPr>
            </w:pPr>
            <w:r w:rsidRPr="00FD3272">
              <w:rPr>
                <w:rFonts w:asciiTheme="minorEastAsia" w:hAnsiTheme="minorEastAsia" w:hint="eastAsia"/>
                <w:b/>
              </w:rPr>
              <w:t>C</w:t>
            </w:r>
            <w:r w:rsidRPr="00FD3272">
              <w:rPr>
                <w:rFonts w:asciiTheme="minorEastAsia" w:hAnsiTheme="minorEastAsia"/>
                <w:b/>
              </w:rPr>
              <w:t>ore</w:t>
            </w:r>
          </w:p>
        </w:tc>
        <w:tc>
          <w:tcPr>
            <w:tcW w:w="510" w:type="dxa"/>
            <w:shd w:val="clear" w:color="auto" w:fill="FFFFCC"/>
            <w:textDirection w:val="tbRlV"/>
            <w:vAlign w:val="center"/>
          </w:tcPr>
          <w:p w14:paraId="36861E57" w14:textId="77777777" w:rsidR="00FD3272" w:rsidRPr="00FD3272" w:rsidRDefault="00FD3272" w:rsidP="00FD3272">
            <w:pPr>
              <w:ind w:left="113" w:right="113"/>
              <w:rPr>
                <w:rFonts w:asciiTheme="minorEastAsia" w:hAnsiTheme="minorEastAsia"/>
                <w:b/>
              </w:rPr>
            </w:pPr>
            <w:r w:rsidRPr="00FD3272">
              <w:rPr>
                <w:rFonts w:asciiTheme="minorEastAsia" w:hAnsiTheme="minorEastAsia"/>
                <w:b/>
              </w:rPr>
              <w:t>Appearance</w:t>
            </w:r>
          </w:p>
        </w:tc>
        <w:tc>
          <w:tcPr>
            <w:tcW w:w="510" w:type="dxa"/>
            <w:shd w:val="clear" w:color="auto" w:fill="FFFFCC"/>
            <w:textDirection w:val="tbRlV"/>
            <w:vAlign w:val="center"/>
          </w:tcPr>
          <w:p w14:paraId="5246C480" w14:textId="77777777" w:rsidR="00FD3272" w:rsidRPr="00FD3272" w:rsidRDefault="00FD3272" w:rsidP="00FD3272">
            <w:pPr>
              <w:ind w:left="113" w:right="113"/>
              <w:rPr>
                <w:rFonts w:asciiTheme="minorEastAsia" w:hAnsiTheme="minorEastAsia"/>
                <w:b/>
              </w:rPr>
            </w:pPr>
            <w:r w:rsidRPr="00FD3272">
              <w:rPr>
                <w:rFonts w:asciiTheme="minorEastAsia" w:hAnsiTheme="minorEastAsia" w:hint="eastAsia"/>
                <w:b/>
              </w:rPr>
              <w:t>B</w:t>
            </w:r>
            <w:r w:rsidRPr="00FD3272">
              <w:rPr>
                <w:rFonts w:asciiTheme="minorEastAsia" w:hAnsiTheme="minorEastAsia"/>
                <w:b/>
              </w:rPr>
              <w:t>ridge</w:t>
            </w:r>
          </w:p>
        </w:tc>
        <w:tc>
          <w:tcPr>
            <w:tcW w:w="510" w:type="dxa"/>
            <w:shd w:val="clear" w:color="auto" w:fill="FFFFCC"/>
            <w:textDirection w:val="tbRlV"/>
            <w:vAlign w:val="center"/>
          </w:tcPr>
          <w:p w14:paraId="7FED349E" w14:textId="77777777" w:rsidR="00FD3272" w:rsidRPr="00FD3272" w:rsidRDefault="00FD3272" w:rsidP="00FD3272">
            <w:pPr>
              <w:ind w:left="113" w:right="113"/>
              <w:rPr>
                <w:rFonts w:asciiTheme="minorEastAsia" w:hAnsiTheme="minorEastAsia"/>
                <w:b/>
              </w:rPr>
            </w:pPr>
            <w:r w:rsidRPr="00FD3272">
              <w:rPr>
                <w:rFonts w:asciiTheme="minorEastAsia" w:hAnsiTheme="minorEastAsia"/>
                <w:b/>
              </w:rPr>
              <w:t>Building</w:t>
            </w:r>
          </w:p>
        </w:tc>
        <w:tc>
          <w:tcPr>
            <w:tcW w:w="510" w:type="dxa"/>
            <w:shd w:val="clear" w:color="auto" w:fill="FFFFCC"/>
            <w:textDirection w:val="tbRlV"/>
            <w:vAlign w:val="center"/>
          </w:tcPr>
          <w:p w14:paraId="4A089499" w14:textId="77777777" w:rsidR="00FD3272" w:rsidRPr="00FD3272" w:rsidRDefault="00FD3272" w:rsidP="00FD3272">
            <w:pPr>
              <w:ind w:left="113" w:right="113"/>
              <w:rPr>
                <w:rFonts w:asciiTheme="minorEastAsia" w:hAnsiTheme="minorEastAsia"/>
                <w:b/>
              </w:rPr>
            </w:pPr>
            <w:r w:rsidRPr="00FD3272">
              <w:rPr>
                <w:rFonts w:asciiTheme="minorEastAsia" w:hAnsiTheme="minorEastAsia" w:hint="eastAsia"/>
                <w:b/>
              </w:rPr>
              <w:t>C</w:t>
            </w:r>
            <w:r w:rsidRPr="00FD3272">
              <w:rPr>
                <w:rFonts w:asciiTheme="minorEastAsia" w:hAnsiTheme="minorEastAsia"/>
                <w:b/>
              </w:rPr>
              <w:t>ityFurniture</w:t>
            </w:r>
          </w:p>
        </w:tc>
        <w:tc>
          <w:tcPr>
            <w:tcW w:w="510" w:type="dxa"/>
            <w:shd w:val="clear" w:color="auto" w:fill="FFFFCC"/>
            <w:textDirection w:val="tbRlV"/>
            <w:vAlign w:val="center"/>
          </w:tcPr>
          <w:p w14:paraId="46398D85" w14:textId="77777777" w:rsidR="00FD3272" w:rsidRPr="00FD3272" w:rsidRDefault="00FD3272" w:rsidP="00FD3272">
            <w:pPr>
              <w:ind w:left="113" w:right="113"/>
              <w:rPr>
                <w:rFonts w:asciiTheme="minorEastAsia" w:hAnsiTheme="minorEastAsia"/>
                <w:b/>
              </w:rPr>
            </w:pPr>
            <w:r w:rsidRPr="00FD3272">
              <w:rPr>
                <w:rFonts w:asciiTheme="minorEastAsia" w:hAnsiTheme="minorEastAsia" w:hint="eastAsia"/>
                <w:b/>
              </w:rPr>
              <w:t>C</w:t>
            </w:r>
            <w:r w:rsidRPr="00FD3272">
              <w:rPr>
                <w:rFonts w:asciiTheme="minorEastAsia" w:hAnsiTheme="minorEastAsia"/>
                <w:b/>
              </w:rPr>
              <w:t>ityObjectGroup</w:t>
            </w:r>
          </w:p>
        </w:tc>
        <w:tc>
          <w:tcPr>
            <w:tcW w:w="510" w:type="dxa"/>
            <w:shd w:val="clear" w:color="auto" w:fill="FFFFCC"/>
            <w:textDirection w:val="tbRlV"/>
            <w:vAlign w:val="center"/>
          </w:tcPr>
          <w:p w14:paraId="28F6FC49" w14:textId="77777777" w:rsidR="00FD3272" w:rsidRPr="00FD3272" w:rsidRDefault="00FD3272" w:rsidP="00FD3272">
            <w:pPr>
              <w:ind w:left="113" w:right="113"/>
              <w:rPr>
                <w:rFonts w:asciiTheme="minorEastAsia" w:hAnsiTheme="minorEastAsia"/>
                <w:b/>
              </w:rPr>
            </w:pPr>
            <w:r w:rsidRPr="00FD3272">
              <w:rPr>
                <w:rFonts w:asciiTheme="minorEastAsia" w:hAnsiTheme="minorEastAsia" w:hint="eastAsia"/>
                <w:b/>
              </w:rPr>
              <w:t>G</w:t>
            </w:r>
            <w:r w:rsidRPr="00FD3272">
              <w:rPr>
                <w:rFonts w:asciiTheme="minorEastAsia" w:hAnsiTheme="minorEastAsia"/>
                <w:b/>
              </w:rPr>
              <w:t>eneric</w:t>
            </w:r>
          </w:p>
        </w:tc>
        <w:tc>
          <w:tcPr>
            <w:tcW w:w="510" w:type="dxa"/>
            <w:shd w:val="clear" w:color="auto" w:fill="FFFFCC"/>
            <w:textDirection w:val="tbRlV"/>
            <w:vAlign w:val="center"/>
          </w:tcPr>
          <w:p w14:paraId="2639559C" w14:textId="77777777" w:rsidR="00FD3272" w:rsidRPr="00FD3272" w:rsidRDefault="00FD3272" w:rsidP="00FD3272">
            <w:pPr>
              <w:ind w:left="113" w:right="113"/>
              <w:rPr>
                <w:rFonts w:asciiTheme="minorEastAsia" w:hAnsiTheme="minorEastAsia"/>
                <w:b/>
              </w:rPr>
            </w:pPr>
            <w:r w:rsidRPr="00FD3272">
              <w:rPr>
                <w:rFonts w:asciiTheme="minorEastAsia" w:hAnsiTheme="minorEastAsia" w:hint="eastAsia"/>
                <w:b/>
              </w:rPr>
              <w:t>L</w:t>
            </w:r>
            <w:r w:rsidRPr="00FD3272">
              <w:rPr>
                <w:rFonts w:asciiTheme="minorEastAsia" w:hAnsiTheme="minorEastAsia"/>
                <w:b/>
              </w:rPr>
              <w:t>andUse</w:t>
            </w:r>
          </w:p>
        </w:tc>
        <w:tc>
          <w:tcPr>
            <w:tcW w:w="510" w:type="dxa"/>
            <w:shd w:val="clear" w:color="auto" w:fill="FFFFCC"/>
            <w:textDirection w:val="tbRlV"/>
            <w:vAlign w:val="center"/>
          </w:tcPr>
          <w:p w14:paraId="00961A64" w14:textId="77777777" w:rsidR="00FD3272" w:rsidRPr="00FD3272" w:rsidRDefault="00FD3272" w:rsidP="00FD3272">
            <w:pPr>
              <w:ind w:left="113" w:right="113"/>
              <w:rPr>
                <w:rFonts w:asciiTheme="minorEastAsia" w:hAnsiTheme="minorEastAsia"/>
                <w:b/>
              </w:rPr>
            </w:pPr>
            <w:r w:rsidRPr="00FD3272">
              <w:rPr>
                <w:rFonts w:asciiTheme="minorEastAsia" w:hAnsiTheme="minorEastAsia"/>
                <w:b/>
              </w:rPr>
              <w:t>Relief</w:t>
            </w:r>
          </w:p>
        </w:tc>
        <w:tc>
          <w:tcPr>
            <w:tcW w:w="510" w:type="dxa"/>
            <w:shd w:val="clear" w:color="auto" w:fill="FFFFCC"/>
            <w:textDirection w:val="tbRlV"/>
            <w:vAlign w:val="center"/>
          </w:tcPr>
          <w:p w14:paraId="197F2434" w14:textId="77777777" w:rsidR="00FD3272" w:rsidRPr="00FD3272" w:rsidRDefault="00FD3272" w:rsidP="00FD3272">
            <w:pPr>
              <w:ind w:left="113" w:right="113"/>
              <w:rPr>
                <w:rFonts w:asciiTheme="minorEastAsia" w:hAnsiTheme="minorEastAsia"/>
                <w:b/>
              </w:rPr>
            </w:pPr>
            <w:r w:rsidRPr="00FD3272">
              <w:rPr>
                <w:rFonts w:asciiTheme="minorEastAsia" w:hAnsiTheme="minorEastAsia"/>
                <w:b/>
              </w:rPr>
              <w:t>Transportation</w:t>
            </w:r>
          </w:p>
        </w:tc>
        <w:tc>
          <w:tcPr>
            <w:tcW w:w="510" w:type="dxa"/>
            <w:shd w:val="clear" w:color="auto" w:fill="FFFFCC"/>
            <w:textDirection w:val="tbRlV"/>
            <w:vAlign w:val="center"/>
          </w:tcPr>
          <w:p w14:paraId="3D9CA95F" w14:textId="77777777" w:rsidR="00FD3272" w:rsidRPr="00FD3272" w:rsidRDefault="00FD3272" w:rsidP="00FD3272">
            <w:pPr>
              <w:ind w:left="113" w:right="113"/>
              <w:rPr>
                <w:rFonts w:asciiTheme="minorEastAsia" w:hAnsiTheme="minorEastAsia"/>
                <w:b/>
              </w:rPr>
            </w:pPr>
            <w:r w:rsidRPr="00FD3272">
              <w:rPr>
                <w:rFonts w:asciiTheme="minorEastAsia" w:hAnsiTheme="minorEastAsia"/>
                <w:b/>
              </w:rPr>
              <w:t>Tunnel</w:t>
            </w:r>
          </w:p>
        </w:tc>
        <w:tc>
          <w:tcPr>
            <w:tcW w:w="510" w:type="dxa"/>
            <w:shd w:val="clear" w:color="auto" w:fill="FFFFCC"/>
            <w:textDirection w:val="tbRlV"/>
            <w:vAlign w:val="center"/>
          </w:tcPr>
          <w:p w14:paraId="3E1A759F" w14:textId="77777777" w:rsidR="00FD3272" w:rsidRPr="00FD3272" w:rsidRDefault="00FD3272" w:rsidP="00FD3272">
            <w:pPr>
              <w:ind w:left="113" w:right="113"/>
              <w:rPr>
                <w:rFonts w:asciiTheme="minorEastAsia" w:hAnsiTheme="minorEastAsia"/>
                <w:b/>
              </w:rPr>
            </w:pPr>
            <w:r w:rsidRPr="00FD3272">
              <w:rPr>
                <w:rFonts w:asciiTheme="minorEastAsia" w:hAnsiTheme="minorEastAsia"/>
                <w:b/>
              </w:rPr>
              <w:t>Vegetation</w:t>
            </w:r>
          </w:p>
        </w:tc>
        <w:tc>
          <w:tcPr>
            <w:tcW w:w="425" w:type="dxa"/>
            <w:shd w:val="clear" w:color="auto" w:fill="FFFFCC"/>
            <w:textDirection w:val="tbRlV"/>
            <w:vAlign w:val="center"/>
          </w:tcPr>
          <w:p w14:paraId="181F174D" w14:textId="77777777" w:rsidR="00FD3272" w:rsidRPr="00FD3272" w:rsidRDefault="00FD3272" w:rsidP="00FD3272">
            <w:pPr>
              <w:ind w:left="113" w:right="113"/>
              <w:rPr>
                <w:rFonts w:asciiTheme="minorEastAsia" w:hAnsiTheme="minorEastAsia"/>
                <w:b/>
              </w:rPr>
            </w:pPr>
            <w:r w:rsidRPr="00FD3272">
              <w:rPr>
                <w:rFonts w:asciiTheme="minorEastAsia" w:hAnsiTheme="minorEastAsia"/>
                <w:b/>
              </w:rPr>
              <w:t>WaterBody</w:t>
            </w:r>
          </w:p>
        </w:tc>
        <w:tc>
          <w:tcPr>
            <w:tcW w:w="510" w:type="dxa"/>
            <w:shd w:val="clear" w:color="auto" w:fill="FFCCFF"/>
            <w:textDirection w:val="tbRlV"/>
            <w:vAlign w:val="center"/>
          </w:tcPr>
          <w:p w14:paraId="7BCDA3D6" w14:textId="77777777" w:rsidR="00FD3272" w:rsidRPr="00FD3272" w:rsidRDefault="00FD3272" w:rsidP="00FD3272">
            <w:pPr>
              <w:ind w:left="113" w:right="113"/>
              <w:rPr>
                <w:rFonts w:asciiTheme="minorEastAsia" w:hAnsiTheme="minorEastAsia"/>
                <w:b/>
              </w:rPr>
            </w:pPr>
            <w:r w:rsidRPr="00FD3272">
              <w:rPr>
                <w:rFonts w:asciiTheme="minorEastAsia" w:hAnsiTheme="minorEastAsia" w:hint="eastAsia"/>
                <w:b/>
              </w:rPr>
              <w:t>U</w:t>
            </w:r>
            <w:r w:rsidRPr="00FD3272">
              <w:rPr>
                <w:rFonts w:asciiTheme="minorEastAsia" w:hAnsiTheme="minorEastAsia"/>
                <w:b/>
              </w:rPr>
              <w:t>rban Object</w:t>
            </w:r>
          </w:p>
        </w:tc>
        <w:tc>
          <w:tcPr>
            <w:tcW w:w="510" w:type="dxa"/>
            <w:shd w:val="clear" w:color="auto" w:fill="FFCCFF"/>
            <w:textDirection w:val="tbRlV"/>
          </w:tcPr>
          <w:p w14:paraId="1B1331CB" w14:textId="77777777" w:rsidR="00FD3272" w:rsidRPr="00FD3272" w:rsidRDefault="00FD3272" w:rsidP="00FD3272">
            <w:pPr>
              <w:ind w:left="113" w:right="113"/>
              <w:rPr>
                <w:rFonts w:asciiTheme="minorEastAsia" w:hAnsiTheme="minorEastAsia"/>
                <w:b/>
              </w:rPr>
            </w:pPr>
            <w:r w:rsidRPr="00FD3272">
              <w:rPr>
                <w:rFonts w:asciiTheme="minorEastAsia" w:hAnsiTheme="minorEastAsia" w:hint="eastAsia"/>
                <w:b/>
              </w:rPr>
              <w:t>U</w:t>
            </w:r>
            <w:r w:rsidRPr="00FD3272">
              <w:rPr>
                <w:rFonts w:asciiTheme="minorEastAsia" w:hAnsiTheme="minorEastAsia"/>
                <w:b/>
              </w:rPr>
              <w:t>rban Function</w:t>
            </w:r>
          </w:p>
        </w:tc>
      </w:tr>
      <w:tr w:rsidR="00FD3272" w:rsidRPr="00293EF4" w14:paraId="57EBA7BC" w14:textId="77777777" w:rsidTr="00FD3272">
        <w:tc>
          <w:tcPr>
            <w:tcW w:w="1871" w:type="dxa"/>
          </w:tcPr>
          <w:p w14:paraId="60696C68" w14:textId="40B952C4" w:rsidR="00FD3272" w:rsidRPr="00293EF4" w:rsidRDefault="00FD3272" w:rsidP="00FD3272">
            <w:pPr>
              <w:jc w:val="center"/>
              <w:rPr>
                <w:rFonts w:asciiTheme="minorEastAsia" w:hAnsiTheme="minorEastAsia"/>
              </w:rPr>
            </w:pPr>
            <w:r w:rsidRPr="00293EF4">
              <w:rPr>
                <w:rFonts w:asciiTheme="minorEastAsia" w:hAnsiTheme="minorEastAsia" w:hint="eastAsia"/>
              </w:rPr>
              <w:t>建築物</w:t>
            </w:r>
          </w:p>
        </w:tc>
        <w:tc>
          <w:tcPr>
            <w:tcW w:w="510" w:type="dxa"/>
          </w:tcPr>
          <w:p w14:paraId="4770BD74" w14:textId="77777777" w:rsidR="00FD3272" w:rsidRPr="00293EF4" w:rsidRDefault="00FD3272" w:rsidP="00FD3272">
            <w:pPr>
              <w:jc w:val="center"/>
              <w:rPr>
                <w:rFonts w:asciiTheme="minorEastAsia" w:hAnsiTheme="minorEastAsia"/>
              </w:rPr>
            </w:pPr>
            <w:r w:rsidRPr="00293EF4">
              <w:rPr>
                <w:rFonts w:asciiTheme="minorEastAsia" w:hAnsiTheme="minorEastAsia" w:hint="eastAsia"/>
              </w:rPr>
              <w:t>✓</w:t>
            </w:r>
          </w:p>
        </w:tc>
        <w:tc>
          <w:tcPr>
            <w:tcW w:w="510" w:type="dxa"/>
          </w:tcPr>
          <w:p w14:paraId="4B20E5A7" w14:textId="77777777" w:rsidR="00FD3272" w:rsidRPr="00293EF4" w:rsidRDefault="00FD3272" w:rsidP="00FD3272">
            <w:pPr>
              <w:jc w:val="center"/>
              <w:rPr>
                <w:rFonts w:asciiTheme="minorEastAsia" w:hAnsiTheme="minorEastAsia"/>
              </w:rPr>
            </w:pPr>
            <w:r w:rsidRPr="00293EF4">
              <w:rPr>
                <w:rFonts w:asciiTheme="minorEastAsia" w:hAnsiTheme="minorEastAsia" w:hint="eastAsia"/>
              </w:rPr>
              <w:t>✓</w:t>
            </w:r>
          </w:p>
        </w:tc>
        <w:tc>
          <w:tcPr>
            <w:tcW w:w="510" w:type="dxa"/>
          </w:tcPr>
          <w:p w14:paraId="481721B1" w14:textId="77777777" w:rsidR="00FD3272" w:rsidRPr="00293EF4" w:rsidRDefault="00FD3272" w:rsidP="00FD3272">
            <w:pPr>
              <w:jc w:val="center"/>
              <w:rPr>
                <w:rFonts w:asciiTheme="minorEastAsia" w:hAnsiTheme="minorEastAsia"/>
              </w:rPr>
            </w:pPr>
            <w:r w:rsidRPr="00293EF4">
              <w:rPr>
                <w:rFonts w:asciiTheme="minorEastAsia" w:hAnsiTheme="minorEastAsia" w:hint="eastAsia"/>
              </w:rPr>
              <w:t>*1</w:t>
            </w:r>
          </w:p>
        </w:tc>
        <w:tc>
          <w:tcPr>
            <w:tcW w:w="510" w:type="dxa"/>
          </w:tcPr>
          <w:p w14:paraId="3A745DF7" w14:textId="77777777" w:rsidR="00FD3272" w:rsidRPr="00293EF4" w:rsidRDefault="00FD3272" w:rsidP="00FD3272">
            <w:pPr>
              <w:jc w:val="center"/>
              <w:rPr>
                <w:rFonts w:asciiTheme="minorEastAsia" w:hAnsiTheme="minorEastAsia"/>
              </w:rPr>
            </w:pPr>
          </w:p>
        </w:tc>
        <w:tc>
          <w:tcPr>
            <w:tcW w:w="510" w:type="dxa"/>
          </w:tcPr>
          <w:p w14:paraId="1D459E54" w14:textId="77777777" w:rsidR="00FD3272" w:rsidRPr="00293EF4" w:rsidRDefault="00FD3272" w:rsidP="00FD3272">
            <w:pPr>
              <w:jc w:val="center"/>
              <w:rPr>
                <w:rFonts w:asciiTheme="minorEastAsia" w:hAnsiTheme="minorEastAsia"/>
              </w:rPr>
            </w:pPr>
            <w:r w:rsidRPr="00293EF4">
              <w:rPr>
                <w:rFonts w:asciiTheme="minorEastAsia" w:hAnsiTheme="minorEastAsia" w:hint="eastAsia"/>
              </w:rPr>
              <w:t>✓</w:t>
            </w:r>
          </w:p>
        </w:tc>
        <w:tc>
          <w:tcPr>
            <w:tcW w:w="510" w:type="dxa"/>
          </w:tcPr>
          <w:p w14:paraId="12D7CEF1" w14:textId="77777777" w:rsidR="00FD3272" w:rsidRPr="00293EF4" w:rsidRDefault="00FD3272" w:rsidP="00FD3272">
            <w:pPr>
              <w:jc w:val="center"/>
              <w:rPr>
                <w:rFonts w:asciiTheme="minorEastAsia" w:hAnsiTheme="minorEastAsia"/>
              </w:rPr>
            </w:pPr>
          </w:p>
        </w:tc>
        <w:tc>
          <w:tcPr>
            <w:tcW w:w="510" w:type="dxa"/>
          </w:tcPr>
          <w:p w14:paraId="7C2A9F88" w14:textId="2926CEA7" w:rsidR="00FD3272" w:rsidRPr="00293EF4" w:rsidRDefault="00FD3272" w:rsidP="00FD3272">
            <w:pPr>
              <w:jc w:val="center"/>
              <w:rPr>
                <w:rFonts w:asciiTheme="minorEastAsia" w:hAnsiTheme="minorEastAsia"/>
              </w:rPr>
            </w:pPr>
            <w:r w:rsidRPr="00293EF4">
              <w:rPr>
                <w:rFonts w:asciiTheme="minorEastAsia" w:hAnsiTheme="minorEastAsia"/>
              </w:rPr>
              <w:t>*3</w:t>
            </w:r>
          </w:p>
        </w:tc>
        <w:tc>
          <w:tcPr>
            <w:tcW w:w="510" w:type="dxa"/>
          </w:tcPr>
          <w:p w14:paraId="0A371627" w14:textId="77777777" w:rsidR="00FD3272" w:rsidRPr="00293EF4" w:rsidRDefault="00FD3272" w:rsidP="00FD3272">
            <w:pPr>
              <w:jc w:val="center"/>
              <w:rPr>
                <w:rFonts w:asciiTheme="minorEastAsia" w:hAnsiTheme="minorEastAsia"/>
              </w:rPr>
            </w:pPr>
            <w:r w:rsidRPr="00293EF4">
              <w:rPr>
                <w:rFonts w:asciiTheme="minorEastAsia" w:hAnsiTheme="minorEastAsia" w:hint="eastAsia"/>
              </w:rPr>
              <w:t>*2</w:t>
            </w:r>
          </w:p>
        </w:tc>
        <w:tc>
          <w:tcPr>
            <w:tcW w:w="510" w:type="dxa"/>
          </w:tcPr>
          <w:p w14:paraId="7E597F73" w14:textId="77777777" w:rsidR="00FD3272" w:rsidRPr="00293EF4" w:rsidRDefault="00FD3272" w:rsidP="00FD3272">
            <w:pPr>
              <w:jc w:val="center"/>
              <w:rPr>
                <w:rFonts w:asciiTheme="minorEastAsia" w:hAnsiTheme="minorEastAsia"/>
              </w:rPr>
            </w:pPr>
          </w:p>
        </w:tc>
        <w:tc>
          <w:tcPr>
            <w:tcW w:w="510" w:type="dxa"/>
          </w:tcPr>
          <w:p w14:paraId="4A7B6234" w14:textId="77777777" w:rsidR="00FD3272" w:rsidRPr="00293EF4" w:rsidRDefault="00FD3272" w:rsidP="00FD3272">
            <w:pPr>
              <w:jc w:val="center"/>
              <w:rPr>
                <w:rFonts w:asciiTheme="minorEastAsia" w:hAnsiTheme="minorEastAsia"/>
              </w:rPr>
            </w:pPr>
          </w:p>
        </w:tc>
        <w:tc>
          <w:tcPr>
            <w:tcW w:w="510" w:type="dxa"/>
          </w:tcPr>
          <w:p w14:paraId="7A732F71" w14:textId="77777777" w:rsidR="00FD3272" w:rsidRPr="00293EF4" w:rsidRDefault="00FD3272" w:rsidP="00FD3272">
            <w:pPr>
              <w:jc w:val="center"/>
              <w:rPr>
                <w:rFonts w:asciiTheme="minorEastAsia" w:hAnsiTheme="minorEastAsia"/>
              </w:rPr>
            </w:pPr>
          </w:p>
        </w:tc>
        <w:tc>
          <w:tcPr>
            <w:tcW w:w="510" w:type="dxa"/>
          </w:tcPr>
          <w:p w14:paraId="2FEFF7FD" w14:textId="77777777" w:rsidR="00FD3272" w:rsidRPr="00293EF4" w:rsidRDefault="00FD3272" w:rsidP="00FD3272">
            <w:pPr>
              <w:jc w:val="center"/>
              <w:rPr>
                <w:rFonts w:asciiTheme="minorEastAsia" w:hAnsiTheme="minorEastAsia"/>
              </w:rPr>
            </w:pPr>
          </w:p>
        </w:tc>
        <w:tc>
          <w:tcPr>
            <w:tcW w:w="510" w:type="dxa"/>
          </w:tcPr>
          <w:p w14:paraId="24097B28" w14:textId="77777777" w:rsidR="00FD3272" w:rsidRPr="00293EF4" w:rsidRDefault="00FD3272" w:rsidP="00FD3272">
            <w:pPr>
              <w:jc w:val="center"/>
              <w:rPr>
                <w:rFonts w:asciiTheme="minorEastAsia" w:hAnsiTheme="minorEastAsia"/>
              </w:rPr>
            </w:pPr>
          </w:p>
        </w:tc>
        <w:tc>
          <w:tcPr>
            <w:tcW w:w="425" w:type="dxa"/>
          </w:tcPr>
          <w:p w14:paraId="1AC663A2" w14:textId="77777777" w:rsidR="00FD3272" w:rsidRPr="00293EF4" w:rsidRDefault="00FD3272" w:rsidP="00FD3272">
            <w:pPr>
              <w:jc w:val="center"/>
              <w:rPr>
                <w:rFonts w:asciiTheme="minorEastAsia" w:hAnsiTheme="minorEastAsia"/>
              </w:rPr>
            </w:pPr>
          </w:p>
        </w:tc>
        <w:tc>
          <w:tcPr>
            <w:tcW w:w="510" w:type="dxa"/>
          </w:tcPr>
          <w:p w14:paraId="47E8F6DF" w14:textId="77777777" w:rsidR="00FD3272" w:rsidRPr="00293EF4" w:rsidRDefault="00FD3272" w:rsidP="00FD3272">
            <w:pPr>
              <w:jc w:val="center"/>
              <w:rPr>
                <w:rFonts w:asciiTheme="minorEastAsia" w:hAnsiTheme="minorEastAsia"/>
              </w:rPr>
            </w:pPr>
            <w:r w:rsidRPr="00293EF4">
              <w:rPr>
                <w:rFonts w:asciiTheme="minorEastAsia" w:hAnsiTheme="minorEastAsia" w:hint="eastAsia"/>
              </w:rPr>
              <w:t>✓</w:t>
            </w:r>
          </w:p>
        </w:tc>
        <w:tc>
          <w:tcPr>
            <w:tcW w:w="510" w:type="dxa"/>
          </w:tcPr>
          <w:p w14:paraId="4F53AB9E" w14:textId="77777777" w:rsidR="00FD3272" w:rsidRPr="00293EF4" w:rsidRDefault="00FD3272" w:rsidP="00FD3272">
            <w:pPr>
              <w:jc w:val="center"/>
              <w:rPr>
                <w:rFonts w:asciiTheme="minorEastAsia" w:hAnsiTheme="minorEastAsia"/>
              </w:rPr>
            </w:pPr>
          </w:p>
        </w:tc>
      </w:tr>
      <w:tr w:rsidR="00FD3272" w:rsidRPr="00293EF4" w14:paraId="7FB60C4F" w14:textId="77777777" w:rsidTr="00FD3272">
        <w:tc>
          <w:tcPr>
            <w:tcW w:w="1871" w:type="dxa"/>
          </w:tcPr>
          <w:p w14:paraId="068EC140" w14:textId="677E8B48" w:rsidR="00FD3272" w:rsidRPr="00293EF4" w:rsidRDefault="00FD3272" w:rsidP="000534F3">
            <w:pPr>
              <w:jc w:val="center"/>
              <w:rPr>
                <w:rFonts w:asciiTheme="minorEastAsia" w:hAnsiTheme="minorEastAsia"/>
              </w:rPr>
            </w:pPr>
            <w:r w:rsidRPr="00293EF4">
              <w:rPr>
                <w:rFonts w:asciiTheme="minorEastAsia" w:hAnsiTheme="minorEastAsia" w:hint="eastAsia"/>
              </w:rPr>
              <w:t>交通（道路）</w:t>
            </w:r>
          </w:p>
        </w:tc>
        <w:tc>
          <w:tcPr>
            <w:tcW w:w="510" w:type="dxa"/>
          </w:tcPr>
          <w:p w14:paraId="2D986195" w14:textId="77777777" w:rsidR="00FD3272" w:rsidRPr="00293EF4" w:rsidRDefault="00FD3272" w:rsidP="00FD3272">
            <w:pPr>
              <w:jc w:val="center"/>
              <w:rPr>
                <w:rFonts w:asciiTheme="minorEastAsia" w:hAnsiTheme="minorEastAsia"/>
              </w:rPr>
            </w:pPr>
            <w:r w:rsidRPr="00293EF4">
              <w:rPr>
                <w:rFonts w:asciiTheme="minorEastAsia" w:hAnsiTheme="minorEastAsia" w:hint="eastAsia"/>
              </w:rPr>
              <w:t>✓</w:t>
            </w:r>
          </w:p>
        </w:tc>
        <w:tc>
          <w:tcPr>
            <w:tcW w:w="510" w:type="dxa"/>
          </w:tcPr>
          <w:p w14:paraId="49E466D9" w14:textId="77777777" w:rsidR="00FD3272" w:rsidRPr="00293EF4" w:rsidRDefault="00FD3272" w:rsidP="00FD3272">
            <w:pPr>
              <w:jc w:val="center"/>
              <w:rPr>
                <w:rFonts w:asciiTheme="minorEastAsia" w:hAnsiTheme="minorEastAsia"/>
              </w:rPr>
            </w:pPr>
            <w:r w:rsidRPr="00293EF4">
              <w:rPr>
                <w:rFonts w:asciiTheme="minorEastAsia" w:hAnsiTheme="minorEastAsia" w:hint="eastAsia"/>
              </w:rPr>
              <w:t>✓</w:t>
            </w:r>
          </w:p>
        </w:tc>
        <w:tc>
          <w:tcPr>
            <w:tcW w:w="510" w:type="dxa"/>
          </w:tcPr>
          <w:p w14:paraId="5A4A64E1" w14:textId="77777777" w:rsidR="00FD3272" w:rsidRPr="00293EF4" w:rsidRDefault="00FD3272" w:rsidP="00FD3272">
            <w:pPr>
              <w:jc w:val="center"/>
              <w:rPr>
                <w:rFonts w:asciiTheme="minorEastAsia" w:hAnsiTheme="minorEastAsia"/>
              </w:rPr>
            </w:pPr>
            <w:r w:rsidRPr="00293EF4">
              <w:rPr>
                <w:rFonts w:asciiTheme="minorEastAsia" w:hAnsiTheme="minorEastAsia" w:hint="eastAsia"/>
              </w:rPr>
              <w:t>*1</w:t>
            </w:r>
          </w:p>
        </w:tc>
        <w:tc>
          <w:tcPr>
            <w:tcW w:w="510" w:type="dxa"/>
          </w:tcPr>
          <w:p w14:paraId="730CE19A" w14:textId="77777777" w:rsidR="00FD3272" w:rsidRPr="00293EF4" w:rsidRDefault="00FD3272" w:rsidP="00FD3272">
            <w:pPr>
              <w:jc w:val="center"/>
              <w:rPr>
                <w:rFonts w:asciiTheme="minorEastAsia" w:hAnsiTheme="minorEastAsia"/>
              </w:rPr>
            </w:pPr>
          </w:p>
        </w:tc>
        <w:tc>
          <w:tcPr>
            <w:tcW w:w="510" w:type="dxa"/>
          </w:tcPr>
          <w:p w14:paraId="5037D74B" w14:textId="77777777" w:rsidR="00FD3272" w:rsidRPr="00293EF4" w:rsidRDefault="00FD3272" w:rsidP="00FD3272">
            <w:pPr>
              <w:jc w:val="center"/>
              <w:rPr>
                <w:rFonts w:asciiTheme="minorEastAsia" w:hAnsiTheme="minorEastAsia"/>
              </w:rPr>
            </w:pPr>
          </w:p>
        </w:tc>
        <w:tc>
          <w:tcPr>
            <w:tcW w:w="510" w:type="dxa"/>
          </w:tcPr>
          <w:p w14:paraId="094B25F3" w14:textId="77777777" w:rsidR="00FD3272" w:rsidRPr="00293EF4" w:rsidRDefault="00FD3272" w:rsidP="00FD3272">
            <w:pPr>
              <w:jc w:val="center"/>
              <w:rPr>
                <w:rFonts w:asciiTheme="minorEastAsia" w:hAnsiTheme="minorEastAsia"/>
              </w:rPr>
            </w:pPr>
          </w:p>
        </w:tc>
        <w:tc>
          <w:tcPr>
            <w:tcW w:w="510" w:type="dxa"/>
          </w:tcPr>
          <w:p w14:paraId="22FB9C9E" w14:textId="77777777" w:rsidR="00FD3272" w:rsidRPr="00293EF4" w:rsidRDefault="00FD3272" w:rsidP="00FD3272">
            <w:pPr>
              <w:jc w:val="center"/>
              <w:rPr>
                <w:rFonts w:asciiTheme="minorEastAsia" w:hAnsiTheme="minorEastAsia"/>
              </w:rPr>
            </w:pPr>
          </w:p>
        </w:tc>
        <w:tc>
          <w:tcPr>
            <w:tcW w:w="510" w:type="dxa"/>
          </w:tcPr>
          <w:p w14:paraId="29B41BDD" w14:textId="77777777" w:rsidR="00FD3272" w:rsidRPr="00293EF4" w:rsidRDefault="00FD3272" w:rsidP="00FD3272">
            <w:pPr>
              <w:jc w:val="center"/>
              <w:rPr>
                <w:rFonts w:asciiTheme="minorEastAsia" w:hAnsiTheme="minorEastAsia"/>
              </w:rPr>
            </w:pPr>
            <w:r w:rsidRPr="00293EF4">
              <w:rPr>
                <w:rFonts w:asciiTheme="minorEastAsia" w:hAnsiTheme="minorEastAsia" w:hint="eastAsia"/>
              </w:rPr>
              <w:t>*2</w:t>
            </w:r>
          </w:p>
        </w:tc>
        <w:tc>
          <w:tcPr>
            <w:tcW w:w="510" w:type="dxa"/>
          </w:tcPr>
          <w:p w14:paraId="7D9DA52E" w14:textId="77777777" w:rsidR="00FD3272" w:rsidRPr="00293EF4" w:rsidRDefault="00FD3272" w:rsidP="00FD3272">
            <w:pPr>
              <w:jc w:val="center"/>
              <w:rPr>
                <w:rFonts w:asciiTheme="minorEastAsia" w:hAnsiTheme="minorEastAsia"/>
              </w:rPr>
            </w:pPr>
          </w:p>
        </w:tc>
        <w:tc>
          <w:tcPr>
            <w:tcW w:w="510" w:type="dxa"/>
          </w:tcPr>
          <w:p w14:paraId="23D6C2E2" w14:textId="77777777" w:rsidR="00FD3272" w:rsidRPr="00293EF4" w:rsidRDefault="00FD3272" w:rsidP="00FD3272">
            <w:pPr>
              <w:jc w:val="center"/>
              <w:rPr>
                <w:rFonts w:asciiTheme="minorEastAsia" w:hAnsiTheme="minorEastAsia"/>
              </w:rPr>
            </w:pPr>
          </w:p>
        </w:tc>
        <w:tc>
          <w:tcPr>
            <w:tcW w:w="510" w:type="dxa"/>
          </w:tcPr>
          <w:p w14:paraId="00FF249C" w14:textId="77777777" w:rsidR="00FD3272" w:rsidRPr="00293EF4" w:rsidRDefault="00FD3272" w:rsidP="00FD3272">
            <w:pPr>
              <w:jc w:val="center"/>
              <w:rPr>
                <w:rFonts w:asciiTheme="minorEastAsia" w:hAnsiTheme="minorEastAsia"/>
              </w:rPr>
            </w:pPr>
            <w:r w:rsidRPr="00293EF4">
              <w:rPr>
                <w:rFonts w:asciiTheme="minorEastAsia" w:hAnsiTheme="minorEastAsia" w:hint="eastAsia"/>
              </w:rPr>
              <w:t>✓</w:t>
            </w:r>
          </w:p>
        </w:tc>
        <w:tc>
          <w:tcPr>
            <w:tcW w:w="510" w:type="dxa"/>
          </w:tcPr>
          <w:p w14:paraId="572C133E" w14:textId="77777777" w:rsidR="00FD3272" w:rsidRPr="00293EF4" w:rsidRDefault="00FD3272" w:rsidP="00FD3272">
            <w:pPr>
              <w:jc w:val="center"/>
              <w:rPr>
                <w:rFonts w:asciiTheme="minorEastAsia" w:hAnsiTheme="minorEastAsia"/>
              </w:rPr>
            </w:pPr>
          </w:p>
        </w:tc>
        <w:tc>
          <w:tcPr>
            <w:tcW w:w="510" w:type="dxa"/>
          </w:tcPr>
          <w:p w14:paraId="50EB0F8F" w14:textId="77777777" w:rsidR="00FD3272" w:rsidRPr="00293EF4" w:rsidRDefault="00FD3272" w:rsidP="00FD3272">
            <w:pPr>
              <w:jc w:val="center"/>
              <w:rPr>
                <w:rFonts w:asciiTheme="minorEastAsia" w:hAnsiTheme="minorEastAsia"/>
              </w:rPr>
            </w:pPr>
          </w:p>
        </w:tc>
        <w:tc>
          <w:tcPr>
            <w:tcW w:w="425" w:type="dxa"/>
          </w:tcPr>
          <w:p w14:paraId="64C0C4AD" w14:textId="77777777" w:rsidR="00FD3272" w:rsidRPr="00293EF4" w:rsidRDefault="00FD3272" w:rsidP="00FD3272">
            <w:pPr>
              <w:jc w:val="center"/>
              <w:rPr>
                <w:rFonts w:asciiTheme="minorEastAsia" w:hAnsiTheme="minorEastAsia"/>
              </w:rPr>
            </w:pPr>
          </w:p>
        </w:tc>
        <w:tc>
          <w:tcPr>
            <w:tcW w:w="510" w:type="dxa"/>
          </w:tcPr>
          <w:p w14:paraId="524617FC" w14:textId="77777777" w:rsidR="00FD3272" w:rsidRPr="00293EF4" w:rsidRDefault="00FD3272" w:rsidP="00FD3272">
            <w:pPr>
              <w:jc w:val="center"/>
              <w:rPr>
                <w:rFonts w:asciiTheme="minorEastAsia" w:hAnsiTheme="minorEastAsia"/>
              </w:rPr>
            </w:pPr>
            <w:r w:rsidRPr="00293EF4">
              <w:rPr>
                <w:rFonts w:asciiTheme="minorEastAsia" w:hAnsiTheme="minorEastAsia" w:hint="eastAsia"/>
              </w:rPr>
              <w:t>✓</w:t>
            </w:r>
          </w:p>
        </w:tc>
        <w:tc>
          <w:tcPr>
            <w:tcW w:w="510" w:type="dxa"/>
          </w:tcPr>
          <w:p w14:paraId="6612F10A" w14:textId="77777777" w:rsidR="00FD3272" w:rsidRPr="00293EF4" w:rsidRDefault="00FD3272" w:rsidP="00FD3272">
            <w:pPr>
              <w:jc w:val="center"/>
              <w:rPr>
                <w:rFonts w:asciiTheme="minorEastAsia" w:hAnsiTheme="minorEastAsia"/>
              </w:rPr>
            </w:pPr>
          </w:p>
        </w:tc>
      </w:tr>
      <w:tr w:rsidR="000534F3" w:rsidRPr="00293EF4" w14:paraId="670E75B0" w14:textId="77777777" w:rsidTr="00FD3272">
        <w:tc>
          <w:tcPr>
            <w:tcW w:w="1871" w:type="dxa"/>
          </w:tcPr>
          <w:p w14:paraId="558C29C8" w14:textId="697A8F7B" w:rsidR="000534F3" w:rsidRPr="00942B11" w:rsidRDefault="000534F3" w:rsidP="000534F3">
            <w:pPr>
              <w:jc w:val="center"/>
              <w:rPr>
                <w:rFonts w:asciiTheme="minorEastAsia" w:hAnsiTheme="minorEastAsia"/>
              </w:rPr>
            </w:pPr>
            <w:r w:rsidRPr="00942B11">
              <w:rPr>
                <w:rFonts w:asciiTheme="minorEastAsia" w:hAnsiTheme="minorEastAsia" w:hint="eastAsia"/>
              </w:rPr>
              <w:t>交通（鉄道）</w:t>
            </w:r>
          </w:p>
        </w:tc>
        <w:tc>
          <w:tcPr>
            <w:tcW w:w="510" w:type="dxa"/>
          </w:tcPr>
          <w:p w14:paraId="7D2BCF3E" w14:textId="20075AA9"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14BA8BD1" w14:textId="552DBE1D"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53928201" w14:textId="56E34BA1" w:rsidR="000534F3" w:rsidRPr="00942B11" w:rsidRDefault="000534F3" w:rsidP="000534F3">
            <w:pPr>
              <w:jc w:val="center"/>
              <w:rPr>
                <w:rFonts w:asciiTheme="minorEastAsia" w:hAnsiTheme="minorEastAsia"/>
              </w:rPr>
            </w:pPr>
            <w:r w:rsidRPr="00942B11">
              <w:rPr>
                <w:rFonts w:asciiTheme="minorEastAsia" w:hAnsiTheme="minorEastAsia" w:hint="eastAsia"/>
              </w:rPr>
              <w:t>*1</w:t>
            </w:r>
          </w:p>
        </w:tc>
        <w:tc>
          <w:tcPr>
            <w:tcW w:w="510" w:type="dxa"/>
          </w:tcPr>
          <w:p w14:paraId="3692393B" w14:textId="77777777" w:rsidR="000534F3" w:rsidRPr="00942B11" w:rsidRDefault="000534F3" w:rsidP="000534F3">
            <w:pPr>
              <w:jc w:val="center"/>
              <w:rPr>
                <w:rFonts w:asciiTheme="minorEastAsia" w:hAnsiTheme="minorEastAsia"/>
              </w:rPr>
            </w:pPr>
          </w:p>
        </w:tc>
        <w:tc>
          <w:tcPr>
            <w:tcW w:w="510" w:type="dxa"/>
          </w:tcPr>
          <w:p w14:paraId="22AA503F" w14:textId="77777777" w:rsidR="000534F3" w:rsidRPr="00942B11" w:rsidRDefault="000534F3" w:rsidP="000534F3">
            <w:pPr>
              <w:jc w:val="center"/>
              <w:rPr>
                <w:rFonts w:asciiTheme="minorEastAsia" w:hAnsiTheme="minorEastAsia"/>
              </w:rPr>
            </w:pPr>
          </w:p>
        </w:tc>
        <w:tc>
          <w:tcPr>
            <w:tcW w:w="510" w:type="dxa"/>
          </w:tcPr>
          <w:p w14:paraId="7AD5431F" w14:textId="77777777" w:rsidR="000534F3" w:rsidRPr="00942B11" w:rsidRDefault="000534F3" w:rsidP="000534F3">
            <w:pPr>
              <w:jc w:val="center"/>
              <w:rPr>
                <w:rFonts w:asciiTheme="minorEastAsia" w:hAnsiTheme="minorEastAsia"/>
              </w:rPr>
            </w:pPr>
          </w:p>
        </w:tc>
        <w:tc>
          <w:tcPr>
            <w:tcW w:w="510" w:type="dxa"/>
          </w:tcPr>
          <w:p w14:paraId="627CEBFA" w14:textId="77777777" w:rsidR="000534F3" w:rsidRPr="00942B11" w:rsidRDefault="000534F3" w:rsidP="000534F3">
            <w:pPr>
              <w:jc w:val="center"/>
              <w:rPr>
                <w:rFonts w:asciiTheme="minorEastAsia" w:hAnsiTheme="minorEastAsia"/>
              </w:rPr>
            </w:pPr>
          </w:p>
        </w:tc>
        <w:tc>
          <w:tcPr>
            <w:tcW w:w="510" w:type="dxa"/>
          </w:tcPr>
          <w:p w14:paraId="6D75CF6D" w14:textId="68D94B4F" w:rsidR="000534F3" w:rsidRPr="00942B11" w:rsidRDefault="000534F3" w:rsidP="000534F3">
            <w:pPr>
              <w:jc w:val="center"/>
              <w:rPr>
                <w:rFonts w:asciiTheme="minorEastAsia" w:hAnsiTheme="minorEastAsia"/>
              </w:rPr>
            </w:pPr>
            <w:r w:rsidRPr="00942B11">
              <w:rPr>
                <w:rFonts w:asciiTheme="minorEastAsia" w:hAnsiTheme="minorEastAsia" w:hint="eastAsia"/>
              </w:rPr>
              <w:t>*2</w:t>
            </w:r>
          </w:p>
        </w:tc>
        <w:tc>
          <w:tcPr>
            <w:tcW w:w="510" w:type="dxa"/>
          </w:tcPr>
          <w:p w14:paraId="5BA3813B" w14:textId="77777777" w:rsidR="000534F3" w:rsidRPr="00942B11" w:rsidRDefault="000534F3" w:rsidP="000534F3">
            <w:pPr>
              <w:jc w:val="center"/>
              <w:rPr>
                <w:rFonts w:asciiTheme="minorEastAsia" w:hAnsiTheme="minorEastAsia"/>
              </w:rPr>
            </w:pPr>
          </w:p>
        </w:tc>
        <w:tc>
          <w:tcPr>
            <w:tcW w:w="510" w:type="dxa"/>
          </w:tcPr>
          <w:p w14:paraId="2AA19F5C" w14:textId="77777777" w:rsidR="000534F3" w:rsidRPr="00942B11" w:rsidRDefault="000534F3" w:rsidP="000534F3">
            <w:pPr>
              <w:jc w:val="center"/>
              <w:rPr>
                <w:rFonts w:asciiTheme="minorEastAsia" w:hAnsiTheme="minorEastAsia"/>
              </w:rPr>
            </w:pPr>
          </w:p>
        </w:tc>
        <w:tc>
          <w:tcPr>
            <w:tcW w:w="510" w:type="dxa"/>
          </w:tcPr>
          <w:p w14:paraId="156B479E" w14:textId="732AFE25"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4FA73EE8" w14:textId="77777777" w:rsidR="000534F3" w:rsidRPr="00942B11" w:rsidRDefault="000534F3" w:rsidP="000534F3">
            <w:pPr>
              <w:jc w:val="center"/>
              <w:rPr>
                <w:rFonts w:asciiTheme="minorEastAsia" w:hAnsiTheme="minorEastAsia"/>
              </w:rPr>
            </w:pPr>
          </w:p>
        </w:tc>
        <w:tc>
          <w:tcPr>
            <w:tcW w:w="510" w:type="dxa"/>
          </w:tcPr>
          <w:p w14:paraId="5E252132" w14:textId="77777777" w:rsidR="000534F3" w:rsidRPr="00942B11" w:rsidRDefault="000534F3" w:rsidP="000534F3">
            <w:pPr>
              <w:jc w:val="center"/>
              <w:rPr>
                <w:rFonts w:asciiTheme="minorEastAsia" w:hAnsiTheme="minorEastAsia"/>
              </w:rPr>
            </w:pPr>
          </w:p>
        </w:tc>
        <w:tc>
          <w:tcPr>
            <w:tcW w:w="425" w:type="dxa"/>
          </w:tcPr>
          <w:p w14:paraId="51776FFA" w14:textId="77777777" w:rsidR="000534F3" w:rsidRPr="00942B11" w:rsidRDefault="000534F3" w:rsidP="000534F3">
            <w:pPr>
              <w:jc w:val="center"/>
              <w:rPr>
                <w:rFonts w:asciiTheme="minorEastAsia" w:hAnsiTheme="minorEastAsia"/>
              </w:rPr>
            </w:pPr>
          </w:p>
        </w:tc>
        <w:tc>
          <w:tcPr>
            <w:tcW w:w="510" w:type="dxa"/>
          </w:tcPr>
          <w:p w14:paraId="6E0FAA7A" w14:textId="5364D996"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6A0BF04C" w14:textId="77777777" w:rsidR="000534F3" w:rsidRPr="00942B11" w:rsidRDefault="000534F3" w:rsidP="000534F3">
            <w:pPr>
              <w:jc w:val="center"/>
              <w:rPr>
                <w:rFonts w:asciiTheme="minorEastAsia" w:hAnsiTheme="minorEastAsia"/>
              </w:rPr>
            </w:pPr>
          </w:p>
        </w:tc>
      </w:tr>
      <w:tr w:rsidR="000534F3" w:rsidRPr="00293EF4" w14:paraId="37C3B2CA" w14:textId="77777777" w:rsidTr="00FD3272">
        <w:tc>
          <w:tcPr>
            <w:tcW w:w="1871" w:type="dxa"/>
          </w:tcPr>
          <w:p w14:paraId="736D3F54" w14:textId="16EA322D" w:rsidR="000534F3" w:rsidRPr="00942B11" w:rsidRDefault="000534F3" w:rsidP="000534F3">
            <w:pPr>
              <w:jc w:val="center"/>
              <w:rPr>
                <w:rFonts w:asciiTheme="minorEastAsia" w:hAnsiTheme="minorEastAsia"/>
              </w:rPr>
            </w:pPr>
            <w:r w:rsidRPr="00942B11">
              <w:rPr>
                <w:rFonts w:asciiTheme="minorEastAsia" w:hAnsiTheme="minorEastAsia" w:hint="eastAsia"/>
              </w:rPr>
              <w:t>交通（徒歩道）</w:t>
            </w:r>
          </w:p>
        </w:tc>
        <w:tc>
          <w:tcPr>
            <w:tcW w:w="510" w:type="dxa"/>
          </w:tcPr>
          <w:p w14:paraId="412377B2" w14:textId="5EFC2AFA"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08B3BD03" w14:textId="0B09B0B6"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7266CB4B" w14:textId="0DCCDB36" w:rsidR="000534F3" w:rsidRPr="00942B11" w:rsidRDefault="000534F3" w:rsidP="000534F3">
            <w:pPr>
              <w:jc w:val="center"/>
              <w:rPr>
                <w:rFonts w:asciiTheme="minorEastAsia" w:hAnsiTheme="minorEastAsia"/>
              </w:rPr>
            </w:pPr>
            <w:r w:rsidRPr="00942B11">
              <w:rPr>
                <w:rFonts w:asciiTheme="minorEastAsia" w:hAnsiTheme="minorEastAsia" w:hint="eastAsia"/>
              </w:rPr>
              <w:t>*1</w:t>
            </w:r>
          </w:p>
        </w:tc>
        <w:tc>
          <w:tcPr>
            <w:tcW w:w="510" w:type="dxa"/>
          </w:tcPr>
          <w:p w14:paraId="6C91E6B8" w14:textId="77777777" w:rsidR="000534F3" w:rsidRPr="00942B11" w:rsidRDefault="000534F3" w:rsidP="000534F3">
            <w:pPr>
              <w:jc w:val="center"/>
              <w:rPr>
                <w:rFonts w:asciiTheme="minorEastAsia" w:hAnsiTheme="minorEastAsia"/>
              </w:rPr>
            </w:pPr>
          </w:p>
        </w:tc>
        <w:tc>
          <w:tcPr>
            <w:tcW w:w="510" w:type="dxa"/>
          </w:tcPr>
          <w:p w14:paraId="344CFF08" w14:textId="77777777" w:rsidR="000534F3" w:rsidRPr="00942B11" w:rsidRDefault="000534F3" w:rsidP="000534F3">
            <w:pPr>
              <w:jc w:val="center"/>
              <w:rPr>
                <w:rFonts w:asciiTheme="minorEastAsia" w:hAnsiTheme="minorEastAsia"/>
              </w:rPr>
            </w:pPr>
          </w:p>
        </w:tc>
        <w:tc>
          <w:tcPr>
            <w:tcW w:w="510" w:type="dxa"/>
          </w:tcPr>
          <w:p w14:paraId="08E095D3" w14:textId="77777777" w:rsidR="000534F3" w:rsidRPr="00942B11" w:rsidRDefault="000534F3" w:rsidP="000534F3">
            <w:pPr>
              <w:jc w:val="center"/>
              <w:rPr>
                <w:rFonts w:asciiTheme="minorEastAsia" w:hAnsiTheme="minorEastAsia"/>
              </w:rPr>
            </w:pPr>
          </w:p>
        </w:tc>
        <w:tc>
          <w:tcPr>
            <w:tcW w:w="510" w:type="dxa"/>
          </w:tcPr>
          <w:p w14:paraId="2AE070CF" w14:textId="77777777" w:rsidR="000534F3" w:rsidRPr="00942B11" w:rsidRDefault="000534F3" w:rsidP="000534F3">
            <w:pPr>
              <w:jc w:val="center"/>
              <w:rPr>
                <w:rFonts w:asciiTheme="minorEastAsia" w:hAnsiTheme="minorEastAsia"/>
              </w:rPr>
            </w:pPr>
          </w:p>
        </w:tc>
        <w:tc>
          <w:tcPr>
            <w:tcW w:w="510" w:type="dxa"/>
          </w:tcPr>
          <w:p w14:paraId="7F546EAA" w14:textId="070256BA" w:rsidR="000534F3" w:rsidRPr="00942B11" w:rsidRDefault="000534F3" w:rsidP="000534F3">
            <w:pPr>
              <w:jc w:val="center"/>
              <w:rPr>
                <w:rFonts w:asciiTheme="minorEastAsia" w:hAnsiTheme="minorEastAsia"/>
              </w:rPr>
            </w:pPr>
            <w:r w:rsidRPr="00942B11">
              <w:rPr>
                <w:rFonts w:asciiTheme="minorEastAsia" w:hAnsiTheme="minorEastAsia" w:hint="eastAsia"/>
              </w:rPr>
              <w:t>*2</w:t>
            </w:r>
          </w:p>
        </w:tc>
        <w:tc>
          <w:tcPr>
            <w:tcW w:w="510" w:type="dxa"/>
          </w:tcPr>
          <w:p w14:paraId="65267C2C" w14:textId="77777777" w:rsidR="000534F3" w:rsidRPr="00942B11" w:rsidRDefault="000534F3" w:rsidP="000534F3">
            <w:pPr>
              <w:jc w:val="center"/>
              <w:rPr>
                <w:rFonts w:asciiTheme="minorEastAsia" w:hAnsiTheme="minorEastAsia"/>
              </w:rPr>
            </w:pPr>
          </w:p>
        </w:tc>
        <w:tc>
          <w:tcPr>
            <w:tcW w:w="510" w:type="dxa"/>
          </w:tcPr>
          <w:p w14:paraId="10768D1D" w14:textId="77777777" w:rsidR="000534F3" w:rsidRPr="00942B11" w:rsidRDefault="000534F3" w:rsidP="000534F3">
            <w:pPr>
              <w:jc w:val="center"/>
              <w:rPr>
                <w:rFonts w:asciiTheme="minorEastAsia" w:hAnsiTheme="minorEastAsia"/>
              </w:rPr>
            </w:pPr>
          </w:p>
        </w:tc>
        <w:tc>
          <w:tcPr>
            <w:tcW w:w="510" w:type="dxa"/>
          </w:tcPr>
          <w:p w14:paraId="2F103EF1" w14:textId="7FC5C235"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1D4B803D" w14:textId="77777777" w:rsidR="000534F3" w:rsidRPr="00942B11" w:rsidRDefault="000534F3" w:rsidP="000534F3">
            <w:pPr>
              <w:jc w:val="center"/>
              <w:rPr>
                <w:rFonts w:asciiTheme="minorEastAsia" w:hAnsiTheme="minorEastAsia"/>
              </w:rPr>
            </w:pPr>
          </w:p>
        </w:tc>
        <w:tc>
          <w:tcPr>
            <w:tcW w:w="510" w:type="dxa"/>
          </w:tcPr>
          <w:p w14:paraId="74837215" w14:textId="77777777" w:rsidR="000534F3" w:rsidRPr="00942B11" w:rsidRDefault="000534F3" w:rsidP="000534F3">
            <w:pPr>
              <w:jc w:val="center"/>
              <w:rPr>
                <w:rFonts w:asciiTheme="minorEastAsia" w:hAnsiTheme="minorEastAsia"/>
              </w:rPr>
            </w:pPr>
          </w:p>
        </w:tc>
        <w:tc>
          <w:tcPr>
            <w:tcW w:w="425" w:type="dxa"/>
          </w:tcPr>
          <w:p w14:paraId="71BC8C3B" w14:textId="77777777" w:rsidR="000534F3" w:rsidRPr="00942B11" w:rsidRDefault="000534F3" w:rsidP="000534F3">
            <w:pPr>
              <w:jc w:val="center"/>
              <w:rPr>
                <w:rFonts w:asciiTheme="minorEastAsia" w:hAnsiTheme="minorEastAsia"/>
              </w:rPr>
            </w:pPr>
          </w:p>
        </w:tc>
        <w:tc>
          <w:tcPr>
            <w:tcW w:w="510" w:type="dxa"/>
          </w:tcPr>
          <w:p w14:paraId="695CB655" w14:textId="60B864A3"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24CBC14F" w14:textId="77777777" w:rsidR="000534F3" w:rsidRPr="00942B11" w:rsidRDefault="000534F3" w:rsidP="000534F3">
            <w:pPr>
              <w:jc w:val="center"/>
              <w:rPr>
                <w:rFonts w:asciiTheme="minorEastAsia" w:hAnsiTheme="minorEastAsia"/>
              </w:rPr>
            </w:pPr>
          </w:p>
        </w:tc>
      </w:tr>
      <w:tr w:rsidR="000534F3" w:rsidRPr="00293EF4" w14:paraId="0F8C3ECB" w14:textId="77777777" w:rsidTr="00FD3272">
        <w:tc>
          <w:tcPr>
            <w:tcW w:w="1871" w:type="dxa"/>
          </w:tcPr>
          <w:p w14:paraId="414FBD34" w14:textId="28004B21" w:rsidR="000534F3" w:rsidRPr="00942B11" w:rsidRDefault="000534F3" w:rsidP="000534F3">
            <w:pPr>
              <w:jc w:val="center"/>
              <w:rPr>
                <w:rFonts w:asciiTheme="minorEastAsia" w:hAnsiTheme="minorEastAsia"/>
              </w:rPr>
            </w:pPr>
            <w:r w:rsidRPr="00942B11">
              <w:rPr>
                <w:rFonts w:asciiTheme="minorEastAsia" w:hAnsiTheme="minorEastAsia" w:hint="eastAsia"/>
              </w:rPr>
              <w:t>交通（広場）</w:t>
            </w:r>
          </w:p>
        </w:tc>
        <w:tc>
          <w:tcPr>
            <w:tcW w:w="510" w:type="dxa"/>
          </w:tcPr>
          <w:p w14:paraId="2B1A39A7" w14:textId="1CF9A4F2"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28227EBB" w14:textId="3039A8B0"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4E649537" w14:textId="2F093A6F" w:rsidR="000534F3" w:rsidRPr="00942B11" w:rsidRDefault="000534F3" w:rsidP="000534F3">
            <w:pPr>
              <w:jc w:val="center"/>
              <w:rPr>
                <w:rFonts w:asciiTheme="minorEastAsia" w:hAnsiTheme="minorEastAsia"/>
              </w:rPr>
            </w:pPr>
            <w:r w:rsidRPr="00942B11">
              <w:rPr>
                <w:rFonts w:asciiTheme="minorEastAsia" w:hAnsiTheme="minorEastAsia" w:hint="eastAsia"/>
              </w:rPr>
              <w:t>*1</w:t>
            </w:r>
          </w:p>
        </w:tc>
        <w:tc>
          <w:tcPr>
            <w:tcW w:w="510" w:type="dxa"/>
          </w:tcPr>
          <w:p w14:paraId="03BD2B30" w14:textId="77777777" w:rsidR="000534F3" w:rsidRPr="00942B11" w:rsidRDefault="000534F3" w:rsidP="000534F3">
            <w:pPr>
              <w:jc w:val="center"/>
              <w:rPr>
                <w:rFonts w:asciiTheme="minorEastAsia" w:hAnsiTheme="minorEastAsia"/>
              </w:rPr>
            </w:pPr>
          </w:p>
        </w:tc>
        <w:tc>
          <w:tcPr>
            <w:tcW w:w="510" w:type="dxa"/>
          </w:tcPr>
          <w:p w14:paraId="0B2E7980" w14:textId="77777777" w:rsidR="000534F3" w:rsidRPr="00942B11" w:rsidRDefault="000534F3" w:rsidP="000534F3">
            <w:pPr>
              <w:jc w:val="center"/>
              <w:rPr>
                <w:rFonts w:asciiTheme="minorEastAsia" w:hAnsiTheme="minorEastAsia"/>
              </w:rPr>
            </w:pPr>
          </w:p>
        </w:tc>
        <w:tc>
          <w:tcPr>
            <w:tcW w:w="510" w:type="dxa"/>
          </w:tcPr>
          <w:p w14:paraId="10F7EBA9" w14:textId="77777777" w:rsidR="000534F3" w:rsidRPr="00942B11" w:rsidRDefault="000534F3" w:rsidP="000534F3">
            <w:pPr>
              <w:jc w:val="center"/>
              <w:rPr>
                <w:rFonts w:asciiTheme="minorEastAsia" w:hAnsiTheme="minorEastAsia"/>
              </w:rPr>
            </w:pPr>
          </w:p>
        </w:tc>
        <w:tc>
          <w:tcPr>
            <w:tcW w:w="510" w:type="dxa"/>
          </w:tcPr>
          <w:p w14:paraId="121862CD" w14:textId="77777777" w:rsidR="000534F3" w:rsidRPr="00942B11" w:rsidRDefault="000534F3" w:rsidP="000534F3">
            <w:pPr>
              <w:jc w:val="center"/>
              <w:rPr>
                <w:rFonts w:asciiTheme="minorEastAsia" w:hAnsiTheme="minorEastAsia"/>
              </w:rPr>
            </w:pPr>
          </w:p>
        </w:tc>
        <w:tc>
          <w:tcPr>
            <w:tcW w:w="510" w:type="dxa"/>
          </w:tcPr>
          <w:p w14:paraId="4C9312FC" w14:textId="10138DA4" w:rsidR="000534F3" w:rsidRPr="00942B11" w:rsidRDefault="000534F3" w:rsidP="000534F3">
            <w:pPr>
              <w:jc w:val="center"/>
              <w:rPr>
                <w:rFonts w:asciiTheme="minorEastAsia" w:hAnsiTheme="minorEastAsia"/>
              </w:rPr>
            </w:pPr>
            <w:r w:rsidRPr="00942B11">
              <w:rPr>
                <w:rFonts w:asciiTheme="minorEastAsia" w:hAnsiTheme="minorEastAsia" w:hint="eastAsia"/>
              </w:rPr>
              <w:t>*2</w:t>
            </w:r>
          </w:p>
        </w:tc>
        <w:tc>
          <w:tcPr>
            <w:tcW w:w="510" w:type="dxa"/>
          </w:tcPr>
          <w:p w14:paraId="414C3672" w14:textId="77777777" w:rsidR="000534F3" w:rsidRPr="00942B11" w:rsidRDefault="000534F3" w:rsidP="000534F3">
            <w:pPr>
              <w:jc w:val="center"/>
              <w:rPr>
                <w:rFonts w:asciiTheme="minorEastAsia" w:hAnsiTheme="minorEastAsia"/>
              </w:rPr>
            </w:pPr>
          </w:p>
        </w:tc>
        <w:tc>
          <w:tcPr>
            <w:tcW w:w="510" w:type="dxa"/>
          </w:tcPr>
          <w:p w14:paraId="23D198A5" w14:textId="77777777" w:rsidR="000534F3" w:rsidRPr="00942B11" w:rsidRDefault="000534F3" w:rsidP="000534F3">
            <w:pPr>
              <w:jc w:val="center"/>
              <w:rPr>
                <w:rFonts w:asciiTheme="minorEastAsia" w:hAnsiTheme="minorEastAsia"/>
              </w:rPr>
            </w:pPr>
          </w:p>
        </w:tc>
        <w:tc>
          <w:tcPr>
            <w:tcW w:w="510" w:type="dxa"/>
          </w:tcPr>
          <w:p w14:paraId="3AD9B4A1" w14:textId="592D93D5"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4CF3514A" w14:textId="77777777" w:rsidR="000534F3" w:rsidRPr="00942B11" w:rsidRDefault="000534F3" w:rsidP="000534F3">
            <w:pPr>
              <w:jc w:val="center"/>
              <w:rPr>
                <w:rFonts w:asciiTheme="minorEastAsia" w:hAnsiTheme="minorEastAsia"/>
              </w:rPr>
            </w:pPr>
          </w:p>
        </w:tc>
        <w:tc>
          <w:tcPr>
            <w:tcW w:w="510" w:type="dxa"/>
          </w:tcPr>
          <w:p w14:paraId="2D8264B1" w14:textId="77777777" w:rsidR="000534F3" w:rsidRPr="00942B11" w:rsidRDefault="000534F3" w:rsidP="000534F3">
            <w:pPr>
              <w:jc w:val="center"/>
              <w:rPr>
                <w:rFonts w:asciiTheme="minorEastAsia" w:hAnsiTheme="minorEastAsia"/>
              </w:rPr>
            </w:pPr>
          </w:p>
        </w:tc>
        <w:tc>
          <w:tcPr>
            <w:tcW w:w="425" w:type="dxa"/>
          </w:tcPr>
          <w:p w14:paraId="7E5DA7D9" w14:textId="77777777" w:rsidR="000534F3" w:rsidRPr="00942B11" w:rsidRDefault="000534F3" w:rsidP="000534F3">
            <w:pPr>
              <w:jc w:val="center"/>
              <w:rPr>
                <w:rFonts w:asciiTheme="minorEastAsia" w:hAnsiTheme="minorEastAsia"/>
              </w:rPr>
            </w:pPr>
          </w:p>
        </w:tc>
        <w:tc>
          <w:tcPr>
            <w:tcW w:w="510" w:type="dxa"/>
          </w:tcPr>
          <w:p w14:paraId="69FD2FF5" w14:textId="448D489E"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3125BB39" w14:textId="77777777" w:rsidR="000534F3" w:rsidRPr="00942B11" w:rsidRDefault="000534F3" w:rsidP="000534F3">
            <w:pPr>
              <w:jc w:val="center"/>
              <w:rPr>
                <w:rFonts w:asciiTheme="minorEastAsia" w:hAnsiTheme="minorEastAsia"/>
              </w:rPr>
            </w:pPr>
          </w:p>
        </w:tc>
      </w:tr>
      <w:tr w:rsidR="000534F3" w:rsidRPr="00293EF4" w14:paraId="037E2E96" w14:textId="77777777" w:rsidTr="00FD3272">
        <w:tc>
          <w:tcPr>
            <w:tcW w:w="1871" w:type="dxa"/>
          </w:tcPr>
          <w:p w14:paraId="763C950F" w14:textId="210F6ABD" w:rsidR="000534F3" w:rsidRPr="00942B11" w:rsidRDefault="000534F3" w:rsidP="000534F3">
            <w:pPr>
              <w:jc w:val="center"/>
              <w:rPr>
                <w:rFonts w:asciiTheme="minorEastAsia" w:hAnsiTheme="minorEastAsia"/>
              </w:rPr>
            </w:pPr>
            <w:r w:rsidRPr="00942B11">
              <w:rPr>
                <w:rFonts w:asciiTheme="minorEastAsia" w:hAnsiTheme="minorEastAsia" w:hint="eastAsia"/>
              </w:rPr>
              <w:t>交通（航路）</w:t>
            </w:r>
          </w:p>
        </w:tc>
        <w:tc>
          <w:tcPr>
            <w:tcW w:w="510" w:type="dxa"/>
          </w:tcPr>
          <w:p w14:paraId="0D2F6946" w14:textId="7B27A0FF"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6EE6499D" w14:textId="3A586168"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13A30C2A" w14:textId="6B9D958A" w:rsidR="000534F3" w:rsidRPr="00942B11" w:rsidRDefault="000534F3" w:rsidP="000534F3">
            <w:pPr>
              <w:jc w:val="center"/>
              <w:rPr>
                <w:rFonts w:asciiTheme="minorEastAsia" w:hAnsiTheme="minorEastAsia"/>
              </w:rPr>
            </w:pPr>
            <w:r w:rsidRPr="00942B11">
              <w:rPr>
                <w:rFonts w:asciiTheme="minorEastAsia" w:hAnsiTheme="minorEastAsia" w:hint="eastAsia"/>
              </w:rPr>
              <w:t>*1</w:t>
            </w:r>
          </w:p>
        </w:tc>
        <w:tc>
          <w:tcPr>
            <w:tcW w:w="510" w:type="dxa"/>
          </w:tcPr>
          <w:p w14:paraId="7116721C" w14:textId="77777777" w:rsidR="000534F3" w:rsidRPr="00942B11" w:rsidRDefault="000534F3" w:rsidP="000534F3">
            <w:pPr>
              <w:jc w:val="center"/>
              <w:rPr>
                <w:rFonts w:asciiTheme="minorEastAsia" w:hAnsiTheme="minorEastAsia"/>
              </w:rPr>
            </w:pPr>
          </w:p>
        </w:tc>
        <w:tc>
          <w:tcPr>
            <w:tcW w:w="510" w:type="dxa"/>
          </w:tcPr>
          <w:p w14:paraId="0524879F" w14:textId="77777777" w:rsidR="000534F3" w:rsidRPr="00942B11" w:rsidRDefault="000534F3" w:rsidP="000534F3">
            <w:pPr>
              <w:jc w:val="center"/>
              <w:rPr>
                <w:rFonts w:asciiTheme="minorEastAsia" w:hAnsiTheme="minorEastAsia"/>
              </w:rPr>
            </w:pPr>
          </w:p>
        </w:tc>
        <w:tc>
          <w:tcPr>
            <w:tcW w:w="510" w:type="dxa"/>
          </w:tcPr>
          <w:p w14:paraId="6573A485" w14:textId="77777777" w:rsidR="000534F3" w:rsidRPr="00942B11" w:rsidRDefault="000534F3" w:rsidP="000534F3">
            <w:pPr>
              <w:jc w:val="center"/>
              <w:rPr>
                <w:rFonts w:asciiTheme="minorEastAsia" w:hAnsiTheme="minorEastAsia"/>
              </w:rPr>
            </w:pPr>
          </w:p>
        </w:tc>
        <w:tc>
          <w:tcPr>
            <w:tcW w:w="510" w:type="dxa"/>
          </w:tcPr>
          <w:p w14:paraId="207B6047" w14:textId="77777777" w:rsidR="000534F3" w:rsidRPr="00942B11" w:rsidRDefault="000534F3" w:rsidP="000534F3">
            <w:pPr>
              <w:jc w:val="center"/>
              <w:rPr>
                <w:rFonts w:asciiTheme="minorEastAsia" w:hAnsiTheme="minorEastAsia"/>
              </w:rPr>
            </w:pPr>
          </w:p>
        </w:tc>
        <w:tc>
          <w:tcPr>
            <w:tcW w:w="510" w:type="dxa"/>
          </w:tcPr>
          <w:p w14:paraId="38295517" w14:textId="177EC945" w:rsidR="000534F3" w:rsidRPr="00942B11" w:rsidRDefault="000534F3" w:rsidP="000534F3">
            <w:pPr>
              <w:jc w:val="center"/>
              <w:rPr>
                <w:rFonts w:asciiTheme="minorEastAsia" w:hAnsiTheme="minorEastAsia"/>
              </w:rPr>
            </w:pPr>
            <w:r w:rsidRPr="00942B11">
              <w:rPr>
                <w:rFonts w:asciiTheme="minorEastAsia" w:hAnsiTheme="minorEastAsia" w:hint="eastAsia"/>
              </w:rPr>
              <w:t>*2</w:t>
            </w:r>
          </w:p>
        </w:tc>
        <w:tc>
          <w:tcPr>
            <w:tcW w:w="510" w:type="dxa"/>
          </w:tcPr>
          <w:p w14:paraId="24B23045" w14:textId="77777777" w:rsidR="000534F3" w:rsidRPr="00942B11" w:rsidRDefault="000534F3" w:rsidP="000534F3">
            <w:pPr>
              <w:jc w:val="center"/>
              <w:rPr>
                <w:rFonts w:asciiTheme="minorEastAsia" w:hAnsiTheme="minorEastAsia"/>
              </w:rPr>
            </w:pPr>
          </w:p>
        </w:tc>
        <w:tc>
          <w:tcPr>
            <w:tcW w:w="510" w:type="dxa"/>
          </w:tcPr>
          <w:p w14:paraId="62F28388" w14:textId="77777777" w:rsidR="000534F3" w:rsidRPr="00942B11" w:rsidRDefault="000534F3" w:rsidP="000534F3">
            <w:pPr>
              <w:jc w:val="center"/>
              <w:rPr>
                <w:rFonts w:asciiTheme="minorEastAsia" w:hAnsiTheme="minorEastAsia"/>
              </w:rPr>
            </w:pPr>
          </w:p>
        </w:tc>
        <w:tc>
          <w:tcPr>
            <w:tcW w:w="510" w:type="dxa"/>
          </w:tcPr>
          <w:p w14:paraId="0CACE8A7" w14:textId="75FC1289"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606605E3" w14:textId="77777777" w:rsidR="000534F3" w:rsidRPr="00942B11" w:rsidRDefault="000534F3" w:rsidP="000534F3">
            <w:pPr>
              <w:jc w:val="center"/>
              <w:rPr>
                <w:rFonts w:asciiTheme="minorEastAsia" w:hAnsiTheme="minorEastAsia"/>
              </w:rPr>
            </w:pPr>
          </w:p>
        </w:tc>
        <w:tc>
          <w:tcPr>
            <w:tcW w:w="510" w:type="dxa"/>
          </w:tcPr>
          <w:p w14:paraId="44FCD0A6" w14:textId="77777777" w:rsidR="000534F3" w:rsidRPr="00942B11" w:rsidRDefault="000534F3" w:rsidP="000534F3">
            <w:pPr>
              <w:jc w:val="center"/>
              <w:rPr>
                <w:rFonts w:asciiTheme="minorEastAsia" w:hAnsiTheme="minorEastAsia"/>
              </w:rPr>
            </w:pPr>
          </w:p>
        </w:tc>
        <w:tc>
          <w:tcPr>
            <w:tcW w:w="425" w:type="dxa"/>
          </w:tcPr>
          <w:p w14:paraId="31DD3B75" w14:textId="77777777" w:rsidR="000534F3" w:rsidRPr="00942B11" w:rsidRDefault="000534F3" w:rsidP="000534F3">
            <w:pPr>
              <w:jc w:val="center"/>
              <w:rPr>
                <w:rFonts w:asciiTheme="minorEastAsia" w:hAnsiTheme="minorEastAsia"/>
              </w:rPr>
            </w:pPr>
          </w:p>
        </w:tc>
        <w:tc>
          <w:tcPr>
            <w:tcW w:w="510" w:type="dxa"/>
          </w:tcPr>
          <w:p w14:paraId="0F3ED877" w14:textId="626013FE"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7903025A" w14:textId="77777777" w:rsidR="000534F3" w:rsidRPr="00942B11" w:rsidRDefault="000534F3" w:rsidP="000534F3">
            <w:pPr>
              <w:jc w:val="center"/>
              <w:rPr>
                <w:rFonts w:asciiTheme="minorEastAsia" w:hAnsiTheme="minorEastAsia"/>
              </w:rPr>
            </w:pPr>
          </w:p>
        </w:tc>
      </w:tr>
      <w:tr w:rsidR="000534F3" w:rsidRPr="00293EF4" w14:paraId="455031DC" w14:textId="77777777" w:rsidTr="00FD3272">
        <w:tc>
          <w:tcPr>
            <w:tcW w:w="1871" w:type="dxa"/>
          </w:tcPr>
          <w:p w14:paraId="6C460ABC" w14:textId="55A88C06" w:rsidR="000534F3" w:rsidRPr="00942B11" w:rsidRDefault="000534F3" w:rsidP="000534F3">
            <w:pPr>
              <w:jc w:val="center"/>
              <w:rPr>
                <w:rFonts w:asciiTheme="minorEastAsia" w:hAnsiTheme="minorEastAsia"/>
              </w:rPr>
            </w:pPr>
            <w:r w:rsidRPr="00942B11">
              <w:rPr>
                <w:rFonts w:asciiTheme="minorEastAsia" w:hAnsiTheme="minorEastAsia" w:hint="eastAsia"/>
              </w:rPr>
              <w:t>土地利用</w:t>
            </w:r>
          </w:p>
        </w:tc>
        <w:tc>
          <w:tcPr>
            <w:tcW w:w="510" w:type="dxa"/>
          </w:tcPr>
          <w:p w14:paraId="5616B3C0"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3FFAA47E"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0D854427" w14:textId="77777777" w:rsidR="000534F3" w:rsidRPr="00942B11" w:rsidRDefault="000534F3" w:rsidP="000534F3">
            <w:pPr>
              <w:jc w:val="center"/>
              <w:rPr>
                <w:rFonts w:asciiTheme="minorEastAsia" w:hAnsiTheme="minorEastAsia"/>
              </w:rPr>
            </w:pPr>
          </w:p>
        </w:tc>
        <w:tc>
          <w:tcPr>
            <w:tcW w:w="510" w:type="dxa"/>
          </w:tcPr>
          <w:p w14:paraId="4C943F7E" w14:textId="77777777" w:rsidR="000534F3" w:rsidRPr="00942B11" w:rsidRDefault="000534F3" w:rsidP="000534F3">
            <w:pPr>
              <w:jc w:val="center"/>
              <w:rPr>
                <w:rFonts w:asciiTheme="minorEastAsia" w:hAnsiTheme="minorEastAsia"/>
              </w:rPr>
            </w:pPr>
          </w:p>
        </w:tc>
        <w:tc>
          <w:tcPr>
            <w:tcW w:w="510" w:type="dxa"/>
          </w:tcPr>
          <w:p w14:paraId="6E54AEDF" w14:textId="77777777" w:rsidR="000534F3" w:rsidRPr="00942B11" w:rsidRDefault="000534F3" w:rsidP="000534F3">
            <w:pPr>
              <w:jc w:val="center"/>
              <w:rPr>
                <w:rFonts w:asciiTheme="minorEastAsia" w:hAnsiTheme="minorEastAsia"/>
              </w:rPr>
            </w:pPr>
          </w:p>
        </w:tc>
        <w:tc>
          <w:tcPr>
            <w:tcW w:w="510" w:type="dxa"/>
          </w:tcPr>
          <w:p w14:paraId="41C582A5" w14:textId="77777777" w:rsidR="000534F3" w:rsidRPr="00942B11" w:rsidRDefault="000534F3" w:rsidP="000534F3">
            <w:pPr>
              <w:jc w:val="center"/>
              <w:rPr>
                <w:rFonts w:asciiTheme="minorEastAsia" w:hAnsiTheme="minorEastAsia"/>
              </w:rPr>
            </w:pPr>
          </w:p>
        </w:tc>
        <w:tc>
          <w:tcPr>
            <w:tcW w:w="510" w:type="dxa"/>
          </w:tcPr>
          <w:p w14:paraId="5131C17E" w14:textId="77777777" w:rsidR="000534F3" w:rsidRPr="00942B11" w:rsidRDefault="000534F3" w:rsidP="000534F3">
            <w:pPr>
              <w:jc w:val="center"/>
              <w:rPr>
                <w:rFonts w:asciiTheme="minorEastAsia" w:hAnsiTheme="minorEastAsia"/>
              </w:rPr>
            </w:pPr>
          </w:p>
        </w:tc>
        <w:tc>
          <w:tcPr>
            <w:tcW w:w="510" w:type="dxa"/>
          </w:tcPr>
          <w:p w14:paraId="7CD8D889"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*2</w:t>
            </w:r>
          </w:p>
        </w:tc>
        <w:tc>
          <w:tcPr>
            <w:tcW w:w="510" w:type="dxa"/>
          </w:tcPr>
          <w:p w14:paraId="25F7F0D7"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33DF1F54" w14:textId="77777777" w:rsidR="000534F3" w:rsidRPr="00942B11" w:rsidRDefault="000534F3" w:rsidP="000534F3">
            <w:pPr>
              <w:jc w:val="center"/>
              <w:rPr>
                <w:rFonts w:asciiTheme="minorEastAsia" w:hAnsiTheme="minorEastAsia"/>
              </w:rPr>
            </w:pPr>
          </w:p>
        </w:tc>
        <w:tc>
          <w:tcPr>
            <w:tcW w:w="510" w:type="dxa"/>
          </w:tcPr>
          <w:p w14:paraId="11C1AE56" w14:textId="77777777" w:rsidR="000534F3" w:rsidRPr="00942B11" w:rsidRDefault="000534F3" w:rsidP="000534F3">
            <w:pPr>
              <w:jc w:val="center"/>
              <w:rPr>
                <w:rFonts w:asciiTheme="minorEastAsia" w:hAnsiTheme="minorEastAsia"/>
              </w:rPr>
            </w:pPr>
          </w:p>
        </w:tc>
        <w:tc>
          <w:tcPr>
            <w:tcW w:w="510" w:type="dxa"/>
          </w:tcPr>
          <w:p w14:paraId="4E49E465" w14:textId="77777777" w:rsidR="000534F3" w:rsidRPr="00942B11" w:rsidRDefault="000534F3" w:rsidP="000534F3">
            <w:pPr>
              <w:jc w:val="center"/>
              <w:rPr>
                <w:rFonts w:asciiTheme="minorEastAsia" w:hAnsiTheme="minorEastAsia"/>
              </w:rPr>
            </w:pPr>
          </w:p>
        </w:tc>
        <w:tc>
          <w:tcPr>
            <w:tcW w:w="510" w:type="dxa"/>
          </w:tcPr>
          <w:p w14:paraId="03CBD7A7" w14:textId="77777777" w:rsidR="000534F3" w:rsidRPr="00942B11" w:rsidRDefault="000534F3" w:rsidP="000534F3">
            <w:pPr>
              <w:jc w:val="center"/>
              <w:rPr>
                <w:rFonts w:asciiTheme="minorEastAsia" w:hAnsiTheme="minorEastAsia"/>
              </w:rPr>
            </w:pPr>
          </w:p>
        </w:tc>
        <w:tc>
          <w:tcPr>
            <w:tcW w:w="425" w:type="dxa"/>
          </w:tcPr>
          <w:p w14:paraId="3E1CD6CB" w14:textId="77777777" w:rsidR="000534F3" w:rsidRPr="00942B11" w:rsidRDefault="000534F3" w:rsidP="000534F3">
            <w:pPr>
              <w:jc w:val="center"/>
              <w:rPr>
                <w:rFonts w:asciiTheme="minorEastAsia" w:hAnsiTheme="minorEastAsia"/>
              </w:rPr>
            </w:pPr>
          </w:p>
        </w:tc>
        <w:tc>
          <w:tcPr>
            <w:tcW w:w="510" w:type="dxa"/>
          </w:tcPr>
          <w:p w14:paraId="7368FB44"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1D7C5186" w14:textId="77777777" w:rsidR="000534F3" w:rsidRPr="00942B11" w:rsidRDefault="000534F3" w:rsidP="000534F3">
            <w:pPr>
              <w:jc w:val="center"/>
              <w:rPr>
                <w:rFonts w:asciiTheme="minorEastAsia" w:hAnsiTheme="minorEastAsia"/>
              </w:rPr>
            </w:pPr>
          </w:p>
        </w:tc>
      </w:tr>
      <w:tr w:rsidR="000534F3" w:rsidRPr="00293EF4" w14:paraId="4D868AA7" w14:textId="77777777" w:rsidTr="00FD3272">
        <w:tc>
          <w:tcPr>
            <w:tcW w:w="1871" w:type="dxa"/>
          </w:tcPr>
          <w:p w14:paraId="309596E5" w14:textId="3E10AE27" w:rsidR="000534F3" w:rsidRPr="00942B11" w:rsidRDefault="000534F3" w:rsidP="000534F3">
            <w:pPr>
              <w:jc w:val="center"/>
              <w:rPr>
                <w:rFonts w:asciiTheme="minorEastAsia" w:hAnsiTheme="minorEastAsia"/>
              </w:rPr>
            </w:pPr>
            <w:r w:rsidRPr="00942B11">
              <w:rPr>
                <w:rFonts w:asciiTheme="minorEastAsia" w:hAnsiTheme="minorEastAsia" w:hint="eastAsia"/>
              </w:rPr>
              <w:t>災害リスク</w:t>
            </w:r>
          </w:p>
        </w:tc>
        <w:tc>
          <w:tcPr>
            <w:tcW w:w="510" w:type="dxa"/>
          </w:tcPr>
          <w:p w14:paraId="75CA9E17"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791FBC75"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518DC81E" w14:textId="77777777" w:rsidR="000534F3" w:rsidRPr="00942B11" w:rsidRDefault="000534F3" w:rsidP="000534F3">
            <w:pPr>
              <w:jc w:val="center"/>
              <w:rPr>
                <w:rFonts w:asciiTheme="minorEastAsia" w:hAnsiTheme="minorEastAsia"/>
              </w:rPr>
            </w:pPr>
          </w:p>
        </w:tc>
        <w:tc>
          <w:tcPr>
            <w:tcW w:w="510" w:type="dxa"/>
          </w:tcPr>
          <w:p w14:paraId="47430B3A" w14:textId="77777777" w:rsidR="000534F3" w:rsidRPr="00942B11" w:rsidRDefault="000534F3" w:rsidP="000534F3">
            <w:pPr>
              <w:jc w:val="center"/>
              <w:rPr>
                <w:rFonts w:asciiTheme="minorEastAsia" w:hAnsiTheme="minorEastAsia"/>
              </w:rPr>
            </w:pPr>
          </w:p>
        </w:tc>
        <w:tc>
          <w:tcPr>
            <w:tcW w:w="510" w:type="dxa"/>
          </w:tcPr>
          <w:p w14:paraId="72129239" w14:textId="77777777" w:rsidR="000534F3" w:rsidRPr="00942B11" w:rsidRDefault="000534F3" w:rsidP="000534F3">
            <w:pPr>
              <w:jc w:val="center"/>
              <w:rPr>
                <w:rFonts w:asciiTheme="minorEastAsia" w:hAnsiTheme="minorEastAsia"/>
              </w:rPr>
            </w:pPr>
          </w:p>
        </w:tc>
        <w:tc>
          <w:tcPr>
            <w:tcW w:w="510" w:type="dxa"/>
          </w:tcPr>
          <w:p w14:paraId="4D8092F6" w14:textId="77777777" w:rsidR="000534F3" w:rsidRPr="00942B11" w:rsidRDefault="000534F3" w:rsidP="000534F3">
            <w:pPr>
              <w:jc w:val="center"/>
              <w:rPr>
                <w:rFonts w:asciiTheme="minorEastAsia" w:hAnsiTheme="minorEastAsia"/>
              </w:rPr>
            </w:pPr>
          </w:p>
        </w:tc>
        <w:tc>
          <w:tcPr>
            <w:tcW w:w="510" w:type="dxa"/>
          </w:tcPr>
          <w:p w14:paraId="5892C3C1" w14:textId="77777777" w:rsidR="000534F3" w:rsidRPr="00942B11" w:rsidRDefault="000534F3" w:rsidP="000534F3">
            <w:pPr>
              <w:jc w:val="center"/>
              <w:rPr>
                <w:rFonts w:asciiTheme="minorEastAsia" w:hAnsiTheme="minorEastAsia"/>
              </w:rPr>
            </w:pPr>
          </w:p>
        </w:tc>
        <w:tc>
          <w:tcPr>
            <w:tcW w:w="510" w:type="dxa"/>
          </w:tcPr>
          <w:p w14:paraId="116C9B88"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*2</w:t>
            </w:r>
          </w:p>
        </w:tc>
        <w:tc>
          <w:tcPr>
            <w:tcW w:w="510" w:type="dxa"/>
          </w:tcPr>
          <w:p w14:paraId="0E9770C6" w14:textId="77777777" w:rsidR="000534F3" w:rsidRPr="00942B11" w:rsidRDefault="000534F3" w:rsidP="000534F3">
            <w:pPr>
              <w:jc w:val="center"/>
              <w:rPr>
                <w:rFonts w:asciiTheme="minorEastAsia" w:hAnsiTheme="minorEastAsia"/>
              </w:rPr>
            </w:pPr>
          </w:p>
        </w:tc>
        <w:tc>
          <w:tcPr>
            <w:tcW w:w="510" w:type="dxa"/>
          </w:tcPr>
          <w:p w14:paraId="62CE1087" w14:textId="77777777" w:rsidR="000534F3" w:rsidRPr="00942B11" w:rsidRDefault="000534F3" w:rsidP="000534F3">
            <w:pPr>
              <w:jc w:val="center"/>
              <w:rPr>
                <w:rFonts w:asciiTheme="minorEastAsia" w:hAnsiTheme="minorEastAsia"/>
              </w:rPr>
            </w:pPr>
          </w:p>
        </w:tc>
        <w:tc>
          <w:tcPr>
            <w:tcW w:w="510" w:type="dxa"/>
          </w:tcPr>
          <w:p w14:paraId="165CF884" w14:textId="77777777" w:rsidR="000534F3" w:rsidRPr="00942B11" w:rsidRDefault="000534F3" w:rsidP="000534F3">
            <w:pPr>
              <w:jc w:val="center"/>
              <w:rPr>
                <w:rFonts w:asciiTheme="minorEastAsia" w:hAnsiTheme="minorEastAsia"/>
              </w:rPr>
            </w:pPr>
          </w:p>
        </w:tc>
        <w:tc>
          <w:tcPr>
            <w:tcW w:w="510" w:type="dxa"/>
          </w:tcPr>
          <w:p w14:paraId="07B6A1E5" w14:textId="77777777" w:rsidR="000534F3" w:rsidRPr="00942B11" w:rsidRDefault="000534F3" w:rsidP="000534F3">
            <w:pPr>
              <w:jc w:val="center"/>
              <w:rPr>
                <w:rFonts w:asciiTheme="minorEastAsia" w:hAnsiTheme="minorEastAsia"/>
              </w:rPr>
            </w:pPr>
          </w:p>
        </w:tc>
        <w:tc>
          <w:tcPr>
            <w:tcW w:w="510" w:type="dxa"/>
          </w:tcPr>
          <w:p w14:paraId="046D7BAD" w14:textId="77777777" w:rsidR="000534F3" w:rsidRPr="00942B11" w:rsidRDefault="000534F3" w:rsidP="000534F3">
            <w:pPr>
              <w:jc w:val="center"/>
              <w:rPr>
                <w:rFonts w:asciiTheme="minorEastAsia" w:hAnsiTheme="minorEastAsia"/>
              </w:rPr>
            </w:pPr>
          </w:p>
        </w:tc>
        <w:tc>
          <w:tcPr>
            <w:tcW w:w="425" w:type="dxa"/>
          </w:tcPr>
          <w:p w14:paraId="772E5923"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481E83E2"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55B64BCB"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r>
      <w:tr w:rsidR="000534F3" w:rsidRPr="00293EF4" w14:paraId="36B0062D" w14:textId="77777777" w:rsidTr="000534F3">
        <w:tc>
          <w:tcPr>
            <w:tcW w:w="1871" w:type="dxa"/>
          </w:tcPr>
          <w:p w14:paraId="0B42BEE0"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都市計画決定情報</w:t>
            </w:r>
          </w:p>
        </w:tc>
        <w:tc>
          <w:tcPr>
            <w:tcW w:w="510" w:type="dxa"/>
          </w:tcPr>
          <w:p w14:paraId="1AA14CBA"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39093BA2"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32419B4E" w14:textId="77777777" w:rsidR="000534F3" w:rsidRPr="00942B11" w:rsidRDefault="000534F3" w:rsidP="000534F3">
            <w:pPr>
              <w:jc w:val="center"/>
              <w:rPr>
                <w:rFonts w:asciiTheme="minorEastAsia" w:hAnsiTheme="minorEastAsia"/>
              </w:rPr>
            </w:pPr>
          </w:p>
        </w:tc>
        <w:tc>
          <w:tcPr>
            <w:tcW w:w="510" w:type="dxa"/>
          </w:tcPr>
          <w:p w14:paraId="19EFD6EE" w14:textId="77777777" w:rsidR="000534F3" w:rsidRPr="00942B11" w:rsidRDefault="000534F3" w:rsidP="000534F3">
            <w:pPr>
              <w:jc w:val="center"/>
              <w:rPr>
                <w:rFonts w:asciiTheme="minorEastAsia" w:hAnsiTheme="minorEastAsia"/>
              </w:rPr>
            </w:pPr>
          </w:p>
        </w:tc>
        <w:tc>
          <w:tcPr>
            <w:tcW w:w="510" w:type="dxa"/>
          </w:tcPr>
          <w:p w14:paraId="211528E7" w14:textId="77777777" w:rsidR="000534F3" w:rsidRPr="00942B11" w:rsidRDefault="000534F3" w:rsidP="000534F3">
            <w:pPr>
              <w:jc w:val="center"/>
              <w:rPr>
                <w:rFonts w:asciiTheme="minorEastAsia" w:hAnsiTheme="minorEastAsia"/>
              </w:rPr>
            </w:pPr>
          </w:p>
        </w:tc>
        <w:tc>
          <w:tcPr>
            <w:tcW w:w="510" w:type="dxa"/>
          </w:tcPr>
          <w:p w14:paraId="43CEE17C" w14:textId="77777777" w:rsidR="000534F3" w:rsidRPr="00942B11" w:rsidRDefault="000534F3" w:rsidP="000534F3">
            <w:pPr>
              <w:jc w:val="center"/>
              <w:rPr>
                <w:rFonts w:asciiTheme="minorEastAsia" w:hAnsiTheme="minorEastAsia"/>
              </w:rPr>
            </w:pPr>
          </w:p>
        </w:tc>
        <w:tc>
          <w:tcPr>
            <w:tcW w:w="510" w:type="dxa"/>
          </w:tcPr>
          <w:p w14:paraId="72AD3B65" w14:textId="77777777" w:rsidR="000534F3" w:rsidRPr="00942B11" w:rsidRDefault="000534F3" w:rsidP="000534F3">
            <w:pPr>
              <w:jc w:val="center"/>
              <w:rPr>
                <w:rFonts w:asciiTheme="minorEastAsia" w:hAnsiTheme="minorEastAsia"/>
              </w:rPr>
            </w:pPr>
            <w:r w:rsidRPr="00942B11">
              <w:rPr>
                <w:rFonts w:asciiTheme="minorEastAsia" w:hAnsiTheme="minorEastAsia"/>
              </w:rPr>
              <w:t>*4</w:t>
            </w:r>
          </w:p>
        </w:tc>
        <w:tc>
          <w:tcPr>
            <w:tcW w:w="510" w:type="dxa"/>
          </w:tcPr>
          <w:p w14:paraId="7ACC7A5D"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*2</w:t>
            </w:r>
          </w:p>
        </w:tc>
        <w:tc>
          <w:tcPr>
            <w:tcW w:w="510" w:type="dxa"/>
          </w:tcPr>
          <w:p w14:paraId="117F388D" w14:textId="77777777" w:rsidR="000534F3" w:rsidRPr="00942B11" w:rsidRDefault="000534F3" w:rsidP="000534F3">
            <w:pPr>
              <w:jc w:val="center"/>
              <w:rPr>
                <w:rFonts w:asciiTheme="minorEastAsia" w:hAnsiTheme="minorEastAsia"/>
              </w:rPr>
            </w:pPr>
          </w:p>
        </w:tc>
        <w:tc>
          <w:tcPr>
            <w:tcW w:w="510" w:type="dxa"/>
          </w:tcPr>
          <w:p w14:paraId="58A928F3" w14:textId="77777777" w:rsidR="000534F3" w:rsidRPr="00942B11" w:rsidRDefault="000534F3" w:rsidP="000534F3">
            <w:pPr>
              <w:jc w:val="center"/>
              <w:rPr>
                <w:rFonts w:asciiTheme="minorEastAsia" w:hAnsiTheme="minorEastAsia"/>
              </w:rPr>
            </w:pPr>
          </w:p>
        </w:tc>
        <w:tc>
          <w:tcPr>
            <w:tcW w:w="510" w:type="dxa"/>
          </w:tcPr>
          <w:p w14:paraId="6C94E72A" w14:textId="77777777" w:rsidR="000534F3" w:rsidRPr="00942B11" w:rsidRDefault="000534F3" w:rsidP="000534F3">
            <w:pPr>
              <w:jc w:val="center"/>
              <w:rPr>
                <w:rFonts w:asciiTheme="minorEastAsia" w:hAnsiTheme="minorEastAsia"/>
              </w:rPr>
            </w:pPr>
          </w:p>
        </w:tc>
        <w:tc>
          <w:tcPr>
            <w:tcW w:w="510" w:type="dxa"/>
          </w:tcPr>
          <w:p w14:paraId="27751DE3" w14:textId="77777777" w:rsidR="000534F3" w:rsidRPr="00942B11" w:rsidRDefault="000534F3" w:rsidP="000534F3">
            <w:pPr>
              <w:jc w:val="center"/>
              <w:rPr>
                <w:rFonts w:asciiTheme="minorEastAsia" w:hAnsiTheme="minorEastAsia"/>
              </w:rPr>
            </w:pPr>
          </w:p>
        </w:tc>
        <w:tc>
          <w:tcPr>
            <w:tcW w:w="510" w:type="dxa"/>
          </w:tcPr>
          <w:p w14:paraId="53084908" w14:textId="77777777" w:rsidR="000534F3" w:rsidRPr="00942B11" w:rsidRDefault="000534F3" w:rsidP="000534F3">
            <w:pPr>
              <w:jc w:val="center"/>
              <w:rPr>
                <w:rFonts w:asciiTheme="minorEastAsia" w:hAnsiTheme="minorEastAsia"/>
              </w:rPr>
            </w:pPr>
          </w:p>
        </w:tc>
        <w:tc>
          <w:tcPr>
            <w:tcW w:w="425" w:type="dxa"/>
          </w:tcPr>
          <w:p w14:paraId="7FE6A140" w14:textId="77777777" w:rsidR="000534F3" w:rsidRPr="00942B11" w:rsidRDefault="000534F3" w:rsidP="000534F3">
            <w:pPr>
              <w:jc w:val="center"/>
              <w:rPr>
                <w:rFonts w:asciiTheme="minorEastAsia" w:hAnsiTheme="minorEastAsia"/>
              </w:rPr>
            </w:pPr>
          </w:p>
        </w:tc>
        <w:tc>
          <w:tcPr>
            <w:tcW w:w="510" w:type="dxa"/>
          </w:tcPr>
          <w:p w14:paraId="4DC5234A" w14:textId="77777777" w:rsidR="000534F3" w:rsidRPr="00942B11" w:rsidRDefault="000534F3" w:rsidP="000534F3">
            <w:pPr>
              <w:jc w:val="center"/>
              <w:rPr>
                <w:rFonts w:asciiTheme="minorEastAsia" w:hAnsiTheme="minorEastAsia"/>
              </w:rPr>
            </w:pPr>
          </w:p>
        </w:tc>
        <w:tc>
          <w:tcPr>
            <w:tcW w:w="510" w:type="dxa"/>
          </w:tcPr>
          <w:p w14:paraId="1EE79E49"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r>
      <w:tr w:rsidR="000534F3" w:rsidRPr="00293EF4" w14:paraId="63DFA2FD" w14:textId="77777777" w:rsidTr="000534F3">
        <w:tc>
          <w:tcPr>
            <w:tcW w:w="1871" w:type="dxa"/>
          </w:tcPr>
          <w:p w14:paraId="2FC4801B"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橋梁</w:t>
            </w:r>
          </w:p>
        </w:tc>
        <w:tc>
          <w:tcPr>
            <w:tcW w:w="510" w:type="dxa"/>
          </w:tcPr>
          <w:p w14:paraId="20736B92"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06F278C3"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1F0F9793"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*1</w:t>
            </w:r>
          </w:p>
        </w:tc>
        <w:tc>
          <w:tcPr>
            <w:tcW w:w="510" w:type="dxa"/>
          </w:tcPr>
          <w:p w14:paraId="3436A7DD"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2FD28B60" w14:textId="77777777" w:rsidR="000534F3" w:rsidRPr="00942B11" w:rsidRDefault="000534F3" w:rsidP="000534F3">
            <w:pPr>
              <w:jc w:val="center"/>
              <w:rPr>
                <w:rFonts w:asciiTheme="minorEastAsia" w:hAnsiTheme="minorEastAsia"/>
              </w:rPr>
            </w:pPr>
          </w:p>
        </w:tc>
        <w:tc>
          <w:tcPr>
            <w:tcW w:w="510" w:type="dxa"/>
          </w:tcPr>
          <w:p w14:paraId="3B399D4B" w14:textId="77777777" w:rsidR="000534F3" w:rsidRPr="00942B11" w:rsidRDefault="000534F3" w:rsidP="000534F3">
            <w:pPr>
              <w:jc w:val="center"/>
              <w:rPr>
                <w:rFonts w:asciiTheme="minorEastAsia" w:hAnsiTheme="minorEastAsia"/>
              </w:rPr>
            </w:pPr>
          </w:p>
        </w:tc>
        <w:tc>
          <w:tcPr>
            <w:tcW w:w="510" w:type="dxa"/>
          </w:tcPr>
          <w:p w14:paraId="2C5421A9" w14:textId="77777777" w:rsidR="000534F3" w:rsidRPr="00942B11" w:rsidRDefault="000534F3" w:rsidP="000534F3">
            <w:pPr>
              <w:jc w:val="center"/>
              <w:rPr>
                <w:rFonts w:asciiTheme="minorEastAsia" w:hAnsiTheme="minorEastAsia"/>
              </w:rPr>
            </w:pPr>
          </w:p>
        </w:tc>
        <w:tc>
          <w:tcPr>
            <w:tcW w:w="510" w:type="dxa"/>
          </w:tcPr>
          <w:p w14:paraId="329C1AF3"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*2</w:t>
            </w:r>
          </w:p>
        </w:tc>
        <w:tc>
          <w:tcPr>
            <w:tcW w:w="510" w:type="dxa"/>
          </w:tcPr>
          <w:p w14:paraId="29C2ABDA" w14:textId="77777777" w:rsidR="000534F3" w:rsidRPr="00942B11" w:rsidRDefault="000534F3" w:rsidP="000534F3">
            <w:pPr>
              <w:jc w:val="center"/>
              <w:rPr>
                <w:rFonts w:asciiTheme="minorEastAsia" w:hAnsiTheme="minorEastAsia"/>
              </w:rPr>
            </w:pPr>
          </w:p>
        </w:tc>
        <w:tc>
          <w:tcPr>
            <w:tcW w:w="510" w:type="dxa"/>
          </w:tcPr>
          <w:p w14:paraId="2C47A04A" w14:textId="77777777" w:rsidR="000534F3" w:rsidRPr="00942B11" w:rsidRDefault="000534F3" w:rsidP="000534F3">
            <w:pPr>
              <w:jc w:val="center"/>
              <w:rPr>
                <w:rFonts w:asciiTheme="minorEastAsia" w:hAnsiTheme="minorEastAsia"/>
              </w:rPr>
            </w:pPr>
          </w:p>
        </w:tc>
        <w:tc>
          <w:tcPr>
            <w:tcW w:w="510" w:type="dxa"/>
          </w:tcPr>
          <w:p w14:paraId="52DD0568" w14:textId="77777777" w:rsidR="000534F3" w:rsidRPr="00942B11" w:rsidRDefault="000534F3" w:rsidP="000534F3">
            <w:pPr>
              <w:jc w:val="center"/>
              <w:rPr>
                <w:rFonts w:asciiTheme="minorEastAsia" w:hAnsiTheme="minorEastAsia"/>
              </w:rPr>
            </w:pPr>
          </w:p>
        </w:tc>
        <w:tc>
          <w:tcPr>
            <w:tcW w:w="510" w:type="dxa"/>
          </w:tcPr>
          <w:p w14:paraId="04254E69" w14:textId="77777777" w:rsidR="000534F3" w:rsidRPr="00942B11" w:rsidRDefault="000534F3" w:rsidP="000534F3">
            <w:pPr>
              <w:jc w:val="center"/>
              <w:rPr>
                <w:rFonts w:asciiTheme="minorEastAsia" w:hAnsiTheme="minorEastAsia"/>
              </w:rPr>
            </w:pPr>
          </w:p>
        </w:tc>
        <w:tc>
          <w:tcPr>
            <w:tcW w:w="510" w:type="dxa"/>
          </w:tcPr>
          <w:p w14:paraId="263DCDA4" w14:textId="77777777" w:rsidR="000534F3" w:rsidRPr="00942B11" w:rsidRDefault="000534F3" w:rsidP="000534F3">
            <w:pPr>
              <w:jc w:val="center"/>
              <w:rPr>
                <w:rFonts w:asciiTheme="minorEastAsia" w:hAnsiTheme="minorEastAsia"/>
              </w:rPr>
            </w:pPr>
          </w:p>
        </w:tc>
        <w:tc>
          <w:tcPr>
            <w:tcW w:w="425" w:type="dxa"/>
          </w:tcPr>
          <w:p w14:paraId="2C06C899" w14:textId="77777777" w:rsidR="000534F3" w:rsidRPr="00942B11" w:rsidRDefault="000534F3" w:rsidP="000534F3">
            <w:pPr>
              <w:jc w:val="center"/>
              <w:rPr>
                <w:rFonts w:asciiTheme="minorEastAsia" w:hAnsiTheme="minorEastAsia"/>
              </w:rPr>
            </w:pPr>
          </w:p>
        </w:tc>
        <w:tc>
          <w:tcPr>
            <w:tcW w:w="510" w:type="dxa"/>
          </w:tcPr>
          <w:p w14:paraId="1B4A5C04"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0EB8D568" w14:textId="77777777" w:rsidR="000534F3" w:rsidRPr="00942B11" w:rsidRDefault="000534F3" w:rsidP="000534F3">
            <w:pPr>
              <w:jc w:val="center"/>
              <w:rPr>
                <w:rFonts w:asciiTheme="minorEastAsia" w:hAnsiTheme="minorEastAsia"/>
              </w:rPr>
            </w:pPr>
          </w:p>
        </w:tc>
      </w:tr>
      <w:tr w:rsidR="000534F3" w:rsidRPr="00293EF4" w14:paraId="3C538114" w14:textId="77777777" w:rsidTr="000534F3">
        <w:tc>
          <w:tcPr>
            <w:tcW w:w="1871" w:type="dxa"/>
          </w:tcPr>
          <w:p w14:paraId="157CA432"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トンネル</w:t>
            </w:r>
          </w:p>
        </w:tc>
        <w:tc>
          <w:tcPr>
            <w:tcW w:w="510" w:type="dxa"/>
          </w:tcPr>
          <w:p w14:paraId="69B3D54C"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330ABB39"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3DBD41CA"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*1</w:t>
            </w:r>
          </w:p>
        </w:tc>
        <w:tc>
          <w:tcPr>
            <w:tcW w:w="510" w:type="dxa"/>
          </w:tcPr>
          <w:p w14:paraId="2091B22F" w14:textId="77777777" w:rsidR="000534F3" w:rsidRPr="00942B11" w:rsidRDefault="000534F3" w:rsidP="000534F3">
            <w:pPr>
              <w:jc w:val="center"/>
              <w:rPr>
                <w:rFonts w:asciiTheme="minorEastAsia" w:hAnsiTheme="minorEastAsia"/>
              </w:rPr>
            </w:pPr>
          </w:p>
        </w:tc>
        <w:tc>
          <w:tcPr>
            <w:tcW w:w="510" w:type="dxa"/>
          </w:tcPr>
          <w:p w14:paraId="106D79B6" w14:textId="77777777" w:rsidR="000534F3" w:rsidRPr="00942B11" w:rsidRDefault="000534F3" w:rsidP="000534F3">
            <w:pPr>
              <w:jc w:val="center"/>
              <w:rPr>
                <w:rFonts w:asciiTheme="minorEastAsia" w:hAnsiTheme="minorEastAsia"/>
              </w:rPr>
            </w:pPr>
          </w:p>
        </w:tc>
        <w:tc>
          <w:tcPr>
            <w:tcW w:w="510" w:type="dxa"/>
          </w:tcPr>
          <w:p w14:paraId="52E2FD47" w14:textId="77777777" w:rsidR="000534F3" w:rsidRPr="00942B11" w:rsidRDefault="000534F3" w:rsidP="000534F3">
            <w:pPr>
              <w:jc w:val="center"/>
              <w:rPr>
                <w:rFonts w:asciiTheme="minorEastAsia" w:hAnsiTheme="minorEastAsia"/>
              </w:rPr>
            </w:pPr>
          </w:p>
        </w:tc>
        <w:tc>
          <w:tcPr>
            <w:tcW w:w="510" w:type="dxa"/>
          </w:tcPr>
          <w:p w14:paraId="691B758A" w14:textId="77777777" w:rsidR="000534F3" w:rsidRPr="00942B11" w:rsidRDefault="000534F3" w:rsidP="000534F3">
            <w:pPr>
              <w:jc w:val="center"/>
              <w:rPr>
                <w:rFonts w:asciiTheme="minorEastAsia" w:hAnsiTheme="minorEastAsia"/>
              </w:rPr>
            </w:pPr>
          </w:p>
        </w:tc>
        <w:tc>
          <w:tcPr>
            <w:tcW w:w="510" w:type="dxa"/>
          </w:tcPr>
          <w:p w14:paraId="5D792CC9"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*2</w:t>
            </w:r>
          </w:p>
        </w:tc>
        <w:tc>
          <w:tcPr>
            <w:tcW w:w="510" w:type="dxa"/>
          </w:tcPr>
          <w:p w14:paraId="0CB80C51" w14:textId="77777777" w:rsidR="000534F3" w:rsidRPr="00942B11" w:rsidRDefault="000534F3" w:rsidP="000534F3">
            <w:pPr>
              <w:jc w:val="center"/>
              <w:rPr>
                <w:rFonts w:asciiTheme="minorEastAsia" w:hAnsiTheme="minorEastAsia"/>
              </w:rPr>
            </w:pPr>
          </w:p>
        </w:tc>
        <w:tc>
          <w:tcPr>
            <w:tcW w:w="510" w:type="dxa"/>
          </w:tcPr>
          <w:p w14:paraId="0BBD251E" w14:textId="77777777" w:rsidR="000534F3" w:rsidRPr="00942B11" w:rsidRDefault="000534F3" w:rsidP="000534F3">
            <w:pPr>
              <w:jc w:val="center"/>
              <w:rPr>
                <w:rFonts w:asciiTheme="minorEastAsia" w:hAnsiTheme="minorEastAsia"/>
              </w:rPr>
            </w:pPr>
          </w:p>
        </w:tc>
        <w:tc>
          <w:tcPr>
            <w:tcW w:w="510" w:type="dxa"/>
          </w:tcPr>
          <w:p w14:paraId="7245B162" w14:textId="77777777" w:rsidR="000534F3" w:rsidRPr="00942B11" w:rsidRDefault="000534F3" w:rsidP="000534F3">
            <w:pPr>
              <w:jc w:val="center"/>
              <w:rPr>
                <w:rFonts w:asciiTheme="minorEastAsia" w:hAnsiTheme="minorEastAsia"/>
              </w:rPr>
            </w:pPr>
          </w:p>
        </w:tc>
        <w:tc>
          <w:tcPr>
            <w:tcW w:w="510" w:type="dxa"/>
          </w:tcPr>
          <w:p w14:paraId="76B2F35C"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4A2F0CE1" w14:textId="77777777" w:rsidR="000534F3" w:rsidRPr="00942B11" w:rsidRDefault="000534F3" w:rsidP="000534F3">
            <w:pPr>
              <w:jc w:val="center"/>
              <w:rPr>
                <w:rFonts w:asciiTheme="minorEastAsia" w:hAnsiTheme="minorEastAsia"/>
              </w:rPr>
            </w:pPr>
          </w:p>
        </w:tc>
        <w:tc>
          <w:tcPr>
            <w:tcW w:w="425" w:type="dxa"/>
          </w:tcPr>
          <w:p w14:paraId="0A0DE257" w14:textId="77777777" w:rsidR="000534F3" w:rsidRPr="00942B11" w:rsidRDefault="000534F3" w:rsidP="000534F3">
            <w:pPr>
              <w:jc w:val="center"/>
              <w:rPr>
                <w:rFonts w:asciiTheme="minorEastAsia" w:hAnsiTheme="minorEastAsia"/>
              </w:rPr>
            </w:pPr>
          </w:p>
        </w:tc>
        <w:tc>
          <w:tcPr>
            <w:tcW w:w="510" w:type="dxa"/>
          </w:tcPr>
          <w:p w14:paraId="51B0EBD6"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0B544E7B" w14:textId="77777777" w:rsidR="000534F3" w:rsidRPr="00942B11" w:rsidRDefault="000534F3" w:rsidP="000534F3">
            <w:pPr>
              <w:jc w:val="center"/>
              <w:rPr>
                <w:rFonts w:asciiTheme="minorEastAsia" w:hAnsiTheme="minorEastAsia"/>
              </w:rPr>
            </w:pPr>
          </w:p>
        </w:tc>
      </w:tr>
      <w:tr w:rsidR="000534F3" w:rsidRPr="00293EF4" w14:paraId="5414F9D1" w14:textId="77777777" w:rsidTr="000534F3">
        <w:tc>
          <w:tcPr>
            <w:tcW w:w="1871" w:type="dxa"/>
          </w:tcPr>
          <w:p w14:paraId="6A8B9F2D"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その他の構造物</w:t>
            </w:r>
          </w:p>
        </w:tc>
        <w:tc>
          <w:tcPr>
            <w:tcW w:w="510" w:type="dxa"/>
          </w:tcPr>
          <w:p w14:paraId="0966630F"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37F2E488"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7C360414"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*1</w:t>
            </w:r>
          </w:p>
        </w:tc>
        <w:tc>
          <w:tcPr>
            <w:tcW w:w="510" w:type="dxa"/>
          </w:tcPr>
          <w:p w14:paraId="3F4768D4" w14:textId="77777777" w:rsidR="000534F3" w:rsidRPr="00942B11" w:rsidRDefault="000534F3" w:rsidP="000534F3">
            <w:pPr>
              <w:jc w:val="center"/>
              <w:rPr>
                <w:rFonts w:asciiTheme="minorEastAsia" w:hAnsiTheme="minorEastAsia"/>
              </w:rPr>
            </w:pPr>
          </w:p>
        </w:tc>
        <w:tc>
          <w:tcPr>
            <w:tcW w:w="510" w:type="dxa"/>
          </w:tcPr>
          <w:p w14:paraId="318D66B5" w14:textId="77777777" w:rsidR="000534F3" w:rsidRPr="00942B11" w:rsidRDefault="000534F3" w:rsidP="000534F3">
            <w:pPr>
              <w:jc w:val="center"/>
              <w:rPr>
                <w:rFonts w:asciiTheme="minorEastAsia" w:hAnsiTheme="minorEastAsia"/>
              </w:rPr>
            </w:pPr>
          </w:p>
        </w:tc>
        <w:tc>
          <w:tcPr>
            <w:tcW w:w="510" w:type="dxa"/>
          </w:tcPr>
          <w:p w14:paraId="18A9F17E" w14:textId="77777777" w:rsidR="000534F3" w:rsidRPr="00942B11" w:rsidRDefault="000534F3" w:rsidP="000534F3">
            <w:pPr>
              <w:jc w:val="center"/>
              <w:rPr>
                <w:rFonts w:asciiTheme="minorEastAsia" w:hAnsiTheme="minorEastAsia"/>
              </w:rPr>
            </w:pPr>
          </w:p>
        </w:tc>
        <w:tc>
          <w:tcPr>
            <w:tcW w:w="510" w:type="dxa"/>
          </w:tcPr>
          <w:p w14:paraId="4AA22A0B" w14:textId="77777777" w:rsidR="000534F3" w:rsidRPr="00942B11" w:rsidRDefault="000534F3" w:rsidP="000534F3">
            <w:pPr>
              <w:jc w:val="center"/>
              <w:rPr>
                <w:rFonts w:asciiTheme="minorEastAsia" w:hAnsiTheme="minorEastAsia"/>
              </w:rPr>
            </w:pPr>
          </w:p>
        </w:tc>
        <w:tc>
          <w:tcPr>
            <w:tcW w:w="510" w:type="dxa"/>
          </w:tcPr>
          <w:p w14:paraId="4A33B579"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*2</w:t>
            </w:r>
          </w:p>
        </w:tc>
        <w:tc>
          <w:tcPr>
            <w:tcW w:w="510" w:type="dxa"/>
          </w:tcPr>
          <w:p w14:paraId="3CC5B5C1" w14:textId="77777777" w:rsidR="000534F3" w:rsidRPr="00942B11" w:rsidRDefault="000534F3" w:rsidP="000534F3">
            <w:pPr>
              <w:jc w:val="center"/>
              <w:rPr>
                <w:rFonts w:asciiTheme="minorEastAsia" w:hAnsiTheme="minorEastAsia"/>
              </w:rPr>
            </w:pPr>
          </w:p>
        </w:tc>
        <w:tc>
          <w:tcPr>
            <w:tcW w:w="510" w:type="dxa"/>
          </w:tcPr>
          <w:p w14:paraId="07DA7BF1" w14:textId="77777777" w:rsidR="000534F3" w:rsidRPr="00942B11" w:rsidRDefault="000534F3" w:rsidP="000534F3">
            <w:pPr>
              <w:jc w:val="center"/>
              <w:rPr>
                <w:rFonts w:asciiTheme="minorEastAsia" w:hAnsiTheme="minorEastAsia"/>
              </w:rPr>
            </w:pPr>
          </w:p>
        </w:tc>
        <w:tc>
          <w:tcPr>
            <w:tcW w:w="510" w:type="dxa"/>
          </w:tcPr>
          <w:p w14:paraId="63D18352" w14:textId="77777777" w:rsidR="000534F3" w:rsidRPr="00942B11" w:rsidRDefault="000534F3" w:rsidP="000534F3">
            <w:pPr>
              <w:jc w:val="center"/>
              <w:rPr>
                <w:rFonts w:asciiTheme="minorEastAsia" w:hAnsiTheme="minorEastAsia"/>
              </w:rPr>
            </w:pPr>
          </w:p>
        </w:tc>
        <w:tc>
          <w:tcPr>
            <w:tcW w:w="510" w:type="dxa"/>
          </w:tcPr>
          <w:p w14:paraId="77A7D885" w14:textId="77777777" w:rsidR="000534F3" w:rsidRPr="00942B11" w:rsidRDefault="000534F3" w:rsidP="000534F3">
            <w:pPr>
              <w:jc w:val="center"/>
              <w:rPr>
                <w:rFonts w:asciiTheme="minorEastAsia" w:hAnsiTheme="minorEastAsia"/>
              </w:rPr>
            </w:pPr>
          </w:p>
        </w:tc>
        <w:tc>
          <w:tcPr>
            <w:tcW w:w="510" w:type="dxa"/>
          </w:tcPr>
          <w:p w14:paraId="7D2A708E" w14:textId="77777777" w:rsidR="000534F3" w:rsidRPr="00942B11" w:rsidRDefault="000534F3" w:rsidP="000534F3">
            <w:pPr>
              <w:jc w:val="center"/>
              <w:rPr>
                <w:rFonts w:asciiTheme="minorEastAsia" w:hAnsiTheme="minorEastAsia"/>
              </w:rPr>
            </w:pPr>
          </w:p>
        </w:tc>
        <w:tc>
          <w:tcPr>
            <w:tcW w:w="425" w:type="dxa"/>
          </w:tcPr>
          <w:p w14:paraId="602CFCBB" w14:textId="77777777" w:rsidR="000534F3" w:rsidRPr="00942B11" w:rsidRDefault="000534F3" w:rsidP="000534F3">
            <w:pPr>
              <w:jc w:val="center"/>
              <w:rPr>
                <w:rFonts w:asciiTheme="minorEastAsia" w:hAnsiTheme="minorEastAsia"/>
              </w:rPr>
            </w:pPr>
          </w:p>
        </w:tc>
        <w:tc>
          <w:tcPr>
            <w:tcW w:w="510" w:type="dxa"/>
          </w:tcPr>
          <w:p w14:paraId="38E88998"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4BF36921" w14:textId="77777777" w:rsidR="000534F3" w:rsidRPr="00942B11" w:rsidRDefault="000534F3" w:rsidP="000534F3">
            <w:pPr>
              <w:jc w:val="center"/>
              <w:rPr>
                <w:rFonts w:asciiTheme="minorEastAsia" w:hAnsiTheme="minorEastAsia"/>
              </w:rPr>
            </w:pPr>
          </w:p>
        </w:tc>
      </w:tr>
      <w:tr w:rsidR="000534F3" w:rsidRPr="00293EF4" w14:paraId="561C346A" w14:textId="77777777" w:rsidTr="00FD3272">
        <w:tc>
          <w:tcPr>
            <w:tcW w:w="1871" w:type="dxa"/>
          </w:tcPr>
          <w:p w14:paraId="3D8215B0" w14:textId="20F5DE32" w:rsidR="000534F3" w:rsidRPr="00942B11" w:rsidRDefault="000534F3" w:rsidP="000534F3">
            <w:pPr>
              <w:jc w:val="center"/>
              <w:rPr>
                <w:rFonts w:asciiTheme="minorEastAsia" w:hAnsiTheme="minorEastAsia"/>
              </w:rPr>
            </w:pPr>
            <w:r w:rsidRPr="00942B11">
              <w:rPr>
                <w:rFonts w:asciiTheme="minorEastAsia" w:hAnsiTheme="minorEastAsia" w:hint="eastAsia"/>
              </w:rPr>
              <w:t>都市設備</w:t>
            </w:r>
          </w:p>
        </w:tc>
        <w:tc>
          <w:tcPr>
            <w:tcW w:w="510" w:type="dxa"/>
          </w:tcPr>
          <w:p w14:paraId="4286E5CB"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4C2A62F4"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11230C0D"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*1</w:t>
            </w:r>
          </w:p>
        </w:tc>
        <w:tc>
          <w:tcPr>
            <w:tcW w:w="510" w:type="dxa"/>
          </w:tcPr>
          <w:p w14:paraId="0892074C" w14:textId="77777777" w:rsidR="000534F3" w:rsidRPr="00942B11" w:rsidRDefault="000534F3" w:rsidP="000534F3">
            <w:pPr>
              <w:jc w:val="center"/>
              <w:rPr>
                <w:rFonts w:asciiTheme="minorEastAsia" w:hAnsiTheme="minorEastAsia"/>
              </w:rPr>
            </w:pPr>
          </w:p>
        </w:tc>
        <w:tc>
          <w:tcPr>
            <w:tcW w:w="510" w:type="dxa"/>
          </w:tcPr>
          <w:p w14:paraId="652EA767" w14:textId="77777777" w:rsidR="000534F3" w:rsidRPr="00942B11" w:rsidRDefault="000534F3" w:rsidP="000534F3">
            <w:pPr>
              <w:jc w:val="center"/>
              <w:rPr>
                <w:rFonts w:asciiTheme="minorEastAsia" w:hAnsiTheme="minorEastAsia"/>
              </w:rPr>
            </w:pPr>
          </w:p>
        </w:tc>
        <w:tc>
          <w:tcPr>
            <w:tcW w:w="510" w:type="dxa"/>
          </w:tcPr>
          <w:p w14:paraId="49D90E7B"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270D6C63" w14:textId="77777777" w:rsidR="000534F3" w:rsidRPr="00942B11" w:rsidRDefault="000534F3" w:rsidP="000534F3">
            <w:pPr>
              <w:jc w:val="center"/>
              <w:rPr>
                <w:rFonts w:asciiTheme="minorEastAsia" w:hAnsiTheme="minorEastAsia"/>
              </w:rPr>
            </w:pPr>
          </w:p>
        </w:tc>
        <w:tc>
          <w:tcPr>
            <w:tcW w:w="510" w:type="dxa"/>
          </w:tcPr>
          <w:p w14:paraId="4903D46D"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*2</w:t>
            </w:r>
          </w:p>
        </w:tc>
        <w:tc>
          <w:tcPr>
            <w:tcW w:w="510" w:type="dxa"/>
          </w:tcPr>
          <w:p w14:paraId="32F937DC" w14:textId="77777777" w:rsidR="000534F3" w:rsidRPr="00942B11" w:rsidRDefault="000534F3" w:rsidP="000534F3">
            <w:pPr>
              <w:jc w:val="center"/>
              <w:rPr>
                <w:rFonts w:asciiTheme="minorEastAsia" w:hAnsiTheme="minorEastAsia"/>
              </w:rPr>
            </w:pPr>
          </w:p>
        </w:tc>
        <w:tc>
          <w:tcPr>
            <w:tcW w:w="510" w:type="dxa"/>
          </w:tcPr>
          <w:p w14:paraId="1DE0B9BB" w14:textId="77777777" w:rsidR="000534F3" w:rsidRPr="00942B11" w:rsidRDefault="000534F3" w:rsidP="000534F3">
            <w:pPr>
              <w:jc w:val="center"/>
              <w:rPr>
                <w:rFonts w:asciiTheme="minorEastAsia" w:hAnsiTheme="minorEastAsia"/>
              </w:rPr>
            </w:pPr>
          </w:p>
        </w:tc>
        <w:tc>
          <w:tcPr>
            <w:tcW w:w="510" w:type="dxa"/>
          </w:tcPr>
          <w:p w14:paraId="5142075C" w14:textId="77777777" w:rsidR="000534F3" w:rsidRPr="00942B11" w:rsidRDefault="000534F3" w:rsidP="000534F3">
            <w:pPr>
              <w:jc w:val="center"/>
              <w:rPr>
                <w:rFonts w:asciiTheme="minorEastAsia" w:hAnsiTheme="minorEastAsia"/>
              </w:rPr>
            </w:pPr>
          </w:p>
        </w:tc>
        <w:tc>
          <w:tcPr>
            <w:tcW w:w="510" w:type="dxa"/>
          </w:tcPr>
          <w:p w14:paraId="6D2138C0" w14:textId="77777777" w:rsidR="000534F3" w:rsidRPr="00942B11" w:rsidRDefault="000534F3" w:rsidP="000534F3">
            <w:pPr>
              <w:jc w:val="center"/>
              <w:rPr>
                <w:rFonts w:asciiTheme="minorEastAsia" w:hAnsiTheme="minorEastAsia"/>
              </w:rPr>
            </w:pPr>
          </w:p>
        </w:tc>
        <w:tc>
          <w:tcPr>
            <w:tcW w:w="510" w:type="dxa"/>
          </w:tcPr>
          <w:p w14:paraId="2E8AFFE8" w14:textId="77777777" w:rsidR="000534F3" w:rsidRPr="00942B11" w:rsidRDefault="000534F3" w:rsidP="000534F3">
            <w:pPr>
              <w:jc w:val="center"/>
              <w:rPr>
                <w:rFonts w:asciiTheme="minorEastAsia" w:hAnsiTheme="minorEastAsia"/>
              </w:rPr>
            </w:pPr>
          </w:p>
        </w:tc>
        <w:tc>
          <w:tcPr>
            <w:tcW w:w="425" w:type="dxa"/>
          </w:tcPr>
          <w:p w14:paraId="25883F53" w14:textId="77777777" w:rsidR="000534F3" w:rsidRPr="00942B11" w:rsidRDefault="000534F3" w:rsidP="000534F3">
            <w:pPr>
              <w:jc w:val="center"/>
              <w:rPr>
                <w:rFonts w:asciiTheme="minorEastAsia" w:hAnsiTheme="minorEastAsia"/>
              </w:rPr>
            </w:pPr>
          </w:p>
        </w:tc>
        <w:tc>
          <w:tcPr>
            <w:tcW w:w="510" w:type="dxa"/>
          </w:tcPr>
          <w:p w14:paraId="76F21709"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406AA3D7" w14:textId="77777777" w:rsidR="000534F3" w:rsidRPr="00942B11" w:rsidRDefault="000534F3" w:rsidP="000534F3">
            <w:pPr>
              <w:jc w:val="center"/>
              <w:rPr>
                <w:rFonts w:asciiTheme="minorEastAsia" w:hAnsiTheme="minorEastAsia"/>
              </w:rPr>
            </w:pPr>
          </w:p>
        </w:tc>
      </w:tr>
      <w:tr w:rsidR="000534F3" w:rsidRPr="00293EF4" w14:paraId="2D0D442E" w14:textId="77777777" w:rsidTr="000534F3">
        <w:tc>
          <w:tcPr>
            <w:tcW w:w="1871" w:type="dxa"/>
          </w:tcPr>
          <w:p w14:paraId="1A68AC54"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地下埋設物</w:t>
            </w:r>
          </w:p>
        </w:tc>
        <w:tc>
          <w:tcPr>
            <w:tcW w:w="510" w:type="dxa"/>
          </w:tcPr>
          <w:p w14:paraId="3CA7C0AC"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0A975C22"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6BB62910"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*1</w:t>
            </w:r>
          </w:p>
        </w:tc>
        <w:tc>
          <w:tcPr>
            <w:tcW w:w="510" w:type="dxa"/>
          </w:tcPr>
          <w:p w14:paraId="46524B2A" w14:textId="77777777" w:rsidR="000534F3" w:rsidRPr="00942B11" w:rsidRDefault="000534F3" w:rsidP="000534F3">
            <w:pPr>
              <w:jc w:val="center"/>
              <w:rPr>
                <w:rFonts w:asciiTheme="minorEastAsia" w:hAnsiTheme="minorEastAsia"/>
              </w:rPr>
            </w:pPr>
          </w:p>
        </w:tc>
        <w:tc>
          <w:tcPr>
            <w:tcW w:w="510" w:type="dxa"/>
          </w:tcPr>
          <w:p w14:paraId="5E1A69F1" w14:textId="77777777" w:rsidR="000534F3" w:rsidRPr="00942B11" w:rsidRDefault="000534F3" w:rsidP="000534F3">
            <w:pPr>
              <w:jc w:val="center"/>
              <w:rPr>
                <w:rFonts w:asciiTheme="minorEastAsia" w:hAnsiTheme="minorEastAsia"/>
              </w:rPr>
            </w:pPr>
          </w:p>
        </w:tc>
        <w:tc>
          <w:tcPr>
            <w:tcW w:w="510" w:type="dxa"/>
          </w:tcPr>
          <w:p w14:paraId="365F1AAB"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798EDCF9" w14:textId="77777777" w:rsidR="000534F3" w:rsidRPr="00942B11" w:rsidRDefault="000534F3" w:rsidP="000534F3">
            <w:pPr>
              <w:jc w:val="center"/>
              <w:rPr>
                <w:rFonts w:asciiTheme="minorEastAsia" w:hAnsiTheme="minorEastAsia"/>
              </w:rPr>
            </w:pPr>
          </w:p>
        </w:tc>
        <w:tc>
          <w:tcPr>
            <w:tcW w:w="510" w:type="dxa"/>
          </w:tcPr>
          <w:p w14:paraId="78C027E7"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*2</w:t>
            </w:r>
          </w:p>
        </w:tc>
        <w:tc>
          <w:tcPr>
            <w:tcW w:w="510" w:type="dxa"/>
          </w:tcPr>
          <w:p w14:paraId="7EC7B509" w14:textId="77777777" w:rsidR="000534F3" w:rsidRPr="00942B11" w:rsidRDefault="000534F3" w:rsidP="000534F3">
            <w:pPr>
              <w:jc w:val="center"/>
              <w:rPr>
                <w:rFonts w:asciiTheme="minorEastAsia" w:hAnsiTheme="minorEastAsia"/>
              </w:rPr>
            </w:pPr>
          </w:p>
        </w:tc>
        <w:tc>
          <w:tcPr>
            <w:tcW w:w="510" w:type="dxa"/>
          </w:tcPr>
          <w:p w14:paraId="4E791EAB" w14:textId="77777777" w:rsidR="000534F3" w:rsidRPr="00942B11" w:rsidRDefault="000534F3" w:rsidP="000534F3">
            <w:pPr>
              <w:jc w:val="center"/>
              <w:rPr>
                <w:rFonts w:asciiTheme="minorEastAsia" w:hAnsiTheme="minorEastAsia"/>
              </w:rPr>
            </w:pPr>
          </w:p>
        </w:tc>
        <w:tc>
          <w:tcPr>
            <w:tcW w:w="510" w:type="dxa"/>
          </w:tcPr>
          <w:p w14:paraId="179A5E77" w14:textId="77777777" w:rsidR="000534F3" w:rsidRPr="00942B11" w:rsidRDefault="000534F3" w:rsidP="000534F3">
            <w:pPr>
              <w:jc w:val="center"/>
              <w:rPr>
                <w:rFonts w:asciiTheme="minorEastAsia" w:hAnsiTheme="minorEastAsia"/>
              </w:rPr>
            </w:pPr>
          </w:p>
        </w:tc>
        <w:tc>
          <w:tcPr>
            <w:tcW w:w="510" w:type="dxa"/>
          </w:tcPr>
          <w:p w14:paraId="1826B4A1" w14:textId="77777777" w:rsidR="000534F3" w:rsidRPr="00942B11" w:rsidRDefault="000534F3" w:rsidP="000534F3">
            <w:pPr>
              <w:jc w:val="center"/>
              <w:rPr>
                <w:rFonts w:asciiTheme="minorEastAsia" w:hAnsiTheme="minorEastAsia"/>
              </w:rPr>
            </w:pPr>
          </w:p>
        </w:tc>
        <w:tc>
          <w:tcPr>
            <w:tcW w:w="510" w:type="dxa"/>
          </w:tcPr>
          <w:p w14:paraId="1FEC3D36" w14:textId="77777777" w:rsidR="000534F3" w:rsidRPr="00942B11" w:rsidRDefault="000534F3" w:rsidP="000534F3">
            <w:pPr>
              <w:jc w:val="center"/>
              <w:rPr>
                <w:rFonts w:asciiTheme="minorEastAsia" w:hAnsiTheme="minorEastAsia"/>
              </w:rPr>
            </w:pPr>
          </w:p>
        </w:tc>
        <w:tc>
          <w:tcPr>
            <w:tcW w:w="425" w:type="dxa"/>
          </w:tcPr>
          <w:p w14:paraId="44F50759" w14:textId="77777777" w:rsidR="000534F3" w:rsidRPr="00942B11" w:rsidRDefault="000534F3" w:rsidP="000534F3">
            <w:pPr>
              <w:jc w:val="center"/>
              <w:rPr>
                <w:rFonts w:asciiTheme="minorEastAsia" w:hAnsiTheme="minorEastAsia"/>
              </w:rPr>
            </w:pPr>
          </w:p>
        </w:tc>
        <w:tc>
          <w:tcPr>
            <w:tcW w:w="510" w:type="dxa"/>
          </w:tcPr>
          <w:p w14:paraId="0727CD28"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1CF6399F" w14:textId="77777777" w:rsidR="000534F3" w:rsidRPr="00942B11" w:rsidRDefault="000534F3" w:rsidP="000534F3">
            <w:pPr>
              <w:jc w:val="center"/>
              <w:rPr>
                <w:rFonts w:asciiTheme="minorEastAsia" w:hAnsiTheme="minorEastAsia"/>
              </w:rPr>
            </w:pPr>
          </w:p>
        </w:tc>
      </w:tr>
      <w:tr w:rsidR="000534F3" w:rsidRPr="00293EF4" w14:paraId="5C501B9E" w14:textId="77777777" w:rsidTr="000534F3">
        <w:tc>
          <w:tcPr>
            <w:tcW w:w="1871" w:type="dxa"/>
          </w:tcPr>
          <w:p w14:paraId="65D7D6C5"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地下街</w:t>
            </w:r>
          </w:p>
        </w:tc>
        <w:tc>
          <w:tcPr>
            <w:tcW w:w="510" w:type="dxa"/>
          </w:tcPr>
          <w:p w14:paraId="24573070"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3FEA0F9B"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11657BC3"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*1</w:t>
            </w:r>
          </w:p>
        </w:tc>
        <w:tc>
          <w:tcPr>
            <w:tcW w:w="510" w:type="dxa"/>
          </w:tcPr>
          <w:p w14:paraId="7D49A221" w14:textId="77777777" w:rsidR="000534F3" w:rsidRPr="00942B11" w:rsidRDefault="000534F3" w:rsidP="000534F3">
            <w:pPr>
              <w:jc w:val="center"/>
              <w:rPr>
                <w:rFonts w:asciiTheme="minorEastAsia" w:hAnsiTheme="minorEastAsia"/>
              </w:rPr>
            </w:pPr>
          </w:p>
        </w:tc>
        <w:tc>
          <w:tcPr>
            <w:tcW w:w="510" w:type="dxa"/>
          </w:tcPr>
          <w:p w14:paraId="0CDDD855"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35C0F099" w14:textId="77777777" w:rsidR="000534F3" w:rsidRPr="00942B11" w:rsidRDefault="000534F3" w:rsidP="000534F3">
            <w:pPr>
              <w:jc w:val="center"/>
              <w:rPr>
                <w:rFonts w:asciiTheme="minorEastAsia" w:hAnsiTheme="minorEastAsia"/>
              </w:rPr>
            </w:pPr>
          </w:p>
        </w:tc>
        <w:tc>
          <w:tcPr>
            <w:tcW w:w="510" w:type="dxa"/>
          </w:tcPr>
          <w:p w14:paraId="45DAEE81" w14:textId="77777777" w:rsidR="000534F3" w:rsidRPr="00942B11" w:rsidRDefault="000534F3" w:rsidP="000534F3">
            <w:pPr>
              <w:jc w:val="center"/>
              <w:rPr>
                <w:rFonts w:asciiTheme="minorEastAsia" w:hAnsiTheme="minorEastAsia"/>
              </w:rPr>
            </w:pPr>
          </w:p>
        </w:tc>
        <w:tc>
          <w:tcPr>
            <w:tcW w:w="510" w:type="dxa"/>
          </w:tcPr>
          <w:p w14:paraId="7AFCAB4B"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*2</w:t>
            </w:r>
          </w:p>
        </w:tc>
        <w:tc>
          <w:tcPr>
            <w:tcW w:w="510" w:type="dxa"/>
          </w:tcPr>
          <w:p w14:paraId="4A4453AE" w14:textId="77777777" w:rsidR="000534F3" w:rsidRPr="00942B11" w:rsidRDefault="000534F3" w:rsidP="000534F3">
            <w:pPr>
              <w:jc w:val="center"/>
              <w:rPr>
                <w:rFonts w:asciiTheme="minorEastAsia" w:hAnsiTheme="minorEastAsia"/>
              </w:rPr>
            </w:pPr>
          </w:p>
        </w:tc>
        <w:tc>
          <w:tcPr>
            <w:tcW w:w="510" w:type="dxa"/>
          </w:tcPr>
          <w:p w14:paraId="3A4B28BB" w14:textId="77777777" w:rsidR="000534F3" w:rsidRPr="00942B11" w:rsidRDefault="000534F3" w:rsidP="000534F3">
            <w:pPr>
              <w:jc w:val="center"/>
              <w:rPr>
                <w:rFonts w:asciiTheme="minorEastAsia" w:hAnsiTheme="minorEastAsia"/>
              </w:rPr>
            </w:pPr>
          </w:p>
        </w:tc>
        <w:tc>
          <w:tcPr>
            <w:tcW w:w="510" w:type="dxa"/>
          </w:tcPr>
          <w:p w14:paraId="706664B3" w14:textId="77777777" w:rsidR="000534F3" w:rsidRPr="00942B11" w:rsidRDefault="000534F3" w:rsidP="000534F3">
            <w:pPr>
              <w:jc w:val="center"/>
              <w:rPr>
                <w:rFonts w:asciiTheme="minorEastAsia" w:hAnsiTheme="minorEastAsia"/>
              </w:rPr>
            </w:pPr>
          </w:p>
        </w:tc>
        <w:tc>
          <w:tcPr>
            <w:tcW w:w="510" w:type="dxa"/>
          </w:tcPr>
          <w:p w14:paraId="23320DE8" w14:textId="77777777" w:rsidR="000534F3" w:rsidRPr="00942B11" w:rsidRDefault="000534F3" w:rsidP="000534F3">
            <w:pPr>
              <w:jc w:val="center"/>
              <w:rPr>
                <w:rFonts w:asciiTheme="minorEastAsia" w:hAnsiTheme="minorEastAsia"/>
              </w:rPr>
            </w:pPr>
          </w:p>
        </w:tc>
        <w:tc>
          <w:tcPr>
            <w:tcW w:w="510" w:type="dxa"/>
          </w:tcPr>
          <w:p w14:paraId="524C3FE4" w14:textId="77777777" w:rsidR="000534F3" w:rsidRPr="00942B11" w:rsidRDefault="000534F3" w:rsidP="000534F3">
            <w:pPr>
              <w:jc w:val="center"/>
              <w:rPr>
                <w:rFonts w:asciiTheme="minorEastAsia" w:hAnsiTheme="minorEastAsia"/>
              </w:rPr>
            </w:pPr>
          </w:p>
        </w:tc>
        <w:tc>
          <w:tcPr>
            <w:tcW w:w="425" w:type="dxa"/>
          </w:tcPr>
          <w:p w14:paraId="523BFA06" w14:textId="77777777" w:rsidR="000534F3" w:rsidRPr="00942B11" w:rsidRDefault="000534F3" w:rsidP="000534F3">
            <w:pPr>
              <w:jc w:val="center"/>
              <w:rPr>
                <w:rFonts w:asciiTheme="minorEastAsia" w:hAnsiTheme="minorEastAsia"/>
              </w:rPr>
            </w:pPr>
          </w:p>
        </w:tc>
        <w:tc>
          <w:tcPr>
            <w:tcW w:w="510" w:type="dxa"/>
          </w:tcPr>
          <w:p w14:paraId="61F39D1B"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59DF0859" w14:textId="77777777" w:rsidR="000534F3" w:rsidRPr="00942B11" w:rsidRDefault="000534F3" w:rsidP="000534F3">
            <w:pPr>
              <w:jc w:val="center"/>
              <w:rPr>
                <w:rFonts w:asciiTheme="minorEastAsia" w:hAnsiTheme="minorEastAsia"/>
              </w:rPr>
            </w:pPr>
          </w:p>
        </w:tc>
      </w:tr>
      <w:tr w:rsidR="000534F3" w:rsidRPr="00293EF4" w14:paraId="46BB6515" w14:textId="77777777" w:rsidTr="00FD3272">
        <w:tc>
          <w:tcPr>
            <w:tcW w:w="1871" w:type="dxa"/>
          </w:tcPr>
          <w:p w14:paraId="1313A106" w14:textId="1359D758" w:rsidR="000534F3" w:rsidRPr="00942B11" w:rsidRDefault="000534F3" w:rsidP="000534F3">
            <w:pPr>
              <w:jc w:val="center"/>
              <w:rPr>
                <w:rFonts w:asciiTheme="minorEastAsia" w:hAnsiTheme="minorEastAsia"/>
              </w:rPr>
            </w:pPr>
            <w:r w:rsidRPr="00942B11">
              <w:rPr>
                <w:rFonts w:asciiTheme="minorEastAsia" w:hAnsiTheme="minorEastAsia" w:hint="eastAsia"/>
              </w:rPr>
              <w:t>植生</w:t>
            </w:r>
          </w:p>
        </w:tc>
        <w:tc>
          <w:tcPr>
            <w:tcW w:w="510" w:type="dxa"/>
          </w:tcPr>
          <w:p w14:paraId="731526D6"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0D7FE0C6"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7DDEB74F"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*1</w:t>
            </w:r>
          </w:p>
        </w:tc>
        <w:tc>
          <w:tcPr>
            <w:tcW w:w="510" w:type="dxa"/>
          </w:tcPr>
          <w:p w14:paraId="642B586B" w14:textId="77777777" w:rsidR="000534F3" w:rsidRPr="00942B11" w:rsidRDefault="000534F3" w:rsidP="000534F3">
            <w:pPr>
              <w:jc w:val="center"/>
              <w:rPr>
                <w:rFonts w:asciiTheme="minorEastAsia" w:hAnsiTheme="minorEastAsia"/>
              </w:rPr>
            </w:pPr>
          </w:p>
        </w:tc>
        <w:tc>
          <w:tcPr>
            <w:tcW w:w="510" w:type="dxa"/>
          </w:tcPr>
          <w:p w14:paraId="6DEBF17C" w14:textId="77777777" w:rsidR="000534F3" w:rsidRPr="00942B11" w:rsidRDefault="000534F3" w:rsidP="000534F3">
            <w:pPr>
              <w:jc w:val="center"/>
              <w:rPr>
                <w:rFonts w:asciiTheme="minorEastAsia" w:hAnsiTheme="minorEastAsia"/>
              </w:rPr>
            </w:pPr>
          </w:p>
        </w:tc>
        <w:tc>
          <w:tcPr>
            <w:tcW w:w="510" w:type="dxa"/>
          </w:tcPr>
          <w:p w14:paraId="0F9C227A" w14:textId="77777777" w:rsidR="000534F3" w:rsidRPr="00942B11" w:rsidRDefault="000534F3" w:rsidP="000534F3">
            <w:pPr>
              <w:jc w:val="center"/>
              <w:rPr>
                <w:rFonts w:asciiTheme="minorEastAsia" w:hAnsiTheme="minorEastAsia"/>
              </w:rPr>
            </w:pPr>
          </w:p>
        </w:tc>
        <w:tc>
          <w:tcPr>
            <w:tcW w:w="510" w:type="dxa"/>
          </w:tcPr>
          <w:p w14:paraId="73E362AE" w14:textId="77777777" w:rsidR="000534F3" w:rsidRPr="00942B11" w:rsidRDefault="000534F3" w:rsidP="000534F3">
            <w:pPr>
              <w:jc w:val="center"/>
              <w:rPr>
                <w:rFonts w:asciiTheme="minorEastAsia" w:hAnsiTheme="minorEastAsia"/>
              </w:rPr>
            </w:pPr>
          </w:p>
        </w:tc>
        <w:tc>
          <w:tcPr>
            <w:tcW w:w="510" w:type="dxa"/>
          </w:tcPr>
          <w:p w14:paraId="754DAE89"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*2</w:t>
            </w:r>
          </w:p>
        </w:tc>
        <w:tc>
          <w:tcPr>
            <w:tcW w:w="510" w:type="dxa"/>
          </w:tcPr>
          <w:p w14:paraId="402DAB64" w14:textId="77777777" w:rsidR="000534F3" w:rsidRPr="00942B11" w:rsidRDefault="000534F3" w:rsidP="000534F3">
            <w:pPr>
              <w:jc w:val="center"/>
              <w:rPr>
                <w:rFonts w:asciiTheme="minorEastAsia" w:hAnsiTheme="minorEastAsia"/>
              </w:rPr>
            </w:pPr>
          </w:p>
        </w:tc>
        <w:tc>
          <w:tcPr>
            <w:tcW w:w="510" w:type="dxa"/>
          </w:tcPr>
          <w:p w14:paraId="3314EB47" w14:textId="77777777" w:rsidR="000534F3" w:rsidRPr="00942B11" w:rsidRDefault="000534F3" w:rsidP="000534F3">
            <w:pPr>
              <w:jc w:val="center"/>
              <w:rPr>
                <w:rFonts w:asciiTheme="minorEastAsia" w:hAnsiTheme="minorEastAsia"/>
              </w:rPr>
            </w:pPr>
          </w:p>
        </w:tc>
        <w:tc>
          <w:tcPr>
            <w:tcW w:w="510" w:type="dxa"/>
          </w:tcPr>
          <w:p w14:paraId="4492D55D" w14:textId="77777777" w:rsidR="000534F3" w:rsidRPr="00942B11" w:rsidRDefault="000534F3" w:rsidP="000534F3">
            <w:pPr>
              <w:jc w:val="center"/>
              <w:rPr>
                <w:rFonts w:asciiTheme="minorEastAsia" w:hAnsiTheme="minorEastAsia"/>
              </w:rPr>
            </w:pPr>
          </w:p>
        </w:tc>
        <w:tc>
          <w:tcPr>
            <w:tcW w:w="510" w:type="dxa"/>
          </w:tcPr>
          <w:p w14:paraId="50103111" w14:textId="77777777" w:rsidR="000534F3" w:rsidRPr="00942B11" w:rsidRDefault="000534F3" w:rsidP="000534F3">
            <w:pPr>
              <w:jc w:val="center"/>
              <w:rPr>
                <w:rFonts w:asciiTheme="minorEastAsia" w:hAnsiTheme="minorEastAsia"/>
              </w:rPr>
            </w:pPr>
          </w:p>
        </w:tc>
        <w:tc>
          <w:tcPr>
            <w:tcW w:w="510" w:type="dxa"/>
          </w:tcPr>
          <w:p w14:paraId="183742AD"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425" w:type="dxa"/>
          </w:tcPr>
          <w:p w14:paraId="1B05B719" w14:textId="77777777" w:rsidR="000534F3" w:rsidRPr="00942B11" w:rsidRDefault="000534F3" w:rsidP="000534F3">
            <w:pPr>
              <w:jc w:val="center"/>
              <w:rPr>
                <w:rFonts w:asciiTheme="minorEastAsia" w:hAnsiTheme="minorEastAsia"/>
              </w:rPr>
            </w:pPr>
          </w:p>
        </w:tc>
        <w:tc>
          <w:tcPr>
            <w:tcW w:w="510" w:type="dxa"/>
          </w:tcPr>
          <w:p w14:paraId="454E022A"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5CB5D50E" w14:textId="77777777" w:rsidR="000534F3" w:rsidRPr="00942B11" w:rsidRDefault="000534F3" w:rsidP="000534F3">
            <w:pPr>
              <w:jc w:val="center"/>
              <w:rPr>
                <w:rFonts w:asciiTheme="minorEastAsia" w:hAnsiTheme="minorEastAsia"/>
              </w:rPr>
            </w:pPr>
          </w:p>
        </w:tc>
      </w:tr>
      <w:tr w:rsidR="00125D34" w:rsidRPr="00293EF4" w14:paraId="20C7874A" w14:textId="77777777" w:rsidTr="00FD3272">
        <w:tc>
          <w:tcPr>
            <w:tcW w:w="1871" w:type="dxa"/>
          </w:tcPr>
          <w:p w14:paraId="6108830C" w14:textId="55F4CB39" w:rsidR="00125D34" w:rsidRPr="00942B11" w:rsidRDefault="00125D34" w:rsidP="000534F3">
            <w:pPr>
              <w:jc w:val="center"/>
              <w:rPr>
                <w:rFonts w:asciiTheme="minorEastAsia" w:hAnsiTheme="minorEastAsia"/>
              </w:rPr>
            </w:pPr>
            <w:r>
              <w:rPr>
                <w:rFonts w:asciiTheme="minorEastAsia" w:hAnsiTheme="minorEastAsia" w:hint="eastAsia"/>
                <w:lang w:eastAsia="ja-JP"/>
              </w:rPr>
              <w:t>水部</w:t>
            </w:r>
          </w:p>
        </w:tc>
        <w:tc>
          <w:tcPr>
            <w:tcW w:w="510" w:type="dxa"/>
          </w:tcPr>
          <w:p w14:paraId="1E984717" w14:textId="77777777" w:rsidR="00125D34" w:rsidRPr="00942B11" w:rsidRDefault="00125D34" w:rsidP="000534F3">
            <w:pPr>
              <w:jc w:val="center"/>
              <w:rPr>
                <w:rFonts w:asciiTheme="minorEastAsia" w:hAnsiTheme="minorEastAsia"/>
              </w:rPr>
            </w:pPr>
          </w:p>
        </w:tc>
        <w:tc>
          <w:tcPr>
            <w:tcW w:w="510" w:type="dxa"/>
          </w:tcPr>
          <w:p w14:paraId="52EC0E21" w14:textId="77777777" w:rsidR="00125D34" w:rsidRPr="00942B11" w:rsidRDefault="00125D34" w:rsidP="000534F3">
            <w:pPr>
              <w:jc w:val="center"/>
              <w:rPr>
                <w:rFonts w:asciiTheme="minorEastAsia" w:hAnsiTheme="minorEastAsia"/>
              </w:rPr>
            </w:pPr>
          </w:p>
        </w:tc>
        <w:tc>
          <w:tcPr>
            <w:tcW w:w="510" w:type="dxa"/>
          </w:tcPr>
          <w:p w14:paraId="44E6DA7C" w14:textId="77777777" w:rsidR="00125D34" w:rsidRPr="00942B11" w:rsidRDefault="00125D34" w:rsidP="000534F3">
            <w:pPr>
              <w:jc w:val="center"/>
              <w:rPr>
                <w:rFonts w:asciiTheme="minorEastAsia" w:hAnsiTheme="minorEastAsia"/>
              </w:rPr>
            </w:pPr>
          </w:p>
        </w:tc>
        <w:tc>
          <w:tcPr>
            <w:tcW w:w="510" w:type="dxa"/>
          </w:tcPr>
          <w:p w14:paraId="6758A05C" w14:textId="77777777" w:rsidR="00125D34" w:rsidRPr="00942B11" w:rsidRDefault="00125D34" w:rsidP="000534F3">
            <w:pPr>
              <w:jc w:val="center"/>
              <w:rPr>
                <w:rFonts w:asciiTheme="minorEastAsia" w:hAnsiTheme="minorEastAsia"/>
              </w:rPr>
            </w:pPr>
          </w:p>
        </w:tc>
        <w:tc>
          <w:tcPr>
            <w:tcW w:w="510" w:type="dxa"/>
          </w:tcPr>
          <w:p w14:paraId="4E0CD70B" w14:textId="77777777" w:rsidR="00125D34" w:rsidRPr="00942B11" w:rsidRDefault="00125D34" w:rsidP="000534F3">
            <w:pPr>
              <w:jc w:val="center"/>
              <w:rPr>
                <w:rFonts w:asciiTheme="minorEastAsia" w:hAnsiTheme="minorEastAsia"/>
              </w:rPr>
            </w:pPr>
          </w:p>
        </w:tc>
        <w:tc>
          <w:tcPr>
            <w:tcW w:w="510" w:type="dxa"/>
          </w:tcPr>
          <w:p w14:paraId="5DA290DE" w14:textId="77777777" w:rsidR="00125D34" w:rsidRPr="00942B11" w:rsidRDefault="00125D34" w:rsidP="000534F3">
            <w:pPr>
              <w:jc w:val="center"/>
              <w:rPr>
                <w:rFonts w:asciiTheme="minorEastAsia" w:hAnsiTheme="minorEastAsia"/>
              </w:rPr>
            </w:pPr>
          </w:p>
        </w:tc>
        <w:tc>
          <w:tcPr>
            <w:tcW w:w="510" w:type="dxa"/>
          </w:tcPr>
          <w:p w14:paraId="409C869D" w14:textId="77777777" w:rsidR="00125D34" w:rsidRPr="00942B11" w:rsidRDefault="00125D34" w:rsidP="000534F3">
            <w:pPr>
              <w:jc w:val="center"/>
              <w:rPr>
                <w:rFonts w:asciiTheme="minorEastAsia" w:hAnsiTheme="minorEastAsia"/>
              </w:rPr>
            </w:pPr>
          </w:p>
        </w:tc>
        <w:tc>
          <w:tcPr>
            <w:tcW w:w="510" w:type="dxa"/>
          </w:tcPr>
          <w:p w14:paraId="4FE51970" w14:textId="77777777" w:rsidR="00125D34" w:rsidRPr="00942B11" w:rsidRDefault="00125D34" w:rsidP="000534F3">
            <w:pPr>
              <w:jc w:val="center"/>
              <w:rPr>
                <w:rFonts w:asciiTheme="minorEastAsia" w:hAnsiTheme="minorEastAsia"/>
              </w:rPr>
            </w:pPr>
          </w:p>
        </w:tc>
        <w:tc>
          <w:tcPr>
            <w:tcW w:w="510" w:type="dxa"/>
          </w:tcPr>
          <w:p w14:paraId="230DC6D0" w14:textId="77777777" w:rsidR="00125D34" w:rsidRPr="00942B11" w:rsidRDefault="00125D34" w:rsidP="000534F3">
            <w:pPr>
              <w:jc w:val="center"/>
              <w:rPr>
                <w:rFonts w:asciiTheme="minorEastAsia" w:hAnsiTheme="minorEastAsia"/>
              </w:rPr>
            </w:pPr>
          </w:p>
        </w:tc>
        <w:tc>
          <w:tcPr>
            <w:tcW w:w="510" w:type="dxa"/>
          </w:tcPr>
          <w:p w14:paraId="6290ED55" w14:textId="77777777" w:rsidR="00125D34" w:rsidRPr="00942B11" w:rsidRDefault="00125D34" w:rsidP="000534F3">
            <w:pPr>
              <w:jc w:val="center"/>
              <w:rPr>
                <w:rFonts w:asciiTheme="minorEastAsia" w:hAnsiTheme="minorEastAsia"/>
              </w:rPr>
            </w:pPr>
          </w:p>
        </w:tc>
        <w:tc>
          <w:tcPr>
            <w:tcW w:w="510" w:type="dxa"/>
          </w:tcPr>
          <w:p w14:paraId="6CEDB290" w14:textId="77777777" w:rsidR="00125D34" w:rsidRPr="00942B11" w:rsidRDefault="00125D34" w:rsidP="000534F3">
            <w:pPr>
              <w:jc w:val="center"/>
              <w:rPr>
                <w:rFonts w:asciiTheme="minorEastAsia" w:hAnsiTheme="minorEastAsia"/>
              </w:rPr>
            </w:pPr>
          </w:p>
        </w:tc>
        <w:tc>
          <w:tcPr>
            <w:tcW w:w="510" w:type="dxa"/>
          </w:tcPr>
          <w:p w14:paraId="75E83299" w14:textId="77777777" w:rsidR="00125D34" w:rsidRPr="00942B11" w:rsidRDefault="00125D34" w:rsidP="000534F3">
            <w:pPr>
              <w:jc w:val="center"/>
              <w:rPr>
                <w:rFonts w:asciiTheme="minorEastAsia" w:hAnsiTheme="minorEastAsia"/>
              </w:rPr>
            </w:pPr>
          </w:p>
        </w:tc>
        <w:tc>
          <w:tcPr>
            <w:tcW w:w="510" w:type="dxa"/>
          </w:tcPr>
          <w:p w14:paraId="67EA1430" w14:textId="77777777" w:rsidR="00125D34" w:rsidRPr="00942B11" w:rsidRDefault="00125D34" w:rsidP="000534F3">
            <w:pPr>
              <w:jc w:val="center"/>
              <w:rPr>
                <w:rFonts w:asciiTheme="minorEastAsia" w:hAnsiTheme="minorEastAsia"/>
              </w:rPr>
            </w:pPr>
          </w:p>
        </w:tc>
        <w:tc>
          <w:tcPr>
            <w:tcW w:w="425" w:type="dxa"/>
          </w:tcPr>
          <w:p w14:paraId="1A1551FA" w14:textId="77777777" w:rsidR="00125D34" w:rsidRPr="00942B11" w:rsidRDefault="00125D34" w:rsidP="000534F3">
            <w:pPr>
              <w:jc w:val="center"/>
              <w:rPr>
                <w:rFonts w:asciiTheme="minorEastAsia" w:hAnsiTheme="minorEastAsia"/>
              </w:rPr>
            </w:pPr>
          </w:p>
        </w:tc>
        <w:tc>
          <w:tcPr>
            <w:tcW w:w="510" w:type="dxa"/>
          </w:tcPr>
          <w:p w14:paraId="3EF6A3CF" w14:textId="77777777" w:rsidR="00125D34" w:rsidRPr="00942B11" w:rsidRDefault="00125D34" w:rsidP="000534F3">
            <w:pPr>
              <w:jc w:val="center"/>
              <w:rPr>
                <w:rFonts w:asciiTheme="minorEastAsia" w:hAnsiTheme="minorEastAsia"/>
              </w:rPr>
            </w:pPr>
          </w:p>
        </w:tc>
        <w:tc>
          <w:tcPr>
            <w:tcW w:w="510" w:type="dxa"/>
          </w:tcPr>
          <w:p w14:paraId="16F71AB0" w14:textId="77777777" w:rsidR="00125D34" w:rsidRPr="00942B11" w:rsidRDefault="00125D34" w:rsidP="000534F3">
            <w:pPr>
              <w:jc w:val="center"/>
              <w:rPr>
                <w:rFonts w:asciiTheme="minorEastAsia" w:hAnsiTheme="minorEastAsia"/>
              </w:rPr>
            </w:pPr>
          </w:p>
        </w:tc>
      </w:tr>
      <w:tr w:rsidR="000534F3" w:rsidRPr="00293EF4" w14:paraId="692C4414" w14:textId="77777777" w:rsidTr="00FD3272">
        <w:tc>
          <w:tcPr>
            <w:tcW w:w="1871" w:type="dxa"/>
          </w:tcPr>
          <w:p w14:paraId="1E21BF28" w14:textId="78A700C4" w:rsidR="000534F3" w:rsidRPr="00942B11" w:rsidRDefault="000534F3" w:rsidP="000534F3">
            <w:pPr>
              <w:jc w:val="center"/>
              <w:rPr>
                <w:rFonts w:asciiTheme="minorEastAsia" w:hAnsiTheme="minorEastAsia"/>
              </w:rPr>
            </w:pPr>
            <w:r w:rsidRPr="00942B11">
              <w:rPr>
                <w:rFonts w:asciiTheme="minorEastAsia" w:hAnsiTheme="minorEastAsia" w:hint="eastAsia"/>
              </w:rPr>
              <w:t>地形</w:t>
            </w:r>
          </w:p>
        </w:tc>
        <w:tc>
          <w:tcPr>
            <w:tcW w:w="510" w:type="dxa"/>
          </w:tcPr>
          <w:p w14:paraId="0FAF23EC"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4D01C5A9"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5808D5AF" w14:textId="77777777" w:rsidR="000534F3" w:rsidRPr="00942B11" w:rsidRDefault="000534F3" w:rsidP="000534F3">
            <w:pPr>
              <w:jc w:val="center"/>
              <w:rPr>
                <w:rFonts w:asciiTheme="minorEastAsia" w:hAnsiTheme="minorEastAsia"/>
              </w:rPr>
            </w:pPr>
          </w:p>
        </w:tc>
        <w:tc>
          <w:tcPr>
            <w:tcW w:w="510" w:type="dxa"/>
          </w:tcPr>
          <w:p w14:paraId="65FA8CFD" w14:textId="77777777" w:rsidR="000534F3" w:rsidRPr="00942B11" w:rsidRDefault="000534F3" w:rsidP="000534F3">
            <w:pPr>
              <w:jc w:val="center"/>
              <w:rPr>
                <w:rFonts w:asciiTheme="minorEastAsia" w:hAnsiTheme="minorEastAsia"/>
              </w:rPr>
            </w:pPr>
          </w:p>
        </w:tc>
        <w:tc>
          <w:tcPr>
            <w:tcW w:w="510" w:type="dxa"/>
          </w:tcPr>
          <w:p w14:paraId="57FFADC2" w14:textId="77777777" w:rsidR="000534F3" w:rsidRPr="00942B11" w:rsidRDefault="000534F3" w:rsidP="000534F3">
            <w:pPr>
              <w:jc w:val="center"/>
              <w:rPr>
                <w:rFonts w:asciiTheme="minorEastAsia" w:hAnsiTheme="minorEastAsia"/>
              </w:rPr>
            </w:pPr>
          </w:p>
        </w:tc>
        <w:tc>
          <w:tcPr>
            <w:tcW w:w="510" w:type="dxa"/>
          </w:tcPr>
          <w:p w14:paraId="06B9E23E" w14:textId="77777777" w:rsidR="000534F3" w:rsidRPr="00942B11" w:rsidRDefault="000534F3" w:rsidP="000534F3">
            <w:pPr>
              <w:jc w:val="center"/>
              <w:rPr>
                <w:rFonts w:asciiTheme="minorEastAsia" w:hAnsiTheme="minorEastAsia"/>
              </w:rPr>
            </w:pPr>
          </w:p>
        </w:tc>
        <w:tc>
          <w:tcPr>
            <w:tcW w:w="510" w:type="dxa"/>
          </w:tcPr>
          <w:p w14:paraId="2429142E" w14:textId="77777777" w:rsidR="000534F3" w:rsidRPr="00942B11" w:rsidRDefault="000534F3" w:rsidP="000534F3">
            <w:pPr>
              <w:jc w:val="center"/>
              <w:rPr>
                <w:rFonts w:asciiTheme="minorEastAsia" w:hAnsiTheme="minorEastAsia"/>
              </w:rPr>
            </w:pPr>
          </w:p>
        </w:tc>
        <w:tc>
          <w:tcPr>
            <w:tcW w:w="510" w:type="dxa"/>
          </w:tcPr>
          <w:p w14:paraId="56F7F044"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*2</w:t>
            </w:r>
          </w:p>
        </w:tc>
        <w:tc>
          <w:tcPr>
            <w:tcW w:w="510" w:type="dxa"/>
          </w:tcPr>
          <w:p w14:paraId="00C94C74" w14:textId="77777777" w:rsidR="000534F3" w:rsidRPr="00942B11" w:rsidRDefault="000534F3" w:rsidP="000534F3">
            <w:pPr>
              <w:jc w:val="center"/>
              <w:rPr>
                <w:rFonts w:asciiTheme="minorEastAsia" w:hAnsiTheme="minorEastAsia"/>
              </w:rPr>
            </w:pPr>
          </w:p>
        </w:tc>
        <w:tc>
          <w:tcPr>
            <w:tcW w:w="510" w:type="dxa"/>
          </w:tcPr>
          <w:p w14:paraId="4586B942" w14:textId="77777777"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5C7DFEE1" w14:textId="77777777" w:rsidR="000534F3" w:rsidRPr="00942B11" w:rsidRDefault="000534F3" w:rsidP="000534F3">
            <w:pPr>
              <w:jc w:val="center"/>
              <w:rPr>
                <w:rFonts w:asciiTheme="minorEastAsia" w:hAnsiTheme="minorEastAsia"/>
              </w:rPr>
            </w:pPr>
          </w:p>
        </w:tc>
        <w:tc>
          <w:tcPr>
            <w:tcW w:w="510" w:type="dxa"/>
          </w:tcPr>
          <w:p w14:paraId="68A7E43D" w14:textId="77777777" w:rsidR="000534F3" w:rsidRPr="00942B11" w:rsidRDefault="000534F3" w:rsidP="000534F3">
            <w:pPr>
              <w:jc w:val="center"/>
              <w:rPr>
                <w:rFonts w:asciiTheme="minorEastAsia" w:hAnsiTheme="minorEastAsia"/>
              </w:rPr>
            </w:pPr>
          </w:p>
        </w:tc>
        <w:tc>
          <w:tcPr>
            <w:tcW w:w="510" w:type="dxa"/>
          </w:tcPr>
          <w:p w14:paraId="0BEBE496" w14:textId="77777777" w:rsidR="000534F3" w:rsidRPr="00942B11" w:rsidRDefault="000534F3" w:rsidP="000534F3">
            <w:pPr>
              <w:jc w:val="center"/>
              <w:rPr>
                <w:rFonts w:asciiTheme="minorEastAsia" w:hAnsiTheme="minorEastAsia"/>
              </w:rPr>
            </w:pPr>
          </w:p>
        </w:tc>
        <w:tc>
          <w:tcPr>
            <w:tcW w:w="425" w:type="dxa"/>
          </w:tcPr>
          <w:p w14:paraId="73ACFB99" w14:textId="77777777" w:rsidR="000534F3" w:rsidRPr="00942B11" w:rsidRDefault="000534F3" w:rsidP="000534F3">
            <w:pPr>
              <w:jc w:val="center"/>
              <w:rPr>
                <w:rFonts w:asciiTheme="minorEastAsia" w:hAnsiTheme="minorEastAsia"/>
              </w:rPr>
            </w:pPr>
          </w:p>
        </w:tc>
        <w:tc>
          <w:tcPr>
            <w:tcW w:w="510" w:type="dxa"/>
          </w:tcPr>
          <w:p w14:paraId="4E3D03C2" w14:textId="61D84419" w:rsidR="000534F3" w:rsidRPr="00942B11" w:rsidRDefault="000534F3" w:rsidP="000534F3">
            <w:pPr>
              <w:jc w:val="center"/>
              <w:rPr>
                <w:rFonts w:asciiTheme="minorEastAsia" w:hAnsiTheme="minorEastAsia"/>
              </w:rPr>
            </w:pPr>
            <w:r w:rsidRPr="00942B11">
              <w:rPr>
                <w:rFonts w:asciiTheme="minorEastAsia" w:hAnsiTheme="minorEastAsia" w:hint="eastAsia"/>
              </w:rPr>
              <w:t>✓</w:t>
            </w:r>
          </w:p>
        </w:tc>
        <w:tc>
          <w:tcPr>
            <w:tcW w:w="510" w:type="dxa"/>
          </w:tcPr>
          <w:p w14:paraId="15C607F7" w14:textId="77777777" w:rsidR="000534F3" w:rsidRPr="00942B11" w:rsidRDefault="000534F3" w:rsidP="000534F3">
            <w:pPr>
              <w:jc w:val="center"/>
              <w:rPr>
                <w:rFonts w:asciiTheme="minorEastAsia" w:hAnsiTheme="minorEastAsia"/>
              </w:rPr>
            </w:pPr>
          </w:p>
        </w:tc>
      </w:tr>
      <w:tr w:rsidR="00125D34" w:rsidRPr="00293EF4" w14:paraId="7A3944C1" w14:textId="77777777" w:rsidTr="00FD3272">
        <w:tc>
          <w:tcPr>
            <w:tcW w:w="1871" w:type="dxa"/>
          </w:tcPr>
          <w:p w14:paraId="74402C18" w14:textId="128D6F80" w:rsidR="00125D34" w:rsidRPr="00942B11" w:rsidRDefault="00125D34" w:rsidP="00125D34">
            <w:pPr>
              <w:jc w:val="center"/>
              <w:rPr>
                <w:rFonts w:asciiTheme="minorEastAsia" w:hAnsiTheme="minorEastAsia"/>
              </w:rPr>
            </w:pPr>
            <w:r>
              <w:rPr>
                <w:rFonts w:asciiTheme="minorEastAsia" w:hAnsiTheme="minorEastAsia" w:hint="eastAsia"/>
                <w:lang w:eastAsia="ja-JP"/>
              </w:rPr>
              <w:t>区域</w:t>
            </w:r>
          </w:p>
        </w:tc>
        <w:tc>
          <w:tcPr>
            <w:tcW w:w="510" w:type="dxa"/>
          </w:tcPr>
          <w:p w14:paraId="5CE87AC5" w14:textId="5569015F" w:rsidR="00125D34" w:rsidRPr="00942B11" w:rsidRDefault="00125D34" w:rsidP="00125D34">
            <w:pPr>
              <w:jc w:val="center"/>
              <w:rPr>
                <w:rFonts w:asciiTheme="minorEastAsia" w:hAnsiTheme="minorEastAsia"/>
              </w:rPr>
            </w:pPr>
            <w:r w:rsidRPr="00942B11">
              <w:rPr>
                <w:rFonts w:asciiTheme="minorEastAsia" w:hAnsiTheme="minorEastAsia" w:hint="eastAsia"/>
              </w:rPr>
              <w:t>✓</w:t>
            </w:r>
          </w:p>
        </w:tc>
        <w:tc>
          <w:tcPr>
            <w:tcW w:w="510" w:type="dxa"/>
          </w:tcPr>
          <w:p w14:paraId="5DBAC0B0" w14:textId="386676F3" w:rsidR="00125D34" w:rsidRPr="00942B11" w:rsidRDefault="00125D34" w:rsidP="00125D34">
            <w:pPr>
              <w:jc w:val="center"/>
              <w:rPr>
                <w:rFonts w:asciiTheme="minorEastAsia" w:hAnsiTheme="minorEastAsia"/>
              </w:rPr>
            </w:pPr>
            <w:r w:rsidRPr="00942B11">
              <w:rPr>
                <w:rFonts w:asciiTheme="minorEastAsia" w:hAnsiTheme="minorEastAsia" w:hint="eastAsia"/>
              </w:rPr>
              <w:t>✓</w:t>
            </w:r>
          </w:p>
        </w:tc>
        <w:tc>
          <w:tcPr>
            <w:tcW w:w="510" w:type="dxa"/>
          </w:tcPr>
          <w:p w14:paraId="607F1A12" w14:textId="77777777" w:rsidR="00125D34" w:rsidRPr="00942B11" w:rsidRDefault="00125D34" w:rsidP="00125D34">
            <w:pPr>
              <w:jc w:val="center"/>
              <w:rPr>
                <w:rFonts w:asciiTheme="minorEastAsia" w:hAnsiTheme="minorEastAsia"/>
              </w:rPr>
            </w:pPr>
          </w:p>
        </w:tc>
        <w:tc>
          <w:tcPr>
            <w:tcW w:w="510" w:type="dxa"/>
          </w:tcPr>
          <w:p w14:paraId="0718013B" w14:textId="77777777" w:rsidR="00125D34" w:rsidRPr="00942B11" w:rsidRDefault="00125D34" w:rsidP="00125D34">
            <w:pPr>
              <w:jc w:val="center"/>
              <w:rPr>
                <w:rFonts w:asciiTheme="minorEastAsia" w:hAnsiTheme="minorEastAsia"/>
              </w:rPr>
            </w:pPr>
          </w:p>
        </w:tc>
        <w:tc>
          <w:tcPr>
            <w:tcW w:w="510" w:type="dxa"/>
          </w:tcPr>
          <w:p w14:paraId="3EF3DBFF" w14:textId="77777777" w:rsidR="00125D34" w:rsidRPr="00942B11" w:rsidRDefault="00125D34" w:rsidP="00125D34">
            <w:pPr>
              <w:jc w:val="center"/>
              <w:rPr>
                <w:rFonts w:asciiTheme="minorEastAsia" w:hAnsiTheme="minorEastAsia"/>
              </w:rPr>
            </w:pPr>
          </w:p>
        </w:tc>
        <w:tc>
          <w:tcPr>
            <w:tcW w:w="510" w:type="dxa"/>
          </w:tcPr>
          <w:p w14:paraId="2C4B9BE1" w14:textId="77777777" w:rsidR="00125D34" w:rsidRPr="00942B11" w:rsidRDefault="00125D34" w:rsidP="00125D34">
            <w:pPr>
              <w:jc w:val="center"/>
              <w:rPr>
                <w:rFonts w:asciiTheme="minorEastAsia" w:hAnsiTheme="minorEastAsia"/>
              </w:rPr>
            </w:pPr>
          </w:p>
        </w:tc>
        <w:tc>
          <w:tcPr>
            <w:tcW w:w="510" w:type="dxa"/>
          </w:tcPr>
          <w:p w14:paraId="6BA7E333" w14:textId="77777777" w:rsidR="00125D34" w:rsidRPr="00942B11" w:rsidRDefault="00125D34" w:rsidP="00125D34">
            <w:pPr>
              <w:jc w:val="center"/>
              <w:rPr>
                <w:rFonts w:asciiTheme="minorEastAsia" w:hAnsiTheme="minorEastAsia"/>
              </w:rPr>
            </w:pPr>
          </w:p>
        </w:tc>
        <w:tc>
          <w:tcPr>
            <w:tcW w:w="510" w:type="dxa"/>
          </w:tcPr>
          <w:p w14:paraId="22C3FAEA" w14:textId="69B4BDB3" w:rsidR="00125D34" w:rsidRPr="00942B11" w:rsidRDefault="00125D34" w:rsidP="00125D34">
            <w:pPr>
              <w:jc w:val="center"/>
              <w:rPr>
                <w:rFonts w:asciiTheme="minorEastAsia" w:hAnsiTheme="minorEastAsia"/>
              </w:rPr>
            </w:pPr>
            <w:r w:rsidRPr="00942B11">
              <w:rPr>
                <w:rFonts w:asciiTheme="minorEastAsia" w:hAnsiTheme="minorEastAsia" w:hint="eastAsia"/>
              </w:rPr>
              <w:t>*2</w:t>
            </w:r>
          </w:p>
        </w:tc>
        <w:tc>
          <w:tcPr>
            <w:tcW w:w="510" w:type="dxa"/>
          </w:tcPr>
          <w:p w14:paraId="537D9F53" w14:textId="77777777" w:rsidR="00125D34" w:rsidRPr="00942B11" w:rsidRDefault="00125D34" w:rsidP="00125D34">
            <w:pPr>
              <w:jc w:val="center"/>
              <w:rPr>
                <w:rFonts w:asciiTheme="minorEastAsia" w:hAnsiTheme="minorEastAsia"/>
              </w:rPr>
            </w:pPr>
          </w:p>
        </w:tc>
        <w:tc>
          <w:tcPr>
            <w:tcW w:w="510" w:type="dxa"/>
          </w:tcPr>
          <w:p w14:paraId="15561576" w14:textId="77777777" w:rsidR="00125D34" w:rsidRPr="00942B11" w:rsidRDefault="00125D34" w:rsidP="00125D34">
            <w:pPr>
              <w:jc w:val="center"/>
              <w:rPr>
                <w:rFonts w:asciiTheme="minorEastAsia" w:hAnsiTheme="minorEastAsia"/>
              </w:rPr>
            </w:pPr>
          </w:p>
        </w:tc>
        <w:tc>
          <w:tcPr>
            <w:tcW w:w="510" w:type="dxa"/>
          </w:tcPr>
          <w:p w14:paraId="22820F55" w14:textId="77777777" w:rsidR="00125D34" w:rsidRPr="00942B11" w:rsidRDefault="00125D34" w:rsidP="00125D34">
            <w:pPr>
              <w:jc w:val="center"/>
              <w:rPr>
                <w:rFonts w:asciiTheme="minorEastAsia" w:hAnsiTheme="minorEastAsia"/>
              </w:rPr>
            </w:pPr>
          </w:p>
        </w:tc>
        <w:tc>
          <w:tcPr>
            <w:tcW w:w="510" w:type="dxa"/>
          </w:tcPr>
          <w:p w14:paraId="729303F2" w14:textId="77777777" w:rsidR="00125D34" w:rsidRPr="00942B11" w:rsidRDefault="00125D34" w:rsidP="00125D34">
            <w:pPr>
              <w:jc w:val="center"/>
              <w:rPr>
                <w:rFonts w:asciiTheme="minorEastAsia" w:hAnsiTheme="minorEastAsia"/>
              </w:rPr>
            </w:pPr>
          </w:p>
        </w:tc>
        <w:tc>
          <w:tcPr>
            <w:tcW w:w="510" w:type="dxa"/>
          </w:tcPr>
          <w:p w14:paraId="0D0B537A" w14:textId="77777777" w:rsidR="00125D34" w:rsidRPr="00942B11" w:rsidRDefault="00125D34" w:rsidP="00125D34">
            <w:pPr>
              <w:jc w:val="center"/>
              <w:rPr>
                <w:rFonts w:asciiTheme="minorEastAsia" w:hAnsiTheme="minorEastAsia"/>
              </w:rPr>
            </w:pPr>
          </w:p>
        </w:tc>
        <w:tc>
          <w:tcPr>
            <w:tcW w:w="425" w:type="dxa"/>
          </w:tcPr>
          <w:p w14:paraId="068E2CD7" w14:textId="77777777" w:rsidR="00125D34" w:rsidRPr="00942B11" w:rsidRDefault="00125D34" w:rsidP="00125D34">
            <w:pPr>
              <w:jc w:val="center"/>
              <w:rPr>
                <w:rFonts w:asciiTheme="minorEastAsia" w:hAnsiTheme="minorEastAsia"/>
              </w:rPr>
            </w:pPr>
          </w:p>
        </w:tc>
        <w:tc>
          <w:tcPr>
            <w:tcW w:w="510" w:type="dxa"/>
          </w:tcPr>
          <w:p w14:paraId="175AEC74" w14:textId="77777777" w:rsidR="00125D34" w:rsidRPr="00942B11" w:rsidRDefault="00125D34" w:rsidP="00125D34">
            <w:pPr>
              <w:jc w:val="center"/>
              <w:rPr>
                <w:rFonts w:asciiTheme="minorEastAsia" w:hAnsiTheme="minorEastAsia"/>
              </w:rPr>
            </w:pPr>
          </w:p>
        </w:tc>
        <w:tc>
          <w:tcPr>
            <w:tcW w:w="510" w:type="dxa"/>
          </w:tcPr>
          <w:p w14:paraId="162DE866" w14:textId="21EB7819" w:rsidR="00125D34" w:rsidRPr="00942B11" w:rsidRDefault="00125D34" w:rsidP="00125D34">
            <w:pPr>
              <w:jc w:val="center"/>
              <w:rPr>
                <w:rFonts w:asciiTheme="minorEastAsia" w:hAnsiTheme="minorEastAsia"/>
              </w:rPr>
            </w:pPr>
            <w:r w:rsidRPr="00942B11">
              <w:rPr>
                <w:rFonts w:asciiTheme="minorEastAsia" w:hAnsiTheme="minorEastAsia" w:hint="eastAsia"/>
              </w:rPr>
              <w:t>✓</w:t>
            </w:r>
          </w:p>
        </w:tc>
      </w:tr>
      <w:tr w:rsidR="00125D34" w:rsidRPr="00293EF4" w14:paraId="473932F9" w14:textId="77777777" w:rsidTr="00FD3272">
        <w:tc>
          <w:tcPr>
            <w:tcW w:w="1871" w:type="dxa"/>
          </w:tcPr>
          <w:p w14:paraId="6CE41905" w14:textId="49AD43B5" w:rsidR="00125D34" w:rsidRPr="00942B11" w:rsidRDefault="00125D34" w:rsidP="000534F3">
            <w:pPr>
              <w:jc w:val="center"/>
              <w:rPr>
                <w:rFonts w:asciiTheme="minorEastAsia" w:hAnsiTheme="minorEastAsia"/>
                <w:lang w:eastAsia="ja-JP"/>
              </w:rPr>
            </w:pPr>
            <w:r>
              <w:rPr>
                <w:rFonts w:asciiTheme="minorEastAsia" w:hAnsiTheme="minorEastAsia" w:hint="eastAsia"/>
                <w:lang w:eastAsia="ja-JP"/>
              </w:rPr>
              <w:t>汎用都市オブジェクト</w:t>
            </w:r>
          </w:p>
        </w:tc>
        <w:tc>
          <w:tcPr>
            <w:tcW w:w="510" w:type="dxa"/>
          </w:tcPr>
          <w:p w14:paraId="05A0BD0C" w14:textId="0443498A" w:rsidR="00125D34" w:rsidRPr="00942B11" w:rsidRDefault="00125D34" w:rsidP="000534F3">
            <w:pPr>
              <w:jc w:val="center"/>
              <w:rPr>
                <w:rFonts w:asciiTheme="minorEastAsia" w:hAnsiTheme="minorEastAsia"/>
              </w:rPr>
            </w:pPr>
            <w:r w:rsidRPr="00942B11">
              <w:rPr>
                <w:rFonts w:asciiTheme="minorEastAsia" w:hAnsiTheme="minorEastAsia" w:hint="eastAsia"/>
              </w:rPr>
              <w:t>✓</w:t>
            </w:r>
          </w:p>
        </w:tc>
        <w:tc>
          <w:tcPr>
            <w:tcW w:w="510" w:type="dxa"/>
          </w:tcPr>
          <w:p w14:paraId="02811BF4" w14:textId="17B7E052" w:rsidR="00125D34" w:rsidRPr="00942B11" w:rsidRDefault="00125D34" w:rsidP="000534F3">
            <w:pPr>
              <w:jc w:val="center"/>
              <w:rPr>
                <w:rFonts w:asciiTheme="minorEastAsia" w:hAnsiTheme="minorEastAsia"/>
              </w:rPr>
            </w:pPr>
            <w:r w:rsidRPr="00942B11">
              <w:rPr>
                <w:rFonts w:asciiTheme="minorEastAsia" w:hAnsiTheme="minorEastAsia" w:hint="eastAsia"/>
              </w:rPr>
              <w:t>✓</w:t>
            </w:r>
          </w:p>
        </w:tc>
        <w:tc>
          <w:tcPr>
            <w:tcW w:w="510" w:type="dxa"/>
          </w:tcPr>
          <w:p w14:paraId="2E1A01A9" w14:textId="77777777" w:rsidR="00125D34" w:rsidRPr="00942B11" w:rsidRDefault="00125D34" w:rsidP="000534F3">
            <w:pPr>
              <w:jc w:val="center"/>
              <w:rPr>
                <w:rFonts w:asciiTheme="minorEastAsia" w:hAnsiTheme="minorEastAsia"/>
              </w:rPr>
            </w:pPr>
          </w:p>
        </w:tc>
        <w:tc>
          <w:tcPr>
            <w:tcW w:w="510" w:type="dxa"/>
          </w:tcPr>
          <w:p w14:paraId="36BE75B5" w14:textId="77777777" w:rsidR="00125D34" w:rsidRPr="00942B11" w:rsidRDefault="00125D34" w:rsidP="000534F3">
            <w:pPr>
              <w:jc w:val="center"/>
              <w:rPr>
                <w:rFonts w:asciiTheme="minorEastAsia" w:hAnsiTheme="minorEastAsia"/>
              </w:rPr>
            </w:pPr>
          </w:p>
        </w:tc>
        <w:tc>
          <w:tcPr>
            <w:tcW w:w="510" w:type="dxa"/>
          </w:tcPr>
          <w:p w14:paraId="43B66BE8" w14:textId="77777777" w:rsidR="00125D34" w:rsidRPr="00942B11" w:rsidRDefault="00125D34" w:rsidP="000534F3">
            <w:pPr>
              <w:jc w:val="center"/>
              <w:rPr>
                <w:rFonts w:asciiTheme="minorEastAsia" w:hAnsiTheme="minorEastAsia"/>
              </w:rPr>
            </w:pPr>
          </w:p>
        </w:tc>
        <w:tc>
          <w:tcPr>
            <w:tcW w:w="510" w:type="dxa"/>
          </w:tcPr>
          <w:p w14:paraId="4856843D" w14:textId="77777777" w:rsidR="00125D34" w:rsidRPr="00942B11" w:rsidRDefault="00125D34" w:rsidP="000534F3">
            <w:pPr>
              <w:jc w:val="center"/>
              <w:rPr>
                <w:rFonts w:asciiTheme="minorEastAsia" w:hAnsiTheme="minorEastAsia"/>
              </w:rPr>
            </w:pPr>
          </w:p>
        </w:tc>
        <w:tc>
          <w:tcPr>
            <w:tcW w:w="510" w:type="dxa"/>
          </w:tcPr>
          <w:p w14:paraId="3A1BF3A6" w14:textId="77777777" w:rsidR="00125D34" w:rsidRPr="00942B11" w:rsidRDefault="00125D34" w:rsidP="000534F3">
            <w:pPr>
              <w:jc w:val="center"/>
              <w:rPr>
                <w:rFonts w:asciiTheme="minorEastAsia" w:hAnsiTheme="minorEastAsia"/>
              </w:rPr>
            </w:pPr>
          </w:p>
        </w:tc>
        <w:tc>
          <w:tcPr>
            <w:tcW w:w="510" w:type="dxa"/>
          </w:tcPr>
          <w:p w14:paraId="5D5EF8D3" w14:textId="774EE25E" w:rsidR="00125D34" w:rsidRPr="00942B11" w:rsidRDefault="00125D34" w:rsidP="000534F3">
            <w:pPr>
              <w:jc w:val="center"/>
              <w:rPr>
                <w:rFonts w:asciiTheme="minorEastAsia" w:hAnsiTheme="minorEastAsia"/>
              </w:rPr>
            </w:pPr>
            <w:r w:rsidRPr="00942B11">
              <w:rPr>
                <w:rFonts w:asciiTheme="minorEastAsia" w:hAnsiTheme="minorEastAsia" w:hint="eastAsia"/>
              </w:rPr>
              <w:t>✓</w:t>
            </w:r>
          </w:p>
        </w:tc>
        <w:tc>
          <w:tcPr>
            <w:tcW w:w="510" w:type="dxa"/>
          </w:tcPr>
          <w:p w14:paraId="1F7CA879" w14:textId="77777777" w:rsidR="00125D34" w:rsidRPr="00942B11" w:rsidRDefault="00125D34" w:rsidP="000534F3">
            <w:pPr>
              <w:jc w:val="center"/>
              <w:rPr>
                <w:rFonts w:asciiTheme="minorEastAsia" w:hAnsiTheme="minorEastAsia"/>
              </w:rPr>
            </w:pPr>
          </w:p>
        </w:tc>
        <w:tc>
          <w:tcPr>
            <w:tcW w:w="510" w:type="dxa"/>
          </w:tcPr>
          <w:p w14:paraId="0C57DA11" w14:textId="77777777" w:rsidR="00125D34" w:rsidRPr="00942B11" w:rsidRDefault="00125D34" w:rsidP="000534F3">
            <w:pPr>
              <w:jc w:val="center"/>
              <w:rPr>
                <w:rFonts w:asciiTheme="minorEastAsia" w:hAnsiTheme="minorEastAsia"/>
              </w:rPr>
            </w:pPr>
          </w:p>
        </w:tc>
        <w:tc>
          <w:tcPr>
            <w:tcW w:w="510" w:type="dxa"/>
          </w:tcPr>
          <w:p w14:paraId="215562D1" w14:textId="77777777" w:rsidR="00125D34" w:rsidRPr="00942B11" w:rsidRDefault="00125D34" w:rsidP="000534F3">
            <w:pPr>
              <w:jc w:val="center"/>
              <w:rPr>
                <w:rFonts w:asciiTheme="minorEastAsia" w:hAnsiTheme="minorEastAsia"/>
              </w:rPr>
            </w:pPr>
          </w:p>
        </w:tc>
        <w:tc>
          <w:tcPr>
            <w:tcW w:w="510" w:type="dxa"/>
          </w:tcPr>
          <w:p w14:paraId="63BCBEF2" w14:textId="77777777" w:rsidR="00125D34" w:rsidRPr="00942B11" w:rsidRDefault="00125D34" w:rsidP="000534F3">
            <w:pPr>
              <w:jc w:val="center"/>
              <w:rPr>
                <w:rFonts w:asciiTheme="minorEastAsia" w:hAnsiTheme="minorEastAsia"/>
              </w:rPr>
            </w:pPr>
          </w:p>
        </w:tc>
        <w:tc>
          <w:tcPr>
            <w:tcW w:w="510" w:type="dxa"/>
          </w:tcPr>
          <w:p w14:paraId="5AF62DA4" w14:textId="77777777" w:rsidR="00125D34" w:rsidRPr="00942B11" w:rsidRDefault="00125D34" w:rsidP="000534F3">
            <w:pPr>
              <w:jc w:val="center"/>
              <w:rPr>
                <w:rFonts w:asciiTheme="minorEastAsia" w:hAnsiTheme="minorEastAsia"/>
              </w:rPr>
            </w:pPr>
          </w:p>
        </w:tc>
        <w:tc>
          <w:tcPr>
            <w:tcW w:w="425" w:type="dxa"/>
          </w:tcPr>
          <w:p w14:paraId="3141E3B7" w14:textId="77777777" w:rsidR="00125D34" w:rsidRPr="00942B11" w:rsidRDefault="00125D34" w:rsidP="000534F3">
            <w:pPr>
              <w:jc w:val="center"/>
              <w:rPr>
                <w:rFonts w:asciiTheme="minorEastAsia" w:hAnsiTheme="minorEastAsia"/>
              </w:rPr>
            </w:pPr>
          </w:p>
        </w:tc>
        <w:tc>
          <w:tcPr>
            <w:tcW w:w="510" w:type="dxa"/>
          </w:tcPr>
          <w:p w14:paraId="47C9B5FA" w14:textId="77777777" w:rsidR="00125D34" w:rsidRPr="00942B11" w:rsidRDefault="00125D34" w:rsidP="000534F3">
            <w:pPr>
              <w:jc w:val="center"/>
              <w:rPr>
                <w:rFonts w:asciiTheme="minorEastAsia" w:hAnsiTheme="minorEastAsia"/>
              </w:rPr>
            </w:pPr>
          </w:p>
        </w:tc>
        <w:tc>
          <w:tcPr>
            <w:tcW w:w="510" w:type="dxa"/>
          </w:tcPr>
          <w:p w14:paraId="20571123" w14:textId="77777777" w:rsidR="00125D34" w:rsidRPr="00942B11" w:rsidRDefault="00125D34" w:rsidP="000534F3">
            <w:pPr>
              <w:jc w:val="center"/>
              <w:rPr>
                <w:rFonts w:asciiTheme="minorEastAsia" w:hAnsiTheme="minorEastAsia"/>
              </w:rPr>
            </w:pPr>
          </w:p>
        </w:tc>
      </w:tr>
    </w:tbl>
    <w:p w14:paraId="623C99B1" w14:textId="1E36FCBC" w:rsidR="00FD3272" w:rsidRPr="00293EF4" w:rsidRDefault="00FD3272" w:rsidP="00FD3272">
      <w:pPr>
        <w:ind w:leftChars="2447" w:left="4110"/>
        <w:jc w:val="left"/>
      </w:pPr>
      <w:r w:rsidRPr="00293EF4">
        <w:rPr>
          <w:rFonts w:hint="eastAsia"/>
        </w:rPr>
        <w:t>*1：テクスチャ画像の貼付けや表示色の設定を行う場合に引用する。</w:t>
      </w:r>
    </w:p>
    <w:p w14:paraId="49E100C1" w14:textId="77777777" w:rsidR="00FD3272" w:rsidRPr="00293EF4" w:rsidRDefault="00FD3272" w:rsidP="00FD3272">
      <w:pPr>
        <w:ind w:leftChars="2447" w:left="4110"/>
        <w:jc w:val="left"/>
      </w:pPr>
      <w:r w:rsidRPr="00293EF4">
        <w:t>*2：CityGMLや</w:t>
      </w:r>
      <w:r w:rsidRPr="00293EF4">
        <w:rPr>
          <w:rFonts w:hint="eastAsia"/>
        </w:rPr>
        <w:t>i</w:t>
      </w:r>
      <w:r w:rsidRPr="00293EF4">
        <w:t>-URにない地物型や属性を追加する場合に引用する。</w:t>
      </w:r>
    </w:p>
    <w:p w14:paraId="1CA64E2A" w14:textId="07207D21" w:rsidR="00FD3272" w:rsidRPr="00293EF4" w:rsidRDefault="00FD3272" w:rsidP="00FD3272">
      <w:pPr>
        <w:ind w:leftChars="2447" w:left="4110"/>
        <w:jc w:val="left"/>
      </w:pPr>
      <w:r w:rsidRPr="00293EF4">
        <w:t>*3：建築物の「階」を表現する場合に引用する。</w:t>
      </w:r>
    </w:p>
    <w:p w14:paraId="57E6C3B4" w14:textId="76C85B2A" w:rsidR="00FD3272" w:rsidRPr="00293EF4" w:rsidRDefault="00FD3272" w:rsidP="00FD3272">
      <w:pPr>
        <w:ind w:leftChars="2447" w:left="4110"/>
        <w:jc w:val="left"/>
      </w:pPr>
      <w:r w:rsidRPr="00293EF4">
        <w:t>*4：複数の都市計画決定情報を</w:t>
      </w:r>
      <w:r w:rsidRPr="00293EF4">
        <w:rPr>
          <w:rFonts w:hint="eastAsia"/>
        </w:rPr>
        <w:t>グループ化する</w:t>
      </w:r>
      <w:r w:rsidRPr="00293EF4">
        <w:t>場合に引用する。</w:t>
      </w:r>
    </w:p>
    <w:p w14:paraId="6FBE69FE" w14:textId="77777777" w:rsidR="00FD3272" w:rsidRPr="00293EF4" w:rsidRDefault="00FD3272" w:rsidP="00FD3272"/>
    <w:p w14:paraId="31685D18" w14:textId="77777777" w:rsidR="004C4A9D" w:rsidRDefault="004C4A9D">
      <w:pPr>
        <w:widowControl/>
        <w:spacing w:after="0" w:line="240" w:lineRule="auto"/>
        <w:jc w:val="left"/>
        <w:rPr>
          <w:rFonts w:asciiTheme="majorHAnsi" w:eastAsiaTheme="majorEastAsia" w:hAnsiTheme="majorHAnsi" w:cstheme="majorBidi"/>
          <w:sz w:val="24"/>
        </w:rPr>
      </w:pPr>
      <w:r>
        <w:br w:type="page"/>
      </w:r>
    </w:p>
    <w:p w14:paraId="0BC81DF7" w14:textId="77777777" w:rsidR="0078779E" w:rsidRDefault="00C56563" w:rsidP="00EA3C7E">
      <w:pPr>
        <w:pStyle w:val="3"/>
      </w:pPr>
      <w:bookmarkStart w:id="49" w:name="_Toc140910405"/>
      <w:bookmarkStart w:id="50" w:name="_Toc156295876"/>
      <w:r>
        <w:rPr>
          <w:rFonts w:hint="eastAsia"/>
        </w:rPr>
        <w:lastRenderedPageBreak/>
        <w:t>応用スキーマクラス図の記法</w:t>
      </w:r>
      <w:bookmarkEnd w:id="49"/>
      <w:bookmarkEnd w:id="50"/>
    </w:p>
    <w:p w14:paraId="173241B5" w14:textId="34863635" w:rsidR="00C56563" w:rsidRDefault="00C56563" w:rsidP="00C56563">
      <w:r>
        <w:rPr>
          <w:rFonts w:hint="eastAsia"/>
        </w:rPr>
        <w:t>3D都市モデルに必要な地物の概念構造を記述した応用スキーマ（以下、「3D都市モデル応用スキーマ」と呼ぶ）</w:t>
      </w:r>
      <w:r w:rsidRPr="00411EA3">
        <w:rPr>
          <w:rFonts w:hint="eastAsia"/>
        </w:rPr>
        <w:t>は、</w:t>
      </w:r>
      <w:r>
        <w:rPr>
          <w:rFonts w:hint="eastAsia"/>
        </w:rPr>
        <w:t>同じく応用スキーマである</w:t>
      </w:r>
      <w:r w:rsidRPr="00411EA3">
        <w:rPr>
          <w:rFonts w:hint="eastAsia"/>
        </w:rPr>
        <w:t>i-UR及びCityGMLから、</w:t>
      </w:r>
      <w:r w:rsidR="00BC38C9">
        <w:rPr>
          <w:rFonts w:hint="eastAsia"/>
        </w:rPr>
        <w:t>本</w:t>
      </w:r>
      <w:r w:rsidRPr="00411EA3">
        <w:rPr>
          <w:rFonts w:hint="eastAsia"/>
        </w:rPr>
        <w:t>製品仕様</w:t>
      </w:r>
      <w:r>
        <w:rPr>
          <w:rFonts w:hint="eastAsia"/>
        </w:rPr>
        <w:t>書に設定した</w:t>
      </w:r>
      <w:r w:rsidRPr="00411EA3">
        <w:rPr>
          <w:rFonts w:hint="eastAsia"/>
        </w:rPr>
        <w:t>ユースケースに必要な地物、地物属性及び地物関連を抽出したプロファイルとして構成する。</w:t>
      </w:r>
      <w:r>
        <w:rPr>
          <w:rFonts w:hint="eastAsia"/>
        </w:rPr>
        <w:t>そのため、</w:t>
      </w:r>
      <w:r w:rsidRPr="00411EA3">
        <w:rPr>
          <w:rFonts w:hint="eastAsia"/>
        </w:rPr>
        <w:t>応用スキーマクラス図では、それぞれの出典を明らかにするため、以下の記法を用いる。</w:t>
      </w:r>
    </w:p>
    <w:p w14:paraId="7E0F8056" w14:textId="77777777" w:rsidR="00C56563" w:rsidRPr="00411EA3" w:rsidRDefault="00C56563" w:rsidP="00C56563"/>
    <w:p w14:paraId="33BB5D4D" w14:textId="6FB34B40" w:rsidR="00C56563" w:rsidRPr="00411EA3" w:rsidRDefault="00C56563" w:rsidP="00C56563">
      <w:pPr>
        <w:pStyle w:val="a7"/>
        <w:jc w:val="center"/>
      </w:pPr>
      <w:bookmarkStart w:id="51" w:name="_Ref96586021"/>
      <w:r w:rsidRPr="00411EA3">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4</w:t>
      </w:r>
      <w:r w:rsidR="00F7751F">
        <w:rPr>
          <w:noProof/>
        </w:rPr>
        <w:fldChar w:fldCharType="end"/>
      </w:r>
      <w:r w:rsidR="005B4D3B">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3</w:t>
      </w:r>
      <w:r w:rsidR="00F7751F">
        <w:rPr>
          <w:noProof/>
        </w:rPr>
        <w:fldChar w:fldCharType="end"/>
      </w:r>
      <w:bookmarkEnd w:id="51"/>
      <w:r w:rsidRPr="00411EA3">
        <w:rPr>
          <w:rFonts w:hint="eastAsia"/>
        </w:rPr>
        <w:t xml:space="preserve">　応用スキーマクラス図における出典の明示</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348"/>
        <w:gridCol w:w="5386"/>
      </w:tblGrid>
      <w:tr w:rsidR="00C56563" w:rsidRPr="00411EA3" w14:paraId="6D51F617" w14:textId="77777777" w:rsidTr="0013127D">
        <w:trPr>
          <w:trHeight w:val="227"/>
          <w:jc w:val="center"/>
        </w:trPr>
        <w:tc>
          <w:tcPr>
            <w:tcW w:w="1348" w:type="dxa"/>
            <w:shd w:val="clear" w:color="auto" w:fill="D9D9D9" w:themeFill="background1" w:themeFillShade="D9"/>
          </w:tcPr>
          <w:p w14:paraId="35F728C4" w14:textId="77777777" w:rsidR="00C56563" w:rsidRPr="00411EA3" w:rsidRDefault="00C56563" w:rsidP="004C4A9D">
            <w:pPr>
              <w:pStyle w:val="ab"/>
            </w:pPr>
            <w:r w:rsidRPr="00411EA3">
              <w:rPr>
                <w:rFonts w:hint="eastAsia"/>
              </w:rPr>
              <w:t>出典</w:t>
            </w:r>
          </w:p>
        </w:tc>
        <w:tc>
          <w:tcPr>
            <w:tcW w:w="5386" w:type="dxa"/>
            <w:shd w:val="clear" w:color="auto" w:fill="D9D9D9" w:themeFill="background1" w:themeFillShade="D9"/>
            <w:vAlign w:val="center"/>
          </w:tcPr>
          <w:p w14:paraId="65E3C037" w14:textId="77777777" w:rsidR="00C56563" w:rsidRPr="00411EA3" w:rsidRDefault="00C56563" w:rsidP="004C4A9D">
            <w:pPr>
              <w:pStyle w:val="ab"/>
            </w:pPr>
            <w:r w:rsidRPr="00411EA3">
              <w:rPr>
                <w:rFonts w:hint="eastAsia"/>
              </w:rPr>
              <w:t>地物</w:t>
            </w:r>
          </w:p>
        </w:tc>
      </w:tr>
      <w:tr w:rsidR="00C56563" w:rsidRPr="00411EA3" w14:paraId="339E93DF" w14:textId="77777777" w:rsidTr="0013127D">
        <w:trPr>
          <w:trHeight w:val="227"/>
          <w:jc w:val="center"/>
        </w:trPr>
        <w:tc>
          <w:tcPr>
            <w:tcW w:w="1348" w:type="dxa"/>
          </w:tcPr>
          <w:p w14:paraId="7C5AB0B6" w14:textId="77777777" w:rsidR="00C56563" w:rsidRPr="004C4A9D" w:rsidRDefault="00C56563" w:rsidP="004C4A9D">
            <w:pPr>
              <w:pStyle w:val="ab"/>
            </w:pPr>
            <w:r w:rsidRPr="004C4A9D">
              <w:rPr>
                <w:rFonts w:hint="eastAsia"/>
              </w:rPr>
              <w:t>GML</w:t>
            </w:r>
            <w:r w:rsidRPr="004C4A9D">
              <w:t xml:space="preserve"> </w:t>
            </w:r>
          </w:p>
        </w:tc>
        <w:tc>
          <w:tcPr>
            <w:tcW w:w="5386" w:type="dxa"/>
          </w:tcPr>
          <w:p w14:paraId="3E3A26BC" w14:textId="77777777" w:rsidR="00C56563" w:rsidRPr="004C4A9D" w:rsidRDefault="00C56563" w:rsidP="004C4A9D">
            <w:pPr>
              <w:pStyle w:val="ab"/>
            </w:pPr>
            <w:r w:rsidRPr="004C4A9D">
              <w:rPr>
                <w:rFonts w:hint="eastAsia"/>
              </w:rPr>
              <w:t>接頭辞：gml</w:t>
            </w:r>
          </w:p>
          <w:p w14:paraId="57ECD46F" w14:textId="77777777" w:rsidR="00C56563" w:rsidRPr="004C4A9D" w:rsidRDefault="00C56563" w:rsidP="004C4A9D">
            <w:pPr>
              <w:pStyle w:val="ab"/>
            </w:pPr>
            <w:r w:rsidRPr="004C4A9D">
              <w:rPr>
                <w:rFonts w:hint="eastAsia"/>
              </w:rPr>
              <w:t xml:space="preserve">色：緑 </w:t>
            </w:r>
            <w:r w:rsidRPr="004C4A9D">
              <w:t xml:space="preserve"> </w:t>
            </w:r>
            <w:r w:rsidRPr="004C4A9D">
              <w:rPr>
                <w:rFonts w:hint="eastAsia"/>
              </w:rPr>
              <w:t>r</w:t>
            </w:r>
            <w:r w:rsidRPr="004C4A9D">
              <w:t>gb(204, 255,204)</w:t>
            </w:r>
          </w:p>
        </w:tc>
      </w:tr>
      <w:tr w:rsidR="00C56563" w:rsidRPr="00411EA3" w14:paraId="63C91908" w14:textId="77777777" w:rsidTr="0013127D">
        <w:trPr>
          <w:trHeight w:val="227"/>
          <w:jc w:val="center"/>
        </w:trPr>
        <w:tc>
          <w:tcPr>
            <w:tcW w:w="1348" w:type="dxa"/>
          </w:tcPr>
          <w:p w14:paraId="659B9AEA" w14:textId="77777777" w:rsidR="00C56563" w:rsidRPr="004C4A9D" w:rsidRDefault="00C56563" w:rsidP="004C4A9D">
            <w:pPr>
              <w:pStyle w:val="ab"/>
            </w:pPr>
            <w:r w:rsidRPr="004C4A9D">
              <w:rPr>
                <w:rFonts w:hint="eastAsia"/>
              </w:rPr>
              <w:t>CityGML</w:t>
            </w:r>
          </w:p>
        </w:tc>
        <w:tc>
          <w:tcPr>
            <w:tcW w:w="5386" w:type="dxa"/>
          </w:tcPr>
          <w:p w14:paraId="1D92F919" w14:textId="77777777" w:rsidR="00C56563" w:rsidRPr="004C4A9D" w:rsidRDefault="00C56563" w:rsidP="004C4A9D">
            <w:pPr>
              <w:pStyle w:val="ab"/>
            </w:pPr>
            <w:r w:rsidRPr="004C4A9D">
              <w:rPr>
                <w:rFonts w:hint="eastAsia"/>
              </w:rPr>
              <w:t xml:space="preserve">接頭辞：core, </w:t>
            </w:r>
            <w:r w:rsidRPr="004C4A9D">
              <w:t>bldg, luse, tran, frn, veg, wtr, dem</w:t>
            </w:r>
          </w:p>
          <w:p w14:paraId="2A6AF1C0" w14:textId="77777777" w:rsidR="00C56563" w:rsidRPr="004C4A9D" w:rsidRDefault="00C56563" w:rsidP="004C4A9D">
            <w:pPr>
              <w:pStyle w:val="ab"/>
            </w:pPr>
            <w:r w:rsidRPr="004C4A9D">
              <w:rPr>
                <w:rFonts w:hint="eastAsia"/>
              </w:rPr>
              <w:t xml:space="preserve">色：黄 </w:t>
            </w:r>
            <w:r w:rsidRPr="004C4A9D">
              <w:t xml:space="preserve"> </w:t>
            </w:r>
            <w:r w:rsidRPr="004C4A9D">
              <w:rPr>
                <w:rFonts w:hint="eastAsia"/>
              </w:rPr>
              <w:t>r</w:t>
            </w:r>
            <w:r w:rsidRPr="004C4A9D">
              <w:t>gb(255, 255,204)</w:t>
            </w:r>
          </w:p>
        </w:tc>
      </w:tr>
      <w:tr w:rsidR="00C56563" w:rsidRPr="00411EA3" w14:paraId="4CE6E3BE" w14:textId="77777777" w:rsidTr="0013127D">
        <w:trPr>
          <w:trHeight w:val="227"/>
          <w:jc w:val="center"/>
        </w:trPr>
        <w:tc>
          <w:tcPr>
            <w:tcW w:w="1348" w:type="dxa"/>
          </w:tcPr>
          <w:p w14:paraId="34D23048" w14:textId="77777777" w:rsidR="00C56563" w:rsidRPr="004C4A9D" w:rsidRDefault="00C56563" w:rsidP="004C4A9D">
            <w:pPr>
              <w:pStyle w:val="ab"/>
            </w:pPr>
            <w:r w:rsidRPr="004C4A9D">
              <w:t xml:space="preserve">i-UR </w:t>
            </w:r>
          </w:p>
        </w:tc>
        <w:tc>
          <w:tcPr>
            <w:tcW w:w="5386" w:type="dxa"/>
          </w:tcPr>
          <w:p w14:paraId="7E9314F7" w14:textId="77777777" w:rsidR="00C56563" w:rsidRPr="004C4A9D" w:rsidRDefault="00C56563" w:rsidP="004C4A9D">
            <w:pPr>
              <w:pStyle w:val="ab"/>
            </w:pPr>
            <w:r w:rsidRPr="004C4A9D">
              <w:rPr>
                <w:rFonts w:hint="eastAsia"/>
              </w:rPr>
              <w:t>接頭辞：</w:t>
            </w:r>
            <w:r w:rsidRPr="004C4A9D">
              <w:t>uro, urf</w:t>
            </w:r>
          </w:p>
          <w:p w14:paraId="6B984DA0" w14:textId="77777777" w:rsidR="00C56563" w:rsidRPr="004C4A9D" w:rsidRDefault="00C56563" w:rsidP="004C4A9D">
            <w:pPr>
              <w:pStyle w:val="ab"/>
            </w:pPr>
            <w:r w:rsidRPr="004C4A9D">
              <w:rPr>
                <w:rFonts w:hint="eastAsia"/>
              </w:rPr>
              <w:t>色：赤r</w:t>
            </w:r>
            <w:r w:rsidRPr="004C4A9D">
              <w:t>gb(255, 204, 255)</w:t>
            </w:r>
          </w:p>
        </w:tc>
      </w:tr>
    </w:tbl>
    <w:p w14:paraId="50BBCA29" w14:textId="77777777" w:rsidR="00C56563" w:rsidRDefault="00C56563" w:rsidP="00C56563"/>
    <w:p w14:paraId="4F477470" w14:textId="56C52F96" w:rsidR="00C56563" w:rsidRDefault="00C56563" w:rsidP="004C4A9D">
      <w:r w:rsidRPr="00411EA3">
        <w:rPr>
          <w:rFonts w:hint="eastAsia"/>
        </w:rPr>
        <w:t>応用スキーマクラス図</w:t>
      </w:r>
      <w:r>
        <w:rPr>
          <w:rFonts w:hint="eastAsia"/>
        </w:rPr>
        <w:t>は、</w:t>
      </w:r>
      <w:r w:rsidRPr="00411EA3">
        <w:rPr>
          <w:rFonts w:hint="eastAsia"/>
        </w:rPr>
        <w:t>UMLクラス図（</w:t>
      </w:r>
      <w:r w:rsidRPr="00411EA3">
        <w:t>ISO/IEC 19505-2:2012, Information technology — Object Management Group Unified Modeling Language (OMG UML) — Part 2</w:t>
      </w:r>
      <w:r>
        <w:t>:</w:t>
      </w:r>
      <w:r w:rsidRPr="00411EA3">
        <w:t>Superstructure</w:t>
      </w:r>
      <w:r w:rsidRPr="00411EA3">
        <w:rPr>
          <w:rFonts w:hint="eastAsia"/>
        </w:rPr>
        <w:t>）</w:t>
      </w:r>
      <w:r>
        <w:rPr>
          <w:rFonts w:hint="eastAsia"/>
        </w:rPr>
        <w:t>に定められた記法に基づき、JPGISにおいて応用スキーマクラス図を記述するために抽出された記法により記述する。</w:t>
      </w:r>
      <w:r w:rsidRPr="00411EA3">
        <w:rPr>
          <w:rFonts w:hint="eastAsia"/>
        </w:rPr>
        <w:t>応用スキーマクラス図</w:t>
      </w:r>
      <w:r>
        <w:rPr>
          <w:rFonts w:hint="eastAsia"/>
        </w:rPr>
        <w:t>の記述に使用する記法を</w:t>
      </w:r>
      <w:r>
        <w:fldChar w:fldCharType="begin"/>
      </w:r>
      <w:r>
        <w:instrText xml:space="preserve"> </w:instrText>
      </w:r>
      <w:r>
        <w:rPr>
          <w:rFonts w:hint="eastAsia"/>
        </w:rPr>
        <w:instrText>REF _Ref98596829 \h</w:instrText>
      </w:r>
      <w:r>
        <w:instrText xml:space="preserve"> </w:instrText>
      </w:r>
      <w:r>
        <w:fldChar w:fldCharType="separate"/>
      </w:r>
      <w:r w:rsidR="00D17C7E" w:rsidRPr="00411EA3">
        <w:t xml:space="preserve">表 </w:t>
      </w:r>
      <w:r w:rsidR="00D17C7E">
        <w:rPr>
          <w:noProof/>
        </w:rPr>
        <w:t>4</w:t>
      </w:r>
      <w:r w:rsidR="00D17C7E">
        <w:noBreakHyphen/>
      </w:r>
      <w:r w:rsidR="00D17C7E">
        <w:rPr>
          <w:noProof/>
        </w:rPr>
        <w:t>4</w:t>
      </w:r>
      <w:r>
        <w:fldChar w:fldCharType="end"/>
      </w:r>
      <w:r>
        <w:rPr>
          <w:rFonts w:hint="eastAsia"/>
        </w:rPr>
        <w:t>に示す。</w:t>
      </w:r>
    </w:p>
    <w:p w14:paraId="034ADBF6" w14:textId="77777777" w:rsidR="00C56563" w:rsidRPr="008577C5" w:rsidRDefault="00C56563" w:rsidP="00C56563">
      <w:pPr>
        <w:ind w:firstLineChars="100" w:firstLine="168"/>
      </w:pPr>
    </w:p>
    <w:p w14:paraId="69E515BA" w14:textId="7663480E" w:rsidR="00C56563" w:rsidRPr="00411EA3" w:rsidRDefault="00C56563" w:rsidP="00C56563">
      <w:pPr>
        <w:pStyle w:val="a7"/>
        <w:jc w:val="center"/>
      </w:pPr>
      <w:bookmarkStart w:id="52" w:name="_Ref98596829"/>
      <w:bookmarkStart w:id="53" w:name="_Ref126007599"/>
      <w:r w:rsidRPr="00411EA3">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4</w:t>
      </w:r>
      <w:r w:rsidR="00F7751F">
        <w:rPr>
          <w:noProof/>
        </w:rPr>
        <w:fldChar w:fldCharType="end"/>
      </w:r>
      <w:r w:rsidR="005B4D3B">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4</w:t>
      </w:r>
      <w:r w:rsidR="00F7751F">
        <w:rPr>
          <w:noProof/>
        </w:rPr>
        <w:fldChar w:fldCharType="end"/>
      </w:r>
      <w:bookmarkEnd w:id="52"/>
      <w:r w:rsidRPr="00411EA3">
        <w:rPr>
          <w:rFonts w:hint="eastAsia"/>
        </w:rPr>
        <w:t xml:space="preserve">　応用スキーマクラス図</w:t>
      </w:r>
      <w:r>
        <w:rPr>
          <w:rFonts w:hint="eastAsia"/>
        </w:rPr>
        <w:t>の表記</w:t>
      </w:r>
      <w:bookmarkEnd w:id="53"/>
    </w:p>
    <w:tbl>
      <w:tblPr>
        <w:tblW w:w="10196"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3072"/>
        <w:gridCol w:w="7124"/>
      </w:tblGrid>
      <w:tr w:rsidR="00C56563" w:rsidRPr="00411EA3" w14:paraId="0DC3C7BF" w14:textId="77777777" w:rsidTr="00D4621A">
        <w:trPr>
          <w:trHeight w:val="227"/>
          <w:tblHeader/>
          <w:jc w:val="center"/>
        </w:trPr>
        <w:tc>
          <w:tcPr>
            <w:tcW w:w="3072" w:type="dxa"/>
            <w:shd w:val="clear" w:color="auto" w:fill="D9D9D9" w:themeFill="background1" w:themeFillShade="D9"/>
          </w:tcPr>
          <w:p w14:paraId="147F649B" w14:textId="77777777" w:rsidR="00C56563" w:rsidRPr="00411EA3" w:rsidRDefault="00C56563" w:rsidP="004C4A9D">
            <w:pPr>
              <w:pStyle w:val="ab"/>
            </w:pPr>
            <w:r>
              <w:rPr>
                <w:rFonts w:hint="eastAsia"/>
              </w:rPr>
              <w:t>表記</w:t>
            </w:r>
          </w:p>
        </w:tc>
        <w:tc>
          <w:tcPr>
            <w:tcW w:w="7124" w:type="dxa"/>
            <w:shd w:val="clear" w:color="auto" w:fill="D9D9D9" w:themeFill="background1" w:themeFillShade="D9"/>
            <w:vAlign w:val="center"/>
          </w:tcPr>
          <w:p w14:paraId="7643453A" w14:textId="77777777" w:rsidR="00C56563" w:rsidRPr="00411EA3" w:rsidRDefault="00C56563" w:rsidP="004C4A9D">
            <w:pPr>
              <w:pStyle w:val="ab"/>
            </w:pPr>
            <w:r>
              <w:rPr>
                <w:rFonts w:hint="eastAsia"/>
              </w:rPr>
              <w:t>意味</w:t>
            </w:r>
          </w:p>
        </w:tc>
      </w:tr>
      <w:tr w:rsidR="00C56563" w:rsidRPr="00411EA3" w14:paraId="17970432" w14:textId="77777777" w:rsidTr="00D4621A">
        <w:trPr>
          <w:trHeight w:val="227"/>
          <w:jc w:val="center"/>
        </w:trPr>
        <w:tc>
          <w:tcPr>
            <w:tcW w:w="3072" w:type="dxa"/>
          </w:tcPr>
          <w:p w14:paraId="2AD29FAA" w14:textId="77777777" w:rsidR="004C4A9D" w:rsidRDefault="004C4A9D" w:rsidP="004C4A9D">
            <w:pPr>
              <w:pStyle w:val="ab"/>
            </w:pPr>
          </w:p>
          <w:p w14:paraId="6D43F5DA" w14:textId="77777777" w:rsidR="004C4A9D" w:rsidRDefault="004C4A9D" w:rsidP="004C4A9D">
            <w:pPr>
              <w:pStyle w:val="ab"/>
            </w:pPr>
          </w:p>
          <w:p w14:paraId="633B95C4" w14:textId="77777777" w:rsidR="004C4A9D" w:rsidRDefault="004C4A9D" w:rsidP="004C4A9D">
            <w:pPr>
              <w:pStyle w:val="ab"/>
            </w:pPr>
          </w:p>
          <w:p w14:paraId="7FED7DDB" w14:textId="77777777" w:rsidR="004C4A9D" w:rsidRDefault="004C4A9D" w:rsidP="004C4A9D">
            <w:pPr>
              <w:pStyle w:val="ab"/>
            </w:pPr>
          </w:p>
          <w:p w14:paraId="55022BD9" w14:textId="77777777" w:rsidR="004C4A9D" w:rsidRDefault="004C4A9D" w:rsidP="004C4A9D">
            <w:pPr>
              <w:pStyle w:val="ab"/>
            </w:pPr>
            <w:r>
              <w:rPr>
                <w:noProof/>
                <w:w w:val="100"/>
                <w:lang w:eastAsia="ja-JP"/>
              </w:rPr>
              <mc:AlternateContent>
                <mc:Choice Requires="wpc">
                  <w:drawing>
                    <wp:anchor distT="0" distB="0" distL="114300" distR="114300" simplePos="0" relativeHeight="251661312" behindDoc="1" locked="0" layoutInCell="1" allowOverlap="1" wp14:anchorId="64AE9133" wp14:editId="180531AA">
                      <wp:simplePos x="0" y="0"/>
                      <wp:positionH relativeFrom="column">
                        <wp:posOffset>635</wp:posOffset>
                      </wp:positionH>
                      <wp:positionV relativeFrom="paragraph">
                        <wp:posOffset>-1709420</wp:posOffset>
                      </wp:positionV>
                      <wp:extent cx="1813560" cy="1862455"/>
                      <wp:effectExtent l="0" t="0" r="0" b="0"/>
                      <wp:wrapTight wrapText="bothSides">
                        <wp:wrapPolygon edited="0">
                          <wp:start x="1588" y="884"/>
                          <wp:lineTo x="1588" y="15686"/>
                          <wp:lineTo x="19739" y="15686"/>
                          <wp:lineTo x="19739" y="884"/>
                          <wp:lineTo x="1588" y="884"/>
                        </wp:wrapPolygon>
                      </wp:wrapTight>
                      <wp:docPr id="49" name="キャンバス 4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5" name="テキスト ボックス 55"/>
                              <wps:cNvSpPr txBox="1"/>
                              <wps:spPr>
                                <a:xfrm>
                                  <a:off x="175260" y="114271"/>
                                  <a:ext cx="1447800" cy="607577"/>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7075A21" w14:textId="77777777" w:rsidR="0085400E" w:rsidRPr="00C77B6F" w:rsidRDefault="0085400E" w:rsidP="004C4A9D">
                                    <w:pPr>
                                      <w:pStyle w:val="ab"/>
                                      <w:jc w:val="center"/>
                                    </w:pPr>
                                    <w:r w:rsidRPr="00C77B6F">
                                      <w:rPr>
                                        <w:rFonts w:hint="eastAsia"/>
                                      </w:rPr>
                                      <w:t>&lt;&lt;</w:t>
                                    </w:r>
                                    <w:r w:rsidRPr="00C77B6F">
                                      <w:t>stereotype&gt;&gt;</w:t>
                                    </w:r>
                                  </w:p>
                                  <w:p w14:paraId="101961BC" w14:textId="3AB9EEC0" w:rsidR="0085400E" w:rsidRPr="00C77B6F" w:rsidRDefault="0085400E" w:rsidP="004C4A9D">
                                    <w:pPr>
                                      <w:pStyle w:val="ab"/>
                                      <w:jc w:val="center"/>
                                    </w:pPr>
                                    <w:r>
                                      <w:rPr>
                                        <w:rFonts w:hint="eastAsia"/>
                                      </w:rPr>
                                      <w:t>接頭辞</w:t>
                                    </w:r>
                                    <w:r>
                                      <w:rPr>
                                        <w:rFonts w:hint="eastAsia"/>
                                        <w:lang w:eastAsia="ja-JP"/>
                                      </w:rPr>
                                      <w:t>:</w:t>
                                    </w:r>
                                    <w:r>
                                      <w:rPr>
                                        <w:rFonts w:hint="eastAsia"/>
                                      </w:rPr>
                                      <w:t>:クラス名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 name="テキスト ボックス 55"/>
                              <wps:cNvSpPr txBox="1"/>
                              <wps:spPr>
                                <a:xfrm>
                                  <a:off x="175260" y="722028"/>
                                  <a:ext cx="1447800" cy="3352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7C4BF54" w14:textId="77777777" w:rsidR="0085400E" w:rsidRPr="00C77B6F" w:rsidRDefault="0085400E" w:rsidP="004C4A9D">
                                    <w:pPr>
                                      <w:pStyle w:val="ab"/>
                                    </w:pPr>
                                    <w:r>
                                      <w:rPr>
                                        <w:rFonts w:hint="eastAsia"/>
                                      </w:rPr>
                                      <w:t>+属性名</w:t>
                                    </w:r>
                                    <w:r>
                                      <w:t xml:space="preserve"> :xs:integer[0..1]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0" name="正方形/長方形 60"/>
                              <wps:cNvSpPr/>
                              <wps:spPr>
                                <a:xfrm>
                                  <a:off x="175260" y="1057361"/>
                                  <a:ext cx="1447800" cy="25146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anchor>
                  </w:drawing>
                </mc:Choice>
                <mc:Fallback>
                  <w:pict>
                    <v:group w14:anchorId="64AE9133" id="キャンバス 49" o:spid="_x0000_s1026" editas="canvas" style="position:absolute;left:0;text-align:left;margin-left:.05pt;margin-top:-134.6pt;width:142.8pt;height:146.65pt;z-index:-251655168" coordsize="18135,18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8135;height:18624;visibility:visible;mso-wrap-style:square">
                        <v:fill o:detectmouseclick="t"/>
                        <v:path o:connecttype="none"/>
                      </v:shape>
                      <v:shapetype id="_x0000_t202" coordsize="21600,21600" o:spt="202" path="m,l,21600r21600,l21600,xe">
                        <v:stroke joinstyle="miter"/>
                        <v:path gradientshapeok="t" o:connecttype="rect"/>
                      </v:shapetype>
                      <v:shape id="テキスト ボックス 55" o:spid="_x0000_s1028" type="#_x0000_t202" style="position:absolute;left:1752;top:1142;width:14478;height:60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pxOsIA&#10;AADbAAAADwAAAGRycy9kb3ducmV2LnhtbESPQWsCMRSE74X+h/AK3mq2BWW7GqUtKgVPtaXnx+aZ&#10;BDcvS5Ku679vBKHHYWa+YZbr0XdioJhcYAVP0woEcRu0Y6Pg+2v7WINIGVljF5gUXCjBenV/t8RG&#10;hzN/0nDIRhQIpwYV2Jz7RsrUWvKYpqEnLt4xRI+5yGikjngucN/J56qaS4+Oy4LFnt4ttafDr1ew&#10;eTMvpq0x2k2tnRvGn+Pe7JSaPIyvCxCZxvwfvrU/tILZDK5fyg+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SnE6wgAAANsAAAAPAAAAAAAAAAAAAAAAAJgCAABkcnMvZG93&#10;bnJldi54bWxQSwUGAAAAAAQABAD1AAAAhwMAAAAA&#10;" fillcolor="white [3201]" strokeweight=".5pt">
                        <v:textbox>
                          <w:txbxContent>
                            <w:p w14:paraId="17075A21" w14:textId="77777777" w:rsidR="0085400E" w:rsidRPr="00C77B6F" w:rsidRDefault="0085400E" w:rsidP="004C4A9D">
                              <w:pPr>
                                <w:pStyle w:val="ab"/>
                                <w:jc w:val="center"/>
                              </w:pPr>
                              <w:r w:rsidRPr="00C77B6F">
                                <w:rPr>
                                  <w:rFonts w:hint="eastAsia"/>
                                </w:rPr>
                                <w:t>&lt;&lt;</w:t>
                              </w:r>
                              <w:r w:rsidRPr="00C77B6F">
                                <w:t>stereotype&gt;&gt;</w:t>
                              </w:r>
                            </w:p>
                            <w:p w14:paraId="101961BC" w14:textId="3AB9EEC0" w:rsidR="0085400E" w:rsidRPr="00C77B6F" w:rsidRDefault="0085400E" w:rsidP="004C4A9D">
                              <w:pPr>
                                <w:pStyle w:val="ab"/>
                                <w:jc w:val="center"/>
                              </w:pPr>
                              <w:r>
                                <w:rPr>
                                  <w:rFonts w:hint="eastAsia"/>
                                </w:rPr>
                                <w:t>接頭辞</w:t>
                              </w:r>
                              <w:r>
                                <w:rPr>
                                  <w:rFonts w:hint="eastAsia"/>
                                  <w:lang w:eastAsia="ja-JP"/>
                                </w:rPr>
                                <w:t>:</w:t>
                              </w:r>
                              <w:r>
                                <w:rPr>
                                  <w:rFonts w:hint="eastAsia"/>
                                </w:rPr>
                                <w:t>:クラス名</w:t>
                              </w:r>
                            </w:p>
                          </w:txbxContent>
                        </v:textbox>
                      </v:shape>
                      <v:shape id="テキスト ボックス 55" o:spid="_x0000_s1029" type="#_x0000_t202" style="position:absolute;left:1752;top:7220;width:14478;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2zLcIA&#10;AADbAAAADwAAAGRycy9kb3ducmV2LnhtbESPQWsCMRSE74X+h/AK3mq2Peh2NUpbVAqeakvPj80z&#10;CW5eliRd13/fCEKPw8x8wyzXo+/EQDG5wAqephUI4jZox0bB99f2sQaRMrLGLjApuFCC9er+bomN&#10;Dmf+pOGQjSgQTg0qsDn3jZSpteQxTUNPXLxjiB5zkdFIHfFc4L6Tz1U1kx4dlwWLPb1bak+HX69g&#10;82ZeTFtjtJtaOzeMP8e92Sk1eRhfFyAyjfk/fGt/aAXzGVy/lB8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LbMtwgAAANsAAAAPAAAAAAAAAAAAAAAAAJgCAABkcnMvZG93&#10;bnJldi54bWxQSwUGAAAAAAQABAD1AAAAhwMAAAAA&#10;" fillcolor="white [3201]" strokeweight=".5pt">
                        <v:textbox>
                          <w:txbxContent>
                            <w:p w14:paraId="47C4BF54" w14:textId="77777777" w:rsidR="0085400E" w:rsidRPr="00C77B6F" w:rsidRDefault="0085400E" w:rsidP="004C4A9D">
                              <w:pPr>
                                <w:pStyle w:val="ab"/>
                              </w:pPr>
                              <w:r>
                                <w:rPr>
                                  <w:rFonts w:hint="eastAsia"/>
                                </w:rPr>
                                <w:t>+属性名</w:t>
                              </w:r>
                              <w:r>
                                <w:t xml:space="preserve"> :xs:integer[0..1]</w:t>
                              </w:r>
                            </w:p>
                          </w:txbxContent>
                        </v:textbox>
                      </v:shape>
                      <v:rect id="正方形/長方形 60" o:spid="_x0000_s1030" style="position:absolute;left:1752;top:10573;width:14478;height:25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Nd7sA&#10;AADbAAAADwAAAGRycy9kb3ducmV2LnhtbERPvQrCMBDeBd8hnOBmUxWKVKOIIIhOVnE+mrMtNpfS&#10;RI1vbwbB8eP7X22CacWLetdYVjBNUhDEpdUNVwqul/1kAcJ5ZI2tZVLwIQeb9XCwwlzbN5/pVfhK&#10;xBB2OSqove9yKV1Zk0GX2I44cnfbG/QR9pXUPb5juGnlLE0zabDh2FBjR7uaykfxNApui7OuruFY&#10;mNP8ubvPMmeCd0qNR2G7BOEp+L/45z5oBVlcH7/EHyDXX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Pu7DXe7AAAA2wAAAA8AAAAAAAAAAAAAAAAAmAIAAGRycy9kb3ducmV2Lnht&#10;bFBLBQYAAAAABAAEAPUAAACAAwAAAAA=&#10;" filled="f" strokecolor="black [3213]" strokeweight=".5pt"/>
                      <w10:wrap type="tight"/>
                    </v:group>
                  </w:pict>
                </mc:Fallback>
              </mc:AlternateContent>
            </w:r>
          </w:p>
          <w:p w14:paraId="4F59163F" w14:textId="77777777" w:rsidR="004C4A9D" w:rsidRPr="00411EA3" w:rsidRDefault="004C4A9D" w:rsidP="004C4A9D">
            <w:pPr>
              <w:pStyle w:val="ab"/>
            </w:pPr>
          </w:p>
        </w:tc>
        <w:tc>
          <w:tcPr>
            <w:tcW w:w="7124" w:type="dxa"/>
          </w:tcPr>
          <w:p w14:paraId="27B756BD" w14:textId="77777777" w:rsidR="00C56563" w:rsidRDefault="00C56563" w:rsidP="004C4A9D">
            <w:pPr>
              <w:pStyle w:val="ab"/>
              <w:rPr>
                <w:lang w:eastAsia="ja-JP"/>
              </w:rPr>
            </w:pPr>
            <w:r>
              <w:rPr>
                <w:lang w:eastAsia="ja-JP"/>
              </w:rPr>
              <w:t>クラス。</w:t>
            </w:r>
          </w:p>
          <w:p w14:paraId="3F87610F" w14:textId="77777777" w:rsidR="00C56563" w:rsidRDefault="00C56563" w:rsidP="004C4A9D">
            <w:pPr>
              <w:pStyle w:val="ab"/>
              <w:rPr>
                <w:lang w:eastAsia="ja-JP"/>
              </w:rPr>
            </w:pPr>
            <w:r>
              <w:rPr>
                <w:lang w:eastAsia="ja-JP"/>
              </w:rPr>
              <w:t>クラスは3段の箱により記述する。</w:t>
            </w:r>
          </w:p>
          <w:p w14:paraId="47A35277" w14:textId="2C12EF96" w:rsidR="00C56563" w:rsidRDefault="00C56563" w:rsidP="004C4A9D">
            <w:pPr>
              <w:pStyle w:val="ab"/>
              <w:rPr>
                <w:lang w:eastAsia="ja-JP"/>
              </w:rPr>
            </w:pPr>
            <w:r>
              <w:rPr>
                <w:lang w:eastAsia="ja-JP"/>
              </w:rPr>
              <w:t>1段目の箱には、ステレオタイプ（クラスの種類）とクラス名を記述する。クラス名には、</w:t>
            </w:r>
            <w:r>
              <w:fldChar w:fldCharType="begin"/>
            </w:r>
            <w:r>
              <w:rPr>
                <w:lang w:eastAsia="ja-JP"/>
              </w:rPr>
              <w:instrText xml:space="preserve"> REF _Ref96586021 \h </w:instrText>
            </w:r>
            <w:r w:rsidR="004C4A9D">
              <w:rPr>
                <w:lang w:eastAsia="ja-JP"/>
              </w:rPr>
              <w:instrText xml:space="preserve"> \* MERGEFORMAT </w:instrText>
            </w:r>
            <w:r>
              <w:fldChar w:fldCharType="separate"/>
            </w:r>
            <w:r w:rsidR="00D17C7E" w:rsidRPr="00411EA3">
              <w:rPr>
                <w:lang w:eastAsia="ja-JP"/>
              </w:rPr>
              <w:t xml:space="preserve">表 </w:t>
            </w:r>
            <w:r w:rsidR="00D17C7E">
              <w:rPr>
                <w:noProof/>
                <w:lang w:eastAsia="ja-JP"/>
              </w:rPr>
              <w:t>4</w:t>
            </w:r>
            <w:r w:rsidR="00D17C7E">
              <w:rPr>
                <w:noProof/>
                <w:lang w:eastAsia="ja-JP"/>
              </w:rPr>
              <w:noBreakHyphen/>
              <w:t>3</w:t>
            </w:r>
            <w:r>
              <w:fldChar w:fldCharType="end"/>
            </w:r>
            <w:r>
              <w:rPr>
                <w:lang w:eastAsia="ja-JP"/>
              </w:rPr>
              <w:t>に示す接頭辞を付ける。</w:t>
            </w:r>
          </w:p>
          <w:p w14:paraId="5F9F8D26" w14:textId="77777777" w:rsidR="00C56563" w:rsidRDefault="00C56563" w:rsidP="004C4A9D">
            <w:pPr>
              <w:pStyle w:val="ab"/>
              <w:rPr>
                <w:lang w:eastAsia="ja-JP"/>
              </w:rPr>
            </w:pPr>
            <w:r>
              <w:rPr>
                <w:lang w:eastAsia="ja-JP"/>
              </w:rPr>
              <w:t>2段目の箱には、クラスの属性を記述する。</w:t>
            </w:r>
          </w:p>
          <w:p w14:paraId="06F6D68E" w14:textId="77777777" w:rsidR="00C56563" w:rsidRPr="002C6252" w:rsidRDefault="00C56563" w:rsidP="004C4A9D">
            <w:pPr>
              <w:pStyle w:val="ab"/>
              <w:rPr>
                <w:lang w:eastAsia="ja-JP"/>
              </w:rPr>
            </w:pPr>
            <w:r>
              <w:rPr>
                <w:lang w:eastAsia="ja-JP"/>
              </w:rPr>
              <w:t>3段目の箱は使用しない。</w:t>
            </w:r>
          </w:p>
          <w:p w14:paraId="4691C0B4" w14:textId="77777777" w:rsidR="00C56563" w:rsidRDefault="00C56563" w:rsidP="004C4A9D">
            <w:pPr>
              <w:pStyle w:val="ab"/>
              <w:rPr>
                <w:lang w:eastAsia="ja-JP"/>
              </w:rPr>
            </w:pPr>
            <w:r>
              <w:rPr>
                <w:rFonts w:hint="eastAsia"/>
                <w:lang w:eastAsia="ja-JP"/>
              </w:rPr>
              <w:t>クラスの属性は、属性名、属性の型、属性の多重度から構成する。</w:t>
            </w:r>
          </w:p>
          <w:p w14:paraId="609A9F4B" w14:textId="77777777" w:rsidR="00C56563" w:rsidRDefault="00C56563" w:rsidP="004C4A9D">
            <w:pPr>
              <w:pStyle w:val="ab"/>
              <w:rPr>
                <w:lang w:eastAsia="ja-JP"/>
              </w:rPr>
            </w:pPr>
            <w:r>
              <w:rPr>
                <w:lang w:eastAsia="ja-JP"/>
              </w:rPr>
              <w:t>属性の型は、属性が取る値の種類を指定する。</w:t>
            </w:r>
            <w:r>
              <w:rPr>
                <w:rFonts w:hint="eastAsia"/>
                <w:lang w:eastAsia="ja-JP"/>
              </w:rPr>
              <w:t>x</w:t>
            </w:r>
            <w:r>
              <w:rPr>
                <w:lang w:eastAsia="ja-JP"/>
              </w:rPr>
              <w:t>s:string（文字列型）のような基本的な型や</w:t>
            </w:r>
            <w:r>
              <w:rPr>
                <w:rFonts w:hint="eastAsia"/>
                <w:lang w:eastAsia="ja-JP"/>
              </w:rPr>
              <w:t>g</w:t>
            </w:r>
            <w:r>
              <w:rPr>
                <w:lang w:eastAsia="ja-JP"/>
              </w:rPr>
              <w:t>ml:Solidのような幾何オブジェクト、あるいは、応用スキーマで定義した別のクラスを指定できる。</w:t>
            </w:r>
          </w:p>
          <w:p w14:paraId="26DDDB49" w14:textId="0EB82E81" w:rsidR="00C56563" w:rsidRDefault="00C56563" w:rsidP="004C4A9D">
            <w:pPr>
              <w:pStyle w:val="ab"/>
              <w:rPr>
                <w:lang w:eastAsia="ja-JP"/>
              </w:rPr>
            </w:pPr>
            <w:r>
              <w:rPr>
                <w:lang w:eastAsia="ja-JP"/>
              </w:rPr>
              <w:t>基本的な型は、</w:t>
            </w:r>
            <w:r w:rsidR="00B763A1">
              <w:rPr>
                <w:lang w:eastAsia="ja-JP"/>
              </w:rPr>
              <w:fldChar w:fldCharType="begin"/>
            </w:r>
            <w:r w:rsidR="00B763A1">
              <w:rPr>
                <w:lang w:eastAsia="ja-JP"/>
              </w:rPr>
              <w:instrText xml:space="preserve"> REF _Ref133908415 \r \h </w:instrText>
            </w:r>
            <w:r w:rsidR="00B763A1">
              <w:rPr>
                <w:lang w:eastAsia="ja-JP"/>
              </w:rPr>
            </w:r>
            <w:r w:rsidR="00B763A1">
              <w:rPr>
                <w:lang w:eastAsia="ja-JP"/>
              </w:rPr>
              <w:fldChar w:fldCharType="separate"/>
            </w:r>
            <w:r w:rsidR="00D17C7E">
              <w:rPr>
                <w:lang w:eastAsia="ja-JP"/>
              </w:rPr>
              <w:t>4.1.5</w:t>
            </w:r>
            <w:r w:rsidR="00B763A1">
              <w:rPr>
                <w:lang w:eastAsia="ja-JP"/>
              </w:rPr>
              <w:fldChar w:fldCharType="end"/>
            </w:r>
            <w:r>
              <w:rPr>
                <w:lang w:eastAsia="ja-JP"/>
              </w:rPr>
              <w:t>に定義を示す。</w:t>
            </w:r>
          </w:p>
          <w:p w14:paraId="28324D99" w14:textId="77777777" w:rsidR="00C56563" w:rsidRDefault="00C56563" w:rsidP="004C4A9D">
            <w:pPr>
              <w:pStyle w:val="ab"/>
              <w:rPr>
                <w:lang w:eastAsia="ja-JP"/>
              </w:rPr>
            </w:pPr>
            <w:r>
              <w:rPr>
                <w:lang w:eastAsia="ja-JP"/>
              </w:rPr>
              <w:t>応用スキーマクラス図では、属性名の前に「＋」の記号が表示される。</w:t>
            </w:r>
          </w:p>
          <w:p w14:paraId="2CD7A466" w14:textId="77777777" w:rsidR="00C56563" w:rsidRDefault="00C56563" w:rsidP="004C4A9D">
            <w:pPr>
              <w:pStyle w:val="ab"/>
              <w:rPr>
                <w:lang w:eastAsia="ja-JP"/>
              </w:rPr>
            </w:pPr>
            <w:r>
              <w:rPr>
                <w:lang w:eastAsia="ja-JP"/>
              </w:rPr>
              <w:t>これはUMLクラス図において、他のクラスからその属性を表示し、使用できるかどうか（可視性）を示す。</w:t>
            </w:r>
          </w:p>
          <w:p w14:paraId="67CAB146" w14:textId="77777777" w:rsidR="00C56563" w:rsidRDefault="00C56563" w:rsidP="004C4A9D">
            <w:pPr>
              <w:pStyle w:val="ab"/>
              <w:rPr>
                <w:lang w:eastAsia="ja-JP"/>
              </w:rPr>
            </w:pPr>
            <w:r>
              <w:rPr>
                <w:lang w:eastAsia="ja-JP"/>
              </w:rPr>
              <w:t>ただし、応用スキーマクラス図では可視性を使用しないため、無視してよい。</w:t>
            </w:r>
          </w:p>
          <w:p w14:paraId="65FFAA90" w14:textId="756AB0C2" w:rsidR="00C56563" w:rsidRDefault="00C56563" w:rsidP="004C4A9D">
            <w:pPr>
              <w:pStyle w:val="ab"/>
              <w:rPr>
                <w:lang w:eastAsia="ja-JP"/>
              </w:rPr>
            </w:pPr>
            <w:r>
              <w:rPr>
                <w:lang w:eastAsia="ja-JP"/>
              </w:rPr>
              <w:t>属性の多重度は、その属性が繰り返し出現可能な回数を指定する。</w:t>
            </w:r>
          </w:p>
          <w:p w14:paraId="1C3F31E1" w14:textId="77777777" w:rsidR="004C4A9D" w:rsidRDefault="00C56563" w:rsidP="004C4A9D">
            <w:pPr>
              <w:pStyle w:val="ab"/>
              <w:rPr>
                <w:lang w:eastAsia="ja-JP"/>
              </w:rPr>
            </w:pPr>
            <w:r>
              <w:rPr>
                <w:lang w:eastAsia="ja-JP"/>
              </w:rPr>
              <w:t>[a..b]のように指定し、</w:t>
            </w:r>
            <w:r>
              <w:rPr>
                <w:rFonts w:hint="eastAsia"/>
                <w:lang w:eastAsia="ja-JP"/>
              </w:rPr>
              <w:t>a及びbは、</w:t>
            </w:r>
            <w:r>
              <w:rPr>
                <w:lang w:eastAsia="ja-JP"/>
              </w:rPr>
              <w:t>a&lt;=j&lt;=b となる任意</w:t>
            </w:r>
            <w:r>
              <w:rPr>
                <w:rFonts w:hint="eastAsia"/>
                <w:lang w:eastAsia="ja-JP"/>
              </w:rPr>
              <w:t>の整数</w:t>
            </w:r>
            <w:r>
              <w:rPr>
                <w:lang w:eastAsia="ja-JP"/>
              </w:rPr>
              <w:t xml:space="preserve"> j を意味する。[a..a]は、[a]と同じとみなす。以下のような記載方法がある。</w:t>
            </w:r>
          </w:p>
          <w:p w14:paraId="3F6936DE" w14:textId="77777777" w:rsidR="00C56563" w:rsidRDefault="00C56563" w:rsidP="004C4A9D">
            <w:pPr>
              <w:pStyle w:val="ab"/>
              <w:rPr>
                <w:lang w:eastAsia="ja-JP"/>
              </w:rPr>
            </w:pPr>
            <w:r>
              <w:rPr>
                <w:lang w:eastAsia="ja-JP"/>
              </w:rPr>
              <w:t>[0..1] ：0</w:t>
            </w:r>
            <w:r>
              <w:rPr>
                <w:rFonts w:eastAsiaTheme="minorHAnsi" w:cs="ＭＳ Ｐゴシック" w:hint="eastAsia"/>
                <w:w w:val="90"/>
                <w:lang w:eastAsia="ja-JP"/>
              </w:rPr>
              <w:t>又</w:t>
            </w:r>
            <w:r>
              <w:rPr>
                <w:lang w:eastAsia="ja-JP"/>
              </w:rPr>
              <w:t>は１</w:t>
            </w:r>
          </w:p>
          <w:p w14:paraId="426AA9FB" w14:textId="77777777" w:rsidR="00C56563" w:rsidRDefault="00C56563" w:rsidP="004C4A9D">
            <w:pPr>
              <w:pStyle w:val="ab"/>
              <w:rPr>
                <w:lang w:eastAsia="ja-JP"/>
              </w:rPr>
            </w:pPr>
            <w:r>
              <w:rPr>
                <w:lang w:eastAsia="ja-JP"/>
              </w:rPr>
              <w:t>[0..*] ：0 以上</w:t>
            </w:r>
          </w:p>
          <w:p w14:paraId="1107D907" w14:textId="77777777" w:rsidR="00C56563" w:rsidRDefault="00C56563" w:rsidP="004C4A9D">
            <w:pPr>
              <w:pStyle w:val="ab"/>
              <w:rPr>
                <w:lang w:eastAsia="ja-JP"/>
              </w:rPr>
            </w:pPr>
            <w:r>
              <w:rPr>
                <w:lang w:eastAsia="ja-JP"/>
              </w:rPr>
              <w:t>[1..*] ：1 以上</w:t>
            </w:r>
          </w:p>
          <w:p w14:paraId="751DA906" w14:textId="77777777" w:rsidR="00C56563" w:rsidRDefault="00C56563" w:rsidP="004C4A9D">
            <w:pPr>
              <w:pStyle w:val="ab"/>
              <w:rPr>
                <w:lang w:eastAsia="ja-JP"/>
              </w:rPr>
            </w:pPr>
            <w:r>
              <w:rPr>
                <w:rFonts w:hint="eastAsia"/>
                <w:lang w:eastAsia="ja-JP"/>
              </w:rPr>
              <w:t>[</w:t>
            </w:r>
            <w:r>
              <w:rPr>
                <w:lang w:eastAsia="ja-JP"/>
              </w:rPr>
              <w:t>m]　：m</w:t>
            </w:r>
          </w:p>
          <w:p w14:paraId="0DEA2FF6" w14:textId="77777777" w:rsidR="00C56563" w:rsidRDefault="00C56563" w:rsidP="004C4A9D">
            <w:pPr>
              <w:pStyle w:val="ab"/>
              <w:rPr>
                <w:lang w:eastAsia="ja-JP"/>
              </w:rPr>
            </w:pPr>
            <w:r>
              <w:rPr>
                <w:lang w:eastAsia="ja-JP"/>
              </w:rPr>
              <w:t>[m..n] ：m 以上 n</w:t>
            </w:r>
          </w:p>
          <w:p w14:paraId="6C3EAFAE" w14:textId="77777777" w:rsidR="00C56563" w:rsidRDefault="00C56563" w:rsidP="004C4A9D">
            <w:pPr>
              <w:pStyle w:val="ab"/>
              <w:rPr>
                <w:lang w:eastAsia="ja-JP"/>
              </w:rPr>
            </w:pPr>
            <w:r>
              <w:rPr>
                <w:lang w:eastAsia="ja-JP"/>
              </w:rPr>
              <w:t>[m,n] ：m 又は n</w:t>
            </w:r>
          </w:p>
          <w:p w14:paraId="3BE692B5" w14:textId="77777777" w:rsidR="00C56563" w:rsidRPr="00411EA3" w:rsidRDefault="00C56563" w:rsidP="004C4A9D">
            <w:pPr>
              <w:pStyle w:val="ab"/>
              <w:rPr>
                <w:lang w:eastAsia="ja-JP"/>
              </w:rPr>
            </w:pPr>
            <w:r>
              <w:rPr>
                <w:lang w:eastAsia="ja-JP"/>
              </w:rPr>
              <w:lastRenderedPageBreak/>
              <w:t>なお、属性の多重度を省略することもできる。省略された場合は、1となる。</w:t>
            </w:r>
          </w:p>
        </w:tc>
      </w:tr>
      <w:tr w:rsidR="00C56563" w:rsidRPr="00411EA3" w14:paraId="031EC333" w14:textId="77777777" w:rsidTr="00122325">
        <w:trPr>
          <w:trHeight w:val="2507"/>
          <w:jc w:val="center"/>
        </w:trPr>
        <w:tc>
          <w:tcPr>
            <w:tcW w:w="3072" w:type="dxa"/>
          </w:tcPr>
          <w:p w14:paraId="1788AEDC" w14:textId="77777777" w:rsidR="00C56563" w:rsidRPr="00411EA3" w:rsidRDefault="00C56563" w:rsidP="004C4A9D">
            <w:pPr>
              <w:pStyle w:val="ab"/>
              <w:rPr>
                <w:lang w:eastAsia="ja-JP"/>
              </w:rPr>
            </w:pPr>
            <w:r>
              <w:rPr>
                <w:noProof/>
                <w:w w:val="100"/>
                <w:lang w:eastAsia="ja-JP"/>
              </w:rPr>
              <mc:AlternateContent>
                <mc:Choice Requires="wpc">
                  <w:drawing>
                    <wp:anchor distT="0" distB="0" distL="114300" distR="114300" simplePos="0" relativeHeight="251660288" behindDoc="1" locked="0" layoutInCell="1" allowOverlap="1" wp14:anchorId="1A4EFBF6" wp14:editId="6324BE7E">
                      <wp:simplePos x="0" y="0"/>
                      <wp:positionH relativeFrom="column">
                        <wp:posOffset>635</wp:posOffset>
                      </wp:positionH>
                      <wp:positionV relativeFrom="paragraph">
                        <wp:posOffset>0</wp:posOffset>
                      </wp:positionV>
                      <wp:extent cx="1813560" cy="1333500"/>
                      <wp:effectExtent l="0" t="0" r="0" b="0"/>
                      <wp:wrapTight wrapText="bothSides">
                        <wp:wrapPolygon edited="0">
                          <wp:start x="1588" y="1234"/>
                          <wp:lineTo x="1588" y="7406"/>
                          <wp:lineTo x="9303" y="11726"/>
                          <wp:lineTo x="10210" y="11726"/>
                          <wp:lineTo x="3176" y="13886"/>
                          <wp:lineTo x="1588" y="14503"/>
                          <wp:lineTo x="1588" y="20674"/>
                          <wp:lineTo x="19739" y="20674"/>
                          <wp:lineTo x="20193" y="14811"/>
                          <wp:lineTo x="19059" y="14194"/>
                          <wp:lineTo x="11118" y="11726"/>
                          <wp:lineTo x="12025" y="11726"/>
                          <wp:lineTo x="19739" y="7406"/>
                          <wp:lineTo x="19739" y="1234"/>
                          <wp:lineTo x="1588" y="1234"/>
                        </wp:wrapPolygon>
                      </wp:wrapTight>
                      <wp:docPr id="70" name="キャンバス 7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61" name="テキスト ボックス 61"/>
                              <wps:cNvSpPr txBox="1"/>
                              <wps:spPr>
                                <a:xfrm>
                                  <a:off x="175260" y="114300"/>
                                  <a:ext cx="1447800" cy="3505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5A8D967" w14:textId="77777777" w:rsidR="0085400E" w:rsidRPr="00C77B6F" w:rsidRDefault="0085400E" w:rsidP="00C56563">
                                    <w:pPr>
                                      <w:adjustRightInd w:val="0"/>
                                      <w:snapToGrid w:val="0"/>
                                      <w:spacing w:line="240" w:lineRule="exact"/>
                                      <w:jc w:val="center"/>
                                      <w:rPr>
                                        <w:sz w:val="20"/>
                                      </w:rPr>
                                    </w:pPr>
                                    <w:r>
                                      <w:rPr>
                                        <w:rFonts w:hint="eastAsia"/>
                                        <w:sz w:val="20"/>
                                      </w:rPr>
                                      <w:t>上位クラス</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 name="テキスト ボックス 55"/>
                              <wps:cNvSpPr txBox="1"/>
                              <wps:spPr>
                                <a:xfrm>
                                  <a:off x="175260" y="899160"/>
                                  <a:ext cx="1447800" cy="3352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84B1806" w14:textId="77777777" w:rsidR="0085400E" w:rsidRPr="00A84222" w:rsidRDefault="0085400E" w:rsidP="00C56563">
                                    <w:pPr>
                                      <w:spacing w:line="240" w:lineRule="exact"/>
                                      <w:jc w:val="center"/>
                                      <w:rPr>
                                        <w:rFonts w:asciiTheme="minorEastAsia" w:hAnsiTheme="minorEastAsia"/>
                                      </w:rPr>
                                    </w:pPr>
                                    <w:r>
                                      <w:rPr>
                                        <w:rFonts w:asciiTheme="minorEastAsia" w:hAnsiTheme="minorEastAsia" w:hint="eastAsia"/>
                                      </w:rPr>
                                      <w:t>下位クラス</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71" name="二等辺三角形 71"/>
                              <wps:cNvSpPr/>
                              <wps:spPr>
                                <a:xfrm>
                                  <a:off x="800100" y="464820"/>
                                  <a:ext cx="198120" cy="220980"/>
                                </a:xfrm>
                                <a:prstGeom prst="triangl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直線コネクタ 72"/>
                              <wps:cNvCnPr>
                                <a:stCxn id="62" idx="0"/>
                                <a:endCxn id="71" idx="3"/>
                              </wps:cNvCnPr>
                              <wps:spPr>
                                <a:xfrm flipV="1">
                                  <a:off x="899160" y="685800"/>
                                  <a:ext cx="0" cy="21336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c:wpc>
                        </a:graphicData>
                      </a:graphic>
                    </wp:anchor>
                  </w:drawing>
                </mc:Choice>
                <mc:Fallback>
                  <w:pict>
                    <v:group w14:anchorId="1A4EFBF6" id="キャンバス 70" o:spid="_x0000_s1031" editas="canvas" style="position:absolute;left:0;text-align:left;margin-left:.05pt;margin-top:0;width:142.8pt;height:105pt;z-index:-251656192" coordsize="18135,13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">
                      <v:shape id="_x0000_s1032" type="#_x0000_t75" style="position:absolute;width:18135;height:13335;visibility:visible;mso-wrap-style:square">
                        <v:fill o:detectmouseclick="t"/>
                        <v:path o:connecttype="none"/>
                      </v:shape>
                      <v:shape id="テキスト ボックス 61" o:spid="_x0000_s1033" type="#_x0000_t202" style="position:absolute;left:1752;top:1143;width:14478;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29hMEA&#10;AADbAAAADwAAAGRycy9kb3ducmV2LnhtbESPQWsCMRSE70L/Q3gFb5rVg2y3RrHFFqGn2tLzY/NM&#10;gpuXJYnr+u9NodDjMDPfMOvt6DsxUEwusILFvAJB3Abt2Cj4/nqb1SBSRtbYBSYFN0qw3TxM1tjo&#10;cOVPGo7ZiALh1KACm3PfSJlaSx7TPPTExTuF6DEXGY3UEa8F7ju5rKqV9Oi4LFjs6dVSez5evIL9&#10;i3kybY3R7mvt3DD+nD7Mu1LTx3H3DCLTmP/Df+2DVrBawO+X8gPk5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dvYTBAAAA2wAAAA8AAAAAAAAAAAAAAAAAmAIAAGRycy9kb3du&#10;cmV2LnhtbFBLBQYAAAAABAAEAPUAAACGAwAAAAA=&#10;" fillcolor="white [3201]" strokeweight=".5pt">
                        <v:textbox>
                          <w:txbxContent>
                            <w:p w14:paraId="55A8D967" w14:textId="77777777" w:rsidR="0085400E" w:rsidRPr="00C77B6F" w:rsidRDefault="0085400E" w:rsidP="00C56563">
                              <w:pPr>
                                <w:adjustRightInd w:val="0"/>
                                <w:snapToGrid w:val="0"/>
                                <w:spacing w:line="240" w:lineRule="exact"/>
                                <w:jc w:val="center"/>
                                <w:rPr>
                                  <w:sz w:val="20"/>
                                </w:rPr>
                              </w:pPr>
                              <w:r>
                                <w:rPr>
                                  <w:rFonts w:hint="eastAsia"/>
                                  <w:sz w:val="20"/>
                                </w:rPr>
                                <w:t>上位クラス</w:t>
                              </w:r>
                            </w:p>
                          </w:txbxContent>
                        </v:textbox>
                      </v:shape>
                      <v:shape id="テキスト ボックス 55" o:spid="_x0000_s1034" type="#_x0000_t202" style="position:absolute;left:1752;top:8991;width:14478;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8j88EA&#10;AADbAAAADwAAAGRycy9kb3ducmV2LnhtbESPQWsCMRSE74X+h/AKvdWsHmS7GkWLLYWequL5sXkm&#10;wc3LkqTr9t83BcHjMDPfMMv16DsxUEwusILppAJB3Abt2Cg4Ht5fahApI2vsApOCX0qwXj0+LLHR&#10;4crfNOyzEQXCqUEFNue+kTK1ljymSeiJi3cO0WMuMhqpI14L3HdyVlVz6dFxWbDY05ul9rL/8Qp2&#10;W/Nq2hqj3dXauWE8nb/Mh1LPT+NmASLTmO/hW/tTK5jP4P9L+QFy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DPI/PBAAAA2wAAAA8AAAAAAAAAAAAAAAAAmAIAAGRycy9kb3du&#10;cmV2LnhtbFBLBQYAAAAABAAEAPUAAACGAwAAAAA=&#10;" fillcolor="white [3201]" strokeweight=".5pt">
                        <v:textbox>
                          <w:txbxContent>
                            <w:p w14:paraId="784B1806" w14:textId="77777777" w:rsidR="0085400E" w:rsidRPr="00A84222" w:rsidRDefault="0085400E" w:rsidP="00C56563">
                              <w:pPr>
                                <w:spacing w:line="240" w:lineRule="exact"/>
                                <w:jc w:val="center"/>
                                <w:rPr>
                                  <w:rFonts w:asciiTheme="minorEastAsia" w:hAnsiTheme="minorEastAsia"/>
                                </w:rPr>
                              </w:pPr>
                              <w:r>
                                <w:rPr>
                                  <w:rFonts w:asciiTheme="minorEastAsia" w:hAnsiTheme="minorEastAsia" w:hint="eastAsia"/>
                                </w:rPr>
                                <w:t>下位クラス</w:t>
                              </w:r>
                            </w:p>
                          </w:txbxContent>
                        </v:textbox>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71" o:spid="_x0000_s1035" type="#_x0000_t5" style="position:absolute;left:8001;top:4648;width:1981;height:22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IfHsUA&#10;AADbAAAADwAAAGRycy9kb3ducmV2LnhtbESPQWvCQBSE7wX/w/KE3upGEbXRVUQtFDwE0xza2yP7&#10;TILZtyG7xtRf7wqFHoeZ+YZZbXpTi45aV1lWMB5FIIhzqysuFGRfH28LEM4ja6wtk4JfcrBZD15W&#10;GGt74xN1qS9EgLCLUUHpfRNL6fKSDLqRbYiDd7atQR9kW0jd4i3ATS0nUTSTBisOCyU2tCspv6RX&#10;o6D4sc1+n3T18UzJ+/Qbs8M9yZR6HfbbJQhPvf8P/7U/tYL5GJ5fwg+Q6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h8exQAAANsAAAAPAAAAAAAAAAAAAAAAAJgCAABkcnMv&#10;ZG93bnJldi54bWxQSwUGAAAAAAQABAD1AAAAigMAAAAA&#10;" filled="f" strokecolor="black [3213]" strokeweight=".5pt"/>
                      <v:line id="直線コネクタ 72" o:spid="_x0000_s1036" style="position:absolute;flip:y;visibility:visible;mso-wrap-style:square" from="8991,6858" to="8991,8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C7nMMAAADbAAAADwAAAGRycy9kb3ducmV2LnhtbESPQWsCMRSE74X+h/AKvdWsHrSsRpEF&#10;Ww9etGXp8bF57q4mL0sSdeuvN4LgcZiZb5jZordGnMmH1rGC4SADQVw53XKt4Pdn9fEJIkRkjcYx&#10;KfinAIv568sMc+0uvKXzLtYiQTjkqKCJsculDFVDFsPAdcTJ2ztvMSbpa6k9XhLcGjnKsrG02HJa&#10;aLCjoqHquDtZBYUp//rvL8+xPFz3pw2tioMxSr2/9cspiEh9fIYf7bVWMBnB/Uv6AXJ+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Hgu5zDAAAA2wAAAA8AAAAAAAAAAAAA&#10;AAAAoQIAAGRycy9kb3ducmV2LnhtbFBLBQYAAAAABAAEAPkAAACRAwAAAAA=&#10;" strokecolor="black [3213]" strokeweight=".5pt">
                        <v:stroke joinstyle="miter"/>
                      </v:line>
                      <w10:wrap type="tight"/>
                    </v:group>
                  </w:pict>
                </mc:Fallback>
              </mc:AlternateContent>
            </w:r>
          </w:p>
        </w:tc>
        <w:tc>
          <w:tcPr>
            <w:tcW w:w="7124" w:type="dxa"/>
          </w:tcPr>
          <w:p w14:paraId="71A8E657" w14:textId="77777777" w:rsidR="00C56563" w:rsidRPr="004C4A9D" w:rsidRDefault="00C56563" w:rsidP="004C4A9D">
            <w:pPr>
              <w:pStyle w:val="ab"/>
              <w:rPr>
                <w:lang w:eastAsia="ja-JP"/>
              </w:rPr>
            </w:pPr>
            <w:r w:rsidRPr="004C4A9D">
              <w:rPr>
                <w:lang w:eastAsia="ja-JP"/>
              </w:rPr>
              <w:t>継承。</w:t>
            </w:r>
          </w:p>
          <w:p w14:paraId="77998F30" w14:textId="77777777" w:rsidR="00C56563" w:rsidRPr="004C4A9D" w:rsidRDefault="00C56563" w:rsidP="004C4A9D">
            <w:pPr>
              <w:pStyle w:val="ab"/>
              <w:rPr>
                <w:lang w:eastAsia="ja-JP"/>
              </w:rPr>
            </w:pPr>
            <w:r w:rsidRPr="004C4A9D">
              <w:rPr>
                <w:rFonts w:hint="eastAsia"/>
                <w:lang w:eastAsia="ja-JP"/>
              </w:rPr>
              <w:t>元となるクラス（上位クラス）の特性を受け継ぐ新しいクラス（下位クラス）との関係を意味する。継承を実装する場合、下位クラスのインスタンス（データ）は，自分自身に定義された属性や関連役割だけではなく、上位クラスに定義された属性や関連役割もつ。</w:t>
            </w:r>
          </w:p>
          <w:p w14:paraId="591720BE" w14:textId="77777777" w:rsidR="00C56563" w:rsidRDefault="00C56563" w:rsidP="004C4A9D">
            <w:pPr>
              <w:pStyle w:val="ab"/>
              <w:rPr>
                <w:lang w:eastAsia="ja-JP"/>
              </w:rPr>
            </w:pPr>
            <w:r>
              <w:rPr>
                <w:lang w:eastAsia="ja-JP"/>
              </w:rPr>
              <w:t>△が付く側（</w:t>
            </w:r>
            <w:r>
              <w:rPr>
                <w:rFonts w:hint="eastAsia"/>
                <w:lang w:eastAsia="ja-JP"/>
              </w:rPr>
              <w:t>C</w:t>
            </w:r>
            <w:r>
              <w:rPr>
                <w:lang w:eastAsia="ja-JP"/>
              </w:rPr>
              <w:t>lass1）が元となるクラスである。</w:t>
            </w:r>
          </w:p>
          <w:p w14:paraId="6750000C" w14:textId="77777777" w:rsidR="00C56563" w:rsidRPr="00E157E0" w:rsidRDefault="00C56563" w:rsidP="004C4A9D">
            <w:pPr>
              <w:pStyle w:val="ab"/>
              <w:rPr>
                <w:lang w:eastAsia="ja-JP"/>
              </w:rPr>
            </w:pPr>
            <w:r>
              <w:rPr>
                <w:lang w:eastAsia="ja-JP"/>
              </w:rPr>
              <w:t>なお、後述する関連とは異なり、上位のクラスと下位のクラスのインスタンスは、互いへの参照はもたない。あくまで、下位のクラスのインスタンスが、上位のクラスに定義された属性等を記述するデータ構造をもつことだけを意味する。</w:t>
            </w:r>
          </w:p>
        </w:tc>
      </w:tr>
      <w:tr w:rsidR="00C56563" w:rsidRPr="00411EA3" w14:paraId="5B5D4EFB" w14:textId="77777777" w:rsidTr="00D4621A">
        <w:trPr>
          <w:trHeight w:val="4269"/>
          <w:jc w:val="center"/>
        </w:trPr>
        <w:tc>
          <w:tcPr>
            <w:tcW w:w="3072" w:type="dxa"/>
          </w:tcPr>
          <w:p w14:paraId="4E333226" w14:textId="77777777" w:rsidR="00C56563" w:rsidRDefault="00C56563" w:rsidP="004C4A9D">
            <w:pPr>
              <w:pStyle w:val="ab"/>
              <w:rPr>
                <w:noProof/>
                <w:w w:val="100"/>
                <w:lang w:eastAsia="ja-JP"/>
              </w:rPr>
            </w:pPr>
            <w:r>
              <w:rPr>
                <w:noProof/>
                <w:w w:val="100"/>
                <w:lang w:eastAsia="ja-JP"/>
              </w:rPr>
              <mc:AlternateContent>
                <mc:Choice Requires="wpc">
                  <w:drawing>
                    <wp:anchor distT="0" distB="0" distL="114300" distR="114300" simplePos="0" relativeHeight="251662336" behindDoc="1" locked="0" layoutInCell="1" allowOverlap="1" wp14:anchorId="13ACD579" wp14:editId="6886336F">
                      <wp:simplePos x="0" y="0"/>
                      <wp:positionH relativeFrom="column">
                        <wp:posOffset>635</wp:posOffset>
                      </wp:positionH>
                      <wp:positionV relativeFrom="paragraph">
                        <wp:posOffset>0</wp:posOffset>
                      </wp:positionV>
                      <wp:extent cx="1813560" cy="3284220"/>
                      <wp:effectExtent l="0" t="0" r="0" b="0"/>
                      <wp:wrapTight wrapText="bothSides">
                        <wp:wrapPolygon edited="0">
                          <wp:start x="1588" y="501"/>
                          <wp:lineTo x="1588" y="2756"/>
                          <wp:lineTo x="3403" y="4761"/>
                          <wp:lineTo x="1815" y="5889"/>
                          <wp:lineTo x="1588" y="8144"/>
                          <wp:lineTo x="4538" y="8770"/>
                          <wp:lineTo x="10664" y="8770"/>
                          <wp:lineTo x="1588" y="10775"/>
                          <wp:lineTo x="1588" y="12780"/>
                          <wp:lineTo x="4084" y="14784"/>
                          <wp:lineTo x="2042" y="15787"/>
                          <wp:lineTo x="1588" y="16162"/>
                          <wp:lineTo x="1588" y="18418"/>
                          <wp:lineTo x="19739" y="18418"/>
                          <wp:lineTo x="20193" y="16162"/>
                          <wp:lineTo x="19286" y="15787"/>
                          <wp:lineTo x="15429" y="14784"/>
                          <wp:lineTo x="19739" y="12905"/>
                          <wp:lineTo x="19739" y="10775"/>
                          <wp:lineTo x="10664" y="8770"/>
                          <wp:lineTo x="17017" y="8770"/>
                          <wp:lineTo x="19966" y="8144"/>
                          <wp:lineTo x="20193" y="6139"/>
                          <wp:lineTo x="19286" y="5763"/>
                          <wp:lineTo x="15429" y="4761"/>
                          <wp:lineTo x="19739" y="2882"/>
                          <wp:lineTo x="19739" y="501"/>
                          <wp:lineTo x="1588" y="501"/>
                        </wp:wrapPolygon>
                      </wp:wrapTight>
                      <wp:docPr id="97" name="キャンバス 9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31" name="テキスト ボックス 31"/>
                              <wps:cNvSpPr txBox="1"/>
                              <wps:spPr>
                                <a:xfrm>
                                  <a:off x="175260" y="114300"/>
                                  <a:ext cx="1447800" cy="3505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ADD28A4" w14:textId="77777777" w:rsidR="0085400E" w:rsidRPr="00C77B6F" w:rsidRDefault="0085400E" w:rsidP="00C56563">
                                    <w:pPr>
                                      <w:adjustRightInd w:val="0"/>
                                      <w:snapToGrid w:val="0"/>
                                      <w:spacing w:line="240" w:lineRule="exact"/>
                                      <w:jc w:val="center"/>
                                      <w:rPr>
                                        <w:sz w:val="20"/>
                                      </w:rPr>
                                    </w:pPr>
                                    <w:r w:rsidRPr="00C77B6F">
                                      <w:rPr>
                                        <w:sz w:val="20"/>
                                      </w:rPr>
                                      <w:t>Class1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 name="テキスト ボックス 55"/>
                              <wps:cNvSpPr txBox="1"/>
                              <wps:spPr>
                                <a:xfrm>
                                  <a:off x="175260" y="899160"/>
                                  <a:ext cx="1447800" cy="3352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D7A0B3F" w14:textId="77777777" w:rsidR="0085400E" w:rsidRPr="00A84222" w:rsidRDefault="0085400E" w:rsidP="00C56563">
                                    <w:pPr>
                                      <w:spacing w:line="240" w:lineRule="exact"/>
                                      <w:jc w:val="center"/>
                                      <w:rPr>
                                        <w:rFonts w:asciiTheme="minorEastAsia" w:hAnsiTheme="minorEastAsia"/>
                                      </w:rPr>
                                    </w:pPr>
                                    <w:r w:rsidRPr="00A84222">
                                      <w:rPr>
                                        <w:rFonts w:asciiTheme="minorEastAsia" w:hAnsiTheme="minorEastAsia" w:hint="eastAsia"/>
                                      </w:rPr>
                                      <w:t>Class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0" name="直線コネクタ 40"/>
                              <wps:cNvCnPr>
                                <a:stCxn id="36" idx="0"/>
                                <a:endCxn id="31" idx="2"/>
                              </wps:cNvCnPr>
                              <wps:spPr>
                                <a:xfrm flipV="1">
                                  <a:off x="899160" y="464820"/>
                                  <a:ext cx="0" cy="434340"/>
                                </a:xfrm>
                                <a:prstGeom prst="line">
                                  <a:avLst/>
                                </a:prstGeom>
                                <a:ln>
                                  <a:solidFill>
                                    <a:schemeClr val="tx1"/>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93" name="テキスト ボックス 93"/>
                              <wps:cNvSpPr txBox="1"/>
                              <wps:spPr>
                                <a:xfrm>
                                  <a:off x="237490" y="624815"/>
                                  <a:ext cx="1085850" cy="4038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7CA1851" w14:textId="77777777" w:rsidR="0085400E" w:rsidRPr="00E157E0" w:rsidRDefault="0085400E" w:rsidP="00C56563">
                                    <w:pPr>
                                      <w:rPr>
                                        <w:sz w:val="18"/>
                                      </w:rPr>
                                    </w:pPr>
                                    <w:r w:rsidRPr="00E157E0">
                                      <w:rPr>
                                        <w:rFonts w:hint="eastAsia"/>
                                        <w:sz w:val="18"/>
                                      </w:rPr>
                                      <w:t>関連役割名</w:t>
                                    </w:r>
                                    <w:r>
                                      <w:rPr>
                                        <w:rFonts w:hint="eastAsia"/>
                                        <w:sz w:val="18"/>
                                      </w:rPr>
                                      <w:t>2</w:t>
                                    </w:r>
                                    <w:r w:rsidRPr="00E157E0">
                                      <w:rPr>
                                        <w:sz w:val="18"/>
                                      </w:rPr>
                                      <w:t xml:space="preserve">　多重度</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06" name="テキスト ボックス 31"/>
                              <wps:cNvSpPr txBox="1"/>
                              <wps:spPr>
                                <a:xfrm>
                                  <a:off x="175260" y="1637498"/>
                                  <a:ext cx="1447800" cy="3498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DCDF509" w14:textId="77777777" w:rsidR="0085400E" w:rsidRPr="00B4773E" w:rsidRDefault="0085400E" w:rsidP="00C56563">
                                    <w:pPr>
                                      <w:pStyle w:val="Web"/>
                                      <w:tabs>
                                        <w:tab w:val="left" w:pos="403"/>
                                      </w:tabs>
                                      <w:spacing w:before="0" w:beforeAutospacing="0" w:after="0" w:afterAutospacing="0" w:line="240" w:lineRule="exact"/>
                                      <w:jc w:val="center"/>
                                      <w:rPr>
                                        <w:rFonts w:asciiTheme="minorEastAsia" w:eastAsiaTheme="minorEastAsia" w:hAnsiTheme="minorEastAsia"/>
                                      </w:rPr>
                                    </w:pPr>
                                    <w:r w:rsidRPr="00B4773E">
                                      <w:rPr>
                                        <w:rFonts w:asciiTheme="minorEastAsia" w:eastAsiaTheme="minorEastAsia" w:hAnsiTheme="minorEastAsia"/>
                                        <w:sz w:val="20"/>
                                        <w:szCs w:val="20"/>
                                        <w:lang w:val="en-GB"/>
                                      </w:rPr>
                                      <w:t>Class1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07" name="テキスト ボックス 55"/>
                              <wps:cNvSpPr txBox="1"/>
                              <wps:spPr>
                                <a:xfrm>
                                  <a:off x="175260" y="2422358"/>
                                  <a:ext cx="1447800" cy="33464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BC657D0" w14:textId="77777777" w:rsidR="0085400E" w:rsidRPr="00B4773E" w:rsidRDefault="0085400E" w:rsidP="00C56563">
                                    <w:pPr>
                                      <w:pStyle w:val="Web"/>
                                      <w:tabs>
                                        <w:tab w:val="left" w:pos="403"/>
                                      </w:tabs>
                                      <w:spacing w:before="0" w:beforeAutospacing="0" w:after="0" w:afterAutospacing="0" w:line="240" w:lineRule="exact"/>
                                      <w:jc w:val="center"/>
                                      <w:rPr>
                                        <w:rFonts w:asciiTheme="minorEastAsia" w:eastAsiaTheme="minorEastAsia" w:hAnsiTheme="minorEastAsia"/>
                                      </w:rPr>
                                    </w:pPr>
                                    <w:r w:rsidRPr="00B4773E">
                                      <w:rPr>
                                        <w:rFonts w:asciiTheme="minorEastAsia" w:eastAsiaTheme="minorEastAsia" w:hAnsiTheme="minorEastAsia"/>
                                        <w:sz w:val="21"/>
                                        <w:szCs w:val="21"/>
                                        <w:lang w:val="en-GB"/>
                                      </w:rPr>
                                      <w:t>Class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08" name="直線コネクタ 208"/>
                              <wps:cNvCnPr/>
                              <wps:spPr>
                                <a:xfrm flipV="1">
                                  <a:off x="899160" y="1988018"/>
                                  <a:ext cx="0" cy="433705"/>
                                </a:xfrm>
                                <a:prstGeom prst="line">
                                  <a:avLst/>
                                </a:prstGeom>
                                <a:ln>
                                  <a:solidFill>
                                    <a:schemeClr val="tx1"/>
                                  </a:solidFill>
                                  <a:headEnd type="arrow"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209" name="テキスト ボックス 93"/>
                              <wps:cNvSpPr txBox="1"/>
                              <wps:spPr>
                                <a:xfrm>
                                  <a:off x="311150" y="2147933"/>
                                  <a:ext cx="1012190" cy="403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124F94B" w14:textId="77777777" w:rsidR="0085400E" w:rsidRPr="00B4773E" w:rsidRDefault="0085400E" w:rsidP="00C56563">
                                    <w:pPr>
                                      <w:pStyle w:val="Web"/>
                                      <w:tabs>
                                        <w:tab w:val="left" w:pos="403"/>
                                      </w:tabs>
                                      <w:spacing w:before="0" w:beforeAutospacing="0" w:after="0" w:afterAutospacing="0" w:line="240" w:lineRule="exact"/>
                                      <w:jc w:val="both"/>
                                      <w:rPr>
                                        <w:rFonts w:asciiTheme="minorEastAsia" w:eastAsiaTheme="minorEastAsia" w:hAnsiTheme="minorEastAsia"/>
                                      </w:rPr>
                                    </w:pPr>
                                    <w:r w:rsidRPr="00B4773E">
                                      <w:rPr>
                                        <w:rFonts w:asciiTheme="minorEastAsia" w:eastAsiaTheme="minorEastAsia" w:hAnsiTheme="minorEastAsia"/>
                                        <w:sz w:val="18"/>
                                        <w:szCs w:val="18"/>
                                      </w:rPr>
                                      <w:t>関連役割名　多重度</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210" name="テキスト ボックス 93"/>
                              <wps:cNvSpPr txBox="1"/>
                              <wps:spPr>
                                <a:xfrm>
                                  <a:off x="237490" y="422397"/>
                                  <a:ext cx="1085850" cy="403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C72B54" w14:textId="77777777" w:rsidR="0085400E" w:rsidRPr="00B4773E" w:rsidRDefault="0085400E" w:rsidP="00C56563">
                                    <w:pPr>
                                      <w:pStyle w:val="Web"/>
                                      <w:tabs>
                                        <w:tab w:val="left" w:pos="403"/>
                                      </w:tabs>
                                      <w:spacing w:before="0" w:beforeAutospacing="0" w:after="0" w:afterAutospacing="0" w:line="240" w:lineRule="exact"/>
                                      <w:jc w:val="both"/>
                                      <w:rPr>
                                        <w:rFonts w:asciiTheme="minorEastAsia" w:eastAsiaTheme="minorEastAsia" w:hAnsiTheme="minorEastAsia"/>
                                      </w:rPr>
                                    </w:pPr>
                                    <w:r w:rsidRPr="00B4773E">
                                      <w:rPr>
                                        <w:rFonts w:asciiTheme="minorEastAsia" w:eastAsiaTheme="minorEastAsia" w:hAnsiTheme="minorEastAsia"/>
                                        <w:sz w:val="18"/>
                                        <w:szCs w:val="18"/>
                                      </w:rPr>
                                      <w:t>関連役割名</w:t>
                                    </w:r>
                                    <w:r>
                                      <w:rPr>
                                        <w:rFonts w:asciiTheme="minorEastAsia" w:eastAsiaTheme="minorEastAsia" w:hAnsiTheme="minorEastAsia"/>
                                        <w:sz w:val="18"/>
                                        <w:szCs w:val="18"/>
                                        <w:lang w:val="en-GB"/>
                                      </w:rPr>
                                      <w:t>1</w:t>
                                    </w:r>
                                    <w:r w:rsidRPr="00B4773E">
                                      <w:rPr>
                                        <w:rFonts w:asciiTheme="minorEastAsia" w:eastAsiaTheme="minorEastAsia" w:hAnsiTheme="minorEastAsia"/>
                                        <w:sz w:val="18"/>
                                        <w:szCs w:val="18"/>
                                      </w:rPr>
                                      <w:t xml:space="preserve">　多重度</w:t>
                                    </w:r>
                                  </w:p>
                                </w:txbxContent>
                              </wps:txbx>
                              <wps:bodyPr rot="0" spcFirstLastPara="0" vert="horz" wrap="none" lIns="91440" tIns="45720" rIns="91440" bIns="45720" numCol="1" spcCol="0" rtlCol="0" fromWordArt="0" anchor="t" anchorCtr="0" forceAA="0" compatLnSpc="1">
                                <a:prstTxWarp prst="textNoShape">
                                  <a:avLst/>
                                </a:prstTxWarp>
                                <a:noAutofit/>
                              </wps:bodyPr>
                            </wps:wsp>
                          </wpc:wpc>
                        </a:graphicData>
                      </a:graphic>
                      <wp14:sizeRelH relativeFrom="page">
                        <wp14:pctWidth>0</wp14:pctWidth>
                      </wp14:sizeRelH>
                      <wp14:sizeRelV relativeFrom="page">
                        <wp14:pctHeight>0</wp14:pctHeight>
                      </wp14:sizeRelV>
                    </wp:anchor>
                  </w:drawing>
                </mc:Choice>
                <mc:Fallback>
                  <w:pict>
                    <v:group w14:anchorId="13ACD579" id="キャンバス 97" o:spid="_x0000_s1037" editas="canvas" style="position:absolute;left:0;text-align:left;margin-left:.05pt;margin-top:0;width:142.8pt;height:258.6pt;z-index:-251654144" coordsize="18135,328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">
                      <v:shape id="_x0000_s1038" type="#_x0000_t75" style="position:absolute;width:18135;height:32842;visibility:visible;mso-wrap-style:square">
                        <v:fill o:detectmouseclick="t"/>
                        <v:path o:connecttype="none"/>
                      </v:shape>
                      <v:shape id="テキスト ボックス 31" o:spid="_x0000_s1039" type="#_x0000_t202" style="position:absolute;left:1752;top:1143;width:14478;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6SmcIA&#10;AADbAAAADwAAAGRycy9kb3ducmV2LnhtbESPQWsCMRSE74X+h/AKvdWsFmRdjdKKLQVP1dLzY/NM&#10;gpuXJUnX7b9vBKHHYWa+YVab0XdioJhcYAXTSQWCuA3asVHwdXx7qkGkjKyxC0wKfinBZn1/t8JG&#10;hwt/0nDIRhQIpwYV2Jz7RsrUWvKYJqEnLt4pRI+5yGikjngpcN/JWVXNpUfHZcFiT1tL7fnw4xXs&#10;Xs3CtDVGu6u1c8P4fdqbd6UeH8aXJYhMY/4P39ofWsHzFK5fyg+Q6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rpKZwgAAANsAAAAPAAAAAAAAAAAAAAAAAJgCAABkcnMvZG93&#10;bnJldi54bWxQSwUGAAAAAAQABAD1AAAAhwMAAAAA&#10;" fillcolor="white [3201]" strokeweight=".5pt">
                        <v:textbox>
                          <w:txbxContent>
                            <w:p w14:paraId="4ADD28A4" w14:textId="77777777" w:rsidR="0085400E" w:rsidRPr="00C77B6F" w:rsidRDefault="0085400E" w:rsidP="00C56563">
                              <w:pPr>
                                <w:adjustRightInd w:val="0"/>
                                <w:snapToGrid w:val="0"/>
                                <w:spacing w:line="240" w:lineRule="exact"/>
                                <w:jc w:val="center"/>
                                <w:rPr>
                                  <w:sz w:val="20"/>
                                </w:rPr>
                              </w:pPr>
                              <w:r w:rsidRPr="00C77B6F">
                                <w:rPr>
                                  <w:sz w:val="20"/>
                                </w:rPr>
                                <w:t>Class1</w:t>
                              </w:r>
                            </w:p>
                          </w:txbxContent>
                        </v:textbox>
                      </v:shape>
                      <v:shape id="テキスト ボックス 55" o:spid="_x0000_s1040" type="#_x0000_t202" style="position:absolute;left:1752;top:8991;width:14478;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cK7cIA&#10;AADbAAAADwAAAGRycy9kb3ducmV2LnhtbESPQWsCMRSE74X+h/AKvdVsK8i6GqUtKgVP1dLzY/NM&#10;gpuXJUnX7b83BaHHYWa+YZbr0XdioJhcYAXPkwoEcRu0Y6Pg67h9qkGkjKyxC0wKfinBenV/t8RG&#10;hwt/0nDIRhQIpwYV2Jz7RsrUWvKYJqEnLt4pRI+5yGikjngpcN/Jl6qaSY+Oy4LFnt4ttefDj1ew&#10;eTNz09YY7abWzg3j92lvdko9PoyvCxCZxvwfvrU/tILpDP6+lB8gV1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RwrtwgAAANsAAAAPAAAAAAAAAAAAAAAAAJgCAABkcnMvZG93&#10;bnJldi54bWxQSwUGAAAAAAQABAD1AAAAhwMAAAAA&#10;" fillcolor="white [3201]" strokeweight=".5pt">
                        <v:textbox>
                          <w:txbxContent>
                            <w:p w14:paraId="6D7A0B3F" w14:textId="77777777" w:rsidR="0085400E" w:rsidRPr="00A84222" w:rsidRDefault="0085400E" w:rsidP="00C56563">
                              <w:pPr>
                                <w:spacing w:line="240" w:lineRule="exact"/>
                                <w:jc w:val="center"/>
                                <w:rPr>
                                  <w:rFonts w:asciiTheme="minorEastAsia" w:hAnsiTheme="minorEastAsia"/>
                                </w:rPr>
                              </w:pPr>
                              <w:r w:rsidRPr="00A84222">
                                <w:rPr>
                                  <w:rFonts w:asciiTheme="minorEastAsia" w:hAnsiTheme="minorEastAsia" w:hint="eastAsia"/>
                                </w:rPr>
                                <w:t>Class 2</w:t>
                              </w:r>
                            </w:p>
                          </w:txbxContent>
                        </v:textbox>
                      </v:shape>
                      <v:line id="直線コネクタ 40" o:spid="_x0000_s1041" style="position:absolute;flip:y;visibility:visible;mso-wrap-style:square" from="8991,4648" to="8991,8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BJKzcEAAADbAAAADwAAAGRycy9kb3ducmV2LnhtbERPz2vCMBS+D/wfwhN2W1NljFGNIgXd&#10;Dl7mRtnx0TzbavJSkrTW/fXLYbDjx/d7vZ2sESP50DlWsMhyEMS10x03Cr4+90+vIEJE1mgck4I7&#10;BdhuZg9rLLS78QeNp9iIFMKhQAVtjH0hZahbshgy1xMn7uy8xZigb6T2eEvh1shlnr9Iix2nhhZ7&#10;Kluqr6fBKihN9T29HTzH6vJzHo60Ly/GKPU4n3YrEJGm+C/+c79rBc9pffqSfoDc/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wEkrNwQAAANsAAAAPAAAAAAAAAAAAAAAA&#10;AKECAABkcnMvZG93bnJldi54bWxQSwUGAAAAAAQABAD5AAAAjwMAAAAA&#10;" strokecolor="black [3213]" strokeweight=".5pt">
                        <v:stroke joinstyle="miter"/>
                      </v:line>
                      <v:shape id="テキスト ボックス 93" o:spid="_x0000_s1042" type="#_x0000_t202" style="position:absolute;left:2374;top:6248;width:10859;height:403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d9HsUA&#10;AADbAAAADwAAAGRycy9kb3ducmV2LnhtbESPQWsCMRSE7wX/Q3iFXkSzVpB2axQVFCm2pSrF42Pz&#10;ulncvCxJ1PXfN4LQ4zAz3zDjaWtrcSYfKscKBv0MBHHhdMWlgv1u2XsBESKyxtoxKbhSgOmk8zDG&#10;XLsLf9N5G0uRIBxyVGBibHIpQ2HIYui7hjh5v85bjEn6UmqPlwS3tXzOspG0WHFaMNjQwlBx3J6s&#10;gqN5735lq4/5z2h99Z+7kzv4zUGpp8d29gYiUhv/w/f2Wit4Hc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h30exQAAANsAAAAPAAAAAAAAAAAAAAAAAJgCAABkcnMv&#10;ZG93bnJldi54bWxQSwUGAAAAAAQABAD1AAAAigMAAAAA&#10;" filled="f" stroked="f" strokeweight=".5pt">
                        <v:textbox>
                          <w:txbxContent>
                            <w:p w14:paraId="07CA1851" w14:textId="77777777" w:rsidR="0085400E" w:rsidRPr="00E157E0" w:rsidRDefault="0085400E" w:rsidP="00C56563">
                              <w:pPr>
                                <w:rPr>
                                  <w:sz w:val="18"/>
                                </w:rPr>
                              </w:pPr>
                              <w:r w:rsidRPr="00E157E0">
                                <w:rPr>
                                  <w:rFonts w:hint="eastAsia"/>
                                  <w:sz w:val="18"/>
                                </w:rPr>
                                <w:t>関連役割名</w:t>
                              </w:r>
                              <w:r>
                                <w:rPr>
                                  <w:rFonts w:hint="eastAsia"/>
                                  <w:sz w:val="18"/>
                                </w:rPr>
                                <w:t>2</w:t>
                              </w:r>
                              <w:r w:rsidRPr="00E157E0">
                                <w:rPr>
                                  <w:sz w:val="18"/>
                                </w:rPr>
                                <w:t xml:space="preserve">　多重度</w:t>
                              </w:r>
                            </w:p>
                          </w:txbxContent>
                        </v:textbox>
                      </v:shape>
                      <v:shape id="テキスト ボックス 31" o:spid="_x0000_s1043" type="#_x0000_t202" style="position:absolute;left:1752;top:16374;width:14478;height:34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fTwsIA&#10;AADcAAAADwAAAGRycy9kb3ducmV2LnhtbESPQWsCMRSE74X+h/AKvdWsHmS7GkWLLYWequL5sXkm&#10;wc3LkqTr9t83BcHjMDPfMMv16DsxUEwusILppAJB3Abt2Cg4Ht5fahApI2vsApOCX0qwXj0+LLHR&#10;4crfNOyzEQXCqUEFNue+kTK1ljymSeiJi3cO0WMuMhqpI14L3HdyVlVz6dFxWbDY05ul9rL/8Qp2&#10;W/Nq2hqj3dXauWE8nb/Mh1LPT+NmASLTmO/hW/tTK5hVc/g/U46AX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h9PCwgAAANwAAAAPAAAAAAAAAAAAAAAAAJgCAABkcnMvZG93&#10;bnJldi54bWxQSwUGAAAAAAQABAD1AAAAhwMAAAAA&#10;" fillcolor="white [3201]" strokeweight=".5pt">
                        <v:textbox>
                          <w:txbxContent>
                            <w:p w14:paraId="5DCDF509" w14:textId="77777777" w:rsidR="0085400E" w:rsidRPr="00B4773E" w:rsidRDefault="0085400E" w:rsidP="00C56563">
                              <w:pPr>
                                <w:pStyle w:val="Web"/>
                                <w:tabs>
                                  <w:tab w:val="left" w:pos="403"/>
                                </w:tabs>
                                <w:spacing w:before="0" w:beforeAutospacing="0" w:after="0" w:afterAutospacing="0" w:line="240" w:lineRule="exact"/>
                                <w:jc w:val="center"/>
                                <w:rPr>
                                  <w:rFonts w:asciiTheme="minorEastAsia" w:eastAsiaTheme="minorEastAsia" w:hAnsiTheme="minorEastAsia"/>
                                </w:rPr>
                              </w:pPr>
                              <w:r w:rsidRPr="00B4773E">
                                <w:rPr>
                                  <w:rFonts w:asciiTheme="minorEastAsia" w:eastAsiaTheme="minorEastAsia" w:hAnsiTheme="minorEastAsia"/>
                                  <w:sz w:val="20"/>
                                  <w:szCs w:val="20"/>
                                  <w:lang w:val="en-GB"/>
                                </w:rPr>
                                <w:t>Class1</w:t>
                              </w:r>
                            </w:p>
                          </w:txbxContent>
                        </v:textbox>
                      </v:shape>
                      <v:shape id="テキスト ボックス 55" o:spid="_x0000_s1044" type="#_x0000_t202" style="position:absolute;left:1752;top:24223;width:14478;height:33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t2WcMA&#10;AADcAAAADwAAAGRycy9kb3ducmV2LnhtbESPQWsCMRSE74X+h/AK3mq2HnRdjdIWWwqeqqXnx+aZ&#10;BDcvS5Ku23/fCEKPw8x8w6y3o+/EQDG5wAqephUI4jZox0bB1/HtsQaRMrLGLjAp+KUE28393Rob&#10;HS78ScMhG1EgnBpUYHPuGylTa8ljmoaeuHinED3mIqOROuKlwH0nZ1U1lx4dlwWLPb1aas+HH69g&#10;92KWpq0x2l2tnRvG79PevCs1eRifVyAyjfk/fGt/aAWzagHXM+UI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8t2WcMAAADcAAAADwAAAAAAAAAAAAAAAACYAgAAZHJzL2Rv&#10;d25yZXYueG1sUEsFBgAAAAAEAAQA9QAAAIgDAAAAAA==&#10;" fillcolor="white [3201]" strokeweight=".5pt">
                        <v:textbox>
                          <w:txbxContent>
                            <w:p w14:paraId="0BC657D0" w14:textId="77777777" w:rsidR="0085400E" w:rsidRPr="00B4773E" w:rsidRDefault="0085400E" w:rsidP="00C56563">
                              <w:pPr>
                                <w:pStyle w:val="Web"/>
                                <w:tabs>
                                  <w:tab w:val="left" w:pos="403"/>
                                </w:tabs>
                                <w:spacing w:before="0" w:beforeAutospacing="0" w:after="0" w:afterAutospacing="0" w:line="240" w:lineRule="exact"/>
                                <w:jc w:val="center"/>
                                <w:rPr>
                                  <w:rFonts w:asciiTheme="minorEastAsia" w:eastAsiaTheme="minorEastAsia" w:hAnsiTheme="minorEastAsia"/>
                                </w:rPr>
                              </w:pPr>
                              <w:r w:rsidRPr="00B4773E">
                                <w:rPr>
                                  <w:rFonts w:asciiTheme="minorEastAsia" w:eastAsiaTheme="minorEastAsia" w:hAnsiTheme="minorEastAsia"/>
                                  <w:sz w:val="21"/>
                                  <w:szCs w:val="21"/>
                                  <w:lang w:val="en-GB"/>
                                </w:rPr>
                                <w:t>Class 2</w:t>
                              </w:r>
                            </w:p>
                          </w:txbxContent>
                        </v:textbox>
                      </v:shape>
                      <v:line id="直線コネクタ 208" o:spid="_x0000_s1045" style="position:absolute;flip:y;visibility:visible;mso-wrap-style:square" from="8991,19880" to="8991,24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wB/wsEAAADcAAAADwAAAGRycy9kb3ducmV2LnhtbERPTWsCMRC9F/wPYQRvNVGhlNUoKihi&#10;acGteh424+7iZrImUbf/vjkUeny879mis414kA+1Yw2joQJBXDhTc6nh+L15fQcRIrLBxjFp+KEA&#10;i3nvZYaZcU8+0COPpUghHDLUUMXYZlKGoiKLYeha4sRdnLcYE/SlNB6fKdw2cqzUm7RYc2qosKV1&#10;RcU1v1sNarm/+fvmy+Tt5+HjvNvyaaUmWg/63XIKIlIX/8V/7p3RMFZpbTqTjoCc/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AH/CwQAAANwAAAAPAAAAAAAAAAAAAAAA&#10;AKECAABkcnMvZG93bnJldi54bWxQSwUGAAAAAAQABAD5AAAAjwMAAAAA&#10;" strokecolor="black [3213]" strokeweight=".5pt">
                        <v:stroke startarrow="open" joinstyle="miter"/>
                      </v:line>
                      <v:shape id="テキスト ボックス 93" o:spid="_x0000_s1046" type="#_x0000_t202" style="position:absolute;left:3111;top:21479;width:10122;height:40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oadsYA&#10;AADcAAAADwAAAGRycy9kb3ducmV2LnhtbESPQWsCMRSE70L/Q3iFXkpN6kHsapS20CKltnQt4vGx&#10;ed0sbl6WJOr6741Q8DjMzDfMbNG7VhwoxMazhsehAkFcedNwreF3/fYwARETssHWM2k4UYTF/GYw&#10;w8L4I//QoUy1yBCOBWqwKXWFlLGy5DAOfUecvT8fHKYsQy1NwGOGu1aOlBpLhw3nBYsdvVqqduXe&#10;adjZj/tv9b562YyXp/C13vtt+NxqfXfbP09BJOrTNfzfXhoNI/UElzP5CMj5G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oadsYAAADcAAAADwAAAAAAAAAAAAAAAACYAgAAZHJz&#10;L2Rvd25yZXYueG1sUEsFBgAAAAAEAAQA9QAAAIsDAAAAAA==&#10;" filled="f" stroked="f" strokeweight=".5pt">
                        <v:textbox>
                          <w:txbxContent>
                            <w:p w14:paraId="1124F94B" w14:textId="77777777" w:rsidR="0085400E" w:rsidRPr="00B4773E" w:rsidRDefault="0085400E" w:rsidP="00C56563">
                              <w:pPr>
                                <w:pStyle w:val="Web"/>
                                <w:tabs>
                                  <w:tab w:val="left" w:pos="403"/>
                                </w:tabs>
                                <w:spacing w:before="0" w:beforeAutospacing="0" w:after="0" w:afterAutospacing="0" w:line="240" w:lineRule="exact"/>
                                <w:jc w:val="both"/>
                                <w:rPr>
                                  <w:rFonts w:asciiTheme="minorEastAsia" w:eastAsiaTheme="minorEastAsia" w:hAnsiTheme="minorEastAsia"/>
                                </w:rPr>
                              </w:pPr>
                              <w:r w:rsidRPr="00B4773E">
                                <w:rPr>
                                  <w:rFonts w:asciiTheme="minorEastAsia" w:eastAsiaTheme="minorEastAsia" w:hAnsiTheme="minorEastAsia"/>
                                  <w:sz w:val="18"/>
                                  <w:szCs w:val="18"/>
                                </w:rPr>
                                <w:t>関連役割名　多重度</w:t>
                              </w:r>
                            </w:p>
                          </w:txbxContent>
                        </v:textbox>
                      </v:shape>
                      <v:shape id="テキスト ボックス 93" o:spid="_x0000_s1047" type="#_x0000_t202" style="position:absolute;left:2374;top:4223;width:10859;height:40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klNsIA&#10;AADcAAAADwAAAGRycy9kb3ducmV2LnhtbERPTWsCMRC9F/wPYQQvpWb1IGU1SisoIlZRi3gcNuNm&#10;cTNZkqjrv28OQo+P9z2ZtbYWd/Khcqxg0M9AEBdOV1wq+D0uPj5BhIissXZMCp4UYDbtvE0w1+7B&#10;e7ofYilSCIccFZgYm1zKUBiyGPquIU7cxXmLMUFfSu3xkcJtLYdZNpIWK04NBhuaGyquh5tVcDXr&#10;9122/Pk+jVZPvz3e3Nlvzkr1uu3XGESkNv6LX+6VVjAcpPnpTDoCcv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qSU2wgAAANwAAAAPAAAAAAAAAAAAAAAAAJgCAABkcnMvZG93&#10;bnJldi54bWxQSwUGAAAAAAQABAD1AAAAhwMAAAAA&#10;" filled="f" stroked="f" strokeweight=".5pt">
                        <v:textbox>
                          <w:txbxContent>
                            <w:p w14:paraId="0AC72B54" w14:textId="77777777" w:rsidR="0085400E" w:rsidRPr="00B4773E" w:rsidRDefault="0085400E" w:rsidP="00C56563">
                              <w:pPr>
                                <w:pStyle w:val="Web"/>
                                <w:tabs>
                                  <w:tab w:val="left" w:pos="403"/>
                                </w:tabs>
                                <w:spacing w:before="0" w:beforeAutospacing="0" w:after="0" w:afterAutospacing="0" w:line="240" w:lineRule="exact"/>
                                <w:jc w:val="both"/>
                                <w:rPr>
                                  <w:rFonts w:asciiTheme="minorEastAsia" w:eastAsiaTheme="minorEastAsia" w:hAnsiTheme="minorEastAsia"/>
                                </w:rPr>
                              </w:pPr>
                              <w:r w:rsidRPr="00B4773E">
                                <w:rPr>
                                  <w:rFonts w:asciiTheme="minorEastAsia" w:eastAsiaTheme="minorEastAsia" w:hAnsiTheme="minorEastAsia"/>
                                  <w:sz w:val="18"/>
                                  <w:szCs w:val="18"/>
                                </w:rPr>
                                <w:t>関連役割名</w:t>
                              </w:r>
                              <w:r>
                                <w:rPr>
                                  <w:rFonts w:asciiTheme="minorEastAsia" w:eastAsiaTheme="minorEastAsia" w:hAnsiTheme="minorEastAsia"/>
                                  <w:sz w:val="18"/>
                                  <w:szCs w:val="18"/>
                                  <w:lang w:val="en-GB"/>
                                </w:rPr>
                                <w:t>1</w:t>
                              </w:r>
                              <w:r w:rsidRPr="00B4773E">
                                <w:rPr>
                                  <w:rFonts w:asciiTheme="minorEastAsia" w:eastAsiaTheme="minorEastAsia" w:hAnsiTheme="minorEastAsia"/>
                                  <w:sz w:val="18"/>
                                  <w:szCs w:val="18"/>
                                </w:rPr>
                                <w:t xml:space="preserve">　多重度</w:t>
                              </w:r>
                            </w:p>
                          </w:txbxContent>
                        </v:textbox>
                      </v:shape>
                      <w10:wrap type="tight"/>
                    </v:group>
                  </w:pict>
                </mc:Fallback>
              </mc:AlternateContent>
            </w:r>
          </w:p>
        </w:tc>
        <w:tc>
          <w:tcPr>
            <w:tcW w:w="7124" w:type="dxa"/>
          </w:tcPr>
          <w:p w14:paraId="1D17C59C" w14:textId="77777777" w:rsidR="00C56563" w:rsidRDefault="00C56563" w:rsidP="004C4A9D">
            <w:pPr>
              <w:pStyle w:val="ab"/>
              <w:rPr>
                <w:lang w:eastAsia="ja-JP"/>
              </w:rPr>
            </w:pPr>
            <w:r>
              <w:rPr>
                <w:lang w:eastAsia="ja-JP"/>
              </w:rPr>
              <w:t>関連。</w:t>
            </w:r>
          </w:p>
          <w:p w14:paraId="3404A812" w14:textId="77777777" w:rsidR="00C56563" w:rsidRDefault="00C56563" w:rsidP="004C4A9D">
            <w:pPr>
              <w:pStyle w:val="ab"/>
              <w:rPr>
                <w:lang w:eastAsia="ja-JP"/>
              </w:rPr>
            </w:pPr>
            <w:r>
              <w:rPr>
                <w:lang w:eastAsia="ja-JP"/>
              </w:rPr>
              <w:t>二つのクラス間に関係性があることを意味する。</w:t>
            </w:r>
          </w:p>
          <w:p w14:paraId="31B08F6F" w14:textId="77777777" w:rsidR="00C56563" w:rsidRDefault="00C56563" w:rsidP="004C4A9D">
            <w:pPr>
              <w:pStyle w:val="ab"/>
              <w:rPr>
                <w:lang w:eastAsia="ja-JP"/>
              </w:rPr>
            </w:pPr>
            <w:r>
              <w:rPr>
                <w:rFonts w:hint="eastAsia"/>
                <w:lang w:eastAsia="ja-JP"/>
              </w:rPr>
              <w:t>関連役割名は、この関連における役割を示す。また、関連には多重度を指定できる。多重度は、相手のクラス</w:t>
            </w:r>
            <w:r>
              <w:rPr>
                <w:lang w:eastAsia="ja-JP"/>
              </w:rPr>
              <w:t>1に対して関連する自分の数を記載す</w:t>
            </w:r>
            <w:r>
              <w:rPr>
                <w:rFonts w:hint="eastAsia"/>
                <w:lang w:eastAsia="ja-JP"/>
              </w:rPr>
              <w:t>る。</w:t>
            </w:r>
          </w:p>
          <w:p w14:paraId="5D7B6772" w14:textId="77777777" w:rsidR="00C56563" w:rsidRDefault="00C56563" w:rsidP="004C4A9D">
            <w:pPr>
              <w:pStyle w:val="ab"/>
              <w:rPr>
                <w:lang w:eastAsia="ja-JP"/>
              </w:rPr>
            </w:pPr>
            <w:r>
              <w:rPr>
                <w:lang w:eastAsia="ja-JP"/>
              </w:rPr>
              <w:t>多重度の記法は、属性の多重度と同じである。また、多重度が省略された場合は1となる。</w:t>
            </w:r>
          </w:p>
          <w:p w14:paraId="623C5D40" w14:textId="77777777" w:rsidR="00C56563" w:rsidRDefault="00C56563" w:rsidP="004C4A9D">
            <w:pPr>
              <w:pStyle w:val="ab"/>
              <w:rPr>
                <w:lang w:eastAsia="ja-JP"/>
              </w:rPr>
            </w:pPr>
            <w:r>
              <w:rPr>
                <w:rFonts w:hint="eastAsia"/>
                <w:lang w:eastAsia="ja-JP"/>
              </w:rPr>
              <w:t>関連を実装する場合、関連役割名をつけた属性として、他方のクラスのインスタンスへの参照をもたせる。</w:t>
            </w:r>
          </w:p>
          <w:p w14:paraId="40D23C1D" w14:textId="77777777" w:rsidR="00C56563" w:rsidRDefault="00C56563" w:rsidP="004C4A9D">
            <w:pPr>
              <w:pStyle w:val="ab"/>
              <w:rPr>
                <w:lang w:eastAsia="ja-JP"/>
              </w:rPr>
            </w:pPr>
            <w:r>
              <w:rPr>
                <w:lang w:eastAsia="ja-JP"/>
              </w:rPr>
              <w:t>関連には向きをつけることができる。向きは矢印により記述する。関連に向きが付けられた場合、参照は片方向となる。すなわち、例図の場合にはClass1のインスタンスがClass2のインスタンスへの参照ともつが、Class2のインスタンスはClass1のインスタンスへの参照をもたない。</w:t>
            </w:r>
          </w:p>
          <w:p w14:paraId="5C58F289" w14:textId="77777777" w:rsidR="00C56563" w:rsidRDefault="00C56563" w:rsidP="004C4A9D">
            <w:pPr>
              <w:pStyle w:val="ab"/>
              <w:rPr>
                <w:lang w:eastAsia="ja-JP"/>
              </w:rPr>
            </w:pPr>
            <w:r>
              <w:rPr>
                <w:lang w:eastAsia="ja-JP"/>
              </w:rPr>
              <w:t>CityGMLでは、都市オブジェクトと幾何オブジェクトとの間に関連が定義されている。これにより、都市オブジェクトは幾何オブジェクトへの参照をもつことができる。例えば、道路の幾何オブジェクトとして面を作成した場合に、その面を航路の幾何オブジェクトとして参照することができる。</w:t>
            </w:r>
          </w:p>
        </w:tc>
      </w:tr>
      <w:tr w:rsidR="00C56563" w:rsidRPr="00411EA3" w14:paraId="2DE7D13E" w14:textId="77777777" w:rsidTr="00122325">
        <w:trPr>
          <w:trHeight w:val="4646"/>
          <w:jc w:val="center"/>
        </w:trPr>
        <w:tc>
          <w:tcPr>
            <w:tcW w:w="3072" w:type="dxa"/>
            <w:vAlign w:val="center"/>
          </w:tcPr>
          <w:p w14:paraId="25ABCB87" w14:textId="77777777" w:rsidR="00C56563" w:rsidRPr="00411EA3" w:rsidRDefault="00C56563" w:rsidP="004C4A9D">
            <w:pPr>
              <w:pStyle w:val="ab"/>
              <w:rPr>
                <w:lang w:eastAsia="ja-JP"/>
              </w:rPr>
            </w:pPr>
            <w:r>
              <w:rPr>
                <w:noProof/>
                <w:w w:val="100"/>
                <w:lang w:eastAsia="ja-JP"/>
              </w:rPr>
              <mc:AlternateContent>
                <mc:Choice Requires="wpc">
                  <w:drawing>
                    <wp:anchor distT="0" distB="0" distL="114300" distR="114300" simplePos="0" relativeHeight="251664384" behindDoc="1" locked="0" layoutInCell="1" allowOverlap="1" wp14:anchorId="7F70172A" wp14:editId="0A35B167">
                      <wp:simplePos x="0" y="0"/>
                      <wp:positionH relativeFrom="column">
                        <wp:posOffset>-862</wp:posOffset>
                      </wp:positionH>
                      <wp:positionV relativeFrom="paragraph">
                        <wp:posOffset>0</wp:posOffset>
                      </wp:positionV>
                      <wp:extent cx="1813560" cy="1369498"/>
                      <wp:effectExtent l="0" t="0" r="0" b="0"/>
                      <wp:wrapTight wrapText="bothSides">
                        <wp:wrapPolygon edited="0">
                          <wp:start x="1588" y="1202"/>
                          <wp:lineTo x="1588" y="6612"/>
                          <wp:lineTo x="4084" y="11421"/>
                          <wp:lineTo x="2042" y="13826"/>
                          <wp:lineTo x="1588" y="14727"/>
                          <wp:lineTo x="1588" y="20137"/>
                          <wp:lineTo x="19739" y="20137"/>
                          <wp:lineTo x="20193" y="14727"/>
                          <wp:lineTo x="19286" y="13826"/>
                          <wp:lineTo x="15429" y="11421"/>
                          <wp:lineTo x="19739" y="6913"/>
                          <wp:lineTo x="19739" y="1202"/>
                          <wp:lineTo x="1588" y="1202"/>
                        </wp:wrapPolygon>
                      </wp:wrapTight>
                      <wp:docPr id="79" name="キャンバス 7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73" name="テキスト ボックス 73"/>
                              <wps:cNvSpPr txBox="1"/>
                              <wps:spPr>
                                <a:xfrm>
                                  <a:off x="175260" y="114300"/>
                                  <a:ext cx="1447800" cy="3505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BB6DA2B" w14:textId="77777777" w:rsidR="0085400E" w:rsidRPr="00C77B6F" w:rsidRDefault="0085400E" w:rsidP="00C56563">
                                    <w:pPr>
                                      <w:adjustRightInd w:val="0"/>
                                      <w:snapToGrid w:val="0"/>
                                      <w:spacing w:line="240" w:lineRule="exact"/>
                                      <w:jc w:val="center"/>
                                      <w:rPr>
                                        <w:sz w:val="20"/>
                                      </w:rPr>
                                    </w:pPr>
                                    <w:r>
                                      <w:rPr>
                                        <w:rFonts w:hint="eastAsia"/>
                                        <w:sz w:val="20"/>
                                      </w:rPr>
                                      <w:t>全体クラス</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 name="テキスト ボックス 55"/>
                              <wps:cNvSpPr txBox="1"/>
                              <wps:spPr>
                                <a:xfrm>
                                  <a:off x="175260" y="899160"/>
                                  <a:ext cx="1447800" cy="3352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519714C" w14:textId="77777777" w:rsidR="0085400E" w:rsidRPr="00A84222" w:rsidRDefault="0085400E" w:rsidP="00C56563">
                                    <w:pPr>
                                      <w:spacing w:line="240" w:lineRule="exact"/>
                                      <w:jc w:val="center"/>
                                      <w:rPr>
                                        <w:rFonts w:asciiTheme="minorEastAsia" w:hAnsiTheme="minorEastAsia"/>
                                      </w:rPr>
                                    </w:pPr>
                                    <w:r>
                                      <w:rPr>
                                        <w:rFonts w:asciiTheme="minorEastAsia" w:hAnsiTheme="minorEastAsia" w:hint="eastAsia"/>
                                      </w:rPr>
                                      <w:t>部品</w:t>
                                    </w:r>
                                    <w:r>
                                      <w:rPr>
                                        <w:rFonts w:asciiTheme="minorEastAsia" w:hAnsiTheme="minorEastAsia"/>
                                      </w:rPr>
                                      <w:t>クラス</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78" name="直線コネクタ 78"/>
                              <wps:cNvCnPr>
                                <a:stCxn id="74" idx="0"/>
                                <a:endCxn id="73" idx="2"/>
                              </wps:cNvCnPr>
                              <wps:spPr>
                                <a:xfrm flipV="1">
                                  <a:off x="899160" y="464820"/>
                                  <a:ext cx="0" cy="434340"/>
                                </a:xfrm>
                                <a:prstGeom prst="line">
                                  <a:avLst/>
                                </a:prstGeom>
                                <a:ln>
                                  <a:solidFill>
                                    <a:schemeClr val="tx1"/>
                                  </a:solidFill>
                                  <a:headEnd type="arrow"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82" name="ひし形 82"/>
                              <wps:cNvSpPr/>
                              <wps:spPr>
                                <a:xfrm>
                                  <a:off x="830580" y="464820"/>
                                  <a:ext cx="152400" cy="236220"/>
                                </a:xfrm>
                                <a:prstGeom prst="diamond">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 name="テキスト ボックス 83"/>
                              <wps:cNvSpPr txBox="1"/>
                              <wps:spPr>
                                <a:xfrm>
                                  <a:off x="311150" y="624840"/>
                                  <a:ext cx="1012190" cy="4038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6DF12BE" w14:textId="77777777" w:rsidR="0085400E" w:rsidRPr="00E157E0" w:rsidRDefault="0085400E" w:rsidP="00C56563">
                                    <w:pPr>
                                      <w:rPr>
                                        <w:sz w:val="18"/>
                                      </w:rPr>
                                    </w:pPr>
                                    <w:r w:rsidRPr="00E157E0">
                                      <w:rPr>
                                        <w:rFonts w:hint="eastAsia"/>
                                        <w:sz w:val="18"/>
                                      </w:rPr>
                                      <w:t>関連役割名</w:t>
                                    </w:r>
                                    <w:r w:rsidRPr="00E157E0">
                                      <w:rPr>
                                        <w:sz w:val="18"/>
                                      </w:rPr>
                                      <w:t xml:space="preserve">　多重度</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c:wpc>
                        </a:graphicData>
                      </a:graphic>
                    </wp:anchor>
                  </w:drawing>
                </mc:Choice>
                <mc:Fallback>
                  <w:pict>
                    <v:group w14:anchorId="7F70172A" id="キャンバス 79" o:spid="_x0000_s1048" editas="canvas" style="position:absolute;left:0;text-align:left;margin-left:-.05pt;margin-top:0;width:142.8pt;height:107.85pt;z-index:-251652096" coordsize="18135,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">
                      <v:shape id="_x0000_s1049" type="#_x0000_t75" style="position:absolute;width:18135;height:13690;visibility:visible;mso-wrap-style:square">
                        <v:fill o:detectmouseclick="t"/>
                        <v:path o:connecttype="none"/>
                      </v:shape>
                      <v:shape id="テキスト ボックス 73" o:spid="_x0000_s1050" type="#_x0000_t202" style="position:absolute;left:1752;top:1143;width:14478;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oQtcIA&#10;AADbAAAADwAAAGRycy9kb3ducmV2LnhtbESPQUsDMRSE74L/ITzBm81qoa7bpkWlFsFTW+n5sXlN&#10;gpuXJUm36783QqHHYWa+YRar0XdioJhcYAWPkwoEcRu0Y6Pge//xUINIGVljF5gU/FKC1fL2ZoGN&#10;Dmfe0rDLRhQIpwYV2Jz7RsrUWvKYJqEnLt4xRI+5yGikjngucN/Jp6qaSY+Oy4LFnt4ttT+7k1ew&#10;fjMvpq0x2nWtnRvGw/HLbJS6vxtf5yAyjfkavrQ/tYLnKfx/K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WhC1wgAAANsAAAAPAAAAAAAAAAAAAAAAAJgCAABkcnMvZG93&#10;bnJldi54bWxQSwUGAAAAAAQABAD1AAAAhwMAAAAA&#10;" fillcolor="white [3201]" strokeweight=".5pt">
                        <v:textbox>
                          <w:txbxContent>
                            <w:p w14:paraId="4BB6DA2B" w14:textId="77777777" w:rsidR="0085400E" w:rsidRPr="00C77B6F" w:rsidRDefault="0085400E" w:rsidP="00C56563">
                              <w:pPr>
                                <w:adjustRightInd w:val="0"/>
                                <w:snapToGrid w:val="0"/>
                                <w:spacing w:line="240" w:lineRule="exact"/>
                                <w:jc w:val="center"/>
                                <w:rPr>
                                  <w:sz w:val="20"/>
                                </w:rPr>
                              </w:pPr>
                              <w:r>
                                <w:rPr>
                                  <w:rFonts w:hint="eastAsia"/>
                                  <w:sz w:val="20"/>
                                </w:rPr>
                                <w:t>全体クラス</w:t>
                              </w:r>
                            </w:p>
                          </w:txbxContent>
                        </v:textbox>
                      </v:shape>
                      <v:shape id="テキスト ボックス 55" o:spid="_x0000_s1051" type="#_x0000_t202" style="position:absolute;left:1752;top:8991;width:14478;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OIwcIA&#10;AADbAAAADwAAAGRycy9kb3ducmV2LnhtbESPQUsDMRSE74L/ITzBm80qpa7bpkWlFsFTW+n5sXlN&#10;gpuXJUm36783QqHHYWa+YRar0XdioJhcYAWPkwoEcRu0Y6Pge//xUINIGVljF5gU/FKC1fL2ZoGN&#10;Dmfe0rDLRhQIpwYV2Jz7RsrUWvKYJqEnLt4xRI+5yGikjngucN/Jp6qaSY+Oy4LFnt4ttT+7k1ew&#10;fjMvpq0x2nWtnRvGw/HLbJS6vxtf5yAyjfkavrQ/tYLnKfx/K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s4jBwgAAANsAAAAPAAAAAAAAAAAAAAAAAJgCAABkcnMvZG93&#10;bnJldi54bWxQSwUGAAAAAAQABAD1AAAAhwMAAAAA&#10;" fillcolor="white [3201]" strokeweight=".5pt">
                        <v:textbox>
                          <w:txbxContent>
                            <w:p w14:paraId="6519714C" w14:textId="77777777" w:rsidR="0085400E" w:rsidRPr="00A84222" w:rsidRDefault="0085400E" w:rsidP="00C56563">
                              <w:pPr>
                                <w:spacing w:line="240" w:lineRule="exact"/>
                                <w:jc w:val="center"/>
                                <w:rPr>
                                  <w:rFonts w:asciiTheme="minorEastAsia" w:hAnsiTheme="minorEastAsia"/>
                                </w:rPr>
                              </w:pPr>
                              <w:r>
                                <w:rPr>
                                  <w:rFonts w:asciiTheme="minorEastAsia" w:hAnsiTheme="minorEastAsia" w:hint="eastAsia"/>
                                </w:rPr>
                                <w:t>部品</w:t>
                              </w:r>
                              <w:r>
                                <w:rPr>
                                  <w:rFonts w:asciiTheme="minorEastAsia" w:hAnsiTheme="minorEastAsia"/>
                                </w:rPr>
                                <w:t>クラス</w:t>
                              </w:r>
                            </w:p>
                          </w:txbxContent>
                        </v:textbox>
                      </v:shape>
                      <v:line id="直線コネクタ 78" o:spid="_x0000_s1052" style="position:absolute;flip:y;visibility:visible;mso-wrap-style:square" from="8991,4648" to="8991,8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hpzOsEAAADbAAAADwAAAGRycy9kb3ducmV2LnhtbERPy2oCMRTdC/5DuEJ3mthCW0ajqGCR&#10;lhYcH+vL5DozOLmZJlGnf98sBJeH857OO9uIK/lQO9YwHikQxIUzNZca9rv18B1EiMgGG8ek4Y8C&#10;zGf93hQz4268pWseS5FCOGSooYqxzaQMRUUWw8i1xIk7OW8xJuhLaTzeUrht5LNSr9JizamhwpZW&#10;FRXn/GI1qMXnr7+sf0zefm+/jpsPPizVi9ZPg24xARGpiw/x3b0xGt7S2PQl/QA5+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GnM6wQAAANsAAAAPAAAAAAAAAAAAAAAA&#10;AKECAABkcnMvZG93bnJldi54bWxQSwUGAAAAAAQABAD5AAAAjwMAAAAA&#10;" strokecolor="black [3213]" strokeweight=".5pt">
                        <v:stroke startarrow="open" joinstyle="miter"/>
                      </v:line>
                      <v:shapetype id="_x0000_t4" coordsize="21600,21600" o:spt="4" path="m10800,l,10800,10800,21600,21600,10800xe">
                        <v:stroke joinstyle="miter"/>
                        <v:path gradientshapeok="t" o:connecttype="rect" textboxrect="5400,5400,16200,16200"/>
                      </v:shapetype>
                      <v:shape id="ひし形 82" o:spid="_x0000_s1053" type="#_x0000_t4" style="position:absolute;left:8305;top:4648;width:1524;height:23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7kw8UA&#10;AADbAAAADwAAAGRycy9kb3ducmV2LnhtbESPUUvDMBSF3wX/Q7iCby7dKDK7pUOFjcEQZ3Wwx0tz&#10;2xSbm5LEtf57Iwg+Hs453+GsN5PtxYV86BwrmM8yEMS10x23Cj7et3dLECEia+wdk4JvCrApr6/W&#10;WGg38htdqtiKBOFQoAIT41BIGWpDFsPMDcTJa5y3GJP0rdQexwS3vVxk2b202HFaMDjQs6H6s/qy&#10;Crh+OJ7zU3MK1dPOHF7n+fjic6Vub6bHFYhIU/wP/7X3WsFyAb9f0g+Q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nuTDxQAAANsAAAAPAAAAAAAAAAAAAAAAAJgCAABkcnMv&#10;ZG93bnJldi54bWxQSwUGAAAAAAQABAD1AAAAigMAAAAA&#10;" fillcolor="white [3212]" strokecolor="black [3213]" strokeweight=".5pt"/>
                      <v:shape id="テキスト ボックス 83" o:spid="_x0000_s1054" type="#_x0000_t202" style="position:absolute;left:3111;top:6248;width:10122;height:403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7rw8UA&#10;AADbAAAADwAAAGRycy9kb3ducmV2LnhtbESP3WoCMRSE7wXfIRyhN6LZtiCyGqUttEipFX8QLw+b&#10;083i5mRJoq5vbwShl8PMfMNM562txZl8qBwreB5mIIgLpysuFey2n4MxiBCRNdaOScGVAsxn3c4U&#10;c+0uvKbzJpYiQTjkqMDE2ORShsKQxTB0DXHy/py3GJP0pdQeLwlua/mSZSNpseK0YLChD0PFcXOy&#10;Co7mu7/Kvpbv+9Hi6n+3J3fwPwelnnrt2wREpDb+hx/thVYwfoX7l/QD5O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XuvDxQAAANsAAAAPAAAAAAAAAAAAAAAAAJgCAABkcnMv&#10;ZG93bnJldi54bWxQSwUGAAAAAAQABAD1AAAAigMAAAAA&#10;" filled="f" stroked="f" strokeweight=".5pt">
                        <v:textbox>
                          <w:txbxContent>
                            <w:p w14:paraId="06DF12BE" w14:textId="77777777" w:rsidR="0085400E" w:rsidRPr="00E157E0" w:rsidRDefault="0085400E" w:rsidP="00C56563">
                              <w:pPr>
                                <w:rPr>
                                  <w:sz w:val="18"/>
                                </w:rPr>
                              </w:pPr>
                              <w:r w:rsidRPr="00E157E0">
                                <w:rPr>
                                  <w:rFonts w:hint="eastAsia"/>
                                  <w:sz w:val="18"/>
                                </w:rPr>
                                <w:t>関連役割名</w:t>
                              </w:r>
                              <w:r w:rsidRPr="00E157E0">
                                <w:rPr>
                                  <w:sz w:val="18"/>
                                </w:rPr>
                                <w:t xml:space="preserve">　多重度</w:t>
                              </w:r>
                            </w:p>
                          </w:txbxContent>
                        </v:textbox>
                      </v:shape>
                      <w10:wrap type="tight"/>
                    </v:group>
                  </w:pict>
                </mc:Fallback>
              </mc:AlternateContent>
            </w:r>
          </w:p>
        </w:tc>
        <w:tc>
          <w:tcPr>
            <w:tcW w:w="7124" w:type="dxa"/>
          </w:tcPr>
          <w:p w14:paraId="4AABB370" w14:textId="77777777" w:rsidR="00C56563" w:rsidRDefault="00C56563" w:rsidP="004C4A9D">
            <w:pPr>
              <w:pStyle w:val="ab"/>
              <w:rPr>
                <w:lang w:eastAsia="ja-JP"/>
              </w:rPr>
            </w:pPr>
            <w:r>
              <w:rPr>
                <w:lang w:eastAsia="ja-JP"/>
              </w:rPr>
              <w:t>集成。</w:t>
            </w:r>
          </w:p>
          <w:p w14:paraId="380FAEC6" w14:textId="77777777" w:rsidR="00C56563" w:rsidRDefault="00C56563" w:rsidP="004C4A9D">
            <w:pPr>
              <w:pStyle w:val="ab"/>
              <w:rPr>
                <w:lang w:eastAsia="ja-JP"/>
              </w:rPr>
            </w:pPr>
            <w:r w:rsidRPr="00E157E0">
              <w:rPr>
                <w:rFonts w:hint="eastAsia"/>
                <w:lang w:eastAsia="ja-JP"/>
              </w:rPr>
              <w:t>二つのクラス間に全体と部分という関係がある関連である。</w:t>
            </w:r>
            <w:r>
              <w:rPr>
                <w:lang w:eastAsia="ja-JP"/>
              </w:rPr>
              <w:t>全体となるクラス側に白いひし形を記述する。</w:t>
            </w:r>
          </w:p>
          <w:p w14:paraId="4CB0A8A9" w14:textId="77777777" w:rsidR="00C56563" w:rsidRDefault="00C56563" w:rsidP="004C4A9D">
            <w:pPr>
              <w:pStyle w:val="ab"/>
              <w:rPr>
                <w:lang w:eastAsia="ja-JP"/>
              </w:rPr>
            </w:pPr>
            <w:r>
              <w:rPr>
                <w:rFonts w:hint="eastAsia"/>
                <w:lang w:eastAsia="ja-JP"/>
              </w:rPr>
              <w:t>関連役割名は、この関連における役割を示す。また、関連には多重度を指定できる。多重度は、相手のクラス</w:t>
            </w:r>
            <w:r>
              <w:rPr>
                <w:lang w:eastAsia="ja-JP"/>
              </w:rPr>
              <w:t>1に対して関連する自分の数を記載す</w:t>
            </w:r>
            <w:r>
              <w:rPr>
                <w:rFonts w:hint="eastAsia"/>
                <w:lang w:eastAsia="ja-JP"/>
              </w:rPr>
              <w:t>る。</w:t>
            </w:r>
          </w:p>
          <w:p w14:paraId="30434738" w14:textId="77777777" w:rsidR="00C56563" w:rsidRDefault="00C56563" w:rsidP="004C4A9D">
            <w:pPr>
              <w:pStyle w:val="ab"/>
              <w:rPr>
                <w:lang w:eastAsia="ja-JP"/>
              </w:rPr>
            </w:pPr>
            <w:r>
              <w:rPr>
                <w:lang w:eastAsia="ja-JP"/>
              </w:rPr>
              <w:t>多重度の記法は、属性の多重度と同じである。また、多重度が省略された場合は1となる。また、向きをつけることができる。</w:t>
            </w:r>
          </w:p>
          <w:p w14:paraId="200FF16F" w14:textId="77777777" w:rsidR="00C56563" w:rsidRDefault="00C56563" w:rsidP="004C4A9D">
            <w:pPr>
              <w:pStyle w:val="ab"/>
              <w:rPr>
                <w:lang w:eastAsia="ja-JP"/>
              </w:rPr>
            </w:pPr>
            <w:r>
              <w:rPr>
                <w:lang w:eastAsia="ja-JP"/>
              </w:rPr>
              <w:t>集成を実装する場合、</w:t>
            </w:r>
            <w:r>
              <w:rPr>
                <w:rFonts w:hint="eastAsia"/>
                <w:lang w:eastAsia="ja-JP"/>
              </w:rPr>
              <w:t>関連役割名をつけた属性として、他方のクラスのインスタンスへの参照をもたせる、</w:t>
            </w:r>
            <w:r>
              <w:rPr>
                <w:rFonts w:eastAsiaTheme="minorHAnsi" w:cs="ＭＳ Ｐゴシック" w:hint="eastAsia"/>
                <w:w w:val="90"/>
                <w:lang w:eastAsia="ja-JP"/>
              </w:rPr>
              <w:t>又</w:t>
            </w:r>
            <w:r>
              <w:rPr>
                <w:rFonts w:hint="eastAsia"/>
                <w:lang w:eastAsia="ja-JP"/>
              </w:rPr>
              <w:t>は、部品となるクラスのインスタンスを、全体となるクラスのインスタンスの内部に記述する。</w:t>
            </w:r>
          </w:p>
          <w:p w14:paraId="1EADEABF" w14:textId="77777777" w:rsidR="00C56563" w:rsidRDefault="00C56563" w:rsidP="004C4A9D">
            <w:pPr>
              <w:pStyle w:val="ab"/>
              <w:rPr>
                <w:lang w:eastAsia="ja-JP"/>
              </w:rPr>
            </w:pPr>
            <w:r>
              <w:rPr>
                <w:lang w:eastAsia="ja-JP"/>
              </w:rPr>
              <w:t>なお、標準製品仕様書では、集成の実装は、</w:t>
            </w:r>
            <w:r>
              <w:rPr>
                <w:rFonts w:hint="eastAsia"/>
                <w:lang w:eastAsia="ja-JP"/>
              </w:rPr>
              <w:t>部品となるクラスのインスタンスを、全体となるクラスのインスタンスの内部に記述することを原則とする。部品となるクラスは、他のクラスのインスタンスから参照してもよい。</w:t>
            </w:r>
          </w:p>
          <w:p w14:paraId="11135670" w14:textId="77777777" w:rsidR="00C56563" w:rsidRPr="007D738C" w:rsidRDefault="00C56563" w:rsidP="004C4A9D">
            <w:pPr>
              <w:pStyle w:val="ab"/>
              <w:rPr>
                <w:lang w:eastAsia="ja-JP"/>
              </w:rPr>
            </w:pPr>
            <w:r>
              <w:t>CityGMLでは、</w:t>
            </w:r>
            <w:r>
              <w:rPr>
                <w:rFonts w:hint="eastAsia"/>
              </w:rPr>
              <w:t>uro:</w:t>
            </w:r>
            <w:r>
              <w:t>Building（建築物）と</w:t>
            </w:r>
            <w:r>
              <w:rPr>
                <w:rFonts w:hint="eastAsia"/>
              </w:rPr>
              <w:t>uro:</w:t>
            </w:r>
            <w:r>
              <w:t>WallSurface（</w:t>
            </w:r>
            <w:r w:rsidR="004C4A9D">
              <w:t>外</w:t>
            </w:r>
            <w:r>
              <w:t>壁面）との間に集成関連が定義されている。</w:t>
            </w:r>
            <w:r>
              <w:rPr>
                <w:lang w:eastAsia="ja-JP"/>
              </w:rPr>
              <w:t>このとき、建築物が全体となり</w:t>
            </w:r>
            <w:r w:rsidR="004C4A9D">
              <w:rPr>
                <w:lang w:eastAsia="ja-JP"/>
              </w:rPr>
              <w:t>外</w:t>
            </w:r>
            <w:r>
              <w:rPr>
                <w:lang w:eastAsia="ja-JP"/>
              </w:rPr>
              <w:t>壁面はその部品となる。</w:t>
            </w:r>
          </w:p>
        </w:tc>
      </w:tr>
      <w:tr w:rsidR="00C56563" w:rsidRPr="00411EA3" w14:paraId="337F85EC" w14:textId="77777777" w:rsidTr="00D4621A">
        <w:trPr>
          <w:trHeight w:val="2487"/>
          <w:jc w:val="center"/>
        </w:trPr>
        <w:tc>
          <w:tcPr>
            <w:tcW w:w="3072" w:type="dxa"/>
          </w:tcPr>
          <w:p w14:paraId="31530719" w14:textId="77777777" w:rsidR="00C56563" w:rsidRDefault="00C56563" w:rsidP="004C4A9D">
            <w:pPr>
              <w:pStyle w:val="ab"/>
              <w:rPr>
                <w:noProof/>
                <w:w w:val="100"/>
                <w:lang w:eastAsia="ja-JP"/>
              </w:rPr>
            </w:pPr>
            <w:r>
              <w:rPr>
                <w:noProof/>
                <w:w w:val="100"/>
                <w:lang w:eastAsia="ja-JP"/>
              </w:rPr>
              <w:lastRenderedPageBreak/>
              <mc:AlternateContent>
                <mc:Choice Requires="wpc">
                  <w:drawing>
                    <wp:anchor distT="0" distB="0" distL="114300" distR="114300" simplePos="0" relativeHeight="251663360" behindDoc="1" locked="0" layoutInCell="1" allowOverlap="1" wp14:anchorId="48E37BBB" wp14:editId="2EA937EF">
                      <wp:simplePos x="0" y="0"/>
                      <wp:positionH relativeFrom="column">
                        <wp:posOffset>-1905</wp:posOffset>
                      </wp:positionH>
                      <wp:positionV relativeFrom="paragraph">
                        <wp:posOffset>1270</wp:posOffset>
                      </wp:positionV>
                      <wp:extent cx="1813560" cy="1303020"/>
                      <wp:effectExtent l="0" t="0" r="0" b="0"/>
                      <wp:wrapTight wrapText="bothSides">
                        <wp:wrapPolygon edited="0">
                          <wp:start x="1588" y="1263"/>
                          <wp:lineTo x="1588" y="6947"/>
                          <wp:lineTo x="4084" y="12000"/>
                          <wp:lineTo x="2042" y="14526"/>
                          <wp:lineTo x="1588" y="15474"/>
                          <wp:lineTo x="1588" y="21158"/>
                          <wp:lineTo x="19739" y="21158"/>
                          <wp:lineTo x="20193" y="15474"/>
                          <wp:lineTo x="19286" y="14526"/>
                          <wp:lineTo x="15429" y="12000"/>
                          <wp:lineTo x="19739" y="7263"/>
                          <wp:lineTo x="19739" y="1263"/>
                          <wp:lineTo x="1588" y="1263"/>
                        </wp:wrapPolygon>
                      </wp:wrapTight>
                      <wp:docPr id="96" name="キャンバス 9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84" name="テキスト ボックス 84"/>
                              <wps:cNvSpPr txBox="1"/>
                              <wps:spPr>
                                <a:xfrm>
                                  <a:off x="175260" y="114300"/>
                                  <a:ext cx="1447800" cy="3505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9DB14DD" w14:textId="77777777" w:rsidR="0085400E" w:rsidRPr="00C77B6F" w:rsidRDefault="0085400E" w:rsidP="00C56563">
                                    <w:pPr>
                                      <w:adjustRightInd w:val="0"/>
                                      <w:snapToGrid w:val="0"/>
                                      <w:spacing w:line="240" w:lineRule="exact"/>
                                      <w:jc w:val="center"/>
                                      <w:rPr>
                                        <w:sz w:val="20"/>
                                      </w:rPr>
                                    </w:pPr>
                                    <w:r>
                                      <w:rPr>
                                        <w:rFonts w:hint="eastAsia"/>
                                        <w:sz w:val="20"/>
                                      </w:rPr>
                                      <w:t>全体クラス</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 name="テキスト ボックス 55"/>
                              <wps:cNvSpPr txBox="1"/>
                              <wps:spPr>
                                <a:xfrm>
                                  <a:off x="175260" y="899160"/>
                                  <a:ext cx="1447800" cy="3352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0115AB3" w14:textId="77777777" w:rsidR="0085400E" w:rsidRPr="00A84222" w:rsidRDefault="0085400E" w:rsidP="00C56563">
                                    <w:pPr>
                                      <w:spacing w:line="240" w:lineRule="exact"/>
                                      <w:jc w:val="center"/>
                                      <w:rPr>
                                        <w:rFonts w:asciiTheme="minorEastAsia" w:hAnsiTheme="minorEastAsia"/>
                                      </w:rPr>
                                    </w:pPr>
                                    <w:r>
                                      <w:rPr>
                                        <w:rFonts w:asciiTheme="minorEastAsia" w:hAnsiTheme="minorEastAsia" w:hint="eastAsia"/>
                                      </w:rPr>
                                      <w:t>部品</w:t>
                                    </w:r>
                                    <w:r>
                                      <w:rPr>
                                        <w:rFonts w:asciiTheme="minorEastAsia" w:hAnsiTheme="minorEastAsia"/>
                                      </w:rPr>
                                      <w:t>クラス</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86" name="直線コネクタ 86"/>
                              <wps:cNvCnPr>
                                <a:stCxn id="85" idx="0"/>
                                <a:endCxn id="84" idx="2"/>
                              </wps:cNvCnPr>
                              <wps:spPr>
                                <a:xfrm flipV="1">
                                  <a:off x="899160" y="464820"/>
                                  <a:ext cx="0" cy="434340"/>
                                </a:xfrm>
                                <a:prstGeom prst="line">
                                  <a:avLst/>
                                </a:prstGeom>
                                <a:ln>
                                  <a:solidFill>
                                    <a:schemeClr val="tx1"/>
                                  </a:solidFill>
                                  <a:headEnd type="arrow"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87" name="ひし形 87"/>
                              <wps:cNvSpPr/>
                              <wps:spPr>
                                <a:xfrm>
                                  <a:off x="830580" y="464820"/>
                                  <a:ext cx="152400" cy="236220"/>
                                </a:xfrm>
                                <a:prstGeom prst="diamond">
                                  <a:avLst/>
                                </a:prstGeom>
                                <a:solidFill>
                                  <a:schemeClr val="tx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 name="テキスト ボックス 94"/>
                              <wps:cNvSpPr txBox="1"/>
                              <wps:spPr>
                                <a:xfrm>
                                  <a:off x="311150" y="624840"/>
                                  <a:ext cx="1012190" cy="4038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F53BAC5" w14:textId="77777777" w:rsidR="0085400E" w:rsidRPr="00E157E0" w:rsidRDefault="0085400E" w:rsidP="00C56563">
                                    <w:pPr>
                                      <w:rPr>
                                        <w:sz w:val="18"/>
                                      </w:rPr>
                                    </w:pPr>
                                    <w:r w:rsidRPr="00E157E0">
                                      <w:rPr>
                                        <w:rFonts w:hint="eastAsia"/>
                                        <w:sz w:val="18"/>
                                      </w:rPr>
                                      <w:t>関連役割名</w:t>
                                    </w:r>
                                    <w:r w:rsidRPr="00E157E0">
                                      <w:rPr>
                                        <w:sz w:val="18"/>
                                      </w:rPr>
                                      <w:t xml:space="preserve">　多重度</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c:wpc>
                        </a:graphicData>
                      </a:graphic>
                      <wp14:sizeRelH relativeFrom="page">
                        <wp14:pctWidth>0</wp14:pctWidth>
                      </wp14:sizeRelH>
                      <wp14:sizeRelV relativeFrom="page">
                        <wp14:pctHeight>0</wp14:pctHeight>
                      </wp14:sizeRelV>
                    </wp:anchor>
                  </w:drawing>
                </mc:Choice>
                <mc:Fallback>
                  <w:pict>
                    <v:group w14:anchorId="48E37BBB" id="キャンバス 96" o:spid="_x0000_s1055" editas="canvas" style="position:absolute;left:0;text-align:left;margin-left:-.15pt;margin-top:.1pt;width:142.8pt;height:102.6pt;z-index:-251653120" coordsize="18135,13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">
                      <v:shape id="_x0000_s1056" type="#_x0000_t75" style="position:absolute;width:18135;height:13030;visibility:visible;mso-wrap-style:square">
                        <v:fill o:detectmouseclick="t"/>
                        <v:path o:connecttype="none"/>
                      </v:shape>
                      <v:shape id="テキスト ボックス 84" o:spid="_x0000_s1057" type="#_x0000_t202" style="position:absolute;left:1752;top:1143;width:14478;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b45sIA&#10;AADbAAAADwAAAGRycy9kb3ducmV2LnhtbESPQWsCMRSE74X+h/AKvdVsS5F1NYotthQ8VcXzY/NM&#10;gpuXJUnX7b9vBKHHYWa+YRar0XdioJhcYAXPkwoEcRu0Y6PgsP94qkGkjKyxC0wKfinBanl/t8BG&#10;hwt/07DLRhQIpwYV2Jz7RsrUWvKYJqEnLt4pRI+5yGikjngpcN/Jl6qaSo+Oy4LFnt4ttefdj1ew&#10;eTMz09YY7abWzg3j8bQ1n0o9PozrOYhMY/4P39pfWkH9Ctcv5QfI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ZvjmwgAAANsAAAAPAAAAAAAAAAAAAAAAAJgCAABkcnMvZG93&#10;bnJldi54bWxQSwUGAAAAAAQABAD1AAAAhwMAAAAA&#10;" fillcolor="white [3201]" strokeweight=".5pt">
                        <v:textbox>
                          <w:txbxContent>
                            <w:p w14:paraId="19DB14DD" w14:textId="77777777" w:rsidR="0085400E" w:rsidRPr="00C77B6F" w:rsidRDefault="0085400E" w:rsidP="00C56563">
                              <w:pPr>
                                <w:adjustRightInd w:val="0"/>
                                <w:snapToGrid w:val="0"/>
                                <w:spacing w:line="240" w:lineRule="exact"/>
                                <w:jc w:val="center"/>
                                <w:rPr>
                                  <w:sz w:val="20"/>
                                </w:rPr>
                              </w:pPr>
                              <w:r>
                                <w:rPr>
                                  <w:rFonts w:hint="eastAsia"/>
                                  <w:sz w:val="20"/>
                                </w:rPr>
                                <w:t>全体クラス</w:t>
                              </w:r>
                            </w:p>
                          </w:txbxContent>
                        </v:textbox>
                      </v:shape>
                      <v:shape id="テキスト ボックス 55" o:spid="_x0000_s1058" type="#_x0000_t202" style="position:absolute;left:1752;top:8991;width:14478;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pdfcIA&#10;AADbAAAADwAAAGRycy9kb3ducmV2LnhtbESPQWsCMRSE74X+h/AKvdVsC5V1NYotthQ8VcXzY/NM&#10;gpuXJUnX7b9vBKHHYWa+YRar0XdioJhcYAXPkwoEcRu0Y6PgsP94qkGkjKyxC0wKfinBanl/t8BG&#10;hwt/07DLRhQIpwYV2Jz7RsrUWvKYJqEnLt4pRI+5yGikjngpcN/Jl6qaSo+Oy4LFnt4ttefdj1ew&#10;eTMz09YY7abWzg3j8bQ1n0o9PozrOYhMY/4P39pfWkH9Ctcv5QfI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Kl19wgAAANsAAAAPAAAAAAAAAAAAAAAAAJgCAABkcnMvZG93&#10;bnJldi54bWxQSwUGAAAAAAQABAD1AAAAhwMAAAAA&#10;" fillcolor="white [3201]" strokeweight=".5pt">
                        <v:textbox>
                          <w:txbxContent>
                            <w:p w14:paraId="40115AB3" w14:textId="77777777" w:rsidR="0085400E" w:rsidRPr="00A84222" w:rsidRDefault="0085400E" w:rsidP="00C56563">
                              <w:pPr>
                                <w:spacing w:line="240" w:lineRule="exact"/>
                                <w:jc w:val="center"/>
                                <w:rPr>
                                  <w:rFonts w:asciiTheme="minorEastAsia" w:hAnsiTheme="minorEastAsia"/>
                                </w:rPr>
                              </w:pPr>
                              <w:r>
                                <w:rPr>
                                  <w:rFonts w:asciiTheme="minorEastAsia" w:hAnsiTheme="minorEastAsia" w:hint="eastAsia"/>
                                </w:rPr>
                                <w:t>部品</w:t>
                              </w:r>
                              <w:r>
                                <w:rPr>
                                  <w:rFonts w:asciiTheme="minorEastAsia" w:hAnsiTheme="minorEastAsia"/>
                                </w:rPr>
                                <w:t>クラス</w:t>
                              </w:r>
                            </w:p>
                          </w:txbxContent>
                        </v:textbox>
                      </v:shape>
                      <v:line id="直線コネクタ 86" o:spid="_x0000_s1059" style="position:absolute;flip:y;visibility:visible;mso-wrap-style:square" from="8991,4648" to="8991,8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wy9MQAAADbAAAADwAAAGRycy9kb3ducmV2LnhtbESP3WoCMRSE74W+QzhC7zSxBZHVKFqw&#10;SEsF15/rw+a4u7g52SZRt2/fCIVeDjPzDTNbdLYRN/KhdqxhNFQgiAtnai41HPbrwQREiMgGG8ek&#10;4YcCLOZPvRlmxt15R7c8liJBOGSooYqxzaQMRUUWw9C1xMk7O28xJulLaTzeE9w28kWpsbRYc1qo&#10;sKW3iopLfrUa1PLj21/XW5O3X7vP0+adjyv1qvVzv1tOQUTq4n/4r70xGiZjeHxJP0DO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HDL0xAAAANsAAAAPAAAAAAAAAAAA&#10;AAAAAKECAABkcnMvZG93bnJldi54bWxQSwUGAAAAAAQABAD5AAAAkgMAAAAA&#10;" strokecolor="black [3213]" strokeweight=".5pt">
                        <v:stroke startarrow="open" joinstyle="miter"/>
                      </v:line>
                      <v:shape id="ひし形 87" o:spid="_x0000_s1060" type="#_x0000_t4" style="position:absolute;left:8305;top:4648;width:1524;height:23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4bZcYA&#10;AADbAAAADwAAAGRycy9kb3ducmV2LnhtbESPT2vCQBTE7wW/w/IEL6VumoMNqauoUCsFD/6B9vjM&#10;PrPB7NuQ3Zr47bsFweMwM79hpvPe1uJKra8cK3gdJyCIC6crLhUcDx8vGQgfkDXWjknBjTzMZ4On&#10;Kebadbyj6z6UIkLY56jAhNDkUvrCkEU/dg1x9M6utRiibEupW+wi3NYyTZKJtFhxXDDY0MpQcdn/&#10;WgVpYX667dfl9L1aZ2H7/Lm7HdKlUqNhv3gHEagPj/C9vdEKsjf4/xJ/gJ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J4bZcYAAADbAAAADwAAAAAAAAAAAAAAAACYAgAAZHJz&#10;L2Rvd25yZXYueG1sUEsFBgAAAAAEAAQA9QAAAIsDAAAAAA==&#10;" fillcolor="black [3213]" strokecolor="black [3213]" strokeweight=".5pt"/>
                      <v:shape id="テキスト ボックス 94" o:spid="_x0000_s1061" type="#_x0000_t202" style="position:absolute;left:3111;top:6248;width:10122;height:403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7lasUA&#10;AADbAAAADwAAAGRycy9kb3ducmV2LnhtbESPQWsCMRSE7wX/Q3iFXkSzFpF2axQVFCm2pSrF42Pz&#10;ulncvCxJ1PXfN4LQ4zAz3zDjaWtrcSYfKscKBv0MBHHhdMWlgv1u2XsBESKyxtoxKbhSgOmk8zDG&#10;XLsLf9N5G0uRIBxyVGBibHIpQ2HIYui7hjh5v85bjEn6UmqPlwS3tXzOspG0WHFaMNjQwlBx3J6s&#10;gqN5735lq4/5z2h99Z+7kzv4zUGpp8d29gYiUhv/w/f2Wit4Hc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buVqxQAAANsAAAAPAAAAAAAAAAAAAAAAAJgCAABkcnMv&#10;ZG93bnJldi54bWxQSwUGAAAAAAQABAD1AAAAigMAAAAA&#10;" filled="f" stroked="f" strokeweight=".5pt">
                        <v:textbox>
                          <w:txbxContent>
                            <w:p w14:paraId="1F53BAC5" w14:textId="77777777" w:rsidR="0085400E" w:rsidRPr="00E157E0" w:rsidRDefault="0085400E" w:rsidP="00C56563">
                              <w:pPr>
                                <w:rPr>
                                  <w:sz w:val="18"/>
                                </w:rPr>
                              </w:pPr>
                              <w:r w:rsidRPr="00E157E0">
                                <w:rPr>
                                  <w:rFonts w:hint="eastAsia"/>
                                  <w:sz w:val="18"/>
                                </w:rPr>
                                <w:t>関連役割名</w:t>
                              </w:r>
                              <w:r w:rsidRPr="00E157E0">
                                <w:rPr>
                                  <w:sz w:val="18"/>
                                </w:rPr>
                                <w:t xml:space="preserve">　多重度</w:t>
                              </w:r>
                            </w:p>
                          </w:txbxContent>
                        </v:textbox>
                      </v:shape>
                      <w10:wrap type="tight"/>
                    </v:group>
                  </w:pict>
                </mc:Fallback>
              </mc:AlternateContent>
            </w:r>
          </w:p>
        </w:tc>
        <w:tc>
          <w:tcPr>
            <w:tcW w:w="7124" w:type="dxa"/>
          </w:tcPr>
          <w:p w14:paraId="5944202C" w14:textId="77777777" w:rsidR="00C56563" w:rsidRDefault="00C56563" w:rsidP="004C4A9D">
            <w:pPr>
              <w:pStyle w:val="ab"/>
              <w:rPr>
                <w:lang w:eastAsia="ja-JP"/>
              </w:rPr>
            </w:pPr>
            <w:r>
              <w:rPr>
                <w:lang w:eastAsia="ja-JP"/>
              </w:rPr>
              <w:t>合成。</w:t>
            </w:r>
          </w:p>
          <w:p w14:paraId="25932CE0" w14:textId="77777777" w:rsidR="00C56563" w:rsidRDefault="00C56563" w:rsidP="004C4A9D">
            <w:pPr>
              <w:pStyle w:val="ab"/>
              <w:rPr>
                <w:lang w:eastAsia="ja-JP"/>
              </w:rPr>
            </w:pPr>
            <w:r w:rsidRPr="00E157E0">
              <w:rPr>
                <w:rFonts w:hint="eastAsia"/>
                <w:lang w:eastAsia="ja-JP"/>
              </w:rPr>
              <w:t>二つのクラス間に全体と部分という関係がさらに強固な関連である。</w:t>
            </w:r>
            <w:r>
              <w:rPr>
                <w:lang w:eastAsia="ja-JP"/>
              </w:rPr>
              <w:t>全体となるクラス側に黒いひし形を記述する。</w:t>
            </w:r>
            <w:r>
              <w:rPr>
                <w:rFonts w:hint="eastAsia"/>
                <w:lang w:eastAsia="ja-JP"/>
              </w:rPr>
              <w:t>合成は、全体となるクラスが無くなった場合に、部分となるクラスも無くなる関係に用いる。</w:t>
            </w:r>
          </w:p>
          <w:p w14:paraId="1A2D4EA4" w14:textId="77777777" w:rsidR="00C56563" w:rsidRDefault="00C56563" w:rsidP="004C4A9D">
            <w:pPr>
              <w:pStyle w:val="ab"/>
              <w:rPr>
                <w:lang w:eastAsia="ja-JP"/>
              </w:rPr>
            </w:pPr>
            <w:r>
              <w:rPr>
                <w:lang w:eastAsia="ja-JP"/>
              </w:rPr>
              <w:t>関連役割名や多重度の表記は、集成と同様である。</w:t>
            </w:r>
          </w:p>
          <w:p w14:paraId="572EA512" w14:textId="77777777" w:rsidR="00C56563" w:rsidRPr="00E157E0" w:rsidRDefault="00C56563" w:rsidP="004C4A9D">
            <w:pPr>
              <w:pStyle w:val="ab"/>
              <w:rPr>
                <w:lang w:eastAsia="ja-JP"/>
              </w:rPr>
            </w:pPr>
            <w:r>
              <w:rPr>
                <w:lang w:eastAsia="ja-JP"/>
              </w:rPr>
              <w:t>合成を実装する場合、</w:t>
            </w:r>
            <w:r>
              <w:rPr>
                <w:rFonts w:hint="eastAsia"/>
                <w:lang w:eastAsia="ja-JP"/>
              </w:rPr>
              <w:t>部品となるクラスのインスタンスを、全体となるクラスのインスタンスの内部に記述する。</w:t>
            </w:r>
          </w:p>
        </w:tc>
      </w:tr>
    </w:tbl>
    <w:p w14:paraId="3E41752B" w14:textId="77777777" w:rsidR="00C56563" w:rsidRPr="00411EA3" w:rsidRDefault="00C56563" w:rsidP="00C56563"/>
    <w:p w14:paraId="7038C291" w14:textId="77777777" w:rsidR="00C56563" w:rsidRPr="00411EA3" w:rsidRDefault="00C56563" w:rsidP="00C56563">
      <w:pPr>
        <w:ind w:firstLineChars="100" w:firstLine="168"/>
      </w:pPr>
      <w:r w:rsidRPr="00411EA3">
        <w:rPr>
          <w:rFonts w:hint="eastAsia"/>
        </w:rPr>
        <w:t>また、各クラス</w:t>
      </w:r>
      <w:r>
        <w:rPr>
          <w:rFonts w:hint="eastAsia"/>
        </w:rPr>
        <w:t>の</w:t>
      </w:r>
      <w:r w:rsidRPr="000F6EBD">
        <w:rPr>
          <w:rFonts w:hint="eastAsia"/>
        </w:rPr>
        <w:t>ステレオタイプ</w:t>
      </w:r>
      <w:r w:rsidRPr="00411EA3">
        <w:rPr>
          <w:rFonts w:hint="eastAsia"/>
        </w:rPr>
        <w:t>は以下を意味する。</w:t>
      </w:r>
    </w:p>
    <w:p w14:paraId="4C8D2D9C" w14:textId="77777777" w:rsidR="00C56563" w:rsidRPr="00411EA3" w:rsidRDefault="00C56563" w:rsidP="00C56563"/>
    <w:p w14:paraId="5F1B9A1A" w14:textId="26715B4F" w:rsidR="00C56563" w:rsidRPr="00411EA3" w:rsidRDefault="00C56563" w:rsidP="00C56563">
      <w:pPr>
        <w:pStyle w:val="a7"/>
        <w:jc w:val="center"/>
      </w:pPr>
      <w:r w:rsidRPr="00411EA3">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4</w:t>
      </w:r>
      <w:r w:rsidR="00F7751F">
        <w:rPr>
          <w:noProof/>
        </w:rPr>
        <w:fldChar w:fldCharType="end"/>
      </w:r>
      <w:r w:rsidR="005B4D3B">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5</w:t>
      </w:r>
      <w:r w:rsidR="00F7751F">
        <w:rPr>
          <w:noProof/>
        </w:rPr>
        <w:fldChar w:fldCharType="end"/>
      </w:r>
      <w:r w:rsidRPr="00411EA3">
        <w:rPr>
          <w:rFonts w:hint="eastAsia"/>
        </w:rPr>
        <w:t xml:space="preserve">　応用スキーマクラス図で使用するステレオタイプ</w:t>
      </w:r>
    </w:p>
    <w:tbl>
      <w:tblPr>
        <w:tblW w:w="9913"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838"/>
        <w:gridCol w:w="8075"/>
      </w:tblGrid>
      <w:tr w:rsidR="00C56563" w:rsidRPr="00411EA3" w14:paraId="182A0701" w14:textId="77777777" w:rsidTr="00D4621A">
        <w:trPr>
          <w:tblHeader/>
          <w:jc w:val="center"/>
        </w:trPr>
        <w:tc>
          <w:tcPr>
            <w:tcW w:w="1838" w:type="dxa"/>
            <w:shd w:val="clear" w:color="auto" w:fill="D9D9D9" w:themeFill="background1" w:themeFillShade="D9"/>
          </w:tcPr>
          <w:p w14:paraId="40F3CEE2" w14:textId="77777777" w:rsidR="00C56563" w:rsidRPr="00411EA3" w:rsidRDefault="00C56563" w:rsidP="0013127D">
            <w:pPr>
              <w:jc w:val="center"/>
            </w:pPr>
            <w:r w:rsidRPr="00411EA3">
              <w:rPr>
                <w:rFonts w:hint="eastAsia"/>
              </w:rPr>
              <w:t>ステレオタイプ</w:t>
            </w:r>
          </w:p>
        </w:tc>
        <w:tc>
          <w:tcPr>
            <w:tcW w:w="8075" w:type="dxa"/>
            <w:shd w:val="clear" w:color="auto" w:fill="D9D9D9" w:themeFill="background1" w:themeFillShade="D9"/>
          </w:tcPr>
          <w:p w14:paraId="64547C1B" w14:textId="77777777" w:rsidR="00C56563" w:rsidRPr="00411EA3" w:rsidRDefault="00C56563" w:rsidP="0013127D">
            <w:pPr>
              <w:jc w:val="center"/>
            </w:pPr>
            <w:r w:rsidRPr="00411EA3">
              <w:rPr>
                <w:rFonts w:hint="eastAsia"/>
              </w:rPr>
              <w:t>説明</w:t>
            </w:r>
          </w:p>
        </w:tc>
      </w:tr>
      <w:tr w:rsidR="00C56563" w:rsidRPr="00411EA3" w14:paraId="338FEDA2" w14:textId="77777777" w:rsidTr="00D4621A">
        <w:trPr>
          <w:jc w:val="center"/>
        </w:trPr>
        <w:tc>
          <w:tcPr>
            <w:tcW w:w="1838" w:type="dxa"/>
          </w:tcPr>
          <w:p w14:paraId="1F5B7A1F" w14:textId="77777777" w:rsidR="00C56563" w:rsidRPr="00411EA3" w:rsidRDefault="00C56563" w:rsidP="0013127D">
            <w:r w:rsidRPr="00411EA3">
              <w:rPr>
                <w:rFonts w:hint="eastAsia"/>
              </w:rPr>
              <w:t>&lt;&lt;FeatureType</w:t>
            </w:r>
            <w:r w:rsidRPr="00411EA3">
              <w:t>&gt;&gt;</w:t>
            </w:r>
          </w:p>
        </w:tc>
        <w:tc>
          <w:tcPr>
            <w:tcW w:w="8075" w:type="dxa"/>
          </w:tcPr>
          <w:p w14:paraId="4DCF44B5" w14:textId="77777777" w:rsidR="00C56563" w:rsidRDefault="00C56563" w:rsidP="0013127D">
            <w:r>
              <w:rPr>
                <w:rFonts w:hint="eastAsia"/>
              </w:rPr>
              <w:t>地物に適用するステレオタイプ。このステレオタイプをもつクラスは、応用スキーマのパッケージ内で定義される。</w:t>
            </w:r>
            <w:r>
              <w:t>[出典　JPGIS</w:t>
            </w:r>
            <w:r>
              <w:rPr>
                <w:rFonts w:hint="eastAsia"/>
              </w:rPr>
              <w:t>]</w:t>
            </w:r>
          </w:p>
          <w:p w14:paraId="1368B90D" w14:textId="2CD3A0DF" w:rsidR="00BC38C9" w:rsidRPr="00A75605" w:rsidRDefault="00BC38C9" w:rsidP="0013127D"/>
        </w:tc>
      </w:tr>
      <w:tr w:rsidR="00C56563" w:rsidRPr="00411EA3" w14:paraId="4066BD1C" w14:textId="77777777" w:rsidTr="00D4621A">
        <w:trPr>
          <w:jc w:val="center"/>
        </w:trPr>
        <w:tc>
          <w:tcPr>
            <w:tcW w:w="1838" w:type="dxa"/>
          </w:tcPr>
          <w:p w14:paraId="339C2563" w14:textId="77777777" w:rsidR="00C56563" w:rsidRPr="00411EA3" w:rsidRDefault="00C56563" w:rsidP="0013127D">
            <w:r w:rsidRPr="00411EA3">
              <w:t>&lt;&lt;</w:t>
            </w:r>
            <w:r w:rsidRPr="00411EA3">
              <w:rPr>
                <w:rFonts w:hint="eastAsia"/>
              </w:rPr>
              <w:t>DataType</w:t>
            </w:r>
            <w:r w:rsidRPr="00411EA3">
              <w:t>&gt;&gt;</w:t>
            </w:r>
          </w:p>
        </w:tc>
        <w:tc>
          <w:tcPr>
            <w:tcW w:w="8075" w:type="dxa"/>
          </w:tcPr>
          <w:p w14:paraId="08531006" w14:textId="72E9DF13" w:rsidR="00C56563" w:rsidRDefault="00C56563" w:rsidP="0013127D">
            <w:r>
              <w:rPr>
                <w:rFonts w:hint="eastAsia"/>
              </w:rPr>
              <w:t>個々のインスタンスを区別する必要がない、値の集合となるクラスに適用するステレオタイプ。個々に区別する必要がないため、識別子をもたない。&lt;</w:t>
            </w:r>
            <w:r>
              <w:t>&lt;DataType&gt;&gt;</w:t>
            </w:r>
            <w:r>
              <w:rPr>
                <w:rFonts w:hint="eastAsia"/>
              </w:rPr>
              <w:t>のステレオタイプをもつクラスは、データ型と呼ばれ、属性の型として使用される。データ型には、あらかじめ定義された型と使用者が定義できる型とがある。あらかじめ定義された型には、基本データ型がある</w:t>
            </w:r>
            <w:r w:rsidRPr="000F6EBD">
              <w:rPr>
                <w:rFonts w:hint="eastAsia"/>
              </w:rPr>
              <w:t>。</w:t>
            </w:r>
            <w:r>
              <w:t>［参考　JPGIS</w:t>
            </w:r>
            <w:r>
              <w:rPr>
                <w:rFonts w:hint="eastAsia"/>
              </w:rPr>
              <w:t>］</w:t>
            </w:r>
          </w:p>
          <w:p w14:paraId="111FDD15" w14:textId="77777777" w:rsidR="00E81517" w:rsidRDefault="00E81517" w:rsidP="0013127D"/>
          <w:p w14:paraId="759A6D79" w14:textId="0A50EA44" w:rsidR="00C56563" w:rsidRPr="00A75605" w:rsidRDefault="00BC38C9" w:rsidP="0013127D">
            <w:r>
              <w:rPr>
                <w:rFonts w:hint="eastAsia"/>
              </w:rPr>
              <w:t>本</w:t>
            </w:r>
            <w:r w:rsidR="00C56563">
              <w:rPr>
                <w:rFonts w:hint="eastAsia"/>
              </w:rPr>
              <w:t>製品仕様書では、地物属性のまとまりとして定義したクラスに&lt;</w:t>
            </w:r>
            <w:r w:rsidR="00C56563">
              <w:t>&lt;DataType&gt;&gt;を使用する。</w:t>
            </w:r>
            <w:r w:rsidR="00C56563">
              <w:rPr>
                <w:rFonts w:hint="eastAsia"/>
              </w:rPr>
              <w:t>&lt;</w:t>
            </w:r>
            <w:r w:rsidR="00C56563">
              <w:t>&lt;DataType&gt;&gt;で定義されたクラスは地物の属性の型もしくは地物の部品（合成関連における部品）として使用される。</w:t>
            </w:r>
          </w:p>
        </w:tc>
      </w:tr>
      <w:tr w:rsidR="00C56563" w:rsidRPr="00411EA3" w14:paraId="0AC2C9F8" w14:textId="77777777" w:rsidTr="00D4621A">
        <w:trPr>
          <w:jc w:val="center"/>
        </w:trPr>
        <w:tc>
          <w:tcPr>
            <w:tcW w:w="1838" w:type="dxa"/>
          </w:tcPr>
          <w:p w14:paraId="4071A247" w14:textId="77777777" w:rsidR="00C56563" w:rsidRPr="00411EA3" w:rsidRDefault="00C56563" w:rsidP="0013127D">
            <w:r w:rsidRPr="00411EA3">
              <w:t>&lt;&lt;</w:t>
            </w:r>
            <w:r w:rsidRPr="00411EA3">
              <w:rPr>
                <w:rFonts w:hint="eastAsia"/>
              </w:rPr>
              <w:t>Type</w:t>
            </w:r>
            <w:r w:rsidRPr="00411EA3">
              <w:t>&gt;&gt;</w:t>
            </w:r>
          </w:p>
        </w:tc>
        <w:tc>
          <w:tcPr>
            <w:tcW w:w="8075" w:type="dxa"/>
          </w:tcPr>
          <w:p w14:paraId="626B6617" w14:textId="0E7127CD" w:rsidR="00C56563" w:rsidRDefault="00C56563" w:rsidP="0013127D">
            <w:r>
              <w:rPr>
                <w:rFonts w:hint="eastAsia"/>
              </w:rPr>
              <w:t>識別子をもち、他と区別することができるオブジェクトに適用するステレオタイプ。識別子をもつため、他から参照することができる。</w:t>
            </w:r>
            <w:r>
              <w:t>［参考　JPGIS</w:t>
            </w:r>
            <w:r>
              <w:rPr>
                <w:rFonts w:hint="eastAsia"/>
              </w:rPr>
              <w:t>］</w:t>
            </w:r>
          </w:p>
          <w:p w14:paraId="2610ADA7" w14:textId="77777777" w:rsidR="00E81517" w:rsidRDefault="00E81517" w:rsidP="0013127D"/>
          <w:p w14:paraId="4D387A90" w14:textId="064B46E9" w:rsidR="00C56563" w:rsidRPr="00A75605" w:rsidRDefault="00BC38C9" w:rsidP="0013127D">
            <w:r>
              <w:rPr>
                <w:rFonts w:hint="eastAsia"/>
              </w:rPr>
              <w:t>本</w:t>
            </w:r>
            <w:r w:rsidR="00C56563">
              <w:rPr>
                <w:rFonts w:hint="eastAsia"/>
              </w:rPr>
              <w:t>製品仕様書では、GMLやCityGMLで定義された地物以外の型のうち、識別子（g</w:t>
            </w:r>
            <w:r w:rsidR="00C56563">
              <w:t>ml:id）</w:t>
            </w:r>
            <w:r w:rsidR="00C56563">
              <w:rPr>
                <w:rFonts w:hint="eastAsia"/>
              </w:rPr>
              <w:t>をもつ型（例：幾何オブジェクト）に&lt;</w:t>
            </w:r>
            <w:r w:rsidR="00C56563">
              <w:t>&lt;Type&gt;&gt;を使用する。</w:t>
            </w:r>
          </w:p>
        </w:tc>
      </w:tr>
      <w:tr w:rsidR="00C56563" w:rsidRPr="00411EA3" w14:paraId="669AB9DA" w14:textId="77777777" w:rsidTr="00D4621A">
        <w:trPr>
          <w:jc w:val="center"/>
        </w:trPr>
        <w:tc>
          <w:tcPr>
            <w:tcW w:w="1838" w:type="dxa"/>
          </w:tcPr>
          <w:p w14:paraId="6DCAF8E5" w14:textId="77777777" w:rsidR="00C56563" w:rsidRPr="00411EA3" w:rsidRDefault="00C56563" w:rsidP="0013127D">
            <w:r>
              <w:rPr>
                <w:rFonts w:hint="eastAsia"/>
              </w:rPr>
              <w:t>&lt;</w:t>
            </w:r>
            <w:r>
              <w:t>&lt;BasicType&gt;&gt;</w:t>
            </w:r>
          </w:p>
        </w:tc>
        <w:tc>
          <w:tcPr>
            <w:tcW w:w="8075" w:type="dxa"/>
          </w:tcPr>
          <w:p w14:paraId="1EBB662D" w14:textId="77777777" w:rsidR="00C56563" w:rsidRDefault="00C56563" w:rsidP="0013127D">
            <w:r w:rsidRPr="00E74143">
              <w:rPr>
                <w:rFonts w:hint="eastAsia"/>
              </w:rPr>
              <w:t>値を表現するための基本的な</w:t>
            </w:r>
            <w:r>
              <w:rPr>
                <w:rFonts w:hint="eastAsia"/>
              </w:rPr>
              <w:t>データ</w:t>
            </w:r>
            <w:r w:rsidRPr="00E74143">
              <w:rPr>
                <w:rFonts w:hint="eastAsia"/>
              </w:rPr>
              <w:t>型</w:t>
            </w:r>
            <w:r>
              <w:rPr>
                <w:rFonts w:hint="eastAsia"/>
              </w:rPr>
              <w:t>。</w:t>
            </w:r>
            <w:r>
              <w:t>［出典　JPGIS</w:t>
            </w:r>
            <w:r>
              <w:rPr>
                <w:rFonts w:hint="eastAsia"/>
              </w:rPr>
              <w:t>］</w:t>
            </w:r>
          </w:p>
          <w:p w14:paraId="164B7EED" w14:textId="68E2B2C3" w:rsidR="00C56563" w:rsidRDefault="00C56563" w:rsidP="0013127D">
            <w:r>
              <w:t>データ型のうち、あらかじめ定義された、基本データ型のことである。</w:t>
            </w:r>
          </w:p>
          <w:p w14:paraId="5BF0CD89" w14:textId="77777777" w:rsidR="00E81517" w:rsidRDefault="00E81517" w:rsidP="0013127D"/>
          <w:p w14:paraId="695114E0" w14:textId="47E5121A" w:rsidR="00C56563" w:rsidRDefault="00BC38C9" w:rsidP="0013127D">
            <w:r>
              <w:rPr>
                <w:rFonts w:hint="eastAsia"/>
              </w:rPr>
              <w:t>本</w:t>
            </w:r>
            <w:r w:rsidR="00C56563">
              <w:rPr>
                <w:rFonts w:hint="eastAsia"/>
              </w:rPr>
              <w:t>製品仕様書では、GMLやCityGMLにおいて定義された、文字列型や整数型等の基本的な型から使用可能な値の範囲を狭めたデータ型に&lt;</w:t>
            </w:r>
            <w:r w:rsidR="00C56563">
              <w:t>&lt;BasicType&gt;&gt;を</w:t>
            </w:r>
            <w:r w:rsidR="00C56563">
              <w:rPr>
                <w:rFonts w:hint="eastAsia"/>
              </w:rPr>
              <w:t>使用する。</w:t>
            </w:r>
          </w:p>
        </w:tc>
      </w:tr>
      <w:tr w:rsidR="00C56563" w:rsidRPr="00C31DD7" w14:paraId="2A57ABA4" w14:textId="77777777" w:rsidTr="00D4621A">
        <w:trPr>
          <w:jc w:val="center"/>
        </w:trPr>
        <w:tc>
          <w:tcPr>
            <w:tcW w:w="1838" w:type="dxa"/>
          </w:tcPr>
          <w:p w14:paraId="58D8D049" w14:textId="77777777" w:rsidR="00C56563" w:rsidRPr="005F36FF" w:rsidRDefault="00C56563" w:rsidP="0013127D">
            <w:r w:rsidRPr="005F36FF">
              <w:rPr>
                <w:rFonts w:hint="eastAsia"/>
              </w:rPr>
              <w:t>&lt;</w:t>
            </w:r>
            <w:r w:rsidRPr="005F36FF">
              <w:t>&lt;Enumeration&gt;&gt;</w:t>
            </w:r>
          </w:p>
        </w:tc>
        <w:tc>
          <w:tcPr>
            <w:tcW w:w="8075" w:type="dxa"/>
          </w:tcPr>
          <w:p w14:paraId="10BB7689" w14:textId="4009F3C9" w:rsidR="00C56563" w:rsidRDefault="00C56563" w:rsidP="0013127D">
            <w:r>
              <w:rPr>
                <w:rFonts w:hint="eastAsia"/>
              </w:rPr>
              <w:t>文字列型や整数型などの基本データ型を制限し、取りうる値のみを列挙したリストとなるクラスに適用するステレオタイプ。</w:t>
            </w:r>
            <w:r w:rsidRPr="005F36FF">
              <w:t>[</w:t>
            </w:r>
            <w:r>
              <w:t>参考</w:t>
            </w:r>
            <w:r w:rsidRPr="005F36FF">
              <w:t xml:space="preserve">　JPGIS</w:t>
            </w:r>
            <w:r w:rsidRPr="005F36FF">
              <w:rPr>
                <w:rFonts w:hint="eastAsia"/>
              </w:rPr>
              <w:t>]</w:t>
            </w:r>
          </w:p>
          <w:p w14:paraId="58DA38E4" w14:textId="77777777" w:rsidR="00E81517" w:rsidRDefault="00E81517" w:rsidP="0013127D"/>
          <w:p w14:paraId="02BF1C79" w14:textId="6AF72F56" w:rsidR="00C56563" w:rsidRDefault="00BC38C9" w:rsidP="0013127D">
            <w:r>
              <w:rPr>
                <w:rFonts w:hint="eastAsia"/>
              </w:rPr>
              <w:t>本</w:t>
            </w:r>
            <w:r w:rsidR="00C56563">
              <w:rPr>
                <w:rFonts w:hint="eastAsia"/>
              </w:rPr>
              <w:t>製品仕様書では、地物属性の定義域が固定となる場合に、定義域に含まれる値を列挙した型に</w:t>
            </w:r>
            <w:r w:rsidR="00C56563" w:rsidRPr="005F36FF">
              <w:t>&lt;&lt;Enumeration&gt;&gt;</w:t>
            </w:r>
            <w:r w:rsidR="00C56563">
              <w:t>を使用する。</w:t>
            </w:r>
          </w:p>
          <w:p w14:paraId="78B3F1FF" w14:textId="77777777" w:rsidR="00C56563" w:rsidRPr="005F36FF" w:rsidRDefault="00C56563" w:rsidP="0013127D">
            <w:r>
              <w:t>なお、</w:t>
            </w:r>
            <w:r w:rsidRPr="005F36FF">
              <w:t>&lt;&lt;Enumeration&gt;&gt;</w:t>
            </w:r>
            <w:r>
              <w:t>は定義域が固定されるため、</w:t>
            </w:r>
            <w:r w:rsidRPr="005F36FF">
              <w:t>拡張製品仕様</w:t>
            </w:r>
            <w:r>
              <w:t>書において定義域が</w:t>
            </w:r>
            <w:r w:rsidRPr="005F36FF">
              <w:t>拡張される可能性のある</w:t>
            </w:r>
            <w:r>
              <w:t>場合</w:t>
            </w:r>
            <w:r w:rsidRPr="005F36FF">
              <w:t>には&lt;&lt;Enumeration&gt;&gt;</w:t>
            </w:r>
            <w:r>
              <w:t>は使用せず、コードリスト（</w:t>
            </w:r>
            <w:r>
              <w:rPr>
                <w:rFonts w:hint="eastAsia"/>
              </w:rPr>
              <w:t>g</w:t>
            </w:r>
            <w:r>
              <w:t>ml:CodeType）を使用する。</w:t>
            </w:r>
          </w:p>
        </w:tc>
      </w:tr>
      <w:tr w:rsidR="00C56563" w:rsidRPr="00C31DD7" w14:paraId="2B0782DC" w14:textId="77777777" w:rsidTr="00D4621A">
        <w:trPr>
          <w:jc w:val="center"/>
        </w:trPr>
        <w:tc>
          <w:tcPr>
            <w:tcW w:w="1838" w:type="dxa"/>
          </w:tcPr>
          <w:p w14:paraId="006081A2" w14:textId="77777777" w:rsidR="00C56563" w:rsidRPr="005F36FF" w:rsidRDefault="00C56563" w:rsidP="0013127D">
            <w:r>
              <w:rPr>
                <w:rFonts w:hint="eastAsia"/>
              </w:rPr>
              <w:lastRenderedPageBreak/>
              <w:t>&lt;</w:t>
            </w:r>
            <w:r>
              <w:t>&lt;Union&gt;&gt;</w:t>
            </w:r>
          </w:p>
        </w:tc>
        <w:tc>
          <w:tcPr>
            <w:tcW w:w="8075" w:type="dxa"/>
          </w:tcPr>
          <w:p w14:paraId="1159C92B" w14:textId="77777777" w:rsidR="00C56563" w:rsidRDefault="00C56563" w:rsidP="0013127D">
            <w:r>
              <w:t>指定したいくつかの型のうちの一つだけが選択される共用体に適用するステレオタイプ。</w:t>
            </w:r>
            <w:r>
              <w:rPr>
                <w:rFonts w:hint="eastAsia"/>
              </w:rPr>
              <w:t xml:space="preserve"> </w:t>
            </w:r>
            <w:r>
              <w:t>[出典　JPGIS</w:t>
            </w:r>
            <w:r>
              <w:rPr>
                <w:rFonts w:hint="eastAsia"/>
              </w:rPr>
              <w:t>]</w:t>
            </w:r>
            <w:r w:rsidRPr="005F36FF">
              <w:t xml:space="preserve"> </w:t>
            </w:r>
          </w:p>
          <w:p w14:paraId="1BE5A4C7" w14:textId="77777777" w:rsidR="00E81517" w:rsidRDefault="00E81517" w:rsidP="0013127D"/>
          <w:p w14:paraId="3C873BA2" w14:textId="5496F567" w:rsidR="00C56563" w:rsidRDefault="00BC38C9" w:rsidP="0013127D">
            <w:r>
              <w:rPr>
                <w:rFonts w:hint="eastAsia"/>
              </w:rPr>
              <w:t>本</w:t>
            </w:r>
            <w:r w:rsidR="00C56563">
              <w:rPr>
                <w:rFonts w:hint="eastAsia"/>
              </w:rPr>
              <w:t>製品仕様書では、複数の属性のうち、いずれか一つを選択して値を記述したい場合に、複数の属性を列挙した型に&lt;</w:t>
            </w:r>
            <w:r w:rsidR="00C56563">
              <w:t>&lt;Union&gt;&gt;を使用する。</w:t>
            </w:r>
          </w:p>
        </w:tc>
      </w:tr>
    </w:tbl>
    <w:p w14:paraId="673F31B6" w14:textId="77777777" w:rsidR="007B7972" w:rsidRDefault="007B7972" w:rsidP="007B7972"/>
    <w:p w14:paraId="39E62297" w14:textId="77777777" w:rsidR="007B7972" w:rsidRDefault="007B7972">
      <w:pPr>
        <w:widowControl/>
        <w:spacing w:after="0" w:line="240" w:lineRule="auto"/>
        <w:contextualSpacing w:val="0"/>
        <w:jc w:val="left"/>
        <w:rPr>
          <w:rFonts w:asciiTheme="majorHAnsi" w:eastAsiaTheme="majorEastAsia" w:hAnsiTheme="majorHAnsi" w:cstheme="majorBidi"/>
          <w:sz w:val="24"/>
        </w:rPr>
      </w:pPr>
      <w:r>
        <w:br w:type="page"/>
      </w:r>
    </w:p>
    <w:p w14:paraId="5A340923" w14:textId="7E63133E" w:rsidR="00C56563" w:rsidRDefault="004C4A9D" w:rsidP="00EA3C7E">
      <w:pPr>
        <w:pStyle w:val="3"/>
      </w:pPr>
      <w:bookmarkStart w:id="54" w:name="_Toc140910406"/>
      <w:bookmarkStart w:id="55" w:name="_Toc156295877"/>
      <w:r>
        <w:rPr>
          <w:rFonts w:hint="eastAsia"/>
        </w:rPr>
        <w:lastRenderedPageBreak/>
        <w:t>応用スキーマ文書の読み方</w:t>
      </w:r>
      <w:bookmarkEnd w:id="54"/>
      <w:bookmarkEnd w:id="55"/>
    </w:p>
    <w:p w14:paraId="194F6E0A" w14:textId="543CF266" w:rsidR="004C4A9D" w:rsidRDefault="004C4A9D" w:rsidP="004C4A9D">
      <w:r>
        <w:t>応用スキーマ文書では、応用スキーマクラス図に示す各クラスについて、クラスの定義及びクラスがもつ属性及び関連役割の定義を表形式で示す。表に記載する属性名、属性の型及び多重度、また、関連役割、関連役割の型（関連の相手クラス）及び多重度は、クラス図と一致する。</w:t>
      </w:r>
    </w:p>
    <w:p w14:paraId="173D45CF" w14:textId="32D01CDF" w:rsidR="004C4A9D" w:rsidRDefault="004C4A9D" w:rsidP="004C4A9D">
      <w:pPr>
        <w:rPr>
          <w:color w:val="000000" w:themeColor="text1"/>
        </w:rPr>
      </w:pPr>
      <w:r w:rsidRPr="003269F3">
        <w:rPr>
          <w:color w:val="000000" w:themeColor="text1"/>
        </w:rPr>
        <w:t>属性及び関連役割のうち、</w:t>
      </w:r>
      <w:r w:rsidR="00BC38C9">
        <w:rPr>
          <w:rFonts w:hint="eastAsia"/>
        </w:rPr>
        <w:t>本</w:t>
      </w:r>
      <w:r w:rsidRPr="003269F3">
        <w:rPr>
          <w:color w:val="000000" w:themeColor="text1"/>
        </w:rPr>
        <w:t>製品仕様書では</w:t>
      </w:r>
      <w:r>
        <w:rPr>
          <w:color w:val="000000" w:themeColor="text1"/>
        </w:rPr>
        <w:t>使用しない</w:t>
      </w:r>
      <w:r w:rsidRPr="003269F3">
        <w:rPr>
          <w:color w:val="000000" w:themeColor="text1"/>
        </w:rPr>
        <w:t>属性及び関連役割</w:t>
      </w:r>
      <w:r>
        <w:rPr>
          <w:color w:val="000000" w:themeColor="text1"/>
        </w:rPr>
        <w:t>には、その属性名又は関連役割名を括弧書きとし、背景をグレー</w:t>
      </w:r>
      <w:r w:rsidR="00C43FDF">
        <w:rPr>
          <w:rFonts w:hint="eastAsia"/>
          <w:color w:val="000000" w:themeColor="text1"/>
        </w:rPr>
        <w:t>と</w:t>
      </w:r>
      <w:r>
        <w:rPr>
          <w:color w:val="000000" w:themeColor="text1"/>
        </w:rPr>
        <w:t>している。</w:t>
      </w:r>
    </w:p>
    <w:p w14:paraId="24ABD750" w14:textId="77777777" w:rsidR="004C4A9D" w:rsidRDefault="004C4A9D" w:rsidP="004C4A9D">
      <w:r>
        <w:rPr>
          <w:rFonts w:hint="eastAsia"/>
          <w:color w:val="000000" w:themeColor="text1"/>
        </w:rPr>
        <w:t>なお、地物定義では、具象型（</w:t>
      </w:r>
      <w:r>
        <w:rPr>
          <w:sz w:val="20"/>
          <w:szCs w:val="20"/>
        </w:rPr>
        <w:t>オブジェクトを作成</w:t>
      </w:r>
      <w:r>
        <w:rPr>
          <w:rFonts w:hint="eastAsia"/>
          <w:color w:val="000000" w:themeColor="text1"/>
        </w:rPr>
        <w:t>できる型）のみを示す。抽象型（オブジェクトを作成できない型）の定義は省略するが、抽象型から継承する属性や関連役割は、継承する属性又は継承する関連役割として示す。</w:t>
      </w:r>
    </w:p>
    <w:p w14:paraId="6F6FEBFB" w14:textId="77777777" w:rsidR="004C4A9D" w:rsidRDefault="004C4A9D" w:rsidP="004C4A9D">
      <w:pPr>
        <w:ind w:firstLineChars="100" w:firstLine="168"/>
      </w:pPr>
    </w:p>
    <w:p w14:paraId="33BCE6CF" w14:textId="5D9BE35E" w:rsidR="004C4A9D" w:rsidRPr="004C4A9D" w:rsidRDefault="004C4A9D" w:rsidP="004C4A9D">
      <w:pPr>
        <w:pStyle w:val="a7"/>
        <w:jc w:val="center"/>
      </w:pPr>
      <w:r w:rsidRPr="004C4A9D">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4</w:t>
      </w:r>
      <w:r w:rsidR="00F7751F">
        <w:rPr>
          <w:noProof/>
        </w:rPr>
        <w:fldChar w:fldCharType="end"/>
      </w:r>
      <w:r w:rsidR="005B4D3B">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6</w:t>
      </w:r>
      <w:r w:rsidR="00F7751F">
        <w:rPr>
          <w:noProof/>
        </w:rPr>
        <w:fldChar w:fldCharType="end"/>
      </w:r>
      <w:r w:rsidRPr="004C4A9D">
        <w:t xml:space="preserve">　定義文書の構成</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5"/>
        <w:gridCol w:w="2268"/>
        <w:gridCol w:w="5528"/>
      </w:tblGrid>
      <w:tr w:rsidR="004C4A9D" w:rsidRPr="007B3341" w14:paraId="6010B12D" w14:textId="77777777" w:rsidTr="004C4A9D">
        <w:tc>
          <w:tcPr>
            <w:tcW w:w="2405" w:type="dxa"/>
            <w:shd w:val="clear" w:color="auto" w:fill="D0CECE" w:themeFill="background2" w:themeFillShade="E6"/>
          </w:tcPr>
          <w:p w14:paraId="70EF58F4" w14:textId="77777777" w:rsidR="004C4A9D" w:rsidRPr="007B3341" w:rsidRDefault="004C4A9D" w:rsidP="004C4A9D">
            <w:pPr>
              <w:pStyle w:val="ab"/>
            </w:pPr>
            <w:r>
              <w:t>クラスの定義</w:t>
            </w:r>
          </w:p>
        </w:tc>
        <w:tc>
          <w:tcPr>
            <w:tcW w:w="7796" w:type="dxa"/>
            <w:gridSpan w:val="2"/>
          </w:tcPr>
          <w:p w14:paraId="29348CF7" w14:textId="77777777" w:rsidR="004C4A9D" w:rsidRPr="007B3341" w:rsidRDefault="004C4A9D" w:rsidP="004C4A9D">
            <w:pPr>
              <w:pStyle w:val="ab"/>
              <w:rPr>
                <w:lang w:eastAsia="ja-JP"/>
              </w:rPr>
            </w:pPr>
            <w:r>
              <w:rPr>
                <w:lang w:eastAsia="ja-JP"/>
              </w:rPr>
              <w:t>クラスの定義を記載。</w:t>
            </w:r>
          </w:p>
        </w:tc>
      </w:tr>
      <w:tr w:rsidR="004C4A9D" w:rsidRPr="007B3341" w14:paraId="216DD4D2" w14:textId="77777777" w:rsidTr="004C4A9D">
        <w:tc>
          <w:tcPr>
            <w:tcW w:w="2405" w:type="dxa"/>
            <w:shd w:val="clear" w:color="auto" w:fill="D0CECE" w:themeFill="background2" w:themeFillShade="E6"/>
          </w:tcPr>
          <w:p w14:paraId="7B69F631" w14:textId="77777777" w:rsidR="004C4A9D" w:rsidRPr="007B3341" w:rsidRDefault="004C4A9D" w:rsidP="004C4A9D">
            <w:pPr>
              <w:pStyle w:val="ab"/>
            </w:pPr>
            <w:r w:rsidRPr="007B3341">
              <w:rPr>
                <w:rFonts w:hint="eastAsia"/>
              </w:rPr>
              <w:t>上位の型</w:t>
            </w:r>
          </w:p>
        </w:tc>
        <w:tc>
          <w:tcPr>
            <w:tcW w:w="7796" w:type="dxa"/>
            <w:gridSpan w:val="2"/>
          </w:tcPr>
          <w:p w14:paraId="2B16B6C1" w14:textId="77777777" w:rsidR="004C4A9D" w:rsidRPr="007B3341" w:rsidRDefault="004C4A9D" w:rsidP="004C4A9D">
            <w:pPr>
              <w:pStyle w:val="ab"/>
              <w:rPr>
                <w:lang w:eastAsia="ja-JP"/>
              </w:rPr>
            </w:pPr>
            <w:r>
              <w:rPr>
                <w:lang w:eastAsia="ja-JP"/>
              </w:rPr>
              <w:t>クラスが他のクラスを継承している場合、上位のクラスの名称を記載する。</w:t>
            </w:r>
          </w:p>
        </w:tc>
      </w:tr>
      <w:tr w:rsidR="004C4A9D" w:rsidRPr="007B3341" w14:paraId="0F4E0669" w14:textId="77777777" w:rsidTr="004C4A9D">
        <w:tc>
          <w:tcPr>
            <w:tcW w:w="2405" w:type="dxa"/>
            <w:shd w:val="clear" w:color="auto" w:fill="D0CECE" w:themeFill="background2" w:themeFillShade="E6"/>
          </w:tcPr>
          <w:p w14:paraId="0D8A3371" w14:textId="77777777" w:rsidR="004C4A9D" w:rsidRPr="007B3341" w:rsidRDefault="004C4A9D" w:rsidP="004C4A9D">
            <w:pPr>
              <w:pStyle w:val="ab"/>
            </w:pPr>
            <w:r w:rsidRPr="007B3341">
              <w:rPr>
                <w:rFonts w:hint="eastAsia"/>
              </w:rPr>
              <w:t>ステレオタイプ</w:t>
            </w:r>
          </w:p>
        </w:tc>
        <w:tc>
          <w:tcPr>
            <w:tcW w:w="7796" w:type="dxa"/>
            <w:gridSpan w:val="2"/>
          </w:tcPr>
          <w:p w14:paraId="09E41D8B" w14:textId="77777777" w:rsidR="004C4A9D" w:rsidRPr="007B3341" w:rsidRDefault="004C4A9D" w:rsidP="004C4A9D">
            <w:pPr>
              <w:pStyle w:val="ab"/>
              <w:rPr>
                <w:lang w:eastAsia="ja-JP"/>
              </w:rPr>
            </w:pPr>
            <w:r>
              <w:rPr>
                <w:rFonts w:hint="eastAsia"/>
                <w:lang w:eastAsia="ja-JP"/>
              </w:rPr>
              <w:t>クラスのステレオタイプを記載する。</w:t>
            </w:r>
          </w:p>
        </w:tc>
      </w:tr>
      <w:tr w:rsidR="004C4A9D" w:rsidRPr="007B3341" w14:paraId="7828EBDF" w14:textId="77777777" w:rsidTr="004C4A9D">
        <w:tc>
          <w:tcPr>
            <w:tcW w:w="2405" w:type="dxa"/>
            <w:shd w:val="clear" w:color="auto" w:fill="D0CECE" w:themeFill="background2" w:themeFillShade="E6"/>
          </w:tcPr>
          <w:p w14:paraId="3F58A45D" w14:textId="77777777" w:rsidR="004C4A9D" w:rsidRPr="007B3341" w:rsidRDefault="004C4A9D" w:rsidP="004C4A9D">
            <w:pPr>
              <w:pStyle w:val="ab"/>
            </w:pPr>
            <w:r w:rsidRPr="007B3341">
              <w:t>継承する属性</w:t>
            </w:r>
          </w:p>
        </w:tc>
        <w:tc>
          <w:tcPr>
            <w:tcW w:w="7796" w:type="dxa"/>
            <w:gridSpan w:val="2"/>
            <w:shd w:val="clear" w:color="auto" w:fill="D0CECE" w:themeFill="background2" w:themeFillShade="E6"/>
          </w:tcPr>
          <w:p w14:paraId="46A662CB" w14:textId="77777777" w:rsidR="004C4A9D" w:rsidRPr="007B3341" w:rsidRDefault="004C4A9D" w:rsidP="004C4A9D">
            <w:pPr>
              <w:pStyle w:val="ab"/>
            </w:pPr>
          </w:p>
        </w:tc>
      </w:tr>
      <w:tr w:rsidR="004C4A9D" w:rsidRPr="007B3341" w14:paraId="14FEFE75" w14:textId="77777777" w:rsidTr="004C4A9D">
        <w:tc>
          <w:tcPr>
            <w:tcW w:w="2405" w:type="dxa"/>
            <w:shd w:val="clear" w:color="auto" w:fill="D0CECE" w:themeFill="background2" w:themeFillShade="E6"/>
          </w:tcPr>
          <w:p w14:paraId="54EDB9F4" w14:textId="77777777" w:rsidR="004C4A9D" w:rsidRPr="007B3341" w:rsidRDefault="004C4A9D" w:rsidP="004C4A9D">
            <w:pPr>
              <w:pStyle w:val="ab"/>
              <w:rPr>
                <w:rFonts w:asciiTheme="minorEastAsia" w:hAnsiTheme="minorEastAsia"/>
              </w:rPr>
            </w:pPr>
            <w:r w:rsidRPr="007B3341">
              <w:rPr>
                <w:rFonts w:asciiTheme="minorEastAsia" w:hAnsiTheme="minorEastAsia"/>
              </w:rPr>
              <w:t>属性名</w:t>
            </w:r>
          </w:p>
        </w:tc>
        <w:tc>
          <w:tcPr>
            <w:tcW w:w="2268" w:type="dxa"/>
            <w:shd w:val="clear" w:color="auto" w:fill="D0CECE" w:themeFill="background2" w:themeFillShade="E6"/>
          </w:tcPr>
          <w:p w14:paraId="3F03ADDE" w14:textId="77777777" w:rsidR="004C4A9D" w:rsidRPr="007B3341" w:rsidRDefault="004C4A9D" w:rsidP="004C4A9D">
            <w:pPr>
              <w:pStyle w:val="ab"/>
              <w:rPr>
                <w:rFonts w:asciiTheme="minorEastAsia" w:hAnsiTheme="minorEastAsia"/>
              </w:rPr>
            </w:pPr>
            <w:r w:rsidRPr="007B3341">
              <w:rPr>
                <w:rFonts w:asciiTheme="minorEastAsia" w:hAnsiTheme="minorEastAsia" w:hint="eastAsia"/>
              </w:rPr>
              <w:t>属性の型及び多重度</w:t>
            </w:r>
          </w:p>
        </w:tc>
        <w:tc>
          <w:tcPr>
            <w:tcW w:w="5528" w:type="dxa"/>
            <w:shd w:val="clear" w:color="auto" w:fill="D0CECE" w:themeFill="background2" w:themeFillShade="E6"/>
          </w:tcPr>
          <w:p w14:paraId="0B31EA87" w14:textId="77777777" w:rsidR="004C4A9D" w:rsidRPr="007B3341" w:rsidRDefault="004C4A9D" w:rsidP="004C4A9D">
            <w:pPr>
              <w:pStyle w:val="ab"/>
              <w:rPr>
                <w:rFonts w:asciiTheme="minorEastAsia" w:hAnsiTheme="minorEastAsia"/>
              </w:rPr>
            </w:pPr>
            <w:r w:rsidRPr="007B3341">
              <w:rPr>
                <w:rFonts w:asciiTheme="minorEastAsia" w:hAnsiTheme="minorEastAsia" w:hint="eastAsia"/>
              </w:rPr>
              <w:t>定義</w:t>
            </w:r>
          </w:p>
        </w:tc>
      </w:tr>
      <w:tr w:rsidR="004C4A9D" w:rsidRPr="007B3341" w14:paraId="31924E0B" w14:textId="77777777" w:rsidTr="004C4A9D">
        <w:tc>
          <w:tcPr>
            <w:tcW w:w="2405" w:type="dxa"/>
            <w:shd w:val="clear" w:color="auto" w:fill="auto"/>
          </w:tcPr>
          <w:p w14:paraId="157497F0" w14:textId="77777777" w:rsidR="004C4A9D" w:rsidRPr="007B3341" w:rsidRDefault="004C4A9D" w:rsidP="004C4A9D">
            <w:pPr>
              <w:pStyle w:val="ab"/>
              <w:rPr>
                <w:rFonts w:asciiTheme="minorEastAsia" w:hAnsiTheme="minorEastAsia"/>
              </w:rPr>
            </w:pPr>
            <w:r>
              <w:rPr>
                <w:rFonts w:asciiTheme="minorEastAsia" w:hAnsiTheme="minorEastAsia"/>
              </w:rPr>
              <w:t>継承</w:t>
            </w:r>
            <w:r w:rsidR="00A472F4">
              <w:rPr>
                <w:rFonts w:asciiTheme="minorEastAsia" w:hAnsiTheme="minorEastAsia"/>
              </w:rPr>
              <w:t>する</w:t>
            </w:r>
            <w:r>
              <w:rPr>
                <w:rFonts w:asciiTheme="minorEastAsia" w:hAnsiTheme="minorEastAsia"/>
              </w:rPr>
              <w:t>属性の名称</w:t>
            </w:r>
          </w:p>
        </w:tc>
        <w:tc>
          <w:tcPr>
            <w:tcW w:w="2268" w:type="dxa"/>
          </w:tcPr>
          <w:p w14:paraId="34F585F7" w14:textId="77777777" w:rsidR="004C4A9D" w:rsidRDefault="004C4A9D" w:rsidP="004C4A9D">
            <w:pPr>
              <w:pStyle w:val="ab"/>
              <w:rPr>
                <w:rFonts w:asciiTheme="minorEastAsia" w:hAnsiTheme="minorEastAsia"/>
                <w:lang w:eastAsia="ja-JP"/>
              </w:rPr>
            </w:pPr>
            <w:r>
              <w:rPr>
                <w:rFonts w:asciiTheme="minorEastAsia" w:hAnsiTheme="minorEastAsia"/>
                <w:lang w:eastAsia="ja-JP"/>
              </w:rPr>
              <w:t>属性の型と多重度</w:t>
            </w:r>
          </w:p>
          <w:p w14:paraId="4A211BE9" w14:textId="77777777" w:rsidR="004C4A9D" w:rsidRDefault="004C4A9D" w:rsidP="004C4A9D">
            <w:pPr>
              <w:pStyle w:val="ab"/>
              <w:rPr>
                <w:rFonts w:asciiTheme="minorEastAsia" w:hAnsiTheme="minorEastAsia"/>
                <w:lang w:eastAsia="ja-JP"/>
              </w:rPr>
            </w:pPr>
            <w:r>
              <w:rPr>
                <w:rFonts w:asciiTheme="minorEastAsia" w:hAnsiTheme="minorEastAsia"/>
                <w:lang w:eastAsia="ja-JP"/>
              </w:rPr>
              <w:t>多重度は以下のように記載する。</w:t>
            </w:r>
          </w:p>
          <w:p w14:paraId="7338A8E9" w14:textId="77777777" w:rsidR="004C4A9D" w:rsidRDefault="004C4A9D" w:rsidP="004C4A9D">
            <w:pPr>
              <w:pStyle w:val="ab"/>
              <w:rPr>
                <w:rFonts w:asciiTheme="minorEastAsia" w:hAnsiTheme="minorEastAsia"/>
                <w:lang w:eastAsia="ja-JP"/>
              </w:rPr>
            </w:pPr>
            <w:r>
              <w:rPr>
                <w:rFonts w:asciiTheme="minorEastAsia" w:hAnsiTheme="minorEastAsia" w:hint="eastAsia"/>
                <w:lang w:eastAsia="ja-JP"/>
              </w:rPr>
              <w:t>[</w:t>
            </w:r>
            <w:r>
              <w:rPr>
                <w:rFonts w:asciiTheme="minorEastAsia" w:hAnsiTheme="minorEastAsia"/>
                <w:lang w:eastAsia="ja-JP"/>
              </w:rPr>
              <w:t>1] 　必ず1</w:t>
            </w:r>
          </w:p>
          <w:p w14:paraId="5FB4E8BB" w14:textId="77777777" w:rsidR="004C4A9D" w:rsidRDefault="004C4A9D" w:rsidP="004C4A9D">
            <w:pPr>
              <w:pStyle w:val="ab"/>
              <w:rPr>
                <w:rFonts w:asciiTheme="minorEastAsia" w:hAnsiTheme="minorEastAsia"/>
                <w:lang w:eastAsia="ja-JP"/>
              </w:rPr>
            </w:pPr>
            <w:r>
              <w:rPr>
                <w:rFonts w:asciiTheme="minorEastAsia" w:hAnsiTheme="minorEastAsia"/>
                <w:lang w:eastAsia="ja-JP"/>
              </w:rPr>
              <w:t>[0..1] 　0又は1</w:t>
            </w:r>
          </w:p>
          <w:p w14:paraId="3A5131F7" w14:textId="77777777" w:rsidR="004C4A9D" w:rsidRDefault="004C4A9D" w:rsidP="004C4A9D">
            <w:pPr>
              <w:pStyle w:val="ab"/>
              <w:rPr>
                <w:rFonts w:asciiTheme="minorEastAsia" w:hAnsiTheme="minorEastAsia"/>
                <w:lang w:eastAsia="ja-JP"/>
              </w:rPr>
            </w:pPr>
            <w:r>
              <w:rPr>
                <w:rFonts w:asciiTheme="minorEastAsia" w:hAnsiTheme="minorEastAsia"/>
                <w:lang w:eastAsia="ja-JP"/>
              </w:rPr>
              <w:t>[0..*]  0以上</w:t>
            </w:r>
          </w:p>
          <w:p w14:paraId="57F69703" w14:textId="77777777" w:rsidR="004C4A9D" w:rsidRPr="007B3341" w:rsidRDefault="004C4A9D" w:rsidP="004C4A9D">
            <w:pPr>
              <w:pStyle w:val="ab"/>
              <w:rPr>
                <w:rFonts w:asciiTheme="minorEastAsia" w:hAnsiTheme="minorEastAsia"/>
                <w:lang w:eastAsia="ja-JP"/>
              </w:rPr>
            </w:pPr>
            <w:r>
              <w:rPr>
                <w:rFonts w:asciiTheme="minorEastAsia" w:hAnsiTheme="minorEastAsia" w:hint="eastAsia"/>
                <w:lang w:eastAsia="ja-JP"/>
              </w:rPr>
              <w:t>[</w:t>
            </w:r>
            <w:r>
              <w:rPr>
                <w:rFonts w:asciiTheme="minorEastAsia" w:hAnsiTheme="minorEastAsia"/>
                <w:lang w:eastAsia="ja-JP"/>
              </w:rPr>
              <w:t>1..*]</w:t>
            </w:r>
            <w:r>
              <w:rPr>
                <w:rFonts w:asciiTheme="minorEastAsia" w:hAnsiTheme="minorEastAsia" w:hint="eastAsia"/>
                <w:lang w:eastAsia="ja-JP"/>
              </w:rPr>
              <w:t xml:space="preserve"> </w:t>
            </w:r>
            <w:r>
              <w:rPr>
                <w:rFonts w:asciiTheme="minorEastAsia" w:hAnsiTheme="minorEastAsia"/>
                <w:lang w:eastAsia="ja-JP"/>
              </w:rPr>
              <w:t>１以上</w:t>
            </w:r>
          </w:p>
        </w:tc>
        <w:tc>
          <w:tcPr>
            <w:tcW w:w="5528" w:type="dxa"/>
          </w:tcPr>
          <w:p w14:paraId="2A0C3677" w14:textId="77777777" w:rsidR="004C4A9D" w:rsidRPr="007B3341" w:rsidRDefault="00A472F4" w:rsidP="004C4A9D">
            <w:pPr>
              <w:pStyle w:val="ab"/>
              <w:rPr>
                <w:rFonts w:asciiTheme="minorEastAsia" w:hAnsiTheme="minorEastAsia"/>
                <w:lang w:eastAsia="ja-JP"/>
              </w:rPr>
            </w:pPr>
            <w:r>
              <w:rPr>
                <w:rFonts w:asciiTheme="minorEastAsia" w:hAnsiTheme="minorEastAsia"/>
                <w:lang w:eastAsia="ja-JP"/>
              </w:rPr>
              <w:t>上位クラスに定義され、このクラスが</w:t>
            </w:r>
            <w:r w:rsidR="004C4A9D">
              <w:rPr>
                <w:rFonts w:asciiTheme="minorEastAsia" w:hAnsiTheme="minorEastAsia"/>
                <w:lang w:eastAsia="ja-JP"/>
              </w:rPr>
              <w:t>継承する属性の定義</w:t>
            </w:r>
          </w:p>
        </w:tc>
      </w:tr>
      <w:tr w:rsidR="004C4A9D" w:rsidRPr="007B3341" w14:paraId="22F4DF97" w14:textId="77777777" w:rsidTr="004C4A9D">
        <w:tc>
          <w:tcPr>
            <w:tcW w:w="2405" w:type="dxa"/>
            <w:shd w:val="clear" w:color="auto" w:fill="D0CECE" w:themeFill="background2" w:themeFillShade="E6"/>
          </w:tcPr>
          <w:p w14:paraId="54C8DB87" w14:textId="77777777" w:rsidR="004C4A9D" w:rsidRPr="007B3341" w:rsidRDefault="004C4A9D" w:rsidP="004C4A9D">
            <w:pPr>
              <w:pStyle w:val="ab"/>
              <w:rPr>
                <w:lang w:eastAsia="ja-JP"/>
              </w:rPr>
            </w:pPr>
            <w:r>
              <w:rPr>
                <w:rFonts w:hint="eastAsia"/>
                <w:lang w:eastAsia="ja-JP"/>
              </w:rPr>
              <w:t>自身に定義された</w:t>
            </w:r>
            <w:r w:rsidRPr="007B3341">
              <w:rPr>
                <w:lang w:eastAsia="ja-JP"/>
              </w:rPr>
              <w:t>属性</w:t>
            </w:r>
          </w:p>
        </w:tc>
        <w:tc>
          <w:tcPr>
            <w:tcW w:w="7796" w:type="dxa"/>
            <w:gridSpan w:val="2"/>
            <w:shd w:val="clear" w:color="auto" w:fill="D0CECE" w:themeFill="background2" w:themeFillShade="E6"/>
          </w:tcPr>
          <w:p w14:paraId="389ABA96" w14:textId="77777777" w:rsidR="004C4A9D" w:rsidRPr="007B3341" w:rsidRDefault="004C4A9D" w:rsidP="004C4A9D">
            <w:pPr>
              <w:pStyle w:val="ab"/>
              <w:rPr>
                <w:lang w:eastAsia="ja-JP"/>
              </w:rPr>
            </w:pPr>
          </w:p>
        </w:tc>
      </w:tr>
      <w:tr w:rsidR="004C4A9D" w:rsidRPr="007B3341" w14:paraId="4B84D5E2" w14:textId="77777777" w:rsidTr="004C4A9D">
        <w:tc>
          <w:tcPr>
            <w:tcW w:w="2405" w:type="dxa"/>
            <w:shd w:val="clear" w:color="auto" w:fill="D0CECE" w:themeFill="background2" w:themeFillShade="E6"/>
          </w:tcPr>
          <w:p w14:paraId="27326831" w14:textId="77777777" w:rsidR="004C4A9D" w:rsidRPr="007B3341" w:rsidRDefault="004C4A9D" w:rsidP="004C4A9D">
            <w:pPr>
              <w:pStyle w:val="ab"/>
              <w:rPr>
                <w:rFonts w:asciiTheme="minorEastAsia" w:hAnsiTheme="minorEastAsia"/>
              </w:rPr>
            </w:pPr>
            <w:r w:rsidRPr="007B3341">
              <w:rPr>
                <w:rFonts w:asciiTheme="minorEastAsia" w:hAnsiTheme="minorEastAsia"/>
              </w:rPr>
              <w:t>属性名</w:t>
            </w:r>
          </w:p>
        </w:tc>
        <w:tc>
          <w:tcPr>
            <w:tcW w:w="2268" w:type="dxa"/>
            <w:shd w:val="clear" w:color="auto" w:fill="D0CECE" w:themeFill="background2" w:themeFillShade="E6"/>
          </w:tcPr>
          <w:p w14:paraId="53D3EC74" w14:textId="77777777" w:rsidR="004C4A9D" w:rsidRPr="007B3341" w:rsidRDefault="004C4A9D" w:rsidP="004C4A9D">
            <w:pPr>
              <w:pStyle w:val="ab"/>
              <w:rPr>
                <w:rFonts w:asciiTheme="minorEastAsia" w:hAnsiTheme="minorEastAsia"/>
              </w:rPr>
            </w:pPr>
            <w:r w:rsidRPr="007B3341">
              <w:rPr>
                <w:rFonts w:asciiTheme="minorEastAsia" w:hAnsiTheme="minorEastAsia" w:hint="eastAsia"/>
              </w:rPr>
              <w:t>属性の型及び多重度</w:t>
            </w:r>
          </w:p>
        </w:tc>
        <w:tc>
          <w:tcPr>
            <w:tcW w:w="5528" w:type="dxa"/>
            <w:shd w:val="clear" w:color="auto" w:fill="D0CECE" w:themeFill="background2" w:themeFillShade="E6"/>
          </w:tcPr>
          <w:p w14:paraId="0422F104" w14:textId="77777777" w:rsidR="004C4A9D" w:rsidRPr="007B3341" w:rsidRDefault="004C4A9D" w:rsidP="004C4A9D">
            <w:pPr>
              <w:pStyle w:val="ab"/>
              <w:rPr>
                <w:rFonts w:asciiTheme="minorEastAsia" w:hAnsiTheme="minorEastAsia"/>
              </w:rPr>
            </w:pPr>
            <w:r w:rsidRPr="007B3341">
              <w:rPr>
                <w:rFonts w:asciiTheme="minorEastAsia" w:hAnsiTheme="minorEastAsia" w:hint="eastAsia"/>
              </w:rPr>
              <w:t>定義</w:t>
            </w:r>
          </w:p>
        </w:tc>
      </w:tr>
      <w:tr w:rsidR="004C4A9D" w:rsidRPr="007B3341" w14:paraId="5A4B8E13" w14:textId="77777777" w:rsidTr="004C4A9D">
        <w:tc>
          <w:tcPr>
            <w:tcW w:w="2405" w:type="dxa"/>
            <w:shd w:val="clear" w:color="auto" w:fill="auto"/>
          </w:tcPr>
          <w:p w14:paraId="420E181E" w14:textId="77777777" w:rsidR="004C4A9D" w:rsidRPr="007B3341" w:rsidRDefault="004C4A9D" w:rsidP="004C4A9D">
            <w:pPr>
              <w:pStyle w:val="ab"/>
              <w:rPr>
                <w:rFonts w:asciiTheme="minorEastAsia" w:hAnsiTheme="minorEastAsia"/>
                <w:lang w:eastAsia="ja-JP"/>
              </w:rPr>
            </w:pPr>
            <w:r>
              <w:rPr>
                <w:rFonts w:asciiTheme="minorEastAsia" w:hAnsiTheme="minorEastAsia"/>
                <w:lang w:eastAsia="ja-JP"/>
              </w:rPr>
              <w:t>自身に定義された属性の名称</w:t>
            </w:r>
          </w:p>
        </w:tc>
        <w:tc>
          <w:tcPr>
            <w:tcW w:w="2268" w:type="dxa"/>
          </w:tcPr>
          <w:p w14:paraId="31C008A5" w14:textId="77777777" w:rsidR="004C4A9D" w:rsidRPr="007B3341" w:rsidRDefault="004C4A9D" w:rsidP="004C4A9D">
            <w:pPr>
              <w:pStyle w:val="ab"/>
              <w:rPr>
                <w:rFonts w:asciiTheme="minorEastAsia" w:hAnsiTheme="minorEastAsia"/>
              </w:rPr>
            </w:pPr>
            <w:r>
              <w:rPr>
                <w:rFonts w:asciiTheme="minorEastAsia" w:hAnsiTheme="minorEastAsia"/>
              </w:rPr>
              <w:t>属性の型と多重度</w:t>
            </w:r>
          </w:p>
        </w:tc>
        <w:tc>
          <w:tcPr>
            <w:tcW w:w="5528" w:type="dxa"/>
          </w:tcPr>
          <w:p w14:paraId="2F18824D" w14:textId="77777777" w:rsidR="004C4A9D" w:rsidRPr="007B3341" w:rsidRDefault="004C4A9D" w:rsidP="004C4A9D">
            <w:pPr>
              <w:pStyle w:val="ab"/>
              <w:rPr>
                <w:rFonts w:asciiTheme="minorEastAsia" w:hAnsiTheme="minorEastAsia"/>
                <w:lang w:eastAsia="ja-JP"/>
              </w:rPr>
            </w:pPr>
            <w:r>
              <w:rPr>
                <w:rFonts w:asciiTheme="minorEastAsia" w:hAnsiTheme="minorEastAsia"/>
                <w:lang w:eastAsia="ja-JP"/>
              </w:rPr>
              <w:t>自身に定義された属性の定義</w:t>
            </w:r>
          </w:p>
        </w:tc>
      </w:tr>
      <w:tr w:rsidR="004C4A9D" w:rsidRPr="007B3341" w14:paraId="2CBEEC37" w14:textId="77777777" w:rsidTr="00C77264">
        <w:tc>
          <w:tcPr>
            <w:tcW w:w="2405" w:type="dxa"/>
            <w:shd w:val="clear" w:color="auto" w:fill="D0CECE" w:themeFill="background2" w:themeFillShade="E6"/>
          </w:tcPr>
          <w:p w14:paraId="1F966165" w14:textId="77777777" w:rsidR="004C4A9D" w:rsidRPr="00E45E85" w:rsidRDefault="004C4A9D" w:rsidP="004C4A9D">
            <w:pPr>
              <w:pStyle w:val="ab"/>
              <w:rPr>
                <w:rFonts w:asciiTheme="minorEastAsia" w:hAnsiTheme="minorEastAsia"/>
                <w:lang w:eastAsia="ja-JP"/>
              </w:rPr>
            </w:pPr>
            <w:r>
              <w:rPr>
                <w:rFonts w:asciiTheme="minorEastAsia" w:hAnsiTheme="minorEastAsia"/>
                <w:lang w:eastAsia="ja-JP"/>
              </w:rPr>
              <w:t>（使用しない属性の名称）</w:t>
            </w:r>
          </w:p>
        </w:tc>
        <w:tc>
          <w:tcPr>
            <w:tcW w:w="2268" w:type="dxa"/>
          </w:tcPr>
          <w:p w14:paraId="67232825" w14:textId="77777777" w:rsidR="004C4A9D" w:rsidRDefault="004C4A9D" w:rsidP="004C4A9D">
            <w:pPr>
              <w:pStyle w:val="ab"/>
              <w:rPr>
                <w:rFonts w:asciiTheme="minorEastAsia" w:hAnsiTheme="minorEastAsia"/>
                <w:lang w:eastAsia="ja-JP"/>
              </w:rPr>
            </w:pPr>
          </w:p>
        </w:tc>
        <w:tc>
          <w:tcPr>
            <w:tcW w:w="5528" w:type="dxa"/>
          </w:tcPr>
          <w:p w14:paraId="769E2A05" w14:textId="15C99DC3" w:rsidR="004C4A9D" w:rsidRDefault="004C4A9D" w:rsidP="0034519F">
            <w:pPr>
              <w:pStyle w:val="ab"/>
              <w:rPr>
                <w:rFonts w:asciiTheme="minorEastAsia" w:hAnsiTheme="minorEastAsia"/>
                <w:lang w:eastAsia="ja-JP"/>
              </w:rPr>
            </w:pPr>
            <w:r>
              <w:rPr>
                <w:rFonts w:asciiTheme="minorEastAsia" w:hAnsiTheme="minorEastAsia"/>
                <w:lang w:eastAsia="ja-JP"/>
              </w:rPr>
              <w:t>CityGMLや</w:t>
            </w:r>
            <w:r>
              <w:rPr>
                <w:rFonts w:asciiTheme="minorEastAsia" w:hAnsiTheme="minorEastAsia" w:hint="eastAsia"/>
                <w:lang w:eastAsia="ja-JP"/>
              </w:rPr>
              <w:t>i</w:t>
            </w:r>
            <w:r>
              <w:rPr>
                <w:rFonts w:asciiTheme="minorEastAsia" w:hAnsiTheme="minorEastAsia"/>
                <w:lang w:eastAsia="ja-JP"/>
              </w:rPr>
              <w:t>-URで定義済みの属性のうち、</w:t>
            </w:r>
            <w:r w:rsidR="0034519F">
              <w:rPr>
                <w:rFonts w:asciiTheme="minorEastAsia" w:hAnsiTheme="minorEastAsia" w:hint="eastAsia"/>
                <w:lang w:eastAsia="ja-JP"/>
              </w:rPr>
              <w:t>本</w:t>
            </w:r>
            <w:r>
              <w:rPr>
                <w:rFonts w:asciiTheme="minorEastAsia" w:hAnsiTheme="minorEastAsia"/>
                <w:lang w:eastAsia="ja-JP"/>
              </w:rPr>
              <w:t>製品仕様書で使用しない属性は、属性名称に括弧を付けている。</w:t>
            </w:r>
          </w:p>
        </w:tc>
      </w:tr>
      <w:tr w:rsidR="004C4A9D" w:rsidRPr="007B3341" w14:paraId="3CFB759E" w14:textId="77777777" w:rsidTr="0013127D">
        <w:tc>
          <w:tcPr>
            <w:tcW w:w="10201" w:type="dxa"/>
            <w:gridSpan w:val="3"/>
            <w:shd w:val="clear" w:color="auto" w:fill="D0CECE" w:themeFill="background2" w:themeFillShade="E6"/>
          </w:tcPr>
          <w:p w14:paraId="3378D120" w14:textId="77777777" w:rsidR="004C4A9D" w:rsidRPr="007B3341" w:rsidRDefault="004C4A9D" w:rsidP="004C4A9D">
            <w:pPr>
              <w:pStyle w:val="ab"/>
            </w:pPr>
            <w:r>
              <w:rPr>
                <w:rFonts w:hint="eastAsia"/>
              </w:rPr>
              <w:t>継承する</w:t>
            </w:r>
            <w:r w:rsidRPr="007B3341">
              <w:rPr>
                <w:rFonts w:hint="eastAsia"/>
              </w:rPr>
              <w:t>関連役割</w:t>
            </w:r>
          </w:p>
        </w:tc>
      </w:tr>
      <w:tr w:rsidR="004C4A9D" w:rsidRPr="007B3341" w14:paraId="5C20DDC9" w14:textId="77777777" w:rsidTr="004C4A9D">
        <w:tc>
          <w:tcPr>
            <w:tcW w:w="2405" w:type="dxa"/>
            <w:shd w:val="clear" w:color="auto" w:fill="D0CECE" w:themeFill="background2" w:themeFillShade="E6"/>
          </w:tcPr>
          <w:p w14:paraId="15DC02B2" w14:textId="77777777" w:rsidR="004C4A9D" w:rsidRPr="007B3341" w:rsidRDefault="004C4A9D" w:rsidP="004C4A9D">
            <w:pPr>
              <w:pStyle w:val="ab"/>
              <w:rPr>
                <w:rFonts w:asciiTheme="minorEastAsia" w:hAnsiTheme="minorEastAsia"/>
              </w:rPr>
            </w:pPr>
            <w:r w:rsidRPr="007B3341">
              <w:rPr>
                <w:rFonts w:asciiTheme="minorEastAsia" w:hAnsiTheme="minorEastAsia"/>
              </w:rPr>
              <w:t>関連役割名</w:t>
            </w:r>
          </w:p>
        </w:tc>
        <w:tc>
          <w:tcPr>
            <w:tcW w:w="2268" w:type="dxa"/>
            <w:shd w:val="clear" w:color="auto" w:fill="D0CECE" w:themeFill="background2" w:themeFillShade="E6"/>
          </w:tcPr>
          <w:p w14:paraId="34602767" w14:textId="77777777" w:rsidR="004C4A9D" w:rsidRPr="007B3341" w:rsidRDefault="004C4A9D" w:rsidP="004C4A9D">
            <w:pPr>
              <w:pStyle w:val="ab"/>
              <w:rPr>
                <w:rFonts w:asciiTheme="minorEastAsia" w:hAnsiTheme="minorEastAsia"/>
                <w:lang w:eastAsia="ja-JP"/>
              </w:rPr>
            </w:pPr>
            <w:r w:rsidRPr="007B3341">
              <w:rPr>
                <w:rFonts w:asciiTheme="minorEastAsia" w:hAnsiTheme="minorEastAsia" w:hint="eastAsia"/>
                <w:lang w:eastAsia="ja-JP"/>
              </w:rPr>
              <w:t>関連役割の型及び多重度</w:t>
            </w:r>
          </w:p>
        </w:tc>
        <w:tc>
          <w:tcPr>
            <w:tcW w:w="5528" w:type="dxa"/>
            <w:shd w:val="clear" w:color="auto" w:fill="D0CECE" w:themeFill="background2" w:themeFillShade="E6"/>
          </w:tcPr>
          <w:p w14:paraId="67D471DB" w14:textId="77777777" w:rsidR="004C4A9D" w:rsidRPr="007B3341" w:rsidRDefault="004C4A9D" w:rsidP="004C4A9D">
            <w:pPr>
              <w:pStyle w:val="ab"/>
              <w:rPr>
                <w:rFonts w:asciiTheme="minorEastAsia" w:hAnsiTheme="minorEastAsia"/>
              </w:rPr>
            </w:pPr>
            <w:r w:rsidRPr="007B3341">
              <w:rPr>
                <w:rFonts w:asciiTheme="minorEastAsia" w:hAnsiTheme="minorEastAsia" w:hint="eastAsia"/>
              </w:rPr>
              <w:t>定義</w:t>
            </w:r>
          </w:p>
        </w:tc>
      </w:tr>
      <w:tr w:rsidR="004C4A9D" w:rsidRPr="007B3341" w14:paraId="3C7FB11A" w14:textId="77777777" w:rsidTr="004C4A9D">
        <w:tc>
          <w:tcPr>
            <w:tcW w:w="2405" w:type="dxa"/>
          </w:tcPr>
          <w:p w14:paraId="73E95231" w14:textId="77777777" w:rsidR="004C4A9D" w:rsidRPr="007B3341" w:rsidRDefault="004C4A9D" w:rsidP="004C4A9D">
            <w:pPr>
              <w:pStyle w:val="ab"/>
              <w:rPr>
                <w:lang w:eastAsia="ja-JP"/>
              </w:rPr>
            </w:pPr>
            <w:r>
              <w:rPr>
                <w:rFonts w:asciiTheme="minorEastAsia" w:hAnsiTheme="minorEastAsia"/>
                <w:lang w:eastAsia="ja-JP"/>
              </w:rPr>
              <w:t>継承する関連役割の名称</w:t>
            </w:r>
          </w:p>
        </w:tc>
        <w:tc>
          <w:tcPr>
            <w:tcW w:w="2268" w:type="dxa"/>
          </w:tcPr>
          <w:p w14:paraId="59030A66" w14:textId="77777777" w:rsidR="004C4A9D" w:rsidRPr="007B3341" w:rsidRDefault="004C4A9D" w:rsidP="004C4A9D">
            <w:pPr>
              <w:pStyle w:val="ab"/>
              <w:rPr>
                <w:lang w:eastAsia="ja-JP"/>
              </w:rPr>
            </w:pPr>
            <w:r>
              <w:rPr>
                <w:rFonts w:asciiTheme="minorEastAsia" w:hAnsiTheme="minorEastAsia"/>
                <w:lang w:eastAsia="ja-JP"/>
              </w:rPr>
              <w:t>関連の相手クラスと多重度</w:t>
            </w:r>
          </w:p>
        </w:tc>
        <w:tc>
          <w:tcPr>
            <w:tcW w:w="5528" w:type="dxa"/>
          </w:tcPr>
          <w:p w14:paraId="64B2DAC5" w14:textId="77777777" w:rsidR="004C4A9D" w:rsidRPr="007B3341" w:rsidRDefault="00A472F4" w:rsidP="004C4A9D">
            <w:pPr>
              <w:pStyle w:val="ab"/>
              <w:rPr>
                <w:lang w:eastAsia="ja-JP"/>
              </w:rPr>
            </w:pPr>
            <w:r>
              <w:rPr>
                <w:rFonts w:asciiTheme="minorEastAsia" w:hAnsiTheme="minorEastAsia"/>
                <w:lang w:eastAsia="ja-JP"/>
              </w:rPr>
              <w:t>上位クラスに定義され、このクラスが継承する</w:t>
            </w:r>
            <w:r w:rsidR="004C4A9D">
              <w:rPr>
                <w:rFonts w:asciiTheme="minorEastAsia" w:hAnsiTheme="minorEastAsia"/>
                <w:lang w:eastAsia="ja-JP"/>
              </w:rPr>
              <w:t>関連役割の定義</w:t>
            </w:r>
          </w:p>
        </w:tc>
      </w:tr>
      <w:tr w:rsidR="004C4A9D" w:rsidRPr="007B3341" w14:paraId="6BE67FB5" w14:textId="77777777" w:rsidTr="00C77264">
        <w:tc>
          <w:tcPr>
            <w:tcW w:w="2405" w:type="dxa"/>
            <w:shd w:val="clear" w:color="auto" w:fill="D0CECE" w:themeFill="background2" w:themeFillShade="E6"/>
          </w:tcPr>
          <w:p w14:paraId="09B9FDC0" w14:textId="77777777" w:rsidR="004C4A9D" w:rsidRDefault="004C4A9D" w:rsidP="004C4A9D">
            <w:pPr>
              <w:pStyle w:val="ab"/>
              <w:rPr>
                <w:rFonts w:asciiTheme="minorEastAsia" w:hAnsiTheme="minorEastAsia"/>
                <w:lang w:eastAsia="ja-JP"/>
              </w:rPr>
            </w:pPr>
            <w:r>
              <w:rPr>
                <w:rFonts w:asciiTheme="minorEastAsia" w:hAnsiTheme="minorEastAsia"/>
                <w:lang w:eastAsia="ja-JP"/>
              </w:rPr>
              <w:t>（使用しない関連役割の名称）</w:t>
            </w:r>
          </w:p>
        </w:tc>
        <w:tc>
          <w:tcPr>
            <w:tcW w:w="2268" w:type="dxa"/>
          </w:tcPr>
          <w:p w14:paraId="3F487748" w14:textId="77777777" w:rsidR="004C4A9D" w:rsidRDefault="004C4A9D" w:rsidP="004C4A9D">
            <w:pPr>
              <w:pStyle w:val="ab"/>
              <w:rPr>
                <w:rFonts w:asciiTheme="minorEastAsia" w:hAnsiTheme="minorEastAsia"/>
                <w:lang w:eastAsia="ja-JP"/>
              </w:rPr>
            </w:pPr>
          </w:p>
        </w:tc>
        <w:tc>
          <w:tcPr>
            <w:tcW w:w="5528" w:type="dxa"/>
          </w:tcPr>
          <w:p w14:paraId="6CBEB9B0" w14:textId="4EB1228E" w:rsidR="004C4A9D" w:rsidRDefault="004C4A9D" w:rsidP="0034519F">
            <w:pPr>
              <w:pStyle w:val="ab"/>
              <w:rPr>
                <w:rFonts w:asciiTheme="minorEastAsia" w:hAnsiTheme="minorEastAsia"/>
                <w:lang w:eastAsia="ja-JP"/>
              </w:rPr>
            </w:pPr>
            <w:r>
              <w:rPr>
                <w:rFonts w:asciiTheme="minorEastAsia" w:hAnsiTheme="minorEastAsia"/>
                <w:lang w:eastAsia="ja-JP"/>
              </w:rPr>
              <w:t>CityGMLや</w:t>
            </w:r>
            <w:r>
              <w:rPr>
                <w:rFonts w:asciiTheme="minorEastAsia" w:hAnsiTheme="minorEastAsia" w:hint="eastAsia"/>
                <w:lang w:eastAsia="ja-JP"/>
              </w:rPr>
              <w:t>i</w:t>
            </w:r>
            <w:r>
              <w:rPr>
                <w:rFonts w:asciiTheme="minorEastAsia" w:hAnsiTheme="minorEastAsia"/>
                <w:lang w:eastAsia="ja-JP"/>
              </w:rPr>
              <w:t>-URで定義済みの関連役割のうち、</w:t>
            </w:r>
            <w:r w:rsidR="0034519F">
              <w:rPr>
                <w:rFonts w:asciiTheme="minorEastAsia" w:hAnsiTheme="minorEastAsia" w:hint="eastAsia"/>
                <w:lang w:eastAsia="ja-JP"/>
              </w:rPr>
              <w:t>本</w:t>
            </w:r>
            <w:r>
              <w:rPr>
                <w:rFonts w:asciiTheme="minorEastAsia" w:hAnsiTheme="minorEastAsia"/>
                <w:lang w:eastAsia="ja-JP"/>
              </w:rPr>
              <w:t>製品仕様書で使用しない関連役割は、関連役割名称に括弧を付けている。</w:t>
            </w:r>
          </w:p>
        </w:tc>
      </w:tr>
      <w:tr w:rsidR="004C4A9D" w:rsidRPr="007B3341" w14:paraId="1DF7ABA7" w14:textId="77777777" w:rsidTr="004C4A9D">
        <w:tc>
          <w:tcPr>
            <w:tcW w:w="2405" w:type="dxa"/>
            <w:shd w:val="clear" w:color="auto" w:fill="D0CECE" w:themeFill="background2" w:themeFillShade="E6"/>
          </w:tcPr>
          <w:p w14:paraId="04BE3CD1" w14:textId="77777777" w:rsidR="004C4A9D" w:rsidRPr="007B3341" w:rsidRDefault="004C4A9D" w:rsidP="004C4A9D">
            <w:pPr>
              <w:pStyle w:val="ab"/>
              <w:rPr>
                <w:lang w:eastAsia="ja-JP"/>
              </w:rPr>
            </w:pPr>
            <w:r>
              <w:rPr>
                <w:rFonts w:hint="eastAsia"/>
                <w:lang w:eastAsia="ja-JP"/>
              </w:rPr>
              <w:t>自身に定義された</w:t>
            </w:r>
            <w:r w:rsidRPr="007B3341">
              <w:rPr>
                <w:rFonts w:hint="eastAsia"/>
                <w:lang w:eastAsia="ja-JP"/>
              </w:rPr>
              <w:t>関連役割</w:t>
            </w:r>
          </w:p>
        </w:tc>
        <w:tc>
          <w:tcPr>
            <w:tcW w:w="2268" w:type="dxa"/>
            <w:shd w:val="clear" w:color="auto" w:fill="D0CECE" w:themeFill="background2" w:themeFillShade="E6"/>
          </w:tcPr>
          <w:p w14:paraId="112FCD5C" w14:textId="77777777" w:rsidR="004C4A9D" w:rsidRPr="007B3341" w:rsidRDefault="004C4A9D" w:rsidP="004C4A9D">
            <w:pPr>
              <w:pStyle w:val="ab"/>
              <w:rPr>
                <w:lang w:eastAsia="ja-JP"/>
              </w:rPr>
            </w:pPr>
          </w:p>
        </w:tc>
        <w:tc>
          <w:tcPr>
            <w:tcW w:w="5528" w:type="dxa"/>
            <w:shd w:val="clear" w:color="auto" w:fill="D0CECE" w:themeFill="background2" w:themeFillShade="E6"/>
          </w:tcPr>
          <w:p w14:paraId="71E5F512" w14:textId="77777777" w:rsidR="004C4A9D" w:rsidRPr="007B3341" w:rsidRDefault="004C4A9D" w:rsidP="004C4A9D">
            <w:pPr>
              <w:pStyle w:val="ab"/>
              <w:rPr>
                <w:lang w:eastAsia="ja-JP"/>
              </w:rPr>
            </w:pPr>
          </w:p>
        </w:tc>
      </w:tr>
      <w:tr w:rsidR="004C4A9D" w:rsidRPr="007B3341" w14:paraId="1F10F32B" w14:textId="77777777" w:rsidTr="004C4A9D">
        <w:tc>
          <w:tcPr>
            <w:tcW w:w="2405" w:type="dxa"/>
            <w:shd w:val="clear" w:color="auto" w:fill="D0CECE" w:themeFill="background2" w:themeFillShade="E6"/>
          </w:tcPr>
          <w:p w14:paraId="4180DFBD" w14:textId="77777777" w:rsidR="004C4A9D" w:rsidRPr="007B3341" w:rsidRDefault="004C4A9D" w:rsidP="004C4A9D">
            <w:pPr>
              <w:pStyle w:val="ab"/>
              <w:rPr>
                <w:rFonts w:asciiTheme="minorEastAsia" w:hAnsiTheme="minorEastAsia"/>
              </w:rPr>
            </w:pPr>
            <w:r w:rsidRPr="007B3341">
              <w:rPr>
                <w:rFonts w:asciiTheme="minorEastAsia" w:hAnsiTheme="minorEastAsia"/>
              </w:rPr>
              <w:t>関連役割名</w:t>
            </w:r>
          </w:p>
        </w:tc>
        <w:tc>
          <w:tcPr>
            <w:tcW w:w="2268" w:type="dxa"/>
            <w:shd w:val="clear" w:color="auto" w:fill="D0CECE" w:themeFill="background2" w:themeFillShade="E6"/>
          </w:tcPr>
          <w:p w14:paraId="081426BC" w14:textId="77777777" w:rsidR="004C4A9D" w:rsidRPr="007B3341" w:rsidRDefault="004C4A9D" w:rsidP="004C4A9D">
            <w:pPr>
              <w:pStyle w:val="ab"/>
              <w:rPr>
                <w:rFonts w:asciiTheme="minorEastAsia" w:hAnsiTheme="minorEastAsia"/>
                <w:lang w:eastAsia="ja-JP"/>
              </w:rPr>
            </w:pPr>
            <w:r w:rsidRPr="007B3341">
              <w:rPr>
                <w:rFonts w:asciiTheme="minorEastAsia" w:hAnsiTheme="minorEastAsia" w:hint="eastAsia"/>
                <w:lang w:eastAsia="ja-JP"/>
              </w:rPr>
              <w:t>関連役割の型及び多重度</w:t>
            </w:r>
          </w:p>
        </w:tc>
        <w:tc>
          <w:tcPr>
            <w:tcW w:w="5528" w:type="dxa"/>
            <w:shd w:val="clear" w:color="auto" w:fill="D0CECE" w:themeFill="background2" w:themeFillShade="E6"/>
          </w:tcPr>
          <w:p w14:paraId="081EC24F" w14:textId="77777777" w:rsidR="004C4A9D" w:rsidRPr="007B3341" w:rsidRDefault="004C4A9D" w:rsidP="004C4A9D">
            <w:pPr>
              <w:pStyle w:val="ab"/>
              <w:rPr>
                <w:rFonts w:asciiTheme="minorEastAsia" w:hAnsiTheme="minorEastAsia"/>
              </w:rPr>
            </w:pPr>
            <w:r w:rsidRPr="007B3341">
              <w:rPr>
                <w:rFonts w:asciiTheme="minorEastAsia" w:hAnsiTheme="minorEastAsia" w:hint="eastAsia"/>
              </w:rPr>
              <w:t>定義</w:t>
            </w:r>
          </w:p>
        </w:tc>
      </w:tr>
      <w:tr w:rsidR="004C4A9D" w:rsidRPr="007B3341" w14:paraId="4967D9AD" w14:textId="77777777" w:rsidTr="004C4A9D">
        <w:tc>
          <w:tcPr>
            <w:tcW w:w="2405" w:type="dxa"/>
          </w:tcPr>
          <w:p w14:paraId="684D8160" w14:textId="77777777" w:rsidR="004C4A9D" w:rsidRPr="007B3341" w:rsidRDefault="004C4A9D" w:rsidP="004C4A9D">
            <w:pPr>
              <w:pStyle w:val="ab"/>
              <w:rPr>
                <w:lang w:eastAsia="ja-JP"/>
              </w:rPr>
            </w:pPr>
            <w:r>
              <w:rPr>
                <w:rFonts w:asciiTheme="minorEastAsia" w:hAnsiTheme="minorEastAsia"/>
                <w:lang w:eastAsia="ja-JP"/>
              </w:rPr>
              <w:t>自分自身に定義された関連役割の名称</w:t>
            </w:r>
          </w:p>
        </w:tc>
        <w:tc>
          <w:tcPr>
            <w:tcW w:w="2268" w:type="dxa"/>
          </w:tcPr>
          <w:p w14:paraId="00692808" w14:textId="77777777" w:rsidR="004C4A9D" w:rsidRPr="007B3341" w:rsidRDefault="004C4A9D" w:rsidP="004C4A9D">
            <w:pPr>
              <w:pStyle w:val="ab"/>
              <w:rPr>
                <w:lang w:eastAsia="ja-JP"/>
              </w:rPr>
            </w:pPr>
            <w:r>
              <w:rPr>
                <w:rFonts w:asciiTheme="minorEastAsia" w:hAnsiTheme="minorEastAsia"/>
                <w:lang w:eastAsia="ja-JP"/>
              </w:rPr>
              <w:t>関連の相手クラスと多重度</w:t>
            </w:r>
          </w:p>
        </w:tc>
        <w:tc>
          <w:tcPr>
            <w:tcW w:w="5528" w:type="dxa"/>
          </w:tcPr>
          <w:p w14:paraId="5D315A73" w14:textId="77777777" w:rsidR="004C4A9D" w:rsidRPr="007B3341" w:rsidRDefault="004C4A9D" w:rsidP="004C4A9D">
            <w:pPr>
              <w:pStyle w:val="ab"/>
            </w:pPr>
            <w:r>
              <w:rPr>
                <w:rFonts w:asciiTheme="minorEastAsia" w:hAnsiTheme="minorEastAsia"/>
              </w:rPr>
              <w:t>関連役割の定義</w:t>
            </w:r>
          </w:p>
        </w:tc>
      </w:tr>
    </w:tbl>
    <w:p w14:paraId="3016994A" w14:textId="77777777" w:rsidR="004C4A9D" w:rsidRPr="00194B7F" w:rsidRDefault="004C4A9D" w:rsidP="004C4A9D">
      <w:pPr>
        <w:ind w:firstLineChars="100" w:firstLine="168"/>
      </w:pPr>
    </w:p>
    <w:p w14:paraId="7FC07A3A" w14:textId="77777777" w:rsidR="00293EF4" w:rsidRDefault="004C4A9D" w:rsidP="00A472F4">
      <w:r>
        <w:t>また、クラス、属性及び関連役割には、それらが定義されたパッケージの接頭辞を付す。</w:t>
      </w:r>
    </w:p>
    <w:p w14:paraId="4E208F98" w14:textId="77777777" w:rsidR="00293EF4" w:rsidRDefault="00293EF4">
      <w:pPr>
        <w:widowControl/>
        <w:spacing w:after="0" w:line="240" w:lineRule="auto"/>
        <w:contextualSpacing w:val="0"/>
        <w:jc w:val="left"/>
        <w:rPr>
          <w:rFonts w:asciiTheme="majorHAnsi" w:eastAsiaTheme="majorEastAsia" w:hAnsiTheme="majorHAnsi" w:cstheme="majorBidi"/>
          <w:sz w:val="24"/>
        </w:rPr>
      </w:pPr>
      <w:r>
        <w:br w:type="page"/>
      </w:r>
    </w:p>
    <w:p w14:paraId="5B2EBE89" w14:textId="29341544" w:rsidR="00293EF4" w:rsidRDefault="00293EF4" w:rsidP="00293EF4">
      <w:pPr>
        <w:pStyle w:val="3"/>
      </w:pPr>
      <w:bookmarkStart w:id="56" w:name="_Ref133908415"/>
      <w:bookmarkStart w:id="57" w:name="_Toc140910407"/>
      <w:bookmarkStart w:id="58" w:name="_Toc156295878"/>
      <w:r>
        <w:rPr>
          <w:rFonts w:hint="eastAsia"/>
        </w:rPr>
        <w:lastRenderedPageBreak/>
        <w:t>基本的なデータ型</w:t>
      </w:r>
      <w:bookmarkEnd w:id="56"/>
      <w:bookmarkEnd w:id="57"/>
      <w:bookmarkEnd w:id="58"/>
    </w:p>
    <w:p w14:paraId="335AD323" w14:textId="6868D2F3" w:rsidR="00293EF4" w:rsidRPr="00293EF4" w:rsidRDefault="00293EF4" w:rsidP="00293EF4">
      <w:r w:rsidRPr="00293EF4">
        <w:rPr>
          <w:rFonts w:hint="eastAsia"/>
        </w:rPr>
        <w:t>地物属性の型（値の種類）として使用される基本的なデータ型の定義を示す。</w:t>
      </w:r>
      <w:r>
        <w:fldChar w:fldCharType="begin"/>
      </w:r>
      <w:r>
        <w:instrText xml:space="preserve"> </w:instrText>
      </w:r>
      <w:r>
        <w:rPr>
          <w:rFonts w:hint="eastAsia"/>
        </w:rPr>
        <w:instrText>REF _Ref130856227 \r \h</w:instrText>
      </w:r>
      <w:r>
        <w:instrText xml:space="preserve"> </w:instrText>
      </w:r>
      <w:r>
        <w:fldChar w:fldCharType="separate"/>
      </w:r>
      <w:r w:rsidR="00D17C7E">
        <w:t>4.2</w:t>
      </w:r>
      <w:r>
        <w:fldChar w:fldCharType="end"/>
      </w:r>
      <w:r w:rsidRPr="00293EF4">
        <w:t>以降で示す、各</w:t>
      </w:r>
      <w:r>
        <w:t>応用スキーマ</w:t>
      </w:r>
      <w:r w:rsidRPr="00293EF4">
        <w:t>において特段記載のない場合には、</w:t>
      </w:r>
      <w:r>
        <w:t>本項</w:t>
      </w:r>
      <w:r w:rsidRPr="00293EF4">
        <w:t>に示す定義及び定義域（属性の値が取りうる範囲）を適用する。</w:t>
      </w:r>
    </w:p>
    <w:p w14:paraId="1981667C" w14:textId="77777777" w:rsidR="00293EF4" w:rsidRPr="00411EA3" w:rsidRDefault="00293EF4" w:rsidP="003104E4">
      <w:pPr>
        <w:pStyle w:val="4"/>
        <w:numPr>
          <w:ilvl w:val="0"/>
          <w:numId w:val="119"/>
        </w:numPr>
      </w:pPr>
      <w:r w:rsidRPr="00411EA3">
        <w:rPr>
          <w:rFonts w:hint="eastAsia"/>
        </w:rPr>
        <w:t>文字列型（xs</w:t>
      </w:r>
      <w:r>
        <w:rPr>
          <w:rFonts w:hint="eastAsia"/>
        </w:rPr>
        <w:t>:</w:t>
      </w:r>
      <w:r w:rsidRPr="00411EA3">
        <w:rPr>
          <w:rFonts w:hint="eastAsia"/>
        </w:rPr>
        <w:t>string）</w:t>
      </w:r>
    </w:p>
    <w:p w14:paraId="14455E05" w14:textId="77777777" w:rsidR="00293EF4" w:rsidRPr="00411EA3" w:rsidRDefault="00293EF4" w:rsidP="00293EF4">
      <w:pPr>
        <w:ind w:left="339"/>
      </w:pPr>
      <w:r w:rsidRPr="00411EA3">
        <w:rPr>
          <w:rFonts w:hint="eastAsia"/>
        </w:rPr>
        <w:t>漢字、平仮名、カタカナ、数字、アルファベット、記号により構成される任意の文字列に使用する。</w:t>
      </w:r>
    </w:p>
    <w:p w14:paraId="4434976B" w14:textId="77777777" w:rsidR="00293EF4" w:rsidRPr="00411EA3" w:rsidRDefault="00293EF4" w:rsidP="00293EF4">
      <w:pPr>
        <w:ind w:left="339"/>
      </w:pPr>
      <w:r w:rsidRPr="00411EA3">
        <w:rPr>
          <w:rFonts w:hint="eastAsia"/>
        </w:rPr>
        <w:t>漢字、平仮名、カタカナは全角、数字、アルファベットは半角を基本とする。</w:t>
      </w:r>
    </w:p>
    <w:p w14:paraId="30A1C727" w14:textId="77777777" w:rsidR="00293EF4" w:rsidRPr="00411EA3" w:rsidRDefault="00293EF4" w:rsidP="00293EF4">
      <w:pPr>
        <w:ind w:left="339"/>
      </w:pPr>
      <w:r w:rsidRPr="00411EA3">
        <w:rPr>
          <w:rFonts w:hint="eastAsia"/>
        </w:rPr>
        <w:t>ただし、原典資料において半角のカタカナ、全角の数字・アルファベットが使用されており、これとの一致が必要となる場合には、こ</w:t>
      </w:r>
      <w:r w:rsidRPr="000F6EBD">
        <w:rPr>
          <w:rFonts w:hint="eastAsia"/>
        </w:rPr>
        <w:t>の</w:t>
      </w:r>
      <w:r w:rsidRPr="00411EA3">
        <w:rPr>
          <w:rFonts w:hint="eastAsia"/>
        </w:rPr>
        <w:t>限りではない。</w:t>
      </w:r>
    </w:p>
    <w:p w14:paraId="4961F07E" w14:textId="77777777" w:rsidR="00293EF4" w:rsidRPr="00411EA3" w:rsidRDefault="00293EF4" w:rsidP="00293EF4">
      <w:pPr>
        <w:ind w:left="339"/>
      </w:pPr>
    </w:p>
    <w:p w14:paraId="4D53FCFF" w14:textId="77777777" w:rsidR="00293EF4" w:rsidRPr="00411EA3" w:rsidRDefault="00293EF4" w:rsidP="00293EF4">
      <w:pPr>
        <w:pStyle w:val="4"/>
      </w:pPr>
      <w:r w:rsidRPr="00411EA3">
        <w:rPr>
          <w:rFonts w:hint="eastAsia"/>
        </w:rPr>
        <w:t>コード型（gml</w:t>
      </w:r>
      <w:r>
        <w:rPr>
          <w:rFonts w:hint="eastAsia"/>
        </w:rPr>
        <w:t>:</w:t>
      </w:r>
      <w:r w:rsidRPr="00411EA3">
        <w:rPr>
          <w:rFonts w:hint="eastAsia"/>
        </w:rPr>
        <w:t>CodeType）</w:t>
      </w:r>
    </w:p>
    <w:p w14:paraId="2A1D99B4" w14:textId="534120F1" w:rsidR="00293EF4" w:rsidRDefault="00293EF4" w:rsidP="00293EF4">
      <w:pPr>
        <w:ind w:left="339"/>
      </w:pPr>
      <w:r w:rsidRPr="00411EA3">
        <w:rPr>
          <w:rFonts w:hint="eastAsia"/>
        </w:rPr>
        <w:t>語句、キーワード</w:t>
      </w:r>
      <w:r w:rsidR="00A316FE">
        <w:rPr>
          <w:rFonts w:hint="eastAsia"/>
        </w:rPr>
        <w:t>又</w:t>
      </w:r>
      <w:r w:rsidRPr="00411EA3">
        <w:rPr>
          <w:rFonts w:hint="eastAsia"/>
        </w:rPr>
        <w:t>は名前に使用する</w:t>
      </w:r>
      <w:r w:rsidRPr="000F6EBD">
        <w:rPr>
          <w:rFonts w:hint="eastAsia"/>
        </w:rPr>
        <w:t>。</w:t>
      </w:r>
    </w:p>
    <w:p w14:paraId="4C9E6AC7" w14:textId="77777777" w:rsidR="00293EF4" w:rsidRDefault="00293EF4" w:rsidP="00293EF4">
      <w:pPr>
        <w:ind w:left="339"/>
      </w:pPr>
      <w:r w:rsidRPr="00537C30">
        <w:rPr>
          <w:i/>
        </w:rPr>
        <w:t>gml:CodeType</w:t>
      </w:r>
      <w:r>
        <w:t>は、</w:t>
      </w:r>
      <w:r w:rsidRPr="00411EA3">
        <w:rPr>
          <w:rFonts w:hint="eastAsia"/>
          <w:i/>
        </w:rPr>
        <w:t>codeSpace</w:t>
      </w:r>
      <w:r w:rsidRPr="00411EA3">
        <w:rPr>
          <w:rFonts w:hint="eastAsia"/>
        </w:rPr>
        <w:t>属性</w:t>
      </w:r>
      <w:r>
        <w:rPr>
          <w:rFonts w:hint="eastAsia"/>
        </w:rPr>
        <w:t>をもつことができる。</w:t>
      </w:r>
      <w:r w:rsidRPr="00537C30">
        <w:rPr>
          <w:i/>
        </w:rPr>
        <w:t>code</w:t>
      </w:r>
      <w:r>
        <w:rPr>
          <w:i/>
        </w:rPr>
        <w:t>Space</w:t>
      </w:r>
      <w:r>
        <w:t>属性は、コードが定義される</w:t>
      </w:r>
      <w:r>
        <w:rPr>
          <w:rFonts w:hint="eastAsia"/>
        </w:rPr>
        <w:t>コードリストを指定するための属性である。</w:t>
      </w:r>
      <w:r w:rsidRPr="00E65568">
        <w:rPr>
          <w:rFonts w:hint="eastAsia"/>
          <w:i/>
        </w:rPr>
        <w:t>c</w:t>
      </w:r>
      <w:r w:rsidRPr="00E65568">
        <w:rPr>
          <w:i/>
        </w:rPr>
        <w:t>ode</w:t>
      </w:r>
      <w:r>
        <w:rPr>
          <w:i/>
        </w:rPr>
        <w:t>Space</w:t>
      </w:r>
      <w:r>
        <w:t>属性には、</w:t>
      </w:r>
      <w:r>
        <w:rPr>
          <w:rFonts w:hint="eastAsia"/>
        </w:rPr>
        <w:t>コードリストへの参照が記述される。</w:t>
      </w:r>
    </w:p>
    <w:p w14:paraId="74732CB5" w14:textId="77777777" w:rsidR="00293EF4" w:rsidRPr="00411EA3" w:rsidRDefault="00293EF4" w:rsidP="00293EF4">
      <w:pPr>
        <w:ind w:left="339"/>
      </w:pPr>
      <w:r w:rsidRPr="00411EA3">
        <w:rPr>
          <w:rFonts w:hint="eastAsia"/>
          <w:i/>
        </w:rPr>
        <w:t>codeSpace</w:t>
      </w:r>
      <w:r w:rsidRPr="00411EA3">
        <w:rPr>
          <w:rFonts w:hint="eastAsia"/>
        </w:rPr>
        <w:t>属性にコードリスト</w:t>
      </w:r>
      <w:r>
        <w:rPr>
          <w:rFonts w:hint="eastAsia"/>
        </w:rPr>
        <w:t>への</w:t>
      </w:r>
      <w:r w:rsidRPr="00411EA3">
        <w:rPr>
          <w:rFonts w:hint="eastAsia"/>
        </w:rPr>
        <w:t>参照</w:t>
      </w:r>
      <w:r>
        <w:rPr>
          <w:rFonts w:hint="eastAsia"/>
        </w:rPr>
        <w:t>が記述されている</w:t>
      </w:r>
      <w:r w:rsidRPr="00411EA3">
        <w:rPr>
          <w:rFonts w:hint="eastAsia"/>
        </w:rPr>
        <w:t>場合には、取りうる値は、参照するコードリストに定義されたコードのいずれかに一致しなければならない。</w:t>
      </w:r>
      <w:r w:rsidRPr="00411EA3">
        <w:rPr>
          <w:rFonts w:hint="eastAsia"/>
          <w:i/>
        </w:rPr>
        <w:t>codeSpace</w:t>
      </w:r>
      <w:r w:rsidRPr="00411EA3">
        <w:rPr>
          <w:rFonts w:hint="eastAsia"/>
        </w:rPr>
        <w:t>属性</w:t>
      </w:r>
      <w:r>
        <w:rPr>
          <w:rFonts w:hint="eastAsia"/>
        </w:rPr>
        <w:t>が記述されていない</w:t>
      </w:r>
      <w:r w:rsidRPr="00411EA3">
        <w:rPr>
          <w:rFonts w:hint="eastAsia"/>
        </w:rPr>
        <w:t>場合、文字列型として扱われる。</w:t>
      </w:r>
    </w:p>
    <w:p w14:paraId="0187027C" w14:textId="77777777" w:rsidR="00293EF4" w:rsidRPr="00411EA3" w:rsidRDefault="00293EF4" w:rsidP="00293EF4">
      <w:pPr>
        <w:ind w:left="339"/>
      </w:pPr>
    </w:p>
    <w:p w14:paraId="337703B9" w14:textId="77777777" w:rsidR="00293EF4" w:rsidRPr="00411EA3" w:rsidRDefault="00293EF4" w:rsidP="00293EF4">
      <w:pPr>
        <w:pStyle w:val="4"/>
      </w:pPr>
      <w:r w:rsidRPr="00411EA3">
        <w:rPr>
          <w:rFonts w:hint="eastAsia"/>
        </w:rPr>
        <w:t>真偽値（xs</w:t>
      </w:r>
      <w:r>
        <w:rPr>
          <w:rFonts w:hint="eastAsia"/>
        </w:rPr>
        <w:t>:</w:t>
      </w:r>
      <w:r w:rsidRPr="00411EA3">
        <w:rPr>
          <w:rFonts w:hint="eastAsia"/>
        </w:rPr>
        <w:t>boolean）</w:t>
      </w:r>
    </w:p>
    <w:p w14:paraId="77D69E48" w14:textId="16934380" w:rsidR="00293EF4" w:rsidRPr="00411EA3" w:rsidRDefault="00A316FE" w:rsidP="00293EF4">
      <w:pPr>
        <w:ind w:left="339"/>
      </w:pPr>
      <w:r w:rsidRPr="00411EA3">
        <w:t>T</w:t>
      </w:r>
      <w:r w:rsidR="00293EF4" w:rsidRPr="00411EA3">
        <w:t>rue</w:t>
      </w:r>
      <w:r w:rsidR="00DA3A0E">
        <w:rPr>
          <w:rFonts w:hint="eastAsia"/>
        </w:rPr>
        <w:t>、</w:t>
      </w:r>
      <w:r w:rsidR="00DA3A0E" w:rsidDel="00DA3A0E">
        <w:rPr>
          <w:rFonts w:hint="eastAsia"/>
        </w:rPr>
        <w:t xml:space="preserve"> </w:t>
      </w:r>
      <w:r w:rsidR="00293EF4" w:rsidRPr="00411EA3">
        <w:rPr>
          <w:rFonts w:hint="eastAsia"/>
        </w:rPr>
        <w:t>false</w:t>
      </w:r>
      <w:r w:rsidR="00DA3A0E">
        <w:rPr>
          <w:rFonts w:hint="eastAsia"/>
        </w:rPr>
        <w:t>又は1、0</w:t>
      </w:r>
      <w:r w:rsidR="00293EF4" w:rsidRPr="00411EA3">
        <w:rPr>
          <w:rFonts w:hint="eastAsia"/>
        </w:rPr>
        <w:t>のいずれ</w:t>
      </w:r>
      <w:r w:rsidR="00DA3A0E">
        <w:rPr>
          <w:rFonts w:hint="eastAsia"/>
        </w:rPr>
        <w:t>か</w:t>
      </w:r>
      <w:r w:rsidR="00293EF4" w:rsidRPr="00411EA3">
        <w:rPr>
          <w:rFonts w:hint="eastAsia"/>
        </w:rPr>
        <w:t>の値をとる。</w:t>
      </w:r>
    </w:p>
    <w:p w14:paraId="7F831FD5" w14:textId="77777777" w:rsidR="00293EF4" w:rsidRPr="00411EA3" w:rsidRDefault="00293EF4" w:rsidP="00293EF4">
      <w:pPr>
        <w:ind w:left="339"/>
      </w:pPr>
    </w:p>
    <w:p w14:paraId="646937B8" w14:textId="77777777" w:rsidR="00293EF4" w:rsidRPr="00411EA3" w:rsidRDefault="00293EF4" w:rsidP="00293EF4">
      <w:pPr>
        <w:pStyle w:val="4"/>
      </w:pPr>
      <w:r w:rsidRPr="00411EA3">
        <w:rPr>
          <w:rFonts w:hint="eastAsia"/>
        </w:rPr>
        <w:t>日付型（xs</w:t>
      </w:r>
      <w:r>
        <w:rPr>
          <w:rFonts w:hint="eastAsia"/>
        </w:rPr>
        <w:t>:</w:t>
      </w:r>
      <w:r w:rsidRPr="00411EA3">
        <w:rPr>
          <w:rFonts w:hint="eastAsia"/>
        </w:rPr>
        <w:t>date）</w:t>
      </w:r>
    </w:p>
    <w:p w14:paraId="338B8C19" w14:textId="77777777" w:rsidR="00293EF4" w:rsidRPr="00411EA3" w:rsidRDefault="00293EF4" w:rsidP="00293EF4">
      <w:pPr>
        <w:ind w:left="339"/>
      </w:pPr>
      <w:r w:rsidRPr="00411EA3">
        <w:rPr>
          <w:rFonts w:hint="eastAsia"/>
        </w:rPr>
        <w:t>JIS X0301により定義された暦日付により、拡張形式による完全表記（YYYY-MM-DD）を用いて記述する。</w:t>
      </w:r>
    </w:p>
    <w:p w14:paraId="0B8A7766" w14:textId="77777777" w:rsidR="00293EF4" w:rsidRPr="00411EA3" w:rsidRDefault="00293EF4" w:rsidP="00293EF4">
      <w:pPr>
        <w:ind w:left="339"/>
      </w:pPr>
      <w:r w:rsidRPr="00411EA3">
        <w:rPr>
          <w:rFonts w:hint="eastAsia"/>
        </w:rPr>
        <w:t>ここで、YYYYは暦年、MMは暦月、DDは暦日を示す。暦年は4桁、暦月は2桁、暦日は2桁の半角数字で記述する（1桁日や1桁月は、01、02のように0を付ける。）</w:t>
      </w:r>
    </w:p>
    <w:p w14:paraId="5A132F23" w14:textId="068727F5" w:rsidR="00293EF4" w:rsidRDefault="00293EF4" w:rsidP="00293EF4">
      <w:pPr>
        <w:ind w:left="339"/>
      </w:pPr>
      <w:r w:rsidRPr="00411EA3">
        <w:rPr>
          <w:rFonts w:hint="eastAsia"/>
        </w:rPr>
        <w:t>年が分かるが月日が分からない場合は、YYYY-01-01とする。また、年月が分かるが日が分からない場合は、YYYY-MM-01とする。</w:t>
      </w:r>
    </w:p>
    <w:p w14:paraId="0A149795" w14:textId="5260742D" w:rsidR="00AA373C" w:rsidRPr="00411EA3" w:rsidRDefault="00AA373C" w:rsidP="00293EF4">
      <w:pPr>
        <w:ind w:left="339"/>
      </w:pPr>
      <w:r w:rsidRPr="00AA373C">
        <w:rPr>
          <w:rFonts w:hint="eastAsia"/>
        </w:rPr>
        <w:t>年月日が不明な場合は</w:t>
      </w:r>
      <w:r w:rsidRPr="00AA373C">
        <w:t>0001-01-01とする</w:t>
      </w:r>
      <w:r>
        <w:rPr>
          <w:rFonts w:hint="eastAsia"/>
        </w:rPr>
        <w:t>。</w:t>
      </w:r>
    </w:p>
    <w:p w14:paraId="2D043C90" w14:textId="2C062637" w:rsidR="00293EF4" w:rsidRPr="00411EA3" w:rsidRDefault="00293EF4" w:rsidP="00293EF4">
      <w:pPr>
        <w:ind w:left="339"/>
      </w:pPr>
    </w:p>
    <w:p w14:paraId="16943AE7" w14:textId="77777777" w:rsidR="00293EF4" w:rsidRPr="00411EA3" w:rsidRDefault="00293EF4" w:rsidP="00293EF4">
      <w:pPr>
        <w:pStyle w:val="4"/>
      </w:pPr>
      <w:r w:rsidRPr="00411EA3">
        <w:rPr>
          <w:rFonts w:hint="eastAsia"/>
        </w:rPr>
        <w:t>グレゴリオ年型（xs:gYear）</w:t>
      </w:r>
    </w:p>
    <w:p w14:paraId="4FA47A8C" w14:textId="77777777" w:rsidR="00293EF4" w:rsidRPr="00411EA3" w:rsidRDefault="00293EF4" w:rsidP="00293EF4">
      <w:pPr>
        <w:ind w:left="339"/>
      </w:pPr>
      <w:r w:rsidRPr="00411EA3">
        <w:rPr>
          <w:rFonts w:hint="eastAsia"/>
        </w:rPr>
        <w:t>グレゴリオ暦による年を4桁の半角数字で記述する。不明な場合は000</w:t>
      </w:r>
      <w:r w:rsidRPr="00411EA3">
        <w:t>1</w:t>
      </w:r>
      <w:r w:rsidRPr="00411EA3">
        <w:rPr>
          <w:rFonts w:hint="eastAsia"/>
        </w:rPr>
        <w:t>とする。</w:t>
      </w:r>
    </w:p>
    <w:p w14:paraId="73FE2366" w14:textId="77777777" w:rsidR="00293EF4" w:rsidRPr="00411EA3" w:rsidRDefault="00293EF4" w:rsidP="00293EF4">
      <w:pPr>
        <w:ind w:left="339"/>
      </w:pPr>
    </w:p>
    <w:p w14:paraId="77A0F863" w14:textId="77777777" w:rsidR="00293EF4" w:rsidRPr="00411EA3" w:rsidRDefault="00293EF4" w:rsidP="00293EF4">
      <w:pPr>
        <w:pStyle w:val="4"/>
      </w:pPr>
      <w:r w:rsidRPr="00411EA3">
        <w:rPr>
          <w:rFonts w:hint="eastAsia"/>
        </w:rPr>
        <w:t>整数型（xs</w:t>
      </w:r>
      <w:r>
        <w:t>:</w:t>
      </w:r>
      <w:r w:rsidRPr="00411EA3">
        <w:t>integer</w:t>
      </w:r>
      <w:r w:rsidRPr="00411EA3">
        <w:rPr>
          <w:rFonts w:hint="eastAsia"/>
        </w:rPr>
        <w:t>）、非負整数型（xs</w:t>
      </w:r>
      <w:r>
        <w:rPr>
          <w:rFonts w:hint="eastAsia"/>
        </w:rPr>
        <w:t>:</w:t>
      </w:r>
      <w:r w:rsidRPr="00411EA3">
        <w:rPr>
          <w:rFonts w:hint="eastAsia"/>
        </w:rPr>
        <w:t>nonNegativeInteger）</w:t>
      </w:r>
    </w:p>
    <w:p w14:paraId="7565E360" w14:textId="77777777" w:rsidR="00293EF4" w:rsidRPr="00411EA3" w:rsidRDefault="00293EF4" w:rsidP="00293EF4">
      <w:pPr>
        <w:ind w:left="339"/>
      </w:pPr>
      <w:r w:rsidRPr="00411EA3">
        <w:rPr>
          <w:rFonts w:hint="eastAsia"/>
        </w:rPr>
        <w:t>整数の値を記述する。非負整数型の場合は、正の整数のみを可とする。</w:t>
      </w:r>
    </w:p>
    <w:p w14:paraId="60D0CBFD" w14:textId="77777777" w:rsidR="00293EF4" w:rsidRPr="00411EA3" w:rsidRDefault="00293EF4" w:rsidP="00293EF4">
      <w:pPr>
        <w:ind w:left="339"/>
      </w:pPr>
    </w:p>
    <w:p w14:paraId="452E9B53" w14:textId="77777777" w:rsidR="00293EF4" w:rsidRPr="00411EA3" w:rsidRDefault="00293EF4" w:rsidP="00293EF4">
      <w:pPr>
        <w:pStyle w:val="4"/>
      </w:pPr>
      <w:r w:rsidRPr="00411EA3">
        <w:rPr>
          <w:rFonts w:hint="eastAsia"/>
        </w:rPr>
        <w:t>実数型（xs</w:t>
      </w:r>
      <w:r>
        <w:t>:</w:t>
      </w:r>
      <w:r w:rsidRPr="00411EA3">
        <w:rPr>
          <w:rFonts w:hint="eastAsia"/>
        </w:rPr>
        <w:t>double）</w:t>
      </w:r>
    </w:p>
    <w:p w14:paraId="2809A701" w14:textId="77777777" w:rsidR="00293EF4" w:rsidRPr="00411EA3" w:rsidRDefault="00293EF4" w:rsidP="00293EF4">
      <w:pPr>
        <w:ind w:left="339"/>
      </w:pPr>
      <w:r w:rsidRPr="00411EA3">
        <w:rPr>
          <w:rFonts w:hint="eastAsia"/>
        </w:rPr>
        <w:t>計測により新規に取得する場合には、</w:t>
      </w:r>
      <w:r w:rsidRPr="000F6EBD">
        <w:rPr>
          <w:rFonts w:hint="eastAsia"/>
        </w:rPr>
        <w:t>小数点1桁とする（小数点2桁目を四捨五入）</w:t>
      </w:r>
      <w:r w:rsidRPr="00411EA3">
        <w:rPr>
          <w:rFonts w:hint="eastAsia"/>
        </w:rPr>
        <w:t>。原典資料から取得する場合には、原典資料の記載に一致させる。</w:t>
      </w:r>
    </w:p>
    <w:p w14:paraId="1558A1C4" w14:textId="77777777" w:rsidR="00293EF4" w:rsidRPr="00411EA3" w:rsidRDefault="00293EF4" w:rsidP="00293EF4">
      <w:pPr>
        <w:ind w:left="339"/>
      </w:pPr>
    </w:p>
    <w:p w14:paraId="04428BDD" w14:textId="77777777" w:rsidR="00293EF4" w:rsidRPr="00411EA3" w:rsidRDefault="00293EF4" w:rsidP="00293EF4">
      <w:pPr>
        <w:pStyle w:val="4"/>
      </w:pPr>
      <w:bookmarkStart w:id="59" w:name="_Ref65788004"/>
      <w:r w:rsidRPr="00411EA3">
        <w:rPr>
          <w:rFonts w:hint="eastAsia"/>
        </w:rPr>
        <w:lastRenderedPageBreak/>
        <w:t>単位付</w:t>
      </w:r>
      <w:r w:rsidRPr="005C6AB1">
        <w:rPr>
          <w:rFonts w:hint="eastAsia"/>
        </w:rPr>
        <w:t>き計測値</w:t>
      </w:r>
      <w:r w:rsidRPr="00411EA3">
        <w:rPr>
          <w:rFonts w:hint="eastAsia"/>
        </w:rPr>
        <w:t>型（gml</w:t>
      </w:r>
      <w:r>
        <w:rPr>
          <w:rFonts w:hint="eastAsia"/>
        </w:rPr>
        <w:t>:</w:t>
      </w:r>
      <w:r w:rsidRPr="00411EA3">
        <w:rPr>
          <w:rFonts w:hint="eastAsia"/>
        </w:rPr>
        <w:t>MeasureType, gml</w:t>
      </w:r>
      <w:r>
        <w:rPr>
          <w:rFonts w:hint="eastAsia"/>
        </w:rPr>
        <w:t>:</w:t>
      </w:r>
      <w:r w:rsidRPr="00411EA3">
        <w:rPr>
          <w:rFonts w:hint="eastAsia"/>
        </w:rPr>
        <w:t>LengthType）</w:t>
      </w:r>
      <w:bookmarkEnd w:id="59"/>
    </w:p>
    <w:p w14:paraId="07FC3E7B" w14:textId="77777777" w:rsidR="00293EF4" w:rsidRPr="00411EA3" w:rsidRDefault="00293EF4" w:rsidP="00293EF4">
      <w:pPr>
        <w:ind w:left="339"/>
      </w:pPr>
      <w:r w:rsidRPr="00411EA3">
        <w:rPr>
          <w:rFonts w:hint="eastAsia"/>
          <w:i/>
        </w:rPr>
        <w:t>uom</w:t>
      </w:r>
      <w:r w:rsidRPr="00411EA3">
        <w:rPr>
          <w:rFonts w:hint="eastAsia"/>
        </w:rPr>
        <w:t>属性を用いて、数値の単位を記載する。</w:t>
      </w:r>
    </w:p>
    <w:p w14:paraId="72F5BA10" w14:textId="77777777" w:rsidR="00293EF4" w:rsidRPr="00411EA3" w:rsidRDefault="00293EF4" w:rsidP="00293EF4">
      <w:pPr>
        <w:ind w:left="339"/>
      </w:pPr>
      <w:r w:rsidRPr="00411EA3">
        <w:rPr>
          <w:rFonts w:hint="eastAsia"/>
        </w:rPr>
        <w:t>原則として、長さの単位はm、面積の単位はm2、時間の単位はhour（時間）とする。</w:t>
      </w:r>
    </w:p>
    <w:p w14:paraId="57EFFFA8" w14:textId="77777777" w:rsidR="00293EF4" w:rsidRPr="00411EA3" w:rsidRDefault="00293EF4" w:rsidP="00293EF4">
      <w:pPr>
        <w:ind w:left="339"/>
      </w:pPr>
      <w:r w:rsidRPr="00411EA3">
        <w:rPr>
          <w:rFonts w:hint="eastAsia"/>
        </w:rPr>
        <w:t>計測により新規に取得する場合には、小数点1桁とする（小数点2桁目を四捨五入）。ただし、原典資料において小数点2桁目以降の記載があり、これとの一致が必要となる場合には、この限りではない。</w:t>
      </w:r>
    </w:p>
    <w:p w14:paraId="2D2FB603" w14:textId="77777777" w:rsidR="00293EF4" w:rsidRPr="00411EA3" w:rsidRDefault="00293EF4" w:rsidP="00293EF4">
      <w:pPr>
        <w:ind w:left="339"/>
      </w:pPr>
    </w:p>
    <w:p w14:paraId="1A664CBC" w14:textId="77777777" w:rsidR="00293EF4" w:rsidRPr="00411EA3" w:rsidRDefault="00293EF4" w:rsidP="00293EF4">
      <w:pPr>
        <w:pStyle w:val="4"/>
      </w:pPr>
      <w:r w:rsidRPr="00411EA3">
        <w:rPr>
          <w:rFonts w:hint="eastAsia"/>
        </w:rPr>
        <w:t>単位付き数値又はN</w:t>
      </w:r>
      <w:r w:rsidRPr="00411EA3">
        <w:t>ull</w:t>
      </w:r>
      <w:r w:rsidRPr="00411EA3">
        <w:rPr>
          <w:rFonts w:hint="eastAsia"/>
        </w:rPr>
        <w:t>値リスト型（gml</w:t>
      </w:r>
      <w:r>
        <w:rPr>
          <w:rFonts w:hint="eastAsia"/>
        </w:rPr>
        <w:t>:</w:t>
      </w:r>
      <w:r w:rsidRPr="00411EA3">
        <w:rPr>
          <w:rFonts w:hint="eastAsia"/>
        </w:rPr>
        <w:t>MeasureOrNullListType）</w:t>
      </w:r>
    </w:p>
    <w:p w14:paraId="619A9240" w14:textId="2A9132AF" w:rsidR="00293EF4" w:rsidRPr="00411EA3" w:rsidRDefault="00293EF4" w:rsidP="00293EF4">
      <w:pPr>
        <w:ind w:left="339"/>
      </w:pPr>
      <w:r w:rsidRPr="00411EA3">
        <w:rPr>
          <w:rFonts w:hint="eastAsia"/>
        </w:rPr>
        <w:t>単位付き数値、</w:t>
      </w:r>
      <w:r w:rsidR="00A316FE">
        <w:rPr>
          <w:rFonts w:hint="eastAsia"/>
        </w:rPr>
        <w:t>又</w:t>
      </w:r>
      <w:r w:rsidRPr="00411EA3">
        <w:rPr>
          <w:rFonts w:hint="eastAsia"/>
        </w:rPr>
        <w:t>はNull値のいずれかのリストにより値を構成する。</w:t>
      </w:r>
    </w:p>
    <w:p w14:paraId="01E985CF" w14:textId="77777777" w:rsidR="00293EF4" w:rsidRPr="00411EA3" w:rsidRDefault="00293EF4" w:rsidP="00293EF4">
      <w:pPr>
        <w:ind w:left="339"/>
      </w:pPr>
      <w:r w:rsidRPr="00411EA3">
        <w:rPr>
          <w:rFonts w:hint="eastAsia"/>
          <w:i/>
        </w:rPr>
        <w:t>uom</w:t>
      </w:r>
      <w:r w:rsidRPr="00411EA3">
        <w:rPr>
          <w:rFonts w:hint="eastAsia"/>
        </w:rPr>
        <w:t>属性を用いて、数値の単位を記載すること。使用する単位は</w:t>
      </w:r>
      <w:r w:rsidRPr="00411EA3">
        <w:fldChar w:fldCharType="begin" w:fldLock="1"/>
      </w:r>
      <w:r w:rsidRPr="00411EA3">
        <w:instrText xml:space="preserve"> </w:instrText>
      </w:r>
      <w:r w:rsidRPr="00411EA3">
        <w:rPr>
          <w:rFonts w:hint="eastAsia"/>
        </w:rPr>
        <w:instrText>REF _Ref65788004 \w \h</w:instrText>
      </w:r>
      <w:r w:rsidRPr="00411EA3">
        <w:instrText xml:space="preserve"> </w:instrText>
      </w:r>
      <w:r w:rsidRPr="00411EA3">
        <w:fldChar w:fldCharType="separate"/>
      </w:r>
      <w:r w:rsidRPr="00411EA3">
        <w:t>(8)</w:t>
      </w:r>
      <w:r w:rsidRPr="00411EA3">
        <w:fldChar w:fldCharType="end"/>
      </w:r>
      <w:r w:rsidRPr="00411EA3">
        <w:rPr>
          <w:rFonts w:hint="eastAsia"/>
        </w:rPr>
        <w:t>と同じとする。</w:t>
      </w:r>
    </w:p>
    <w:p w14:paraId="76BF0088" w14:textId="77777777" w:rsidR="00293EF4" w:rsidRPr="00411EA3" w:rsidRDefault="00293EF4" w:rsidP="00293EF4">
      <w:pPr>
        <w:ind w:left="339"/>
      </w:pPr>
      <w:r w:rsidRPr="00411EA3">
        <w:rPr>
          <w:rFonts w:hint="eastAsia"/>
        </w:rPr>
        <w:t>Null値をとる場合は、以下の定義域より選択する。</w:t>
      </w:r>
    </w:p>
    <w:p w14:paraId="1884534D" w14:textId="77777777" w:rsidR="00293EF4" w:rsidRPr="00411EA3" w:rsidRDefault="00293EF4" w:rsidP="00293EF4">
      <w:pPr>
        <w:ind w:left="339"/>
      </w:pPr>
    </w:p>
    <w:tbl>
      <w:tblPr>
        <w:tblStyle w:val="af1"/>
        <w:tblW w:w="0" w:type="auto"/>
        <w:tblInd w:w="1555" w:type="dxa"/>
        <w:tblLook w:val="04A0" w:firstRow="1" w:lastRow="0" w:firstColumn="1" w:lastColumn="0" w:noHBand="0" w:noVBand="1"/>
      </w:tblPr>
      <w:tblGrid>
        <w:gridCol w:w="2693"/>
        <w:gridCol w:w="2835"/>
      </w:tblGrid>
      <w:tr w:rsidR="00293EF4" w:rsidRPr="00080B64" w14:paraId="3760933E" w14:textId="77777777" w:rsidTr="00293EF4">
        <w:tc>
          <w:tcPr>
            <w:tcW w:w="2693" w:type="dxa"/>
            <w:shd w:val="clear" w:color="auto" w:fill="D0CECE" w:themeFill="background2" w:themeFillShade="E6"/>
          </w:tcPr>
          <w:p w14:paraId="277C7F20" w14:textId="77777777" w:rsidR="00293EF4" w:rsidRPr="00080B64" w:rsidRDefault="00293EF4" w:rsidP="00293EF4">
            <w:pPr>
              <w:jc w:val="center"/>
              <w:rPr>
                <w:rFonts w:asciiTheme="minorEastAsia" w:hAnsiTheme="minorEastAsia"/>
              </w:rPr>
            </w:pPr>
            <w:r w:rsidRPr="00080B64">
              <w:rPr>
                <w:rFonts w:asciiTheme="minorEastAsia" w:hAnsiTheme="minorEastAsia"/>
              </w:rPr>
              <w:t>Null</w:t>
            </w:r>
            <w:r w:rsidRPr="00080B64">
              <w:rPr>
                <w:rFonts w:asciiTheme="minorEastAsia" w:hAnsiTheme="minorEastAsia" w:hint="eastAsia"/>
              </w:rPr>
              <w:t>値の定義域</w:t>
            </w:r>
          </w:p>
        </w:tc>
        <w:tc>
          <w:tcPr>
            <w:tcW w:w="2835" w:type="dxa"/>
            <w:shd w:val="clear" w:color="auto" w:fill="D0CECE" w:themeFill="background2" w:themeFillShade="E6"/>
          </w:tcPr>
          <w:p w14:paraId="6E25B368" w14:textId="77777777" w:rsidR="00293EF4" w:rsidRPr="00080B64" w:rsidRDefault="00293EF4" w:rsidP="00293EF4">
            <w:pPr>
              <w:jc w:val="center"/>
              <w:rPr>
                <w:rFonts w:asciiTheme="minorEastAsia" w:hAnsiTheme="minorEastAsia"/>
              </w:rPr>
            </w:pPr>
            <w:r w:rsidRPr="00080B64">
              <w:rPr>
                <w:rFonts w:asciiTheme="minorEastAsia" w:hAnsiTheme="minorEastAsia" w:hint="eastAsia"/>
              </w:rPr>
              <w:t>説明</w:t>
            </w:r>
          </w:p>
        </w:tc>
      </w:tr>
      <w:tr w:rsidR="00293EF4" w:rsidRPr="00080B64" w14:paraId="5AEEDC0D" w14:textId="77777777" w:rsidTr="00293EF4">
        <w:tc>
          <w:tcPr>
            <w:tcW w:w="2693" w:type="dxa"/>
          </w:tcPr>
          <w:p w14:paraId="0EFD921C" w14:textId="77777777" w:rsidR="00293EF4" w:rsidRPr="00080B64" w:rsidRDefault="00293EF4" w:rsidP="00293EF4">
            <w:pPr>
              <w:rPr>
                <w:rFonts w:asciiTheme="minorEastAsia" w:hAnsiTheme="minorEastAsia"/>
              </w:rPr>
            </w:pPr>
            <w:r w:rsidRPr="00080B64">
              <w:rPr>
                <w:rFonts w:asciiTheme="minorEastAsia" w:hAnsiTheme="minorEastAsia" w:hint="eastAsia"/>
              </w:rPr>
              <w:t>inapplicable</w:t>
            </w:r>
          </w:p>
        </w:tc>
        <w:tc>
          <w:tcPr>
            <w:tcW w:w="2835" w:type="dxa"/>
          </w:tcPr>
          <w:p w14:paraId="30DAF4D2" w14:textId="77777777" w:rsidR="00293EF4" w:rsidRPr="00080B64" w:rsidRDefault="00293EF4" w:rsidP="00293EF4">
            <w:pPr>
              <w:rPr>
                <w:rFonts w:asciiTheme="minorEastAsia" w:hAnsiTheme="minorEastAsia"/>
              </w:rPr>
            </w:pPr>
            <w:r w:rsidRPr="00080B64">
              <w:rPr>
                <w:rFonts w:asciiTheme="minorEastAsia" w:hAnsiTheme="minorEastAsia" w:hint="eastAsia"/>
              </w:rPr>
              <w:t>データ無</w:t>
            </w:r>
          </w:p>
        </w:tc>
      </w:tr>
      <w:tr w:rsidR="00293EF4" w:rsidRPr="00080B64" w14:paraId="3A97CBAF" w14:textId="77777777" w:rsidTr="00293EF4">
        <w:tc>
          <w:tcPr>
            <w:tcW w:w="2693" w:type="dxa"/>
          </w:tcPr>
          <w:p w14:paraId="187CCEAB" w14:textId="77777777" w:rsidR="00293EF4" w:rsidRPr="00080B64" w:rsidRDefault="00293EF4" w:rsidP="00293EF4">
            <w:pPr>
              <w:rPr>
                <w:rFonts w:asciiTheme="minorEastAsia" w:hAnsiTheme="minorEastAsia"/>
              </w:rPr>
            </w:pPr>
            <w:r w:rsidRPr="00080B64">
              <w:rPr>
                <w:rFonts w:asciiTheme="minorEastAsia" w:hAnsiTheme="minorEastAsia" w:hint="eastAsia"/>
              </w:rPr>
              <w:t>missing</w:t>
            </w:r>
          </w:p>
        </w:tc>
        <w:tc>
          <w:tcPr>
            <w:tcW w:w="2835" w:type="dxa"/>
          </w:tcPr>
          <w:p w14:paraId="071137D6" w14:textId="77777777" w:rsidR="00293EF4" w:rsidRPr="00080B64" w:rsidRDefault="00293EF4" w:rsidP="00293EF4">
            <w:pPr>
              <w:rPr>
                <w:rFonts w:asciiTheme="minorEastAsia" w:hAnsiTheme="minorEastAsia"/>
              </w:rPr>
            </w:pPr>
            <w:r w:rsidRPr="00080B64">
              <w:rPr>
                <w:rFonts w:asciiTheme="minorEastAsia" w:hAnsiTheme="minorEastAsia" w:hint="eastAsia"/>
              </w:rPr>
              <w:t>欠測</w:t>
            </w:r>
          </w:p>
        </w:tc>
      </w:tr>
      <w:tr w:rsidR="00293EF4" w:rsidRPr="00080B64" w14:paraId="1013ABDF" w14:textId="77777777" w:rsidTr="00293EF4">
        <w:tc>
          <w:tcPr>
            <w:tcW w:w="2693" w:type="dxa"/>
          </w:tcPr>
          <w:p w14:paraId="6C6DC23A" w14:textId="77777777" w:rsidR="00293EF4" w:rsidRPr="00080B64" w:rsidRDefault="00293EF4" w:rsidP="00293EF4">
            <w:pPr>
              <w:rPr>
                <w:rFonts w:asciiTheme="minorEastAsia" w:hAnsiTheme="minorEastAsia"/>
              </w:rPr>
            </w:pPr>
            <w:r w:rsidRPr="00080B64">
              <w:rPr>
                <w:rFonts w:asciiTheme="minorEastAsia" w:hAnsiTheme="minorEastAsia" w:hint="eastAsia"/>
              </w:rPr>
              <w:t>template</w:t>
            </w:r>
          </w:p>
        </w:tc>
        <w:tc>
          <w:tcPr>
            <w:tcW w:w="2835" w:type="dxa"/>
          </w:tcPr>
          <w:p w14:paraId="49C11A1D" w14:textId="77777777" w:rsidR="00293EF4" w:rsidRPr="00080B64" w:rsidRDefault="00293EF4" w:rsidP="00293EF4">
            <w:pPr>
              <w:rPr>
                <w:rFonts w:asciiTheme="minorEastAsia" w:hAnsiTheme="minorEastAsia"/>
              </w:rPr>
            </w:pPr>
            <w:r w:rsidRPr="00080B64">
              <w:rPr>
                <w:rFonts w:asciiTheme="minorEastAsia" w:hAnsiTheme="minorEastAsia" w:hint="eastAsia"/>
              </w:rPr>
              <w:t>追って提供</w:t>
            </w:r>
          </w:p>
        </w:tc>
      </w:tr>
      <w:tr w:rsidR="00293EF4" w:rsidRPr="00080B64" w14:paraId="43E9C5C0" w14:textId="77777777" w:rsidTr="00293EF4">
        <w:tc>
          <w:tcPr>
            <w:tcW w:w="2693" w:type="dxa"/>
          </w:tcPr>
          <w:p w14:paraId="5DB53B9D" w14:textId="77777777" w:rsidR="00293EF4" w:rsidRPr="00080B64" w:rsidRDefault="00293EF4" w:rsidP="00293EF4">
            <w:pPr>
              <w:rPr>
                <w:rFonts w:asciiTheme="minorEastAsia" w:hAnsiTheme="minorEastAsia"/>
              </w:rPr>
            </w:pPr>
            <w:r w:rsidRPr="00080B64">
              <w:rPr>
                <w:rFonts w:asciiTheme="minorEastAsia" w:hAnsiTheme="minorEastAsia" w:hint="eastAsia"/>
              </w:rPr>
              <w:t>unknown</w:t>
            </w:r>
          </w:p>
        </w:tc>
        <w:tc>
          <w:tcPr>
            <w:tcW w:w="2835" w:type="dxa"/>
          </w:tcPr>
          <w:p w14:paraId="0CBCD952" w14:textId="77777777" w:rsidR="00293EF4" w:rsidRPr="00080B64" w:rsidRDefault="00293EF4" w:rsidP="00293EF4">
            <w:pPr>
              <w:rPr>
                <w:rFonts w:asciiTheme="minorEastAsia" w:hAnsiTheme="minorEastAsia"/>
              </w:rPr>
            </w:pPr>
            <w:r w:rsidRPr="00080B64">
              <w:rPr>
                <w:rFonts w:asciiTheme="minorEastAsia" w:hAnsiTheme="minorEastAsia" w:hint="eastAsia"/>
              </w:rPr>
              <w:t>不明</w:t>
            </w:r>
          </w:p>
        </w:tc>
      </w:tr>
      <w:tr w:rsidR="00293EF4" w:rsidRPr="00080B64" w14:paraId="2D472538" w14:textId="77777777" w:rsidTr="00293EF4">
        <w:tc>
          <w:tcPr>
            <w:tcW w:w="2693" w:type="dxa"/>
          </w:tcPr>
          <w:p w14:paraId="7A5441F8" w14:textId="77777777" w:rsidR="00293EF4" w:rsidRPr="00080B64" w:rsidRDefault="00293EF4" w:rsidP="00293EF4">
            <w:pPr>
              <w:rPr>
                <w:rFonts w:asciiTheme="minorEastAsia" w:hAnsiTheme="minorEastAsia"/>
              </w:rPr>
            </w:pPr>
            <w:r w:rsidRPr="00080B64">
              <w:rPr>
                <w:rFonts w:asciiTheme="minorEastAsia" w:hAnsiTheme="minorEastAsia" w:hint="eastAsia"/>
              </w:rPr>
              <w:t>withheld</w:t>
            </w:r>
          </w:p>
        </w:tc>
        <w:tc>
          <w:tcPr>
            <w:tcW w:w="2835" w:type="dxa"/>
          </w:tcPr>
          <w:p w14:paraId="0D73C487" w14:textId="77777777" w:rsidR="00293EF4" w:rsidRPr="00080B64" w:rsidRDefault="00293EF4" w:rsidP="00293EF4">
            <w:pPr>
              <w:rPr>
                <w:rFonts w:asciiTheme="minorEastAsia" w:hAnsiTheme="minorEastAsia"/>
              </w:rPr>
            </w:pPr>
            <w:r w:rsidRPr="00080B64">
              <w:rPr>
                <w:rFonts w:asciiTheme="minorEastAsia" w:hAnsiTheme="minorEastAsia" w:hint="eastAsia"/>
              </w:rPr>
              <w:t>保留</w:t>
            </w:r>
          </w:p>
        </w:tc>
      </w:tr>
    </w:tbl>
    <w:p w14:paraId="1D6B9556" w14:textId="77777777" w:rsidR="00293EF4" w:rsidRPr="00411EA3" w:rsidRDefault="00293EF4" w:rsidP="00293EF4"/>
    <w:p w14:paraId="434CBC5D" w14:textId="77777777" w:rsidR="00293EF4" w:rsidRPr="00411EA3" w:rsidRDefault="00293EF4" w:rsidP="00293EF4">
      <w:pPr>
        <w:pStyle w:val="4"/>
      </w:pPr>
      <w:r w:rsidRPr="00411EA3">
        <w:rPr>
          <w:rFonts w:hint="eastAsia"/>
        </w:rPr>
        <w:t>識別子型（</w:t>
      </w:r>
      <w:r w:rsidRPr="00411EA3">
        <w:t>xs:anyURI</w:t>
      </w:r>
      <w:r w:rsidRPr="00411EA3">
        <w:rPr>
          <w:rFonts w:hint="eastAsia"/>
        </w:rPr>
        <w:t>）</w:t>
      </w:r>
    </w:p>
    <w:p w14:paraId="71E3177F" w14:textId="77777777" w:rsidR="00293EF4" w:rsidRPr="00411EA3" w:rsidRDefault="00293EF4" w:rsidP="00293EF4">
      <w:pPr>
        <w:ind w:left="339"/>
      </w:pPr>
      <w:r w:rsidRPr="00411EA3">
        <w:rPr>
          <w:rFonts w:hint="eastAsia"/>
        </w:rPr>
        <w:t>任意のURI（Universal Resource Identifier）。</w:t>
      </w:r>
      <w:r w:rsidRPr="000F6EBD">
        <w:rPr>
          <w:rFonts w:hint="eastAsia"/>
        </w:rPr>
        <w:t>http</w:t>
      </w:r>
      <w:r>
        <w:t>s</w:t>
      </w:r>
      <w:r w:rsidRPr="00411EA3">
        <w:rPr>
          <w:rFonts w:hint="eastAsia"/>
        </w:rPr>
        <w:t>による指定を原則とする。</w:t>
      </w:r>
    </w:p>
    <w:p w14:paraId="30094991" w14:textId="77777777" w:rsidR="00293EF4" w:rsidRDefault="00293EF4" w:rsidP="00293EF4">
      <w:bookmarkStart w:id="60" w:name="_Ref46911227"/>
    </w:p>
    <w:p w14:paraId="6F57FED6" w14:textId="77777777" w:rsidR="00293EF4" w:rsidRDefault="00293EF4" w:rsidP="00293EF4">
      <w:pPr>
        <w:pStyle w:val="4"/>
      </w:pPr>
      <w:r>
        <w:rPr>
          <w:rFonts w:hint="eastAsia"/>
        </w:rPr>
        <w:t>エンベロープ</w:t>
      </w:r>
      <w:r w:rsidRPr="00411EA3">
        <w:rPr>
          <w:rFonts w:hint="eastAsia"/>
        </w:rPr>
        <w:t>型（</w:t>
      </w:r>
      <w:r>
        <w:t>gml:Envelope</w:t>
      </w:r>
      <w:r w:rsidRPr="00411EA3">
        <w:rPr>
          <w:rFonts w:hint="eastAsia"/>
        </w:rPr>
        <w:t>）</w:t>
      </w:r>
    </w:p>
    <w:p w14:paraId="1DD85CAB" w14:textId="77777777" w:rsidR="00293EF4" w:rsidRPr="00411EA3" w:rsidRDefault="00293EF4" w:rsidP="00293EF4">
      <w:pPr>
        <w:ind w:left="339"/>
      </w:pPr>
      <w:r w:rsidRPr="00411EA3">
        <w:rPr>
          <w:rFonts w:hint="eastAsia"/>
        </w:rPr>
        <w:t>任</w:t>
      </w:r>
      <w:r>
        <w:rPr>
          <w:rFonts w:hint="eastAsia"/>
        </w:rPr>
        <w:t>意の次元で対向する角となる一対の位置（最小となる座標値と最大となる座標値）を用いて、矩形により範囲を定義する型。</w:t>
      </w:r>
      <w:r w:rsidRPr="00537C30">
        <w:rPr>
          <w:i/>
        </w:rPr>
        <w:t>srsName</w:t>
      </w:r>
      <w:r>
        <w:t>属性と</w:t>
      </w:r>
      <w:r w:rsidRPr="00537C30">
        <w:rPr>
          <w:i/>
        </w:rPr>
        <w:t>srsDimension</w:t>
      </w:r>
      <w:r>
        <w:t>属性をもつことができる。</w:t>
      </w:r>
      <w:r w:rsidRPr="00537C30">
        <w:rPr>
          <w:i/>
        </w:rPr>
        <w:t>srsName</w:t>
      </w:r>
      <w:r>
        <w:t>属性は、座標に使用される空間参照系を指定する。また、srsDimension属性は、座標の次元数を指定する。</w:t>
      </w:r>
    </w:p>
    <w:p w14:paraId="1067C897" w14:textId="5F7EA61B" w:rsidR="00293EF4" w:rsidRPr="00411EA3" w:rsidRDefault="00293EF4" w:rsidP="00293EF4">
      <w:pPr>
        <w:spacing w:line="240" w:lineRule="auto"/>
        <w:jc w:val="left"/>
        <w:rPr>
          <w:rFonts w:asciiTheme="majorHAnsi" w:eastAsiaTheme="majorEastAsia" w:hAnsiTheme="majorHAnsi"/>
          <w:b/>
          <w:w w:val="100"/>
          <w:sz w:val="22"/>
        </w:rPr>
      </w:pPr>
      <w:bookmarkStart w:id="61" w:name="_Ref50373160"/>
    </w:p>
    <w:bookmarkEnd w:id="60"/>
    <w:bookmarkEnd w:id="61"/>
    <w:p w14:paraId="7D2BEF1F" w14:textId="77777777" w:rsidR="00293EF4" w:rsidRPr="00293EF4" w:rsidRDefault="00293EF4" w:rsidP="00293EF4"/>
    <w:p w14:paraId="6E0384BF" w14:textId="161DEE4C" w:rsidR="004C4A9D" w:rsidRDefault="004C4A9D" w:rsidP="00293EF4">
      <w:r>
        <w:br w:type="page"/>
      </w:r>
    </w:p>
    <w:p w14:paraId="18087D90" w14:textId="75A9BA96" w:rsidR="004C4A9D" w:rsidRPr="00122325" w:rsidRDefault="00A472F4" w:rsidP="00A472F4">
      <w:pPr>
        <w:pStyle w:val="2"/>
      </w:pPr>
      <w:bookmarkStart w:id="62" w:name="_Ref130856227"/>
      <w:bookmarkStart w:id="63" w:name="_Toc140910408"/>
      <w:bookmarkStart w:id="64" w:name="_Toc156295879"/>
      <w:r w:rsidRPr="00122325">
        <w:rPr>
          <w:rFonts w:hint="eastAsia"/>
        </w:rPr>
        <w:lastRenderedPageBreak/>
        <w:t>建築物</w:t>
      </w:r>
      <w:r w:rsidR="00C97680" w:rsidRPr="00122325">
        <w:rPr>
          <w:rFonts w:hint="eastAsia"/>
        </w:rPr>
        <w:t>モデル</w:t>
      </w:r>
      <w:r w:rsidRPr="00122325">
        <w:rPr>
          <w:rFonts w:hint="eastAsia"/>
        </w:rPr>
        <w:t>の応用スキーマ</w:t>
      </w:r>
      <w:bookmarkEnd w:id="62"/>
      <w:bookmarkEnd w:id="63"/>
      <w:bookmarkEnd w:id="64"/>
    </w:p>
    <w:p w14:paraId="2E41E391" w14:textId="77777777" w:rsidR="00E241B0" w:rsidRPr="00E408D4" w:rsidRDefault="00E241B0" w:rsidP="00E241B0">
      <w:pPr>
        <w:rPr>
          <w:rFonts w:ascii="Arial" w:hAnsi="Arial" w:cs="Arial"/>
          <w:color w:val="1D1C1D"/>
          <w:shd w:val="clear" w:color="auto" w:fill="FFFFFF"/>
        </w:rPr>
      </w:pPr>
      <w:r w:rsidRPr="00E408D4">
        <w:rPr>
          <w:rFonts w:ascii="Arial" w:hAnsi="Arial" w:cs="Arial" w:hint="eastAsia"/>
          <w:color w:val="1D1C1D"/>
          <w:shd w:val="clear" w:color="auto" w:fill="FFFFFF"/>
        </w:rPr>
        <w:t>建築物とは、居住その他の目的をもって構築された建築物とする。</w:t>
      </w:r>
    </w:p>
    <w:p w14:paraId="30C4073F" w14:textId="77777777" w:rsidR="00E241B0" w:rsidRPr="008D62DC" w:rsidRDefault="00E241B0" w:rsidP="00E241B0">
      <w:r w:rsidRPr="00E408D4">
        <w:rPr>
          <w:rFonts w:ascii="Arial" w:hAnsi="Arial" w:cs="Arial" w:hint="eastAsia"/>
          <w:color w:val="1D1C1D"/>
          <w:shd w:val="clear" w:color="auto" w:fill="FFFFFF"/>
        </w:rPr>
        <w:t>建築物は、普通建物、堅ろう建物、普通無壁舎及び堅ろう無壁舎に区分する。普通建物とは、</w:t>
      </w:r>
      <w:r w:rsidRPr="00E408D4">
        <w:rPr>
          <w:rFonts w:ascii="Arial" w:hAnsi="Arial" w:cs="Arial"/>
          <w:color w:val="1D1C1D"/>
          <w:shd w:val="clear" w:color="auto" w:fill="FFFFFF"/>
        </w:rPr>
        <w:t>3</w:t>
      </w:r>
      <w:r w:rsidRPr="00E408D4">
        <w:rPr>
          <w:rFonts w:ascii="Arial" w:hAnsi="Arial" w:cs="Arial"/>
          <w:color w:val="1D1C1D"/>
          <w:shd w:val="clear" w:color="auto" w:fill="FFFFFF"/>
        </w:rPr>
        <w:t>階未満の建物及び</w:t>
      </w:r>
      <w:r w:rsidRPr="00E408D4">
        <w:rPr>
          <w:rFonts w:ascii="Arial" w:hAnsi="Arial" w:cs="Arial"/>
          <w:color w:val="1D1C1D"/>
          <w:shd w:val="clear" w:color="auto" w:fill="FFFFFF"/>
        </w:rPr>
        <w:t>3</w:t>
      </w:r>
      <w:r w:rsidRPr="00E408D4">
        <w:rPr>
          <w:rFonts w:ascii="Arial" w:hAnsi="Arial" w:cs="Arial"/>
          <w:color w:val="1D1C1D"/>
          <w:shd w:val="clear" w:color="auto" w:fill="FFFFFF"/>
        </w:rPr>
        <w:t>階以上の木造等で建築された建物をいう。堅ろう建物とは、鉄筋コンクリート等で建築された建物で、地上</w:t>
      </w:r>
      <w:r w:rsidRPr="00E408D4">
        <w:rPr>
          <w:rFonts w:ascii="Arial" w:hAnsi="Arial" w:cs="Arial"/>
          <w:color w:val="1D1C1D"/>
          <w:shd w:val="clear" w:color="auto" w:fill="FFFFFF"/>
        </w:rPr>
        <w:t>3</w:t>
      </w:r>
      <w:r w:rsidRPr="00E408D4">
        <w:rPr>
          <w:rFonts w:ascii="Arial" w:hAnsi="Arial" w:cs="Arial"/>
          <w:color w:val="1D1C1D"/>
          <w:shd w:val="clear" w:color="auto" w:fill="FFFFFF"/>
        </w:rPr>
        <w:t>階以上又は</w:t>
      </w:r>
      <w:r w:rsidRPr="00E408D4">
        <w:rPr>
          <w:rFonts w:ascii="Arial" w:hAnsi="Arial" w:cs="Arial"/>
          <w:color w:val="1D1C1D"/>
          <w:shd w:val="clear" w:color="auto" w:fill="FFFFFF"/>
        </w:rPr>
        <w:t>3</w:t>
      </w:r>
      <w:r w:rsidRPr="00E408D4">
        <w:rPr>
          <w:rFonts w:ascii="Arial" w:hAnsi="Arial" w:cs="Arial"/>
          <w:color w:val="1D1C1D"/>
          <w:shd w:val="clear" w:color="auto" w:fill="FFFFFF"/>
        </w:rPr>
        <w:t>階相当以上の高さのものやスタンドを備えた競技場をいう。普通無壁舎とは、側壁のない建物、温室及び工場内の建物類似の構築物で、</w:t>
      </w:r>
      <w:r w:rsidRPr="00E408D4">
        <w:rPr>
          <w:rFonts w:ascii="Arial" w:hAnsi="Arial" w:cs="Arial"/>
          <w:color w:val="1D1C1D"/>
          <w:shd w:val="clear" w:color="auto" w:fill="FFFFFF"/>
        </w:rPr>
        <w:t>3</w:t>
      </w:r>
      <w:r w:rsidRPr="00E408D4">
        <w:rPr>
          <w:rFonts w:ascii="Arial" w:hAnsi="Arial" w:cs="Arial"/>
          <w:color w:val="1D1C1D"/>
          <w:shd w:val="clear" w:color="auto" w:fill="FFFFFF"/>
        </w:rPr>
        <w:t>階未満のものをいう。堅ろう無壁舎とは、鉄筋コンクリート等で建築された側壁のない建物及び建物類似の構築物で、地上</w:t>
      </w:r>
      <w:r w:rsidRPr="00E408D4">
        <w:rPr>
          <w:rFonts w:ascii="Arial" w:hAnsi="Arial" w:cs="Arial"/>
          <w:color w:val="1D1C1D"/>
          <w:shd w:val="clear" w:color="auto" w:fill="FFFFFF"/>
        </w:rPr>
        <w:t>3</w:t>
      </w:r>
      <w:r w:rsidRPr="00E408D4">
        <w:rPr>
          <w:rFonts w:ascii="Arial" w:hAnsi="Arial" w:cs="Arial"/>
          <w:color w:val="1D1C1D"/>
          <w:shd w:val="clear" w:color="auto" w:fill="FFFFFF"/>
        </w:rPr>
        <w:t>階以上又は</w:t>
      </w:r>
      <w:r w:rsidRPr="00E408D4">
        <w:rPr>
          <w:rFonts w:ascii="Arial" w:hAnsi="Arial" w:cs="Arial"/>
          <w:color w:val="1D1C1D"/>
          <w:shd w:val="clear" w:color="auto" w:fill="FFFFFF"/>
        </w:rPr>
        <w:t>3</w:t>
      </w:r>
      <w:r w:rsidRPr="00E408D4">
        <w:rPr>
          <w:rFonts w:ascii="Arial" w:hAnsi="Arial" w:cs="Arial"/>
          <w:color w:val="1D1C1D"/>
          <w:shd w:val="clear" w:color="auto" w:fill="FFFFFF"/>
        </w:rPr>
        <w:t>階相当以上の高さのものをいう。</w:t>
      </w:r>
    </w:p>
    <w:p w14:paraId="0DDC8D9B" w14:textId="18C588C1" w:rsidR="00947CE8" w:rsidRPr="00BC38C9" w:rsidRDefault="00BC38C9" w:rsidP="00E241B0">
      <w:pPr>
        <w:jc w:val="right"/>
      </w:pPr>
      <w:r>
        <w:rPr>
          <w:rFonts w:hint="eastAsia"/>
        </w:rPr>
        <w:t>（</w:t>
      </w:r>
      <w:r w:rsidR="00E65488">
        <w:rPr>
          <w:rFonts w:hint="eastAsia"/>
        </w:rPr>
        <w:t>参考：</w:t>
      </w:r>
      <w:r>
        <w:rPr>
          <w:rFonts w:hint="eastAsia"/>
        </w:rPr>
        <w:t>作業規程の準則　付録７　公共測量標準図式）</w:t>
      </w:r>
    </w:p>
    <w:p w14:paraId="75552D72" w14:textId="6ED2042F" w:rsidR="00A472F4" w:rsidRPr="00122325" w:rsidRDefault="00A472F4" w:rsidP="00EA3C7E">
      <w:pPr>
        <w:pStyle w:val="3"/>
      </w:pPr>
      <w:bookmarkStart w:id="65" w:name="_Ref130463999"/>
      <w:bookmarkStart w:id="66" w:name="_Toc140910409"/>
      <w:bookmarkStart w:id="67" w:name="_Toc156295880"/>
      <w:r w:rsidRPr="00122325">
        <w:rPr>
          <w:rFonts w:hint="eastAsia"/>
        </w:rPr>
        <w:t>建築物</w:t>
      </w:r>
      <w:r w:rsidR="00C97680" w:rsidRPr="00122325">
        <w:rPr>
          <w:rFonts w:hint="eastAsia"/>
        </w:rPr>
        <w:t>モデル</w:t>
      </w:r>
      <w:r w:rsidRPr="00122325">
        <w:rPr>
          <w:rFonts w:hint="eastAsia"/>
        </w:rPr>
        <w:t>のLOD</w:t>
      </w:r>
      <w:bookmarkEnd w:id="65"/>
      <w:bookmarkEnd w:id="66"/>
      <w:bookmarkEnd w:id="67"/>
    </w:p>
    <w:p w14:paraId="5FBD63D3" w14:textId="482AEFC9" w:rsidR="00A472F4" w:rsidRPr="00122325" w:rsidRDefault="00A472F4" w:rsidP="00A472F4">
      <w:r w:rsidRPr="00122325">
        <w:t>標準製品仕様書が対象とする建築物</w:t>
      </w:r>
      <w:r w:rsidR="00C97680" w:rsidRPr="00122325">
        <w:t>モデル</w:t>
      </w:r>
      <w:r w:rsidRPr="00122325">
        <w:t>（</w:t>
      </w:r>
      <w:r w:rsidRPr="00122325">
        <w:rPr>
          <w:rFonts w:hint="eastAsia"/>
        </w:rPr>
        <w:t>b</w:t>
      </w:r>
      <w:r w:rsidRPr="00122325">
        <w:t>ldg:Building）のLODは、LOD0からLOD4までとする。</w:t>
      </w:r>
    </w:p>
    <w:p w14:paraId="7FAB87C4" w14:textId="77777777" w:rsidR="00A472F4" w:rsidRPr="00122325" w:rsidRDefault="00A472F4" w:rsidP="003104E4">
      <w:pPr>
        <w:pStyle w:val="4"/>
        <w:numPr>
          <w:ilvl w:val="0"/>
          <w:numId w:val="115"/>
        </w:numPr>
      </w:pPr>
      <w:r w:rsidRPr="00122325">
        <w:rPr>
          <w:rFonts w:hint="eastAsia"/>
        </w:rPr>
        <w:t>建築物モデル（LOD0）</w:t>
      </w:r>
    </w:p>
    <w:p w14:paraId="72845C8A" w14:textId="77777777" w:rsidR="00A472F4" w:rsidRPr="00397809" w:rsidRDefault="00A472F4" w:rsidP="009A38B6">
      <w:pPr>
        <w:pStyle w:val="5"/>
      </w:pPr>
      <w:r w:rsidRPr="00397809">
        <w:rPr>
          <w:rFonts w:hint="eastAsia"/>
        </w:rPr>
        <w:t>建築物モデル（LOD0）の概要</w:t>
      </w:r>
    </w:p>
    <w:p w14:paraId="5ADF2187" w14:textId="77777777" w:rsidR="00EA3C7E" w:rsidRPr="00947CE8" w:rsidRDefault="00EA3C7E" w:rsidP="00A472F4">
      <w:r w:rsidRPr="00947CE8">
        <w:t>建築物モデル（LOD0）では、建築物</w:t>
      </w:r>
      <w:r w:rsidR="000D3B73" w:rsidRPr="00947CE8">
        <w:t>の形状を面により</w:t>
      </w:r>
      <w:r w:rsidRPr="00947CE8">
        <w:t>表現する。</w:t>
      </w:r>
    </w:p>
    <w:p w14:paraId="3D161A93" w14:textId="2EF0DB39" w:rsidR="00A472F4" w:rsidRPr="00A472F4" w:rsidRDefault="00A472F4" w:rsidP="00A472F4">
      <w:r>
        <w:t>建築物モデル（LOD0）の取得イメージを</w:t>
      </w:r>
      <w:r w:rsidR="0013127D">
        <w:fldChar w:fldCharType="begin"/>
      </w:r>
      <w:r w:rsidR="0013127D">
        <w:instrText xml:space="preserve"> REF _Ref128658681 \h </w:instrText>
      </w:r>
      <w:r w:rsidR="0013127D">
        <w:fldChar w:fldCharType="separate"/>
      </w:r>
      <w:r w:rsidR="00D17C7E">
        <w:t xml:space="preserve">表 </w:t>
      </w:r>
      <w:r w:rsidR="00D17C7E">
        <w:rPr>
          <w:noProof/>
        </w:rPr>
        <w:t>4</w:t>
      </w:r>
      <w:r w:rsidR="00D17C7E">
        <w:noBreakHyphen/>
      </w:r>
      <w:r w:rsidR="00D17C7E">
        <w:rPr>
          <w:noProof/>
        </w:rPr>
        <w:t>7</w:t>
      </w:r>
      <w:r w:rsidR="0013127D">
        <w:fldChar w:fldCharType="end"/>
      </w:r>
      <w:r>
        <w:t>に示す。</w:t>
      </w:r>
    </w:p>
    <w:p w14:paraId="14064DC6" w14:textId="07FDE8B5" w:rsidR="00A472F4" w:rsidRDefault="00A472F4" w:rsidP="00A472F4">
      <w:pPr>
        <w:pStyle w:val="a7"/>
        <w:keepNext/>
        <w:jc w:val="center"/>
      </w:pPr>
      <w:bookmarkStart w:id="68" w:name="_Ref128658681"/>
      <w:r>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4</w:t>
      </w:r>
      <w:r w:rsidR="00F7751F">
        <w:rPr>
          <w:noProof/>
        </w:rPr>
        <w:fldChar w:fldCharType="end"/>
      </w:r>
      <w:r w:rsidR="005B4D3B">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7</w:t>
      </w:r>
      <w:r w:rsidR="00F7751F">
        <w:rPr>
          <w:noProof/>
        </w:rPr>
        <w:fldChar w:fldCharType="end"/>
      </w:r>
      <w:bookmarkEnd w:id="68"/>
      <w:r>
        <w:t xml:space="preserve">　建築物モデル（LOD0）の取得イメージ</w:t>
      </w:r>
    </w:p>
    <w:tbl>
      <w:tblPr>
        <w:tblW w:w="0" w:type="auto"/>
        <w:tblInd w:w="197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3472"/>
        <w:gridCol w:w="3615"/>
      </w:tblGrid>
      <w:tr w:rsidR="00A472F4" w:rsidRPr="00D4621A" w14:paraId="196E7C8A" w14:textId="77777777" w:rsidTr="00D4621A">
        <w:tc>
          <w:tcPr>
            <w:tcW w:w="7087" w:type="dxa"/>
            <w:gridSpan w:val="2"/>
          </w:tcPr>
          <w:p w14:paraId="50E26CA3" w14:textId="77777777" w:rsidR="00A472F4" w:rsidRPr="00D4621A" w:rsidRDefault="00A472F4" w:rsidP="00A472F4">
            <w:pPr>
              <w:jc w:val="center"/>
              <w:rPr>
                <w:rFonts w:asciiTheme="minorEastAsia" w:hAnsiTheme="minorEastAsia"/>
                <w:sz w:val="20"/>
              </w:rPr>
            </w:pPr>
            <w:r w:rsidRPr="00D4621A">
              <w:rPr>
                <w:rFonts w:asciiTheme="minorEastAsia" w:hAnsiTheme="minorEastAsia" w:hint="eastAsia"/>
                <w:sz w:val="20"/>
              </w:rPr>
              <w:t>LOD0</w:t>
            </w:r>
          </w:p>
        </w:tc>
      </w:tr>
      <w:tr w:rsidR="0013127D" w:rsidRPr="00D4621A" w14:paraId="3953793C" w14:textId="77777777" w:rsidTr="00D4621A">
        <w:trPr>
          <w:trHeight w:val="1565"/>
        </w:trPr>
        <w:tc>
          <w:tcPr>
            <w:tcW w:w="3472" w:type="dxa"/>
          </w:tcPr>
          <w:p w14:paraId="3EAC6D02" w14:textId="77777777" w:rsidR="0013127D" w:rsidRPr="00D4621A" w:rsidRDefault="0013127D" w:rsidP="0013127D">
            <w:pPr>
              <w:jc w:val="center"/>
              <w:rPr>
                <w:sz w:val="20"/>
              </w:rPr>
            </w:pPr>
            <w:r w:rsidRPr="00D4621A">
              <w:rPr>
                <w:rFonts w:hint="eastAsia"/>
                <w:noProof/>
                <w:w w:val="100"/>
                <w:sz w:val="20"/>
              </w:rPr>
              <mc:AlternateContent>
                <mc:Choice Requires="wpc">
                  <w:drawing>
                    <wp:anchor distT="0" distB="0" distL="114300" distR="114300" simplePos="0" relativeHeight="251665408" behindDoc="1" locked="0" layoutInCell="1" allowOverlap="1" wp14:anchorId="32E59FE2" wp14:editId="2E337B3E">
                      <wp:simplePos x="0" y="0"/>
                      <wp:positionH relativeFrom="column">
                        <wp:posOffset>116623</wp:posOffset>
                      </wp:positionH>
                      <wp:positionV relativeFrom="paragraph">
                        <wp:posOffset>78332</wp:posOffset>
                      </wp:positionV>
                      <wp:extent cx="1803400" cy="948055"/>
                      <wp:effectExtent l="0" t="0" r="0" b="0"/>
                      <wp:wrapTight wrapText="bothSides">
                        <wp:wrapPolygon edited="0">
                          <wp:start x="5476" y="5642"/>
                          <wp:lineTo x="1597" y="13455"/>
                          <wp:lineTo x="685" y="16059"/>
                          <wp:lineTo x="8670" y="16059"/>
                          <wp:lineTo x="9583" y="13455"/>
                          <wp:lineTo x="14375" y="13455"/>
                          <wp:lineTo x="20535" y="9549"/>
                          <wp:lineTo x="20307" y="5642"/>
                          <wp:lineTo x="5476" y="5642"/>
                        </wp:wrapPolygon>
                      </wp:wrapTight>
                      <wp:docPr id="1" name="キャンバス 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37" name="フリーフォーム 37"/>
                              <wps:cNvSpPr/>
                              <wps:spPr>
                                <a:xfrm>
                                  <a:off x="95776" y="289182"/>
                                  <a:ext cx="1577908" cy="400683"/>
                                </a:xfrm>
                                <a:custGeom>
                                  <a:avLst/>
                                  <a:gdLst>
                                    <a:gd name="connsiteX0" fmla="*/ 412591 w 1577908"/>
                                    <a:gd name="connsiteY0" fmla="*/ 0 h 400683"/>
                                    <a:gd name="connsiteX1" fmla="*/ 1577908 w 1577908"/>
                                    <a:gd name="connsiteY1" fmla="*/ 0 h 400683"/>
                                    <a:gd name="connsiteX2" fmla="*/ 1354935 w 1577908"/>
                                    <a:gd name="connsiteY2" fmla="*/ 216538 h 400683"/>
                                    <a:gd name="connsiteX3" fmla="*/ 767666 w 1577908"/>
                                    <a:gd name="connsiteY3" fmla="*/ 216538 h 400683"/>
                                    <a:gd name="connsiteX4" fmla="*/ 578049 w 1577908"/>
                                    <a:gd name="connsiteY4" fmla="*/ 400683 h 400683"/>
                                    <a:gd name="connsiteX5" fmla="*/ 0 w 1577908"/>
                                    <a:gd name="connsiteY5" fmla="*/ 400683 h 400683"/>
                                    <a:gd name="connsiteX6" fmla="*/ 412591 w 1577908"/>
                                    <a:gd name="connsiteY6" fmla="*/ 0 h 40068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577908" h="400683">
                                      <a:moveTo>
                                        <a:pt x="412591" y="0"/>
                                      </a:moveTo>
                                      <a:lnTo>
                                        <a:pt x="1577908" y="0"/>
                                      </a:lnTo>
                                      <a:lnTo>
                                        <a:pt x="1354935" y="216538"/>
                                      </a:lnTo>
                                      <a:lnTo>
                                        <a:pt x="767666" y="216538"/>
                                      </a:lnTo>
                                      <a:lnTo>
                                        <a:pt x="578049" y="400683"/>
                                      </a:lnTo>
                                      <a:lnTo>
                                        <a:pt x="0" y="400683"/>
                                      </a:lnTo>
                                      <a:lnTo>
                                        <a:pt x="412591" y="0"/>
                                      </a:lnTo>
                                      <a:close/>
                                    </a:path>
                                  </a:pathLst>
                                </a:custGeom>
                                <a:solidFill>
                                  <a:srgbClr val="00BEBE"/>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c:wpc>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2D91FC95" id="キャンバス 1" o:spid="_x0000_s1026" editas="canvas" style="position:absolute;left:0;text-align:left;margin-left:9.2pt;margin-top:6.15pt;width:142pt;height:74.65pt;z-index:-251651072;mso-width-relative:margin;mso-height-relative:margin" coordsize="18034,9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">
                      <v:shape id="_x0000_s1027" type="#_x0000_t75" style="position:absolute;width:18034;height:9480;visibility:visible;mso-wrap-style:square">
                        <v:fill o:detectmouseclick="t"/>
                        <v:path o:connecttype="none"/>
                      </v:shape>
                      <v:shape id="フリーフォーム 37" o:spid="_x0000_s1028" style="position:absolute;left:957;top:2891;width:15779;height:4007;visibility:visible;mso-wrap-style:square;v-text-anchor:middle" coordsize="1577908,400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S5FMIA&#10;AADbAAAADwAAAGRycy9kb3ducmV2LnhtbESPT2sCMRTE7wW/Q3iCt5pVoZXVKCIWbD3VP/fH5u1m&#10;cfOyJKm7fvtGEDwOM/MbZrnubSNu5EPtWMFknIEgLpyuuVJwPn29z0GEiKyxcUwK7hRgvRq8LTHX&#10;ruNfuh1jJRKEQ44KTIxtLmUoDFkMY9cSJ6903mJM0ldSe+wS3DZymmUf0mLNacFgS1tDxfX4ZxVQ&#10;dzBm8l3M7pufrex219LrS6nUaNhvFiAi9fEVfrb3WsHsEx5f0g+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ZLkUwgAAANsAAAAPAAAAAAAAAAAAAAAAAJgCAABkcnMvZG93&#10;bnJldi54bWxQSwUGAAAAAAQABAD1AAAAhwMAAAAA&#10;" path="m412591,l1577908,,1354935,216538r-587269,l578049,400683,,400683,412591,xe" fillcolor="#00bebe" stroked="f" strokeweight="1pt">
                        <v:stroke joinstyle="miter"/>
                        <v:path arrowok="t" o:connecttype="custom" o:connectlocs="412591,0;1577908,0;1354935,216538;767666,216538;578049,400683;0,400683;412591,0" o:connectangles="0,0,0,0,0,0,0"/>
                      </v:shape>
                      <w10:wrap type="tight"/>
                    </v:group>
                  </w:pict>
                </mc:Fallback>
              </mc:AlternateContent>
            </w:r>
          </w:p>
        </w:tc>
        <w:tc>
          <w:tcPr>
            <w:tcW w:w="3615" w:type="dxa"/>
          </w:tcPr>
          <w:p w14:paraId="77DECC60" w14:textId="77777777" w:rsidR="0013127D" w:rsidRPr="00D4621A" w:rsidRDefault="0013127D" w:rsidP="00A472F4">
            <w:pPr>
              <w:rPr>
                <w:sz w:val="20"/>
              </w:rPr>
            </w:pPr>
            <w:r w:rsidRPr="00D4621A">
              <w:rPr>
                <w:rFonts w:hint="eastAsia"/>
                <w:noProof/>
                <w:w w:val="100"/>
                <w:sz w:val="20"/>
              </w:rPr>
              <mc:AlternateContent>
                <mc:Choice Requires="wpc">
                  <w:drawing>
                    <wp:anchor distT="0" distB="0" distL="114300" distR="114300" simplePos="0" relativeHeight="251666432" behindDoc="0" locked="0" layoutInCell="1" allowOverlap="1" wp14:anchorId="080BC0B6" wp14:editId="45ECA8A9">
                      <wp:simplePos x="0" y="0"/>
                      <wp:positionH relativeFrom="column">
                        <wp:posOffset>77609</wp:posOffset>
                      </wp:positionH>
                      <wp:positionV relativeFrom="paragraph">
                        <wp:posOffset>62631</wp:posOffset>
                      </wp:positionV>
                      <wp:extent cx="1911350" cy="948055"/>
                      <wp:effectExtent l="0" t="0" r="0" b="0"/>
                      <wp:wrapSquare wrapText="bothSides"/>
                      <wp:docPr id="3" name="キャンバス 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2" name="フリーフォーム 2"/>
                              <wps:cNvSpPr/>
                              <wps:spPr>
                                <a:xfrm>
                                  <a:off x="208510" y="295445"/>
                                  <a:ext cx="1577908" cy="400683"/>
                                </a:xfrm>
                                <a:custGeom>
                                  <a:avLst/>
                                  <a:gdLst>
                                    <a:gd name="connsiteX0" fmla="*/ 412591 w 1577908"/>
                                    <a:gd name="connsiteY0" fmla="*/ 0 h 400683"/>
                                    <a:gd name="connsiteX1" fmla="*/ 1577908 w 1577908"/>
                                    <a:gd name="connsiteY1" fmla="*/ 0 h 400683"/>
                                    <a:gd name="connsiteX2" fmla="*/ 1354935 w 1577908"/>
                                    <a:gd name="connsiteY2" fmla="*/ 216538 h 400683"/>
                                    <a:gd name="connsiteX3" fmla="*/ 767666 w 1577908"/>
                                    <a:gd name="connsiteY3" fmla="*/ 216538 h 400683"/>
                                    <a:gd name="connsiteX4" fmla="*/ 578049 w 1577908"/>
                                    <a:gd name="connsiteY4" fmla="*/ 400683 h 400683"/>
                                    <a:gd name="connsiteX5" fmla="*/ 0 w 1577908"/>
                                    <a:gd name="connsiteY5" fmla="*/ 400683 h 400683"/>
                                    <a:gd name="connsiteX6" fmla="*/ 412591 w 1577908"/>
                                    <a:gd name="connsiteY6" fmla="*/ 0 h 40068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577908" h="400683">
                                      <a:moveTo>
                                        <a:pt x="412591" y="0"/>
                                      </a:moveTo>
                                      <a:lnTo>
                                        <a:pt x="1577908" y="0"/>
                                      </a:lnTo>
                                      <a:lnTo>
                                        <a:pt x="1354935" y="216538"/>
                                      </a:lnTo>
                                      <a:lnTo>
                                        <a:pt x="767666" y="216538"/>
                                      </a:lnTo>
                                      <a:lnTo>
                                        <a:pt x="578049" y="400683"/>
                                      </a:lnTo>
                                      <a:lnTo>
                                        <a:pt x="0" y="400683"/>
                                      </a:lnTo>
                                      <a:lnTo>
                                        <a:pt x="412591" y="0"/>
                                      </a:lnTo>
                                      <a:close/>
                                    </a:path>
                                  </a:pathLst>
                                </a:custGeom>
                                <a:solidFill>
                                  <a:srgbClr val="00BEBE"/>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c:wpc>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29BC0B6D" id="キャンバス 3" o:spid="_x0000_s1026" editas="canvas" style="position:absolute;left:0;text-align:left;margin-left:6.1pt;margin-top:4.95pt;width:150.5pt;height:74.65pt;z-index:251666432;mso-width-relative:margin" coordsize="19113,9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">
                      <v:shape id="_x0000_s1027" type="#_x0000_t75" style="position:absolute;width:19113;height:9480;visibility:visible;mso-wrap-style:square">
                        <v:fill o:detectmouseclick="t"/>
                        <v:path o:connecttype="none"/>
                      </v:shape>
                      <v:shape id="フリーフォーム 2" o:spid="_x0000_s1028" style="position:absolute;left:2085;top:2954;width:15779;height:4007;visibility:visible;mso-wrap-style:square;v-text-anchor:middle" coordsize="1577908,400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vKOcEA&#10;AADaAAAADwAAAGRycy9kb3ducmV2LnhtbESPwWrDMBBE74X+g9hCb41sB0Jxo4RgEkiaU9P2vlhr&#10;y8RaGUmxnb+vCoUeh5l5w6y3s+3FSD50jhXkiwwEce10x62Cr8/DyyuIEJE19o5JwZ0CbDePD2ss&#10;tZv4g8ZLbEWCcChRgYlxKKUMtSGLYeEG4uQ1zluMSfpWao9TgtteFlm2khY7TgsGB6oM1dfLzSqg&#10;6WxMfqqX9917Jaf9tfH6u1Hq+WnevYGINMf/8F/7qBUU8Hsl3QC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LyjnBAAAA2gAAAA8AAAAAAAAAAAAAAAAAmAIAAGRycy9kb3du&#10;cmV2LnhtbFBLBQYAAAAABAAEAPUAAACGAwAAAAA=&#10;" path="m412591,l1577908,,1354935,216538r-587269,l578049,400683,,400683,412591,xe" fillcolor="#00bebe" stroked="f" strokeweight="1pt">
                        <v:stroke joinstyle="miter"/>
                        <v:path arrowok="t" o:connecttype="custom" o:connectlocs="412591,0;1577908,0;1354935,216538;767666,216538;578049,400683;0,400683;412591,0" o:connectangles="0,0,0,0,0,0,0"/>
                      </v:shape>
                      <w10:wrap type="square"/>
                    </v:group>
                  </w:pict>
                </mc:Fallback>
              </mc:AlternateContent>
            </w:r>
          </w:p>
        </w:tc>
      </w:tr>
      <w:tr w:rsidR="0013127D" w:rsidRPr="00D4621A" w14:paraId="4A985111" w14:textId="77777777" w:rsidTr="00D4621A">
        <w:trPr>
          <w:trHeight w:val="419"/>
        </w:trPr>
        <w:tc>
          <w:tcPr>
            <w:tcW w:w="3472" w:type="dxa"/>
          </w:tcPr>
          <w:p w14:paraId="525EBE19" w14:textId="77777777" w:rsidR="0013127D" w:rsidRPr="00D4621A" w:rsidRDefault="0013127D" w:rsidP="0013127D">
            <w:pPr>
              <w:jc w:val="center"/>
              <w:rPr>
                <w:rFonts w:asciiTheme="minorEastAsia" w:hAnsiTheme="minorEastAsia"/>
                <w:sz w:val="20"/>
              </w:rPr>
            </w:pPr>
            <w:r w:rsidRPr="00D4621A">
              <w:rPr>
                <w:rFonts w:asciiTheme="minorEastAsia" w:hAnsiTheme="minorEastAsia" w:hint="eastAsia"/>
                <w:sz w:val="20"/>
              </w:rPr>
              <w:t>R</w:t>
            </w:r>
            <w:r w:rsidRPr="00D4621A">
              <w:rPr>
                <w:rFonts w:asciiTheme="minorEastAsia" w:hAnsiTheme="minorEastAsia"/>
                <w:sz w:val="20"/>
              </w:rPr>
              <w:t>oofEdge</w:t>
            </w:r>
          </w:p>
        </w:tc>
        <w:tc>
          <w:tcPr>
            <w:tcW w:w="3615" w:type="dxa"/>
          </w:tcPr>
          <w:p w14:paraId="17AFB3FB" w14:textId="77777777" w:rsidR="0013127D" w:rsidRPr="00D4621A" w:rsidRDefault="0013127D" w:rsidP="0013127D">
            <w:pPr>
              <w:jc w:val="center"/>
              <w:rPr>
                <w:rFonts w:asciiTheme="minorEastAsia" w:hAnsiTheme="minorEastAsia"/>
                <w:sz w:val="20"/>
              </w:rPr>
            </w:pPr>
            <w:r w:rsidRPr="00D4621A">
              <w:rPr>
                <w:rFonts w:asciiTheme="minorEastAsia" w:hAnsiTheme="minorEastAsia" w:hint="eastAsia"/>
                <w:sz w:val="20"/>
              </w:rPr>
              <w:t>F</w:t>
            </w:r>
            <w:r w:rsidRPr="00D4621A">
              <w:rPr>
                <w:rFonts w:asciiTheme="minorEastAsia" w:hAnsiTheme="minorEastAsia"/>
                <w:sz w:val="20"/>
              </w:rPr>
              <w:t>ootPrint</w:t>
            </w:r>
          </w:p>
        </w:tc>
      </w:tr>
    </w:tbl>
    <w:p w14:paraId="506ACB72" w14:textId="77777777" w:rsidR="00A472F4" w:rsidRDefault="00A472F4" w:rsidP="00A472F4"/>
    <w:p w14:paraId="2C0BBF30" w14:textId="77777777" w:rsidR="0013127D" w:rsidRPr="00397809" w:rsidRDefault="0013127D" w:rsidP="009A38B6">
      <w:pPr>
        <w:pStyle w:val="5"/>
      </w:pPr>
      <w:r w:rsidRPr="00397809">
        <w:rPr>
          <w:rFonts w:hint="eastAsia"/>
        </w:rPr>
        <w:t>建築物モデル（LOD0）の定義</w:t>
      </w:r>
    </w:p>
    <w:p w14:paraId="59B2680E" w14:textId="77777777" w:rsidR="0013127D" w:rsidRDefault="0013127D" w:rsidP="0013127D">
      <w:r>
        <w:rPr>
          <w:rFonts w:hint="eastAsia"/>
        </w:rPr>
        <w:t>建築物モデル（</w:t>
      </w:r>
      <w:r>
        <w:t>LOD0）の定義として、含むべき地物型、各地物型の空間属性の型、取得基準、取得方法及び補足を示す。</w:t>
      </w:r>
    </w:p>
    <w:tbl>
      <w:tblPr>
        <w:tblW w:w="10205" w:type="dxa"/>
        <w:tblCellMar>
          <w:left w:w="99" w:type="dxa"/>
          <w:right w:w="99" w:type="dxa"/>
        </w:tblCellMar>
        <w:tblLook w:val="04A0" w:firstRow="1" w:lastRow="0" w:firstColumn="1" w:lastColumn="0" w:noHBand="0" w:noVBand="1"/>
      </w:tblPr>
      <w:tblGrid>
        <w:gridCol w:w="737"/>
        <w:gridCol w:w="454"/>
        <w:gridCol w:w="1247"/>
        <w:gridCol w:w="1247"/>
        <w:gridCol w:w="1701"/>
        <w:gridCol w:w="2835"/>
        <w:gridCol w:w="1984"/>
      </w:tblGrid>
      <w:tr w:rsidR="00007C14" w:rsidRPr="00DA6716" w14:paraId="720611C2" w14:textId="77777777" w:rsidTr="00C77264">
        <w:trPr>
          <w:trHeight w:val="300"/>
        </w:trPr>
        <w:tc>
          <w:tcPr>
            <w:tcW w:w="737" w:type="dxa"/>
            <w:tcBorders>
              <w:top w:val="single" w:sz="8" w:space="0" w:color="auto"/>
              <w:left w:val="single" w:sz="8" w:space="0" w:color="auto"/>
              <w:bottom w:val="single" w:sz="4" w:space="0" w:color="auto"/>
              <w:right w:val="single" w:sz="4" w:space="0" w:color="auto"/>
            </w:tcBorders>
            <w:shd w:val="clear" w:color="auto" w:fill="D0CECE" w:themeFill="background2" w:themeFillShade="E6"/>
            <w:vAlign w:val="center"/>
            <w:hideMark/>
          </w:tcPr>
          <w:p w14:paraId="2C4ED633" w14:textId="77777777" w:rsidR="00007C14" w:rsidRPr="00DA6716" w:rsidRDefault="00007C14" w:rsidP="0013127D">
            <w:pPr>
              <w:pStyle w:val="ab"/>
              <w:rPr>
                <w:lang w:eastAsia="ja-JP"/>
              </w:rPr>
            </w:pPr>
            <w:r w:rsidRPr="00DA6716">
              <w:rPr>
                <w:rFonts w:hint="eastAsia"/>
                <w:lang w:eastAsia="ja-JP"/>
              </w:rPr>
              <w:t xml:space="preserve">　</w:t>
            </w:r>
          </w:p>
        </w:tc>
        <w:tc>
          <w:tcPr>
            <w:tcW w:w="454" w:type="dxa"/>
            <w:tcBorders>
              <w:top w:val="single" w:sz="8"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1A45C82B" w14:textId="77777777" w:rsidR="00007C14" w:rsidRPr="00DA6716" w:rsidRDefault="00007C14" w:rsidP="0013127D">
            <w:pPr>
              <w:pStyle w:val="ab"/>
              <w:rPr>
                <w:lang w:eastAsia="ja-JP"/>
              </w:rPr>
            </w:pPr>
          </w:p>
        </w:tc>
        <w:tc>
          <w:tcPr>
            <w:tcW w:w="1247" w:type="dxa"/>
            <w:tcBorders>
              <w:top w:val="single" w:sz="8" w:space="0" w:color="auto"/>
              <w:left w:val="single" w:sz="4" w:space="0" w:color="auto"/>
              <w:bottom w:val="single" w:sz="4" w:space="0" w:color="auto"/>
              <w:right w:val="single" w:sz="4" w:space="0" w:color="auto"/>
            </w:tcBorders>
            <w:shd w:val="clear" w:color="auto" w:fill="D0CECE" w:themeFill="background2" w:themeFillShade="E6"/>
            <w:vAlign w:val="center"/>
          </w:tcPr>
          <w:p w14:paraId="677C38B1" w14:textId="65F7C787" w:rsidR="00007C14" w:rsidRPr="00DA6716" w:rsidRDefault="00007C14" w:rsidP="0013127D">
            <w:pPr>
              <w:pStyle w:val="ab"/>
            </w:pPr>
            <w:r>
              <w:t>地物型</w:t>
            </w:r>
          </w:p>
        </w:tc>
        <w:tc>
          <w:tcPr>
            <w:tcW w:w="1247" w:type="dxa"/>
            <w:tcBorders>
              <w:top w:val="single" w:sz="8"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2397DA29" w14:textId="77777777" w:rsidR="00007C14" w:rsidRPr="00DA6716" w:rsidRDefault="00007C14" w:rsidP="0013127D">
            <w:pPr>
              <w:pStyle w:val="ab"/>
            </w:pPr>
            <w:r w:rsidRPr="00DA6716">
              <w:rPr>
                <w:rFonts w:hint="eastAsia"/>
              </w:rPr>
              <w:t>空間属性の型</w:t>
            </w:r>
          </w:p>
        </w:tc>
        <w:tc>
          <w:tcPr>
            <w:tcW w:w="1701" w:type="dxa"/>
            <w:tcBorders>
              <w:top w:val="single" w:sz="8"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1399140A" w14:textId="77777777" w:rsidR="00007C14" w:rsidRPr="00DA6716" w:rsidRDefault="00007C14" w:rsidP="0013127D">
            <w:pPr>
              <w:pStyle w:val="ab"/>
            </w:pPr>
            <w:r w:rsidRPr="00DA6716">
              <w:rPr>
                <w:rFonts w:hint="eastAsia"/>
              </w:rPr>
              <w:t>取得基準</w:t>
            </w:r>
          </w:p>
        </w:tc>
        <w:tc>
          <w:tcPr>
            <w:tcW w:w="2835" w:type="dxa"/>
            <w:tcBorders>
              <w:top w:val="single" w:sz="8"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72A27F7F" w14:textId="77777777" w:rsidR="00007C14" w:rsidRPr="00DA6716" w:rsidRDefault="00007C14" w:rsidP="0013127D">
            <w:pPr>
              <w:pStyle w:val="ab"/>
            </w:pPr>
            <w:r w:rsidRPr="00DA6716">
              <w:rPr>
                <w:rFonts w:hint="eastAsia"/>
              </w:rPr>
              <w:t>取得方法</w:t>
            </w:r>
          </w:p>
        </w:tc>
        <w:tc>
          <w:tcPr>
            <w:tcW w:w="1984" w:type="dxa"/>
            <w:tcBorders>
              <w:top w:val="single" w:sz="8" w:space="0" w:color="auto"/>
              <w:left w:val="single" w:sz="4" w:space="0" w:color="auto"/>
              <w:bottom w:val="single" w:sz="4" w:space="0" w:color="auto"/>
              <w:right w:val="single" w:sz="8" w:space="0" w:color="auto"/>
            </w:tcBorders>
            <w:shd w:val="clear" w:color="auto" w:fill="D0CECE" w:themeFill="background2" w:themeFillShade="E6"/>
            <w:vAlign w:val="center"/>
            <w:hideMark/>
          </w:tcPr>
          <w:p w14:paraId="5F02305C" w14:textId="77777777" w:rsidR="00007C14" w:rsidRPr="00DA6716" w:rsidRDefault="00007C14" w:rsidP="0013127D">
            <w:pPr>
              <w:pStyle w:val="ab"/>
            </w:pPr>
            <w:r w:rsidRPr="00DA6716">
              <w:rPr>
                <w:rFonts w:hint="eastAsia"/>
              </w:rPr>
              <w:t>補足</w:t>
            </w:r>
          </w:p>
        </w:tc>
      </w:tr>
      <w:tr w:rsidR="00122325" w:rsidRPr="00122325" w14:paraId="6D0596CF" w14:textId="77777777" w:rsidTr="00263100">
        <w:trPr>
          <w:trHeight w:val="612"/>
        </w:trPr>
        <w:tc>
          <w:tcPr>
            <w:tcW w:w="737" w:type="dxa"/>
            <w:tcBorders>
              <w:top w:val="single" w:sz="4" w:space="0" w:color="auto"/>
              <w:left w:val="single" w:sz="8" w:space="0" w:color="auto"/>
              <w:bottom w:val="single" w:sz="8" w:space="0" w:color="auto"/>
              <w:right w:val="single" w:sz="4" w:space="0" w:color="auto"/>
            </w:tcBorders>
            <w:shd w:val="clear" w:color="auto" w:fill="auto"/>
            <w:vAlign w:val="center"/>
            <w:hideMark/>
          </w:tcPr>
          <w:p w14:paraId="6DE44599" w14:textId="77777777" w:rsidR="0013127D" w:rsidRPr="00122325" w:rsidRDefault="0013127D" w:rsidP="0013127D">
            <w:pPr>
              <w:pStyle w:val="ab"/>
            </w:pPr>
            <w:r w:rsidRPr="00122325">
              <w:rPr>
                <w:rFonts w:hint="eastAsia"/>
              </w:rPr>
              <w:t>LOD0</w:t>
            </w:r>
          </w:p>
        </w:tc>
        <w:tc>
          <w:tcPr>
            <w:tcW w:w="454"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694EDDD0" w14:textId="77777777" w:rsidR="0013127D" w:rsidRPr="00122325" w:rsidRDefault="0013127D" w:rsidP="0013127D">
            <w:pPr>
              <w:pStyle w:val="ab"/>
            </w:pPr>
            <w:r w:rsidRPr="00122325">
              <w:rPr>
                <w:rFonts w:hint="eastAsia"/>
              </w:rPr>
              <w:t>●</w:t>
            </w:r>
          </w:p>
        </w:tc>
        <w:tc>
          <w:tcPr>
            <w:tcW w:w="1247"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11A06FAC" w14:textId="77777777" w:rsidR="0013127D" w:rsidRPr="00122325" w:rsidRDefault="0013127D" w:rsidP="0013127D">
            <w:pPr>
              <w:pStyle w:val="ab"/>
            </w:pPr>
            <w:r w:rsidRPr="00122325">
              <w:rPr>
                <w:rFonts w:hint="eastAsia"/>
              </w:rPr>
              <w:t>Building</w:t>
            </w:r>
          </w:p>
        </w:tc>
        <w:tc>
          <w:tcPr>
            <w:tcW w:w="1247"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52E8DDAB" w14:textId="77777777" w:rsidR="0013127D" w:rsidRPr="00122325" w:rsidRDefault="0013127D" w:rsidP="0013127D">
            <w:pPr>
              <w:pStyle w:val="ab"/>
            </w:pPr>
            <w:r w:rsidRPr="00122325">
              <w:rPr>
                <w:rFonts w:hint="eastAsia"/>
              </w:rPr>
              <w:t>MultiSurface</w:t>
            </w:r>
          </w:p>
        </w:tc>
        <w:tc>
          <w:tcPr>
            <w:tcW w:w="1701"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4A8CCE33" w14:textId="77777777" w:rsidR="0013127D" w:rsidRPr="00122325" w:rsidRDefault="0013127D" w:rsidP="0013127D">
            <w:pPr>
              <w:pStyle w:val="ab"/>
              <w:rPr>
                <w:lang w:eastAsia="ja-JP"/>
              </w:rPr>
            </w:pPr>
            <w:r w:rsidRPr="00122325">
              <w:rPr>
                <w:rFonts w:hint="eastAsia"/>
                <w:lang w:eastAsia="ja-JP"/>
              </w:rPr>
              <w:t>射影の短辺の実長</w:t>
            </w:r>
            <w:r w:rsidRPr="00122325">
              <w:rPr>
                <w:lang w:eastAsia="ja-JP"/>
              </w:rPr>
              <w:t>1m 以上</w:t>
            </w:r>
          </w:p>
        </w:tc>
        <w:tc>
          <w:tcPr>
            <w:tcW w:w="2835"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1840B76F" w14:textId="6DAE814C" w:rsidR="00C53D85" w:rsidRPr="00122325" w:rsidRDefault="00C53D85" w:rsidP="00C53D85">
            <w:pPr>
              <w:pStyle w:val="ab"/>
            </w:pPr>
            <w:r w:rsidRPr="00122325">
              <w:rPr>
                <w:rFonts w:hint="eastAsia"/>
              </w:rPr>
              <w:t>【</w:t>
            </w:r>
            <w:r w:rsidRPr="00122325">
              <w:t>RoofEdgeの取得方法】</w:t>
            </w:r>
          </w:p>
          <w:p w14:paraId="05C9D945" w14:textId="46766692" w:rsidR="00C53D85" w:rsidRPr="00122325" w:rsidRDefault="00C53D85" w:rsidP="003104E4">
            <w:pPr>
              <w:pStyle w:val="ab"/>
              <w:numPr>
                <w:ilvl w:val="0"/>
                <w:numId w:val="19"/>
              </w:numPr>
              <w:ind w:left="180" w:hanging="180"/>
              <w:rPr>
                <w:lang w:eastAsia="ja-JP"/>
              </w:rPr>
            </w:pPr>
            <w:r w:rsidRPr="00122325">
              <w:rPr>
                <w:rFonts w:hint="eastAsia"/>
                <w:lang w:eastAsia="ja-JP"/>
              </w:rPr>
              <w:t>建築物の外周の正射影</w:t>
            </w:r>
            <w:r w:rsidR="00CF666A" w:rsidRPr="00122325">
              <w:rPr>
                <w:rFonts w:hint="eastAsia"/>
                <w:vertAlign w:val="superscript"/>
                <w:lang w:eastAsia="ja-JP"/>
              </w:rPr>
              <w:t>※1</w:t>
            </w:r>
            <w:r w:rsidRPr="00122325">
              <w:rPr>
                <w:rFonts w:hint="eastAsia"/>
                <w:lang w:eastAsia="ja-JP"/>
              </w:rPr>
              <w:t>を取得する。</w:t>
            </w:r>
          </w:p>
          <w:p w14:paraId="2BA0EB88" w14:textId="5C025737" w:rsidR="00C53D85" w:rsidRPr="00122325" w:rsidRDefault="00C53D85" w:rsidP="003104E4">
            <w:pPr>
              <w:pStyle w:val="ab"/>
              <w:numPr>
                <w:ilvl w:val="0"/>
                <w:numId w:val="19"/>
              </w:numPr>
              <w:ind w:left="180" w:hanging="180"/>
            </w:pPr>
            <w:r w:rsidRPr="00122325">
              <w:rPr>
                <w:rFonts w:hint="eastAsia"/>
              </w:rPr>
              <w:t>高さは</w:t>
            </w:r>
            <w:r w:rsidRPr="00122325">
              <w:t>0とする。</w:t>
            </w:r>
          </w:p>
          <w:p w14:paraId="5778947A" w14:textId="5AA33918" w:rsidR="00C53D85" w:rsidRPr="00122325" w:rsidRDefault="00C53D85" w:rsidP="00C53D85">
            <w:pPr>
              <w:pStyle w:val="ab"/>
            </w:pPr>
            <w:r w:rsidRPr="00122325">
              <w:rPr>
                <w:rFonts w:hint="eastAsia"/>
              </w:rPr>
              <w:t>【</w:t>
            </w:r>
            <w:r w:rsidRPr="00122325">
              <w:t>FootPrintの取得方法】</w:t>
            </w:r>
          </w:p>
          <w:p w14:paraId="09777BC6" w14:textId="77777777" w:rsidR="00947CE8" w:rsidRPr="00122325" w:rsidRDefault="00C53D85" w:rsidP="003104E4">
            <w:pPr>
              <w:pStyle w:val="ab"/>
              <w:numPr>
                <w:ilvl w:val="0"/>
                <w:numId w:val="20"/>
              </w:numPr>
              <w:ind w:left="180" w:hanging="180"/>
              <w:rPr>
                <w:lang w:eastAsia="ja-JP"/>
              </w:rPr>
            </w:pPr>
            <w:r w:rsidRPr="00122325">
              <w:rPr>
                <w:rFonts w:hint="eastAsia"/>
                <w:lang w:eastAsia="ja-JP"/>
              </w:rPr>
              <w:t>地表と外壁との交線を取得する。</w:t>
            </w:r>
          </w:p>
          <w:p w14:paraId="41F08970" w14:textId="18763E36" w:rsidR="00947CE8" w:rsidRPr="00122325" w:rsidRDefault="00947CE8" w:rsidP="003104E4">
            <w:pPr>
              <w:pStyle w:val="ab"/>
              <w:numPr>
                <w:ilvl w:val="0"/>
                <w:numId w:val="20"/>
              </w:numPr>
              <w:ind w:left="180" w:hanging="180"/>
              <w:rPr>
                <w:lang w:eastAsia="ja-JP"/>
              </w:rPr>
            </w:pPr>
            <w:r w:rsidRPr="00122325">
              <w:rPr>
                <w:rFonts w:hint="eastAsia"/>
                <w:lang w:eastAsia="ja-JP"/>
              </w:rPr>
              <w:t>高さは0とする。</w:t>
            </w:r>
          </w:p>
        </w:tc>
        <w:tc>
          <w:tcPr>
            <w:tcW w:w="1984" w:type="dxa"/>
            <w:tcBorders>
              <w:top w:val="single" w:sz="4" w:space="0" w:color="auto"/>
              <w:left w:val="single" w:sz="4" w:space="0" w:color="auto"/>
              <w:bottom w:val="single" w:sz="8" w:space="0" w:color="auto"/>
              <w:right w:val="single" w:sz="8" w:space="0" w:color="auto"/>
            </w:tcBorders>
            <w:shd w:val="clear" w:color="auto" w:fill="auto"/>
            <w:vAlign w:val="center"/>
            <w:hideMark/>
          </w:tcPr>
          <w:p w14:paraId="43D5680D" w14:textId="6D7E4437" w:rsidR="0013127D" w:rsidRPr="00122325" w:rsidRDefault="00C53D85" w:rsidP="00B169CF">
            <w:pPr>
              <w:pStyle w:val="ab"/>
              <w:jc w:val="left"/>
              <w:rPr>
                <w:lang w:eastAsia="ja-JP"/>
              </w:rPr>
            </w:pPr>
            <w:r w:rsidRPr="00122325">
              <w:rPr>
                <w:rFonts w:hint="eastAsia"/>
                <w:lang w:eastAsia="ja-JP"/>
              </w:rPr>
              <w:t>外周は、屋根の</w:t>
            </w:r>
            <w:r w:rsidR="00CF666A" w:rsidRPr="00122325">
              <w:rPr>
                <w:rFonts w:hint="eastAsia"/>
                <w:lang w:eastAsia="ja-JP"/>
              </w:rPr>
              <w:t>外周</w:t>
            </w:r>
            <w:r w:rsidRPr="00122325">
              <w:rPr>
                <w:rFonts w:hint="eastAsia"/>
                <w:lang w:eastAsia="ja-JP"/>
              </w:rPr>
              <w:t>（</w:t>
            </w:r>
            <w:r w:rsidRPr="00122325">
              <w:rPr>
                <w:lang w:eastAsia="ja-JP"/>
              </w:rPr>
              <w:t>RoofEdge）を原則とするが、地表と壁面との交線（FootPrint）で代替できる。</w:t>
            </w:r>
          </w:p>
        </w:tc>
      </w:tr>
    </w:tbl>
    <w:p w14:paraId="19FA1671" w14:textId="77777777" w:rsidR="001C57A0" w:rsidRPr="00122325" w:rsidRDefault="001C57A0" w:rsidP="001C57A0">
      <w:pPr>
        <w:spacing w:line="260" w:lineRule="exact"/>
        <w:ind w:leftChars="3206" w:left="5385"/>
        <w:rPr>
          <w:sz w:val="20"/>
        </w:rPr>
      </w:pPr>
      <w:r w:rsidRPr="00122325">
        <w:rPr>
          <w:rFonts w:hint="eastAsia"/>
          <w:sz w:val="20"/>
        </w:rPr>
        <w:t>●：必須</w:t>
      </w:r>
    </w:p>
    <w:p w14:paraId="2A3BB19D" w14:textId="77777777" w:rsidR="001C57A0" w:rsidRPr="00122325" w:rsidRDefault="001C57A0" w:rsidP="001C57A0">
      <w:pPr>
        <w:spacing w:line="260" w:lineRule="exact"/>
        <w:ind w:leftChars="3206" w:left="5385"/>
        <w:rPr>
          <w:sz w:val="20"/>
        </w:rPr>
      </w:pPr>
      <w:r w:rsidRPr="00122325">
        <w:rPr>
          <w:sz w:val="20"/>
        </w:rPr>
        <w:t>■：条件付必須</w:t>
      </w:r>
    </w:p>
    <w:p w14:paraId="4F198F3A" w14:textId="77777777" w:rsidR="001C57A0" w:rsidRPr="00122325" w:rsidRDefault="001C57A0" w:rsidP="001C57A0">
      <w:pPr>
        <w:spacing w:line="260" w:lineRule="exact"/>
        <w:ind w:leftChars="3206" w:left="5385"/>
        <w:rPr>
          <w:sz w:val="20"/>
        </w:rPr>
      </w:pPr>
      <w:r w:rsidRPr="00122325">
        <w:rPr>
          <w:sz w:val="20"/>
        </w:rPr>
        <w:t>〇：任意（ユースケースに応じて要否を決定してよい）</w:t>
      </w:r>
    </w:p>
    <w:p w14:paraId="722F9452" w14:textId="0E4A4260" w:rsidR="001C57A0" w:rsidRPr="00122325" w:rsidRDefault="00CF666A" w:rsidP="00CF666A">
      <w:pPr>
        <w:rPr>
          <w:rFonts w:ascii="Noto Sans CJK JP Regular" w:eastAsia="Noto Sans CJK JP Regular" w:hAnsiTheme="majorHAnsi"/>
          <w:bCs/>
        </w:rPr>
      </w:pPr>
      <w:r w:rsidRPr="00122325">
        <w:t>※1：正射影とは、</w:t>
      </w:r>
      <w:r w:rsidRPr="00122325">
        <w:rPr>
          <w:rFonts w:hint="eastAsia"/>
        </w:rPr>
        <w:t>ある図形上の各点から、直線</w:t>
      </w:r>
      <w:r w:rsidR="00A316FE">
        <w:rPr>
          <w:rFonts w:hint="eastAsia"/>
        </w:rPr>
        <w:t>又</w:t>
      </w:r>
      <w:r w:rsidRPr="00122325">
        <w:rPr>
          <w:rFonts w:hint="eastAsia"/>
        </w:rPr>
        <w:t>は平面上に下ろした垂線の足の集まり。</w:t>
      </w:r>
      <w:r w:rsidRPr="00122325">
        <w:t>LOD0の場合は、</w:t>
      </w:r>
      <w:r w:rsidRPr="00122325">
        <w:rPr>
          <w:rFonts w:hint="eastAsia"/>
        </w:rPr>
        <w:t>上方からの正射影をいう。［参考　作業規程の準則　付録７公共測量標準図式</w:t>
      </w:r>
      <w:r w:rsidRPr="00122325">
        <w:t>］</w:t>
      </w:r>
      <w:r w:rsidR="001C57A0" w:rsidRPr="00122325">
        <w:rPr>
          <w:rFonts w:ascii="Noto Sans CJK JP Regular" w:eastAsia="Noto Sans CJK JP Regular" w:hAnsiTheme="majorHAnsi"/>
          <w:bCs/>
        </w:rPr>
        <w:br w:type="page"/>
      </w:r>
    </w:p>
    <w:p w14:paraId="34149E86" w14:textId="33E1A2CE" w:rsidR="00EA3C7E" w:rsidRDefault="00EA3C7E" w:rsidP="000D3B73">
      <w:pPr>
        <w:pStyle w:val="4"/>
      </w:pPr>
      <w:r>
        <w:rPr>
          <w:rFonts w:hint="eastAsia"/>
        </w:rPr>
        <w:lastRenderedPageBreak/>
        <w:t>建築物モデル（LOD1）</w:t>
      </w:r>
    </w:p>
    <w:p w14:paraId="1612471C" w14:textId="77777777" w:rsidR="00EA3C7E" w:rsidRPr="00397809" w:rsidRDefault="00EA3C7E" w:rsidP="003104E4">
      <w:pPr>
        <w:pStyle w:val="5"/>
        <w:numPr>
          <w:ilvl w:val="0"/>
          <w:numId w:val="7"/>
        </w:numPr>
      </w:pPr>
      <w:r w:rsidRPr="00397809">
        <w:rPr>
          <w:rFonts w:hint="eastAsia"/>
        </w:rPr>
        <w:t>建築物モデル（LOD1）の概要</w:t>
      </w:r>
    </w:p>
    <w:p w14:paraId="563EBB23" w14:textId="77777777" w:rsidR="00A65805" w:rsidRPr="00947CE8" w:rsidRDefault="00A65805" w:rsidP="00A65805">
      <w:r w:rsidRPr="00947CE8">
        <w:t>建築物モデル（LOD1）では、建築物</w:t>
      </w:r>
      <w:r w:rsidR="0024060E" w:rsidRPr="00947CE8">
        <w:t>の形状</w:t>
      </w:r>
      <w:r w:rsidRPr="00947CE8">
        <w:t>を立体</w:t>
      </w:r>
      <w:r w:rsidR="000D3B73" w:rsidRPr="00947CE8">
        <w:t>により</w:t>
      </w:r>
      <w:r w:rsidRPr="00947CE8">
        <w:t>表現する。</w:t>
      </w:r>
    </w:p>
    <w:p w14:paraId="3F9E0FDF" w14:textId="176D1110" w:rsidR="006A6F91" w:rsidRDefault="006A6F91" w:rsidP="00A65805">
      <w:r w:rsidRPr="00FF2583">
        <w:t>建築物モデル（LOD1）の取得イメージを</w:t>
      </w:r>
      <w:r w:rsidR="00FF2583" w:rsidRPr="00FF2583">
        <w:fldChar w:fldCharType="begin"/>
      </w:r>
      <w:r w:rsidR="00FF2583" w:rsidRPr="00FF2583">
        <w:instrText xml:space="preserve"> REF _Ref128661991 \h </w:instrText>
      </w:r>
      <w:r w:rsidR="00FF2583" w:rsidRPr="00FF2583">
        <w:fldChar w:fldCharType="separate"/>
      </w:r>
      <w:r w:rsidR="00D17C7E">
        <w:t xml:space="preserve">表 </w:t>
      </w:r>
      <w:r w:rsidR="00D17C7E">
        <w:rPr>
          <w:noProof/>
        </w:rPr>
        <w:t>4</w:t>
      </w:r>
      <w:r w:rsidR="00D17C7E">
        <w:noBreakHyphen/>
      </w:r>
      <w:r w:rsidR="00D17C7E">
        <w:rPr>
          <w:noProof/>
        </w:rPr>
        <w:t>8</w:t>
      </w:r>
      <w:r w:rsidR="00FF2583" w:rsidRPr="00FF2583">
        <w:fldChar w:fldCharType="end"/>
      </w:r>
      <w:r w:rsidRPr="00FF2583">
        <w:t>に示す。</w:t>
      </w:r>
    </w:p>
    <w:p w14:paraId="42749E0F" w14:textId="77777777" w:rsidR="00122325" w:rsidRPr="00FF2583" w:rsidRDefault="00122325" w:rsidP="00A65805"/>
    <w:p w14:paraId="2DD3B5E7" w14:textId="5A2E43C2" w:rsidR="00FF2583" w:rsidRDefault="00FF2583" w:rsidP="00FF2583">
      <w:pPr>
        <w:pStyle w:val="a7"/>
        <w:keepNext/>
        <w:jc w:val="center"/>
      </w:pPr>
      <w:bookmarkStart w:id="69" w:name="_Ref128661991"/>
      <w:r>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4</w:t>
      </w:r>
      <w:r w:rsidR="00F7751F">
        <w:rPr>
          <w:noProof/>
        </w:rPr>
        <w:fldChar w:fldCharType="end"/>
      </w:r>
      <w:r w:rsidR="005B4D3B">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8</w:t>
      </w:r>
      <w:r w:rsidR="00F7751F">
        <w:rPr>
          <w:noProof/>
        </w:rPr>
        <w:fldChar w:fldCharType="end"/>
      </w:r>
      <w:bookmarkEnd w:id="69"/>
      <w:r>
        <w:t xml:space="preserve">　建築物モデル（LOD1）の取得イメージ</w:t>
      </w:r>
    </w:p>
    <w:tbl>
      <w:tblPr>
        <w:tblW w:w="0" w:type="auto"/>
        <w:tblInd w:w="2684"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5103"/>
      </w:tblGrid>
      <w:tr w:rsidR="006A6F91" w:rsidRPr="00D4621A" w14:paraId="5A4B17E1" w14:textId="77777777" w:rsidTr="00E97F87">
        <w:trPr>
          <w:trHeight w:val="408"/>
        </w:trPr>
        <w:tc>
          <w:tcPr>
            <w:tcW w:w="5103" w:type="dxa"/>
            <w:shd w:val="clear" w:color="auto" w:fill="D0CECE" w:themeFill="background2" w:themeFillShade="E6"/>
          </w:tcPr>
          <w:p w14:paraId="2DF63B3B" w14:textId="77777777" w:rsidR="006A6F91" w:rsidRPr="00D4621A" w:rsidRDefault="00FF2583" w:rsidP="00FF2583">
            <w:pPr>
              <w:jc w:val="center"/>
              <w:rPr>
                <w:rFonts w:asciiTheme="minorEastAsia" w:hAnsiTheme="minorEastAsia"/>
                <w:sz w:val="20"/>
              </w:rPr>
            </w:pPr>
            <w:r w:rsidRPr="00D4621A">
              <w:rPr>
                <w:rFonts w:asciiTheme="minorEastAsia" w:hAnsiTheme="minorEastAsia" w:hint="eastAsia"/>
                <w:sz w:val="20"/>
              </w:rPr>
              <w:t>LOD1</w:t>
            </w:r>
          </w:p>
        </w:tc>
      </w:tr>
      <w:tr w:rsidR="00FF2583" w:rsidRPr="00D4621A" w14:paraId="65103E14" w14:textId="77777777" w:rsidTr="00C77264">
        <w:trPr>
          <w:trHeight w:val="971"/>
        </w:trPr>
        <w:tc>
          <w:tcPr>
            <w:tcW w:w="5103" w:type="dxa"/>
          </w:tcPr>
          <w:p w14:paraId="0DDFFD97" w14:textId="77777777" w:rsidR="00FF2583" w:rsidRPr="00D4621A" w:rsidRDefault="00FF2583" w:rsidP="00EA3C7E">
            <w:pPr>
              <w:jc w:val="left"/>
              <w:rPr>
                <w:noProof/>
                <w:w w:val="100"/>
                <w:sz w:val="20"/>
              </w:rPr>
            </w:pPr>
            <w:r w:rsidRPr="00D4621A">
              <w:rPr>
                <w:rFonts w:hint="eastAsia"/>
                <w:noProof/>
                <w:w w:val="100"/>
                <w:sz w:val="20"/>
              </w:rPr>
              <mc:AlternateContent>
                <mc:Choice Requires="wpc">
                  <w:drawing>
                    <wp:anchor distT="0" distB="0" distL="114300" distR="114300" simplePos="0" relativeHeight="251668480" behindDoc="0" locked="0" layoutInCell="1" allowOverlap="1" wp14:anchorId="230F2B1F" wp14:editId="17F601EE">
                      <wp:simplePos x="0" y="0"/>
                      <wp:positionH relativeFrom="column">
                        <wp:posOffset>599980</wp:posOffset>
                      </wp:positionH>
                      <wp:positionV relativeFrom="paragraph">
                        <wp:posOffset>96498</wp:posOffset>
                      </wp:positionV>
                      <wp:extent cx="1853565" cy="1272540"/>
                      <wp:effectExtent l="0" t="0" r="0" b="0"/>
                      <wp:wrapSquare wrapText="bothSides"/>
                      <wp:docPr id="5" name="キャンバス 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41" name="グループ化 41"/>
                              <wpg:cNvGrpSpPr/>
                              <wpg:grpSpPr>
                                <a:xfrm>
                                  <a:off x="205051" y="0"/>
                                  <a:ext cx="1530216" cy="1151233"/>
                                  <a:chOff x="0" y="0"/>
                                  <a:chExt cx="1644824" cy="1286082"/>
                                </a:xfrm>
                                <a:solidFill>
                                  <a:srgbClr val="00BEBE"/>
                                </a:solidFill>
                              </wpg:grpSpPr>
                              <wps:wsp>
                                <wps:cNvPr id="42" name="直方体 42"/>
                                <wps:cNvSpPr/>
                                <wps:spPr>
                                  <a:xfrm>
                                    <a:off x="184493" y="0"/>
                                    <a:ext cx="1460331" cy="1075053"/>
                                  </a:xfrm>
                                  <a:prstGeom prst="cube">
                                    <a:avLst>
                                      <a:gd name="adj" fmla="val 21456"/>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3" name="直方体 43"/>
                                <wps:cNvSpPr/>
                                <wps:spPr>
                                  <a:xfrm>
                                    <a:off x="0" y="211029"/>
                                    <a:ext cx="807720" cy="1075053"/>
                                  </a:xfrm>
                                  <a:prstGeom prst="cube">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wpc:wpc>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37961EAB" id="キャンバス 5" o:spid="_x0000_s1026" editas="canvas" style="position:absolute;left:0;text-align:left;margin-left:47.25pt;margin-top:7.6pt;width:145.95pt;height:100.2pt;z-index:251668480;mso-width-relative:margin;mso-height-relative:margin" coordsize="18535,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">
                      <v:shape id="_x0000_s1027" type="#_x0000_t75" style="position:absolute;width:18535;height:12725;visibility:visible;mso-wrap-style:square">
                        <v:fill o:detectmouseclick="t"/>
                        <v:path o:connecttype="none"/>
                      </v:shape>
                      <v:group id="グループ化 41" o:spid="_x0000_s1028" style="position:absolute;left:2050;width:15302;height:11512" coordsize="16448,128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直方体 42" o:spid="_x0000_s1029" type="#_x0000_t16" style="position:absolute;left:1844;width:14604;height:107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COcYA&#10;AADbAAAADwAAAGRycy9kb3ducmV2LnhtbESPQWvCQBSE7wX/w/IKvTWbii2SukpRBCkomEigt9fs&#10;axKafRuymxj7692C4HGYmW+YxWo0jRioc7VlBS9RDIK4sLrmUsEp2z7PQTiPrLGxTAou5GC1nDws&#10;MNH2zEcaUl+KAGGXoILK+zaR0hUVGXSRbYmD92M7gz7IrpS6w3OAm0ZO4/hNGqw5LFTY0rqi4jft&#10;jYJjudmk879Dpvffcpt/9l/5q22VenocP95BeBr9PXxr77SC2RT+v4QfIJ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pCOcYAAADbAAAADwAAAAAAAAAAAAAAAACYAgAAZHJz&#10;L2Rvd25yZXYueG1sUEsFBgAAAAAEAAQA9QAAAIsDAAAAAA==&#10;" adj="4634" filled="f" stroked="f" strokeweight="1pt"/>
                        <v:shape id="直方体 43" o:spid="_x0000_s1030" type="#_x0000_t16" style="position:absolute;top:2110;width:8077;height:107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zOocMA&#10;AADbAAAADwAAAGRycy9kb3ducmV2LnhtbESPQWvCQBSE74X+h+UVeqsba1GJriJFwWuNIt6e2WcS&#10;zb6N2aem/75bKPQ4zMw3zHTeuVrdqQ2VZwP9XgKKOPe24sLANlu9jUEFQbZYeyYD3xRgPnt+mmJq&#10;/YO/6L6RQkUIhxQNlCJNqnXIS3IYer4hjt7Jtw4lyrbQtsVHhLtavyfJUDusOC6U2NBnSfllc3MG&#10;1rILy8PwmuyzcyOcdcfbbjEy5vWlW0xACXXyH/5rr62BjwH8fok/QM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0zOocMAAADbAAAADwAAAAAAAAAAAAAAAACYAgAAZHJzL2Rv&#10;d25yZXYueG1sUEsFBgAAAAAEAAQA9QAAAIgDAAAAAA==&#10;" filled="f" stroked="f" strokeweight="1pt"/>
                      </v:group>
                      <w10:wrap type="square"/>
                    </v:group>
                  </w:pict>
                </mc:Fallback>
              </mc:AlternateContent>
            </w:r>
          </w:p>
        </w:tc>
      </w:tr>
    </w:tbl>
    <w:p w14:paraId="229890F1" w14:textId="77777777" w:rsidR="001C57A0" w:rsidRDefault="001C57A0" w:rsidP="001C57A0"/>
    <w:p w14:paraId="3B2A7642" w14:textId="77777777" w:rsidR="0013127D" w:rsidRPr="00397809" w:rsidRDefault="008621F0" w:rsidP="009A38B6">
      <w:pPr>
        <w:pStyle w:val="5"/>
      </w:pPr>
      <w:r w:rsidRPr="00397809">
        <w:rPr>
          <w:rFonts w:hint="eastAsia"/>
        </w:rPr>
        <w:t>建築物モデル（LOD1）の定義</w:t>
      </w:r>
    </w:p>
    <w:p w14:paraId="67079884" w14:textId="77777777" w:rsidR="000D3B73" w:rsidRDefault="000D3B73" w:rsidP="000D3B73">
      <w:r>
        <w:rPr>
          <w:rFonts w:hint="eastAsia"/>
        </w:rPr>
        <w:t>建築物モデル（</w:t>
      </w:r>
      <w:r>
        <w:t>LOD1）の定義として、含むべき地物型、各地物型の空間属性の型、取得基準、取得方法及び補足を示す。</w:t>
      </w:r>
    </w:p>
    <w:p w14:paraId="2972F84A" w14:textId="77777777" w:rsidR="000D3B73" w:rsidRPr="000D3B73" w:rsidRDefault="000D3B73" w:rsidP="000D3B73"/>
    <w:tbl>
      <w:tblPr>
        <w:tblW w:w="1020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35"/>
        <w:gridCol w:w="518"/>
        <w:gridCol w:w="1242"/>
        <w:gridCol w:w="1240"/>
        <w:gridCol w:w="1689"/>
        <w:gridCol w:w="2812"/>
        <w:gridCol w:w="1969"/>
      </w:tblGrid>
      <w:tr w:rsidR="00007C14" w:rsidRPr="00D4621A" w14:paraId="7349EBF6" w14:textId="77777777" w:rsidTr="00C77264">
        <w:trPr>
          <w:trHeight w:val="300"/>
        </w:trPr>
        <w:tc>
          <w:tcPr>
            <w:tcW w:w="735" w:type="dxa"/>
            <w:shd w:val="clear" w:color="auto" w:fill="D0CECE" w:themeFill="background2" w:themeFillShade="E6"/>
            <w:vAlign w:val="center"/>
            <w:hideMark/>
          </w:tcPr>
          <w:p w14:paraId="3AABFDC8" w14:textId="77777777" w:rsidR="00007C14" w:rsidRPr="00D4621A" w:rsidRDefault="00007C14" w:rsidP="00780715">
            <w:pPr>
              <w:pStyle w:val="ab"/>
              <w:rPr>
                <w:lang w:eastAsia="ja-JP"/>
              </w:rPr>
            </w:pPr>
            <w:r w:rsidRPr="00D4621A">
              <w:rPr>
                <w:rFonts w:hint="eastAsia"/>
                <w:lang w:eastAsia="ja-JP"/>
              </w:rPr>
              <w:t xml:space="preserve">　</w:t>
            </w:r>
          </w:p>
        </w:tc>
        <w:tc>
          <w:tcPr>
            <w:tcW w:w="518" w:type="dxa"/>
            <w:shd w:val="clear" w:color="auto" w:fill="D0CECE" w:themeFill="background2" w:themeFillShade="E6"/>
            <w:vAlign w:val="center"/>
            <w:hideMark/>
          </w:tcPr>
          <w:p w14:paraId="2F061B64" w14:textId="77777777" w:rsidR="00007C14" w:rsidRPr="00D4621A" w:rsidRDefault="00007C14" w:rsidP="00780715">
            <w:pPr>
              <w:pStyle w:val="ab"/>
              <w:rPr>
                <w:lang w:eastAsia="ja-JP"/>
              </w:rPr>
            </w:pPr>
          </w:p>
        </w:tc>
        <w:tc>
          <w:tcPr>
            <w:tcW w:w="1242" w:type="dxa"/>
            <w:shd w:val="clear" w:color="auto" w:fill="D0CECE" w:themeFill="background2" w:themeFillShade="E6"/>
            <w:vAlign w:val="center"/>
          </w:tcPr>
          <w:p w14:paraId="7333C5C2" w14:textId="7CDF0452" w:rsidR="00007C14" w:rsidRPr="00D4621A" w:rsidRDefault="00007C14" w:rsidP="00780715">
            <w:pPr>
              <w:pStyle w:val="ab"/>
              <w:rPr>
                <w:lang w:eastAsia="ja-JP"/>
              </w:rPr>
            </w:pPr>
            <w:r w:rsidRPr="00D4621A">
              <w:rPr>
                <w:lang w:eastAsia="ja-JP"/>
              </w:rPr>
              <w:t>地物型</w:t>
            </w:r>
          </w:p>
        </w:tc>
        <w:tc>
          <w:tcPr>
            <w:tcW w:w="1240" w:type="dxa"/>
            <w:shd w:val="clear" w:color="auto" w:fill="D0CECE" w:themeFill="background2" w:themeFillShade="E6"/>
            <w:vAlign w:val="center"/>
            <w:hideMark/>
          </w:tcPr>
          <w:p w14:paraId="24369718" w14:textId="77777777" w:rsidR="00007C14" w:rsidRPr="00D4621A" w:rsidRDefault="00007C14" w:rsidP="00780715">
            <w:pPr>
              <w:pStyle w:val="ab"/>
            </w:pPr>
            <w:r w:rsidRPr="00D4621A">
              <w:rPr>
                <w:rFonts w:hint="eastAsia"/>
              </w:rPr>
              <w:t>空間属性の型</w:t>
            </w:r>
          </w:p>
        </w:tc>
        <w:tc>
          <w:tcPr>
            <w:tcW w:w="1689" w:type="dxa"/>
            <w:shd w:val="clear" w:color="auto" w:fill="D0CECE" w:themeFill="background2" w:themeFillShade="E6"/>
            <w:vAlign w:val="center"/>
            <w:hideMark/>
          </w:tcPr>
          <w:p w14:paraId="5D4F31AF" w14:textId="77777777" w:rsidR="00007C14" w:rsidRPr="00D4621A" w:rsidRDefault="00007C14" w:rsidP="00780715">
            <w:pPr>
              <w:pStyle w:val="ab"/>
            </w:pPr>
            <w:r w:rsidRPr="00D4621A">
              <w:rPr>
                <w:rFonts w:hint="eastAsia"/>
              </w:rPr>
              <w:t>取得基準</w:t>
            </w:r>
          </w:p>
        </w:tc>
        <w:tc>
          <w:tcPr>
            <w:tcW w:w="2812" w:type="dxa"/>
            <w:shd w:val="clear" w:color="auto" w:fill="D0CECE" w:themeFill="background2" w:themeFillShade="E6"/>
            <w:vAlign w:val="center"/>
            <w:hideMark/>
          </w:tcPr>
          <w:p w14:paraId="4231E8BB" w14:textId="77777777" w:rsidR="00007C14" w:rsidRPr="00D4621A" w:rsidRDefault="00007C14" w:rsidP="00780715">
            <w:pPr>
              <w:pStyle w:val="ab"/>
            </w:pPr>
            <w:r w:rsidRPr="00D4621A">
              <w:rPr>
                <w:rFonts w:hint="eastAsia"/>
              </w:rPr>
              <w:t>取得方法</w:t>
            </w:r>
          </w:p>
        </w:tc>
        <w:tc>
          <w:tcPr>
            <w:tcW w:w="1969" w:type="dxa"/>
            <w:shd w:val="clear" w:color="auto" w:fill="D0CECE" w:themeFill="background2" w:themeFillShade="E6"/>
            <w:vAlign w:val="center"/>
            <w:hideMark/>
          </w:tcPr>
          <w:p w14:paraId="0FBA25D4" w14:textId="77777777" w:rsidR="00007C14" w:rsidRPr="00D4621A" w:rsidRDefault="00007C14" w:rsidP="00780715">
            <w:pPr>
              <w:pStyle w:val="ab"/>
            </w:pPr>
            <w:r w:rsidRPr="00D4621A">
              <w:rPr>
                <w:rFonts w:hint="eastAsia"/>
              </w:rPr>
              <w:t>補足</w:t>
            </w:r>
          </w:p>
        </w:tc>
      </w:tr>
      <w:tr w:rsidR="008621F0" w:rsidRPr="00D4621A" w14:paraId="22CB8F0F" w14:textId="77777777" w:rsidTr="00C77264">
        <w:trPr>
          <w:trHeight w:val="612"/>
        </w:trPr>
        <w:tc>
          <w:tcPr>
            <w:tcW w:w="735" w:type="dxa"/>
            <w:shd w:val="clear" w:color="auto" w:fill="auto"/>
            <w:vAlign w:val="center"/>
            <w:hideMark/>
          </w:tcPr>
          <w:p w14:paraId="75EE342D" w14:textId="77777777" w:rsidR="008621F0" w:rsidRPr="00D4621A" w:rsidRDefault="008621F0" w:rsidP="008621F0">
            <w:pPr>
              <w:pStyle w:val="ab"/>
            </w:pPr>
            <w:r w:rsidRPr="00D4621A">
              <w:rPr>
                <w:rFonts w:hint="eastAsia"/>
              </w:rPr>
              <w:t>LOD1</w:t>
            </w:r>
          </w:p>
        </w:tc>
        <w:tc>
          <w:tcPr>
            <w:tcW w:w="518" w:type="dxa"/>
            <w:shd w:val="clear" w:color="auto" w:fill="auto"/>
            <w:vAlign w:val="center"/>
            <w:hideMark/>
          </w:tcPr>
          <w:p w14:paraId="4E548D45" w14:textId="77777777" w:rsidR="008621F0" w:rsidRPr="00D4621A" w:rsidRDefault="008621F0" w:rsidP="008621F0">
            <w:pPr>
              <w:pStyle w:val="ab"/>
            </w:pPr>
            <w:r w:rsidRPr="00D4621A">
              <w:rPr>
                <w:rFonts w:hint="eastAsia"/>
              </w:rPr>
              <w:t>●</w:t>
            </w:r>
          </w:p>
        </w:tc>
        <w:tc>
          <w:tcPr>
            <w:tcW w:w="1242" w:type="dxa"/>
            <w:shd w:val="clear" w:color="auto" w:fill="auto"/>
            <w:vAlign w:val="center"/>
            <w:hideMark/>
          </w:tcPr>
          <w:p w14:paraId="1CBC71B3" w14:textId="77777777" w:rsidR="008621F0" w:rsidRPr="00D4621A" w:rsidRDefault="008621F0" w:rsidP="008621F0">
            <w:pPr>
              <w:pStyle w:val="ab"/>
            </w:pPr>
            <w:r w:rsidRPr="00D4621A">
              <w:rPr>
                <w:rFonts w:hint="eastAsia"/>
              </w:rPr>
              <w:t>Building</w:t>
            </w:r>
          </w:p>
        </w:tc>
        <w:tc>
          <w:tcPr>
            <w:tcW w:w="1240" w:type="dxa"/>
            <w:shd w:val="clear" w:color="auto" w:fill="auto"/>
            <w:vAlign w:val="center"/>
            <w:hideMark/>
          </w:tcPr>
          <w:p w14:paraId="0462AD82" w14:textId="3B4E3BD7" w:rsidR="008621F0" w:rsidRPr="00D4621A" w:rsidRDefault="00947CE8" w:rsidP="008621F0">
            <w:pPr>
              <w:pStyle w:val="ab"/>
            </w:pPr>
            <w:r w:rsidRPr="00D4621A">
              <w:rPr>
                <w:rFonts w:hint="eastAsia"/>
              </w:rPr>
              <w:t>Solid</w:t>
            </w:r>
          </w:p>
        </w:tc>
        <w:tc>
          <w:tcPr>
            <w:tcW w:w="1689" w:type="dxa"/>
            <w:shd w:val="clear" w:color="auto" w:fill="auto"/>
            <w:vAlign w:val="center"/>
            <w:hideMark/>
          </w:tcPr>
          <w:p w14:paraId="58A700A8" w14:textId="5F0CDFCB" w:rsidR="008621F0" w:rsidRPr="00D4621A" w:rsidRDefault="00947CE8" w:rsidP="008621F0">
            <w:pPr>
              <w:adjustRightInd w:val="0"/>
              <w:snapToGrid w:val="0"/>
              <w:spacing w:line="240" w:lineRule="exact"/>
              <w:rPr>
                <w:rFonts w:asciiTheme="minorEastAsia" w:hAnsiTheme="minorEastAsia" w:cs="ＭＳ Ｐゴシック"/>
                <w:sz w:val="20"/>
                <w:szCs w:val="20"/>
              </w:rPr>
            </w:pPr>
            <w:r w:rsidRPr="00D4621A">
              <w:rPr>
                <w:rFonts w:hint="eastAsia"/>
                <w:sz w:val="20"/>
                <w:szCs w:val="20"/>
              </w:rPr>
              <w:t>射影の短辺の実長</w:t>
            </w:r>
            <w:r w:rsidRPr="00D4621A">
              <w:rPr>
                <w:sz w:val="20"/>
                <w:szCs w:val="20"/>
              </w:rPr>
              <w:t>1m 以上</w:t>
            </w:r>
          </w:p>
        </w:tc>
        <w:tc>
          <w:tcPr>
            <w:tcW w:w="2812" w:type="dxa"/>
            <w:shd w:val="clear" w:color="auto" w:fill="auto"/>
            <w:vAlign w:val="center"/>
            <w:hideMark/>
          </w:tcPr>
          <w:p w14:paraId="19D12239" w14:textId="71C4C416" w:rsidR="00947CE8" w:rsidRPr="00D4621A" w:rsidRDefault="008E28C9" w:rsidP="00CF666A">
            <w:pPr>
              <w:pStyle w:val="21"/>
              <w:ind w:left="180" w:hanging="180"/>
              <w:rPr>
                <w:sz w:val="20"/>
                <w:szCs w:val="20"/>
              </w:rPr>
            </w:pPr>
            <w:r w:rsidRPr="0013520C">
              <w:rPr>
                <w:rFonts w:hint="eastAsia"/>
                <w:sz w:val="20"/>
                <w:szCs w:val="20"/>
              </w:rPr>
              <w:t>建築物の</w:t>
            </w:r>
            <w:r w:rsidR="00C53D85" w:rsidRPr="005B4D3B">
              <w:rPr>
                <w:rFonts w:hint="eastAsia"/>
                <w:sz w:val="20"/>
                <w:szCs w:val="20"/>
              </w:rPr>
              <w:t>外周</w:t>
            </w:r>
            <w:r w:rsidR="00C53D85" w:rsidRPr="00D4621A">
              <w:rPr>
                <w:rFonts w:hint="eastAsia"/>
                <w:sz w:val="20"/>
                <w:szCs w:val="20"/>
              </w:rPr>
              <w:t>の</w:t>
            </w:r>
            <w:r w:rsidR="00CF666A" w:rsidRPr="00D4621A">
              <w:rPr>
                <w:rFonts w:hint="eastAsia"/>
                <w:sz w:val="20"/>
                <w:szCs w:val="20"/>
              </w:rPr>
              <w:t>上方からの</w:t>
            </w:r>
            <w:r w:rsidR="00C53D85" w:rsidRPr="00D4621A">
              <w:rPr>
                <w:rFonts w:hint="eastAsia"/>
                <w:sz w:val="20"/>
                <w:szCs w:val="20"/>
              </w:rPr>
              <w:t>正射影を取得し、地上から一律の高さを与えて立ち上げた立体を作成する。</w:t>
            </w:r>
          </w:p>
        </w:tc>
        <w:tc>
          <w:tcPr>
            <w:tcW w:w="1969" w:type="dxa"/>
            <w:shd w:val="clear" w:color="auto" w:fill="auto"/>
            <w:vAlign w:val="center"/>
            <w:hideMark/>
          </w:tcPr>
          <w:p w14:paraId="071A9B7C" w14:textId="77777777" w:rsidR="008621F0" w:rsidRPr="00D4621A" w:rsidRDefault="008621F0" w:rsidP="008621F0">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cs="ＭＳ Ｐゴシック"/>
                <w:sz w:val="20"/>
                <w:szCs w:val="20"/>
              </w:rPr>
              <w:t>一律の高さは、中央値を原則とする。</w:t>
            </w:r>
          </w:p>
        </w:tc>
      </w:tr>
    </w:tbl>
    <w:p w14:paraId="5A056E5C" w14:textId="77777777" w:rsidR="001C57A0" w:rsidRPr="009600F9" w:rsidRDefault="001C57A0" w:rsidP="001C57A0">
      <w:pPr>
        <w:spacing w:line="260" w:lineRule="exact"/>
        <w:ind w:leftChars="3206" w:left="5385"/>
        <w:rPr>
          <w:sz w:val="20"/>
        </w:rPr>
      </w:pPr>
      <w:r w:rsidRPr="009600F9">
        <w:rPr>
          <w:rFonts w:hint="eastAsia"/>
          <w:sz w:val="20"/>
        </w:rPr>
        <w:t>●：必須</w:t>
      </w:r>
    </w:p>
    <w:p w14:paraId="1D67943E" w14:textId="77777777" w:rsidR="001C57A0" w:rsidRPr="009600F9" w:rsidRDefault="001C57A0" w:rsidP="001C57A0">
      <w:pPr>
        <w:spacing w:line="260" w:lineRule="exact"/>
        <w:ind w:leftChars="3206" w:left="5385"/>
        <w:rPr>
          <w:sz w:val="20"/>
        </w:rPr>
      </w:pPr>
      <w:r w:rsidRPr="009600F9">
        <w:rPr>
          <w:sz w:val="20"/>
        </w:rPr>
        <w:t>■：条件付必須</w:t>
      </w:r>
    </w:p>
    <w:p w14:paraId="29AED9AE" w14:textId="77777777" w:rsidR="001C57A0" w:rsidRDefault="001C57A0" w:rsidP="001C57A0">
      <w:pPr>
        <w:spacing w:line="260" w:lineRule="exact"/>
        <w:ind w:leftChars="3206" w:left="5385"/>
        <w:rPr>
          <w:sz w:val="20"/>
        </w:rPr>
      </w:pPr>
      <w:r w:rsidRPr="009600F9">
        <w:rPr>
          <w:sz w:val="20"/>
        </w:rPr>
        <w:t>〇：任意（ユースケースに応じて要否を決定してよい）</w:t>
      </w:r>
    </w:p>
    <w:p w14:paraId="7DF85B1F" w14:textId="77777777" w:rsidR="001C57A0" w:rsidRPr="001C57A0" w:rsidRDefault="001C57A0" w:rsidP="001C57A0"/>
    <w:p w14:paraId="7F21E249" w14:textId="77777777" w:rsidR="008621F0" w:rsidRPr="0024060E" w:rsidRDefault="008621F0" w:rsidP="000D3B73">
      <w:pPr>
        <w:pStyle w:val="4"/>
      </w:pPr>
      <w:r w:rsidRPr="0024060E">
        <w:rPr>
          <w:rFonts w:hint="eastAsia"/>
        </w:rPr>
        <w:t>建築物モデル（LOD2）</w:t>
      </w:r>
    </w:p>
    <w:p w14:paraId="51F31942" w14:textId="77777777" w:rsidR="008621F0" w:rsidRPr="00397809" w:rsidRDefault="008621F0" w:rsidP="003104E4">
      <w:pPr>
        <w:pStyle w:val="5"/>
        <w:numPr>
          <w:ilvl w:val="0"/>
          <w:numId w:val="6"/>
        </w:numPr>
      </w:pPr>
      <w:r w:rsidRPr="00397809">
        <w:rPr>
          <w:rFonts w:hint="eastAsia"/>
        </w:rPr>
        <w:t>建築物モデル（LOD2）の概要</w:t>
      </w:r>
    </w:p>
    <w:p w14:paraId="761CD3DD" w14:textId="76EFA19B" w:rsidR="00C47924" w:rsidRPr="00947CE8" w:rsidRDefault="00C47924" w:rsidP="00C47924">
      <w:r w:rsidRPr="00947CE8">
        <w:t>建築物モデル（LOD2）では、</w:t>
      </w:r>
      <w:r w:rsidRPr="00947CE8">
        <w:rPr>
          <w:rFonts w:hint="eastAsia"/>
        </w:rPr>
        <w:t>建築物の形状を、屋根形状を含む立体として表現し、立体の境界面を、屋根面、壁面及び</w:t>
      </w:r>
      <w:r w:rsidR="00CF666A">
        <w:rPr>
          <w:rFonts w:hint="eastAsia"/>
        </w:rPr>
        <w:t>底</w:t>
      </w:r>
      <w:r w:rsidRPr="00947CE8">
        <w:rPr>
          <w:rFonts w:hint="eastAsia"/>
        </w:rPr>
        <w:t>面に区分するとともに、建築物の外側の付属物を区分</w:t>
      </w:r>
      <w:r w:rsidRPr="00947CE8">
        <w:t>する。</w:t>
      </w:r>
    </w:p>
    <w:p w14:paraId="7C780B17" w14:textId="3B979C7F" w:rsidR="00007C14" w:rsidRDefault="00C47924" w:rsidP="00C47924">
      <w:r w:rsidRPr="00CA60B0">
        <w:rPr>
          <w:rFonts w:hint="eastAsia"/>
        </w:rPr>
        <w:t>建築物モデル（</w:t>
      </w:r>
      <w:r w:rsidRPr="00CA60B0">
        <w:t>LOD</w:t>
      </w:r>
      <w:r>
        <w:t>2</w:t>
      </w:r>
      <w:r w:rsidRPr="00CA60B0">
        <w:t>）は、含むべき地物により</w:t>
      </w:r>
      <w:r>
        <w:t>、LOD2.0、LOD2.1及びLOD2.2に区分する（</w:t>
      </w:r>
      <w:r>
        <w:fldChar w:fldCharType="begin"/>
      </w:r>
      <w:r>
        <w:instrText xml:space="preserve"> REF _Ref128476111 \h </w:instrText>
      </w:r>
      <w:r>
        <w:fldChar w:fldCharType="separate"/>
      </w:r>
      <w:r w:rsidR="00D17C7E">
        <w:t xml:space="preserve">表 </w:t>
      </w:r>
      <w:r w:rsidR="00D17C7E">
        <w:rPr>
          <w:noProof/>
        </w:rPr>
        <w:t>4</w:t>
      </w:r>
      <w:r w:rsidR="00D17C7E">
        <w:noBreakHyphen/>
      </w:r>
      <w:r w:rsidR="00D17C7E">
        <w:rPr>
          <w:noProof/>
        </w:rPr>
        <w:t>9</w:t>
      </w:r>
      <w:r>
        <w:fldChar w:fldCharType="end"/>
      </w:r>
      <w:r>
        <w:t>）。</w:t>
      </w:r>
    </w:p>
    <w:p w14:paraId="4AF8ABC9" w14:textId="244E6A11" w:rsidR="00C47924" w:rsidRDefault="00C47924" w:rsidP="00C47924">
      <w:r>
        <w:t>LOD2.0、LOD2.1及びLOD2.2は、航空写真等上空から取得したデータの利用を前提とした区分であり、屋根形状を含む建築物の上面を詳細化する。</w:t>
      </w:r>
    </w:p>
    <w:p w14:paraId="40E32A71" w14:textId="77777777" w:rsidR="00C47924" w:rsidRDefault="00C47924" w:rsidP="00C47924">
      <w:r>
        <w:t>標準製品仕様書は、原則としてLOD2.0を採用する。ただし、ユースケースの必要に応じてLOD2.1又はLOD2.2を採用できる。</w:t>
      </w:r>
    </w:p>
    <w:p w14:paraId="0EE08BBB" w14:textId="1A57AFEE" w:rsidR="00BF41D4" w:rsidRDefault="00BF41D4">
      <w:pPr>
        <w:widowControl/>
        <w:spacing w:after="0" w:line="240" w:lineRule="auto"/>
        <w:contextualSpacing w:val="0"/>
        <w:jc w:val="left"/>
      </w:pPr>
      <w:r>
        <w:br w:type="page"/>
      </w:r>
    </w:p>
    <w:p w14:paraId="31050E16" w14:textId="77777777" w:rsidR="00122325" w:rsidRPr="00FA7540" w:rsidRDefault="00122325" w:rsidP="00C47924"/>
    <w:p w14:paraId="65E00485" w14:textId="60DA849B" w:rsidR="00C47924" w:rsidRDefault="00C47924" w:rsidP="00C47924">
      <w:pPr>
        <w:pStyle w:val="a7"/>
        <w:keepNext/>
        <w:jc w:val="center"/>
      </w:pPr>
      <w:bookmarkStart w:id="70" w:name="_Ref128476111"/>
      <w:r>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4</w:t>
      </w:r>
      <w:r w:rsidR="00F7751F">
        <w:rPr>
          <w:noProof/>
        </w:rPr>
        <w:fldChar w:fldCharType="end"/>
      </w:r>
      <w:r w:rsidR="005B4D3B">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9</w:t>
      </w:r>
      <w:r w:rsidR="00F7751F">
        <w:rPr>
          <w:noProof/>
        </w:rPr>
        <w:fldChar w:fldCharType="end"/>
      </w:r>
      <w:bookmarkEnd w:id="70"/>
      <w:r>
        <w:t xml:space="preserve">　</w:t>
      </w:r>
      <w:r>
        <w:rPr>
          <w:rFonts w:hint="eastAsia"/>
        </w:rPr>
        <w:t>LOD2</w:t>
      </w:r>
      <w:r>
        <w:t>.0, LOD2.1及びLOD2.</w:t>
      </w:r>
      <w:r w:rsidR="00CF666A">
        <w:t>2</w:t>
      </w:r>
      <w:r>
        <w:rPr>
          <w:rFonts w:hint="eastAsia"/>
        </w:rPr>
        <w:t>の区分</w:t>
      </w:r>
    </w:p>
    <w:tbl>
      <w:tblPr>
        <w:tblStyle w:val="af1"/>
        <w:tblW w:w="0" w:type="auto"/>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2035"/>
        <w:gridCol w:w="2038"/>
        <w:gridCol w:w="2037"/>
        <w:gridCol w:w="2037"/>
        <w:gridCol w:w="2037"/>
      </w:tblGrid>
      <w:tr w:rsidR="00C47924" w:rsidRPr="00D4621A" w14:paraId="22234B33" w14:textId="77777777" w:rsidTr="00F734B4">
        <w:trPr>
          <w:trHeight w:val="213"/>
        </w:trPr>
        <w:tc>
          <w:tcPr>
            <w:tcW w:w="2035" w:type="dxa"/>
            <w:shd w:val="clear" w:color="auto" w:fill="D0CECE" w:themeFill="background2" w:themeFillShade="E6"/>
          </w:tcPr>
          <w:p w14:paraId="5E1A497E" w14:textId="77777777" w:rsidR="00C47924" w:rsidRPr="00D4621A" w:rsidRDefault="00C47924" w:rsidP="00C47924">
            <w:pPr>
              <w:spacing w:line="240" w:lineRule="exact"/>
              <w:jc w:val="center"/>
              <w:rPr>
                <w:rFonts w:asciiTheme="minorEastAsia" w:hAnsiTheme="minorEastAsia"/>
                <w:lang w:eastAsia="ja-JP"/>
              </w:rPr>
            </w:pPr>
            <w:r w:rsidRPr="00D4621A">
              <w:rPr>
                <w:rFonts w:asciiTheme="minorEastAsia" w:hAnsiTheme="minorEastAsia"/>
                <w:lang w:eastAsia="ja-JP"/>
              </w:rPr>
              <w:t>建築物モデル（LOD2）に含むべき地物</w:t>
            </w:r>
          </w:p>
        </w:tc>
        <w:tc>
          <w:tcPr>
            <w:tcW w:w="2038" w:type="dxa"/>
            <w:shd w:val="clear" w:color="auto" w:fill="D0CECE" w:themeFill="background2" w:themeFillShade="E6"/>
          </w:tcPr>
          <w:p w14:paraId="3182452F" w14:textId="77777777" w:rsidR="00C47924" w:rsidRPr="00D4621A" w:rsidRDefault="00C47924" w:rsidP="00C47924">
            <w:pPr>
              <w:spacing w:line="240" w:lineRule="exact"/>
              <w:jc w:val="center"/>
              <w:rPr>
                <w:rFonts w:asciiTheme="minorEastAsia" w:hAnsiTheme="minorEastAsia"/>
                <w:lang w:eastAsia="ja-JP"/>
              </w:rPr>
            </w:pPr>
            <w:r w:rsidRPr="00D4621A">
              <w:rPr>
                <w:rFonts w:asciiTheme="minorEastAsia" w:hAnsiTheme="minorEastAsia"/>
                <w:lang w:eastAsia="ja-JP"/>
              </w:rPr>
              <w:t>対応するCityGMLの</w:t>
            </w:r>
            <w:r w:rsidRPr="00D4621A">
              <w:rPr>
                <w:rFonts w:asciiTheme="minorEastAsia" w:hAnsiTheme="minorEastAsia"/>
                <w:lang w:eastAsia="ja-JP"/>
              </w:rPr>
              <w:br/>
              <w:t>地物型</w:t>
            </w:r>
          </w:p>
        </w:tc>
        <w:tc>
          <w:tcPr>
            <w:tcW w:w="2037" w:type="dxa"/>
            <w:shd w:val="clear" w:color="auto" w:fill="D0CECE" w:themeFill="background2" w:themeFillShade="E6"/>
            <w:vAlign w:val="center"/>
          </w:tcPr>
          <w:p w14:paraId="6DA4F0D1" w14:textId="77777777" w:rsidR="00C47924" w:rsidRPr="00D4621A" w:rsidRDefault="00C47924" w:rsidP="00C47924">
            <w:pPr>
              <w:spacing w:line="240" w:lineRule="exact"/>
              <w:jc w:val="center"/>
              <w:rPr>
                <w:rFonts w:asciiTheme="minorEastAsia" w:hAnsiTheme="minorEastAsia"/>
              </w:rPr>
            </w:pPr>
            <w:r w:rsidRPr="00D4621A">
              <w:rPr>
                <w:rFonts w:asciiTheme="minorEastAsia" w:hAnsiTheme="minorEastAsia" w:cs="ＭＳ Ｐゴシック" w:hint="eastAsia"/>
                <w:color w:val="000000"/>
              </w:rPr>
              <w:t>LOD2.0</w:t>
            </w:r>
          </w:p>
        </w:tc>
        <w:tc>
          <w:tcPr>
            <w:tcW w:w="2037" w:type="dxa"/>
            <w:shd w:val="clear" w:color="auto" w:fill="D0CECE" w:themeFill="background2" w:themeFillShade="E6"/>
            <w:vAlign w:val="center"/>
          </w:tcPr>
          <w:p w14:paraId="6BB76C79" w14:textId="77777777" w:rsidR="00C47924" w:rsidRPr="00D4621A" w:rsidRDefault="00C47924" w:rsidP="00C47924">
            <w:pPr>
              <w:spacing w:line="240" w:lineRule="exact"/>
              <w:jc w:val="center"/>
              <w:rPr>
                <w:rFonts w:asciiTheme="minorEastAsia" w:hAnsiTheme="minorEastAsia"/>
              </w:rPr>
            </w:pPr>
            <w:r w:rsidRPr="00D4621A">
              <w:rPr>
                <w:rFonts w:asciiTheme="minorEastAsia" w:hAnsiTheme="minorEastAsia" w:cs="ＭＳ Ｐゴシック" w:hint="eastAsia"/>
                <w:color w:val="000000"/>
              </w:rPr>
              <w:t>LOD2.1</w:t>
            </w:r>
          </w:p>
        </w:tc>
        <w:tc>
          <w:tcPr>
            <w:tcW w:w="2037" w:type="dxa"/>
            <w:shd w:val="clear" w:color="auto" w:fill="D0CECE" w:themeFill="background2" w:themeFillShade="E6"/>
            <w:vAlign w:val="center"/>
          </w:tcPr>
          <w:p w14:paraId="76C9432F" w14:textId="77777777" w:rsidR="00C47924" w:rsidRPr="00D4621A" w:rsidRDefault="00C47924" w:rsidP="00C47924">
            <w:pPr>
              <w:spacing w:line="240" w:lineRule="exact"/>
              <w:jc w:val="center"/>
              <w:rPr>
                <w:rFonts w:asciiTheme="minorEastAsia" w:hAnsiTheme="minorEastAsia"/>
              </w:rPr>
            </w:pPr>
            <w:r w:rsidRPr="00D4621A">
              <w:rPr>
                <w:rFonts w:asciiTheme="minorEastAsia" w:hAnsiTheme="minorEastAsia" w:cs="ＭＳ Ｐゴシック" w:hint="eastAsia"/>
                <w:color w:val="000000"/>
              </w:rPr>
              <w:t>LOD2.2</w:t>
            </w:r>
          </w:p>
        </w:tc>
      </w:tr>
      <w:tr w:rsidR="00C47924" w:rsidRPr="00D4621A" w14:paraId="17736484" w14:textId="77777777" w:rsidTr="00F734B4">
        <w:tc>
          <w:tcPr>
            <w:tcW w:w="2035" w:type="dxa"/>
          </w:tcPr>
          <w:p w14:paraId="3F08B75F" w14:textId="77777777" w:rsidR="00C47924" w:rsidRPr="00D4621A" w:rsidRDefault="00C47924" w:rsidP="00C47924">
            <w:pPr>
              <w:spacing w:line="240" w:lineRule="exact"/>
              <w:rPr>
                <w:rFonts w:asciiTheme="minorEastAsia" w:hAnsiTheme="minorEastAsia"/>
              </w:rPr>
            </w:pPr>
            <w:r w:rsidRPr="00D4621A">
              <w:rPr>
                <w:rFonts w:asciiTheme="minorEastAsia" w:hAnsiTheme="minorEastAsia"/>
              </w:rPr>
              <w:t>建築物</w:t>
            </w:r>
          </w:p>
        </w:tc>
        <w:tc>
          <w:tcPr>
            <w:tcW w:w="2038" w:type="dxa"/>
            <w:vAlign w:val="center"/>
          </w:tcPr>
          <w:p w14:paraId="4C6F9B2A" w14:textId="77777777" w:rsidR="00C47924" w:rsidRPr="00D4621A" w:rsidRDefault="00C47924" w:rsidP="00C47924">
            <w:pPr>
              <w:spacing w:line="240" w:lineRule="exact"/>
              <w:rPr>
                <w:rFonts w:asciiTheme="minorEastAsia" w:hAnsiTheme="minorEastAsia"/>
              </w:rPr>
            </w:pPr>
            <w:r w:rsidRPr="00D4621A">
              <w:rPr>
                <w:rFonts w:asciiTheme="minorEastAsia" w:hAnsiTheme="minorEastAsia" w:cs="ＭＳ Ｐゴシック" w:hint="eastAsia"/>
                <w:color w:val="000000"/>
              </w:rPr>
              <w:t>Building</w:t>
            </w:r>
          </w:p>
        </w:tc>
        <w:tc>
          <w:tcPr>
            <w:tcW w:w="2037" w:type="dxa"/>
          </w:tcPr>
          <w:p w14:paraId="70A08A6C" w14:textId="77777777" w:rsidR="00C47924" w:rsidRPr="00D4621A" w:rsidRDefault="00C47924" w:rsidP="00C47924">
            <w:pPr>
              <w:spacing w:line="240" w:lineRule="exact"/>
              <w:jc w:val="center"/>
              <w:rPr>
                <w:rFonts w:asciiTheme="minorEastAsia" w:hAnsiTheme="minorEastAsia"/>
              </w:rPr>
            </w:pPr>
            <w:r w:rsidRPr="00D4621A">
              <w:rPr>
                <w:rFonts w:asciiTheme="minorEastAsia" w:hAnsiTheme="minorEastAsia" w:cs="ＭＳ Ｐゴシック" w:hint="eastAsia"/>
                <w:color w:val="000000"/>
              </w:rPr>
              <w:t>●</w:t>
            </w:r>
          </w:p>
        </w:tc>
        <w:tc>
          <w:tcPr>
            <w:tcW w:w="2037" w:type="dxa"/>
          </w:tcPr>
          <w:p w14:paraId="59EB4E37" w14:textId="77777777" w:rsidR="00C47924" w:rsidRPr="00D4621A" w:rsidRDefault="00C47924" w:rsidP="00C47924">
            <w:pPr>
              <w:spacing w:line="240" w:lineRule="exact"/>
              <w:jc w:val="center"/>
              <w:rPr>
                <w:rFonts w:asciiTheme="minorEastAsia" w:hAnsiTheme="minorEastAsia"/>
              </w:rPr>
            </w:pPr>
            <w:r w:rsidRPr="00D4621A">
              <w:rPr>
                <w:rFonts w:asciiTheme="minorEastAsia" w:hAnsiTheme="minorEastAsia" w:cs="ＭＳ Ｐゴシック" w:hint="eastAsia"/>
                <w:color w:val="000000"/>
              </w:rPr>
              <w:t>●</w:t>
            </w:r>
          </w:p>
        </w:tc>
        <w:tc>
          <w:tcPr>
            <w:tcW w:w="2037" w:type="dxa"/>
          </w:tcPr>
          <w:p w14:paraId="33246CEC" w14:textId="77777777" w:rsidR="00C47924" w:rsidRPr="00D4621A" w:rsidRDefault="00C47924" w:rsidP="00C47924">
            <w:pPr>
              <w:spacing w:line="240" w:lineRule="exact"/>
              <w:jc w:val="center"/>
              <w:rPr>
                <w:rFonts w:asciiTheme="minorEastAsia" w:hAnsiTheme="minorEastAsia"/>
              </w:rPr>
            </w:pPr>
            <w:r w:rsidRPr="00D4621A">
              <w:rPr>
                <w:rFonts w:asciiTheme="minorEastAsia" w:hAnsiTheme="minorEastAsia" w:cs="ＭＳ Ｐゴシック" w:hint="eastAsia"/>
                <w:color w:val="000000"/>
              </w:rPr>
              <w:t>●</w:t>
            </w:r>
          </w:p>
        </w:tc>
      </w:tr>
      <w:tr w:rsidR="00C47924" w:rsidRPr="00D4621A" w14:paraId="523C6DBD" w14:textId="77777777" w:rsidTr="00F734B4">
        <w:tc>
          <w:tcPr>
            <w:tcW w:w="2035" w:type="dxa"/>
          </w:tcPr>
          <w:p w14:paraId="40E3DA12" w14:textId="77777777" w:rsidR="00C47924" w:rsidRPr="00D4621A" w:rsidRDefault="00C47924" w:rsidP="00C47924">
            <w:pPr>
              <w:spacing w:line="240" w:lineRule="exact"/>
              <w:rPr>
                <w:rFonts w:asciiTheme="minorEastAsia" w:hAnsiTheme="minorEastAsia"/>
              </w:rPr>
            </w:pPr>
            <w:r w:rsidRPr="00D4621A">
              <w:rPr>
                <w:rFonts w:asciiTheme="minorEastAsia" w:hAnsiTheme="minorEastAsia"/>
              </w:rPr>
              <w:t>屋根</w:t>
            </w:r>
          </w:p>
        </w:tc>
        <w:tc>
          <w:tcPr>
            <w:tcW w:w="2038" w:type="dxa"/>
            <w:vAlign w:val="center"/>
          </w:tcPr>
          <w:p w14:paraId="0031AE46" w14:textId="77777777" w:rsidR="00C47924" w:rsidRPr="00D4621A" w:rsidRDefault="00C47924" w:rsidP="00C47924">
            <w:pPr>
              <w:spacing w:line="240" w:lineRule="exact"/>
              <w:rPr>
                <w:rFonts w:asciiTheme="minorEastAsia" w:hAnsiTheme="minorEastAsia"/>
              </w:rPr>
            </w:pPr>
            <w:r w:rsidRPr="00D4621A">
              <w:rPr>
                <w:rFonts w:asciiTheme="minorEastAsia" w:hAnsiTheme="minorEastAsia" w:cs="ＭＳ Ｐゴシック" w:hint="eastAsia"/>
                <w:color w:val="000000"/>
              </w:rPr>
              <w:t>RoofSurface</w:t>
            </w:r>
          </w:p>
        </w:tc>
        <w:tc>
          <w:tcPr>
            <w:tcW w:w="2037" w:type="dxa"/>
          </w:tcPr>
          <w:p w14:paraId="0CF75CB8" w14:textId="06B2D118" w:rsidR="00C47924" w:rsidRPr="00D4621A" w:rsidRDefault="00C47924" w:rsidP="0025230D">
            <w:pPr>
              <w:spacing w:line="240" w:lineRule="exact"/>
              <w:jc w:val="center"/>
              <w:rPr>
                <w:rFonts w:asciiTheme="minorEastAsia" w:hAnsiTheme="minorEastAsia"/>
                <w:lang w:eastAsia="ja-JP"/>
              </w:rPr>
            </w:pPr>
            <w:r w:rsidRPr="00D4621A">
              <w:rPr>
                <w:rFonts w:asciiTheme="minorEastAsia" w:hAnsiTheme="minorEastAsia" w:cs="ＭＳ Ｐゴシック" w:hint="eastAsia"/>
                <w:lang w:eastAsia="ja-JP"/>
              </w:rPr>
              <w:t>●</w:t>
            </w:r>
            <w:r w:rsidRPr="00D4621A">
              <w:rPr>
                <w:rFonts w:asciiTheme="minorEastAsia" w:hAnsiTheme="minorEastAsia" w:cs="ＭＳ Ｐゴシック" w:hint="eastAsia"/>
                <w:lang w:eastAsia="ja-JP"/>
              </w:rPr>
              <w:br/>
            </w:r>
            <w:r w:rsidR="005774DB" w:rsidRPr="00D4621A">
              <w:rPr>
                <w:rFonts w:asciiTheme="minorEastAsia" w:hAnsiTheme="minorEastAsia" w:cs="ＭＳ Ｐゴシック" w:hint="eastAsia"/>
                <w:lang w:eastAsia="ja-JP"/>
              </w:rPr>
              <w:t>射影の</w:t>
            </w:r>
            <w:r w:rsidRPr="00D4621A">
              <w:rPr>
                <w:rFonts w:asciiTheme="minorEastAsia" w:hAnsiTheme="minorEastAsia" w:cs="ＭＳ Ｐゴシック" w:hint="eastAsia"/>
                <w:lang w:eastAsia="ja-JP"/>
              </w:rPr>
              <w:t>短辺</w:t>
            </w:r>
            <w:r w:rsidR="0025230D" w:rsidRPr="00D4621A">
              <w:rPr>
                <w:rFonts w:asciiTheme="minorEastAsia" w:hAnsiTheme="minorEastAsia" w:cs="ＭＳ Ｐゴシック" w:hint="eastAsia"/>
                <w:lang w:eastAsia="ja-JP"/>
              </w:rPr>
              <w:t>の実長</w:t>
            </w:r>
            <w:r w:rsidR="00805D06">
              <w:rPr>
                <w:rFonts w:asciiTheme="minorEastAsia" w:hAnsiTheme="minorEastAsia" w:cs="ＭＳ Ｐゴシック"/>
                <w:lang w:eastAsia="ja-JP"/>
              </w:rPr>
              <w:br/>
            </w:r>
            <w:r w:rsidRPr="00D4621A">
              <w:rPr>
                <w:rFonts w:asciiTheme="minorEastAsia" w:hAnsiTheme="minorEastAsia" w:cs="ＭＳ Ｐゴシック" w:hint="eastAsia"/>
                <w:lang w:eastAsia="ja-JP"/>
              </w:rPr>
              <w:t>3m以上</w:t>
            </w:r>
          </w:p>
        </w:tc>
        <w:tc>
          <w:tcPr>
            <w:tcW w:w="2037" w:type="dxa"/>
          </w:tcPr>
          <w:p w14:paraId="5704877C" w14:textId="77777777" w:rsidR="0025230D" w:rsidRPr="00D4621A" w:rsidRDefault="00C47924" w:rsidP="0025230D">
            <w:pPr>
              <w:spacing w:line="240" w:lineRule="exact"/>
              <w:jc w:val="center"/>
              <w:rPr>
                <w:rFonts w:asciiTheme="minorEastAsia" w:hAnsiTheme="minorEastAsia" w:cs="ＭＳ Ｐゴシック"/>
                <w:lang w:eastAsia="ja-JP"/>
              </w:rPr>
            </w:pPr>
            <w:r w:rsidRPr="00D4621A">
              <w:rPr>
                <w:rFonts w:asciiTheme="minorEastAsia" w:hAnsiTheme="minorEastAsia" w:cs="ＭＳ Ｐゴシック" w:hint="eastAsia"/>
                <w:lang w:eastAsia="ja-JP"/>
              </w:rPr>
              <w:t>●</w:t>
            </w:r>
          </w:p>
          <w:p w14:paraId="5538861F" w14:textId="3DDBF6D6" w:rsidR="0025230D" w:rsidRPr="00D4621A" w:rsidRDefault="005774DB" w:rsidP="0025230D">
            <w:pPr>
              <w:spacing w:line="240" w:lineRule="exact"/>
              <w:jc w:val="center"/>
              <w:rPr>
                <w:rFonts w:asciiTheme="minorEastAsia" w:hAnsiTheme="minorEastAsia" w:cs="ＭＳ Ｐゴシック"/>
                <w:lang w:eastAsia="ja-JP"/>
              </w:rPr>
            </w:pPr>
            <w:r w:rsidRPr="00D4621A">
              <w:rPr>
                <w:rFonts w:asciiTheme="minorEastAsia" w:hAnsiTheme="minorEastAsia" w:cs="ＭＳ Ｐゴシック" w:hint="eastAsia"/>
                <w:lang w:eastAsia="ja-JP"/>
              </w:rPr>
              <w:t>射影の</w:t>
            </w:r>
            <w:r w:rsidR="00C47924" w:rsidRPr="00D4621A">
              <w:rPr>
                <w:rFonts w:asciiTheme="minorEastAsia" w:hAnsiTheme="minorEastAsia" w:cs="ＭＳ Ｐゴシック" w:hint="eastAsia"/>
                <w:lang w:eastAsia="ja-JP"/>
              </w:rPr>
              <w:t>短辺</w:t>
            </w:r>
            <w:r w:rsidR="0025230D" w:rsidRPr="00D4621A">
              <w:rPr>
                <w:rFonts w:asciiTheme="minorEastAsia" w:hAnsiTheme="minorEastAsia" w:cs="ＭＳ Ｐゴシック" w:hint="eastAsia"/>
                <w:lang w:eastAsia="ja-JP"/>
              </w:rPr>
              <w:t>の実長</w:t>
            </w:r>
            <w:r w:rsidR="00805D06">
              <w:rPr>
                <w:rFonts w:asciiTheme="minorEastAsia" w:hAnsiTheme="minorEastAsia" w:cs="ＭＳ Ｐゴシック"/>
                <w:lang w:eastAsia="ja-JP"/>
              </w:rPr>
              <w:br/>
            </w:r>
            <w:r w:rsidR="00C47924" w:rsidRPr="00D4621A">
              <w:rPr>
                <w:rFonts w:asciiTheme="minorEastAsia" w:hAnsiTheme="minorEastAsia" w:cs="ＭＳ Ｐゴシック" w:hint="eastAsia"/>
                <w:lang w:eastAsia="ja-JP"/>
              </w:rPr>
              <w:t>3m以上又は</w:t>
            </w:r>
          </w:p>
          <w:p w14:paraId="08ACB58C" w14:textId="298637D7" w:rsidR="00C47924" w:rsidRPr="00D4621A" w:rsidRDefault="005774DB" w:rsidP="0025230D">
            <w:pPr>
              <w:spacing w:line="240" w:lineRule="exact"/>
              <w:jc w:val="center"/>
              <w:rPr>
                <w:rFonts w:asciiTheme="minorEastAsia" w:hAnsiTheme="minorEastAsia"/>
                <w:lang w:eastAsia="ja-JP"/>
              </w:rPr>
            </w:pPr>
            <w:r w:rsidRPr="00D4621A">
              <w:rPr>
                <w:rFonts w:asciiTheme="minorEastAsia" w:hAnsiTheme="minorEastAsia" w:cs="ＭＳ Ｐゴシック" w:hint="eastAsia"/>
                <w:lang w:eastAsia="ja-JP"/>
              </w:rPr>
              <w:t>射影の</w:t>
            </w:r>
            <w:r w:rsidR="00C47924" w:rsidRPr="00D4621A">
              <w:rPr>
                <w:rFonts w:asciiTheme="minorEastAsia" w:hAnsiTheme="minorEastAsia" w:cs="ＭＳ Ｐゴシック" w:hint="eastAsia"/>
                <w:lang w:eastAsia="ja-JP"/>
              </w:rPr>
              <w:t>短辺</w:t>
            </w:r>
            <w:r w:rsidR="0025230D" w:rsidRPr="00D4621A">
              <w:rPr>
                <w:rFonts w:asciiTheme="minorEastAsia" w:hAnsiTheme="minorEastAsia" w:cs="ＭＳ Ｐゴシック" w:hint="eastAsia"/>
                <w:lang w:eastAsia="ja-JP"/>
              </w:rPr>
              <w:t>の実長</w:t>
            </w:r>
            <w:r w:rsidR="00805D06">
              <w:rPr>
                <w:rFonts w:asciiTheme="minorEastAsia" w:hAnsiTheme="minorEastAsia" w:cs="ＭＳ Ｐゴシック"/>
                <w:lang w:eastAsia="ja-JP"/>
              </w:rPr>
              <w:br/>
            </w:r>
            <w:r w:rsidR="00C47924" w:rsidRPr="00D4621A">
              <w:rPr>
                <w:rFonts w:asciiTheme="minorEastAsia" w:hAnsiTheme="minorEastAsia" w:cs="ＭＳ Ｐゴシック" w:hint="eastAsia"/>
                <w:lang w:eastAsia="ja-JP"/>
              </w:rPr>
              <w:t>1m以上かつ</w:t>
            </w:r>
            <w:r w:rsidR="00805D06">
              <w:rPr>
                <w:rFonts w:asciiTheme="minorEastAsia" w:hAnsiTheme="minorEastAsia" w:cs="ＭＳ Ｐゴシック"/>
                <w:lang w:eastAsia="ja-JP"/>
              </w:rPr>
              <w:br/>
            </w:r>
            <w:r w:rsidR="0025230D" w:rsidRPr="00D4621A">
              <w:rPr>
                <w:rFonts w:asciiTheme="minorEastAsia" w:hAnsiTheme="minorEastAsia" w:cs="ＭＳ Ｐゴシック" w:hint="eastAsia"/>
                <w:lang w:eastAsia="ja-JP"/>
              </w:rPr>
              <w:t>正射影の</w:t>
            </w:r>
            <w:r w:rsidR="00C47924" w:rsidRPr="00D4621A">
              <w:rPr>
                <w:rFonts w:asciiTheme="minorEastAsia" w:hAnsiTheme="minorEastAsia" w:cs="ＭＳ Ｐゴシック" w:hint="eastAsia"/>
                <w:lang w:eastAsia="ja-JP"/>
              </w:rPr>
              <w:t>面積3m2以上</w:t>
            </w:r>
          </w:p>
        </w:tc>
        <w:tc>
          <w:tcPr>
            <w:tcW w:w="2037" w:type="dxa"/>
          </w:tcPr>
          <w:p w14:paraId="39F95112" w14:textId="77777777" w:rsidR="0025230D" w:rsidRPr="00D4621A" w:rsidRDefault="00C47924" w:rsidP="0025230D">
            <w:pPr>
              <w:spacing w:line="240" w:lineRule="exact"/>
              <w:jc w:val="center"/>
              <w:rPr>
                <w:rFonts w:asciiTheme="minorEastAsia" w:hAnsiTheme="minorEastAsia" w:cs="ＭＳ Ｐゴシック"/>
                <w:lang w:eastAsia="ja-JP"/>
              </w:rPr>
            </w:pPr>
            <w:r w:rsidRPr="00D4621A">
              <w:rPr>
                <w:rFonts w:asciiTheme="minorEastAsia" w:hAnsiTheme="minorEastAsia" w:cs="ＭＳ Ｐゴシック" w:hint="eastAsia"/>
                <w:lang w:eastAsia="ja-JP"/>
              </w:rPr>
              <w:t>●</w:t>
            </w:r>
          </w:p>
          <w:p w14:paraId="64BD6E46" w14:textId="50097E92" w:rsidR="00C47924" w:rsidRPr="00D4621A" w:rsidRDefault="005774DB" w:rsidP="0025230D">
            <w:pPr>
              <w:spacing w:line="240" w:lineRule="exact"/>
              <w:jc w:val="center"/>
              <w:rPr>
                <w:rFonts w:asciiTheme="minorEastAsia" w:hAnsiTheme="minorEastAsia"/>
                <w:lang w:eastAsia="ja-JP"/>
              </w:rPr>
            </w:pPr>
            <w:r w:rsidRPr="00D4621A">
              <w:rPr>
                <w:rFonts w:asciiTheme="minorEastAsia" w:hAnsiTheme="minorEastAsia" w:cs="ＭＳ Ｐゴシック" w:hint="eastAsia"/>
                <w:lang w:eastAsia="ja-JP"/>
              </w:rPr>
              <w:t>射影の</w:t>
            </w:r>
            <w:r w:rsidR="00C47924" w:rsidRPr="00D4621A">
              <w:rPr>
                <w:rFonts w:asciiTheme="minorEastAsia" w:hAnsiTheme="minorEastAsia" w:cs="ＭＳ Ｐゴシック" w:hint="eastAsia"/>
                <w:lang w:eastAsia="ja-JP"/>
              </w:rPr>
              <w:t>短辺</w:t>
            </w:r>
            <w:r w:rsidR="0025230D" w:rsidRPr="00D4621A">
              <w:rPr>
                <w:rFonts w:asciiTheme="minorEastAsia" w:hAnsiTheme="minorEastAsia" w:cs="ＭＳ Ｐゴシック" w:hint="eastAsia"/>
                <w:lang w:eastAsia="ja-JP"/>
              </w:rPr>
              <w:t>の実長</w:t>
            </w:r>
            <w:r w:rsidR="00805D06">
              <w:rPr>
                <w:rFonts w:asciiTheme="minorEastAsia" w:hAnsiTheme="minorEastAsia" w:cs="ＭＳ Ｐゴシック"/>
                <w:lang w:eastAsia="ja-JP"/>
              </w:rPr>
              <w:br/>
            </w:r>
            <w:r w:rsidR="00C47924" w:rsidRPr="00D4621A">
              <w:rPr>
                <w:rFonts w:asciiTheme="minorEastAsia" w:hAnsiTheme="minorEastAsia" w:cs="ＭＳ Ｐゴシック" w:hint="eastAsia"/>
                <w:lang w:eastAsia="ja-JP"/>
              </w:rPr>
              <w:t>1m以上又は</w:t>
            </w:r>
            <w:r w:rsidR="00C47924" w:rsidRPr="00D4621A">
              <w:rPr>
                <w:rFonts w:asciiTheme="minorEastAsia" w:hAnsiTheme="minorEastAsia" w:cs="ＭＳ Ｐゴシック"/>
                <w:lang w:eastAsia="ja-JP"/>
              </w:rPr>
              <w:br/>
            </w:r>
            <w:r w:rsidR="0025230D" w:rsidRPr="00D4621A">
              <w:rPr>
                <w:rFonts w:asciiTheme="minorEastAsia" w:hAnsiTheme="minorEastAsia" w:cs="ＭＳ Ｐゴシック" w:hint="eastAsia"/>
                <w:lang w:eastAsia="ja-JP"/>
              </w:rPr>
              <w:t>正射影の</w:t>
            </w:r>
            <w:r w:rsidR="00C47924" w:rsidRPr="00D4621A">
              <w:rPr>
                <w:rFonts w:asciiTheme="minorEastAsia" w:hAnsiTheme="minorEastAsia" w:cs="ＭＳ Ｐゴシック" w:hint="eastAsia"/>
                <w:lang w:eastAsia="ja-JP"/>
              </w:rPr>
              <w:t>面積1m2以上</w:t>
            </w:r>
          </w:p>
        </w:tc>
      </w:tr>
      <w:tr w:rsidR="00C47924" w:rsidRPr="00D4621A" w14:paraId="1BF18791" w14:textId="77777777" w:rsidTr="00F734B4">
        <w:tc>
          <w:tcPr>
            <w:tcW w:w="2035" w:type="dxa"/>
          </w:tcPr>
          <w:p w14:paraId="734ADDB3" w14:textId="5838140E" w:rsidR="00C47924" w:rsidRPr="00D4621A" w:rsidRDefault="00947CE8" w:rsidP="00C47924">
            <w:pPr>
              <w:spacing w:line="240" w:lineRule="exact"/>
              <w:rPr>
                <w:rFonts w:asciiTheme="minorEastAsia" w:hAnsiTheme="minorEastAsia"/>
              </w:rPr>
            </w:pPr>
            <w:r w:rsidRPr="00D4621A">
              <w:rPr>
                <w:rFonts w:asciiTheme="minorEastAsia" w:hAnsiTheme="minorEastAsia"/>
              </w:rPr>
              <w:t>底</w:t>
            </w:r>
            <w:r w:rsidR="00C47924" w:rsidRPr="00D4621A">
              <w:rPr>
                <w:rFonts w:asciiTheme="minorEastAsia" w:hAnsiTheme="minorEastAsia"/>
              </w:rPr>
              <w:t>面</w:t>
            </w:r>
          </w:p>
        </w:tc>
        <w:tc>
          <w:tcPr>
            <w:tcW w:w="2038" w:type="dxa"/>
            <w:vAlign w:val="center"/>
          </w:tcPr>
          <w:p w14:paraId="1A280767" w14:textId="77777777" w:rsidR="00C47924" w:rsidRPr="00D4621A" w:rsidRDefault="00C47924" w:rsidP="00C47924">
            <w:pPr>
              <w:spacing w:line="240" w:lineRule="exact"/>
              <w:rPr>
                <w:rFonts w:asciiTheme="minorEastAsia" w:hAnsiTheme="minorEastAsia"/>
              </w:rPr>
            </w:pPr>
            <w:r w:rsidRPr="00D4621A">
              <w:rPr>
                <w:rFonts w:asciiTheme="minorEastAsia" w:hAnsiTheme="minorEastAsia" w:cs="ＭＳ Ｐゴシック" w:hint="eastAsia"/>
                <w:color w:val="000000"/>
              </w:rPr>
              <w:t>GroundSurface</w:t>
            </w:r>
          </w:p>
        </w:tc>
        <w:tc>
          <w:tcPr>
            <w:tcW w:w="2037" w:type="dxa"/>
          </w:tcPr>
          <w:p w14:paraId="0CB0B923" w14:textId="77777777" w:rsidR="00C47924" w:rsidRPr="00D4621A" w:rsidRDefault="00C47924" w:rsidP="00C47924">
            <w:pPr>
              <w:spacing w:line="240" w:lineRule="exact"/>
              <w:jc w:val="center"/>
              <w:rPr>
                <w:rFonts w:asciiTheme="minorEastAsia" w:hAnsiTheme="minorEastAsia"/>
              </w:rPr>
            </w:pPr>
            <w:r w:rsidRPr="00D4621A">
              <w:rPr>
                <w:rFonts w:asciiTheme="minorEastAsia" w:hAnsiTheme="minorEastAsia" w:cs="ＭＳ Ｐゴシック" w:hint="eastAsia"/>
                <w:color w:val="000000"/>
              </w:rPr>
              <w:t>●</w:t>
            </w:r>
          </w:p>
        </w:tc>
        <w:tc>
          <w:tcPr>
            <w:tcW w:w="2037" w:type="dxa"/>
          </w:tcPr>
          <w:p w14:paraId="72BB2876" w14:textId="77777777" w:rsidR="00C47924" w:rsidRPr="00D4621A" w:rsidRDefault="00C47924" w:rsidP="00C47924">
            <w:pPr>
              <w:spacing w:line="240" w:lineRule="exact"/>
              <w:jc w:val="center"/>
              <w:rPr>
                <w:rFonts w:asciiTheme="minorEastAsia" w:hAnsiTheme="minorEastAsia"/>
              </w:rPr>
            </w:pPr>
            <w:r w:rsidRPr="00D4621A">
              <w:rPr>
                <w:rFonts w:asciiTheme="minorEastAsia" w:hAnsiTheme="minorEastAsia" w:cs="ＭＳ Ｐゴシック" w:hint="eastAsia"/>
                <w:color w:val="000000"/>
              </w:rPr>
              <w:t>●</w:t>
            </w:r>
          </w:p>
        </w:tc>
        <w:tc>
          <w:tcPr>
            <w:tcW w:w="2037" w:type="dxa"/>
          </w:tcPr>
          <w:p w14:paraId="110C3247" w14:textId="77777777" w:rsidR="00C47924" w:rsidRPr="00D4621A" w:rsidRDefault="00C47924" w:rsidP="00C47924">
            <w:pPr>
              <w:spacing w:line="240" w:lineRule="exact"/>
              <w:jc w:val="center"/>
              <w:rPr>
                <w:rFonts w:asciiTheme="minorEastAsia" w:hAnsiTheme="minorEastAsia"/>
              </w:rPr>
            </w:pPr>
            <w:r w:rsidRPr="00D4621A">
              <w:rPr>
                <w:rFonts w:asciiTheme="minorEastAsia" w:hAnsiTheme="minorEastAsia" w:cs="ＭＳ Ｐゴシック" w:hint="eastAsia"/>
                <w:color w:val="000000"/>
              </w:rPr>
              <w:t>●</w:t>
            </w:r>
          </w:p>
        </w:tc>
      </w:tr>
      <w:tr w:rsidR="00C47924" w:rsidRPr="00D4621A" w14:paraId="271BA4D5" w14:textId="77777777" w:rsidTr="00F734B4">
        <w:tc>
          <w:tcPr>
            <w:tcW w:w="2035" w:type="dxa"/>
          </w:tcPr>
          <w:p w14:paraId="1BEA7AE1" w14:textId="77777777" w:rsidR="00C47924" w:rsidRPr="00D4621A" w:rsidRDefault="00C47924" w:rsidP="00C47924">
            <w:pPr>
              <w:spacing w:line="240" w:lineRule="exact"/>
              <w:rPr>
                <w:rFonts w:asciiTheme="minorEastAsia" w:hAnsiTheme="minorEastAsia"/>
              </w:rPr>
            </w:pPr>
            <w:r w:rsidRPr="00D4621A">
              <w:rPr>
                <w:rFonts w:asciiTheme="minorEastAsia" w:hAnsiTheme="minorEastAsia"/>
              </w:rPr>
              <w:t>壁面</w:t>
            </w:r>
          </w:p>
        </w:tc>
        <w:tc>
          <w:tcPr>
            <w:tcW w:w="2038" w:type="dxa"/>
            <w:vAlign w:val="center"/>
          </w:tcPr>
          <w:p w14:paraId="0D78BBDE" w14:textId="77777777" w:rsidR="00C47924" w:rsidRPr="00D4621A" w:rsidRDefault="00C47924" w:rsidP="00C47924">
            <w:pPr>
              <w:spacing w:line="240" w:lineRule="exact"/>
              <w:rPr>
                <w:rFonts w:asciiTheme="minorEastAsia" w:hAnsiTheme="minorEastAsia"/>
              </w:rPr>
            </w:pPr>
            <w:r w:rsidRPr="00D4621A">
              <w:rPr>
                <w:rFonts w:asciiTheme="minorEastAsia" w:hAnsiTheme="minorEastAsia" w:cs="ＭＳ Ｐゴシック" w:hint="eastAsia"/>
                <w:color w:val="000000"/>
              </w:rPr>
              <w:t>WallSurface</w:t>
            </w:r>
          </w:p>
        </w:tc>
        <w:tc>
          <w:tcPr>
            <w:tcW w:w="2037" w:type="dxa"/>
          </w:tcPr>
          <w:p w14:paraId="6BCBFAFA" w14:textId="77777777" w:rsidR="00C47924" w:rsidRPr="00D4621A" w:rsidRDefault="00C47924" w:rsidP="00C47924">
            <w:pPr>
              <w:spacing w:line="240" w:lineRule="exact"/>
              <w:jc w:val="center"/>
              <w:rPr>
                <w:rFonts w:asciiTheme="minorEastAsia" w:hAnsiTheme="minorEastAsia"/>
              </w:rPr>
            </w:pPr>
            <w:r w:rsidRPr="00D4621A">
              <w:rPr>
                <w:rFonts w:asciiTheme="minorEastAsia" w:hAnsiTheme="minorEastAsia" w:cs="ＭＳ Ｐゴシック" w:hint="eastAsia"/>
                <w:color w:val="000000"/>
              </w:rPr>
              <w:t>●</w:t>
            </w:r>
          </w:p>
        </w:tc>
        <w:tc>
          <w:tcPr>
            <w:tcW w:w="2037" w:type="dxa"/>
          </w:tcPr>
          <w:p w14:paraId="0B684607" w14:textId="77777777" w:rsidR="00C47924" w:rsidRPr="00D4621A" w:rsidRDefault="00C47924" w:rsidP="00C47924">
            <w:pPr>
              <w:spacing w:line="240" w:lineRule="exact"/>
              <w:jc w:val="center"/>
              <w:rPr>
                <w:rFonts w:asciiTheme="minorEastAsia" w:hAnsiTheme="minorEastAsia"/>
              </w:rPr>
            </w:pPr>
            <w:r w:rsidRPr="00D4621A">
              <w:rPr>
                <w:rFonts w:asciiTheme="minorEastAsia" w:hAnsiTheme="minorEastAsia" w:cs="ＭＳ Ｐゴシック" w:hint="eastAsia"/>
                <w:color w:val="000000"/>
              </w:rPr>
              <w:t>●</w:t>
            </w:r>
          </w:p>
        </w:tc>
        <w:tc>
          <w:tcPr>
            <w:tcW w:w="2037" w:type="dxa"/>
          </w:tcPr>
          <w:p w14:paraId="3A53421A" w14:textId="77777777" w:rsidR="00C47924" w:rsidRPr="00D4621A" w:rsidRDefault="00C47924" w:rsidP="00C47924">
            <w:pPr>
              <w:spacing w:line="240" w:lineRule="exact"/>
              <w:jc w:val="center"/>
              <w:rPr>
                <w:rFonts w:asciiTheme="minorEastAsia" w:hAnsiTheme="minorEastAsia"/>
              </w:rPr>
            </w:pPr>
            <w:r w:rsidRPr="00D4621A">
              <w:rPr>
                <w:rFonts w:asciiTheme="minorEastAsia" w:hAnsiTheme="minorEastAsia" w:cs="ＭＳ Ｐゴシック" w:hint="eastAsia"/>
                <w:color w:val="000000"/>
              </w:rPr>
              <w:t>●</w:t>
            </w:r>
          </w:p>
        </w:tc>
      </w:tr>
      <w:tr w:rsidR="00C47924" w:rsidRPr="00D4621A" w14:paraId="31DF8635" w14:textId="77777777" w:rsidTr="00F734B4">
        <w:tc>
          <w:tcPr>
            <w:tcW w:w="2035" w:type="dxa"/>
          </w:tcPr>
          <w:p w14:paraId="6A8F3A7F" w14:textId="77777777" w:rsidR="00C47924" w:rsidRPr="00D4621A" w:rsidRDefault="00C47924" w:rsidP="00C47924">
            <w:pPr>
              <w:spacing w:line="240" w:lineRule="exact"/>
              <w:rPr>
                <w:rFonts w:asciiTheme="minorEastAsia" w:hAnsiTheme="minorEastAsia"/>
              </w:rPr>
            </w:pPr>
            <w:r w:rsidRPr="00D4621A">
              <w:rPr>
                <w:rFonts w:asciiTheme="minorEastAsia" w:hAnsiTheme="minorEastAsia"/>
              </w:rPr>
              <w:t>建築物部分</w:t>
            </w:r>
          </w:p>
        </w:tc>
        <w:tc>
          <w:tcPr>
            <w:tcW w:w="2038" w:type="dxa"/>
            <w:vAlign w:val="center"/>
          </w:tcPr>
          <w:p w14:paraId="13C4000B" w14:textId="77777777" w:rsidR="00C47924" w:rsidRPr="00D4621A" w:rsidRDefault="00C47924" w:rsidP="00C47924">
            <w:pPr>
              <w:spacing w:line="240" w:lineRule="exact"/>
              <w:rPr>
                <w:rFonts w:asciiTheme="minorEastAsia" w:hAnsiTheme="minorEastAsia"/>
              </w:rPr>
            </w:pPr>
            <w:r w:rsidRPr="00D4621A">
              <w:rPr>
                <w:rFonts w:asciiTheme="minorEastAsia" w:hAnsiTheme="minorEastAsia" w:cs="ＭＳ Ｐゴシック" w:hint="eastAsia"/>
                <w:color w:val="000000"/>
              </w:rPr>
              <w:t>BuildingPart</w:t>
            </w:r>
          </w:p>
        </w:tc>
        <w:tc>
          <w:tcPr>
            <w:tcW w:w="2037" w:type="dxa"/>
          </w:tcPr>
          <w:p w14:paraId="19074AE7" w14:textId="77777777" w:rsidR="00C47924" w:rsidRDefault="00ED1D30" w:rsidP="00C47924">
            <w:pPr>
              <w:spacing w:line="240" w:lineRule="exact"/>
              <w:jc w:val="center"/>
              <w:rPr>
                <w:rFonts w:asciiTheme="minorEastAsia" w:hAnsiTheme="minorEastAsia" w:cs="ＭＳ Ｐゴシック"/>
                <w:color w:val="000000"/>
                <w:lang w:eastAsia="ja-JP"/>
              </w:rPr>
            </w:pPr>
            <w:r>
              <w:rPr>
                <w:rFonts w:asciiTheme="minorEastAsia" w:hAnsiTheme="minorEastAsia" w:cs="ＭＳ Ｐゴシック" w:hint="eastAsia"/>
                <w:color w:val="000000"/>
                <w:lang w:eastAsia="ja-JP"/>
              </w:rPr>
              <w:t>■</w:t>
            </w:r>
          </w:p>
          <w:p w14:paraId="61425AAB" w14:textId="64153A92" w:rsidR="00ED1D30" w:rsidRPr="00D4621A" w:rsidRDefault="00ED1D30" w:rsidP="00C47924">
            <w:pPr>
              <w:spacing w:line="240" w:lineRule="exact"/>
              <w:jc w:val="center"/>
              <w:rPr>
                <w:rFonts w:asciiTheme="minorEastAsia" w:hAnsiTheme="minorEastAsia"/>
                <w:lang w:eastAsia="ja-JP"/>
              </w:rPr>
            </w:pPr>
            <w:r>
              <w:rPr>
                <w:rFonts w:asciiTheme="minorEastAsia" w:hAnsiTheme="minorEastAsia" w:cs="ＭＳ Ｐゴシック" w:hint="eastAsia"/>
                <w:color w:val="000000"/>
                <w:lang w:eastAsia="ja-JP"/>
              </w:rPr>
              <w:t>1棟の建築物を</w:t>
            </w:r>
            <w:r w:rsidR="00382D77">
              <w:rPr>
                <w:rFonts w:asciiTheme="minorEastAsia" w:hAnsiTheme="minorEastAsia" w:cs="ＭＳ Ｐゴシック" w:hint="eastAsia"/>
                <w:color w:val="000000"/>
                <w:lang w:eastAsia="ja-JP"/>
              </w:rPr>
              <w:t>主題属性の異なる複数の部分に分ける場合に必須とする。</w:t>
            </w:r>
          </w:p>
        </w:tc>
        <w:tc>
          <w:tcPr>
            <w:tcW w:w="2037" w:type="dxa"/>
          </w:tcPr>
          <w:p w14:paraId="7258A575" w14:textId="77777777" w:rsidR="00382D77" w:rsidRDefault="00382D77" w:rsidP="00382D77">
            <w:pPr>
              <w:spacing w:line="240" w:lineRule="exact"/>
              <w:jc w:val="center"/>
              <w:rPr>
                <w:rFonts w:asciiTheme="minorEastAsia" w:hAnsiTheme="minorEastAsia" w:cs="ＭＳ Ｐゴシック"/>
                <w:color w:val="000000"/>
                <w:lang w:eastAsia="ja-JP"/>
              </w:rPr>
            </w:pPr>
            <w:r>
              <w:rPr>
                <w:rFonts w:asciiTheme="minorEastAsia" w:hAnsiTheme="minorEastAsia" w:cs="ＭＳ Ｐゴシック" w:hint="eastAsia"/>
                <w:color w:val="000000"/>
                <w:lang w:eastAsia="ja-JP"/>
              </w:rPr>
              <w:t>■</w:t>
            </w:r>
          </w:p>
          <w:p w14:paraId="499D468F" w14:textId="4DD067A6" w:rsidR="00C47924" w:rsidRPr="00D4621A" w:rsidRDefault="00382D77" w:rsidP="00382D77">
            <w:pPr>
              <w:spacing w:line="240" w:lineRule="exact"/>
              <w:jc w:val="center"/>
              <w:rPr>
                <w:rFonts w:asciiTheme="minorEastAsia" w:hAnsiTheme="minorEastAsia"/>
                <w:lang w:eastAsia="ja-JP"/>
              </w:rPr>
            </w:pPr>
            <w:r>
              <w:rPr>
                <w:rFonts w:asciiTheme="minorEastAsia" w:hAnsiTheme="minorEastAsia" w:cs="ＭＳ Ｐゴシック" w:hint="eastAsia"/>
                <w:color w:val="000000"/>
                <w:lang w:eastAsia="ja-JP"/>
              </w:rPr>
              <w:t>1棟の建築物を主題属性の異なる複数の部分に分ける場合に必須とする。</w:t>
            </w:r>
          </w:p>
        </w:tc>
        <w:tc>
          <w:tcPr>
            <w:tcW w:w="2037" w:type="dxa"/>
          </w:tcPr>
          <w:p w14:paraId="5F25CD14" w14:textId="77777777" w:rsidR="00382D77" w:rsidRDefault="00382D77" w:rsidP="00382D77">
            <w:pPr>
              <w:spacing w:line="240" w:lineRule="exact"/>
              <w:jc w:val="center"/>
              <w:rPr>
                <w:rFonts w:asciiTheme="minorEastAsia" w:hAnsiTheme="minorEastAsia" w:cs="ＭＳ Ｐゴシック"/>
                <w:color w:val="000000"/>
                <w:lang w:eastAsia="ja-JP"/>
              </w:rPr>
            </w:pPr>
            <w:r>
              <w:rPr>
                <w:rFonts w:asciiTheme="minorEastAsia" w:hAnsiTheme="minorEastAsia" w:cs="ＭＳ Ｐゴシック" w:hint="eastAsia"/>
                <w:color w:val="000000"/>
                <w:lang w:eastAsia="ja-JP"/>
              </w:rPr>
              <w:t>■</w:t>
            </w:r>
          </w:p>
          <w:p w14:paraId="31A8C021" w14:textId="4839570D" w:rsidR="00C47924" w:rsidRPr="00D4621A" w:rsidRDefault="00382D77" w:rsidP="00382D77">
            <w:pPr>
              <w:spacing w:line="240" w:lineRule="exact"/>
              <w:jc w:val="center"/>
              <w:rPr>
                <w:rFonts w:asciiTheme="minorEastAsia" w:hAnsiTheme="minorEastAsia"/>
                <w:lang w:eastAsia="ja-JP"/>
              </w:rPr>
            </w:pPr>
            <w:r>
              <w:rPr>
                <w:rFonts w:asciiTheme="minorEastAsia" w:hAnsiTheme="minorEastAsia" w:cs="ＭＳ Ｐゴシック" w:hint="eastAsia"/>
                <w:color w:val="000000"/>
                <w:lang w:eastAsia="ja-JP"/>
              </w:rPr>
              <w:t>1棟の建築物を主題属性の異なる複数の部分に分ける場合に必須とする。</w:t>
            </w:r>
          </w:p>
        </w:tc>
      </w:tr>
      <w:tr w:rsidR="00C47924" w:rsidRPr="00D4621A" w14:paraId="3253A45E" w14:textId="77777777" w:rsidTr="00F734B4">
        <w:tc>
          <w:tcPr>
            <w:tcW w:w="2035" w:type="dxa"/>
          </w:tcPr>
          <w:p w14:paraId="672C7F63" w14:textId="77777777" w:rsidR="00C47924" w:rsidRPr="00D4621A" w:rsidRDefault="00C47924" w:rsidP="00C47924">
            <w:pPr>
              <w:spacing w:line="240" w:lineRule="exact"/>
              <w:rPr>
                <w:rFonts w:asciiTheme="minorEastAsia" w:hAnsiTheme="minorEastAsia"/>
              </w:rPr>
            </w:pPr>
            <w:r w:rsidRPr="00D4621A">
              <w:rPr>
                <w:rFonts w:asciiTheme="minorEastAsia" w:hAnsiTheme="minorEastAsia"/>
              </w:rPr>
              <w:t>閉鎖面</w:t>
            </w:r>
          </w:p>
        </w:tc>
        <w:tc>
          <w:tcPr>
            <w:tcW w:w="2038" w:type="dxa"/>
            <w:vAlign w:val="center"/>
          </w:tcPr>
          <w:p w14:paraId="311FD487" w14:textId="77777777" w:rsidR="00C47924" w:rsidRPr="00D4621A" w:rsidRDefault="00C47924" w:rsidP="00C47924">
            <w:pPr>
              <w:spacing w:line="240" w:lineRule="exact"/>
              <w:rPr>
                <w:rFonts w:asciiTheme="minorEastAsia" w:hAnsiTheme="minorEastAsia"/>
              </w:rPr>
            </w:pPr>
            <w:r w:rsidRPr="00D4621A">
              <w:rPr>
                <w:rFonts w:asciiTheme="minorEastAsia" w:hAnsiTheme="minorEastAsia" w:cs="ＭＳ Ｐゴシック" w:hint="eastAsia"/>
                <w:color w:val="000000"/>
              </w:rPr>
              <w:t>ClosureSurfac</w:t>
            </w:r>
            <w:r w:rsidRPr="00D4621A">
              <w:rPr>
                <w:rFonts w:asciiTheme="minorEastAsia" w:hAnsiTheme="minorEastAsia" w:cs="ＭＳ Ｐゴシック"/>
                <w:color w:val="000000"/>
              </w:rPr>
              <w:t>c</w:t>
            </w:r>
            <w:r w:rsidRPr="00D4621A">
              <w:rPr>
                <w:rFonts w:asciiTheme="minorEastAsia" w:hAnsiTheme="minorEastAsia" w:cs="ＭＳ Ｐゴシック" w:hint="eastAsia"/>
                <w:color w:val="000000"/>
              </w:rPr>
              <w:t>e</w:t>
            </w:r>
          </w:p>
        </w:tc>
        <w:tc>
          <w:tcPr>
            <w:tcW w:w="2037" w:type="dxa"/>
          </w:tcPr>
          <w:p w14:paraId="2B4992D1" w14:textId="77777777" w:rsidR="00C47924" w:rsidRPr="00D4621A" w:rsidRDefault="00C47924" w:rsidP="00C47924">
            <w:pPr>
              <w:spacing w:line="240" w:lineRule="exact"/>
              <w:jc w:val="center"/>
              <w:rPr>
                <w:rFonts w:asciiTheme="minorEastAsia" w:hAnsiTheme="minorEastAsia" w:cs="ＭＳ Ｐゴシック"/>
                <w:color w:val="000000"/>
              </w:rPr>
            </w:pPr>
            <w:r w:rsidRPr="00D4621A">
              <w:rPr>
                <w:rFonts w:asciiTheme="minorEastAsia" w:hAnsiTheme="minorEastAsia" w:cs="ＭＳ Ｐゴシック" w:hint="eastAsia"/>
                <w:color w:val="000000"/>
              </w:rPr>
              <w:t>■</w:t>
            </w:r>
          </w:p>
          <w:p w14:paraId="2D291789" w14:textId="374A9384" w:rsidR="00CF666A" w:rsidRPr="00D4621A" w:rsidRDefault="00CF666A" w:rsidP="00C47924">
            <w:pPr>
              <w:spacing w:line="240" w:lineRule="exact"/>
              <w:jc w:val="center"/>
              <w:rPr>
                <w:rFonts w:asciiTheme="minorEastAsia" w:hAnsiTheme="minorEastAsia"/>
              </w:rPr>
            </w:pPr>
            <w:r w:rsidRPr="00D4621A">
              <w:rPr>
                <w:rFonts w:asciiTheme="minorEastAsia" w:hAnsiTheme="minorEastAsia" w:cs="ＭＳ Ｐゴシック"/>
                <w:color w:val="000000"/>
              </w:rPr>
              <w:t>BuildingPartを使用する場合に必須とする</w:t>
            </w:r>
          </w:p>
        </w:tc>
        <w:tc>
          <w:tcPr>
            <w:tcW w:w="2037" w:type="dxa"/>
          </w:tcPr>
          <w:p w14:paraId="49F185A4" w14:textId="77777777" w:rsidR="00C47924" w:rsidRPr="00D4621A" w:rsidRDefault="00C47924" w:rsidP="00C47924">
            <w:pPr>
              <w:spacing w:line="240" w:lineRule="exact"/>
              <w:jc w:val="center"/>
              <w:rPr>
                <w:rFonts w:asciiTheme="minorEastAsia" w:hAnsiTheme="minorEastAsia" w:cs="ＭＳ Ｐゴシック"/>
                <w:color w:val="000000"/>
              </w:rPr>
            </w:pPr>
            <w:r w:rsidRPr="00D4621A">
              <w:rPr>
                <w:rFonts w:asciiTheme="minorEastAsia" w:hAnsiTheme="minorEastAsia" w:cs="ＭＳ Ｐゴシック" w:hint="eastAsia"/>
                <w:color w:val="000000"/>
              </w:rPr>
              <w:t>■</w:t>
            </w:r>
          </w:p>
          <w:p w14:paraId="1C78AA1B" w14:textId="09AC0C0A" w:rsidR="00CF666A" w:rsidRPr="00D4621A" w:rsidRDefault="00CF666A" w:rsidP="00C47924">
            <w:pPr>
              <w:spacing w:line="240" w:lineRule="exact"/>
              <w:jc w:val="center"/>
              <w:rPr>
                <w:rFonts w:asciiTheme="minorEastAsia" w:hAnsiTheme="minorEastAsia"/>
              </w:rPr>
            </w:pPr>
            <w:r w:rsidRPr="00D4621A">
              <w:rPr>
                <w:rFonts w:asciiTheme="minorEastAsia" w:hAnsiTheme="minorEastAsia" w:cs="ＭＳ Ｐゴシック"/>
                <w:color w:val="000000"/>
              </w:rPr>
              <w:t>BuildingPartを使用する場合に必須とする</w:t>
            </w:r>
          </w:p>
        </w:tc>
        <w:tc>
          <w:tcPr>
            <w:tcW w:w="2037" w:type="dxa"/>
          </w:tcPr>
          <w:p w14:paraId="0ECA2A81" w14:textId="77777777" w:rsidR="00C47924" w:rsidRPr="00D4621A" w:rsidRDefault="00C47924" w:rsidP="00C47924">
            <w:pPr>
              <w:spacing w:line="240" w:lineRule="exact"/>
              <w:jc w:val="center"/>
              <w:rPr>
                <w:rFonts w:asciiTheme="minorEastAsia" w:hAnsiTheme="minorEastAsia" w:cs="ＭＳ Ｐゴシック"/>
                <w:color w:val="000000"/>
              </w:rPr>
            </w:pPr>
            <w:r w:rsidRPr="00D4621A">
              <w:rPr>
                <w:rFonts w:asciiTheme="minorEastAsia" w:hAnsiTheme="minorEastAsia" w:cs="ＭＳ Ｐゴシック" w:hint="eastAsia"/>
                <w:color w:val="000000"/>
              </w:rPr>
              <w:t>■</w:t>
            </w:r>
          </w:p>
          <w:p w14:paraId="5C227E49" w14:textId="7CCD4AEF" w:rsidR="00CF666A" w:rsidRPr="00D4621A" w:rsidRDefault="00CF666A" w:rsidP="00C47924">
            <w:pPr>
              <w:spacing w:line="240" w:lineRule="exact"/>
              <w:jc w:val="center"/>
              <w:rPr>
                <w:rFonts w:asciiTheme="minorEastAsia" w:hAnsiTheme="minorEastAsia"/>
              </w:rPr>
            </w:pPr>
            <w:r w:rsidRPr="00D4621A">
              <w:rPr>
                <w:rFonts w:asciiTheme="minorEastAsia" w:hAnsiTheme="minorEastAsia" w:cs="ＭＳ Ｐゴシック"/>
                <w:color w:val="000000"/>
              </w:rPr>
              <w:t>BuildingPartを使用する場合に必須とする</w:t>
            </w:r>
          </w:p>
        </w:tc>
      </w:tr>
      <w:tr w:rsidR="00C47924" w:rsidRPr="00D4621A" w14:paraId="29B74A79" w14:textId="77777777" w:rsidTr="00F734B4">
        <w:tc>
          <w:tcPr>
            <w:tcW w:w="2035" w:type="dxa"/>
          </w:tcPr>
          <w:p w14:paraId="4DD56890" w14:textId="77777777" w:rsidR="00C47924" w:rsidRPr="00D4621A" w:rsidRDefault="00C47924" w:rsidP="00C47924">
            <w:pPr>
              <w:spacing w:line="240" w:lineRule="exact"/>
              <w:rPr>
                <w:rFonts w:asciiTheme="minorEastAsia" w:hAnsiTheme="minorEastAsia"/>
              </w:rPr>
            </w:pPr>
            <w:r w:rsidRPr="00D4621A">
              <w:rPr>
                <w:rFonts w:asciiTheme="minorEastAsia" w:hAnsiTheme="minorEastAsia"/>
              </w:rPr>
              <w:t>屋外床面</w:t>
            </w:r>
          </w:p>
        </w:tc>
        <w:tc>
          <w:tcPr>
            <w:tcW w:w="2038" w:type="dxa"/>
            <w:vAlign w:val="center"/>
          </w:tcPr>
          <w:p w14:paraId="0F1941EB" w14:textId="77777777" w:rsidR="00C47924" w:rsidRPr="00D4621A" w:rsidRDefault="00C47924" w:rsidP="00C47924">
            <w:pPr>
              <w:spacing w:line="240" w:lineRule="exact"/>
              <w:rPr>
                <w:rFonts w:asciiTheme="minorEastAsia" w:hAnsiTheme="minorEastAsia"/>
              </w:rPr>
            </w:pPr>
            <w:r w:rsidRPr="00D4621A">
              <w:rPr>
                <w:rFonts w:asciiTheme="minorEastAsia" w:hAnsiTheme="minorEastAsia" w:cs="ＭＳ Ｐゴシック" w:hint="eastAsia"/>
                <w:color w:val="000000"/>
              </w:rPr>
              <w:t>OuterFloorSurface</w:t>
            </w:r>
          </w:p>
        </w:tc>
        <w:tc>
          <w:tcPr>
            <w:tcW w:w="2037" w:type="dxa"/>
          </w:tcPr>
          <w:p w14:paraId="57029389" w14:textId="77777777" w:rsidR="00C47924" w:rsidRPr="00D4621A" w:rsidRDefault="00C47924" w:rsidP="00C47924">
            <w:pPr>
              <w:spacing w:line="240" w:lineRule="exact"/>
              <w:jc w:val="center"/>
              <w:rPr>
                <w:rFonts w:asciiTheme="minorEastAsia" w:hAnsiTheme="minorEastAsia"/>
              </w:rPr>
            </w:pPr>
          </w:p>
        </w:tc>
        <w:tc>
          <w:tcPr>
            <w:tcW w:w="2037" w:type="dxa"/>
          </w:tcPr>
          <w:p w14:paraId="18E2CD55" w14:textId="77777777" w:rsidR="00C47924" w:rsidRPr="00D4621A" w:rsidRDefault="00C47924" w:rsidP="00C47924">
            <w:pPr>
              <w:spacing w:line="240" w:lineRule="exact"/>
              <w:jc w:val="center"/>
              <w:rPr>
                <w:rFonts w:asciiTheme="minorEastAsia" w:hAnsiTheme="minorEastAsia"/>
              </w:rPr>
            </w:pPr>
            <w:r w:rsidRPr="00D4621A">
              <w:rPr>
                <w:rFonts w:asciiTheme="minorEastAsia" w:hAnsiTheme="minorEastAsia" w:cs="ＭＳ Ｐゴシック" w:hint="eastAsia"/>
                <w:color w:val="000000"/>
              </w:rPr>
              <w:t>○</w:t>
            </w:r>
          </w:p>
        </w:tc>
        <w:tc>
          <w:tcPr>
            <w:tcW w:w="2037" w:type="dxa"/>
          </w:tcPr>
          <w:p w14:paraId="4FEBF232" w14:textId="77777777" w:rsidR="00C47924" w:rsidRPr="00D4621A" w:rsidRDefault="00C47924" w:rsidP="00C47924">
            <w:pPr>
              <w:spacing w:line="240" w:lineRule="exact"/>
              <w:jc w:val="center"/>
              <w:rPr>
                <w:rFonts w:asciiTheme="minorEastAsia" w:hAnsiTheme="minorEastAsia"/>
              </w:rPr>
            </w:pPr>
            <w:r w:rsidRPr="00D4621A">
              <w:rPr>
                <w:rFonts w:asciiTheme="minorEastAsia" w:hAnsiTheme="minorEastAsia" w:cs="ＭＳ Ｐゴシック" w:hint="eastAsia"/>
                <w:color w:val="000000"/>
              </w:rPr>
              <w:t>○</w:t>
            </w:r>
          </w:p>
        </w:tc>
      </w:tr>
      <w:tr w:rsidR="00F734B4" w:rsidRPr="00D4621A" w14:paraId="159FBC35" w14:textId="77777777" w:rsidTr="00F734B4">
        <w:tc>
          <w:tcPr>
            <w:tcW w:w="2035" w:type="dxa"/>
          </w:tcPr>
          <w:p w14:paraId="77B0C36B" w14:textId="77777777" w:rsidR="00F734B4" w:rsidRPr="00D4621A" w:rsidRDefault="00F734B4" w:rsidP="00F734B4">
            <w:pPr>
              <w:spacing w:line="240" w:lineRule="exact"/>
              <w:rPr>
                <w:rFonts w:asciiTheme="minorEastAsia" w:hAnsiTheme="minorEastAsia"/>
              </w:rPr>
            </w:pPr>
            <w:r w:rsidRPr="00D4621A">
              <w:rPr>
                <w:rFonts w:asciiTheme="minorEastAsia" w:hAnsiTheme="minorEastAsia"/>
              </w:rPr>
              <w:t>屋外天井面</w:t>
            </w:r>
          </w:p>
        </w:tc>
        <w:tc>
          <w:tcPr>
            <w:tcW w:w="2038" w:type="dxa"/>
            <w:vAlign w:val="center"/>
          </w:tcPr>
          <w:p w14:paraId="5345DA4E" w14:textId="77777777" w:rsidR="00F734B4" w:rsidRPr="00D4621A" w:rsidRDefault="00F734B4" w:rsidP="00F734B4">
            <w:pPr>
              <w:spacing w:line="240" w:lineRule="exact"/>
              <w:rPr>
                <w:rFonts w:asciiTheme="minorEastAsia" w:hAnsiTheme="minorEastAsia" w:cs="ＭＳ Ｐゴシック"/>
                <w:color w:val="000000"/>
              </w:rPr>
            </w:pPr>
            <w:r w:rsidRPr="00D4621A">
              <w:rPr>
                <w:rFonts w:asciiTheme="minorEastAsia" w:hAnsiTheme="minorEastAsia" w:cs="ＭＳ Ｐゴシック" w:hint="eastAsia"/>
                <w:color w:val="000000"/>
              </w:rPr>
              <w:t>OuterCeilingSurface</w:t>
            </w:r>
          </w:p>
        </w:tc>
        <w:tc>
          <w:tcPr>
            <w:tcW w:w="2037" w:type="dxa"/>
          </w:tcPr>
          <w:p w14:paraId="39D4B4AF" w14:textId="77777777" w:rsidR="00F734B4" w:rsidRPr="00D4621A" w:rsidRDefault="00F734B4" w:rsidP="00F734B4">
            <w:pPr>
              <w:spacing w:line="240" w:lineRule="exact"/>
              <w:rPr>
                <w:rFonts w:asciiTheme="minorEastAsia" w:hAnsiTheme="minorEastAsia"/>
              </w:rPr>
            </w:pPr>
          </w:p>
        </w:tc>
        <w:tc>
          <w:tcPr>
            <w:tcW w:w="2037" w:type="dxa"/>
          </w:tcPr>
          <w:p w14:paraId="302468F4" w14:textId="7CF82708" w:rsidR="00F734B4" w:rsidRPr="00D4621A" w:rsidRDefault="00F734B4" w:rsidP="00DC56EF">
            <w:pPr>
              <w:spacing w:line="240" w:lineRule="exact"/>
              <w:jc w:val="center"/>
              <w:rPr>
                <w:rFonts w:asciiTheme="minorEastAsia" w:hAnsiTheme="minorEastAsia"/>
              </w:rPr>
            </w:pPr>
            <w:r w:rsidRPr="00D4621A">
              <w:rPr>
                <w:rFonts w:asciiTheme="minorEastAsia" w:hAnsiTheme="minorEastAsia" w:cs="ＭＳ Ｐゴシック" w:hint="eastAsia"/>
                <w:color w:val="000000"/>
              </w:rPr>
              <w:t>○</w:t>
            </w:r>
          </w:p>
        </w:tc>
        <w:tc>
          <w:tcPr>
            <w:tcW w:w="2037" w:type="dxa"/>
          </w:tcPr>
          <w:p w14:paraId="7FDB2823" w14:textId="56FE6A05" w:rsidR="00F734B4" w:rsidRPr="00D4621A" w:rsidRDefault="00F734B4" w:rsidP="00DC56EF">
            <w:pPr>
              <w:spacing w:line="240" w:lineRule="exact"/>
              <w:jc w:val="center"/>
              <w:rPr>
                <w:rFonts w:asciiTheme="minorEastAsia" w:hAnsiTheme="minorEastAsia"/>
              </w:rPr>
            </w:pPr>
            <w:r w:rsidRPr="00D4621A">
              <w:rPr>
                <w:rFonts w:asciiTheme="minorEastAsia" w:hAnsiTheme="minorEastAsia" w:cs="ＭＳ Ｐゴシック" w:hint="eastAsia"/>
                <w:color w:val="000000"/>
              </w:rPr>
              <w:t>○</w:t>
            </w:r>
          </w:p>
        </w:tc>
      </w:tr>
      <w:tr w:rsidR="00F734B4" w:rsidRPr="00D4621A" w14:paraId="758C0F1B" w14:textId="77777777" w:rsidTr="00F734B4">
        <w:tc>
          <w:tcPr>
            <w:tcW w:w="2035" w:type="dxa"/>
          </w:tcPr>
          <w:p w14:paraId="4E225AEB" w14:textId="325B5288" w:rsidR="00F734B4" w:rsidRPr="00D4621A" w:rsidRDefault="00F734B4" w:rsidP="00F734B4">
            <w:pPr>
              <w:spacing w:line="240" w:lineRule="exact"/>
              <w:rPr>
                <w:rFonts w:asciiTheme="minorEastAsia" w:hAnsiTheme="minorEastAsia" w:cs="ＭＳ Ｐゴシック"/>
                <w:color w:val="000000"/>
                <w:lang w:eastAsia="ja-JP"/>
              </w:rPr>
            </w:pPr>
            <w:r w:rsidRPr="00D4621A">
              <w:rPr>
                <w:rFonts w:asciiTheme="minorEastAsia" w:hAnsiTheme="minorEastAsia" w:cs="ＭＳ Ｐゴシック"/>
                <w:color w:val="000000"/>
                <w:lang w:eastAsia="ja-JP"/>
              </w:rPr>
              <w:t>屋外付属物</w:t>
            </w:r>
          </w:p>
          <w:p w14:paraId="2C03E98A" w14:textId="6C5CBB80" w:rsidR="00F734B4" w:rsidRPr="00D4621A" w:rsidRDefault="00F734B4" w:rsidP="00F734B4">
            <w:pPr>
              <w:spacing w:line="240" w:lineRule="exact"/>
              <w:ind w:left="171"/>
              <w:rPr>
                <w:rFonts w:asciiTheme="minorEastAsia" w:hAnsiTheme="minorEastAsia"/>
                <w:lang w:eastAsia="ja-JP"/>
              </w:rPr>
            </w:pPr>
            <w:r w:rsidRPr="00D4621A">
              <w:rPr>
                <w:rFonts w:asciiTheme="minorEastAsia" w:hAnsiTheme="minorEastAsia" w:cs="ＭＳ Ｐゴシック" w:hint="eastAsia"/>
                <w:color w:val="000000"/>
                <w:lang w:eastAsia="ja-JP"/>
              </w:rPr>
              <w:t>バルコニー、屋外階段、スロープ、手すり、エレベータ、エスカレータ、庇、アンテナ、煙突、看板等</w:t>
            </w:r>
          </w:p>
        </w:tc>
        <w:tc>
          <w:tcPr>
            <w:tcW w:w="2038" w:type="dxa"/>
            <w:vAlign w:val="center"/>
          </w:tcPr>
          <w:p w14:paraId="2D231406" w14:textId="77777777" w:rsidR="00F734B4" w:rsidRPr="00D4621A" w:rsidRDefault="00F734B4" w:rsidP="00F734B4">
            <w:pPr>
              <w:spacing w:line="240" w:lineRule="exact"/>
              <w:rPr>
                <w:rFonts w:asciiTheme="minorEastAsia" w:hAnsiTheme="minorEastAsia" w:cs="ＭＳ Ｐゴシック"/>
                <w:color w:val="000000"/>
              </w:rPr>
            </w:pPr>
            <w:r w:rsidRPr="00D4621A">
              <w:rPr>
                <w:rFonts w:asciiTheme="minorEastAsia" w:hAnsiTheme="minorEastAsia" w:cs="ＭＳ Ｐゴシック" w:hint="eastAsia"/>
                <w:color w:val="000000"/>
              </w:rPr>
              <w:t>BuildingInstallation</w:t>
            </w:r>
          </w:p>
        </w:tc>
        <w:tc>
          <w:tcPr>
            <w:tcW w:w="2037" w:type="dxa"/>
          </w:tcPr>
          <w:p w14:paraId="35C3E932" w14:textId="77777777" w:rsidR="00F734B4" w:rsidRPr="00D4621A" w:rsidRDefault="00F734B4" w:rsidP="00F734B4">
            <w:pPr>
              <w:spacing w:line="240" w:lineRule="exact"/>
              <w:jc w:val="center"/>
              <w:rPr>
                <w:rFonts w:asciiTheme="minorEastAsia" w:hAnsiTheme="minorEastAsia"/>
              </w:rPr>
            </w:pPr>
          </w:p>
        </w:tc>
        <w:tc>
          <w:tcPr>
            <w:tcW w:w="2037" w:type="dxa"/>
          </w:tcPr>
          <w:p w14:paraId="02436084" w14:textId="77777777" w:rsidR="00F734B4" w:rsidRPr="00D4621A" w:rsidRDefault="00F734B4" w:rsidP="00F734B4">
            <w:pPr>
              <w:spacing w:line="240" w:lineRule="exact"/>
              <w:jc w:val="center"/>
              <w:rPr>
                <w:rFonts w:asciiTheme="minorEastAsia" w:hAnsiTheme="minorEastAsia" w:cs="ＭＳ Ｐゴシック"/>
                <w:lang w:eastAsia="ja-JP"/>
              </w:rPr>
            </w:pPr>
            <w:r w:rsidRPr="00D4621A">
              <w:rPr>
                <w:rFonts w:asciiTheme="minorEastAsia" w:hAnsiTheme="minorEastAsia" w:cs="ＭＳ Ｐゴシック" w:hint="eastAsia"/>
                <w:lang w:eastAsia="ja-JP"/>
              </w:rPr>
              <w:t>●</w:t>
            </w:r>
          </w:p>
          <w:p w14:paraId="37D5F3CA" w14:textId="56E75C96" w:rsidR="00F734B4" w:rsidRPr="00D4621A" w:rsidRDefault="00F734B4" w:rsidP="00F734B4">
            <w:pPr>
              <w:spacing w:line="240" w:lineRule="exact"/>
              <w:jc w:val="center"/>
              <w:rPr>
                <w:rFonts w:asciiTheme="minorEastAsia" w:hAnsiTheme="minorEastAsia"/>
                <w:lang w:eastAsia="ja-JP"/>
              </w:rPr>
            </w:pPr>
            <w:r w:rsidRPr="00D4621A">
              <w:rPr>
                <w:rFonts w:asciiTheme="minorEastAsia" w:hAnsiTheme="minorEastAsia" w:cs="ＭＳ Ｐゴシック" w:hint="eastAsia"/>
                <w:lang w:eastAsia="ja-JP"/>
              </w:rPr>
              <w:t>射影の短辺の実長</w:t>
            </w:r>
            <w:r>
              <w:rPr>
                <w:rFonts w:asciiTheme="minorEastAsia" w:hAnsiTheme="minorEastAsia" w:cs="ＭＳ Ｐゴシック"/>
                <w:lang w:eastAsia="ja-JP"/>
              </w:rPr>
              <w:br/>
            </w:r>
            <w:r w:rsidRPr="00D4621A">
              <w:rPr>
                <w:rFonts w:asciiTheme="minorEastAsia" w:hAnsiTheme="minorEastAsia" w:cs="ＭＳ Ｐゴシック" w:hint="eastAsia"/>
                <w:lang w:eastAsia="ja-JP"/>
              </w:rPr>
              <w:t>3m以上又は</w:t>
            </w:r>
            <w:r w:rsidRPr="00D4621A">
              <w:rPr>
                <w:rFonts w:asciiTheme="minorEastAsia" w:hAnsiTheme="minorEastAsia" w:cs="ＭＳ Ｐゴシック"/>
                <w:lang w:eastAsia="ja-JP"/>
              </w:rPr>
              <w:br/>
            </w:r>
            <w:r w:rsidRPr="00D4621A">
              <w:rPr>
                <w:rFonts w:asciiTheme="minorEastAsia" w:hAnsiTheme="minorEastAsia" w:cs="ＭＳ Ｐゴシック" w:hint="eastAsia"/>
                <w:lang w:eastAsia="ja-JP"/>
              </w:rPr>
              <w:t>射影の短辺の実長</w:t>
            </w:r>
            <w:r>
              <w:rPr>
                <w:rFonts w:asciiTheme="minorEastAsia" w:hAnsiTheme="minorEastAsia" w:cs="ＭＳ Ｐゴシック"/>
                <w:lang w:eastAsia="ja-JP"/>
              </w:rPr>
              <w:br/>
            </w:r>
            <w:r w:rsidRPr="00D4621A">
              <w:rPr>
                <w:rFonts w:asciiTheme="minorEastAsia" w:hAnsiTheme="minorEastAsia" w:cs="ＭＳ Ｐゴシック" w:hint="eastAsia"/>
                <w:lang w:eastAsia="ja-JP"/>
              </w:rPr>
              <w:t>1m以上</w:t>
            </w:r>
            <w:r w:rsidRPr="00D4621A">
              <w:rPr>
                <w:rFonts w:asciiTheme="minorEastAsia" w:hAnsiTheme="minorEastAsia" w:cs="ＭＳ Ｐゴシック"/>
                <w:lang w:eastAsia="ja-JP"/>
              </w:rPr>
              <w:br/>
            </w:r>
            <w:r w:rsidRPr="00D4621A">
              <w:rPr>
                <w:rFonts w:asciiTheme="minorEastAsia" w:hAnsiTheme="minorEastAsia" w:cs="ＭＳ Ｐゴシック" w:hint="eastAsia"/>
                <w:lang w:eastAsia="ja-JP"/>
              </w:rPr>
              <w:t>かつ正射影の面積が</w:t>
            </w:r>
            <w:r>
              <w:rPr>
                <w:rFonts w:asciiTheme="minorEastAsia" w:hAnsiTheme="minorEastAsia" w:cs="ＭＳ Ｐゴシック"/>
                <w:lang w:eastAsia="ja-JP"/>
              </w:rPr>
              <w:br/>
            </w:r>
            <w:r w:rsidRPr="00D4621A">
              <w:rPr>
                <w:rFonts w:asciiTheme="minorEastAsia" w:hAnsiTheme="minorEastAsia" w:cs="ＭＳ Ｐゴシック" w:hint="eastAsia"/>
                <w:lang w:eastAsia="ja-JP"/>
              </w:rPr>
              <w:t>3m2以上</w:t>
            </w:r>
          </w:p>
        </w:tc>
        <w:tc>
          <w:tcPr>
            <w:tcW w:w="2037" w:type="dxa"/>
          </w:tcPr>
          <w:p w14:paraId="25F650F2" w14:textId="2DE75E26" w:rsidR="00F734B4" w:rsidRPr="00D4621A" w:rsidRDefault="00F734B4" w:rsidP="00F734B4">
            <w:pPr>
              <w:spacing w:line="240" w:lineRule="exact"/>
              <w:jc w:val="center"/>
              <w:rPr>
                <w:rFonts w:asciiTheme="minorEastAsia" w:hAnsiTheme="minorEastAsia"/>
                <w:lang w:eastAsia="ja-JP"/>
              </w:rPr>
            </w:pPr>
            <w:r w:rsidRPr="00D4621A">
              <w:rPr>
                <w:rFonts w:asciiTheme="minorEastAsia" w:hAnsiTheme="minorEastAsia" w:cs="ＭＳ Ｐゴシック" w:hint="eastAsia"/>
                <w:lang w:eastAsia="ja-JP"/>
              </w:rPr>
              <w:t>●</w:t>
            </w:r>
            <w:r w:rsidRPr="00D4621A">
              <w:rPr>
                <w:rFonts w:asciiTheme="minorEastAsia" w:hAnsiTheme="minorEastAsia" w:cs="ＭＳ Ｐゴシック" w:hint="eastAsia"/>
                <w:lang w:eastAsia="ja-JP"/>
              </w:rPr>
              <w:br/>
              <w:t>射影の短辺の実長</w:t>
            </w:r>
            <w:r>
              <w:rPr>
                <w:rFonts w:asciiTheme="minorEastAsia" w:hAnsiTheme="minorEastAsia" w:cs="ＭＳ Ｐゴシック"/>
                <w:lang w:eastAsia="ja-JP"/>
              </w:rPr>
              <w:br/>
            </w:r>
            <w:r w:rsidRPr="00D4621A">
              <w:rPr>
                <w:rFonts w:asciiTheme="minorEastAsia" w:hAnsiTheme="minorEastAsia" w:cs="ＭＳ Ｐゴシック" w:hint="eastAsia"/>
                <w:lang w:eastAsia="ja-JP"/>
              </w:rPr>
              <w:t>1m以上</w:t>
            </w:r>
          </w:p>
        </w:tc>
      </w:tr>
    </w:tbl>
    <w:p w14:paraId="192C6BAF" w14:textId="77777777" w:rsidR="00C47924" w:rsidRPr="009600F9" w:rsidRDefault="00C47924" w:rsidP="00C47924">
      <w:pPr>
        <w:spacing w:line="260" w:lineRule="exact"/>
        <w:ind w:leftChars="3206" w:left="5385"/>
        <w:rPr>
          <w:sz w:val="20"/>
        </w:rPr>
      </w:pPr>
      <w:r w:rsidRPr="009600F9">
        <w:rPr>
          <w:rFonts w:hint="eastAsia"/>
          <w:sz w:val="20"/>
        </w:rPr>
        <w:t>●：必須</w:t>
      </w:r>
    </w:p>
    <w:p w14:paraId="582BC934" w14:textId="77777777" w:rsidR="00C47924" w:rsidRPr="009600F9" w:rsidRDefault="00C47924" w:rsidP="00C47924">
      <w:pPr>
        <w:spacing w:line="260" w:lineRule="exact"/>
        <w:ind w:leftChars="3206" w:left="5385"/>
        <w:rPr>
          <w:sz w:val="20"/>
        </w:rPr>
      </w:pPr>
      <w:r w:rsidRPr="009600F9">
        <w:rPr>
          <w:sz w:val="20"/>
        </w:rPr>
        <w:t>■：条件付必須</w:t>
      </w:r>
    </w:p>
    <w:p w14:paraId="22D2A550" w14:textId="77777777" w:rsidR="00C47924" w:rsidRDefault="00C47924" w:rsidP="00C47924">
      <w:pPr>
        <w:spacing w:line="260" w:lineRule="exact"/>
        <w:ind w:leftChars="3206" w:left="5385"/>
        <w:rPr>
          <w:sz w:val="20"/>
        </w:rPr>
      </w:pPr>
      <w:r w:rsidRPr="009600F9">
        <w:rPr>
          <w:sz w:val="20"/>
        </w:rPr>
        <w:t>〇：任意（ユースケースに応じて要否を決定してよい）</w:t>
      </w:r>
    </w:p>
    <w:p w14:paraId="1645A5AC" w14:textId="77777777" w:rsidR="00CF666A" w:rsidRDefault="00CF666A" w:rsidP="00C47924">
      <w:pPr>
        <w:spacing w:line="260" w:lineRule="exact"/>
        <w:ind w:leftChars="3206" w:left="5385"/>
        <w:rPr>
          <w:sz w:val="20"/>
        </w:rPr>
      </w:pPr>
    </w:p>
    <w:p w14:paraId="566DD34A" w14:textId="618631A1" w:rsidR="007C773C" w:rsidRDefault="007C773C" w:rsidP="007C773C">
      <w:r>
        <w:rPr>
          <w:rFonts w:hint="eastAsia"/>
        </w:rPr>
        <w:t>建築物モデル（LOD2）に含むべき地物は</w:t>
      </w:r>
      <w:r w:rsidR="007B42E2">
        <w:rPr>
          <w:rFonts w:hint="eastAsia"/>
        </w:rPr>
        <w:t>、</w:t>
      </w:r>
      <w:r>
        <w:rPr>
          <w:rFonts w:hint="eastAsia"/>
        </w:rPr>
        <w:t>建築物の以下に示す部分をいう。</w:t>
      </w:r>
    </w:p>
    <w:p w14:paraId="063D1EEE" w14:textId="77777777" w:rsidR="00122325" w:rsidRDefault="00122325" w:rsidP="007C773C"/>
    <w:p w14:paraId="7E7DBA21" w14:textId="77777777" w:rsidR="00122325" w:rsidRDefault="001C57A0" w:rsidP="00122325">
      <w:pPr>
        <w:keepNext/>
        <w:spacing w:line="240" w:lineRule="atLeast"/>
      </w:pPr>
      <w:r>
        <w:rPr>
          <w:noProof/>
          <w:w w:val="100"/>
        </w:rPr>
        <w:lastRenderedPageBreak/>
        <mc:AlternateContent>
          <mc:Choice Requires="wpc">
            <w:drawing>
              <wp:inline distT="0" distB="0" distL="0" distR="0" wp14:anchorId="6811606E" wp14:editId="1F19576C">
                <wp:extent cx="6431280" cy="3075214"/>
                <wp:effectExtent l="0" t="0" r="0" b="0"/>
                <wp:docPr id="24" name="キャンバス 2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53" name="図 153"/>
                          <pic:cNvPicPr>
                            <a:picLocks noChangeAspect="1"/>
                          </pic:cNvPicPr>
                        </pic:nvPicPr>
                        <pic:blipFill>
                          <a:blip r:embed="rId16"/>
                          <a:stretch>
                            <a:fillRect/>
                          </a:stretch>
                        </pic:blipFill>
                        <pic:spPr>
                          <a:xfrm>
                            <a:off x="3333605" y="137108"/>
                            <a:ext cx="2878062" cy="875264"/>
                          </a:xfrm>
                          <a:prstGeom prst="rect">
                            <a:avLst/>
                          </a:prstGeom>
                        </pic:spPr>
                      </pic:pic>
                      <pic:pic xmlns:pic="http://schemas.openxmlformats.org/drawingml/2006/picture">
                        <pic:nvPicPr>
                          <pic:cNvPr id="241" name="図 241"/>
                          <pic:cNvPicPr>
                            <a:picLocks noChangeAspect="1"/>
                          </pic:cNvPicPr>
                        </pic:nvPicPr>
                        <pic:blipFill>
                          <a:blip r:embed="rId17"/>
                          <a:stretch>
                            <a:fillRect/>
                          </a:stretch>
                        </pic:blipFill>
                        <pic:spPr>
                          <a:xfrm>
                            <a:off x="347254" y="158708"/>
                            <a:ext cx="2283490" cy="1920464"/>
                          </a:xfrm>
                          <a:prstGeom prst="rect">
                            <a:avLst/>
                          </a:prstGeom>
                        </pic:spPr>
                      </pic:pic>
                      <pic:pic xmlns:pic="http://schemas.openxmlformats.org/drawingml/2006/picture">
                        <pic:nvPicPr>
                          <pic:cNvPr id="53" name="図 53"/>
                          <pic:cNvPicPr>
                            <a:picLocks noChangeAspect="1"/>
                          </pic:cNvPicPr>
                        </pic:nvPicPr>
                        <pic:blipFill>
                          <a:blip r:embed="rId18"/>
                          <a:stretch>
                            <a:fillRect/>
                          </a:stretch>
                        </pic:blipFill>
                        <pic:spPr>
                          <a:xfrm>
                            <a:off x="2106569" y="1093662"/>
                            <a:ext cx="3004275" cy="1957594"/>
                          </a:xfrm>
                          <a:prstGeom prst="rect">
                            <a:avLst/>
                          </a:prstGeom>
                        </pic:spPr>
                      </pic:pic>
                    </wpc:wpc>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4B1F680F" id="キャンバス 24" o:spid="_x0000_s1026" editas="canvas" style="width:506.4pt;height:242.15pt;mso-position-horizontal-relative:char;mso-position-vertical-relative:line" coordsize="64312,30746"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">
                <v:shape id="_x0000_s1027" type="#_x0000_t75" style="position:absolute;width:64312;height:30746;visibility:visible;mso-wrap-style:square">
                  <v:fill o:detectmouseclick="t"/>
                  <v:path o:connecttype="none"/>
                </v:shape>
                <v:shape id="図 153" o:spid="_x0000_s1028" type="#_x0000_t75" style="position:absolute;left:33336;top:1371;width:28780;height:87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XiGFDCAAAA3AAAAA8AAABkcnMvZG93bnJldi54bWxET01rwkAQvRf6H5YpeGs2Vi0ldRVRBG+i&#10;Vs9jdkxid2djdo3x37uFgrd5vM8ZTztrREuNrxwr6CcpCOLc6YoLBT+75fsXCB+QNRrHpOBOHqaT&#10;15cxZtrdeEPtNhQihrDPUEEZQp1J6fOSLPrE1cSRO7nGYoiwKaRu8BbDrZEfafopLVYcG0qsaV5S&#10;/ru9WgWH+fDc7y5yb3bH48bMFutRsWqV6r11s28QgbrwFP+7VzrOHw3g75l4gZw8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l4hhQwgAAANwAAAAPAAAAAAAAAAAAAAAAAJ8C&#10;AABkcnMvZG93bnJldi54bWxQSwUGAAAAAAQABAD3AAAAjgMAAAAA&#10;">
                  <v:imagedata r:id="rId23" o:title=""/>
                  <v:path arrowok="t"/>
                </v:shape>
                <v:shape id="図 241" o:spid="_x0000_s1029" type="#_x0000_t75" style="position:absolute;left:3472;top:1587;width:22835;height:19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2E2WzDAAAA3AAAAA8AAABkcnMvZG93bnJldi54bWxEj81qwzAQhO+FvIPYQG+N7NAmwYkSSqFQ&#10;0lPt4PNirW0Ra+Vaqu28fVUo5DjMz8ccTrPtxEiDN44VpKsEBHHltOFGwaV4f9qB8AFZY+eYFNzI&#10;w+m4eDhgpt3EXzTmoRFxhH2GCtoQ+kxKX7Vk0a9cTxy92g0WQ5RDI/WAUxy3nVwnyUZaNBwJLfb0&#10;1lJ1zX9s5G6vL/2nLqk+p6aQ9dmU37dcqcfl/LoHEWgO9/B/+0MrWD+n8HcmHgF5/A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YTZbMMAAADcAAAADwAAAAAAAAAAAAAAAACf&#10;AgAAZHJzL2Rvd25yZXYueG1sUEsFBgAAAAAEAAQA9wAAAI8DAAAAAA==&#10;">
                  <v:imagedata r:id="rId24" o:title=""/>
                  <v:path arrowok="t"/>
                </v:shape>
                <v:shape id="図 53" o:spid="_x0000_s1030" type="#_x0000_t75" style="position:absolute;left:21065;top:10936;width:30043;height:19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8PDsHCAAAA2wAAAA8AAABkcnMvZG93bnJldi54bWxEj9GKwjAURN8X/IdwBd80reIi1SiiKArL&#10;Llv9gEtzbavNTWmiVr/eLAj7OMzMGWa2aE0lbtS40rKCeBCBIM6sLjlXcDxs+hMQziNrrCyTggc5&#10;WMw7HzNMtL3zL91Sn4sAYZeggsL7OpHSZQUZdANbEwfvZBuDPsgml7rBe4CbSg6j6FMaLDksFFjT&#10;qqDskl6Ngieet1yncTz5sj97LfX5O2rXSvW67XIKwlPr/8Pv9k4rGI/g70v4AXL+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Dw7BwgAAANsAAAAPAAAAAAAAAAAAAAAAAJ8C&#10;AABkcnMvZG93bnJldi54bWxQSwUGAAAAAAQABAD3AAAAjgMAAAAA&#10;">
                  <v:imagedata r:id="rId25" o:title=""/>
                  <v:path arrowok="t"/>
                </v:shape>
                <w10:wrap anchorx="page" anchory="page"/>
                <w10:anchorlock/>
              </v:group>
            </w:pict>
          </mc:Fallback>
        </mc:AlternateContent>
      </w:r>
    </w:p>
    <w:p w14:paraId="7A664F80" w14:textId="031D954A" w:rsidR="00947CE8" w:rsidRPr="0013520C" w:rsidRDefault="00122325" w:rsidP="00122325">
      <w:pPr>
        <w:pStyle w:val="a7"/>
        <w:jc w:val="center"/>
      </w:pPr>
      <w:r w:rsidRPr="0013520C">
        <w:t xml:space="preserve">図 </w:t>
      </w:r>
      <w:r w:rsidR="00711690" w:rsidRPr="0013520C">
        <w:rPr>
          <w:noProof/>
        </w:rPr>
        <w:fldChar w:fldCharType="begin"/>
      </w:r>
      <w:r w:rsidR="00711690" w:rsidRPr="0013520C">
        <w:rPr>
          <w:noProof/>
        </w:rPr>
        <w:instrText xml:space="preserve"> STYLEREF 1 \s </w:instrText>
      </w:r>
      <w:r w:rsidR="00711690" w:rsidRPr="0013520C">
        <w:rPr>
          <w:noProof/>
        </w:rPr>
        <w:fldChar w:fldCharType="separate"/>
      </w:r>
      <w:r w:rsidR="00D17C7E">
        <w:rPr>
          <w:noProof/>
        </w:rPr>
        <w:t>4</w:t>
      </w:r>
      <w:r w:rsidR="00711690" w:rsidRPr="0013520C">
        <w:rPr>
          <w:noProof/>
        </w:rPr>
        <w:fldChar w:fldCharType="end"/>
      </w:r>
      <w:r w:rsidR="008C0845" w:rsidRPr="0013520C">
        <w:noBreakHyphen/>
      </w:r>
      <w:r w:rsidR="00711690" w:rsidRPr="0013520C">
        <w:rPr>
          <w:noProof/>
        </w:rPr>
        <w:fldChar w:fldCharType="begin"/>
      </w:r>
      <w:r w:rsidR="00711690" w:rsidRPr="0013520C">
        <w:rPr>
          <w:noProof/>
        </w:rPr>
        <w:instrText xml:space="preserve"> SEQ 図 \* ARABIC \s 1 </w:instrText>
      </w:r>
      <w:r w:rsidR="00711690" w:rsidRPr="0013520C">
        <w:rPr>
          <w:noProof/>
        </w:rPr>
        <w:fldChar w:fldCharType="separate"/>
      </w:r>
      <w:r w:rsidR="00D17C7E">
        <w:rPr>
          <w:noProof/>
        </w:rPr>
        <w:t>1</w:t>
      </w:r>
      <w:r w:rsidR="00711690" w:rsidRPr="0013520C">
        <w:rPr>
          <w:noProof/>
        </w:rPr>
        <w:fldChar w:fldCharType="end"/>
      </w:r>
      <w:r w:rsidRPr="0013520C">
        <w:t xml:space="preserve">　建築物モデル（LOD2）に含むべき地物</w:t>
      </w:r>
    </w:p>
    <w:p w14:paraId="4A15228E" w14:textId="77777777" w:rsidR="001C57A0" w:rsidRDefault="001C57A0" w:rsidP="00C47924"/>
    <w:p w14:paraId="13D57827" w14:textId="1CC8ED39" w:rsidR="00C47924" w:rsidRDefault="00C47924" w:rsidP="00C47924">
      <w:pPr>
        <w:rPr>
          <w:color w:val="000000" w:themeColor="text1"/>
        </w:rPr>
      </w:pPr>
      <w:r>
        <w:t>LOD2.0、LOD2.1及びLOD2.2それぞれの取得イメージを</w:t>
      </w:r>
      <w:r w:rsidRPr="00FA7540">
        <w:rPr>
          <w:color w:val="000000" w:themeColor="text1"/>
        </w:rPr>
        <w:fldChar w:fldCharType="begin"/>
      </w:r>
      <w:r w:rsidRPr="00FA7540">
        <w:rPr>
          <w:color w:val="000000" w:themeColor="text1"/>
        </w:rPr>
        <w:instrText xml:space="preserve"> REF _Ref108013726 \h </w:instrText>
      </w:r>
      <w:r w:rsidRPr="00FA7540">
        <w:rPr>
          <w:color w:val="000000" w:themeColor="text1"/>
        </w:rPr>
      </w:r>
      <w:r w:rsidRPr="00FA7540">
        <w:rPr>
          <w:color w:val="000000" w:themeColor="text1"/>
        </w:rPr>
        <w:fldChar w:fldCharType="separate"/>
      </w:r>
      <w:r w:rsidR="00D17C7E" w:rsidRPr="001A1E57">
        <w:rPr>
          <w:b/>
          <w:bCs/>
        </w:rPr>
        <w:t xml:space="preserve">表 </w:t>
      </w:r>
      <w:r w:rsidR="00D17C7E">
        <w:rPr>
          <w:b/>
          <w:bCs/>
          <w:noProof/>
        </w:rPr>
        <w:t>4</w:t>
      </w:r>
      <w:r w:rsidR="00D17C7E" w:rsidRPr="001A1E57">
        <w:rPr>
          <w:b/>
          <w:bCs/>
        </w:rPr>
        <w:noBreakHyphen/>
      </w:r>
      <w:r w:rsidR="00D17C7E">
        <w:rPr>
          <w:b/>
          <w:bCs/>
          <w:noProof/>
        </w:rPr>
        <w:t>10</w:t>
      </w:r>
      <w:r w:rsidRPr="00FA7540">
        <w:rPr>
          <w:color w:val="000000" w:themeColor="text1"/>
        </w:rPr>
        <w:fldChar w:fldCharType="end"/>
      </w:r>
      <w:r w:rsidRPr="00FA7540">
        <w:rPr>
          <w:rFonts w:hint="eastAsia"/>
          <w:color w:val="000000" w:themeColor="text1"/>
        </w:rPr>
        <w:t>に示す。</w:t>
      </w:r>
    </w:p>
    <w:p w14:paraId="7A89743C" w14:textId="77777777" w:rsidR="00122325" w:rsidRDefault="00122325" w:rsidP="00C47924"/>
    <w:p w14:paraId="66697A98" w14:textId="192A22F0" w:rsidR="00C47924" w:rsidRPr="001A1E57" w:rsidRDefault="00C47924" w:rsidP="00C47924">
      <w:pPr>
        <w:jc w:val="center"/>
        <w:rPr>
          <w:b/>
          <w:bCs/>
          <w:color w:val="000000" w:themeColor="text1"/>
        </w:rPr>
      </w:pPr>
      <w:bookmarkStart w:id="71" w:name="_Ref108013726"/>
      <w:r w:rsidRPr="001A1E57">
        <w:rPr>
          <w:b/>
          <w:bCs/>
        </w:rPr>
        <w:t xml:space="preserve">表 </w:t>
      </w:r>
      <w:r w:rsidRPr="001A1E57">
        <w:rPr>
          <w:b/>
          <w:bCs/>
        </w:rPr>
        <w:fldChar w:fldCharType="begin"/>
      </w:r>
      <w:r w:rsidRPr="001A1E57">
        <w:rPr>
          <w:b/>
          <w:bCs/>
        </w:rPr>
        <w:instrText xml:space="preserve"> STYLEREF 1 \s </w:instrText>
      </w:r>
      <w:r w:rsidRPr="001A1E57">
        <w:rPr>
          <w:b/>
          <w:bCs/>
        </w:rPr>
        <w:fldChar w:fldCharType="separate"/>
      </w:r>
      <w:r w:rsidR="00D17C7E">
        <w:rPr>
          <w:b/>
          <w:bCs/>
          <w:noProof/>
        </w:rPr>
        <w:t>4</w:t>
      </w:r>
      <w:r w:rsidRPr="001A1E57">
        <w:rPr>
          <w:b/>
          <w:bCs/>
          <w:noProof/>
        </w:rPr>
        <w:fldChar w:fldCharType="end"/>
      </w:r>
      <w:r w:rsidR="005B4D3B" w:rsidRPr="001A1E57">
        <w:rPr>
          <w:b/>
          <w:bCs/>
        </w:rPr>
        <w:noBreakHyphen/>
      </w:r>
      <w:r w:rsidRPr="001A1E57">
        <w:rPr>
          <w:b/>
          <w:bCs/>
        </w:rPr>
        <w:fldChar w:fldCharType="begin"/>
      </w:r>
      <w:r w:rsidRPr="001A1E57">
        <w:rPr>
          <w:b/>
          <w:bCs/>
        </w:rPr>
        <w:instrText xml:space="preserve"> SEQ 表 \* ARABIC \s 1 </w:instrText>
      </w:r>
      <w:r w:rsidRPr="001A1E57">
        <w:rPr>
          <w:b/>
          <w:bCs/>
        </w:rPr>
        <w:fldChar w:fldCharType="separate"/>
      </w:r>
      <w:r w:rsidR="00D17C7E">
        <w:rPr>
          <w:b/>
          <w:bCs/>
          <w:noProof/>
        </w:rPr>
        <w:t>10</w:t>
      </w:r>
      <w:r w:rsidRPr="001A1E57">
        <w:rPr>
          <w:b/>
          <w:bCs/>
          <w:noProof/>
        </w:rPr>
        <w:fldChar w:fldCharType="end"/>
      </w:r>
      <w:bookmarkEnd w:id="71"/>
      <w:r w:rsidRPr="001A1E57">
        <w:rPr>
          <w:b/>
          <w:bCs/>
        </w:rPr>
        <w:t xml:space="preserve">　</w:t>
      </w:r>
      <w:r w:rsidRPr="001A1E57">
        <w:rPr>
          <w:rFonts w:hint="eastAsia"/>
          <w:b/>
          <w:bCs/>
        </w:rPr>
        <w:t>建築物</w:t>
      </w:r>
      <w:r w:rsidR="00C97680" w:rsidRPr="001A1E57">
        <w:rPr>
          <w:rFonts w:hint="eastAsia"/>
          <w:b/>
          <w:bCs/>
        </w:rPr>
        <w:t>モデル（</w:t>
      </w:r>
      <w:r w:rsidR="00C97680" w:rsidRPr="001A1E57">
        <w:rPr>
          <w:b/>
          <w:bCs/>
        </w:rPr>
        <w:t>LOD２）</w:t>
      </w:r>
      <w:r w:rsidRPr="001A1E57">
        <w:rPr>
          <w:b/>
          <w:bCs/>
        </w:rPr>
        <w:t>の取得例</w:t>
      </w:r>
    </w:p>
    <w:tbl>
      <w:tblPr>
        <w:tblW w:w="10206" w:type="dxa"/>
        <w:tblInd w:w="57"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00" w:firstRow="0" w:lastRow="0" w:firstColumn="0" w:lastColumn="0" w:noHBand="0" w:noVBand="1"/>
      </w:tblPr>
      <w:tblGrid>
        <w:gridCol w:w="827"/>
        <w:gridCol w:w="3126"/>
        <w:gridCol w:w="3126"/>
        <w:gridCol w:w="3127"/>
      </w:tblGrid>
      <w:tr w:rsidR="00C47924" w:rsidRPr="0087531B" w14:paraId="16EFF0B8" w14:textId="77777777" w:rsidTr="00C77264">
        <w:trPr>
          <w:trHeight w:val="57"/>
        </w:trPr>
        <w:tc>
          <w:tcPr>
            <w:tcW w:w="827" w:type="dxa"/>
            <w:shd w:val="clear" w:color="auto" w:fill="D0CECE" w:themeFill="background2" w:themeFillShade="E6"/>
            <w:tcMar>
              <w:top w:w="72" w:type="dxa"/>
              <w:left w:w="144" w:type="dxa"/>
              <w:bottom w:w="72" w:type="dxa"/>
              <w:right w:w="144" w:type="dxa"/>
            </w:tcMar>
            <w:vAlign w:val="center"/>
          </w:tcPr>
          <w:p w14:paraId="7790FFA5" w14:textId="77777777" w:rsidR="00C47924" w:rsidRPr="00007C14" w:rsidRDefault="00C47924" w:rsidP="00CF666A">
            <w:pPr>
              <w:spacing w:after="0" w:line="240" w:lineRule="exact"/>
              <w:rPr>
                <w:rFonts w:asciiTheme="minorEastAsia" w:hAnsiTheme="minorEastAsia"/>
                <w:sz w:val="20"/>
                <w:szCs w:val="20"/>
              </w:rPr>
            </w:pPr>
            <w:r w:rsidRPr="00007C14">
              <w:rPr>
                <w:rFonts w:asciiTheme="minorEastAsia" w:hAnsiTheme="minorEastAsia"/>
                <w:sz w:val="20"/>
                <w:szCs w:val="20"/>
              </w:rPr>
              <w:t>LOD</w:t>
            </w:r>
          </w:p>
        </w:tc>
        <w:tc>
          <w:tcPr>
            <w:tcW w:w="3126" w:type="dxa"/>
            <w:shd w:val="clear" w:color="auto" w:fill="D0CECE" w:themeFill="background2" w:themeFillShade="E6"/>
            <w:tcMar>
              <w:top w:w="72" w:type="dxa"/>
              <w:left w:w="144" w:type="dxa"/>
              <w:bottom w:w="72" w:type="dxa"/>
              <w:right w:w="144" w:type="dxa"/>
            </w:tcMar>
            <w:hideMark/>
          </w:tcPr>
          <w:p w14:paraId="10AC4266" w14:textId="77777777" w:rsidR="00C47924" w:rsidRPr="0087531B" w:rsidRDefault="00C47924" w:rsidP="00CF666A">
            <w:pPr>
              <w:spacing w:after="0" w:line="240" w:lineRule="exact"/>
              <w:jc w:val="center"/>
              <w:rPr>
                <w:sz w:val="20"/>
                <w:szCs w:val="20"/>
              </w:rPr>
            </w:pPr>
            <w:r w:rsidRPr="0087531B">
              <w:rPr>
                <w:rFonts w:hint="eastAsia"/>
                <w:sz w:val="20"/>
                <w:szCs w:val="20"/>
              </w:rPr>
              <w:t>LOD2.0</w:t>
            </w:r>
          </w:p>
        </w:tc>
        <w:tc>
          <w:tcPr>
            <w:tcW w:w="3126" w:type="dxa"/>
            <w:shd w:val="clear" w:color="auto" w:fill="D0CECE" w:themeFill="background2" w:themeFillShade="E6"/>
            <w:tcMar>
              <w:top w:w="72" w:type="dxa"/>
              <w:left w:w="144" w:type="dxa"/>
              <w:bottom w:w="72" w:type="dxa"/>
              <w:right w:w="144" w:type="dxa"/>
            </w:tcMar>
            <w:hideMark/>
          </w:tcPr>
          <w:p w14:paraId="3B7BF46F" w14:textId="77777777" w:rsidR="00C47924" w:rsidRPr="0087531B" w:rsidRDefault="00C47924" w:rsidP="00CF666A">
            <w:pPr>
              <w:spacing w:after="0" w:line="240" w:lineRule="exact"/>
              <w:jc w:val="center"/>
              <w:rPr>
                <w:sz w:val="20"/>
                <w:szCs w:val="20"/>
              </w:rPr>
            </w:pPr>
            <w:r w:rsidRPr="0087531B">
              <w:rPr>
                <w:rFonts w:hint="eastAsia"/>
                <w:sz w:val="20"/>
                <w:szCs w:val="20"/>
              </w:rPr>
              <w:t>LOD2.1</w:t>
            </w:r>
          </w:p>
        </w:tc>
        <w:tc>
          <w:tcPr>
            <w:tcW w:w="3127" w:type="dxa"/>
            <w:shd w:val="clear" w:color="auto" w:fill="D0CECE" w:themeFill="background2" w:themeFillShade="E6"/>
            <w:tcMar>
              <w:top w:w="72" w:type="dxa"/>
              <w:left w:w="144" w:type="dxa"/>
              <w:bottom w:w="72" w:type="dxa"/>
              <w:right w:w="144" w:type="dxa"/>
            </w:tcMar>
            <w:hideMark/>
          </w:tcPr>
          <w:p w14:paraId="1D5D14B4" w14:textId="77777777" w:rsidR="00C47924" w:rsidRPr="0087531B" w:rsidRDefault="00C47924" w:rsidP="00CF666A">
            <w:pPr>
              <w:spacing w:after="0" w:line="240" w:lineRule="exact"/>
              <w:jc w:val="center"/>
              <w:rPr>
                <w:sz w:val="20"/>
                <w:szCs w:val="20"/>
              </w:rPr>
            </w:pPr>
            <w:r w:rsidRPr="0087531B">
              <w:rPr>
                <w:rFonts w:hint="eastAsia"/>
                <w:sz w:val="20"/>
                <w:szCs w:val="20"/>
              </w:rPr>
              <w:t>LOD2.2</w:t>
            </w:r>
          </w:p>
        </w:tc>
      </w:tr>
      <w:tr w:rsidR="00C47924" w:rsidRPr="0087531B" w14:paraId="527874B7" w14:textId="77777777" w:rsidTr="00122325">
        <w:trPr>
          <w:trHeight w:val="2476"/>
        </w:trPr>
        <w:tc>
          <w:tcPr>
            <w:tcW w:w="827" w:type="dxa"/>
            <w:shd w:val="clear" w:color="auto" w:fill="D0CECE" w:themeFill="background2" w:themeFillShade="E6"/>
            <w:tcMar>
              <w:top w:w="72" w:type="dxa"/>
              <w:left w:w="144" w:type="dxa"/>
              <w:bottom w:w="72" w:type="dxa"/>
              <w:right w:w="144" w:type="dxa"/>
            </w:tcMar>
            <w:vAlign w:val="center"/>
          </w:tcPr>
          <w:p w14:paraId="0DF28695" w14:textId="61EE1825" w:rsidR="00C47924" w:rsidRPr="00007C14" w:rsidRDefault="00C47924" w:rsidP="00CF666A">
            <w:pPr>
              <w:spacing w:after="0" w:line="240" w:lineRule="atLeast"/>
              <w:rPr>
                <w:rFonts w:asciiTheme="minorEastAsia" w:hAnsiTheme="minorEastAsia"/>
                <w:sz w:val="20"/>
                <w:szCs w:val="20"/>
              </w:rPr>
            </w:pPr>
            <w:r w:rsidRPr="00007C14">
              <w:rPr>
                <w:rFonts w:asciiTheme="minorEastAsia" w:hAnsiTheme="minorEastAsia"/>
                <w:sz w:val="20"/>
                <w:szCs w:val="20"/>
              </w:rPr>
              <w:t>取得</w:t>
            </w:r>
            <w:r w:rsidR="00007C14" w:rsidRPr="00007C14">
              <w:rPr>
                <w:rFonts w:asciiTheme="minorEastAsia" w:hAnsiTheme="minorEastAsia" w:hint="eastAsia"/>
                <w:sz w:val="20"/>
                <w:szCs w:val="20"/>
              </w:rPr>
              <w:t>例</w:t>
            </w:r>
          </w:p>
        </w:tc>
        <w:tc>
          <w:tcPr>
            <w:tcW w:w="3126" w:type="dxa"/>
            <w:shd w:val="clear" w:color="auto" w:fill="auto"/>
            <w:tcMar>
              <w:top w:w="72" w:type="dxa"/>
              <w:left w:w="144" w:type="dxa"/>
              <w:bottom w:w="72" w:type="dxa"/>
              <w:right w:w="144" w:type="dxa"/>
            </w:tcMar>
            <w:vAlign w:val="center"/>
            <w:hideMark/>
          </w:tcPr>
          <w:p w14:paraId="2C21BD66" w14:textId="77777777" w:rsidR="00C47924" w:rsidRPr="0087531B" w:rsidRDefault="00C47924" w:rsidP="00CF666A">
            <w:pPr>
              <w:spacing w:after="0" w:line="240" w:lineRule="atLeast"/>
              <w:rPr>
                <w:sz w:val="20"/>
                <w:szCs w:val="20"/>
              </w:rPr>
            </w:pPr>
            <w:r w:rsidRPr="0087531B">
              <w:rPr>
                <w:rFonts w:hint="eastAsia"/>
                <w:noProof/>
                <w:w w:val="100"/>
                <w:sz w:val="20"/>
                <w:szCs w:val="20"/>
              </w:rPr>
              <mc:AlternateContent>
                <mc:Choice Requires="wpc">
                  <w:drawing>
                    <wp:anchor distT="0" distB="0" distL="114300" distR="114300" simplePos="0" relativeHeight="251692032" behindDoc="0" locked="0" layoutInCell="1" allowOverlap="1" wp14:anchorId="53B4CDBE" wp14:editId="7709095F">
                      <wp:simplePos x="0" y="0"/>
                      <wp:positionH relativeFrom="column">
                        <wp:posOffset>15240</wp:posOffset>
                      </wp:positionH>
                      <wp:positionV relativeFrom="paragraph">
                        <wp:posOffset>0</wp:posOffset>
                      </wp:positionV>
                      <wp:extent cx="1569720" cy="1097280"/>
                      <wp:effectExtent l="0" t="0" r="0" b="0"/>
                      <wp:wrapSquare wrapText="bothSides"/>
                      <wp:docPr id="193" name="キャンバス 19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86" name="図 186"/>
                                <pic:cNvPicPr>
                                  <a:picLocks noChangeAspect="1"/>
                                </pic:cNvPicPr>
                              </pic:nvPicPr>
                              <pic:blipFill>
                                <a:blip r:embed="rId26"/>
                                <a:stretch>
                                  <a:fillRect/>
                                </a:stretch>
                              </pic:blipFill>
                              <pic:spPr>
                                <a:xfrm>
                                  <a:off x="210448" y="38447"/>
                                  <a:ext cx="1141953" cy="808462"/>
                                </a:xfrm>
                                <a:prstGeom prst="rect">
                                  <a:avLst/>
                                </a:prstGeom>
                              </pic:spPr>
                            </pic:pic>
                          </wpc:wpc>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021B48C8" id="キャンバス 193" o:spid="_x0000_s1026" editas="canvas" style="position:absolute;left:0;text-align:left;margin-left:1.2pt;margin-top:0;width:123.6pt;height:86.4pt;z-index:251692032" coordsize="15697,1097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">
                      <v:shape id="_x0000_s1027" type="#_x0000_t75" style="position:absolute;width:15697;height:10972;visibility:visible;mso-wrap-style:square">
                        <v:fill o:detectmouseclick="t"/>
                        <v:path o:connecttype="none"/>
                      </v:shape>
                      <v:shape id="図 186" o:spid="_x0000_s1028" type="#_x0000_t75" style="position:absolute;left:2104;top:384;width:11420;height:80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dhBK/BAAAA3AAAAA8AAABkcnMvZG93bnJldi54bWxET9uKwjAQfRf2H8Is7JumFlbcahQVBGFB&#10;8cI+j83YFJtJbaJ2/94Igm9zONcZT1tbiRs1vnSsoN9LQBDnTpdcKDjsl90hCB+QNVaOScE/eZhO&#10;PjpjzLS785Zuu1CIGMI+QwUmhDqT0ueGLPqeq4kjd3KNxRBhU0jd4D2G20qmSTKQFkuODQZrWhjK&#10;z7urVfCboLli8V2uw5x+jodLOv/bpEp9fbazEYhAbXiLX+6VjvOHA3g+Ey+Qkw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dhBK/BAAAA3AAAAA8AAAAAAAAAAAAAAAAAnwIA&#10;AGRycy9kb3ducmV2LnhtbFBLBQYAAAAABAAEAPcAAACNAwAAAAA=&#10;">
                        <v:imagedata r:id="rId27" o:title=""/>
                        <v:path arrowok="t"/>
                      </v:shape>
                      <w10:wrap type="square"/>
                    </v:group>
                  </w:pict>
                </mc:Fallback>
              </mc:AlternateContent>
            </w:r>
          </w:p>
        </w:tc>
        <w:tc>
          <w:tcPr>
            <w:tcW w:w="3126" w:type="dxa"/>
            <w:shd w:val="clear" w:color="auto" w:fill="auto"/>
            <w:tcMar>
              <w:top w:w="72" w:type="dxa"/>
              <w:left w:w="144" w:type="dxa"/>
              <w:bottom w:w="72" w:type="dxa"/>
              <w:right w:w="144" w:type="dxa"/>
            </w:tcMar>
            <w:hideMark/>
          </w:tcPr>
          <w:p w14:paraId="256BBF88" w14:textId="77777777" w:rsidR="00C47924" w:rsidRPr="0087531B" w:rsidRDefault="00C47924" w:rsidP="00CF666A">
            <w:pPr>
              <w:spacing w:after="0" w:line="240" w:lineRule="atLeast"/>
              <w:jc w:val="center"/>
              <w:rPr>
                <w:sz w:val="20"/>
                <w:szCs w:val="20"/>
              </w:rPr>
            </w:pPr>
            <w:r w:rsidRPr="0087531B">
              <w:rPr>
                <w:rFonts w:hint="eastAsia"/>
                <w:noProof/>
                <w:w w:val="100"/>
                <w:sz w:val="20"/>
                <w:szCs w:val="20"/>
              </w:rPr>
              <mc:AlternateContent>
                <mc:Choice Requires="wpc">
                  <w:drawing>
                    <wp:anchor distT="0" distB="0" distL="114300" distR="114300" simplePos="0" relativeHeight="251693056" behindDoc="0" locked="0" layoutInCell="1" allowOverlap="1" wp14:anchorId="44D855DE" wp14:editId="025EF0C0">
                      <wp:simplePos x="0" y="0"/>
                      <wp:positionH relativeFrom="column">
                        <wp:posOffset>42545</wp:posOffset>
                      </wp:positionH>
                      <wp:positionV relativeFrom="paragraph">
                        <wp:posOffset>2540</wp:posOffset>
                      </wp:positionV>
                      <wp:extent cx="1597660" cy="1581785"/>
                      <wp:effectExtent l="0" t="0" r="0" b="0"/>
                      <wp:wrapThrough wrapText="bothSides">
                        <wp:wrapPolygon edited="0">
                          <wp:start x="7469" y="0"/>
                          <wp:lineTo x="1030" y="260"/>
                          <wp:lineTo x="1288" y="3642"/>
                          <wp:lineTo x="6696" y="4682"/>
                          <wp:lineTo x="3863" y="5723"/>
                          <wp:lineTo x="3091" y="12747"/>
                          <wp:lineTo x="1288" y="16909"/>
                          <wp:lineTo x="1030" y="18470"/>
                          <wp:lineTo x="1545" y="19510"/>
                          <wp:lineTo x="2318" y="20031"/>
                          <wp:lineTo x="6439" y="20031"/>
                          <wp:lineTo x="19316" y="17689"/>
                          <wp:lineTo x="18801" y="5983"/>
                          <wp:lineTo x="17514" y="4422"/>
                          <wp:lineTo x="20604" y="1041"/>
                          <wp:lineTo x="19059" y="260"/>
                          <wp:lineTo x="8757" y="0"/>
                          <wp:lineTo x="7469" y="0"/>
                        </wp:wrapPolygon>
                      </wp:wrapThrough>
                      <wp:docPr id="80" name="キャンバス 8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75" name="図 75"/>
                                <pic:cNvPicPr>
                                  <a:picLocks noChangeAspect="1"/>
                                </pic:cNvPicPr>
                              </pic:nvPicPr>
                              <pic:blipFill>
                                <a:blip r:embed="rId28"/>
                                <a:stretch>
                                  <a:fillRect/>
                                </a:stretch>
                              </pic:blipFill>
                              <pic:spPr>
                                <a:xfrm>
                                  <a:off x="35560" y="0"/>
                                  <a:ext cx="1562100" cy="1545828"/>
                                </a:xfrm>
                                <a:prstGeom prst="rect">
                                  <a:avLst/>
                                </a:prstGeom>
                              </pic:spPr>
                            </pic:pic>
                          </wpc:wpc>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45D87FFA" id="キャンバス 80" o:spid="_x0000_s1026" editas="canvas" style="position:absolute;left:0;text-align:left;margin-left:3.35pt;margin-top:.2pt;width:125.8pt;height:124.55pt;z-index:251693056" coordsize="15976,1581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">
                      <v:shape id="_x0000_s1027" type="#_x0000_t75" style="position:absolute;width:15976;height:15817;visibility:visible;mso-wrap-style:square">
                        <v:fill o:detectmouseclick="t"/>
                        <v:path o:connecttype="none"/>
                      </v:shape>
                      <v:shape id="図 75" o:spid="_x0000_s1028" type="#_x0000_t75" style="position:absolute;left:355;width:15621;height:154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2oZm/AAAA2wAAAA8AAABkcnMvZG93bnJldi54bWxEj0sLwjAQhO+C/yGs4M2mCj6oRlFR8ODF&#10;B3pdmrUtNpvSRK3/3giCx2FmvmFmi8aU4km1Kywr6EcxCOLU6oIzBefTtjcB4TyyxtIyKXiTg8W8&#10;3Zphou2LD/Q8+kwECLsEFeTeV4mULs3JoItsRRy8m60N+iDrTOoaXwFuSjmI45E0WHBYyLGidU7p&#10;/fgwCtwtuxS78ZW2+7cZmGXfblalVarbaZZTEJ4a/w//2jutYDyE75fwA+T8A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lNqGZvwAAANsAAAAPAAAAAAAAAAAAAAAAAJ8CAABk&#10;cnMvZG93bnJldi54bWxQSwUGAAAAAAQABAD3AAAAiwMAAAAA&#10;">
                        <v:imagedata r:id="rId29" o:title=""/>
                        <v:path arrowok="t"/>
                      </v:shape>
                      <w10:wrap type="through"/>
                    </v:group>
                  </w:pict>
                </mc:Fallback>
              </mc:AlternateContent>
            </w:r>
          </w:p>
        </w:tc>
        <w:tc>
          <w:tcPr>
            <w:tcW w:w="3127" w:type="dxa"/>
            <w:shd w:val="clear" w:color="auto" w:fill="auto"/>
            <w:tcMar>
              <w:top w:w="72" w:type="dxa"/>
              <w:left w:w="144" w:type="dxa"/>
              <w:bottom w:w="72" w:type="dxa"/>
              <w:right w:w="144" w:type="dxa"/>
            </w:tcMar>
            <w:hideMark/>
          </w:tcPr>
          <w:p w14:paraId="319F9734" w14:textId="77777777" w:rsidR="00C47924" w:rsidRPr="0087531B" w:rsidRDefault="00C47924" w:rsidP="00CF666A">
            <w:pPr>
              <w:spacing w:after="0" w:line="240" w:lineRule="atLeast"/>
              <w:rPr>
                <w:sz w:val="20"/>
                <w:szCs w:val="20"/>
              </w:rPr>
            </w:pPr>
            <w:r w:rsidRPr="0087531B">
              <w:rPr>
                <w:rFonts w:hint="eastAsia"/>
                <w:noProof/>
                <w:w w:val="100"/>
                <w:sz w:val="20"/>
                <w:szCs w:val="20"/>
              </w:rPr>
              <mc:AlternateContent>
                <mc:Choice Requires="wpc">
                  <w:drawing>
                    <wp:anchor distT="0" distB="0" distL="114300" distR="114300" simplePos="0" relativeHeight="251694080" behindDoc="0" locked="0" layoutInCell="1" allowOverlap="1" wp14:anchorId="03CAA642" wp14:editId="0F9208DC">
                      <wp:simplePos x="0" y="0"/>
                      <wp:positionH relativeFrom="column">
                        <wp:posOffset>1905</wp:posOffset>
                      </wp:positionH>
                      <wp:positionV relativeFrom="paragraph">
                        <wp:posOffset>0</wp:posOffset>
                      </wp:positionV>
                      <wp:extent cx="1868805" cy="1562100"/>
                      <wp:effectExtent l="0" t="0" r="0" b="0"/>
                      <wp:wrapSquare wrapText="bothSides"/>
                      <wp:docPr id="81" name="キャンバス 8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77" name="図 77"/>
                                <pic:cNvPicPr>
                                  <a:picLocks noChangeAspect="1"/>
                                </pic:cNvPicPr>
                              </pic:nvPicPr>
                              <pic:blipFill>
                                <a:blip r:embed="rId30"/>
                                <a:stretch>
                                  <a:fillRect/>
                                </a:stretch>
                              </pic:blipFill>
                              <pic:spPr>
                                <a:xfrm>
                                  <a:off x="192986" y="0"/>
                                  <a:ext cx="1490225" cy="1531620"/>
                                </a:xfrm>
                                <a:prstGeom prst="rect">
                                  <a:avLst/>
                                </a:prstGeom>
                              </pic:spPr>
                            </pic:pic>
                          </wpc:wpc>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0A0AFA8F" id="キャンバス 81" o:spid="_x0000_s1026" editas="canvas" style="position:absolute;left:0;text-align:left;margin-left:.15pt;margin-top:0;width:147.15pt;height:123pt;z-index:251694080" coordsize="18688,15621"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">
                      <v:shape id="_x0000_s1027" type="#_x0000_t75" style="position:absolute;width:18688;height:15621;visibility:visible;mso-wrap-style:square">
                        <v:fill o:detectmouseclick="t"/>
                        <v:path o:connecttype="none"/>
                      </v:shape>
                      <v:shape id="図 77" o:spid="_x0000_s1028" type="#_x0000_t75" style="position:absolute;left:1929;width:14903;height:153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URWr3FAAAA2wAAAA8AAABkcnMvZG93bnJldi54bWxEj09rwkAUxO9Cv8PyCt500yL+ia5SKkE9&#10;VGgUz4/sa5KafRuzq0Y/fbcgeBxm5jfMbNGaSlyocaVlBW/9CARxZnXJuYL9LumNQTiPrLGyTApu&#10;5GAxf+nMMNb2yt90SX0uAoRdjAoK7+tYSpcVZND1bU0cvB/bGPRBNrnUDV4D3FTyPYqG0mDJYaHA&#10;mj4Lyo7p2ShI8t97Uq/TwddytT2e7nK7OUzOSnVf248pCE+tf4Yf7bVWMBrB/5fwA+T8D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VEVq9xQAAANsAAAAPAAAAAAAAAAAAAAAA&#10;AJ8CAABkcnMvZG93bnJldi54bWxQSwUGAAAAAAQABAD3AAAAkQMAAAAA&#10;">
                        <v:imagedata r:id="rId31" o:title=""/>
                        <v:path arrowok="t"/>
                      </v:shape>
                      <w10:wrap type="square"/>
                    </v:group>
                  </w:pict>
                </mc:Fallback>
              </mc:AlternateContent>
            </w:r>
          </w:p>
        </w:tc>
      </w:tr>
      <w:tr w:rsidR="00C47924" w:rsidRPr="0087531B" w14:paraId="0656DC75" w14:textId="77777777" w:rsidTr="00C77264">
        <w:trPr>
          <w:cantSplit/>
          <w:trHeight w:val="1702"/>
        </w:trPr>
        <w:tc>
          <w:tcPr>
            <w:tcW w:w="827" w:type="dxa"/>
            <w:shd w:val="clear" w:color="auto" w:fill="D0CECE" w:themeFill="background2" w:themeFillShade="E6"/>
            <w:tcMar>
              <w:top w:w="72" w:type="dxa"/>
              <w:left w:w="144" w:type="dxa"/>
              <w:bottom w:w="72" w:type="dxa"/>
              <w:right w:w="144" w:type="dxa"/>
            </w:tcMar>
            <w:vAlign w:val="center"/>
          </w:tcPr>
          <w:p w14:paraId="72226D9D" w14:textId="77777777" w:rsidR="00C47924" w:rsidRPr="00007C14" w:rsidRDefault="00C47924" w:rsidP="00007C14">
            <w:pPr>
              <w:spacing w:after="0"/>
              <w:rPr>
                <w:rFonts w:asciiTheme="minorEastAsia" w:hAnsiTheme="minorEastAsia"/>
                <w:sz w:val="20"/>
                <w:szCs w:val="20"/>
              </w:rPr>
            </w:pPr>
            <w:r w:rsidRPr="00007C14">
              <w:rPr>
                <w:rFonts w:asciiTheme="minorEastAsia" w:hAnsiTheme="minorEastAsia"/>
                <w:sz w:val="20"/>
                <w:szCs w:val="20"/>
              </w:rPr>
              <w:t>説明</w:t>
            </w:r>
          </w:p>
        </w:tc>
        <w:tc>
          <w:tcPr>
            <w:tcW w:w="3126" w:type="dxa"/>
            <w:shd w:val="clear" w:color="auto" w:fill="auto"/>
            <w:tcMar>
              <w:top w:w="72" w:type="dxa"/>
              <w:left w:w="144" w:type="dxa"/>
              <w:bottom w:w="72" w:type="dxa"/>
              <w:right w:w="144" w:type="dxa"/>
            </w:tcMar>
          </w:tcPr>
          <w:p w14:paraId="2DD417C6" w14:textId="77777777" w:rsidR="00C47924" w:rsidRPr="0087531B" w:rsidRDefault="00C47924" w:rsidP="00C47924">
            <w:pPr>
              <w:spacing w:line="240" w:lineRule="exact"/>
              <w:rPr>
                <w:noProof/>
                <w:sz w:val="20"/>
                <w:szCs w:val="20"/>
              </w:rPr>
            </w:pPr>
            <w:r w:rsidRPr="0087531B">
              <w:rPr>
                <w:noProof/>
                <w:sz w:val="20"/>
                <w:szCs w:val="20"/>
              </w:rPr>
              <w:t>屋根の主要な外形が再現される。LOD2.0</w:t>
            </w:r>
            <w:r w:rsidRPr="0087531B">
              <w:rPr>
                <w:rFonts w:hint="eastAsia"/>
                <w:noProof/>
                <w:sz w:val="20"/>
                <w:szCs w:val="20"/>
              </w:rPr>
              <w:t>では付属物は取得しないため、バルコニーも屋根として取得する。</w:t>
            </w:r>
          </w:p>
          <w:p w14:paraId="3CA0C499" w14:textId="77777777" w:rsidR="00C47924" w:rsidRPr="0087531B" w:rsidRDefault="00C47924" w:rsidP="00C47924">
            <w:pPr>
              <w:spacing w:line="240" w:lineRule="exact"/>
              <w:rPr>
                <w:noProof/>
                <w:sz w:val="20"/>
                <w:szCs w:val="20"/>
              </w:rPr>
            </w:pPr>
            <w:r w:rsidRPr="0087531B">
              <w:rPr>
                <w:rFonts w:hint="eastAsia"/>
                <w:noProof/>
                <w:sz w:val="20"/>
                <w:szCs w:val="20"/>
              </w:rPr>
              <w:t>なお、</w:t>
            </w:r>
            <w:r w:rsidRPr="0087531B">
              <w:rPr>
                <w:noProof/>
                <w:sz w:val="20"/>
                <w:szCs w:val="20"/>
              </w:rPr>
              <w:t>LOD2では屋根面は詳細化されるが壁面は詳細化されないため、バルコニーの下部も建築物の一部として表現される。</w:t>
            </w:r>
          </w:p>
        </w:tc>
        <w:tc>
          <w:tcPr>
            <w:tcW w:w="3126" w:type="dxa"/>
            <w:shd w:val="clear" w:color="auto" w:fill="auto"/>
            <w:tcMar>
              <w:top w:w="72" w:type="dxa"/>
              <w:left w:w="144" w:type="dxa"/>
              <w:bottom w:w="72" w:type="dxa"/>
              <w:right w:w="144" w:type="dxa"/>
            </w:tcMar>
          </w:tcPr>
          <w:p w14:paraId="7EA2E7DC" w14:textId="56E7A944" w:rsidR="00C47924" w:rsidRPr="0087531B" w:rsidRDefault="00C47924" w:rsidP="00C47924">
            <w:pPr>
              <w:spacing w:line="240" w:lineRule="exact"/>
              <w:jc w:val="left"/>
              <w:rPr>
                <w:noProof/>
                <w:sz w:val="20"/>
                <w:szCs w:val="20"/>
              </w:rPr>
            </w:pPr>
            <w:r w:rsidRPr="0087531B">
              <w:rPr>
                <w:rFonts w:hint="eastAsia"/>
                <w:noProof/>
                <w:sz w:val="20"/>
                <w:szCs w:val="20"/>
              </w:rPr>
              <w:t>小屋根のうち規模が大きいものが再現される。</w:t>
            </w:r>
            <w:r w:rsidRPr="0087531B">
              <w:rPr>
                <w:noProof/>
                <w:sz w:val="20"/>
                <w:szCs w:val="20"/>
              </w:rPr>
              <w:t>LOD2.0では</w:t>
            </w:r>
            <w:r w:rsidRPr="0087531B">
              <w:rPr>
                <w:rFonts w:hint="eastAsia"/>
                <w:noProof/>
                <w:sz w:val="20"/>
                <w:szCs w:val="20"/>
              </w:rPr>
              <w:t>切妻屋根として表現されたが、</w:t>
            </w:r>
            <w:r w:rsidRPr="0087531B">
              <w:rPr>
                <w:noProof/>
                <w:sz w:val="20"/>
                <w:szCs w:val="20"/>
              </w:rPr>
              <w:t>LOD2.1の条件を満たしたため、</w:t>
            </w:r>
            <w:r w:rsidR="00BB39E9">
              <w:rPr>
                <w:rFonts w:hint="eastAsia"/>
                <w:noProof/>
                <w:sz w:val="20"/>
                <w:szCs w:val="20"/>
              </w:rPr>
              <w:t>小屋根</w:t>
            </w:r>
            <w:r w:rsidRPr="0087531B">
              <w:rPr>
                <w:rFonts w:hint="eastAsia"/>
                <w:noProof/>
                <w:sz w:val="20"/>
                <w:szCs w:val="20"/>
              </w:rPr>
              <w:t>として表現された。</w:t>
            </w:r>
          </w:p>
          <w:p w14:paraId="4AA5F1A9" w14:textId="77777777" w:rsidR="00C47924" w:rsidRPr="0087531B" w:rsidRDefault="00C47924" w:rsidP="00C47924">
            <w:pPr>
              <w:spacing w:line="240" w:lineRule="exact"/>
              <w:jc w:val="left"/>
              <w:rPr>
                <w:noProof/>
                <w:sz w:val="20"/>
                <w:szCs w:val="20"/>
              </w:rPr>
            </w:pPr>
            <w:r w:rsidRPr="0087531B">
              <w:rPr>
                <w:rFonts w:hint="eastAsia"/>
                <w:noProof/>
                <w:sz w:val="20"/>
                <w:szCs w:val="20"/>
              </w:rPr>
              <w:t>また、</w:t>
            </w:r>
            <w:r w:rsidRPr="0087531B">
              <w:rPr>
                <w:noProof/>
                <w:sz w:val="20"/>
                <w:szCs w:val="20"/>
              </w:rPr>
              <w:t>LOD2.1の条件を満たすバルコニー</w:t>
            </w:r>
            <w:r w:rsidRPr="0087531B">
              <w:rPr>
                <w:rFonts w:hint="eastAsia"/>
                <w:noProof/>
                <w:sz w:val="20"/>
                <w:szCs w:val="20"/>
              </w:rPr>
              <w:t>が、付属物として区分される。</w:t>
            </w:r>
          </w:p>
        </w:tc>
        <w:tc>
          <w:tcPr>
            <w:tcW w:w="3127" w:type="dxa"/>
            <w:shd w:val="clear" w:color="auto" w:fill="auto"/>
            <w:tcMar>
              <w:top w:w="72" w:type="dxa"/>
              <w:left w:w="144" w:type="dxa"/>
              <w:bottom w:w="72" w:type="dxa"/>
              <w:right w:w="144" w:type="dxa"/>
            </w:tcMar>
          </w:tcPr>
          <w:p w14:paraId="5B34BB48" w14:textId="77777777" w:rsidR="00C47924" w:rsidRPr="0087531B" w:rsidRDefault="00C47924" w:rsidP="00C47924">
            <w:pPr>
              <w:spacing w:line="240" w:lineRule="exact"/>
              <w:rPr>
                <w:noProof/>
                <w:sz w:val="20"/>
                <w:szCs w:val="20"/>
              </w:rPr>
            </w:pPr>
            <w:r w:rsidRPr="0087531B">
              <w:rPr>
                <w:rFonts w:hint="eastAsia"/>
                <w:noProof/>
                <w:sz w:val="20"/>
                <w:szCs w:val="20"/>
              </w:rPr>
              <w:t>小屋根のうち規模の小さいものが再現される。</w:t>
            </w:r>
            <w:r w:rsidRPr="0087531B">
              <w:rPr>
                <w:noProof/>
                <w:sz w:val="20"/>
                <w:szCs w:val="20"/>
              </w:rPr>
              <w:t>LOD2.1では無視された</w:t>
            </w:r>
            <w:r w:rsidRPr="0087531B">
              <w:rPr>
                <w:rFonts w:hint="eastAsia"/>
                <w:noProof/>
                <w:sz w:val="20"/>
                <w:szCs w:val="20"/>
              </w:rPr>
              <w:t>屋根窓の屋根が</w:t>
            </w:r>
            <w:r w:rsidRPr="0087531B">
              <w:rPr>
                <w:noProof/>
                <w:sz w:val="20"/>
                <w:szCs w:val="20"/>
              </w:rPr>
              <w:t>LOD2.2の条件を満たしたため、この</w:t>
            </w:r>
            <w:r w:rsidRPr="0087531B">
              <w:rPr>
                <w:rFonts w:hint="eastAsia"/>
                <w:noProof/>
                <w:sz w:val="20"/>
                <w:szCs w:val="20"/>
              </w:rPr>
              <w:t>屋根形状が表現された。</w:t>
            </w:r>
          </w:p>
          <w:p w14:paraId="11019FA9" w14:textId="77777777" w:rsidR="00C47924" w:rsidRPr="0087531B" w:rsidRDefault="00C47924" w:rsidP="00C47924">
            <w:pPr>
              <w:spacing w:line="240" w:lineRule="exact"/>
              <w:rPr>
                <w:noProof/>
                <w:sz w:val="20"/>
                <w:szCs w:val="20"/>
              </w:rPr>
            </w:pPr>
            <w:r w:rsidRPr="0087531B">
              <w:rPr>
                <w:noProof/>
                <w:sz w:val="20"/>
                <w:szCs w:val="20"/>
              </w:rPr>
              <w:t>また、LOD2.2の条件を満たす屋根上の煙突が付属物として、さらに区分される。</w:t>
            </w:r>
          </w:p>
        </w:tc>
      </w:tr>
    </w:tbl>
    <w:p w14:paraId="4D54219C" w14:textId="3C887B14" w:rsidR="00C47924" w:rsidRDefault="001B1DA5" w:rsidP="001B1DA5">
      <w:pPr>
        <w:spacing w:line="240" w:lineRule="atLeast"/>
        <w:jc w:val="center"/>
      </w:pPr>
      <w:r w:rsidRPr="00E14CE1">
        <w:rPr>
          <w:noProof/>
        </w:rPr>
        <w:drawing>
          <wp:inline distT="0" distB="0" distL="0" distR="0" wp14:anchorId="6E801DEC" wp14:editId="25484EA9">
            <wp:extent cx="3451028" cy="280927"/>
            <wp:effectExtent l="0" t="0" r="0" b="0"/>
            <wp:docPr id="88" name="図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451028" cy="280927"/>
                    </a:xfrm>
                    <a:prstGeom prst="rect">
                      <a:avLst/>
                    </a:prstGeom>
                    <a:noFill/>
                    <a:ln>
                      <a:noFill/>
                    </a:ln>
                  </pic:spPr>
                </pic:pic>
              </a:graphicData>
            </a:graphic>
          </wp:inline>
        </w:drawing>
      </w:r>
    </w:p>
    <w:p w14:paraId="2F9A44D9" w14:textId="3CEB3B97" w:rsidR="00C47924" w:rsidRPr="00B31283" w:rsidRDefault="00C47924" w:rsidP="00C47924">
      <w:pPr>
        <w:jc w:val="center"/>
      </w:pPr>
    </w:p>
    <w:p w14:paraId="4C50173E" w14:textId="77777777" w:rsidR="008621F0" w:rsidRPr="00397809" w:rsidRDefault="008621F0" w:rsidP="009A38B6">
      <w:pPr>
        <w:pStyle w:val="5"/>
      </w:pPr>
      <w:r w:rsidRPr="00397809">
        <w:rPr>
          <w:rFonts w:hint="eastAsia"/>
        </w:rPr>
        <w:t>建築物モデル（LOD2.0）の定義</w:t>
      </w:r>
    </w:p>
    <w:p w14:paraId="37987A45" w14:textId="77777777" w:rsidR="00C47924" w:rsidRDefault="00C47924" w:rsidP="00C47924">
      <w:r>
        <w:rPr>
          <w:rFonts w:hint="eastAsia"/>
        </w:rPr>
        <w:t>建築物モデル（</w:t>
      </w:r>
      <w:r>
        <w:t>LOD2.0）の定義として、含むべき地物型、各地物型の空間属性の型、取得基準、取得方法及び補足を示す。</w:t>
      </w:r>
    </w:p>
    <w:p w14:paraId="2A3B9910" w14:textId="77777777" w:rsidR="00122325" w:rsidRPr="00E12822" w:rsidRDefault="00122325" w:rsidP="00C47924"/>
    <w:tbl>
      <w:tblPr>
        <w:tblW w:w="10204"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850"/>
        <w:gridCol w:w="454"/>
        <w:gridCol w:w="1247"/>
        <w:gridCol w:w="1247"/>
        <w:gridCol w:w="1587"/>
        <w:gridCol w:w="2835"/>
        <w:gridCol w:w="1984"/>
      </w:tblGrid>
      <w:tr w:rsidR="00A429E7" w:rsidRPr="00D4621A" w14:paraId="22BA1B81" w14:textId="77777777" w:rsidTr="002A752F">
        <w:trPr>
          <w:trHeight w:val="300"/>
          <w:tblHeader/>
        </w:trPr>
        <w:tc>
          <w:tcPr>
            <w:tcW w:w="850" w:type="dxa"/>
            <w:shd w:val="clear" w:color="auto" w:fill="D0CECE" w:themeFill="background2" w:themeFillShade="E6"/>
            <w:vAlign w:val="center"/>
            <w:hideMark/>
          </w:tcPr>
          <w:p w14:paraId="6F976D40" w14:textId="77777777" w:rsidR="00A429E7" w:rsidRPr="00D4621A" w:rsidRDefault="00A429E7" w:rsidP="00A429E7">
            <w:pPr>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lastRenderedPageBreak/>
              <w:t xml:space="preserve">　</w:t>
            </w:r>
          </w:p>
        </w:tc>
        <w:tc>
          <w:tcPr>
            <w:tcW w:w="454" w:type="dxa"/>
            <w:shd w:val="clear" w:color="auto" w:fill="D0CECE" w:themeFill="background2" w:themeFillShade="E6"/>
            <w:vAlign w:val="center"/>
            <w:hideMark/>
          </w:tcPr>
          <w:p w14:paraId="6A6FF9CD" w14:textId="77777777" w:rsidR="00A429E7" w:rsidRPr="00D4621A" w:rsidRDefault="00A429E7" w:rsidP="00A429E7">
            <w:pPr>
              <w:spacing w:after="0" w:line="240" w:lineRule="exact"/>
              <w:jc w:val="left"/>
              <w:rPr>
                <w:rFonts w:asciiTheme="minorEastAsia" w:hAnsiTheme="minorEastAsia" w:cs="ＭＳ Ｐゴシック"/>
                <w:color w:val="000000"/>
                <w:sz w:val="20"/>
                <w:szCs w:val="20"/>
              </w:rPr>
            </w:pPr>
          </w:p>
        </w:tc>
        <w:tc>
          <w:tcPr>
            <w:tcW w:w="1247" w:type="dxa"/>
            <w:shd w:val="clear" w:color="auto" w:fill="D0CECE" w:themeFill="background2" w:themeFillShade="E6"/>
            <w:vAlign w:val="center"/>
          </w:tcPr>
          <w:p w14:paraId="1F471555" w14:textId="7D4C8FBB" w:rsidR="00A429E7" w:rsidRPr="00D4621A" w:rsidRDefault="00A429E7" w:rsidP="00A429E7">
            <w:pPr>
              <w:spacing w:after="0" w:line="240" w:lineRule="exact"/>
              <w:jc w:val="lef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地物型</w:t>
            </w:r>
          </w:p>
        </w:tc>
        <w:tc>
          <w:tcPr>
            <w:tcW w:w="1247" w:type="dxa"/>
            <w:shd w:val="clear" w:color="auto" w:fill="D0CECE" w:themeFill="background2" w:themeFillShade="E6"/>
            <w:vAlign w:val="center"/>
            <w:hideMark/>
          </w:tcPr>
          <w:p w14:paraId="050A12B5" w14:textId="77777777" w:rsidR="00A429E7" w:rsidRPr="00D4621A" w:rsidRDefault="00A429E7" w:rsidP="00A429E7">
            <w:pPr>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空間属性の型</w:t>
            </w:r>
          </w:p>
        </w:tc>
        <w:tc>
          <w:tcPr>
            <w:tcW w:w="1587" w:type="dxa"/>
            <w:shd w:val="clear" w:color="auto" w:fill="D0CECE" w:themeFill="background2" w:themeFillShade="E6"/>
            <w:vAlign w:val="center"/>
            <w:hideMark/>
          </w:tcPr>
          <w:p w14:paraId="6E7C5F66" w14:textId="77777777" w:rsidR="00A429E7" w:rsidRPr="00D4621A" w:rsidRDefault="00A429E7" w:rsidP="00A429E7">
            <w:pPr>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取得基準</w:t>
            </w:r>
          </w:p>
        </w:tc>
        <w:tc>
          <w:tcPr>
            <w:tcW w:w="2835" w:type="dxa"/>
            <w:shd w:val="clear" w:color="auto" w:fill="D0CECE" w:themeFill="background2" w:themeFillShade="E6"/>
            <w:vAlign w:val="center"/>
            <w:hideMark/>
          </w:tcPr>
          <w:p w14:paraId="3464CE5B" w14:textId="77777777" w:rsidR="00A429E7" w:rsidRPr="00D4621A" w:rsidRDefault="00A429E7" w:rsidP="00A429E7">
            <w:pPr>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取得方法</w:t>
            </w:r>
          </w:p>
        </w:tc>
        <w:tc>
          <w:tcPr>
            <w:tcW w:w="1984" w:type="dxa"/>
            <w:shd w:val="clear" w:color="auto" w:fill="D0CECE" w:themeFill="background2" w:themeFillShade="E6"/>
            <w:vAlign w:val="center"/>
            <w:hideMark/>
          </w:tcPr>
          <w:p w14:paraId="1A4D4E1B" w14:textId="77777777" w:rsidR="00A429E7" w:rsidRPr="00D4621A" w:rsidRDefault="00A429E7" w:rsidP="00A429E7">
            <w:pPr>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補足</w:t>
            </w:r>
          </w:p>
        </w:tc>
      </w:tr>
      <w:tr w:rsidR="00C47924" w:rsidRPr="00D4621A" w14:paraId="711FE0F5" w14:textId="77777777" w:rsidTr="002A752F">
        <w:trPr>
          <w:trHeight w:val="600"/>
        </w:trPr>
        <w:tc>
          <w:tcPr>
            <w:tcW w:w="850" w:type="dxa"/>
            <w:shd w:val="clear" w:color="auto" w:fill="auto"/>
            <w:hideMark/>
          </w:tcPr>
          <w:p w14:paraId="58BDF875"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LOD2.0</w:t>
            </w:r>
          </w:p>
        </w:tc>
        <w:tc>
          <w:tcPr>
            <w:tcW w:w="454" w:type="dxa"/>
            <w:shd w:val="clear" w:color="auto" w:fill="auto"/>
            <w:hideMark/>
          </w:tcPr>
          <w:p w14:paraId="0AF17D1E"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6D59AEDA"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Building</w:t>
            </w:r>
          </w:p>
        </w:tc>
        <w:tc>
          <w:tcPr>
            <w:tcW w:w="1247" w:type="dxa"/>
            <w:shd w:val="clear" w:color="auto" w:fill="auto"/>
            <w:hideMark/>
          </w:tcPr>
          <w:p w14:paraId="2495E1ED"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Solid</w:t>
            </w:r>
          </w:p>
        </w:tc>
        <w:tc>
          <w:tcPr>
            <w:tcW w:w="1587" w:type="dxa"/>
            <w:shd w:val="clear" w:color="auto" w:fill="auto"/>
            <w:hideMark/>
          </w:tcPr>
          <w:p w14:paraId="2508F6F9" w14:textId="623D29C4" w:rsidR="00C47924" w:rsidRPr="00D4621A" w:rsidRDefault="005774DB" w:rsidP="00074255">
            <w:pPr>
              <w:topLinePunct/>
              <w:spacing w:after="0" w:line="240" w:lineRule="exact"/>
              <w:rPr>
                <w:rFonts w:asciiTheme="minorEastAsia" w:hAnsiTheme="minorEastAsia" w:cs="ＭＳ Ｐゴシック"/>
                <w:sz w:val="20"/>
                <w:szCs w:val="20"/>
              </w:rPr>
            </w:pPr>
            <w:r w:rsidRPr="00D4621A">
              <w:rPr>
                <w:rFonts w:asciiTheme="minorEastAsia" w:hAnsiTheme="minorEastAsia" w:cs="ＭＳ Ｐゴシック" w:hint="eastAsia"/>
                <w:sz w:val="20"/>
                <w:szCs w:val="20"/>
              </w:rPr>
              <w:t>射影の</w:t>
            </w:r>
            <w:r w:rsidR="00C47924" w:rsidRPr="00D4621A">
              <w:rPr>
                <w:rFonts w:asciiTheme="minorEastAsia" w:hAnsiTheme="minorEastAsia" w:cs="ＭＳ Ｐゴシック" w:hint="eastAsia"/>
                <w:sz w:val="20"/>
                <w:szCs w:val="20"/>
              </w:rPr>
              <w:t>短辺</w:t>
            </w:r>
            <w:r w:rsidR="007C56CE" w:rsidRPr="00D4621A">
              <w:rPr>
                <w:rFonts w:asciiTheme="minorEastAsia" w:hAnsiTheme="minorEastAsia" w:cs="ＭＳ Ｐゴシック" w:hint="eastAsia"/>
                <w:sz w:val="20"/>
                <w:szCs w:val="20"/>
              </w:rPr>
              <w:t>の実長</w:t>
            </w:r>
            <w:r w:rsidR="00C47924" w:rsidRPr="00D4621A">
              <w:rPr>
                <w:rFonts w:asciiTheme="minorEastAsia" w:hAnsiTheme="minorEastAsia" w:cs="ＭＳ Ｐゴシック"/>
                <w:sz w:val="20"/>
                <w:szCs w:val="20"/>
              </w:rPr>
              <w:t>1m 以上</w:t>
            </w:r>
          </w:p>
        </w:tc>
        <w:tc>
          <w:tcPr>
            <w:tcW w:w="2835" w:type="dxa"/>
            <w:shd w:val="clear" w:color="auto" w:fill="auto"/>
            <w:hideMark/>
          </w:tcPr>
          <w:p w14:paraId="63F778EF" w14:textId="77777777" w:rsidR="00C47924" w:rsidRPr="00D4621A" w:rsidRDefault="00C47924" w:rsidP="00074255">
            <w:pPr>
              <w:pStyle w:val="21"/>
              <w:topLinePunct/>
              <w:ind w:left="180" w:hanging="180"/>
              <w:jc w:val="left"/>
              <w:rPr>
                <w:rFonts w:asciiTheme="minorEastAsia" w:hAnsiTheme="minorEastAsia"/>
                <w:sz w:val="20"/>
                <w:szCs w:val="20"/>
              </w:rPr>
            </w:pPr>
            <w:r w:rsidRPr="00D4621A">
              <w:rPr>
                <w:rFonts w:asciiTheme="minorEastAsia" w:hAnsiTheme="minorEastAsia" w:hint="eastAsia"/>
                <w:sz w:val="20"/>
                <w:szCs w:val="20"/>
              </w:rPr>
              <w:t>屋根面（RoofSurface）、外壁面（WallSurface）及び底面（GroundSurface）を境界面とする立体を作成する。</w:t>
            </w:r>
          </w:p>
        </w:tc>
        <w:tc>
          <w:tcPr>
            <w:tcW w:w="1984" w:type="dxa"/>
            <w:shd w:val="clear" w:color="auto" w:fill="auto"/>
            <w:hideMark/>
          </w:tcPr>
          <w:p w14:paraId="27E757CB" w14:textId="77777777" w:rsidR="00C47924" w:rsidRPr="00D4621A" w:rsidRDefault="00C47924" w:rsidP="00074255">
            <w:pPr>
              <w:topLinePunct/>
              <w:spacing w:after="0" w:line="240" w:lineRule="exact"/>
              <w:rPr>
                <w:rFonts w:asciiTheme="minorEastAsia" w:hAnsiTheme="minorEastAsia" w:cs="ＭＳ Ｐゴシック"/>
                <w:sz w:val="20"/>
                <w:szCs w:val="20"/>
              </w:rPr>
            </w:pPr>
            <w:r w:rsidRPr="00D4621A">
              <w:rPr>
                <w:rFonts w:asciiTheme="minorEastAsia" w:hAnsiTheme="minorEastAsia" w:cs="ＭＳ Ｐゴシック" w:hint="eastAsia"/>
                <w:sz w:val="20"/>
                <w:szCs w:val="20"/>
              </w:rPr>
              <w:t xml:space="preserve">　</w:t>
            </w:r>
          </w:p>
        </w:tc>
      </w:tr>
      <w:tr w:rsidR="00C47924" w:rsidRPr="00D4621A" w14:paraId="319373C3" w14:textId="77777777" w:rsidTr="002A752F">
        <w:trPr>
          <w:trHeight w:val="600"/>
        </w:trPr>
        <w:tc>
          <w:tcPr>
            <w:tcW w:w="850" w:type="dxa"/>
            <w:shd w:val="clear" w:color="auto" w:fill="auto"/>
            <w:hideMark/>
          </w:tcPr>
          <w:p w14:paraId="6F060B84"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LOD2.0</w:t>
            </w:r>
          </w:p>
        </w:tc>
        <w:tc>
          <w:tcPr>
            <w:tcW w:w="454" w:type="dxa"/>
            <w:shd w:val="clear" w:color="auto" w:fill="auto"/>
            <w:hideMark/>
          </w:tcPr>
          <w:p w14:paraId="55F4B22D"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27643F7E"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RoofSurface</w:t>
            </w:r>
          </w:p>
        </w:tc>
        <w:tc>
          <w:tcPr>
            <w:tcW w:w="1247" w:type="dxa"/>
            <w:shd w:val="clear" w:color="auto" w:fill="auto"/>
            <w:hideMark/>
          </w:tcPr>
          <w:p w14:paraId="4BE481C4"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587" w:type="dxa"/>
            <w:shd w:val="clear" w:color="auto" w:fill="auto"/>
            <w:hideMark/>
          </w:tcPr>
          <w:p w14:paraId="18531080" w14:textId="0B804F4E" w:rsidR="00C47924" w:rsidRPr="00D4621A" w:rsidRDefault="005774DB" w:rsidP="00074255">
            <w:pPr>
              <w:topLinePunct/>
              <w:spacing w:after="0" w:line="240" w:lineRule="exact"/>
              <w:rPr>
                <w:rFonts w:asciiTheme="minorEastAsia" w:hAnsiTheme="minorEastAsia" w:cs="ＭＳ Ｐゴシック"/>
                <w:sz w:val="20"/>
                <w:szCs w:val="20"/>
              </w:rPr>
            </w:pPr>
            <w:r w:rsidRPr="00D4621A">
              <w:rPr>
                <w:rFonts w:asciiTheme="minorEastAsia" w:hAnsiTheme="minorEastAsia" w:cs="ＭＳ Ｐゴシック" w:hint="eastAsia"/>
                <w:sz w:val="20"/>
                <w:szCs w:val="20"/>
              </w:rPr>
              <w:t>射影の</w:t>
            </w:r>
            <w:r w:rsidR="00C47924" w:rsidRPr="00D4621A">
              <w:rPr>
                <w:rFonts w:asciiTheme="minorEastAsia" w:hAnsiTheme="minorEastAsia" w:cs="ＭＳ Ｐゴシック" w:hint="eastAsia"/>
                <w:sz w:val="20"/>
                <w:szCs w:val="20"/>
              </w:rPr>
              <w:t>短辺</w:t>
            </w:r>
            <w:r w:rsidR="00A75973" w:rsidRPr="00D4621A">
              <w:rPr>
                <w:rFonts w:asciiTheme="minorEastAsia" w:hAnsiTheme="minorEastAsia" w:cs="ＭＳ Ｐゴシック" w:hint="eastAsia"/>
                <w:sz w:val="20"/>
                <w:szCs w:val="20"/>
              </w:rPr>
              <w:t>の実長</w:t>
            </w:r>
            <w:r w:rsidR="00C47924" w:rsidRPr="00D4621A">
              <w:rPr>
                <w:rFonts w:asciiTheme="minorEastAsia" w:hAnsiTheme="minorEastAsia" w:cs="ＭＳ Ｐゴシック" w:hint="eastAsia"/>
                <w:sz w:val="20"/>
                <w:szCs w:val="20"/>
              </w:rPr>
              <w:t>3m以上</w:t>
            </w:r>
          </w:p>
        </w:tc>
        <w:tc>
          <w:tcPr>
            <w:tcW w:w="2835" w:type="dxa"/>
            <w:shd w:val="clear" w:color="auto" w:fill="auto"/>
            <w:hideMark/>
          </w:tcPr>
          <w:p w14:paraId="2E798FA0" w14:textId="4F04BB0E" w:rsidR="0025230D" w:rsidRPr="00D4621A" w:rsidRDefault="00C47924" w:rsidP="00074255">
            <w:pPr>
              <w:pStyle w:val="21"/>
              <w:ind w:left="180" w:hanging="180"/>
              <w:jc w:val="left"/>
              <w:rPr>
                <w:rFonts w:asciiTheme="minorEastAsia" w:hAnsiTheme="minorEastAsia" w:cs="ＭＳ Ｐゴシック"/>
                <w:sz w:val="20"/>
                <w:szCs w:val="20"/>
              </w:rPr>
            </w:pPr>
            <w:r w:rsidRPr="00D4621A">
              <w:rPr>
                <w:rFonts w:asciiTheme="minorEastAsia" w:hAnsiTheme="minorEastAsia"/>
                <w:sz w:val="20"/>
                <w:szCs w:val="20"/>
              </w:rPr>
              <w:t>屋根の</w:t>
            </w:r>
            <w:r w:rsidRPr="00122325">
              <w:rPr>
                <w:rFonts w:asciiTheme="minorEastAsia" w:hAnsiTheme="minorEastAsia"/>
                <w:sz w:val="20"/>
                <w:szCs w:val="20"/>
              </w:rPr>
              <w:t>外周の</w:t>
            </w:r>
            <w:r w:rsidR="00A3303C" w:rsidRPr="00122325">
              <w:rPr>
                <w:rFonts w:asciiTheme="minorEastAsia" w:hAnsiTheme="minorEastAsia"/>
                <w:sz w:val="20"/>
                <w:szCs w:val="20"/>
              </w:rPr>
              <w:t>上方からの</w:t>
            </w:r>
            <w:r w:rsidRPr="00122325">
              <w:rPr>
                <w:rFonts w:asciiTheme="minorEastAsia" w:hAnsiTheme="minorEastAsia"/>
                <w:sz w:val="20"/>
                <w:szCs w:val="20"/>
              </w:rPr>
              <w:t>正射影を</w:t>
            </w:r>
            <w:r w:rsidRPr="00D4621A">
              <w:rPr>
                <w:rFonts w:asciiTheme="minorEastAsia" w:hAnsiTheme="minorEastAsia"/>
                <w:sz w:val="20"/>
                <w:szCs w:val="20"/>
              </w:rPr>
              <w:t>取得し、棟（</w:t>
            </w:r>
            <w:r w:rsidRPr="00D4621A">
              <w:rPr>
                <w:rFonts w:asciiTheme="minorEastAsia" w:hAnsiTheme="minorEastAsia" w:hint="eastAsia"/>
                <w:sz w:val="20"/>
                <w:szCs w:val="20"/>
              </w:rPr>
              <w:t>屋根の頂部であり、屋根の分水嶺となる箇所</w:t>
            </w:r>
            <w:r w:rsidRPr="00D4621A">
              <w:rPr>
                <w:rFonts w:asciiTheme="minorEastAsia" w:hAnsiTheme="minorEastAsia"/>
                <w:sz w:val="20"/>
                <w:szCs w:val="20"/>
              </w:rPr>
              <w:t>）及び谷（屋根と屋根のつなぎの谷状の部分）で区切る。</w:t>
            </w:r>
          </w:p>
          <w:p w14:paraId="0F315E9B" w14:textId="0887A8EC" w:rsidR="00C47924" w:rsidRPr="00D4621A" w:rsidRDefault="00C47924" w:rsidP="00074255">
            <w:pPr>
              <w:pStyle w:val="21"/>
              <w:ind w:left="180" w:hanging="180"/>
              <w:jc w:val="left"/>
              <w:rPr>
                <w:rFonts w:asciiTheme="minorEastAsia" w:hAnsiTheme="minorEastAsia" w:cs="ＭＳ Ｐゴシック"/>
                <w:sz w:val="20"/>
                <w:szCs w:val="20"/>
              </w:rPr>
            </w:pPr>
            <w:r w:rsidRPr="00D4621A">
              <w:rPr>
                <w:rFonts w:asciiTheme="minorEastAsia" w:hAnsiTheme="minorEastAsia"/>
                <w:sz w:val="20"/>
                <w:szCs w:val="20"/>
              </w:rPr>
              <w:t>区切った面の各頂点に屋根の高さを与える。</w:t>
            </w:r>
          </w:p>
        </w:tc>
        <w:tc>
          <w:tcPr>
            <w:tcW w:w="1984" w:type="dxa"/>
            <w:shd w:val="clear" w:color="auto" w:fill="auto"/>
            <w:hideMark/>
          </w:tcPr>
          <w:p w14:paraId="740712CF" w14:textId="77777777" w:rsidR="00C47924" w:rsidRPr="00D4621A" w:rsidRDefault="00C47924" w:rsidP="00074255">
            <w:pPr>
              <w:topLinePunct/>
              <w:spacing w:after="0" w:line="240" w:lineRule="exact"/>
              <w:rPr>
                <w:rFonts w:asciiTheme="minorEastAsia" w:hAnsiTheme="minorEastAsia"/>
                <w:sz w:val="20"/>
                <w:szCs w:val="20"/>
              </w:rPr>
            </w:pPr>
            <w:bookmarkStart w:id="72" w:name="_Hlk131690743"/>
            <w:r w:rsidRPr="00D4621A">
              <w:rPr>
                <w:rFonts w:asciiTheme="minorEastAsia" w:hAnsiTheme="minorEastAsia"/>
                <w:sz w:val="20"/>
                <w:szCs w:val="20"/>
              </w:rPr>
              <w:t>屋根の棟及び谷で区切ることにより、屋根の傾斜や向きを再現する。</w:t>
            </w:r>
            <w:bookmarkEnd w:id="72"/>
          </w:p>
          <w:p w14:paraId="2CC7F2C0" w14:textId="63504DEB" w:rsidR="00074255" w:rsidRPr="00276382" w:rsidRDefault="00074255" w:rsidP="00074255">
            <w:pPr>
              <w:topLinePunct/>
              <w:spacing w:after="0" w:line="240" w:lineRule="exact"/>
              <w:rPr>
                <w:rFonts w:asciiTheme="minorEastAsia" w:hAnsiTheme="minorEastAsia"/>
                <w:sz w:val="20"/>
                <w:szCs w:val="20"/>
              </w:rPr>
            </w:pPr>
            <w:r w:rsidRPr="00276382">
              <w:rPr>
                <w:rFonts w:asciiTheme="minorEastAsia" w:hAnsiTheme="minorEastAsia"/>
                <w:sz w:val="20"/>
                <w:szCs w:val="20"/>
              </w:rPr>
              <w:t>屋根の棟及び谷は、以下を指す。</w:t>
            </w:r>
          </w:p>
          <w:p w14:paraId="036539A3" w14:textId="3BE7BA66" w:rsidR="007C773C" w:rsidRPr="00D4621A" w:rsidRDefault="00C97680" w:rsidP="00074255">
            <w:pPr>
              <w:topLinePunct/>
              <w:spacing w:after="0" w:line="240" w:lineRule="atLeast"/>
              <w:rPr>
                <w:rFonts w:asciiTheme="minorEastAsia" w:hAnsiTheme="minorEastAsia"/>
                <w:sz w:val="20"/>
                <w:szCs w:val="20"/>
              </w:rPr>
            </w:pPr>
            <w:r w:rsidRPr="00D4621A">
              <w:rPr>
                <w:rFonts w:asciiTheme="minorEastAsia" w:hAnsiTheme="minorEastAsia"/>
                <w:noProof/>
                <w:sz w:val="20"/>
                <w:szCs w:val="20"/>
              </w:rPr>
              <w:drawing>
                <wp:inline distT="0" distB="0" distL="0" distR="0" wp14:anchorId="735FECA8" wp14:editId="39242D39">
                  <wp:extent cx="1132205" cy="1083310"/>
                  <wp:effectExtent l="0" t="0" r="0" b="2540"/>
                  <wp:docPr id="54"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132205" cy="1083310"/>
                          </a:xfrm>
                          <a:prstGeom prst="rect">
                            <a:avLst/>
                          </a:prstGeom>
                          <a:noFill/>
                          <a:ln>
                            <a:noFill/>
                          </a:ln>
                        </pic:spPr>
                      </pic:pic>
                    </a:graphicData>
                  </a:graphic>
                </wp:inline>
              </w:drawing>
            </w:r>
          </w:p>
          <w:p w14:paraId="6349BEC5" w14:textId="77777777" w:rsidR="007C773C" w:rsidRPr="00D4621A" w:rsidRDefault="007C773C" w:rsidP="00074255">
            <w:pPr>
              <w:topLinePunct/>
              <w:spacing w:after="0" w:line="240" w:lineRule="exact"/>
              <w:rPr>
                <w:rFonts w:asciiTheme="minorEastAsia" w:hAnsiTheme="minorEastAsia"/>
                <w:sz w:val="20"/>
                <w:szCs w:val="20"/>
              </w:rPr>
            </w:pPr>
          </w:p>
          <w:p w14:paraId="3F621A30" w14:textId="77777777" w:rsidR="00C47924" w:rsidRPr="00D4621A" w:rsidRDefault="00C47924" w:rsidP="00074255">
            <w:pPr>
              <w:topLinePunct/>
              <w:spacing w:after="0" w:line="240" w:lineRule="exact"/>
              <w:rPr>
                <w:rFonts w:asciiTheme="minorEastAsia" w:hAnsiTheme="minorEastAsia" w:cs="ＭＳ Ｐゴシック"/>
                <w:sz w:val="20"/>
                <w:szCs w:val="20"/>
              </w:rPr>
            </w:pPr>
            <w:r w:rsidRPr="00D4621A">
              <w:rPr>
                <w:rFonts w:asciiTheme="minorEastAsia" w:hAnsiTheme="minorEastAsia"/>
                <w:sz w:val="20"/>
                <w:szCs w:val="20"/>
              </w:rPr>
              <w:t>曲面の場合は、データセットが採用する地図情報レベルの水平及び高さの誤差の標準偏差に収まるよう平面に分割する。</w:t>
            </w:r>
          </w:p>
        </w:tc>
      </w:tr>
      <w:tr w:rsidR="00C47924" w:rsidRPr="00D4621A" w14:paraId="17867D6A" w14:textId="77777777" w:rsidTr="002A752F">
        <w:trPr>
          <w:trHeight w:val="600"/>
        </w:trPr>
        <w:tc>
          <w:tcPr>
            <w:tcW w:w="850" w:type="dxa"/>
            <w:shd w:val="clear" w:color="auto" w:fill="auto"/>
            <w:hideMark/>
          </w:tcPr>
          <w:p w14:paraId="00CCCEE5"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LOD2.0</w:t>
            </w:r>
          </w:p>
        </w:tc>
        <w:tc>
          <w:tcPr>
            <w:tcW w:w="454" w:type="dxa"/>
            <w:shd w:val="clear" w:color="auto" w:fill="auto"/>
            <w:hideMark/>
          </w:tcPr>
          <w:p w14:paraId="4C29CC81"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7A975C3C"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GroundSurface</w:t>
            </w:r>
          </w:p>
        </w:tc>
        <w:tc>
          <w:tcPr>
            <w:tcW w:w="1247" w:type="dxa"/>
            <w:shd w:val="clear" w:color="auto" w:fill="auto"/>
            <w:hideMark/>
          </w:tcPr>
          <w:p w14:paraId="1BBA5A44"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587" w:type="dxa"/>
            <w:shd w:val="clear" w:color="auto" w:fill="auto"/>
            <w:hideMark/>
          </w:tcPr>
          <w:p w14:paraId="5725AEE7" w14:textId="3485D658" w:rsidR="00C47924" w:rsidRPr="00D4621A" w:rsidRDefault="0088725C" w:rsidP="00074255">
            <w:pPr>
              <w:topLinePunct/>
              <w:spacing w:after="0" w:line="240" w:lineRule="exact"/>
              <w:rPr>
                <w:rFonts w:asciiTheme="minorEastAsia" w:hAnsiTheme="minorEastAsia" w:cs="ＭＳ Ｐゴシック"/>
                <w:color w:val="000000"/>
                <w:sz w:val="20"/>
                <w:szCs w:val="20"/>
              </w:rPr>
            </w:pPr>
            <w:r>
              <w:rPr>
                <w:rFonts w:asciiTheme="minorEastAsia" w:hAnsiTheme="minorEastAsia" w:cs="ＭＳ Ｐゴシック" w:hint="eastAsia"/>
                <w:color w:val="000000"/>
                <w:sz w:val="20"/>
                <w:szCs w:val="20"/>
              </w:rPr>
              <w:t>全て対象</w:t>
            </w:r>
          </w:p>
        </w:tc>
        <w:tc>
          <w:tcPr>
            <w:tcW w:w="2835" w:type="dxa"/>
            <w:shd w:val="clear" w:color="auto" w:fill="auto"/>
            <w:hideMark/>
          </w:tcPr>
          <w:p w14:paraId="0A40A9BA" w14:textId="2CBE68D4" w:rsidR="007C56CE" w:rsidRPr="00D4621A" w:rsidRDefault="00C47924" w:rsidP="00074255">
            <w:pPr>
              <w:pStyle w:val="21"/>
              <w:ind w:left="180" w:hanging="180"/>
              <w:jc w:val="left"/>
              <w:rPr>
                <w:rFonts w:asciiTheme="minorEastAsia" w:hAnsiTheme="minorEastAsia"/>
                <w:sz w:val="20"/>
                <w:szCs w:val="20"/>
              </w:rPr>
            </w:pPr>
            <w:r w:rsidRPr="00D4621A">
              <w:rPr>
                <w:rFonts w:asciiTheme="minorEastAsia" w:hAnsiTheme="minorEastAsia" w:hint="eastAsia"/>
                <w:sz w:val="20"/>
                <w:szCs w:val="20"/>
              </w:rPr>
              <w:t>建築物の</w:t>
            </w:r>
            <w:r w:rsidR="00C97680" w:rsidRPr="00D4621A">
              <w:rPr>
                <w:rFonts w:asciiTheme="minorEastAsia" w:hAnsiTheme="minorEastAsia" w:hint="eastAsia"/>
                <w:sz w:val="20"/>
                <w:szCs w:val="20"/>
              </w:rPr>
              <w:t>上方からの</w:t>
            </w:r>
            <w:r w:rsidRPr="00D4621A">
              <w:rPr>
                <w:rFonts w:asciiTheme="minorEastAsia" w:hAnsiTheme="minorEastAsia" w:hint="eastAsia"/>
                <w:sz w:val="20"/>
                <w:szCs w:val="20"/>
              </w:rPr>
              <w:t>外周の正射影を取得</w:t>
            </w:r>
            <w:r w:rsidR="007C56CE" w:rsidRPr="00D4621A">
              <w:rPr>
                <w:rFonts w:asciiTheme="minorEastAsia" w:hAnsiTheme="minorEastAsia" w:hint="eastAsia"/>
                <w:sz w:val="20"/>
                <w:szCs w:val="20"/>
              </w:rPr>
              <w:t>する。</w:t>
            </w:r>
          </w:p>
          <w:p w14:paraId="5BB3C9B4" w14:textId="710339D3" w:rsidR="00C47924" w:rsidRPr="00D4621A" w:rsidRDefault="00C47924" w:rsidP="00074255">
            <w:pPr>
              <w:pStyle w:val="21"/>
              <w:ind w:left="180" w:hanging="180"/>
              <w:jc w:val="left"/>
              <w:rPr>
                <w:rFonts w:asciiTheme="minorEastAsia" w:hAnsiTheme="minorEastAsia"/>
                <w:sz w:val="20"/>
                <w:szCs w:val="20"/>
              </w:rPr>
            </w:pPr>
            <w:r w:rsidRPr="00D4621A">
              <w:rPr>
                <w:rFonts w:asciiTheme="minorEastAsia" w:hAnsiTheme="minorEastAsia" w:hint="eastAsia"/>
                <w:sz w:val="20"/>
                <w:szCs w:val="20"/>
              </w:rPr>
              <w:t>外周を構成する各頂点に、地表面の高さを与える。</w:t>
            </w:r>
          </w:p>
        </w:tc>
        <w:tc>
          <w:tcPr>
            <w:tcW w:w="1984" w:type="dxa"/>
            <w:shd w:val="clear" w:color="auto" w:fill="auto"/>
            <w:hideMark/>
          </w:tcPr>
          <w:p w14:paraId="1B4DECEA" w14:textId="30CDD9B7" w:rsidR="00C47924" w:rsidRPr="00D4621A" w:rsidRDefault="00C47924" w:rsidP="00027436">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hint="eastAsia"/>
                <w:sz w:val="20"/>
                <w:szCs w:val="20"/>
              </w:rPr>
              <w:t>地表面の高さは、</w:t>
            </w:r>
            <w:r w:rsidR="004B60DE">
              <w:rPr>
                <w:rFonts w:asciiTheme="minorEastAsia" w:hAnsiTheme="minorEastAsia" w:hint="eastAsia"/>
                <w:sz w:val="20"/>
                <w:szCs w:val="20"/>
              </w:rPr>
              <w:t>建築物の</w:t>
            </w:r>
            <w:r w:rsidRPr="00D4621A">
              <w:rPr>
                <w:rFonts w:asciiTheme="minorEastAsia" w:hAnsiTheme="minorEastAsia" w:hint="eastAsia"/>
                <w:sz w:val="20"/>
                <w:szCs w:val="20"/>
              </w:rPr>
              <w:t>外周</w:t>
            </w:r>
            <w:r w:rsidR="00027436">
              <w:rPr>
                <w:rFonts w:asciiTheme="minorEastAsia" w:hAnsiTheme="minorEastAsia" w:hint="eastAsia"/>
                <w:sz w:val="20"/>
                <w:szCs w:val="20"/>
              </w:rPr>
              <w:t>の正射影</w:t>
            </w:r>
            <w:r w:rsidRPr="00D4621A">
              <w:rPr>
                <w:rFonts w:asciiTheme="minorEastAsia" w:hAnsiTheme="minorEastAsia" w:hint="eastAsia"/>
                <w:sz w:val="20"/>
                <w:szCs w:val="20"/>
              </w:rPr>
              <w:t>に含まれる地形の高さのうち、最も低い高さとする。</w:t>
            </w:r>
          </w:p>
        </w:tc>
      </w:tr>
      <w:tr w:rsidR="00C47924" w:rsidRPr="00D4621A" w14:paraId="4734F1BB" w14:textId="77777777" w:rsidTr="002A752F">
        <w:trPr>
          <w:trHeight w:val="600"/>
        </w:trPr>
        <w:tc>
          <w:tcPr>
            <w:tcW w:w="850" w:type="dxa"/>
            <w:shd w:val="clear" w:color="auto" w:fill="auto"/>
            <w:hideMark/>
          </w:tcPr>
          <w:p w14:paraId="1D860C06"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LOD2.0</w:t>
            </w:r>
          </w:p>
        </w:tc>
        <w:tc>
          <w:tcPr>
            <w:tcW w:w="454" w:type="dxa"/>
            <w:shd w:val="clear" w:color="auto" w:fill="auto"/>
            <w:hideMark/>
          </w:tcPr>
          <w:p w14:paraId="3A8804B7"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0F29C5B6"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WallSurface</w:t>
            </w:r>
          </w:p>
        </w:tc>
        <w:tc>
          <w:tcPr>
            <w:tcW w:w="1247" w:type="dxa"/>
            <w:shd w:val="clear" w:color="auto" w:fill="auto"/>
            <w:hideMark/>
          </w:tcPr>
          <w:p w14:paraId="509299CD"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587" w:type="dxa"/>
            <w:shd w:val="clear" w:color="auto" w:fill="auto"/>
            <w:hideMark/>
          </w:tcPr>
          <w:p w14:paraId="232340A4" w14:textId="0D7CB3F5" w:rsidR="00C47924" w:rsidRPr="00D4621A" w:rsidRDefault="0088725C" w:rsidP="00074255">
            <w:pPr>
              <w:topLinePunct/>
              <w:spacing w:after="0" w:line="240" w:lineRule="exact"/>
              <w:rPr>
                <w:rFonts w:asciiTheme="minorEastAsia" w:hAnsiTheme="minorEastAsia" w:cs="ＭＳ Ｐゴシック"/>
                <w:color w:val="000000"/>
                <w:sz w:val="20"/>
                <w:szCs w:val="20"/>
              </w:rPr>
            </w:pPr>
            <w:r>
              <w:rPr>
                <w:rFonts w:asciiTheme="minorEastAsia" w:hAnsiTheme="minorEastAsia" w:cs="ＭＳ Ｐゴシック" w:hint="eastAsia"/>
                <w:color w:val="000000"/>
                <w:sz w:val="20"/>
                <w:szCs w:val="20"/>
              </w:rPr>
              <w:t>全て対象</w:t>
            </w:r>
          </w:p>
        </w:tc>
        <w:tc>
          <w:tcPr>
            <w:tcW w:w="2835" w:type="dxa"/>
            <w:shd w:val="clear" w:color="auto" w:fill="auto"/>
            <w:hideMark/>
          </w:tcPr>
          <w:p w14:paraId="1A738E06" w14:textId="77777777" w:rsidR="00C47924" w:rsidRPr="00D4621A" w:rsidRDefault="00C47924" w:rsidP="00074255">
            <w:pPr>
              <w:pStyle w:val="21"/>
              <w:ind w:left="180" w:hanging="180"/>
              <w:jc w:val="left"/>
              <w:rPr>
                <w:rFonts w:asciiTheme="minorEastAsia" w:hAnsiTheme="minorEastAsia"/>
                <w:sz w:val="20"/>
                <w:szCs w:val="20"/>
              </w:rPr>
            </w:pPr>
            <w:r w:rsidRPr="00D4621A">
              <w:rPr>
                <w:rFonts w:asciiTheme="minorEastAsia" w:hAnsiTheme="minorEastAsia" w:hint="eastAsia"/>
                <w:sz w:val="20"/>
                <w:szCs w:val="20"/>
              </w:rPr>
              <w:t>屋根面（RoofSurface）と底面（GroundSurface）を垂直に結ぶ各辺をつないだ面を取得する。</w:t>
            </w:r>
          </w:p>
          <w:p w14:paraId="5E1C49BB" w14:textId="37CE20FC" w:rsidR="00C47924" w:rsidRPr="00D4621A" w:rsidRDefault="00C47924" w:rsidP="00074255">
            <w:pPr>
              <w:pStyle w:val="21"/>
              <w:ind w:left="180" w:hanging="180"/>
              <w:jc w:val="left"/>
              <w:rPr>
                <w:rFonts w:asciiTheme="minorEastAsia" w:hAnsiTheme="minorEastAsia"/>
                <w:sz w:val="20"/>
                <w:szCs w:val="20"/>
              </w:rPr>
            </w:pPr>
            <w:r w:rsidRPr="00D4621A">
              <w:rPr>
                <w:rFonts w:asciiTheme="minorEastAsia" w:hAnsiTheme="minorEastAsia" w:hint="eastAsia"/>
                <w:sz w:val="20"/>
                <w:szCs w:val="20"/>
              </w:rPr>
              <w:t>方位が変化する場所で区切る。</w:t>
            </w:r>
          </w:p>
        </w:tc>
        <w:tc>
          <w:tcPr>
            <w:tcW w:w="1984" w:type="dxa"/>
            <w:shd w:val="clear" w:color="auto" w:fill="auto"/>
            <w:hideMark/>
          </w:tcPr>
          <w:p w14:paraId="7E4564B2" w14:textId="63B4318C" w:rsidR="00C47924" w:rsidRPr="00D4621A" w:rsidRDefault="00C53D85" w:rsidP="00074255">
            <w:pPr>
              <w:topLinePunct/>
              <w:spacing w:after="0" w:line="240" w:lineRule="exact"/>
              <w:rPr>
                <w:rFonts w:asciiTheme="minorEastAsia" w:hAnsiTheme="minorEastAsia" w:cs="ＭＳ Ｐゴシック"/>
                <w:sz w:val="20"/>
                <w:szCs w:val="20"/>
              </w:rPr>
            </w:pPr>
            <w:r w:rsidRPr="00D4621A">
              <w:rPr>
                <w:rFonts w:asciiTheme="minorEastAsia" w:hAnsiTheme="minorEastAsia" w:hint="eastAsia"/>
                <w:sz w:val="20"/>
                <w:szCs w:val="20"/>
              </w:rPr>
              <w:t>曲面の場合は、データセットが採用する地図情報レベルの水平及び高さの誤差の標準偏差に収まるよう平面に分割する。</w:t>
            </w:r>
          </w:p>
        </w:tc>
      </w:tr>
      <w:tr w:rsidR="00C47924" w:rsidRPr="00D4621A" w14:paraId="300BF9CE" w14:textId="77777777" w:rsidTr="002A752F">
        <w:trPr>
          <w:trHeight w:val="300"/>
        </w:trPr>
        <w:tc>
          <w:tcPr>
            <w:tcW w:w="850" w:type="dxa"/>
            <w:shd w:val="clear" w:color="auto" w:fill="auto"/>
            <w:hideMark/>
          </w:tcPr>
          <w:p w14:paraId="552A7085"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LOD2.0</w:t>
            </w:r>
          </w:p>
        </w:tc>
        <w:tc>
          <w:tcPr>
            <w:tcW w:w="454" w:type="dxa"/>
            <w:shd w:val="clear" w:color="auto" w:fill="auto"/>
            <w:hideMark/>
          </w:tcPr>
          <w:p w14:paraId="582B7322" w14:textId="06CD2D53" w:rsidR="00C47924" w:rsidRPr="00D4621A" w:rsidRDefault="003B20FC"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15ECD0DF"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BuildingPart</w:t>
            </w:r>
          </w:p>
        </w:tc>
        <w:tc>
          <w:tcPr>
            <w:tcW w:w="1247" w:type="dxa"/>
            <w:shd w:val="clear" w:color="auto" w:fill="auto"/>
            <w:hideMark/>
          </w:tcPr>
          <w:p w14:paraId="3915B59B"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Solid</w:t>
            </w:r>
          </w:p>
        </w:tc>
        <w:tc>
          <w:tcPr>
            <w:tcW w:w="1587" w:type="dxa"/>
            <w:shd w:val="clear" w:color="auto" w:fill="auto"/>
            <w:hideMark/>
          </w:tcPr>
          <w:p w14:paraId="10E4D6CD" w14:textId="6BDDDEC2" w:rsidR="00C47924" w:rsidRPr="00D4621A" w:rsidRDefault="00C47924" w:rsidP="00074255">
            <w:pPr>
              <w:topLinePunct/>
              <w:spacing w:after="0" w:line="240" w:lineRule="exact"/>
              <w:rPr>
                <w:rFonts w:asciiTheme="minorEastAsia" w:hAnsiTheme="minorEastAsia" w:cs="ＭＳ Ｐゴシック"/>
                <w:sz w:val="20"/>
                <w:szCs w:val="20"/>
              </w:rPr>
            </w:pPr>
            <w:r w:rsidRPr="00D4621A">
              <w:rPr>
                <w:rFonts w:asciiTheme="minorEastAsia" w:hAnsiTheme="minorEastAsia" w:cs="ＭＳ Ｐゴシック" w:hint="eastAsia"/>
                <w:color w:val="000000"/>
                <w:sz w:val="20"/>
                <w:szCs w:val="20"/>
              </w:rPr>
              <w:t>1棟の建築物を、主題属性の異なる複数の部分に分け</w:t>
            </w:r>
            <w:r w:rsidR="003B20FC" w:rsidRPr="00D4621A">
              <w:rPr>
                <w:rFonts w:asciiTheme="minorEastAsia" w:hAnsiTheme="minorEastAsia" w:cs="ＭＳ Ｐゴシック" w:hint="eastAsia"/>
                <w:color w:val="000000"/>
                <w:sz w:val="20"/>
                <w:szCs w:val="20"/>
              </w:rPr>
              <w:t>る</w:t>
            </w:r>
            <w:r w:rsidRPr="00D4621A">
              <w:rPr>
                <w:rFonts w:asciiTheme="minorEastAsia" w:hAnsiTheme="minorEastAsia" w:cs="ＭＳ Ｐゴシック" w:hint="eastAsia"/>
                <w:color w:val="000000"/>
                <w:sz w:val="20"/>
                <w:szCs w:val="20"/>
              </w:rPr>
              <w:t>場合</w:t>
            </w:r>
            <w:r w:rsidR="003B20FC" w:rsidRPr="00D4621A">
              <w:rPr>
                <w:rFonts w:asciiTheme="minorEastAsia" w:hAnsiTheme="minorEastAsia" w:cs="ＭＳ Ｐゴシック" w:hint="eastAsia"/>
                <w:color w:val="000000"/>
                <w:sz w:val="20"/>
                <w:szCs w:val="20"/>
              </w:rPr>
              <w:t>に必須とする。</w:t>
            </w:r>
          </w:p>
        </w:tc>
        <w:tc>
          <w:tcPr>
            <w:tcW w:w="2835" w:type="dxa"/>
            <w:shd w:val="clear" w:color="auto" w:fill="auto"/>
            <w:hideMark/>
          </w:tcPr>
          <w:p w14:paraId="361121A2" w14:textId="5D618A77" w:rsidR="00C47924" w:rsidRPr="00D4621A" w:rsidRDefault="00C47924" w:rsidP="00074255">
            <w:pPr>
              <w:pStyle w:val="21"/>
              <w:ind w:left="180" w:hanging="180"/>
              <w:jc w:val="left"/>
              <w:rPr>
                <w:rFonts w:asciiTheme="minorEastAsia" w:hAnsiTheme="minorEastAsia"/>
                <w:sz w:val="20"/>
                <w:szCs w:val="20"/>
              </w:rPr>
            </w:pPr>
            <w:r w:rsidRPr="00D4621A">
              <w:rPr>
                <w:rFonts w:asciiTheme="minorEastAsia" w:hAnsiTheme="minorEastAsia" w:hint="eastAsia"/>
                <w:sz w:val="20"/>
                <w:szCs w:val="20"/>
              </w:rPr>
              <w:t>屋根面（RoofSurface）、外壁面（WallSurface）、底面（GroundSurface）及び閉鎖面（ClosureSurface）を境界面とする立体を作成する。</w:t>
            </w:r>
          </w:p>
        </w:tc>
        <w:tc>
          <w:tcPr>
            <w:tcW w:w="1984" w:type="dxa"/>
            <w:shd w:val="clear" w:color="auto" w:fill="auto"/>
            <w:hideMark/>
          </w:tcPr>
          <w:p w14:paraId="5D0FA24B" w14:textId="77777777" w:rsidR="009F147A" w:rsidRPr="00D4621A" w:rsidRDefault="009F147A" w:rsidP="00074255">
            <w:pPr>
              <w:pStyle w:val="21"/>
              <w:ind w:left="180" w:hanging="180"/>
              <w:rPr>
                <w:rFonts w:asciiTheme="minorEastAsia" w:hAnsiTheme="minorEastAsia" w:cs="ＭＳ Ｐゴシック"/>
                <w:sz w:val="20"/>
                <w:szCs w:val="20"/>
              </w:rPr>
            </w:pPr>
            <w:r w:rsidRPr="00D4621A">
              <w:rPr>
                <w:rFonts w:asciiTheme="minorEastAsia" w:hAnsiTheme="minorEastAsia"/>
                <w:sz w:val="20"/>
                <w:szCs w:val="20"/>
              </w:rPr>
              <w:t>BuildingPartを使用する場合、1棟のBuildingには必ず2つ以上のBuildingPartが含まれていなければならず、それらは互いに接していなければならない。</w:t>
            </w:r>
          </w:p>
          <w:p w14:paraId="4A440F4E" w14:textId="2CC9E243" w:rsidR="00C47924" w:rsidRPr="00D4621A" w:rsidRDefault="00044CAC" w:rsidP="00074255">
            <w:pPr>
              <w:pStyle w:val="21"/>
              <w:ind w:left="180" w:hanging="180"/>
              <w:rPr>
                <w:rFonts w:asciiTheme="minorEastAsia" w:hAnsiTheme="minorEastAsia" w:cs="ＭＳ Ｐゴシック"/>
                <w:sz w:val="20"/>
                <w:szCs w:val="20"/>
              </w:rPr>
            </w:pPr>
            <w:r w:rsidRPr="00D4621A">
              <w:rPr>
                <w:rFonts w:asciiTheme="minorEastAsia" w:hAnsiTheme="minorEastAsia"/>
                <w:sz w:val="20"/>
                <w:szCs w:val="20"/>
              </w:rPr>
              <w:t>BuildingPartを使用する場合、</w:t>
            </w:r>
            <w:r w:rsidR="009F147A" w:rsidRPr="00D4621A">
              <w:rPr>
                <w:rFonts w:asciiTheme="minorEastAsia" w:hAnsiTheme="minorEastAsia"/>
                <w:sz w:val="20"/>
                <w:szCs w:val="20"/>
              </w:rPr>
              <w:t>Buildingの空間属性は空</w:t>
            </w:r>
            <w:r w:rsidRPr="00D4621A">
              <w:rPr>
                <w:rFonts w:asciiTheme="minorEastAsia" w:hAnsiTheme="minorEastAsia"/>
                <w:sz w:val="20"/>
                <w:szCs w:val="20"/>
              </w:rPr>
              <w:t>となる</w:t>
            </w:r>
            <w:r w:rsidR="009F147A" w:rsidRPr="00D4621A">
              <w:rPr>
                <w:rFonts w:asciiTheme="minorEastAsia" w:hAnsiTheme="minorEastAsia"/>
                <w:sz w:val="20"/>
                <w:szCs w:val="20"/>
              </w:rPr>
              <w:t>。</w:t>
            </w:r>
          </w:p>
        </w:tc>
      </w:tr>
      <w:tr w:rsidR="00C47924" w:rsidRPr="00D4621A" w14:paraId="60CCDA95" w14:textId="77777777" w:rsidTr="002A752F">
        <w:trPr>
          <w:trHeight w:val="900"/>
        </w:trPr>
        <w:tc>
          <w:tcPr>
            <w:tcW w:w="850" w:type="dxa"/>
            <w:shd w:val="clear" w:color="auto" w:fill="auto"/>
            <w:hideMark/>
          </w:tcPr>
          <w:p w14:paraId="567B1ED7"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LOD2.0</w:t>
            </w:r>
          </w:p>
        </w:tc>
        <w:tc>
          <w:tcPr>
            <w:tcW w:w="454" w:type="dxa"/>
            <w:shd w:val="clear" w:color="auto" w:fill="auto"/>
            <w:hideMark/>
          </w:tcPr>
          <w:p w14:paraId="4C5AF120"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color w:val="000000"/>
                <w:sz w:val="20"/>
                <w:szCs w:val="20"/>
              </w:rPr>
              <w:t>■</w:t>
            </w:r>
          </w:p>
        </w:tc>
        <w:tc>
          <w:tcPr>
            <w:tcW w:w="1247" w:type="dxa"/>
            <w:shd w:val="clear" w:color="auto" w:fill="auto"/>
            <w:hideMark/>
          </w:tcPr>
          <w:p w14:paraId="57E13C5A"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ClosureSurface</w:t>
            </w:r>
          </w:p>
        </w:tc>
        <w:tc>
          <w:tcPr>
            <w:tcW w:w="1247" w:type="dxa"/>
            <w:shd w:val="clear" w:color="auto" w:fill="auto"/>
            <w:hideMark/>
          </w:tcPr>
          <w:p w14:paraId="76D53FD4"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587" w:type="dxa"/>
            <w:shd w:val="clear" w:color="auto" w:fill="auto"/>
            <w:hideMark/>
          </w:tcPr>
          <w:p w14:paraId="6DFEA0DF" w14:textId="63A08D19"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BuildingPartを作成する場合</w:t>
            </w:r>
            <w:r w:rsidR="003B20FC" w:rsidRPr="00D4621A">
              <w:rPr>
                <w:rFonts w:asciiTheme="minorEastAsia" w:hAnsiTheme="minorEastAsia" w:cs="ＭＳ Ｐゴシック" w:hint="eastAsia"/>
                <w:color w:val="000000"/>
                <w:sz w:val="20"/>
                <w:szCs w:val="20"/>
              </w:rPr>
              <w:t>に必須とする。</w:t>
            </w:r>
          </w:p>
        </w:tc>
        <w:tc>
          <w:tcPr>
            <w:tcW w:w="2835" w:type="dxa"/>
            <w:shd w:val="clear" w:color="auto" w:fill="auto"/>
            <w:hideMark/>
          </w:tcPr>
          <w:p w14:paraId="5C6E8AC3" w14:textId="77777777" w:rsidR="00C47924" w:rsidRPr="00D4621A" w:rsidRDefault="00C47924" w:rsidP="00074255">
            <w:pPr>
              <w:pStyle w:val="21"/>
              <w:ind w:left="180" w:hanging="180"/>
              <w:jc w:val="left"/>
              <w:rPr>
                <w:rFonts w:asciiTheme="minorEastAsia" w:hAnsiTheme="minorEastAsia"/>
                <w:sz w:val="20"/>
                <w:szCs w:val="20"/>
              </w:rPr>
            </w:pPr>
            <w:r w:rsidRPr="00D4621A">
              <w:rPr>
                <w:rFonts w:asciiTheme="minorEastAsia" w:hAnsiTheme="minorEastAsia" w:hint="eastAsia"/>
                <w:sz w:val="20"/>
                <w:szCs w:val="20"/>
              </w:rPr>
              <w:t>BuildingPartと連続する他のBuildingPartとの境界線により囲まれた面を取得する。</w:t>
            </w:r>
          </w:p>
        </w:tc>
        <w:tc>
          <w:tcPr>
            <w:tcW w:w="1984" w:type="dxa"/>
            <w:shd w:val="clear" w:color="auto" w:fill="auto"/>
            <w:hideMark/>
          </w:tcPr>
          <w:p w14:paraId="17CE4F82" w14:textId="64D27A36" w:rsidR="00C47924" w:rsidRPr="00D4621A" w:rsidRDefault="009F147A" w:rsidP="00074255">
            <w:pPr>
              <w:pStyle w:val="21"/>
              <w:ind w:left="180" w:hanging="180"/>
              <w:rPr>
                <w:rFonts w:asciiTheme="minorEastAsia" w:hAnsiTheme="minorEastAsia"/>
                <w:sz w:val="20"/>
                <w:szCs w:val="20"/>
              </w:rPr>
            </w:pPr>
            <w:r w:rsidRPr="00D4621A">
              <w:rPr>
                <w:rFonts w:asciiTheme="minorEastAsia" w:hAnsiTheme="minorEastAsia"/>
                <w:sz w:val="20"/>
                <w:szCs w:val="20"/>
              </w:rPr>
              <w:t>ClosureSurfaceの境界線は、屋根面（RoofSurface）、外壁面（WallSurface）又は底面（GroundSurface）を区切る線分となる。</w:t>
            </w:r>
          </w:p>
        </w:tc>
      </w:tr>
      <w:tr w:rsidR="00C47924" w:rsidRPr="00D4621A" w14:paraId="666F4FD5" w14:textId="77777777" w:rsidTr="002A752F">
        <w:trPr>
          <w:trHeight w:val="300"/>
        </w:trPr>
        <w:tc>
          <w:tcPr>
            <w:tcW w:w="850" w:type="dxa"/>
            <w:shd w:val="clear" w:color="auto" w:fill="auto"/>
            <w:hideMark/>
          </w:tcPr>
          <w:p w14:paraId="2DEA745A"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LOD2.0</w:t>
            </w:r>
          </w:p>
        </w:tc>
        <w:tc>
          <w:tcPr>
            <w:tcW w:w="454" w:type="dxa"/>
            <w:shd w:val="clear" w:color="auto" w:fill="auto"/>
            <w:hideMark/>
          </w:tcPr>
          <w:p w14:paraId="167E5B98"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 xml:space="preserve">　</w:t>
            </w:r>
          </w:p>
        </w:tc>
        <w:tc>
          <w:tcPr>
            <w:tcW w:w="1247" w:type="dxa"/>
            <w:shd w:val="clear" w:color="auto" w:fill="auto"/>
            <w:hideMark/>
          </w:tcPr>
          <w:p w14:paraId="088C80DB"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OuterFloorSurface</w:t>
            </w:r>
          </w:p>
        </w:tc>
        <w:tc>
          <w:tcPr>
            <w:tcW w:w="1247" w:type="dxa"/>
            <w:shd w:val="clear" w:color="auto" w:fill="auto"/>
            <w:hideMark/>
          </w:tcPr>
          <w:p w14:paraId="11381299"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p>
        </w:tc>
        <w:tc>
          <w:tcPr>
            <w:tcW w:w="1587" w:type="dxa"/>
            <w:shd w:val="clear" w:color="auto" w:fill="auto"/>
            <w:hideMark/>
          </w:tcPr>
          <w:p w14:paraId="2F2E4489"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p>
        </w:tc>
        <w:tc>
          <w:tcPr>
            <w:tcW w:w="2835" w:type="dxa"/>
            <w:shd w:val="clear" w:color="auto" w:fill="auto"/>
            <w:hideMark/>
          </w:tcPr>
          <w:p w14:paraId="1D080427" w14:textId="77777777" w:rsidR="00C47924" w:rsidRPr="00D4621A" w:rsidRDefault="00C47924" w:rsidP="00074255">
            <w:pPr>
              <w:topLinePunct/>
              <w:spacing w:after="0" w:line="240" w:lineRule="exact"/>
              <w:jc w:val="left"/>
              <w:rPr>
                <w:rFonts w:asciiTheme="minorEastAsia" w:hAnsiTheme="minorEastAsia" w:cs="ＭＳ Ｐゴシック"/>
                <w:color w:val="000000"/>
                <w:sz w:val="20"/>
                <w:szCs w:val="20"/>
              </w:rPr>
            </w:pPr>
          </w:p>
        </w:tc>
        <w:tc>
          <w:tcPr>
            <w:tcW w:w="1984" w:type="dxa"/>
            <w:shd w:val="clear" w:color="auto" w:fill="auto"/>
            <w:hideMark/>
          </w:tcPr>
          <w:p w14:paraId="5794117A"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対象外</w:t>
            </w:r>
          </w:p>
        </w:tc>
      </w:tr>
      <w:tr w:rsidR="00C47924" w:rsidRPr="00D4621A" w14:paraId="1C5B3964" w14:textId="77777777" w:rsidTr="002A752F">
        <w:trPr>
          <w:trHeight w:val="300"/>
        </w:trPr>
        <w:tc>
          <w:tcPr>
            <w:tcW w:w="850" w:type="dxa"/>
            <w:shd w:val="clear" w:color="auto" w:fill="auto"/>
          </w:tcPr>
          <w:p w14:paraId="57568867"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LOD2.0</w:t>
            </w:r>
          </w:p>
        </w:tc>
        <w:tc>
          <w:tcPr>
            <w:tcW w:w="454" w:type="dxa"/>
            <w:shd w:val="clear" w:color="auto" w:fill="auto"/>
          </w:tcPr>
          <w:p w14:paraId="2DBBB215"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p>
        </w:tc>
        <w:tc>
          <w:tcPr>
            <w:tcW w:w="1247" w:type="dxa"/>
            <w:shd w:val="clear" w:color="auto" w:fill="auto"/>
          </w:tcPr>
          <w:p w14:paraId="14ABA13B"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OuterCeilingSurface</w:t>
            </w:r>
          </w:p>
        </w:tc>
        <w:tc>
          <w:tcPr>
            <w:tcW w:w="1247" w:type="dxa"/>
            <w:shd w:val="clear" w:color="auto" w:fill="auto"/>
          </w:tcPr>
          <w:p w14:paraId="1755007F"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p>
        </w:tc>
        <w:tc>
          <w:tcPr>
            <w:tcW w:w="1587" w:type="dxa"/>
            <w:shd w:val="clear" w:color="auto" w:fill="auto"/>
          </w:tcPr>
          <w:p w14:paraId="3300B41F"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p>
        </w:tc>
        <w:tc>
          <w:tcPr>
            <w:tcW w:w="2835" w:type="dxa"/>
            <w:shd w:val="clear" w:color="auto" w:fill="auto"/>
          </w:tcPr>
          <w:p w14:paraId="3D0AD4A4"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p>
        </w:tc>
        <w:tc>
          <w:tcPr>
            <w:tcW w:w="1984" w:type="dxa"/>
            <w:shd w:val="clear" w:color="auto" w:fill="auto"/>
          </w:tcPr>
          <w:p w14:paraId="638C6713"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対象外</w:t>
            </w:r>
          </w:p>
        </w:tc>
      </w:tr>
      <w:tr w:rsidR="00C47924" w:rsidRPr="00D4621A" w14:paraId="2C328A21" w14:textId="77777777" w:rsidTr="002A752F">
        <w:trPr>
          <w:trHeight w:val="312"/>
        </w:trPr>
        <w:tc>
          <w:tcPr>
            <w:tcW w:w="850" w:type="dxa"/>
            <w:shd w:val="clear" w:color="auto" w:fill="auto"/>
            <w:hideMark/>
          </w:tcPr>
          <w:p w14:paraId="72B583F9"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LOD2.0</w:t>
            </w:r>
          </w:p>
        </w:tc>
        <w:tc>
          <w:tcPr>
            <w:tcW w:w="454" w:type="dxa"/>
            <w:shd w:val="clear" w:color="auto" w:fill="auto"/>
            <w:hideMark/>
          </w:tcPr>
          <w:p w14:paraId="3894CEB6"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 xml:space="preserve">　</w:t>
            </w:r>
          </w:p>
        </w:tc>
        <w:tc>
          <w:tcPr>
            <w:tcW w:w="1247" w:type="dxa"/>
            <w:shd w:val="clear" w:color="auto" w:fill="auto"/>
            <w:hideMark/>
          </w:tcPr>
          <w:p w14:paraId="3FCADB48"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BuildingInstallation</w:t>
            </w:r>
          </w:p>
        </w:tc>
        <w:tc>
          <w:tcPr>
            <w:tcW w:w="1247" w:type="dxa"/>
            <w:shd w:val="clear" w:color="auto" w:fill="auto"/>
            <w:hideMark/>
          </w:tcPr>
          <w:p w14:paraId="644B37B7"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p>
        </w:tc>
        <w:tc>
          <w:tcPr>
            <w:tcW w:w="1587" w:type="dxa"/>
            <w:shd w:val="clear" w:color="auto" w:fill="auto"/>
            <w:hideMark/>
          </w:tcPr>
          <w:p w14:paraId="34A54A29"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p>
        </w:tc>
        <w:tc>
          <w:tcPr>
            <w:tcW w:w="2835" w:type="dxa"/>
            <w:shd w:val="clear" w:color="auto" w:fill="auto"/>
            <w:hideMark/>
          </w:tcPr>
          <w:p w14:paraId="441AE933"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p>
        </w:tc>
        <w:tc>
          <w:tcPr>
            <w:tcW w:w="1984" w:type="dxa"/>
            <w:shd w:val="clear" w:color="auto" w:fill="auto"/>
            <w:hideMark/>
          </w:tcPr>
          <w:p w14:paraId="57712F5B" w14:textId="77777777" w:rsidR="00C47924" w:rsidRPr="00D4621A" w:rsidRDefault="00C47924" w:rsidP="00074255">
            <w:pPr>
              <w:topLinePunct/>
              <w:spacing w:after="0"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対象外</w:t>
            </w:r>
          </w:p>
        </w:tc>
      </w:tr>
    </w:tbl>
    <w:p w14:paraId="29E9E630" w14:textId="77777777" w:rsidR="00C47924" w:rsidRPr="009600F9" w:rsidRDefault="00C47924" w:rsidP="00C47924">
      <w:pPr>
        <w:spacing w:line="260" w:lineRule="exact"/>
        <w:ind w:leftChars="3206" w:left="5385"/>
        <w:rPr>
          <w:sz w:val="20"/>
        </w:rPr>
      </w:pPr>
      <w:r w:rsidRPr="009600F9">
        <w:rPr>
          <w:rFonts w:hint="eastAsia"/>
          <w:sz w:val="20"/>
        </w:rPr>
        <w:t>●：必須</w:t>
      </w:r>
    </w:p>
    <w:p w14:paraId="0D307CE2" w14:textId="77777777" w:rsidR="00C47924" w:rsidRPr="009600F9" w:rsidRDefault="00C47924" w:rsidP="00C47924">
      <w:pPr>
        <w:spacing w:line="260" w:lineRule="exact"/>
        <w:ind w:leftChars="3206" w:left="5385"/>
        <w:rPr>
          <w:sz w:val="20"/>
        </w:rPr>
      </w:pPr>
      <w:r w:rsidRPr="009600F9">
        <w:rPr>
          <w:sz w:val="20"/>
        </w:rPr>
        <w:t>■：条件付必須</w:t>
      </w:r>
    </w:p>
    <w:p w14:paraId="18339B7B" w14:textId="77777777" w:rsidR="00C47924" w:rsidRDefault="00C47924" w:rsidP="00C47924">
      <w:pPr>
        <w:spacing w:line="260" w:lineRule="exact"/>
        <w:ind w:leftChars="3206" w:left="5385"/>
        <w:rPr>
          <w:sz w:val="20"/>
        </w:rPr>
      </w:pPr>
      <w:r w:rsidRPr="009600F9">
        <w:rPr>
          <w:sz w:val="20"/>
        </w:rPr>
        <w:t>〇：任意（ユースケースに応じて要否を決定してよい）</w:t>
      </w:r>
    </w:p>
    <w:p w14:paraId="0EE08C10" w14:textId="0FD46C41" w:rsidR="00C47924" w:rsidRPr="00C47924" w:rsidRDefault="00C47924" w:rsidP="00BB39E9">
      <w:pPr>
        <w:spacing w:line="240" w:lineRule="atLeast"/>
      </w:pPr>
    </w:p>
    <w:p w14:paraId="5769F523" w14:textId="77777777" w:rsidR="008621F0" w:rsidRPr="00397809" w:rsidRDefault="008621F0" w:rsidP="009A38B6">
      <w:pPr>
        <w:pStyle w:val="5"/>
      </w:pPr>
      <w:r w:rsidRPr="00397809">
        <w:rPr>
          <w:rFonts w:hint="eastAsia"/>
        </w:rPr>
        <w:t>建築物モデル（LOD2.</w:t>
      </w:r>
      <w:r w:rsidRPr="00397809">
        <w:t>1</w:t>
      </w:r>
      <w:r w:rsidRPr="00397809">
        <w:rPr>
          <w:rFonts w:hint="eastAsia"/>
        </w:rPr>
        <w:t>）の定義</w:t>
      </w:r>
    </w:p>
    <w:p w14:paraId="16EE29D1" w14:textId="45ED7132" w:rsidR="00C47924" w:rsidRDefault="00C47924" w:rsidP="00C47924">
      <w:r>
        <w:rPr>
          <w:rFonts w:hint="eastAsia"/>
        </w:rPr>
        <w:t>建築物モデル（</w:t>
      </w:r>
      <w:r>
        <w:t>LOD2.1）の定義として、含むべき地物型、各地物型の空間属性の型、取得基準、取得方法及び補足を示す。</w:t>
      </w:r>
    </w:p>
    <w:p w14:paraId="411C6EE5" w14:textId="77777777" w:rsidR="00942B11" w:rsidRPr="00A81353" w:rsidRDefault="00942B11" w:rsidP="00C47924"/>
    <w:tbl>
      <w:tblPr>
        <w:tblW w:w="1031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850"/>
        <w:gridCol w:w="454"/>
        <w:gridCol w:w="1247"/>
        <w:gridCol w:w="1247"/>
        <w:gridCol w:w="1701"/>
        <w:gridCol w:w="2835"/>
        <w:gridCol w:w="1984"/>
      </w:tblGrid>
      <w:tr w:rsidR="00263100" w:rsidRPr="00D4621A" w14:paraId="5DF0FC92" w14:textId="77777777" w:rsidTr="002A752F">
        <w:trPr>
          <w:trHeight w:val="300"/>
          <w:tblHeader/>
        </w:trPr>
        <w:tc>
          <w:tcPr>
            <w:tcW w:w="850" w:type="dxa"/>
            <w:shd w:val="clear" w:color="auto" w:fill="D0CECE" w:themeFill="background2" w:themeFillShade="E6"/>
            <w:vAlign w:val="center"/>
            <w:hideMark/>
          </w:tcPr>
          <w:p w14:paraId="49C6F232" w14:textId="77777777" w:rsidR="00263100" w:rsidRPr="00D4621A" w:rsidRDefault="00263100" w:rsidP="00C47924">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 xml:space="preserve">　</w:t>
            </w:r>
          </w:p>
        </w:tc>
        <w:tc>
          <w:tcPr>
            <w:tcW w:w="454" w:type="dxa"/>
            <w:shd w:val="clear" w:color="auto" w:fill="D0CECE" w:themeFill="background2" w:themeFillShade="E6"/>
            <w:vAlign w:val="center"/>
            <w:hideMark/>
          </w:tcPr>
          <w:p w14:paraId="77A73DB8" w14:textId="77777777" w:rsidR="00263100" w:rsidRPr="00D4621A" w:rsidRDefault="00263100" w:rsidP="00C47924">
            <w:pPr>
              <w:adjustRightInd w:val="0"/>
              <w:snapToGrid w:val="0"/>
              <w:spacing w:line="240" w:lineRule="exact"/>
              <w:jc w:val="lef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 xml:space="preserve">　</w:t>
            </w:r>
          </w:p>
        </w:tc>
        <w:tc>
          <w:tcPr>
            <w:tcW w:w="1247" w:type="dxa"/>
            <w:shd w:val="clear" w:color="auto" w:fill="D0CECE" w:themeFill="background2" w:themeFillShade="E6"/>
            <w:vAlign w:val="center"/>
          </w:tcPr>
          <w:p w14:paraId="704635A3" w14:textId="433FE0EF" w:rsidR="00263100" w:rsidRPr="00D4621A" w:rsidRDefault="00263100" w:rsidP="00C47924">
            <w:pPr>
              <w:adjustRightInd w:val="0"/>
              <w:snapToGrid w:val="0"/>
              <w:spacing w:line="240" w:lineRule="exact"/>
              <w:jc w:val="lef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地物型</w:t>
            </w:r>
          </w:p>
        </w:tc>
        <w:tc>
          <w:tcPr>
            <w:tcW w:w="1247" w:type="dxa"/>
            <w:shd w:val="clear" w:color="auto" w:fill="D0CECE" w:themeFill="background2" w:themeFillShade="E6"/>
            <w:vAlign w:val="center"/>
            <w:hideMark/>
          </w:tcPr>
          <w:p w14:paraId="5084A760" w14:textId="77777777" w:rsidR="00263100" w:rsidRPr="00D4621A" w:rsidRDefault="00263100" w:rsidP="00C47924">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空間属性の型</w:t>
            </w:r>
          </w:p>
        </w:tc>
        <w:tc>
          <w:tcPr>
            <w:tcW w:w="1701" w:type="dxa"/>
            <w:shd w:val="clear" w:color="auto" w:fill="D0CECE" w:themeFill="background2" w:themeFillShade="E6"/>
            <w:vAlign w:val="center"/>
            <w:hideMark/>
          </w:tcPr>
          <w:p w14:paraId="0C15DCC7" w14:textId="77777777" w:rsidR="00263100" w:rsidRPr="00D4621A" w:rsidRDefault="00263100" w:rsidP="00C47924">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取得基準</w:t>
            </w:r>
          </w:p>
        </w:tc>
        <w:tc>
          <w:tcPr>
            <w:tcW w:w="2835" w:type="dxa"/>
            <w:shd w:val="clear" w:color="auto" w:fill="D0CECE" w:themeFill="background2" w:themeFillShade="E6"/>
            <w:vAlign w:val="center"/>
            <w:hideMark/>
          </w:tcPr>
          <w:p w14:paraId="3DC37C09" w14:textId="77777777" w:rsidR="00263100" w:rsidRPr="00D4621A" w:rsidRDefault="00263100" w:rsidP="00C47924">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取得方法</w:t>
            </w:r>
          </w:p>
        </w:tc>
        <w:tc>
          <w:tcPr>
            <w:tcW w:w="1984" w:type="dxa"/>
            <w:shd w:val="clear" w:color="auto" w:fill="D0CECE" w:themeFill="background2" w:themeFillShade="E6"/>
            <w:vAlign w:val="center"/>
            <w:hideMark/>
          </w:tcPr>
          <w:p w14:paraId="0F7A3286" w14:textId="77777777" w:rsidR="00263100" w:rsidRPr="00D4621A" w:rsidRDefault="00263100" w:rsidP="00C47924">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補足</w:t>
            </w:r>
          </w:p>
        </w:tc>
      </w:tr>
      <w:tr w:rsidR="00C47924" w:rsidRPr="00D4621A" w14:paraId="63EB20B7" w14:textId="77777777" w:rsidTr="002A752F">
        <w:trPr>
          <w:trHeight w:val="600"/>
        </w:trPr>
        <w:tc>
          <w:tcPr>
            <w:tcW w:w="850" w:type="dxa"/>
            <w:shd w:val="clear" w:color="auto" w:fill="auto"/>
            <w:hideMark/>
          </w:tcPr>
          <w:p w14:paraId="0116483B"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LOD2.1</w:t>
            </w:r>
          </w:p>
        </w:tc>
        <w:tc>
          <w:tcPr>
            <w:tcW w:w="454" w:type="dxa"/>
            <w:shd w:val="clear" w:color="auto" w:fill="auto"/>
            <w:hideMark/>
          </w:tcPr>
          <w:p w14:paraId="4EDDB515"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2A78C292"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Building</w:t>
            </w:r>
          </w:p>
        </w:tc>
        <w:tc>
          <w:tcPr>
            <w:tcW w:w="1247" w:type="dxa"/>
            <w:shd w:val="clear" w:color="auto" w:fill="auto"/>
            <w:hideMark/>
          </w:tcPr>
          <w:p w14:paraId="75CD151B"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Solid</w:t>
            </w:r>
          </w:p>
        </w:tc>
        <w:tc>
          <w:tcPr>
            <w:tcW w:w="1701" w:type="dxa"/>
            <w:shd w:val="clear" w:color="auto" w:fill="auto"/>
            <w:hideMark/>
          </w:tcPr>
          <w:p w14:paraId="57AFA43E" w14:textId="5FDFAC10"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短辺</w:t>
            </w:r>
            <w:r w:rsidR="009F147A" w:rsidRPr="00D4621A">
              <w:rPr>
                <w:rFonts w:asciiTheme="minorEastAsia" w:hAnsiTheme="minorEastAsia" w:cs="ＭＳ Ｐゴシック" w:hint="eastAsia"/>
                <w:color w:val="000000"/>
                <w:sz w:val="20"/>
                <w:szCs w:val="20"/>
              </w:rPr>
              <w:t>の実長</w:t>
            </w:r>
            <w:r w:rsidRPr="00D4621A">
              <w:rPr>
                <w:rFonts w:asciiTheme="minorEastAsia" w:hAnsiTheme="minorEastAsia" w:cs="ＭＳ Ｐゴシック"/>
                <w:color w:val="000000"/>
                <w:sz w:val="20"/>
                <w:szCs w:val="20"/>
              </w:rPr>
              <w:t>1m 以上</w:t>
            </w:r>
          </w:p>
        </w:tc>
        <w:tc>
          <w:tcPr>
            <w:tcW w:w="2835" w:type="dxa"/>
            <w:shd w:val="clear" w:color="auto" w:fill="auto"/>
            <w:hideMark/>
          </w:tcPr>
          <w:p w14:paraId="083CCD0C" w14:textId="77777777" w:rsidR="00C47924" w:rsidRPr="00D4621A" w:rsidRDefault="00C47924" w:rsidP="00074255">
            <w:pPr>
              <w:pStyle w:val="21"/>
              <w:wordWrap w:val="0"/>
              <w:ind w:left="180" w:hanging="180"/>
              <w:rPr>
                <w:rFonts w:asciiTheme="minorEastAsia" w:hAnsiTheme="minorEastAsia" w:cs="ＭＳ Ｐゴシック"/>
                <w:color w:val="000000"/>
                <w:sz w:val="20"/>
                <w:szCs w:val="20"/>
              </w:rPr>
            </w:pPr>
            <w:r w:rsidRPr="00D4621A">
              <w:rPr>
                <w:rFonts w:hint="eastAsia"/>
                <w:sz w:val="20"/>
                <w:szCs w:val="20"/>
              </w:rPr>
              <w:t>屋根面（RoofSurface）、外壁面（WallSurface）及び底面（GroundSurface）を境界面とする立体を作成する。</w:t>
            </w:r>
          </w:p>
        </w:tc>
        <w:tc>
          <w:tcPr>
            <w:tcW w:w="1984" w:type="dxa"/>
            <w:shd w:val="clear" w:color="auto" w:fill="auto"/>
            <w:hideMark/>
          </w:tcPr>
          <w:p w14:paraId="1F92F5C4"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 xml:space="preserve">　</w:t>
            </w:r>
          </w:p>
        </w:tc>
      </w:tr>
      <w:tr w:rsidR="00C47924" w:rsidRPr="00D4621A" w14:paraId="161F25D4" w14:textId="77777777" w:rsidTr="002A752F">
        <w:trPr>
          <w:trHeight w:val="1724"/>
        </w:trPr>
        <w:tc>
          <w:tcPr>
            <w:tcW w:w="850" w:type="dxa"/>
            <w:shd w:val="clear" w:color="auto" w:fill="auto"/>
            <w:hideMark/>
          </w:tcPr>
          <w:p w14:paraId="4E52F561"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LOD2.1</w:t>
            </w:r>
          </w:p>
        </w:tc>
        <w:tc>
          <w:tcPr>
            <w:tcW w:w="454" w:type="dxa"/>
            <w:shd w:val="clear" w:color="auto" w:fill="auto"/>
            <w:hideMark/>
          </w:tcPr>
          <w:p w14:paraId="5F9C6F77"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0F6D1149"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RoofSurface</w:t>
            </w:r>
          </w:p>
        </w:tc>
        <w:tc>
          <w:tcPr>
            <w:tcW w:w="1247" w:type="dxa"/>
            <w:shd w:val="clear" w:color="auto" w:fill="auto"/>
            <w:hideMark/>
          </w:tcPr>
          <w:p w14:paraId="663CC3F5"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701" w:type="dxa"/>
            <w:shd w:val="clear" w:color="auto" w:fill="auto"/>
            <w:hideMark/>
          </w:tcPr>
          <w:p w14:paraId="44366ED0" w14:textId="16653999"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短辺</w:t>
            </w:r>
            <w:r w:rsidR="009F147A" w:rsidRPr="00D4621A">
              <w:rPr>
                <w:rFonts w:asciiTheme="minorEastAsia" w:hAnsiTheme="minorEastAsia" w:cs="ＭＳ Ｐゴシック" w:hint="eastAsia"/>
                <w:color w:val="000000"/>
                <w:sz w:val="20"/>
                <w:szCs w:val="20"/>
              </w:rPr>
              <w:t>の実長</w:t>
            </w:r>
            <w:r w:rsidRPr="00D4621A">
              <w:rPr>
                <w:rFonts w:asciiTheme="minorEastAsia" w:hAnsiTheme="minorEastAsia" w:cs="ＭＳ Ｐゴシック" w:hint="eastAsia"/>
                <w:sz w:val="20"/>
                <w:szCs w:val="20"/>
              </w:rPr>
              <w:t>3m以上</w:t>
            </w:r>
          </w:p>
        </w:tc>
        <w:tc>
          <w:tcPr>
            <w:tcW w:w="2835" w:type="dxa"/>
            <w:shd w:val="clear" w:color="auto" w:fill="auto"/>
            <w:hideMark/>
          </w:tcPr>
          <w:p w14:paraId="739433E6" w14:textId="1C370AF0" w:rsidR="007C56CE" w:rsidRPr="00D4621A" w:rsidRDefault="007C56CE" w:rsidP="00074255">
            <w:pPr>
              <w:pStyle w:val="21"/>
              <w:ind w:left="180" w:hanging="180"/>
              <w:rPr>
                <w:rFonts w:asciiTheme="minorEastAsia" w:hAnsiTheme="minorEastAsia" w:cs="ＭＳ Ｐゴシック"/>
                <w:sz w:val="20"/>
                <w:szCs w:val="20"/>
              </w:rPr>
            </w:pPr>
            <w:r w:rsidRPr="00D4621A">
              <w:rPr>
                <w:rFonts w:asciiTheme="minorEastAsia" w:hAnsiTheme="minorEastAsia"/>
                <w:sz w:val="20"/>
                <w:szCs w:val="20"/>
              </w:rPr>
              <w:t>屋根の外周の</w:t>
            </w:r>
            <w:r w:rsidR="00C97680" w:rsidRPr="00D4621A">
              <w:rPr>
                <w:rFonts w:asciiTheme="minorEastAsia" w:hAnsiTheme="minorEastAsia"/>
                <w:sz w:val="20"/>
                <w:szCs w:val="20"/>
              </w:rPr>
              <w:t>上方からの</w:t>
            </w:r>
            <w:r w:rsidRPr="00D4621A">
              <w:rPr>
                <w:rFonts w:asciiTheme="minorEastAsia" w:hAnsiTheme="minorEastAsia"/>
                <w:sz w:val="20"/>
                <w:szCs w:val="20"/>
              </w:rPr>
              <w:t>正射影を取得し、棟及び谷で区切る。</w:t>
            </w:r>
          </w:p>
          <w:p w14:paraId="7745EF1C" w14:textId="1797E150" w:rsidR="00C47924" w:rsidRPr="00D4621A" w:rsidRDefault="007C56CE" w:rsidP="00074255">
            <w:pPr>
              <w:pStyle w:val="21"/>
              <w:wordWrap w:val="0"/>
              <w:ind w:left="180" w:hanging="180"/>
              <w:rPr>
                <w:rFonts w:asciiTheme="minorEastAsia" w:hAnsiTheme="minorEastAsia" w:cs="ＭＳ Ｐゴシック"/>
                <w:sz w:val="20"/>
                <w:szCs w:val="20"/>
              </w:rPr>
            </w:pPr>
            <w:r w:rsidRPr="00D4621A">
              <w:rPr>
                <w:rFonts w:asciiTheme="minorEastAsia" w:hAnsiTheme="minorEastAsia"/>
                <w:sz w:val="20"/>
                <w:szCs w:val="20"/>
              </w:rPr>
              <w:t>区切った面の各頂点に屋根の高さを与える。</w:t>
            </w:r>
          </w:p>
        </w:tc>
        <w:tc>
          <w:tcPr>
            <w:tcW w:w="1984" w:type="dxa"/>
            <w:shd w:val="clear" w:color="auto" w:fill="auto"/>
            <w:hideMark/>
          </w:tcPr>
          <w:p w14:paraId="50F3054C" w14:textId="050B4AD6" w:rsidR="00C47924" w:rsidRPr="00D4621A" w:rsidRDefault="00C53D85" w:rsidP="00074255">
            <w:pPr>
              <w:adjustRightInd w:val="0"/>
              <w:snapToGrid w:val="0"/>
              <w:spacing w:line="240" w:lineRule="exact"/>
              <w:jc w:val="left"/>
              <w:rPr>
                <w:rFonts w:asciiTheme="minorEastAsia" w:hAnsiTheme="minorEastAsia" w:cs="ＭＳ Ｐゴシック"/>
                <w:sz w:val="20"/>
                <w:szCs w:val="20"/>
              </w:rPr>
            </w:pPr>
            <w:r w:rsidRPr="00D4621A">
              <w:rPr>
                <w:rFonts w:hint="eastAsia"/>
                <w:sz w:val="20"/>
                <w:szCs w:val="20"/>
              </w:rPr>
              <w:t>曲面の場合は、データセットが採用する地図情報レベルの水平及び高さの誤差の標準偏差に収まるよう平面に分割する。</w:t>
            </w:r>
          </w:p>
        </w:tc>
      </w:tr>
      <w:tr w:rsidR="0088725C" w:rsidRPr="00D4621A" w14:paraId="2FF6F3AC" w14:textId="77777777" w:rsidTr="002A752F">
        <w:trPr>
          <w:trHeight w:val="600"/>
        </w:trPr>
        <w:tc>
          <w:tcPr>
            <w:tcW w:w="850" w:type="dxa"/>
            <w:shd w:val="clear" w:color="auto" w:fill="auto"/>
            <w:hideMark/>
          </w:tcPr>
          <w:p w14:paraId="43FAFB19" w14:textId="77777777" w:rsidR="0088725C" w:rsidRPr="00D4621A" w:rsidRDefault="0088725C" w:rsidP="0088725C">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LOD2.1</w:t>
            </w:r>
          </w:p>
        </w:tc>
        <w:tc>
          <w:tcPr>
            <w:tcW w:w="454" w:type="dxa"/>
            <w:shd w:val="clear" w:color="auto" w:fill="auto"/>
            <w:hideMark/>
          </w:tcPr>
          <w:p w14:paraId="0E7FDA0F" w14:textId="77777777" w:rsidR="0088725C" w:rsidRPr="00D4621A" w:rsidRDefault="0088725C" w:rsidP="0088725C">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59DD1B1C" w14:textId="77777777" w:rsidR="0088725C" w:rsidRPr="00D4621A" w:rsidRDefault="0088725C" w:rsidP="0088725C">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GroundSurface</w:t>
            </w:r>
          </w:p>
        </w:tc>
        <w:tc>
          <w:tcPr>
            <w:tcW w:w="1247" w:type="dxa"/>
            <w:shd w:val="clear" w:color="auto" w:fill="auto"/>
            <w:hideMark/>
          </w:tcPr>
          <w:p w14:paraId="1265DAB7" w14:textId="77777777" w:rsidR="0088725C" w:rsidRPr="00D4621A" w:rsidRDefault="0088725C" w:rsidP="0088725C">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701" w:type="dxa"/>
            <w:shd w:val="clear" w:color="auto" w:fill="auto"/>
            <w:hideMark/>
          </w:tcPr>
          <w:p w14:paraId="68845447" w14:textId="04106425" w:rsidR="0088725C" w:rsidRPr="00D4621A" w:rsidRDefault="0088725C" w:rsidP="0088725C">
            <w:pPr>
              <w:adjustRightInd w:val="0"/>
              <w:snapToGrid w:val="0"/>
              <w:spacing w:line="240" w:lineRule="exact"/>
              <w:rPr>
                <w:rFonts w:asciiTheme="minorEastAsia" w:hAnsiTheme="minorEastAsia" w:cs="ＭＳ Ｐゴシック"/>
                <w:color w:val="000000"/>
                <w:sz w:val="20"/>
                <w:szCs w:val="20"/>
              </w:rPr>
            </w:pPr>
            <w:r w:rsidRPr="00940C42">
              <w:rPr>
                <w:rFonts w:asciiTheme="minorEastAsia" w:hAnsiTheme="minorEastAsia" w:cs="ＭＳ Ｐゴシック" w:hint="eastAsia"/>
                <w:sz w:val="20"/>
                <w:szCs w:val="20"/>
              </w:rPr>
              <w:t>全て</w:t>
            </w:r>
            <w:r>
              <w:rPr>
                <w:rFonts w:asciiTheme="minorEastAsia" w:hAnsiTheme="minorEastAsia" w:cs="ＭＳ Ｐゴシック" w:hint="eastAsia"/>
                <w:sz w:val="20"/>
                <w:szCs w:val="20"/>
              </w:rPr>
              <w:t>対象</w:t>
            </w:r>
          </w:p>
        </w:tc>
        <w:tc>
          <w:tcPr>
            <w:tcW w:w="2835" w:type="dxa"/>
            <w:shd w:val="clear" w:color="auto" w:fill="auto"/>
            <w:hideMark/>
          </w:tcPr>
          <w:p w14:paraId="37A211AB" w14:textId="3A2C7012" w:rsidR="0088725C" w:rsidRPr="00D4621A" w:rsidRDefault="0088725C" w:rsidP="0088725C">
            <w:pPr>
              <w:pStyle w:val="21"/>
              <w:wordWrap w:val="0"/>
              <w:ind w:left="180" w:hanging="180"/>
              <w:rPr>
                <w:rFonts w:asciiTheme="minorEastAsia" w:hAnsiTheme="minorEastAsia" w:cs="ＭＳ Ｐゴシック"/>
                <w:sz w:val="20"/>
                <w:szCs w:val="20"/>
              </w:rPr>
            </w:pPr>
            <w:r w:rsidRPr="00D4621A">
              <w:rPr>
                <w:rFonts w:hint="eastAsia"/>
                <w:sz w:val="20"/>
                <w:szCs w:val="20"/>
              </w:rPr>
              <w:t>建築物の外周の上方からの正射影を取得し、外周を構成する各頂点に、地表面の高さを与える。</w:t>
            </w:r>
          </w:p>
        </w:tc>
        <w:tc>
          <w:tcPr>
            <w:tcW w:w="1984" w:type="dxa"/>
            <w:shd w:val="clear" w:color="auto" w:fill="auto"/>
            <w:hideMark/>
          </w:tcPr>
          <w:p w14:paraId="5F8C99D9" w14:textId="076C8DBD" w:rsidR="0088725C" w:rsidRPr="00D4621A" w:rsidRDefault="0088725C" w:rsidP="0088725C">
            <w:pPr>
              <w:adjustRightInd w:val="0"/>
              <w:snapToGrid w:val="0"/>
              <w:spacing w:line="240" w:lineRule="exact"/>
              <w:jc w:val="left"/>
              <w:rPr>
                <w:rFonts w:asciiTheme="minorEastAsia" w:hAnsiTheme="minorEastAsia" w:cs="ＭＳ Ｐゴシック"/>
                <w:sz w:val="20"/>
                <w:szCs w:val="20"/>
              </w:rPr>
            </w:pPr>
            <w:r w:rsidRPr="00D4621A">
              <w:rPr>
                <w:rFonts w:hint="eastAsia"/>
                <w:sz w:val="20"/>
                <w:szCs w:val="20"/>
              </w:rPr>
              <w:t>地表面の高さは、</w:t>
            </w:r>
            <w:r>
              <w:rPr>
                <w:rFonts w:hint="eastAsia"/>
                <w:sz w:val="20"/>
                <w:szCs w:val="20"/>
              </w:rPr>
              <w:t>建築物の</w:t>
            </w:r>
            <w:r w:rsidRPr="00D4621A">
              <w:rPr>
                <w:rFonts w:hint="eastAsia"/>
                <w:sz w:val="20"/>
                <w:szCs w:val="20"/>
              </w:rPr>
              <w:t>外周の</w:t>
            </w:r>
            <w:r>
              <w:rPr>
                <w:rFonts w:hint="eastAsia"/>
                <w:sz w:val="20"/>
                <w:szCs w:val="20"/>
              </w:rPr>
              <w:t>正射影</w:t>
            </w:r>
            <w:r w:rsidR="007D6E76">
              <w:rPr>
                <w:rFonts w:hint="eastAsia"/>
                <w:sz w:val="20"/>
                <w:szCs w:val="20"/>
              </w:rPr>
              <w:t>に</w:t>
            </w:r>
            <w:r w:rsidRPr="00D4621A">
              <w:rPr>
                <w:rFonts w:hint="eastAsia"/>
                <w:sz w:val="20"/>
                <w:szCs w:val="20"/>
              </w:rPr>
              <w:t>含まれる地形の高さのうち、最も低い高さとする。</w:t>
            </w:r>
          </w:p>
        </w:tc>
      </w:tr>
      <w:tr w:rsidR="0088725C" w:rsidRPr="00D4621A" w14:paraId="2E0BD98D" w14:textId="77777777" w:rsidTr="002A752F">
        <w:trPr>
          <w:trHeight w:val="600"/>
        </w:trPr>
        <w:tc>
          <w:tcPr>
            <w:tcW w:w="850" w:type="dxa"/>
            <w:shd w:val="clear" w:color="auto" w:fill="auto"/>
            <w:hideMark/>
          </w:tcPr>
          <w:p w14:paraId="2FEEDF28" w14:textId="77777777" w:rsidR="0088725C" w:rsidRPr="00D4621A" w:rsidRDefault="0088725C" w:rsidP="0088725C">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LOD2.1</w:t>
            </w:r>
          </w:p>
        </w:tc>
        <w:tc>
          <w:tcPr>
            <w:tcW w:w="454" w:type="dxa"/>
            <w:shd w:val="clear" w:color="auto" w:fill="auto"/>
            <w:hideMark/>
          </w:tcPr>
          <w:p w14:paraId="79F3DAEB" w14:textId="77777777" w:rsidR="0088725C" w:rsidRPr="00D4621A" w:rsidRDefault="0088725C" w:rsidP="0088725C">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1B225DF6" w14:textId="77777777" w:rsidR="0088725C" w:rsidRPr="00D4621A" w:rsidRDefault="0088725C" w:rsidP="0088725C">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WallSurface</w:t>
            </w:r>
          </w:p>
        </w:tc>
        <w:tc>
          <w:tcPr>
            <w:tcW w:w="1247" w:type="dxa"/>
            <w:shd w:val="clear" w:color="auto" w:fill="auto"/>
            <w:hideMark/>
          </w:tcPr>
          <w:p w14:paraId="107B721F" w14:textId="77777777" w:rsidR="0088725C" w:rsidRPr="00D4621A" w:rsidRDefault="0088725C" w:rsidP="0088725C">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701" w:type="dxa"/>
            <w:shd w:val="clear" w:color="auto" w:fill="auto"/>
            <w:hideMark/>
          </w:tcPr>
          <w:p w14:paraId="6AD5DB3D" w14:textId="03DEA461" w:rsidR="0088725C" w:rsidRPr="00D4621A" w:rsidRDefault="0088725C" w:rsidP="0088725C">
            <w:pPr>
              <w:adjustRightInd w:val="0"/>
              <w:snapToGrid w:val="0"/>
              <w:spacing w:line="240" w:lineRule="exact"/>
              <w:rPr>
                <w:rFonts w:asciiTheme="minorEastAsia" w:hAnsiTheme="minorEastAsia" w:cs="ＭＳ Ｐゴシック"/>
                <w:color w:val="000000"/>
                <w:sz w:val="20"/>
                <w:szCs w:val="20"/>
              </w:rPr>
            </w:pPr>
            <w:r w:rsidRPr="00940C42">
              <w:rPr>
                <w:rFonts w:asciiTheme="minorEastAsia" w:hAnsiTheme="minorEastAsia" w:cs="ＭＳ Ｐゴシック" w:hint="eastAsia"/>
                <w:sz w:val="20"/>
                <w:szCs w:val="20"/>
              </w:rPr>
              <w:t>全て</w:t>
            </w:r>
            <w:r>
              <w:rPr>
                <w:rFonts w:asciiTheme="minorEastAsia" w:hAnsiTheme="minorEastAsia" w:cs="ＭＳ Ｐゴシック" w:hint="eastAsia"/>
                <w:sz w:val="20"/>
                <w:szCs w:val="20"/>
              </w:rPr>
              <w:t>対象</w:t>
            </w:r>
          </w:p>
        </w:tc>
        <w:tc>
          <w:tcPr>
            <w:tcW w:w="2835" w:type="dxa"/>
            <w:shd w:val="clear" w:color="auto" w:fill="auto"/>
            <w:hideMark/>
          </w:tcPr>
          <w:p w14:paraId="706223FB" w14:textId="0ACB1C37" w:rsidR="0088725C" w:rsidRPr="00D4621A" w:rsidRDefault="0088725C" w:rsidP="0088725C">
            <w:pPr>
              <w:pStyle w:val="21"/>
              <w:wordWrap w:val="0"/>
              <w:ind w:left="180" w:hanging="180"/>
              <w:rPr>
                <w:rFonts w:asciiTheme="minorEastAsia" w:hAnsiTheme="minorEastAsia" w:cs="ＭＳ Ｐゴシック"/>
                <w:sz w:val="20"/>
                <w:szCs w:val="20"/>
              </w:rPr>
            </w:pPr>
            <w:r w:rsidRPr="00D4621A">
              <w:rPr>
                <w:rFonts w:hint="eastAsia"/>
                <w:sz w:val="20"/>
                <w:szCs w:val="20"/>
              </w:rPr>
              <w:t>屋根面（RoofSurface）と底面（GroundSurface）を垂直に結ぶ各辺をつないだ面を取得する。</w:t>
            </w:r>
          </w:p>
          <w:p w14:paraId="60643E97" w14:textId="4DCB0A79" w:rsidR="0088725C" w:rsidRPr="00D4621A" w:rsidRDefault="0088725C" w:rsidP="0088725C">
            <w:pPr>
              <w:pStyle w:val="21"/>
              <w:wordWrap w:val="0"/>
              <w:ind w:left="180" w:hanging="180"/>
              <w:rPr>
                <w:rFonts w:asciiTheme="minorEastAsia" w:hAnsiTheme="minorEastAsia" w:cs="ＭＳ Ｐゴシック"/>
                <w:sz w:val="20"/>
                <w:szCs w:val="20"/>
              </w:rPr>
            </w:pPr>
            <w:r w:rsidRPr="00D4621A">
              <w:rPr>
                <w:rFonts w:hint="eastAsia"/>
                <w:sz w:val="20"/>
                <w:szCs w:val="20"/>
              </w:rPr>
              <w:t>方位が変化する場所で区切る。</w:t>
            </w:r>
          </w:p>
        </w:tc>
        <w:tc>
          <w:tcPr>
            <w:tcW w:w="1984" w:type="dxa"/>
            <w:shd w:val="clear" w:color="auto" w:fill="auto"/>
            <w:hideMark/>
          </w:tcPr>
          <w:p w14:paraId="00C20379" w14:textId="565976CC" w:rsidR="0088725C" w:rsidRPr="00D4621A" w:rsidRDefault="0088725C" w:rsidP="0088725C">
            <w:pPr>
              <w:adjustRightInd w:val="0"/>
              <w:snapToGrid w:val="0"/>
              <w:spacing w:line="240" w:lineRule="exact"/>
              <w:jc w:val="left"/>
              <w:rPr>
                <w:rFonts w:asciiTheme="minorEastAsia" w:hAnsiTheme="minorEastAsia" w:cs="ＭＳ Ｐゴシック"/>
                <w:sz w:val="20"/>
                <w:szCs w:val="20"/>
              </w:rPr>
            </w:pPr>
            <w:r w:rsidRPr="00D4621A">
              <w:rPr>
                <w:rFonts w:hint="eastAsia"/>
                <w:sz w:val="20"/>
                <w:szCs w:val="20"/>
              </w:rPr>
              <w:t>曲面の場合は、データセットが採用する地図情報レベルの水平及び高さの誤差の標準偏差に収まるよう平面に分割する。</w:t>
            </w:r>
          </w:p>
        </w:tc>
      </w:tr>
      <w:tr w:rsidR="009F147A" w:rsidRPr="00D4621A" w14:paraId="64CDB534" w14:textId="77777777" w:rsidTr="002A752F">
        <w:trPr>
          <w:trHeight w:val="600"/>
        </w:trPr>
        <w:tc>
          <w:tcPr>
            <w:tcW w:w="850" w:type="dxa"/>
            <w:shd w:val="clear" w:color="auto" w:fill="auto"/>
            <w:hideMark/>
          </w:tcPr>
          <w:p w14:paraId="17A5D097" w14:textId="77777777" w:rsidR="009F147A" w:rsidRPr="00D4621A" w:rsidRDefault="009F147A"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LOD2.1</w:t>
            </w:r>
          </w:p>
        </w:tc>
        <w:tc>
          <w:tcPr>
            <w:tcW w:w="454" w:type="dxa"/>
            <w:shd w:val="clear" w:color="auto" w:fill="auto"/>
            <w:hideMark/>
          </w:tcPr>
          <w:p w14:paraId="4F3FF214" w14:textId="103F79A7" w:rsidR="009F147A" w:rsidRPr="00D4621A" w:rsidRDefault="00421428"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6336DAD1" w14:textId="77777777" w:rsidR="009F147A" w:rsidRPr="00D4621A" w:rsidRDefault="009F147A"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BuildingPart</w:t>
            </w:r>
          </w:p>
        </w:tc>
        <w:tc>
          <w:tcPr>
            <w:tcW w:w="1247" w:type="dxa"/>
            <w:shd w:val="clear" w:color="auto" w:fill="auto"/>
            <w:hideMark/>
          </w:tcPr>
          <w:p w14:paraId="4A757B83" w14:textId="77777777" w:rsidR="009F147A" w:rsidRPr="00D4621A" w:rsidRDefault="009F147A"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Solid</w:t>
            </w:r>
          </w:p>
        </w:tc>
        <w:tc>
          <w:tcPr>
            <w:tcW w:w="1701" w:type="dxa"/>
            <w:shd w:val="clear" w:color="auto" w:fill="auto"/>
            <w:hideMark/>
          </w:tcPr>
          <w:p w14:paraId="18102689" w14:textId="041D68C9" w:rsidR="009F147A" w:rsidRPr="00D4621A" w:rsidRDefault="009F147A"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1棟の建築物を、主題属性の異なる複数の部分に分け</w:t>
            </w:r>
            <w:r w:rsidR="003B20FC" w:rsidRPr="00D4621A">
              <w:rPr>
                <w:rFonts w:asciiTheme="minorEastAsia" w:hAnsiTheme="minorEastAsia" w:cs="ＭＳ Ｐゴシック" w:hint="eastAsia"/>
                <w:color w:val="000000"/>
                <w:sz w:val="20"/>
                <w:szCs w:val="20"/>
              </w:rPr>
              <w:t>る</w:t>
            </w:r>
            <w:r w:rsidRPr="00D4621A">
              <w:rPr>
                <w:rFonts w:asciiTheme="minorEastAsia" w:hAnsiTheme="minorEastAsia" w:cs="ＭＳ Ｐゴシック" w:hint="eastAsia"/>
                <w:color w:val="000000"/>
                <w:sz w:val="20"/>
                <w:szCs w:val="20"/>
              </w:rPr>
              <w:t>場合</w:t>
            </w:r>
            <w:r w:rsidR="00421428" w:rsidRPr="00D4621A">
              <w:rPr>
                <w:rFonts w:asciiTheme="minorEastAsia" w:hAnsiTheme="minorEastAsia" w:cs="ＭＳ Ｐゴシック" w:hint="eastAsia"/>
                <w:color w:val="000000"/>
                <w:sz w:val="20"/>
                <w:szCs w:val="20"/>
              </w:rPr>
              <w:t>に必須とする。</w:t>
            </w:r>
          </w:p>
        </w:tc>
        <w:tc>
          <w:tcPr>
            <w:tcW w:w="2835" w:type="dxa"/>
            <w:shd w:val="clear" w:color="auto" w:fill="auto"/>
            <w:hideMark/>
          </w:tcPr>
          <w:p w14:paraId="3EA3165C" w14:textId="67FB5ABB" w:rsidR="009F147A" w:rsidRPr="00D4621A" w:rsidRDefault="009F147A" w:rsidP="00074255">
            <w:pPr>
              <w:pStyle w:val="21"/>
              <w:wordWrap w:val="0"/>
              <w:ind w:left="180" w:hanging="180"/>
              <w:rPr>
                <w:rFonts w:asciiTheme="minorEastAsia" w:hAnsiTheme="minorEastAsia" w:cs="ＭＳ Ｐゴシック"/>
                <w:sz w:val="20"/>
                <w:szCs w:val="20"/>
              </w:rPr>
            </w:pPr>
            <w:r w:rsidRPr="00D4621A">
              <w:rPr>
                <w:rFonts w:hint="eastAsia"/>
                <w:sz w:val="20"/>
                <w:szCs w:val="20"/>
              </w:rPr>
              <w:t>屋根面（RoofSurface）、外壁面（WallSurface）、底面（GroundSurface）及び閉鎖面（ClosureSurface）を境界面とする立体を作成する。</w:t>
            </w:r>
          </w:p>
        </w:tc>
        <w:tc>
          <w:tcPr>
            <w:tcW w:w="1984" w:type="dxa"/>
            <w:shd w:val="clear" w:color="auto" w:fill="auto"/>
            <w:hideMark/>
          </w:tcPr>
          <w:p w14:paraId="4EFD8C4A" w14:textId="77777777" w:rsidR="009F147A" w:rsidRPr="00D4621A" w:rsidRDefault="009F147A" w:rsidP="00074255">
            <w:pPr>
              <w:pStyle w:val="21"/>
              <w:ind w:left="180" w:hanging="180"/>
              <w:jc w:val="left"/>
              <w:rPr>
                <w:rFonts w:asciiTheme="minorEastAsia" w:hAnsiTheme="minorEastAsia" w:cs="ＭＳ Ｐゴシック"/>
                <w:sz w:val="20"/>
                <w:szCs w:val="20"/>
              </w:rPr>
            </w:pPr>
            <w:r w:rsidRPr="00D4621A">
              <w:rPr>
                <w:sz w:val="20"/>
                <w:szCs w:val="20"/>
              </w:rPr>
              <w:t>BuildingPartを使用する場合、1棟のBuildingには必ず2つ以上のBuildingPartが含まれていなければならず、それらは互いに接していなければならない。</w:t>
            </w:r>
          </w:p>
          <w:p w14:paraId="119D90EE" w14:textId="6FFBDC14" w:rsidR="009F147A" w:rsidRPr="00D4621A" w:rsidRDefault="009F147A" w:rsidP="00074255">
            <w:pPr>
              <w:pStyle w:val="21"/>
              <w:ind w:left="180" w:hanging="180"/>
              <w:jc w:val="left"/>
              <w:rPr>
                <w:rFonts w:asciiTheme="minorEastAsia" w:hAnsiTheme="minorEastAsia" w:cs="ＭＳ Ｐゴシック"/>
                <w:sz w:val="20"/>
                <w:szCs w:val="20"/>
              </w:rPr>
            </w:pPr>
            <w:r w:rsidRPr="00D4621A">
              <w:rPr>
                <w:sz w:val="20"/>
                <w:szCs w:val="20"/>
              </w:rPr>
              <w:t>Buildingの空間属性は空でなければならない。</w:t>
            </w:r>
          </w:p>
        </w:tc>
      </w:tr>
      <w:tr w:rsidR="009F147A" w:rsidRPr="00D4621A" w14:paraId="21CABAC1" w14:textId="77777777" w:rsidTr="002A752F">
        <w:trPr>
          <w:trHeight w:val="900"/>
        </w:trPr>
        <w:tc>
          <w:tcPr>
            <w:tcW w:w="850" w:type="dxa"/>
            <w:shd w:val="clear" w:color="auto" w:fill="auto"/>
            <w:hideMark/>
          </w:tcPr>
          <w:p w14:paraId="42AD7551" w14:textId="77777777" w:rsidR="009F147A" w:rsidRPr="00D4621A" w:rsidRDefault="009F147A"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LOD2.1</w:t>
            </w:r>
          </w:p>
        </w:tc>
        <w:tc>
          <w:tcPr>
            <w:tcW w:w="454" w:type="dxa"/>
            <w:shd w:val="clear" w:color="auto" w:fill="auto"/>
            <w:hideMark/>
          </w:tcPr>
          <w:p w14:paraId="137A6DB5" w14:textId="77777777" w:rsidR="009F147A" w:rsidRPr="00D4621A" w:rsidRDefault="009F147A"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5ACF84F4" w14:textId="77777777" w:rsidR="009F147A" w:rsidRPr="00D4621A" w:rsidRDefault="009F147A"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ClosureSurface</w:t>
            </w:r>
          </w:p>
        </w:tc>
        <w:tc>
          <w:tcPr>
            <w:tcW w:w="1247" w:type="dxa"/>
            <w:shd w:val="clear" w:color="auto" w:fill="auto"/>
            <w:hideMark/>
          </w:tcPr>
          <w:p w14:paraId="662C7A6D" w14:textId="77777777" w:rsidR="009F147A" w:rsidRPr="00D4621A" w:rsidRDefault="009F147A"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701" w:type="dxa"/>
            <w:shd w:val="clear" w:color="auto" w:fill="auto"/>
            <w:hideMark/>
          </w:tcPr>
          <w:p w14:paraId="5361961E" w14:textId="7749A3C9" w:rsidR="009F147A" w:rsidRPr="00D4621A" w:rsidRDefault="009F147A" w:rsidP="003B20FC">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BuildingPartを作成する場合</w:t>
            </w:r>
            <w:r w:rsidR="003B20FC" w:rsidRPr="00D4621A">
              <w:rPr>
                <w:rFonts w:asciiTheme="minorEastAsia" w:hAnsiTheme="minorEastAsia" w:cs="ＭＳ Ｐゴシック" w:hint="eastAsia"/>
                <w:color w:val="000000"/>
                <w:sz w:val="20"/>
                <w:szCs w:val="20"/>
              </w:rPr>
              <w:t>に必須とする。</w:t>
            </w:r>
          </w:p>
        </w:tc>
        <w:tc>
          <w:tcPr>
            <w:tcW w:w="2835" w:type="dxa"/>
            <w:shd w:val="clear" w:color="auto" w:fill="auto"/>
            <w:hideMark/>
          </w:tcPr>
          <w:p w14:paraId="61C8D3AA" w14:textId="77777777" w:rsidR="009F147A" w:rsidRPr="00D4621A" w:rsidRDefault="009F147A" w:rsidP="00074255">
            <w:pPr>
              <w:pStyle w:val="21"/>
              <w:wordWrap w:val="0"/>
              <w:ind w:left="180" w:hanging="180"/>
              <w:rPr>
                <w:rFonts w:asciiTheme="minorEastAsia" w:hAnsiTheme="minorEastAsia" w:cs="ＭＳ Ｐゴシック"/>
                <w:sz w:val="20"/>
                <w:szCs w:val="20"/>
              </w:rPr>
            </w:pPr>
            <w:r w:rsidRPr="00D4621A">
              <w:rPr>
                <w:rFonts w:hint="eastAsia"/>
                <w:sz w:val="20"/>
                <w:szCs w:val="20"/>
              </w:rPr>
              <w:t>BuildingPartと連続する他のBuildingPartとの境界線により囲まれた面を取得する。</w:t>
            </w:r>
          </w:p>
        </w:tc>
        <w:tc>
          <w:tcPr>
            <w:tcW w:w="1984" w:type="dxa"/>
            <w:shd w:val="clear" w:color="auto" w:fill="auto"/>
            <w:hideMark/>
          </w:tcPr>
          <w:p w14:paraId="706D07A2" w14:textId="5216AACA" w:rsidR="009F147A" w:rsidRPr="00D4621A" w:rsidRDefault="009F147A" w:rsidP="00074255">
            <w:pPr>
              <w:adjustRightInd w:val="0"/>
              <w:snapToGrid w:val="0"/>
              <w:spacing w:line="240" w:lineRule="exact"/>
              <w:jc w:val="left"/>
              <w:rPr>
                <w:rFonts w:asciiTheme="minorEastAsia" w:hAnsiTheme="minorEastAsia" w:cs="ＭＳ Ｐゴシック"/>
                <w:sz w:val="20"/>
                <w:szCs w:val="20"/>
              </w:rPr>
            </w:pPr>
            <w:r w:rsidRPr="00D4621A">
              <w:rPr>
                <w:sz w:val="20"/>
                <w:szCs w:val="20"/>
              </w:rPr>
              <w:t>ClosureSurfaceの境界線は、屋根面（RoofSurface）、外壁面（WallSurface）又は底面（GroundSurface）を区切る線分となる。</w:t>
            </w:r>
          </w:p>
        </w:tc>
      </w:tr>
      <w:tr w:rsidR="00C47924" w:rsidRPr="00D4621A" w14:paraId="00A409EC" w14:textId="77777777" w:rsidTr="002A752F">
        <w:trPr>
          <w:trHeight w:val="300"/>
        </w:trPr>
        <w:tc>
          <w:tcPr>
            <w:tcW w:w="850" w:type="dxa"/>
            <w:shd w:val="clear" w:color="auto" w:fill="auto"/>
            <w:hideMark/>
          </w:tcPr>
          <w:p w14:paraId="796B3CFA"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LOD2.1</w:t>
            </w:r>
          </w:p>
        </w:tc>
        <w:tc>
          <w:tcPr>
            <w:tcW w:w="454" w:type="dxa"/>
            <w:shd w:val="clear" w:color="auto" w:fill="auto"/>
            <w:hideMark/>
          </w:tcPr>
          <w:p w14:paraId="220F2BDF"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3B12D6F7"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OuterFloorSurface</w:t>
            </w:r>
          </w:p>
        </w:tc>
        <w:tc>
          <w:tcPr>
            <w:tcW w:w="1247" w:type="dxa"/>
            <w:shd w:val="clear" w:color="auto" w:fill="auto"/>
            <w:hideMark/>
          </w:tcPr>
          <w:p w14:paraId="5CCD8A1C"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701" w:type="dxa"/>
            <w:shd w:val="clear" w:color="auto" w:fill="auto"/>
            <w:hideMark/>
          </w:tcPr>
          <w:p w14:paraId="54383FD8"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ユースケースで必要な場合</w:t>
            </w:r>
          </w:p>
        </w:tc>
        <w:tc>
          <w:tcPr>
            <w:tcW w:w="2835" w:type="dxa"/>
            <w:shd w:val="clear" w:color="auto" w:fill="auto"/>
            <w:hideMark/>
          </w:tcPr>
          <w:p w14:paraId="1F38CBBA" w14:textId="607F6B3C" w:rsidR="009F147A" w:rsidRPr="00D4621A" w:rsidRDefault="009F147A" w:rsidP="00074255">
            <w:pPr>
              <w:pStyle w:val="21"/>
              <w:ind w:left="180" w:hanging="180"/>
              <w:rPr>
                <w:rFonts w:asciiTheme="minorEastAsia" w:hAnsiTheme="minorEastAsia" w:cs="ＭＳ Ｐゴシック"/>
                <w:sz w:val="20"/>
                <w:szCs w:val="20"/>
              </w:rPr>
            </w:pPr>
            <w:r w:rsidRPr="00D4621A">
              <w:rPr>
                <w:rFonts w:asciiTheme="minorEastAsia" w:hAnsiTheme="minorEastAsia" w:cs="ＭＳ Ｐゴシック" w:hint="eastAsia"/>
                <w:sz w:val="20"/>
                <w:szCs w:val="20"/>
              </w:rPr>
              <w:t>外壁のうち、上向きとなる面の外周を取得する。</w:t>
            </w:r>
          </w:p>
          <w:p w14:paraId="0CF61BFC" w14:textId="1341C28D" w:rsidR="00C47924" w:rsidRPr="00D4621A" w:rsidRDefault="009F147A" w:rsidP="00074255">
            <w:pPr>
              <w:pStyle w:val="21"/>
              <w:ind w:left="180" w:hanging="137"/>
              <w:rPr>
                <w:rFonts w:asciiTheme="minorEastAsia" w:hAnsiTheme="minorEastAsia" w:cs="ＭＳ Ｐゴシック"/>
                <w:sz w:val="20"/>
                <w:szCs w:val="20"/>
              </w:rPr>
            </w:pPr>
            <w:r w:rsidRPr="00D4621A">
              <w:rPr>
                <w:rFonts w:asciiTheme="minorEastAsia" w:hAnsiTheme="minorEastAsia" w:cs="ＭＳ Ｐゴシック" w:hint="eastAsia"/>
                <w:sz w:val="20"/>
                <w:szCs w:val="20"/>
              </w:rPr>
              <w:t>面の各頂点に、外壁の高さを与える。</w:t>
            </w:r>
          </w:p>
        </w:tc>
        <w:tc>
          <w:tcPr>
            <w:tcW w:w="1984" w:type="dxa"/>
            <w:shd w:val="clear" w:color="auto" w:fill="auto"/>
            <w:hideMark/>
          </w:tcPr>
          <w:p w14:paraId="589C5635" w14:textId="77777777" w:rsidR="00C47924" w:rsidRPr="00D4621A" w:rsidRDefault="00C47924" w:rsidP="00074255">
            <w:pPr>
              <w:adjustRightInd w:val="0"/>
              <w:snapToGrid w:val="0"/>
              <w:spacing w:line="240" w:lineRule="exact"/>
              <w:jc w:val="left"/>
              <w:rPr>
                <w:rFonts w:asciiTheme="minorEastAsia" w:hAnsiTheme="minorEastAsia" w:cs="ＭＳ Ｐゴシック"/>
                <w:sz w:val="20"/>
                <w:szCs w:val="20"/>
              </w:rPr>
            </w:pPr>
            <w:r w:rsidRPr="00D4621A">
              <w:rPr>
                <w:rFonts w:asciiTheme="minorEastAsia" w:hAnsiTheme="minorEastAsia" w:cs="ＭＳ Ｐゴシック" w:hint="eastAsia"/>
                <w:sz w:val="20"/>
                <w:szCs w:val="20"/>
              </w:rPr>
              <w:t>RoofSurfaceの代替として使用できる。</w:t>
            </w:r>
          </w:p>
        </w:tc>
      </w:tr>
      <w:tr w:rsidR="005C4256" w:rsidRPr="00D4621A" w14:paraId="4D7BDD5B" w14:textId="77777777" w:rsidTr="002A752F">
        <w:trPr>
          <w:trHeight w:val="300"/>
        </w:trPr>
        <w:tc>
          <w:tcPr>
            <w:tcW w:w="850" w:type="dxa"/>
            <w:shd w:val="clear" w:color="auto" w:fill="auto"/>
          </w:tcPr>
          <w:p w14:paraId="301D4DF8" w14:textId="285C11E7" w:rsidR="005C4256" w:rsidRPr="00D4621A" w:rsidRDefault="005C4256" w:rsidP="005C4256">
            <w:pPr>
              <w:wordWrap w:val="0"/>
              <w:topLinePunct/>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LOD2.1</w:t>
            </w:r>
          </w:p>
        </w:tc>
        <w:tc>
          <w:tcPr>
            <w:tcW w:w="454" w:type="dxa"/>
            <w:shd w:val="clear" w:color="auto" w:fill="auto"/>
          </w:tcPr>
          <w:p w14:paraId="6F44F583" w14:textId="3767B2D9" w:rsidR="005C4256" w:rsidRPr="00D4621A" w:rsidRDefault="005C4256" w:rsidP="005C4256">
            <w:pPr>
              <w:wordWrap w:val="0"/>
              <w:topLinePunct/>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tcPr>
          <w:p w14:paraId="438BA6CD" w14:textId="77777777" w:rsidR="005C4256" w:rsidRPr="00D4621A" w:rsidRDefault="005C4256" w:rsidP="005C4256">
            <w:pPr>
              <w:wordWrap w:val="0"/>
              <w:topLinePunct/>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OuterCeilingSurface</w:t>
            </w:r>
          </w:p>
        </w:tc>
        <w:tc>
          <w:tcPr>
            <w:tcW w:w="1247" w:type="dxa"/>
            <w:shd w:val="clear" w:color="auto" w:fill="auto"/>
          </w:tcPr>
          <w:p w14:paraId="5F8AE09C" w14:textId="423F6F24" w:rsidR="005C4256" w:rsidRPr="00D4621A" w:rsidRDefault="005C4256" w:rsidP="005C4256">
            <w:pPr>
              <w:wordWrap w:val="0"/>
              <w:topLinePunct/>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701" w:type="dxa"/>
            <w:shd w:val="clear" w:color="auto" w:fill="auto"/>
          </w:tcPr>
          <w:p w14:paraId="6DD7AE37" w14:textId="16978FF9" w:rsidR="005C4256" w:rsidRPr="00D4621A" w:rsidRDefault="005C4256" w:rsidP="005C4256">
            <w:pPr>
              <w:wordWrap w:val="0"/>
              <w:topLinePunct/>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ユースケースで必要な場合</w:t>
            </w:r>
          </w:p>
        </w:tc>
        <w:tc>
          <w:tcPr>
            <w:tcW w:w="2835" w:type="dxa"/>
            <w:shd w:val="clear" w:color="auto" w:fill="auto"/>
          </w:tcPr>
          <w:p w14:paraId="4F7AF968" w14:textId="091CD0BE" w:rsidR="005C4256" w:rsidRPr="00D4621A" w:rsidRDefault="005C4256" w:rsidP="005C4256">
            <w:pPr>
              <w:pStyle w:val="21"/>
              <w:ind w:left="180" w:hanging="180"/>
              <w:rPr>
                <w:rFonts w:asciiTheme="minorEastAsia" w:hAnsiTheme="minorEastAsia" w:cs="ＭＳ Ｐゴシック"/>
                <w:sz w:val="20"/>
                <w:szCs w:val="20"/>
              </w:rPr>
            </w:pPr>
            <w:r w:rsidRPr="00D4621A">
              <w:rPr>
                <w:rFonts w:asciiTheme="minorEastAsia" w:hAnsiTheme="minorEastAsia" w:cs="ＭＳ Ｐゴシック" w:hint="eastAsia"/>
                <w:sz w:val="20"/>
                <w:szCs w:val="20"/>
              </w:rPr>
              <w:t>外壁のうち、</w:t>
            </w:r>
            <w:r>
              <w:rPr>
                <w:rFonts w:asciiTheme="minorEastAsia" w:hAnsiTheme="minorEastAsia" w:cs="ＭＳ Ｐゴシック" w:hint="eastAsia"/>
                <w:sz w:val="20"/>
                <w:szCs w:val="20"/>
              </w:rPr>
              <w:t>下</w:t>
            </w:r>
            <w:r w:rsidRPr="00D4621A">
              <w:rPr>
                <w:rFonts w:asciiTheme="minorEastAsia" w:hAnsiTheme="minorEastAsia" w:cs="ＭＳ Ｐゴシック" w:hint="eastAsia"/>
                <w:sz w:val="20"/>
                <w:szCs w:val="20"/>
              </w:rPr>
              <w:t>向きとなる面の外周を取得する。</w:t>
            </w:r>
          </w:p>
          <w:p w14:paraId="06436341" w14:textId="3BBEDC3B" w:rsidR="005C4256" w:rsidRPr="00D4621A" w:rsidRDefault="005C4256" w:rsidP="005C4256">
            <w:pPr>
              <w:wordWrap w:val="0"/>
              <w:topLinePunct/>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sz w:val="20"/>
                <w:szCs w:val="20"/>
              </w:rPr>
              <w:t>面の各頂点に、外壁の高さを与える。</w:t>
            </w:r>
          </w:p>
        </w:tc>
        <w:tc>
          <w:tcPr>
            <w:tcW w:w="1984" w:type="dxa"/>
            <w:shd w:val="clear" w:color="auto" w:fill="auto"/>
          </w:tcPr>
          <w:p w14:paraId="62435E0C" w14:textId="4A417894" w:rsidR="005C4256" w:rsidRPr="00D4621A" w:rsidRDefault="005C4256" w:rsidP="005C4256">
            <w:pPr>
              <w:wordWrap w:val="0"/>
              <w:topLinePunct/>
              <w:adjustRightInd w:val="0"/>
              <w:snapToGrid w:val="0"/>
              <w:spacing w:line="240" w:lineRule="exact"/>
              <w:jc w:val="left"/>
              <w:rPr>
                <w:rFonts w:asciiTheme="minorEastAsia" w:hAnsiTheme="minorEastAsia" w:cs="ＭＳ Ｐゴシック"/>
                <w:color w:val="000000"/>
                <w:sz w:val="20"/>
                <w:szCs w:val="20"/>
              </w:rPr>
            </w:pPr>
          </w:p>
        </w:tc>
      </w:tr>
      <w:tr w:rsidR="005C4256" w:rsidRPr="00D4621A" w14:paraId="5FDE3A72" w14:textId="77777777" w:rsidTr="002A752F">
        <w:trPr>
          <w:trHeight w:val="612"/>
        </w:trPr>
        <w:tc>
          <w:tcPr>
            <w:tcW w:w="850" w:type="dxa"/>
            <w:shd w:val="clear" w:color="auto" w:fill="auto"/>
            <w:hideMark/>
          </w:tcPr>
          <w:p w14:paraId="23E7D496" w14:textId="77777777" w:rsidR="005C4256" w:rsidRPr="00D4621A" w:rsidRDefault="005C4256" w:rsidP="005C4256">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LOD2.1</w:t>
            </w:r>
          </w:p>
        </w:tc>
        <w:tc>
          <w:tcPr>
            <w:tcW w:w="454" w:type="dxa"/>
            <w:shd w:val="clear" w:color="auto" w:fill="auto"/>
            <w:hideMark/>
          </w:tcPr>
          <w:p w14:paraId="0FD340E2" w14:textId="77777777" w:rsidR="005C4256" w:rsidRPr="00D4621A" w:rsidRDefault="005C4256" w:rsidP="005C4256">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366CCF08" w14:textId="77777777" w:rsidR="005C4256" w:rsidRPr="00D4621A" w:rsidRDefault="005C4256" w:rsidP="005C4256">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BuildingInstallation</w:t>
            </w:r>
          </w:p>
        </w:tc>
        <w:tc>
          <w:tcPr>
            <w:tcW w:w="1247" w:type="dxa"/>
            <w:shd w:val="clear" w:color="auto" w:fill="auto"/>
            <w:hideMark/>
          </w:tcPr>
          <w:p w14:paraId="074F30D7" w14:textId="77777777" w:rsidR="005C4256" w:rsidRPr="00D4621A" w:rsidRDefault="005C4256" w:rsidP="005C4256">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701" w:type="dxa"/>
            <w:shd w:val="clear" w:color="auto" w:fill="auto"/>
            <w:hideMark/>
          </w:tcPr>
          <w:p w14:paraId="04114DCC" w14:textId="6C0EBB2A" w:rsidR="005C4256" w:rsidRPr="00D4621A" w:rsidRDefault="005C4256" w:rsidP="005C4256">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cs="ＭＳ Ｐゴシック" w:hint="eastAsia"/>
                <w:sz w:val="20"/>
                <w:szCs w:val="20"/>
              </w:rPr>
              <w:t>短辺の実長</w:t>
            </w:r>
            <w:r w:rsidRPr="00D4621A">
              <w:rPr>
                <w:rFonts w:asciiTheme="minorEastAsia" w:hAnsiTheme="minorEastAsia" w:cs="ＭＳ Ｐゴシック"/>
                <w:sz w:val="20"/>
                <w:szCs w:val="20"/>
              </w:rPr>
              <w:t>3m以上</w:t>
            </w:r>
            <w:r w:rsidRPr="00D4621A">
              <w:rPr>
                <w:rFonts w:asciiTheme="minorEastAsia" w:hAnsiTheme="minorEastAsia" w:cs="ＭＳ Ｐゴシック"/>
                <w:sz w:val="20"/>
                <w:szCs w:val="20"/>
              </w:rPr>
              <w:br/>
              <w:t>又は</w:t>
            </w:r>
            <w:r w:rsidRPr="00D4621A">
              <w:rPr>
                <w:rFonts w:asciiTheme="minorEastAsia" w:hAnsiTheme="minorEastAsia" w:cs="ＭＳ Ｐゴシック"/>
                <w:sz w:val="20"/>
                <w:szCs w:val="20"/>
              </w:rPr>
              <w:br/>
              <w:t>短辺が実長1m以上かつ</w:t>
            </w:r>
            <w:r w:rsidRPr="00D4621A">
              <w:rPr>
                <w:rFonts w:asciiTheme="minorEastAsia" w:hAnsiTheme="minorEastAsia" w:cs="ＭＳ Ｐゴシック" w:hint="eastAsia"/>
                <w:sz w:val="20"/>
                <w:szCs w:val="20"/>
              </w:rPr>
              <w:t>側方又は上方からの正射影の</w:t>
            </w:r>
            <w:r w:rsidRPr="00D4621A">
              <w:rPr>
                <w:rFonts w:asciiTheme="minorEastAsia" w:hAnsiTheme="minorEastAsia" w:cs="ＭＳ Ｐゴシック"/>
                <w:sz w:val="20"/>
                <w:szCs w:val="20"/>
              </w:rPr>
              <w:t>面積が3m2以上</w:t>
            </w:r>
          </w:p>
        </w:tc>
        <w:tc>
          <w:tcPr>
            <w:tcW w:w="2835" w:type="dxa"/>
            <w:shd w:val="clear" w:color="auto" w:fill="auto"/>
            <w:hideMark/>
          </w:tcPr>
          <w:p w14:paraId="3546E882" w14:textId="715A6E9B" w:rsidR="005C4256" w:rsidRPr="00D4621A" w:rsidRDefault="005C4256" w:rsidP="005C4256">
            <w:pPr>
              <w:pStyle w:val="21"/>
              <w:ind w:left="180" w:hanging="180"/>
              <w:rPr>
                <w:sz w:val="20"/>
                <w:szCs w:val="20"/>
              </w:rPr>
            </w:pPr>
            <w:r w:rsidRPr="00D4621A">
              <w:rPr>
                <w:rFonts w:hint="eastAsia"/>
                <w:sz w:val="20"/>
                <w:szCs w:val="20"/>
              </w:rPr>
              <w:t>屋外付属物の外形（外側から見える形）を構成する面を取得する。</w:t>
            </w:r>
          </w:p>
          <w:p w14:paraId="52A159FB" w14:textId="0C2DC8AD" w:rsidR="005C4256" w:rsidRPr="00D4621A" w:rsidRDefault="005C4256" w:rsidP="005C4256">
            <w:pPr>
              <w:pStyle w:val="21"/>
              <w:ind w:left="180" w:hanging="180"/>
              <w:rPr>
                <w:rFonts w:asciiTheme="minorEastAsia" w:hAnsiTheme="minorEastAsia" w:cs="ＭＳ Ｐゴシック"/>
                <w:sz w:val="20"/>
                <w:szCs w:val="20"/>
              </w:rPr>
            </w:pPr>
            <w:r w:rsidRPr="00D4621A">
              <w:rPr>
                <w:rFonts w:hint="eastAsia"/>
                <w:sz w:val="20"/>
                <w:szCs w:val="20"/>
              </w:rPr>
              <w:t>面の各頂点に屋外付属物の高さを与える。</w:t>
            </w:r>
          </w:p>
        </w:tc>
        <w:tc>
          <w:tcPr>
            <w:tcW w:w="1984" w:type="dxa"/>
            <w:shd w:val="clear" w:color="auto" w:fill="auto"/>
            <w:hideMark/>
          </w:tcPr>
          <w:p w14:paraId="1305C834" w14:textId="78911664" w:rsidR="005C4256" w:rsidRPr="00D4621A" w:rsidRDefault="005C4256" w:rsidP="005C4256">
            <w:pPr>
              <w:adjustRightInd w:val="0"/>
              <w:snapToGrid w:val="0"/>
              <w:spacing w:line="240" w:lineRule="exact"/>
              <w:jc w:val="left"/>
              <w:rPr>
                <w:rFonts w:asciiTheme="minorEastAsia" w:hAnsiTheme="minorEastAsia" w:cs="ＭＳ Ｐゴシック"/>
                <w:sz w:val="20"/>
                <w:szCs w:val="20"/>
              </w:rPr>
            </w:pPr>
            <w:r w:rsidRPr="00D4621A">
              <w:rPr>
                <w:rFonts w:hint="eastAsia"/>
                <w:sz w:val="20"/>
                <w:szCs w:val="20"/>
              </w:rPr>
              <w:t>•曲面の場合は、データセットが採用する地図情報レベルの水平及び高さの誤差の標準偏差に収まるよう平面に分割する。</w:t>
            </w:r>
          </w:p>
        </w:tc>
      </w:tr>
    </w:tbl>
    <w:p w14:paraId="6B751329" w14:textId="77777777" w:rsidR="00C47924" w:rsidRPr="009600F9" w:rsidRDefault="00C47924" w:rsidP="00C47924">
      <w:pPr>
        <w:spacing w:line="260" w:lineRule="exact"/>
        <w:ind w:leftChars="3206" w:left="5385"/>
        <w:rPr>
          <w:sz w:val="20"/>
        </w:rPr>
      </w:pPr>
      <w:r w:rsidRPr="009600F9">
        <w:rPr>
          <w:rFonts w:hint="eastAsia"/>
          <w:sz w:val="20"/>
        </w:rPr>
        <w:t>●：必須</w:t>
      </w:r>
    </w:p>
    <w:p w14:paraId="056CED61" w14:textId="77777777" w:rsidR="00C47924" w:rsidRPr="009600F9" w:rsidRDefault="00C47924" w:rsidP="00C47924">
      <w:pPr>
        <w:spacing w:line="260" w:lineRule="exact"/>
        <w:ind w:leftChars="3206" w:left="5385"/>
        <w:rPr>
          <w:sz w:val="20"/>
        </w:rPr>
      </w:pPr>
      <w:r w:rsidRPr="009600F9">
        <w:rPr>
          <w:sz w:val="20"/>
        </w:rPr>
        <w:lastRenderedPageBreak/>
        <w:t>■：条件付必須</w:t>
      </w:r>
    </w:p>
    <w:p w14:paraId="3EDB61DA" w14:textId="77777777" w:rsidR="00C47924" w:rsidRDefault="00C47924" w:rsidP="00C47924">
      <w:pPr>
        <w:spacing w:line="260" w:lineRule="exact"/>
        <w:ind w:leftChars="3206" w:left="5385"/>
        <w:rPr>
          <w:sz w:val="20"/>
        </w:rPr>
      </w:pPr>
      <w:r w:rsidRPr="009600F9">
        <w:rPr>
          <w:sz w:val="20"/>
        </w:rPr>
        <w:t>〇：任意（ユースケースに応じて要否を決定してよい）</w:t>
      </w:r>
    </w:p>
    <w:p w14:paraId="3B8CA106" w14:textId="77777777" w:rsidR="008621F0" w:rsidRPr="00397809" w:rsidRDefault="008621F0" w:rsidP="009A38B6">
      <w:pPr>
        <w:pStyle w:val="5"/>
      </w:pPr>
      <w:r w:rsidRPr="00397809">
        <w:rPr>
          <w:rFonts w:hint="eastAsia"/>
        </w:rPr>
        <w:t>建築物モデル（LOD2.</w:t>
      </w:r>
      <w:r w:rsidRPr="00397809">
        <w:t>2</w:t>
      </w:r>
      <w:r w:rsidRPr="00397809">
        <w:rPr>
          <w:rFonts w:hint="eastAsia"/>
        </w:rPr>
        <w:t>）の定義</w:t>
      </w:r>
    </w:p>
    <w:p w14:paraId="1D0A3F6B" w14:textId="77777777" w:rsidR="00C47924" w:rsidRDefault="00C47924" w:rsidP="00C47924">
      <w:r>
        <w:rPr>
          <w:rFonts w:hint="eastAsia"/>
        </w:rPr>
        <w:t>建築物モデル（</w:t>
      </w:r>
      <w:r>
        <w:t>LOD2.2）の定義として、含むべき地物型、各地物型の空間属性の型、取得基準、取得方法及び補足を示す。</w:t>
      </w:r>
    </w:p>
    <w:p w14:paraId="4B6BB196" w14:textId="77777777" w:rsidR="00122325" w:rsidRPr="00A81353" w:rsidRDefault="00122325" w:rsidP="00C47924"/>
    <w:tbl>
      <w:tblPr>
        <w:tblW w:w="1031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850"/>
        <w:gridCol w:w="454"/>
        <w:gridCol w:w="1247"/>
        <w:gridCol w:w="1247"/>
        <w:gridCol w:w="1701"/>
        <w:gridCol w:w="2835"/>
        <w:gridCol w:w="1984"/>
      </w:tblGrid>
      <w:tr w:rsidR="00263100" w:rsidRPr="00D4621A" w14:paraId="1611575C" w14:textId="77777777" w:rsidTr="002A752F">
        <w:trPr>
          <w:trHeight w:val="300"/>
          <w:tblHeader/>
        </w:trPr>
        <w:tc>
          <w:tcPr>
            <w:tcW w:w="850" w:type="dxa"/>
            <w:shd w:val="clear" w:color="auto" w:fill="D0CECE" w:themeFill="background2" w:themeFillShade="E6"/>
            <w:vAlign w:val="center"/>
            <w:hideMark/>
          </w:tcPr>
          <w:p w14:paraId="2D2FB65A" w14:textId="77777777" w:rsidR="00263100" w:rsidRPr="00D4621A" w:rsidRDefault="00263100" w:rsidP="00C47924">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 xml:space="preserve">　</w:t>
            </w:r>
          </w:p>
        </w:tc>
        <w:tc>
          <w:tcPr>
            <w:tcW w:w="454" w:type="dxa"/>
            <w:shd w:val="clear" w:color="auto" w:fill="D0CECE" w:themeFill="background2" w:themeFillShade="E6"/>
            <w:vAlign w:val="center"/>
            <w:hideMark/>
          </w:tcPr>
          <w:p w14:paraId="4F46AB96" w14:textId="77777777" w:rsidR="00263100" w:rsidRPr="00D4621A" w:rsidRDefault="00263100" w:rsidP="00C47924">
            <w:pPr>
              <w:adjustRightInd w:val="0"/>
              <w:snapToGrid w:val="0"/>
              <w:spacing w:line="240" w:lineRule="exact"/>
              <w:jc w:val="lef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 xml:space="preserve">　</w:t>
            </w:r>
          </w:p>
        </w:tc>
        <w:tc>
          <w:tcPr>
            <w:tcW w:w="1247" w:type="dxa"/>
            <w:shd w:val="clear" w:color="auto" w:fill="D0CECE" w:themeFill="background2" w:themeFillShade="E6"/>
            <w:vAlign w:val="center"/>
          </w:tcPr>
          <w:p w14:paraId="1A73634E" w14:textId="73674174" w:rsidR="00263100" w:rsidRPr="00D4621A" w:rsidRDefault="00263100" w:rsidP="00C47924">
            <w:pPr>
              <w:adjustRightInd w:val="0"/>
              <w:snapToGrid w:val="0"/>
              <w:spacing w:line="240" w:lineRule="exact"/>
              <w:jc w:val="left"/>
              <w:rPr>
                <w:rFonts w:asciiTheme="minorEastAsia" w:hAnsiTheme="minorEastAsia" w:cs="ＭＳ Ｐゴシック"/>
                <w:color w:val="000000"/>
                <w:sz w:val="20"/>
                <w:szCs w:val="20"/>
              </w:rPr>
            </w:pPr>
            <w:r w:rsidRPr="00D4621A">
              <w:rPr>
                <w:rFonts w:asciiTheme="minorEastAsia" w:hAnsiTheme="minorEastAsia" w:cs="ＭＳ Ｐゴシック"/>
                <w:color w:val="000000"/>
                <w:sz w:val="20"/>
                <w:szCs w:val="20"/>
              </w:rPr>
              <w:t>地物型</w:t>
            </w:r>
          </w:p>
        </w:tc>
        <w:tc>
          <w:tcPr>
            <w:tcW w:w="1247" w:type="dxa"/>
            <w:shd w:val="clear" w:color="auto" w:fill="D0CECE" w:themeFill="background2" w:themeFillShade="E6"/>
            <w:vAlign w:val="center"/>
            <w:hideMark/>
          </w:tcPr>
          <w:p w14:paraId="57B55B2F" w14:textId="77777777" w:rsidR="00263100" w:rsidRPr="00D4621A" w:rsidRDefault="00263100" w:rsidP="00C47924">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空間属性の型</w:t>
            </w:r>
          </w:p>
        </w:tc>
        <w:tc>
          <w:tcPr>
            <w:tcW w:w="1701" w:type="dxa"/>
            <w:shd w:val="clear" w:color="auto" w:fill="D0CECE" w:themeFill="background2" w:themeFillShade="E6"/>
            <w:vAlign w:val="center"/>
            <w:hideMark/>
          </w:tcPr>
          <w:p w14:paraId="63780E96" w14:textId="77777777" w:rsidR="00263100" w:rsidRPr="00D4621A" w:rsidRDefault="00263100" w:rsidP="00C47924">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取得基準</w:t>
            </w:r>
          </w:p>
        </w:tc>
        <w:tc>
          <w:tcPr>
            <w:tcW w:w="2835" w:type="dxa"/>
            <w:shd w:val="clear" w:color="auto" w:fill="D0CECE" w:themeFill="background2" w:themeFillShade="E6"/>
            <w:vAlign w:val="center"/>
            <w:hideMark/>
          </w:tcPr>
          <w:p w14:paraId="0FD47BA5" w14:textId="77777777" w:rsidR="00263100" w:rsidRPr="00D4621A" w:rsidRDefault="00263100" w:rsidP="00C47924">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取得方法</w:t>
            </w:r>
          </w:p>
        </w:tc>
        <w:tc>
          <w:tcPr>
            <w:tcW w:w="1984" w:type="dxa"/>
            <w:shd w:val="clear" w:color="auto" w:fill="D0CECE" w:themeFill="background2" w:themeFillShade="E6"/>
            <w:vAlign w:val="center"/>
            <w:hideMark/>
          </w:tcPr>
          <w:p w14:paraId="659812AD" w14:textId="77777777" w:rsidR="00263100" w:rsidRPr="00D4621A" w:rsidRDefault="00263100" w:rsidP="00C47924">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補足</w:t>
            </w:r>
          </w:p>
        </w:tc>
      </w:tr>
      <w:tr w:rsidR="00C47924" w:rsidRPr="00D4621A" w14:paraId="471FBE7D" w14:textId="77777777" w:rsidTr="002A752F">
        <w:trPr>
          <w:trHeight w:val="600"/>
        </w:trPr>
        <w:tc>
          <w:tcPr>
            <w:tcW w:w="850" w:type="dxa"/>
            <w:shd w:val="clear" w:color="auto" w:fill="auto"/>
            <w:hideMark/>
          </w:tcPr>
          <w:p w14:paraId="3251161A"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LOD2.2</w:t>
            </w:r>
          </w:p>
        </w:tc>
        <w:tc>
          <w:tcPr>
            <w:tcW w:w="454" w:type="dxa"/>
            <w:shd w:val="clear" w:color="auto" w:fill="auto"/>
            <w:hideMark/>
          </w:tcPr>
          <w:p w14:paraId="6BC9A754"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32253116"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Building</w:t>
            </w:r>
          </w:p>
        </w:tc>
        <w:tc>
          <w:tcPr>
            <w:tcW w:w="1247" w:type="dxa"/>
            <w:shd w:val="clear" w:color="auto" w:fill="auto"/>
            <w:hideMark/>
          </w:tcPr>
          <w:p w14:paraId="57D8DE4D"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Solid</w:t>
            </w:r>
          </w:p>
        </w:tc>
        <w:tc>
          <w:tcPr>
            <w:tcW w:w="1701" w:type="dxa"/>
            <w:shd w:val="clear" w:color="auto" w:fill="auto"/>
            <w:hideMark/>
          </w:tcPr>
          <w:p w14:paraId="35D50A7D" w14:textId="06516628" w:rsidR="00C47924" w:rsidRPr="00D4621A" w:rsidRDefault="00263100" w:rsidP="00074255">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cs="ＭＳ Ｐゴシック" w:hint="eastAsia"/>
                <w:sz w:val="20"/>
                <w:szCs w:val="20"/>
              </w:rPr>
              <w:t>射影の</w:t>
            </w:r>
            <w:r w:rsidR="00C47924" w:rsidRPr="00D4621A">
              <w:rPr>
                <w:rFonts w:asciiTheme="minorEastAsia" w:hAnsiTheme="minorEastAsia" w:cs="ＭＳ Ｐゴシック" w:hint="eastAsia"/>
                <w:sz w:val="20"/>
                <w:szCs w:val="20"/>
              </w:rPr>
              <w:t>短辺</w:t>
            </w:r>
            <w:r w:rsidR="009F147A" w:rsidRPr="00D4621A">
              <w:rPr>
                <w:rFonts w:asciiTheme="minorEastAsia" w:hAnsiTheme="minorEastAsia" w:cs="ＭＳ Ｐゴシック" w:hint="eastAsia"/>
                <w:sz w:val="20"/>
                <w:szCs w:val="20"/>
              </w:rPr>
              <w:t>の実長</w:t>
            </w:r>
            <w:r w:rsidR="00C47924" w:rsidRPr="00D4621A">
              <w:rPr>
                <w:rFonts w:asciiTheme="minorEastAsia" w:hAnsiTheme="minorEastAsia" w:cs="ＭＳ Ｐゴシック"/>
                <w:sz w:val="20"/>
                <w:szCs w:val="20"/>
              </w:rPr>
              <w:t>1m 以上</w:t>
            </w:r>
          </w:p>
        </w:tc>
        <w:tc>
          <w:tcPr>
            <w:tcW w:w="2835" w:type="dxa"/>
            <w:shd w:val="clear" w:color="auto" w:fill="auto"/>
            <w:hideMark/>
          </w:tcPr>
          <w:p w14:paraId="49002112" w14:textId="77777777" w:rsidR="00C47924" w:rsidRPr="00D4621A" w:rsidRDefault="00C47924" w:rsidP="003104E4">
            <w:pPr>
              <w:pStyle w:val="a1"/>
              <w:widowControl/>
              <w:numPr>
                <w:ilvl w:val="0"/>
                <w:numId w:val="13"/>
              </w:numPr>
              <w:wordWrap w:val="0"/>
              <w:adjustRightInd w:val="0"/>
              <w:snapToGrid w:val="0"/>
              <w:spacing w:after="0" w:line="240" w:lineRule="exact"/>
              <w:ind w:left="180" w:hanging="180"/>
              <w:contextualSpacing w:val="0"/>
              <w:rPr>
                <w:rFonts w:asciiTheme="minorEastAsia" w:hAnsiTheme="minorEastAsia" w:cs="ＭＳ Ｐゴシック"/>
                <w:sz w:val="20"/>
                <w:szCs w:val="20"/>
              </w:rPr>
            </w:pPr>
            <w:r w:rsidRPr="00D4621A">
              <w:rPr>
                <w:rFonts w:asciiTheme="minorEastAsia" w:hAnsiTheme="minorEastAsia" w:hint="eastAsia"/>
                <w:sz w:val="20"/>
                <w:szCs w:val="20"/>
              </w:rPr>
              <w:t>屋根面（RoofSurface）、外壁面（WallSurface）及び底面（GroundSurface）を境界面とする立体を作成する。</w:t>
            </w:r>
          </w:p>
        </w:tc>
        <w:tc>
          <w:tcPr>
            <w:tcW w:w="1984" w:type="dxa"/>
            <w:shd w:val="clear" w:color="auto" w:fill="auto"/>
            <w:hideMark/>
          </w:tcPr>
          <w:p w14:paraId="25018A34" w14:textId="77777777" w:rsidR="00C47924" w:rsidRPr="00D4621A" w:rsidRDefault="00C47924" w:rsidP="00074255">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cs="ＭＳ Ｐゴシック" w:hint="eastAsia"/>
                <w:sz w:val="20"/>
                <w:szCs w:val="20"/>
              </w:rPr>
              <w:t xml:space="preserve">　</w:t>
            </w:r>
          </w:p>
        </w:tc>
      </w:tr>
      <w:tr w:rsidR="00C47924" w:rsidRPr="00D4621A" w14:paraId="3CCFAA24" w14:textId="77777777" w:rsidTr="002A752F">
        <w:trPr>
          <w:trHeight w:val="600"/>
        </w:trPr>
        <w:tc>
          <w:tcPr>
            <w:tcW w:w="850" w:type="dxa"/>
            <w:shd w:val="clear" w:color="auto" w:fill="auto"/>
            <w:hideMark/>
          </w:tcPr>
          <w:p w14:paraId="27DB93D5"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LOD2.2</w:t>
            </w:r>
          </w:p>
        </w:tc>
        <w:tc>
          <w:tcPr>
            <w:tcW w:w="454" w:type="dxa"/>
            <w:shd w:val="clear" w:color="auto" w:fill="auto"/>
            <w:hideMark/>
          </w:tcPr>
          <w:p w14:paraId="2DC324BA"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3264BEF3"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RoofSurface</w:t>
            </w:r>
          </w:p>
        </w:tc>
        <w:tc>
          <w:tcPr>
            <w:tcW w:w="1247" w:type="dxa"/>
            <w:shd w:val="clear" w:color="auto" w:fill="auto"/>
            <w:hideMark/>
          </w:tcPr>
          <w:p w14:paraId="5DFE3FC6"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701" w:type="dxa"/>
            <w:shd w:val="clear" w:color="auto" w:fill="auto"/>
            <w:hideMark/>
          </w:tcPr>
          <w:p w14:paraId="5589C289" w14:textId="0681A24A" w:rsidR="009F147A" w:rsidRPr="00D4621A" w:rsidRDefault="00263100" w:rsidP="00074255">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cs="ＭＳ Ｐゴシック" w:hint="eastAsia"/>
                <w:sz w:val="20"/>
                <w:szCs w:val="20"/>
              </w:rPr>
              <w:t>射影の短辺の</w:t>
            </w:r>
            <w:r w:rsidR="009F147A" w:rsidRPr="00D4621A">
              <w:rPr>
                <w:rFonts w:asciiTheme="minorEastAsia" w:hAnsiTheme="minorEastAsia" w:cs="ＭＳ Ｐゴシック" w:hint="eastAsia"/>
                <w:sz w:val="20"/>
                <w:szCs w:val="20"/>
              </w:rPr>
              <w:t>実長</w:t>
            </w:r>
            <w:r w:rsidR="009F147A" w:rsidRPr="00D4621A">
              <w:rPr>
                <w:rFonts w:asciiTheme="minorEastAsia" w:hAnsiTheme="minorEastAsia" w:cs="ＭＳ Ｐゴシック"/>
                <w:sz w:val="20"/>
                <w:szCs w:val="20"/>
              </w:rPr>
              <w:t>1m以上</w:t>
            </w:r>
          </w:p>
          <w:p w14:paraId="20F8D504" w14:textId="77777777" w:rsidR="009F147A" w:rsidRPr="00D4621A" w:rsidRDefault="009F147A" w:rsidP="00074255">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cs="ＭＳ Ｐゴシック" w:hint="eastAsia"/>
                <w:sz w:val="20"/>
                <w:szCs w:val="20"/>
              </w:rPr>
              <w:t>又は</w:t>
            </w:r>
          </w:p>
          <w:p w14:paraId="7DE1846A" w14:textId="0510CCBA" w:rsidR="00C47924" w:rsidRPr="00D4621A" w:rsidRDefault="009F147A" w:rsidP="00074255">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cs="ＭＳ Ｐゴシック" w:hint="eastAsia"/>
                <w:sz w:val="20"/>
                <w:szCs w:val="20"/>
              </w:rPr>
              <w:t>上方からの正射影の面積</w:t>
            </w:r>
            <w:r w:rsidRPr="00D4621A">
              <w:rPr>
                <w:rFonts w:asciiTheme="minorEastAsia" w:hAnsiTheme="minorEastAsia" w:cs="ＭＳ Ｐゴシック"/>
                <w:sz w:val="20"/>
                <w:szCs w:val="20"/>
              </w:rPr>
              <w:t>1m2以上</w:t>
            </w:r>
          </w:p>
        </w:tc>
        <w:tc>
          <w:tcPr>
            <w:tcW w:w="2835" w:type="dxa"/>
            <w:shd w:val="clear" w:color="auto" w:fill="auto"/>
            <w:hideMark/>
          </w:tcPr>
          <w:p w14:paraId="469B385E" w14:textId="7F803A54" w:rsidR="007C56CE" w:rsidRPr="00D4621A" w:rsidRDefault="007C56CE" w:rsidP="003104E4">
            <w:pPr>
              <w:pStyle w:val="21"/>
              <w:numPr>
                <w:ilvl w:val="0"/>
                <w:numId w:val="13"/>
              </w:numPr>
              <w:ind w:left="180" w:hanging="180"/>
              <w:rPr>
                <w:rFonts w:asciiTheme="minorEastAsia" w:hAnsiTheme="minorEastAsia" w:cs="ＭＳ Ｐゴシック"/>
                <w:sz w:val="20"/>
                <w:szCs w:val="20"/>
              </w:rPr>
            </w:pPr>
            <w:r w:rsidRPr="00D4621A">
              <w:rPr>
                <w:rFonts w:asciiTheme="minorEastAsia" w:hAnsiTheme="minorEastAsia"/>
                <w:sz w:val="20"/>
                <w:szCs w:val="20"/>
              </w:rPr>
              <w:t>屋根の外周の</w:t>
            </w:r>
            <w:r w:rsidR="00C97680" w:rsidRPr="00D4621A">
              <w:rPr>
                <w:rFonts w:asciiTheme="minorEastAsia" w:hAnsiTheme="minorEastAsia"/>
                <w:sz w:val="20"/>
                <w:szCs w:val="20"/>
              </w:rPr>
              <w:t>上方からの</w:t>
            </w:r>
            <w:r w:rsidRPr="00D4621A">
              <w:rPr>
                <w:rFonts w:asciiTheme="minorEastAsia" w:hAnsiTheme="minorEastAsia"/>
                <w:sz w:val="20"/>
                <w:szCs w:val="20"/>
              </w:rPr>
              <w:t>正射影を取得し、棟及び谷で区切る。</w:t>
            </w:r>
          </w:p>
          <w:p w14:paraId="4FA1CF84" w14:textId="4BCE3EEC" w:rsidR="00C47924" w:rsidRPr="00D4621A" w:rsidRDefault="007C56CE" w:rsidP="003104E4">
            <w:pPr>
              <w:pStyle w:val="21"/>
              <w:numPr>
                <w:ilvl w:val="0"/>
                <w:numId w:val="13"/>
              </w:numPr>
              <w:ind w:left="180" w:hanging="180"/>
              <w:rPr>
                <w:rFonts w:asciiTheme="minorEastAsia" w:hAnsiTheme="minorEastAsia" w:cs="ＭＳ Ｐゴシック"/>
                <w:sz w:val="20"/>
                <w:szCs w:val="20"/>
              </w:rPr>
            </w:pPr>
            <w:r w:rsidRPr="00D4621A">
              <w:rPr>
                <w:rFonts w:asciiTheme="minorEastAsia" w:hAnsiTheme="minorEastAsia"/>
                <w:sz w:val="20"/>
                <w:szCs w:val="20"/>
              </w:rPr>
              <w:t>区切った面の各頂点に屋根の高さを与える。</w:t>
            </w:r>
          </w:p>
        </w:tc>
        <w:tc>
          <w:tcPr>
            <w:tcW w:w="1984" w:type="dxa"/>
            <w:shd w:val="clear" w:color="auto" w:fill="auto"/>
            <w:hideMark/>
          </w:tcPr>
          <w:p w14:paraId="0DA2E248" w14:textId="0662B73B" w:rsidR="00C47924" w:rsidRPr="00D4621A" w:rsidRDefault="009F147A" w:rsidP="00074255">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hint="eastAsia"/>
                <w:sz w:val="20"/>
                <w:szCs w:val="20"/>
              </w:rPr>
              <w:t>曲面の場合は、データセットが採用する地図情報レベルの水平及び高さの誤差の標準偏差に収まるよう平面に分割する。</w:t>
            </w:r>
          </w:p>
        </w:tc>
      </w:tr>
      <w:tr w:rsidR="00C47924" w:rsidRPr="00D4621A" w14:paraId="321629C7" w14:textId="77777777" w:rsidTr="002A752F">
        <w:trPr>
          <w:trHeight w:val="600"/>
        </w:trPr>
        <w:tc>
          <w:tcPr>
            <w:tcW w:w="850" w:type="dxa"/>
            <w:shd w:val="clear" w:color="auto" w:fill="auto"/>
            <w:hideMark/>
          </w:tcPr>
          <w:p w14:paraId="05BEF395"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LOD2.2</w:t>
            </w:r>
          </w:p>
        </w:tc>
        <w:tc>
          <w:tcPr>
            <w:tcW w:w="454" w:type="dxa"/>
            <w:shd w:val="clear" w:color="auto" w:fill="auto"/>
            <w:hideMark/>
          </w:tcPr>
          <w:p w14:paraId="09936011"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75D923D8"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GroundSurface</w:t>
            </w:r>
          </w:p>
        </w:tc>
        <w:tc>
          <w:tcPr>
            <w:tcW w:w="1247" w:type="dxa"/>
            <w:shd w:val="clear" w:color="auto" w:fill="auto"/>
            <w:hideMark/>
          </w:tcPr>
          <w:p w14:paraId="26411419"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701" w:type="dxa"/>
            <w:shd w:val="clear" w:color="auto" w:fill="auto"/>
            <w:hideMark/>
          </w:tcPr>
          <w:p w14:paraId="29ACDC06" w14:textId="0F54D4EA" w:rsidR="00C47924" w:rsidRPr="00D4621A" w:rsidRDefault="0088725C" w:rsidP="00074255">
            <w:pPr>
              <w:adjustRightInd w:val="0"/>
              <w:snapToGrid w:val="0"/>
              <w:spacing w:line="240" w:lineRule="exact"/>
              <w:rPr>
                <w:rFonts w:asciiTheme="minorEastAsia" w:hAnsiTheme="minorEastAsia" w:cs="ＭＳ Ｐゴシック"/>
                <w:sz w:val="20"/>
                <w:szCs w:val="20"/>
              </w:rPr>
            </w:pPr>
            <w:r>
              <w:rPr>
                <w:rFonts w:asciiTheme="minorEastAsia" w:hAnsiTheme="minorEastAsia" w:cs="ＭＳ Ｐゴシック" w:hint="eastAsia"/>
                <w:sz w:val="20"/>
                <w:szCs w:val="20"/>
              </w:rPr>
              <w:t>全て対象</w:t>
            </w:r>
          </w:p>
        </w:tc>
        <w:tc>
          <w:tcPr>
            <w:tcW w:w="2835" w:type="dxa"/>
            <w:shd w:val="clear" w:color="auto" w:fill="auto"/>
            <w:hideMark/>
          </w:tcPr>
          <w:p w14:paraId="67819CF5" w14:textId="476AB965" w:rsidR="00C47924" w:rsidRPr="00D4621A" w:rsidRDefault="00C47924" w:rsidP="003104E4">
            <w:pPr>
              <w:pStyle w:val="a1"/>
              <w:widowControl/>
              <w:numPr>
                <w:ilvl w:val="0"/>
                <w:numId w:val="13"/>
              </w:numPr>
              <w:adjustRightInd w:val="0"/>
              <w:snapToGrid w:val="0"/>
              <w:spacing w:after="0" w:line="240" w:lineRule="exact"/>
              <w:ind w:left="180" w:hanging="180"/>
              <w:contextualSpacing w:val="0"/>
              <w:rPr>
                <w:rFonts w:asciiTheme="minorEastAsia" w:hAnsiTheme="minorEastAsia" w:cs="ＭＳ Ｐゴシック"/>
                <w:sz w:val="20"/>
                <w:szCs w:val="20"/>
              </w:rPr>
            </w:pPr>
            <w:r w:rsidRPr="00D4621A">
              <w:rPr>
                <w:rFonts w:asciiTheme="minorEastAsia" w:hAnsiTheme="minorEastAsia" w:hint="eastAsia"/>
                <w:sz w:val="20"/>
                <w:szCs w:val="20"/>
              </w:rPr>
              <w:t>建築物の外周の</w:t>
            </w:r>
            <w:r w:rsidR="00C97680" w:rsidRPr="00D4621A">
              <w:rPr>
                <w:rFonts w:asciiTheme="minorEastAsia" w:hAnsiTheme="minorEastAsia" w:hint="eastAsia"/>
                <w:sz w:val="20"/>
                <w:szCs w:val="20"/>
              </w:rPr>
              <w:t>上方からの</w:t>
            </w:r>
            <w:r w:rsidRPr="00D4621A">
              <w:rPr>
                <w:rFonts w:asciiTheme="minorEastAsia" w:hAnsiTheme="minorEastAsia" w:hint="eastAsia"/>
                <w:sz w:val="20"/>
                <w:szCs w:val="20"/>
              </w:rPr>
              <w:t>正射影を取得し、外周を構成する各頂点の水平座標に、地表面の高さを与える。</w:t>
            </w:r>
          </w:p>
        </w:tc>
        <w:tc>
          <w:tcPr>
            <w:tcW w:w="1984" w:type="dxa"/>
            <w:shd w:val="clear" w:color="auto" w:fill="auto"/>
            <w:hideMark/>
          </w:tcPr>
          <w:p w14:paraId="726F477B" w14:textId="70E3D59C" w:rsidR="00C47924" w:rsidRPr="00D4621A" w:rsidRDefault="00C47924" w:rsidP="00074255">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hint="eastAsia"/>
                <w:sz w:val="20"/>
                <w:szCs w:val="20"/>
              </w:rPr>
              <w:t>地表面の高さは、</w:t>
            </w:r>
            <w:r w:rsidR="004B60DE">
              <w:rPr>
                <w:rFonts w:asciiTheme="minorEastAsia" w:hAnsiTheme="minorEastAsia" w:hint="eastAsia"/>
                <w:sz w:val="20"/>
                <w:szCs w:val="20"/>
              </w:rPr>
              <w:t>建築物の</w:t>
            </w:r>
            <w:r w:rsidRPr="00D4621A">
              <w:rPr>
                <w:rFonts w:asciiTheme="minorEastAsia" w:hAnsiTheme="minorEastAsia" w:hint="eastAsia"/>
                <w:sz w:val="20"/>
                <w:szCs w:val="20"/>
              </w:rPr>
              <w:t>外周の水平面に含まれる地形の高さのうち、最も低い高さとする。</w:t>
            </w:r>
          </w:p>
        </w:tc>
      </w:tr>
      <w:tr w:rsidR="00C47924" w:rsidRPr="00D4621A" w14:paraId="29BFA64E" w14:textId="77777777" w:rsidTr="002A752F">
        <w:trPr>
          <w:trHeight w:val="600"/>
        </w:trPr>
        <w:tc>
          <w:tcPr>
            <w:tcW w:w="850" w:type="dxa"/>
            <w:shd w:val="clear" w:color="auto" w:fill="auto"/>
            <w:hideMark/>
          </w:tcPr>
          <w:p w14:paraId="174D86F2"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LOD2.2</w:t>
            </w:r>
          </w:p>
        </w:tc>
        <w:tc>
          <w:tcPr>
            <w:tcW w:w="454" w:type="dxa"/>
            <w:shd w:val="clear" w:color="auto" w:fill="auto"/>
            <w:hideMark/>
          </w:tcPr>
          <w:p w14:paraId="143EA89D"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42D75970"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WallSurface</w:t>
            </w:r>
          </w:p>
        </w:tc>
        <w:tc>
          <w:tcPr>
            <w:tcW w:w="1247" w:type="dxa"/>
            <w:shd w:val="clear" w:color="auto" w:fill="auto"/>
            <w:hideMark/>
          </w:tcPr>
          <w:p w14:paraId="5A8F05B0"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701" w:type="dxa"/>
            <w:shd w:val="clear" w:color="auto" w:fill="auto"/>
            <w:hideMark/>
          </w:tcPr>
          <w:p w14:paraId="3BDA0F46" w14:textId="4478C6E9" w:rsidR="00C47924" w:rsidRPr="00D4621A" w:rsidRDefault="0088725C" w:rsidP="00074255">
            <w:pPr>
              <w:adjustRightInd w:val="0"/>
              <w:snapToGrid w:val="0"/>
              <w:spacing w:line="240" w:lineRule="exact"/>
              <w:rPr>
                <w:rFonts w:asciiTheme="minorEastAsia" w:hAnsiTheme="minorEastAsia" w:cs="ＭＳ Ｐゴシック"/>
                <w:sz w:val="20"/>
                <w:szCs w:val="20"/>
              </w:rPr>
            </w:pPr>
            <w:r>
              <w:rPr>
                <w:rFonts w:asciiTheme="minorEastAsia" w:hAnsiTheme="minorEastAsia" w:cs="ＭＳ Ｐゴシック" w:hint="eastAsia"/>
                <w:sz w:val="20"/>
                <w:szCs w:val="20"/>
              </w:rPr>
              <w:t>全て対象</w:t>
            </w:r>
          </w:p>
        </w:tc>
        <w:tc>
          <w:tcPr>
            <w:tcW w:w="2835" w:type="dxa"/>
            <w:shd w:val="clear" w:color="auto" w:fill="auto"/>
            <w:hideMark/>
          </w:tcPr>
          <w:p w14:paraId="3788BE35" w14:textId="621CFA3C" w:rsidR="00C47924" w:rsidRPr="00D4621A" w:rsidRDefault="00C47924" w:rsidP="00074255">
            <w:pPr>
              <w:pStyle w:val="21"/>
              <w:wordWrap w:val="0"/>
              <w:ind w:left="180" w:hanging="180"/>
              <w:contextualSpacing w:val="0"/>
              <w:rPr>
                <w:rFonts w:asciiTheme="minorEastAsia" w:hAnsiTheme="minorEastAsia" w:cs="ＭＳ Ｐゴシック"/>
                <w:sz w:val="20"/>
                <w:szCs w:val="20"/>
              </w:rPr>
            </w:pPr>
            <w:r w:rsidRPr="00D4621A">
              <w:rPr>
                <w:rFonts w:asciiTheme="minorEastAsia" w:hAnsiTheme="minorEastAsia" w:hint="eastAsia"/>
                <w:sz w:val="20"/>
                <w:szCs w:val="20"/>
              </w:rPr>
              <w:t>屋根面（RoofSurface）と</w:t>
            </w:r>
            <w:r w:rsidR="00CF666A" w:rsidRPr="00D4621A">
              <w:rPr>
                <w:rFonts w:asciiTheme="minorEastAsia" w:hAnsiTheme="minorEastAsia" w:hint="eastAsia"/>
                <w:sz w:val="20"/>
                <w:szCs w:val="20"/>
              </w:rPr>
              <w:t>底</w:t>
            </w:r>
            <w:r w:rsidRPr="00D4621A">
              <w:rPr>
                <w:rFonts w:asciiTheme="minorEastAsia" w:hAnsiTheme="minorEastAsia" w:hint="eastAsia"/>
                <w:sz w:val="20"/>
                <w:szCs w:val="20"/>
              </w:rPr>
              <w:t>面（GroundSurface）を垂直に結ぶ各辺をつないだ面を取得する。</w:t>
            </w:r>
          </w:p>
          <w:p w14:paraId="13F5BF90" w14:textId="77777777" w:rsidR="00C47924" w:rsidRPr="00D4621A" w:rsidRDefault="00C47924" w:rsidP="00074255">
            <w:pPr>
              <w:pStyle w:val="21"/>
              <w:wordWrap w:val="0"/>
              <w:ind w:left="180" w:hanging="180"/>
              <w:contextualSpacing w:val="0"/>
              <w:rPr>
                <w:rFonts w:asciiTheme="minorEastAsia" w:hAnsiTheme="minorEastAsia" w:cs="ＭＳ Ｐゴシック"/>
                <w:sz w:val="20"/>
                <w:szCs w:val="20"/>
              </w:rPr>
            </w:pPr>
            <w:r w:rsidRPr="00D4621A">
              <w:rPr>
                <w:rFonts w:asciiTheme="minorEastAsia" w:hAnsiTheme="minorEastAsia" w:hint="eastAsia"/>
                <w:sz w:val="20"/>
                <w:szCs w:val="20"/>
              </w:rPr>
              <w:t>方位が変化する場所で区切る。</w:t>
            </w:r>
          </w:p>
        </w:tc>
        <w:tc>
          <w:tcPr>
            <w:tcW w:w="1984" w:type="dxa"/>
            <w:shd w:val="clear" w:color="auto" w:fill="auto"/>
            <w:hideMark/>
          </w:tcPr>
          <w:p w14:paraId="55C2B5A7" w14:textId="14F88C57" w:rsidR="00C47924" w:rsidRPr="00D4621A" w:rsidRDefault="009F147A" w:rsidP="00074255">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hint="eastAsia"/>
                <w:sz w:val="20"/>
                <w:szCs w:val="20"/>
              </w:rPr>
              <w:t>曲面の場合は、データセットが採用する地図情報レベルの水平及び高さの誤差の標準偏差に収まるよう平面に分割する。</w:t>
            </w:r>
          </w:p>
        </w:tc>
      </w:tr>
      <w:tr w:rsidR="00C47924" w:rsidRPr="00D4621A" w14:paraId="5B407A3E" w14:textId="77777777" w:rsidTr="002A752F">
        <w:trPr>
          <w:trHeight w:val="600"/>
        </w:trPr>
        <w:tc>
          <w:tcPr>
            <w:tcW w:w="850" w:type="dxa"/>
            <w:shd w:val="clear" w:color="auto" w:fill="auto"/>
            <w:hideMark/>
          </w:tcPr>
          <w:p w14:paraId="385BC19F"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LOD2.2</w:t>
            </w:r>
          </w:p>
        </w:tc>
        <w:tc>
          <w:tcPr>
            <w:tcW w:w="454" w:type="dxa"/>
            <w:shd w:val="clear" w:color="auto" w:fill="auto"/>
            <w:hideMark/>
          </w:tcPr>
          <w:p w14:paraId="331FCEF3" w14:textId="32FE85CC" w:rsidR="00C47924" w:rsidRPr="00D4621A" w:rsidRDefault="00421428"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6653001D"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BuildingPart</w:t>
            </w:r>
          </w:p>
        </w:tc>
        <w:tc>
          <w:tcPr>
            <w:tcW w:w="1247" w:type="dxa"/>
            <w:shd w:val="clear" w:color="auto" w:fill="auto"/>
            <w:hideMark/>
          </w:tcPr>
          <w:p w14:paraId="19384F73"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Solid</w:t>
            </w:r>
          </w:p>
        </w:tc>
        <w:tc>
          <w:tcPr>
            <w:tcW w:w="1701" w:type="dxa"/>
            <w:shd w:val="clear" w:color="auto" w:fill="auto"/>
            <w:hideMark/>
          </w:tcPr>
          <w:p w14:paraId="204CAC5F" w14:textId="10D01B14" w:rsidR="00C47924" w:rsidRPr="00D4621A" w:rsidRDefault="00C47924" w:rsidP="00074255">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cs="ＭＳ Ｐゴシック" w:hint="eastAsia"/>
                <w:sz w:val="20"/>
                <w:szCs w:val="20"/>
              </w:rPr>
              <w:t>1棟の建築物を、主題属性の異なる複数の部分に分け</w:t>
            </w:r>
            <w:r w:rsidR="00421428" w:rsidRPr="00D4621A">
              <w:rPr>
                <w:rFonts w:asciiTheme="minorEastAsia" w:hAnsiTheme="minorEastAsia" w:cs="ＭＳ Ｐゴシック" w:hint="eastAsia"/>
                <w:sz w:val="20"/>
                <w:szCs w:val="20"/>
              </w:rPr>
              <w:t>る</w:t>
            </w:r>
            <w:r w:rsidRPr="00D4621A">
              <w:rPr>
                <w:rFonts w:asciiTheme="minorEastAsia" w:hAnsiTheme="minorEastAsia" w:cs="ＭＳ Ｐゴシック" w:hint="eastAsia"/>
                <w:sz w:val="20"/>
                <w:szCs w:val="20"/>
              </w:rPr>
              <w:t>場合</w:t>
            </w:r>
            <w:r w:rsidR="00421428" w:rsidRPr="00D4621A">
              <w:rPr>
                <w:rFonts w:asciiTheme="minorEastAsia" w:hAnsiTheme="minorEastAsia" w:cs="ＭＳ Ｐゴシック" w:hint="eastAsia"/>
                <w:sz w:val="20"/>
                <w:szCs w:val="20"/>
              </w:rPr>
              <w:t>に必須とする。</w:t>
            </w:r>
          </w:p>
        </w:tc>
        <w:tc>
          <w:tcPr>
            <w:tcW w:w="2835" w:type="dxa"/>
            <w:shd w:val="clear" w:color="auto" w:fill="auto"/>
            <w:hideMark/>
          </w:tcPr>
          <w:p w14:paraId="387D77D4" w14:textId="77777777" w:rsidR="00C47924" w:rsidRPr="00D4621A" w:rsidRDefault="00C47924" w:rsidP="003104E4">
            <w:pPr>
              <w:pStyle w:val="a1"/>
              <w:widowControl/>
              <w:numPr>
                <w:ilvl w:val="0"/>
                <w:numId w:val="13"/>
              </w:numPr>
              <w:wordWrap w:val="0"/>
              <w:adjustRightInd w:val="0"/>
              <w:snapToGrid w:val="0"/>
              <w:spacing w:after="0" w:line="240" w:lineRule="exact"/>
              <w:ind w:left="181" w:hanging="181"/>
              <w:contextualSpacing w:val="0"/>
              <w:rPr>
                <w:rFonts w:asciiTheme="minorEastAsia" w:hAnsiTheme="minorEastAsia" w:cs="ＭＳ Ｐゴシック"/>
                <w:sz w:val="20"/>
                <w:szCs w:val="20"/>
              </w:rPr>
            </w:pPr>
            <w:r w:rsidRPr="00D4621A">
              <w:rPr>
                <w:rFonts w:asciiTheme="minorEastAsia" w:hAnsiTheme="minorEastAsia" w:hint="eastAsia"/>
                <w:sz w:val="20"/>
                <w:szCs w:val="20"/>
              </w:rPr>
              <w:t>屋根面（RoofSurface）、外壁面（WallSurface）、底面（GroundSurface）及び閉鎖面（ClosureSurface）を境界面とする立体を作成する。</w:t>
            </w:r>
          </w:p>
        </w:tc>
        <w:tc>
          <w:tcPr>
            <w:tcW w:w="1984" w:type="dxa"/>
            <w:shd w:val="clear" w:color="auto" w:fill="auto"/>
            <w:hideMark/>
          </w:tcPr>
          <w:p w14:paraId="406AC626" w14:textId="479C04AA" w:rsidR="00C47924" w:rsidRPr="00D4621A" w:rsidRDefault="009F147A" w:rsidP="00074255">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cs="ＭＳ Ｐゴシック"/>
                <w:sz w:val="20"/>
                <w:szCs w:val="20"/>
              </w:rPr>
              <w:t>BuildingPartを使用する場合、1棟のBuildingには必ず2つ以上のBuildingPartが含まれていなければならず、それらは互いに接していなければならない。また、Buildingの空間属性は空でなければならない。</w:t>
            </w:r>
          </w:p>
        </w:tc>
      </w:tr>
      <w:tr w:rsidR="00C47924" w:rsidRPr="00D4621A" w14:paraId="3502D9D4" w14:textId="77777777" w:rsidTr="002A752F">
        <w:trPr>
          <w:trHeight w:val="900"/>
        </w:trPr>
        <w:tc>
          <w:tcPr>
            <w:tcW w:w="850" w:type="dxa"/>
            <w:shd w:val="clear" w:color="auto" w:fill="auto"/>
            <w:hideMark/>
          </w:tcPr>
          <w:p w14:paraId="539E7F94"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LOD2.2</w:t>
            </w:r>
          </w:p>
        </w:tc>
        <w:tc>
          <w:tcPr>
            <w:tcW w:w="454" w:type="dxa"/>
            <w:shd w:val="clear" w:color="auto" w:fill="auto"/>
            <w:hideMark/>
          </w:tcPr>
          <w:p w14:paraId="02912F8E"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16DA0573"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ClosureSurface</w:t>
            </w:r>
          </w:p>
        </w:tc>
        <w:tc>
          <w:tcPr>
            <w:tcW w:w="1247" w:type="dxa"/>
            <w:shd w:val="clear" w:color="auto" w:fill="auto"/>
            <w:hideMark/>
          </w:tcPr>
          <w:p w14:paraId="450FBC5C"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701" w:type="dxa"/>
            <w:shd w:val="clear" w:color="auto" w:fill="auto"/>
            <w:hideMark/>
          </w:tcPr>
          <w:p w14:paraId="07B9ED04" w14:textId="6E3682D2" w:rsidR="00C47924" w:rsidRPr="00D4621A" w:rsidRDefault="00C47924" w:rsidP="00074255">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cs="ＭＳ Ｐゴシック" w:hint="eastAsia"/>
                <w:sz w:val="20"/>
                <w:szCs w:val="20"/>
              </w:rPr>
              <w:t>BuildingPartを作成する場合</w:t>
            </w:r>
            <w:r w:rsidR="00421428" w:rsidRPr="00D4621A">
              <w:rPr>
                <w:rFonts w:asciiTheme="minorEastAsia" w:hAnsiTheme="minorEastAsia" w:cs="ＭＳ Ｐゴシック" w:hint="eastAsia"/>
                <w:sz w:val="20"/>
                <w:szCs w:val="20"/>
              </w:rPr>
              <w:t>に必須とする。</w:t>
            </w:r>
          </w:p>
        </w:tc>
        <w:tc>
          <w:tcPr>
            <w:tcW w:w="2835" w:type="dxa"/>
            <w:shd w:val="clear" w:color="auto" w:fill="auto"/>
            <w:hideMark/>
          </w:tcPr>
          <w:p w14:paraId="02C672E5" w14:textId="77777777" w:rsidR="00C47924" w:rsidRPr="00D4621A" w:rsidRDefault="00C47924" w:rsidP="003104E4">
            <w:pPr>
              <w:pStyle w:val="a1"/>
              <w:widowControl/>
              <w:numPr>
                <w:ilvl w:val="0"/>
                <w:numId w:val="13"/>
              </w:numPr>
              <w:adjustRightInd w:val="0"/>
              <w:snapToGrid w:val="0"/>
              <w:spacing w:after="0" w:line="240" w:lineRule="exact"/>
              <w:ind w:left="180" w:hanging="180"/>
              <w:contextualSpacing w:val="0"/>
              <w:rPr>
                <w:rFonts w:asciiTheme="minorEastAsia" w:hAnsiTheme="minorEastAsia" w:cs="ＭＳ Ｐゴシック"/>
                <w:sz w:val="20"/>
                <w:szCs w:val="20"/>
              </w:rPr>
            </w:pPr>
            <w:r w:rsidRPr="00D4621A">
              <w:rPr>
                <w:rFonts w:asciiTheme="minorEastAsia" w:hAnsiTheme="minorEastAsia" w:hint="eastAsia"/>
                <w:sz w:val="20"/>
                <w:szCs w:val="20"/>
              </w:rPr>
              <w:t>BuildingPartと連続する他のBuildingPartとの境界線により囲まれた面を取得する。</w:t>
            </w:r>
          </w:p>
        </w:tc>
        <w:tc>
          <w:tcPr>
            <w:tcW w:w="1984" w:type="dxa"/>
            <w:shd w:val="clear" w:color="auto" w:fill="auto"/>
            <w:hideMark/>
          </w:tcPr>
          <w:p w14:paraId="123276C3" w14:textId="77777777" w:rsidR="00C47924" w:rsidRPr="00D4621A" w:rsidRDefault="00C47924" w:rsidP="00074255">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cs="ＭＳ Ｐゴシック" w:hint="eastAsia"/>
                <w:sz w:val="20"/>
                <w:szCs w:val="20"/>
              </w:rPr>
              <w:t>ClosureSurfaceの境界線は、屋根面（RoofSurface）、外壁面（WallSurface）又は底面（GroundSurface）を区切る線分となる。</w:t>
            </w:r>
          </w:p>
        </w:tc>
      </w:tr>
      <w:tr w:rsidR="00C47924" w:rsidRPr="00D4621A" w14:paraId="3A048558" w14:textId="77777777" w:rsidTr="002A752F">
        <w:trPr>
          <w:trHeight w:val="300"/>
        </w:trPr>
        <w:tc>
          <w:tcPr>
            <w:tcW w:w="850" w:type="dxa"/>
            <w:shd w:val="clear" w:color="auto" w:fill="auto"/>
            <w:hideMark/>
          </w:tcPr>
          <w:p w14:paraId="496B7354"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LOD2.2</w:t>
            </w:r>
          </w:p>
        </w:tc>
        <w:tc>
          <w:tcPr>
            <w:tcW w:w="454" w:type="dxa"/>
            <w:shd w:val="clear" w:color="auto" w:fill="auto"/>
            <w:hideMark/>
          </w:tcPr>
          <w:p w14:paraId="3A344B23"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03334D98"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OuterFloorSurface</w:t>
            </w:r>
          </w:p>
        </w:tc>
        <w:tc>
          <w:tcPr>
            <w:tcW w:w="1247" w:type="dxa"/>
            <w:shd w:val="clear" w:color="auto" w:fill="auto"/>
            <w:hideMark/>
          </w:tcPr>
          <w:p w14:paraId="62346575"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701" w:type="dxa"/>
            <w:shd w:val="clear" w:color="auto" w:fill="auto"/>
            <w:hideMark/>
          </w:tcPr>
          <w:p w14:paraId="0F251DEA" w14:textId="77777777" w:rsidR="00C47924" w:rsidRPr="00D4621A" w:rsidRDefault="00C47924" w:rsidP="00074255">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cs="ＭＳ Ｐゴシック" w:hint="eastAsia"/>
                <w:sz w:val="20"/>
                <w:szCs w:val="20"/>
              </w:rPr>
              <w:t>ユースケースで必要な場合</w:t>
            </w:r>
          </w:p>
        </w:tc>
        <w:tc>
          <w:tcPr>
            <w:tcW w:w="2835" w:type="dxa"/>
            <w:shd w:val="clear" w:color="auto" w:fill="auto"/>
            <w:hideMark/>
          </w:tcPr>
          <w:p w14:paraId="1DF94D69" w14:textId="77777777" w:rsidR="00C47924" w:rsidRPr="00D4621A" w:rsidRDefault="00C47924" w:rsidP="003104E4">
            <w:pPr>
              <w:pStyle w:val="a1"/>
              <w:widowControl/>
              <w:numPr>
                <w:ilvl w:val="0"/>
                <w:numId w:val="13"/>
              </w:numPr>
              <w:wordWrap w:val="0"/>
              <w:adjustRightInd w:val="0"/>
              <w:snapToGrid w:val="0"/>
              <w:spacing w:after="0" w:line="240" w:lineRule="exact"/>
              <w:ind w:left="181" w:hanging="181"/>
              <w:contextualSpacing w:val="0"/>
              <w:rPr>
                <w:rFonts w:asciiTheme="minorEastAsia" w:hAnsiTheme="minorEastAsia" w:cs="ＭＳ Ｐゴシック"/>
                <w:sz w:val="20"/>
                <w:szCs w:val="20"/>
              </w:rPr>
            </w:pPr>
            <w:r w:rsidRPr="00D4621A">
              <w:rPr>
                <w:rFonts w:asciiTheme="minorEastAsia" w:hAnsiTheme="minorEastAsia" w:cs="ＭＳ Ｐゴシック" w:hint="eastAsia"/>
                <w:sz w:val="20"/>
                <w:szCs w:val="20"/>
              </w:rPr>
              <w:t>屋外床面（OuterFloorSurface）の外周を取得し、外周の各頂点にその位置の屋根の高さを与える。</w:t>
            </w:r>
          </w:p>
        </w:tc>
        <w:tc>
          <w:tcPr>
            <w:tcW w:w="1984" w:type="dxa"/>
            <w:shd w:val="clear" w:color="auto" w:fill="auto"/>
            <w:hideMark/>
          </w:tcPr>
          <w:p w14:paraId="001B7FDA" w14:textId="77777777" w:rsidR="00C47924" w:rsidRPr="00D4621A" w:rsidRDefault="00C47924" w:rsidP="00074255">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cs="ＭＳ Ｐゴシック" w:hint="eastAsia"/>
                <w:sz w:val="20"/>
                <w:szCs w:val="20"/>
              </w:rPr>
              <w:t>RoofSurfaceの代替として使用できる。</w:t>
            </w:r>
          </w:p>
        </w:tc>
      </w:tr>
      <w:tr w:rsidR="005C4256" w:rsidRPr="00D4621A" w14:paraId="210E62B7" w14:textId="77777777" w:rsidTr="002A752F">
        <w:trPr>
          <w:trHeight w:val="300"/>
        </w:trPr>
        <w:tc>
          <w:tcPr>
            <w:tcW w:w="850" w:type="dxa"/>
            <w:shd w:val="clear" w:color="auto" w:fill="auto"/>
          </w:tcPr>
          <w:p w14:paraId="5A7C4ED2" w14:textId="3AD08DB6" w:rsidR="005C4256" w:rsidRPr="00D4621A" w:rsidRDefault="005C4256" w:rsidP="005C4256">
            <w:pPr>
              <w:wordWrap w:val="0"/>
              <w:topLinePunct/>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LOD2.2</w:t>
            </w:r>
          </w:p>
        </w:tc>
        <w:tc>
          <w:tcPr>
            <w:tcW w:w="454" w:type="dxa"/>
            <w:shd w:val="clear" w:color="auto" w:fill="auto"/>
          </w:tcPr>
          <w:p w14:paraId="6DE8ABF2" w14:textId="1EDA62F6" w:rsidR="005C4256" w:rsidRPr="00D4621A" w:rsidRDefault="005C4256" w:rsidP="005C4256">
            <w:pPr>
              <w:wordWrap w:val="0"/>
              <w:topLinePunct/>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tcPr>
          <w:p w14:paraId="12196511" w14:textId="77777777" w:rsidR="005C4256" w:rsidRPr="00D4621A" w:rsidRDefault="005C4256" w:rsidP="005C4256">
            <w:pPr>
              <w:wordWrap w:val="0"/>
              <w:topLinePunct/>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OuterCeilingSurface</w:t>
            </w:r>
          </w:p>
        </w:tc>
        <w:tc>
          <w:tcPr>
            <w:tcW w:w="1247" w:type="dxa"/>
            <w:shd w:val="clear" w:color="auto" w:fill="auto"/>
          </w:tcPr>
          <w:p w14:paraId="73470448" w14:textId="46D44AEE" w:rsidR="005C4256" w:rsidRPr="00D4621A" w:rsidRDefault="005C4256" w:rsidP="005C4256">
            <w:pPr>
              <w:wordWrap w:val="0"/>
              <w:topLinePunct/>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701" w:type="dxa"/>
            <w:shd w:val="clear" w:color="auto" w:fill="auto"/>
          </w:tcPr>
          <w:p w14:paraId="067C2676" w14:textId="594B6F24" w:rsidR="005C4256" w:rsidRPr="00D4621A" w:rsidRDefault="005C4256" w:rsidP="005C4256">
            <w:pPr>
              <w:wordWrap w:val="0"/>
              <w:topLinePunct/>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cs="ＭＳ Ｐゴシック" w:hint="eastAsia"/>
                <w:sz w:val="20"/>
                <w:szCs w:val="20"/>
              </w:rPr>
              <w:t>ユースケースで必要な場合</w:t>
            </w:r>
          </w:p>
        </w:tc>
        <w:tc>
          <w:tcPr>
            <w:tcW w:w="2835" w:type="dxa"/>
            <w:shd w:val="clear" w:color="auto" w:fill="auto"/>
          </w:tcPr>
          <w:p w14:paraId="63DC2A59" w14:textId="0DA3BDC4" w:rsidR="005C4256" w:rsidRPr="00FB5C71" w:rsidRDefault="005C4256" w:rsidP="003104E4">
            <w:pPr>
              <w:pStyle w:val="a1"/>
              <w:numPr>
                <w:ilvl w:val="0"/>
                <w:numId w:val="154"/>
              </w:numPr>
              <w:wordWrap w:val="0"/>
              <w:topLinePunct/>
              <w:adjustRightInd w:val="0"/>
              <w:snapToGrid w:val="0"/>
              <w:spacing w:line="240" w:lineRule="exact"/>
              <w:ind w:left="208" w:hanging="208"/>
              <w:rPr>
                <w:rFonts w:asciiTheme="minorEastAsia" w:hAnsiTheme="minorEastAsia" w:cs="ＭＳ Ｐゴシック"/>
                <w:sz w:val="20"/>
                <w:szCs w:val="20"/>
              </w:rPr>
            </w:pPr>
            <w:r w:rsidRPr="00FB5C71">
              <w:rPr>
                <w:rFonts w:asciiTheme="minorEastAsia" w:hAnsiTheme="minorEastAsia" w:cs="ＭＳ Ｐゴシック" w:hint="eastAsia"/>
                <w:sz w:val="20"/>
                <w:szCs w:val="20"/>
              </w:rPr>
              <w:t>屋外</w:t>
            </w:r>
            <w:r>
              <w:rPr>
                <w:rFonts w:asciiTheme="minorEastAsia" w:hAnsiTheme="minorEastAsia" w:cs="ＭＳ Ｐゴシック" w:hint="eastAsia"/>
                <w:sz w:val="20"/>
                <w:szCs w:val="20"/>
              </w:rPr>
              <w:t>天井</w:t>
            </w:r>
            <w:r w:rsidRPr="00FB5C71">
              <w:rPr>
                <w:rFonts w:asciiTheme="minorEastAsia" w:hAnsiTheme="minorEastAsia" w:cs="ＭＳ Ｐゴシック" w:hint="eastAsia"/>
                <w:sz w:val="20"/>
                <w:szCs w:val="20"/>
              </w:rPr>
              <w:t>面（</w:t>
            </w:r>
            <w:r w:rsidRPr="00FB5C71">
              <w:rPr>
                <w:rFonts w:asciiTheme="minorEastAsia" w:hAnsiTheme="minorEastAsia" w:cs="ＭＳ Ｐゴシック"/>
                <w:sz w:val="20"/>
                <w:szCs w:val="20"/>
              </w:rPr>
              <w:t>Outer</w:t>
            </w:r>
            <w:r>
              <w:rPr>
                <w:rFonts w:asciiTheme="minorEastAsia" w:hAnsiTheme="minorEastAsia" w:cs="ＭＳ Ｐゴシック" w:hint="eastAsia"/>
                <w:sz w:val="20"/>
                <w:szCs w:val="20"/>
              </w:rPr>
              <w:t>Ceiling</w:t>
            </w:r>
            <w:r w:rsidRPr="00FB5C71">
              <w:rPr>
                <w:rFonts w:asciiTheme="minorEastAsia" w:hAnsiTheme="minorEastAsia" w:cs="ＭＳ Ｐゴシック"/>
                <w:sz w:val="20"/>
                <w:szCs w:val="20"/>
              </w:rPr>
              <w:t>Surface</w:t>
            </w:r>
            <w:r w:rsidRPr="00FB5C71">
              <w:rPr>
                <w:rFonts w:asciiTheme="minorEastAsia" w:hAnsiTheme="minorEastAsia" w:cs="ＭＳ Ｐゴシック" w:hint="eastAsia"/>
                <w:sz w:val="20"/>
                <w:szCs w:val="20"/>
              </w:rPr>
              <w:t>）の外周を取得し、外周の各頂点にその位置の屋根の高さを与える。</w:t>
            </w:r>
          </w:p>
        </w:tc>
        <w:tc>
          <w:tcPr>
            <w:tcW w:w="1984" w:type="dxa"/>
            <w:shd w:val="clear" w:color="auto" w:fill="auto"/>
          </w:tcPr>
          <w:p w14:paraId="10517BFD" w14:textId="4CBB926B" w:rsidR="005C4256" w:rsidRPr="00D4621A" w:rsidRDefault="005C4256" w:rsidP="005C4256">
            <w:pPr>
              <w:wordWrap w:val="0"/>
              <w:topLinePunct/>
              <w:adjustRightInd w:val="0"/>
              <w:snapToGrid w:val="0"/>
              <w:spacing w:line="240" w:lineRule="exact"/>
              <w:rPr>
                <w:rFonts w:asciiTheme="minorEastAsia" w:hAnsiTheme="minorEastAsia" w:cs="ＭＳ Ｐゴシック"/>
                <w:sz w:val="20"/>
                <w:szCs w:val="20"/>
              </w:rPr>
            </w:pPr>
          </w:p>
        </w:tc>
      </w:tr>
      <w:tr w:rsidR="00C47924" w:rsidRPr="00D4621A" w14:paraId="2AD16EB1" w14:textId="77777777" w:rsidTr="002A752F">
        <w:trPr>
          <w:trHeight w:val="312"/>
        </w:trPr>
        <w:tc>
          <w:tcPr>
            <w:tcW w:w="850" w:type="dxa"/>
            <w:shd w:val="clear" w:color="auto" w:fill="auto"/>
            <w:hideMark/>
          </w:tcPr>
          <w:p w14:paraId="3FEDDD19"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LOD2.2</w:t>
            </w:r>
          </w:p>
        </w:tc>
        <w:tc>
          <w:tcPr>
            <w:tcW w:w="454" w:type="dxa"/>
            <w:shd w:val="clear" w:color="auto" w:fill="auto"/>
            <w:hideMark/>
          </w:tcPr>
          <w:p w14:paraId="2347E106"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w:t>
            </w:r>
          </w:p>
        </w:tc>
        <w:tc>
          <w:tcPr>
            <w:tcW w:w="1247" w:type="dxa"/>
            <w:shd w:val="clear" w:color="auto" w:fill="auto"/>
            <w:hideMark/>
          </w:tcPr>
          <w:p w14:paraId="17906DF6"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BuildingInstallation</w:t>
            </w:r>
          </w:p>
        </w:tc>
        <w:tc>
          <w:tcPr>
            <w:tcW w:w="1247" w:type="dxa"/>
            <w:shd w:val="clear" w:color="auto" w:fill="auto"/>
            <w:hideMark/>
          </w:tcPr>
          <w:p w14:paraId="1AD7347C" w14:textId="77777777" w:rsidR="00C47924" w:rsidRPr="00D4621A" w:rsidRDefault="00C47924" w:rsidP="00074255">
            <w:pPr>
              <w:adjustRightInd w:val="0"/>
              <w:snapToGrid w:val="0"/>
              <w:spacing w:line="240" w:lineRule="exact"/>
              <w:rPr>
                <w:rFonts w:asciiTheme="minorEastAsia" w:hAnsiTheme="minorEastAsia" w:cs="ＭＳ Ｐゴシック"/>
                <w:color w:val="000000"/>
                <w:sz w:val="20"/>
                <w:szCs w:val="20"/>
              </w:rPr>
            </w:pPr>
            <w:r w:rsidRPr="00D4621A">
              <w:rPr>
                <w:rFonts w:asciiTheme="minorEastAsia" w:hAnsiTheme="minorEastAsia" w:cs="ＭＳ Ｐゴシック" w:hint="eastAsia"/>
                <w:color w:val="000000"/>
                <w:sz w:val="20"/>
                <w:szCs w:val="20"/>
              </w:rPr>
              <w:t>MultiSurface</w:t>
            </w:r>
          </w:p>
        </w:tc>
        <w:tc>
          <w:tcPr>
            <w:tcW w:w="1701" w:type="dxa"/>
            <w:shd w:val="clear" w:color="auto" w:fill="auto"/>
            <w:hideMark/>
          </w:tcPr>
          <w:p w14:paraId="4D0542C7" w14:textId="2E94E09C" w:rsidR="00C47924" w:rsidRPr="00D4621A" w:rsidRDefault="00C47924" w:rsidP="00074255">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cs="ＭＳ Ｐゴシック" w:hint="eastAsia"/>
                <w:sz w:val="20"/>
                <w:szCs w:val="20"/>
              </w:rPr>
              <w:t>短辺</w:t>
            </w:r>
            <w:r w:rsidR="009F147A" w:rsidRPr="00D4621A">
              <w:rPr>
                <w:rFonts w:asciiTheme="minorEastAsia" w:hAnsiTheme="minorEastAsia" w:cs="ＭＳ Ｐゴシック" w:hint="eastAsia"/>
                <w:sz w:val="20"/>
                <w:szCs w:val="20"/>
              </w:rPr>
              <w:t>の実長</w:t>
            </w:r>
            <w:r w:rsidRPr="00D4621A">
              <w:rPr>
                <w:rFonts w:asciiTheme="minorEastAsia" w:hAnsiTheme="minorEastAsia" w:cs="ＭＳ Ｐゴシック" w:hint="eastAsia"/>
                <w:sz w:val="20"/>
                <w:szCs w:val="20"/>
              </w:rPr>
              <w:t>1m以上</w:t>
            </w:r>
          </w:p>
        </w:tc>
        <w:tc>
          <w:tcPr>
            <w:tcW w:w="2835" w:type="dxa"/>
            <w:shd w:val="clear" w:color="auto" w:fill="auto"/>
            <w:hideMark/>
          </w:tcPr>
          <w:p w14:paraId="41108FAF" w14:textId="77777777" w:rsidR="009F147A" w:rsidRPr="00D4621A" w:rsidRDefault="009F147A" w:rsidP="00074255">
            <w:pPr>
              <w:pStyle w:val="21"/>
              <w:ind w:left="180" w:hanging="180"/>
              <w:rPr>
                <w:rFonts w:asciiTheme="minorEastAsia" w:hAnsiTheme="minorEastAsia" w:cs="ＭＳ Ｐゴシック"/>
                <w:sz w:val="20"/>
                <w:szCs w:val="20"/>
              </w:rPr>
            </w:pPr>
            <w:r w:rsidRPr="00D4621A">
              <w:rPr>
                <w:rFonts w:asciiTheme="minorEastAsia" w:hAnsiTheme="minorEastAsia" w:hint="eastAsia"/>
                <w:sz w:val="20"/>
                <w:szCs w:val="20"/>
              </w:rPr>
              <w:t>屋外付属物の外形（外側から見える形）を構成する面を取得する。</w:t>
            </w:r>
          </w:p>
          <w:p w14:paraId="666E499C" w14:textId="463AFC1A" w:rsidR="00C47924" w:rsidRPr="00D4621A" w:rsidRDefault="009F147A" w:rsidP="00074255">
            <w:pPr>
              <w:pStyle w:val="21"/>
              <w:ind w:left="180" w:hanging="180"/>
              <w:rPr>
                <w:rFonts w:asciiTheme="minorEastAsia" w:hAnsiTheme="minorEastAsia" w:cs="ＭＳ Ｐゴシック"/>
                <w:sz w:val="20"/>
                <w:szCs w:val="20"/>
              </w:rPr>
            </w:pPr>
            <w:r w:rsidRPr="00D4621A">
              <w:rPr>
                <w:rFonts w:asciiTheme="minorEastAsia" w:hAnsiTheme="minorEastAsia" w:hint="eastAsia"/>
                <w:sz w:val="20"/>
                <w:szCs w:val="20"/>
              </w:rPr>
              <w:t>面の各頂点に屋外付属物の高さを与える。</w:t>
            </w:r>
          </w:p>
        </w:tc>
        <w:tc>
          <w:tcPr>
            <w:tcW w:w="1984" w:type="dxa"/>
            <w:shd w:val="clear" w:color="auto" w:fill="auto"/>
            <w:hideMark/>
          </w:tcPr>
          <w:p w14:paraId="300AD671" w14:textId="103182DB" w:rsidR="00C47924" w:rsidRPr="00D4621A" w:rsidRDefault="009F147A" w:rsidP="00074255">
            <w:pPr>
              <w:adjustRightInd w:val="0"/>
              <w:snapToGrid w:val="0"/>
              <w:spacing w:line="240" w:lineRule="exact"/>
              <w:rPr>
                <w:rFonts w:asciiTheme="minorEastAsia" w:hAnsiTheme="minorEastAsia" w:cs="ＭＳ Ｐゴシック"/>
                <w:sz w:val="20"/>
                <w:szCs w:val="20"/>
              </w:rPr>
            </w:pPr>
            <w:r w:rsidRPr="00D4621A">
              <w:rPr>
                <w:rFonts w:asciiTheme="minorEastAsia" w:hAnsiTheme="minorEastAsia" w:cs="ＭＳ Ｐゴシック" w:hint="eastAsia"/>
                <w:sz w:val="20"/>
                <w:szCs w:val="20"/>
              </w:rPr>
              <w:t>曲面の場合は、データセットが採用する地図情報レベルの水平及び高さの誤差の標準偏差に収まるよう平面に分割する</w:t>
            </w:r>
            <w:r w:rsidR="009B0CFA">
              <w:rPr>
                <w:rFonts w:asciiTheme="minorEastAsia" w:hAnsiTheme="minorEastAsia" w:cs="ＭＳ Ｐゴシック" w:hint="eastAsia"/>
                <w:sz w:val="20"/>
                <w:szCs w:val="20"/>
              </w:rPr>
              <w:t>。</w:t>
            </w:r>
          </w:p>
        </w:tc>
      </w:tr>
    </w:tbl>
    <w:p w14:paraId="3F903446" w14:textId="77777777" w:rsidR="00C47924" w:rsidRPr="009600F9" w:rsidRDefault="00C47924" w:rsidP="00C47924">
      <w:pPr>
        <w:spacing w:line="260" w:lineRule="exact"/>
        <w:ind w:leftChars="3206" w:left="5385"/>
        <w:rPr>
          <w:sz w:val="20"/>
        </w:rPr>
      </w:pPr>
      <w:r w:rsidRPr="009600F9">
        <w:rPr>
          <w:rFonts w:hint="eastAsia"/>
          <w:sz w:val="20"/>
        </w:rPr>
        <w:t>●：必須</w:t>
      </w:r>
    </w:p>
    <w:p w14:paraId="1A322F35" w14:textId="77777777" w:rsidR="00C47924" w:rsidRPr="009600F9" w:rsidRDefault="00C47924" w:rsidP="00C47924">
      <w:pPr>
        <w:spacing w:line="260" w:lineRule="exact"/>
        <w:ind w:leftChars="3206" w:left="5385"/>
        <w:rPr>
          <w:sz w:val="20"/>
        </w:rPr>
      </w:pPr>
      <w:r w:rsidRPr="009600F9">
        <w:rPr>
          <w:sz w:val="20"/>
        </w:rPr>
        <w:t>■：条件付必須</w:t>
      </w:r>
    </w:p>
    <w:p w14:paraId="34396EA7" w14:textId="57F9F1E4" w:rsidR="00C47924" w:rsidRPr="009600F9" w:rsidRDefault="00C47924" w:rsidP="00044CAC">
      <w:pPr>
        <w:spacing w:line="260" w:lineRule="exact"/>
        <w:ind w:leftChars="3206" w:left="5385"/>
        <w:rPr>
          <w:sz w:val="20"/>
        </w:rPr>
      </w:pPr>
      <w:r w:rsidRPr="009600F9">
        <w:rPr>
          <w:sz w:val="20"/>
        </w:rPr>
        <w:t>〇：任意（ユースケースに応じて要否を決定してよい）</w:t>
      </w:r>
    </w:p>
    <w:p w14:paraId="112802A0" w14:textId="04908057" w:rsidR="008621F0" w:rsidRDefault="008621F0" w:rsidP="000D3B73">
      <w:pPr>
        <w:pStyle w:val="4"/>
      </w:pPr>
      <w:r>
        <w:rPr>
          <w:rFonts w:hint="eastAsia"/>
        </w:rPr>
        <w:lastRenderedPageBreak/>
        <w:t>建築物モデル（LOD</w:t>
      </w:r>
      <w:r>
        <w:t>3</w:t>
      </w:r>
      <w:r>
        <w:rPr>
          <w:rFonts w:hint="eastAsia"/>
        </w:rPr>
        <w:t>）</w:t>
      </w:r>
    </w:p>
    <w:p w14:paraId="46F96BF2" w14:textId="77777777" w:rsidR="008621F0" w:rsidRPr="00397809" w:rsidRDefault="008621F0" w:rsidP="003104E4">
      <w:pPr>
        <w:pStyle w:val="5"/>
        <w:numPr>
          <w:ilvl w:val="0"/>
          <w:numId w:val="8"/>
        </w:numPr>
      </w:pPr>
      <w:r w:rsidRPr="00397809">
        <w:rPr>
          <w:rFonts w:hint="eastAsia"/>
        </w:rPr>
        <w:t>建築物モデル（LOD</w:t>
      </w:r>
      <w:r w:rsidRPr="00397809">
        <w:t>3</w:t>
      </w:r>
      <w:r w:rsidRPr="00397809">
        <w:rPr>
          <w:rFonts w:hint="eastAsia"/>
        </w:rPr>
        <w:t>）の概要</w:t>
      </w:r>
    </w:p>
    <w:p w14:paraId="69AF091D" w14:textId="3FAD0B95" w:rsidR="00C47924" w:rsidRDefault="00C47924" w:rsidP="00C47924">
      <w:r w:rsidRPr="00CA60B0">
        <w:rPr>
          <w:rFonts w:hint="eastAsia"/>
        </w:rPr>
        <w:t>建築物モデル（</w:t>
      </w:r>
      <w:r w:rsidRPr="00CA60B0">
        <w:t>LOD</w:t>
      </w:r>
      <w:r>
        <w:t>3</w:t>
      </w:r>
      <w:r w:rsidRPr="00CA60B0">
        <w:t>）は、含むべき地物により</w:t>
      </w:r>
      <w:r>
        <w:t>、LOD3.0、LOD3.1、LOD3.2及びLOD3.3に分かれる（</w:t>
      </w:r>
      <w:r>
        <w:fldChar w:fldCharType="begin"/>
      </w:r>
      <w:r>
        <w:instrText xml:space="preserve"> REF _Ref128479746 \h </w:instrText>
      </w:r>
      <w:r>
        <w:fldChar w:fldCharType="separate"/>
      </w:r>
      <w:r w:rsidR="00D17C7E">
        <w:t xml:space="preserve">表 </w:t>
      </w:r>
      <w:r w:rsidR="00D17C7E">
        <w:rPr>
          <w:noProof/>
        </w:rPr>
        <w:t>4</w:t>
      </w:r>
      <w:r w:rsidR="00D17C7E">
        <w:noBreakHyphen/>
      </w:r>
      <w:r w:rsidR="00D17C7E">
        <w:rPr>
          <w:noProof/>
        </w:rPr>
        <w:t>11</w:t>
      </w:r>
      <w:r>
        <w:fldChar w:fldCharType="end"/>
      </w:r>
      <w:r>
        <w:t>）。</w:t>
      </w:r>
    </w:p>
    <w:p w14:paraId="2E0B6EBA" w14:textId="77777777" w:rsidR="008C0845" w:rsidRDefault="00C47924" w:rsidP="00CE4C0C">
      <w:r>
        <w:t>LOD3.0、LOD3.1、LOD3.2及びLOD3.3は、MMSによる点群や画像等、側面から取得したデータの利用を前提とした区分であり、壁面や開口部を含む建築物の側面を詳細化する。</w:t>
      </w:r>
    </w:p>
    <w:p w14:paraId="1B51A4FB" w14:textId="07A3B110" w:rsidR="00C47924" w:rsidRDefault="00C47924" w:rsidP="00CE4C0C">
      <w:r w:rsidRPr="0087531B">
        <w:t>標準製品仕様書では原則としてLOD</w:t>
      </w:r>
      <w:r>
        <w:t>3</w:t>
      </w:r>
      <w:r w:rsidRPr="0087531B">
        <w:t>.0を採用する。ただし、ユースケースの必要に応じてLOD</w:t>
      </w:r>
      <w:r>
        <w:t>3</w:t>
      </w:r>
      <w:r w:rsidRPr="0087531B">
        <w:t>.1</w:t>
      </w:r>
      <w:r>
        <w:t>、LOD3.2</w:t>
      </w:r>
      <w:r w:rsidRPr="0087531B">
        <w:t>又はLOD</w:t>
      </w:r>
      <w:r>
        <w:t>3</w:t>
      </w:r>
      <w:r w:rsidRPr="0087531B">
        <w:t>.</w:t>
      </w:r>
      <w:r>
        <w:t>3</w:t>
      </w:r>
      <w:r w:rsidRPr="0087531B">
        <w:t>を採用できる。</w:t>
      </w:r>
    </w:p>
    <w:p w14:paraId="7C5D3A29" w14:textId="77777777" w:rsidR="00122325" w:rsidRDefault="00122325" w:rsidP="00CE4C0C"/>
    <w:p w14:paraId="2632DEF7" w14:textId="66313C49" w:rsidR="00C47924" w:rsidRDefault="00C47924" w:rsidP="00C47924">
      <w:pPr>
        <w:pStyle w:val="a7"/>
        <w:keepNext/>
        <w:jc w:val="center"/>
      </w:pPr>
      <w:bookmarkStart w:id="73" w:name="_Ref128479746"/>
      <w:r>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4</w:t>
      </w:r>
      <w:r w:rsidR="00F7751F">
        <w:rPr>
          <w:noProof/>
        </w:rPr>
        <w:fldChar w:fldCharType="end"/>
      </w:r>
      <w:r w:rsidR="005B4D3B">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11</w:t>
      </w:r>
      <w:r w:rsidR="00F7751F">
        <w:rPr>
          <w:noProof/>
        </w:rPr>
        <w:fldChar w:fldCharType="end"/>
      </w:r>
      <w:bookmarkEnd w:id="73"/>
      <w:r>
        <w:t xml:space="preserve">　</w:t>
      </w:r>
      <w:r>
        <w:rPr>
          <w:rFonts w:hint="eastAsia"/>
        </w:rPr>
        <w:t>LOD</w:t>
      </w:r>
      <w:r>
        <w:t>3.0, LOD3.1</w:t>
      </w:r>
      <w:r>
        <w:rPr>
          <w:rFonts w:hint="eastAsia"/>
        </w:rPr>
        <w:t>,</w:t>
      </w:r>
      <w:r>
        <w:t xml:space="preserve"> LOD3.2及び</w:t>
      </w:r>
      <w:r>
        <w:rPr>
          <w:rFonts w:hint="eastAsia"/>
        </w:rPr>
        <w:t>L</w:t>
      </w:r>
      <w:r>
        <w:t>OD3.3</w:t>
      </w:r>
      <w:r>
        <w:rPr>
          <w:rFonts w:hint="eastAsia"/>
        </w:rPr>
        <w:t>の区分</w:t>
      </w:r>
    </w:p>
    <w:tbl>
      <w:tblPr>
        <w:tblStyle w:val="af1"/>
        <w:tblW w:w="0" w:type="auto"/>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1730"/>
        <w:gridCol w:w="1722"/>
        <w:gridCol w:w="1683"/>
        <w:gridCol w:w="1683"/>
        <w:gridCol w:w="1683"/>
        <w:gridCol w:w="1683"/>
      </w:tblGrid>
      <w:tr w:rsidR="00C47924" w:rsidRPr="008C0845" w14:paraId="4D85C030" w14:textId="77777777" w:rsidTr="00382D77">
        <w:trPr>
          <w:trHeight w:val="213"/>
        </w:trPr>
        <w:tc>
          <w:tcPr>
            <w:tcW w:w="1730" w:type="dxa"/>
            <w:shd w:val="clear" w:color="auto" w:fill="D0CECE" w:themeFill="background2" w:themeFillShade="E6"/>
            <w:vAlign w:val="center"/>
          </w:tcPr>
          <w:p w14:paraId="08A082E6" w14:textId="77777777" w:rsidR="00C47924" w:rsidRPr="008C0845" w:rsidRDefault="00C47924" w:rsidP="00074255">
            <w:pPr>
              <w:spacing w:line="240" w:lineRule="exact"/>
              <w:jc w:val="left"/>
              <w:rPr>
                <w:rFonts w:asciiTheme="minorEastAsia" w:hAnsiTheme="minorEastAsia"/>
                <w:lang w:eastAsia="ja-JP"/>
              </w:rPr>
            </w:pPr>
            <w:r w:rsidRPr="008C0845">
              <w:rPr>
                <w:rFonts w:asciiTheme="minorEastAsia" w:hAnsiTheme="minorEastAsia"/>
                <w:lang w:eastAsia="ja-JP"/>
              </w:rPr>
              <w:t>建築物モデル（LOD3）に含むべき地物</w:t>
            </w:r>
          </w:p>
        </w:tc>
        <w:tc>
          <w:tcPr>
            <w:tcW w:w="1722" w:type="dxa"/>
            <w:shd w:val="clear" w:color="auto" w:fill="D0CECE" w:themeFill="background2" w:themeFillShade="E6"/>
            <w:vAlign w:val="center"/>
          </w:tcPr>
          <w:p w14:paraId="10CA6AE1" w14:textId="77777777" w:rsidR="00C47924" w:rsidRPr="008C0845" w:rsidRDefault="00C47924" w:rsidP="00074255">
            <w:pPr>
              <w:spacing w:line="240" w:lineRule="exact"/>
              <w:jc w:val="left"/>
              <w:rPr>
                <w:rFonts w:asciiTheme="minorEastAsia" w:hAnsiTheme="minorEastAsia"/>
                <w:lang w:eastAsia="ja-JP"/>
              </w:rPr>
            </w:pPr>
            <w:r w:rsidRPr="008C0845">
              <w:rPr>
                <w:rFonts w:asciiTheme="minorEastAsia" w:hAnsiTheme="minorEastAsia"/>
                <w:lang w:eastAsia="ja-JP"/>
              </w:rPr>
              <w:t>対応するCityGMLの</w:t>
            </w:r>
            <w:r w:rsidRPr="008C0845">
              <w:rPr>
                <w:rFonts w:asciiTheme="minorEastAsia" w:hAnsiTheme="minorEastAsia"/>
                <w:lang w:eastAsia="ja-JP"/>
              </w:rPr>
              <w:br/>
              <w:t>地物型</w:t>
            </w:r>
          </w:p>
        </w:tc>
        <w:tc>
          <w:tcPr>
            <w:tcW w:w="1683" w:type="dxa"/>
            <w:shd w:val="clear" w:color="auto" w:fill="D0CECE" w:themeFill="background2" w:themeFillShade="E6"/>
            <w:vAlign w:val="center"/>
          </w:tcPr>
          <w:p w14:paraId="4072EB7E" w14:textId="77777777" w:rsidR="00C47924" w:rsidRPr="008C0845" w:rsidRDefault="00C47924" w:rsidP="00C47924">
            <w:pPr>
              <w:spacing w:line="240" w:lineRule="exact"/>
              <w:jc w:val="center"/>
              <w:rPr>
                <w:rFonts w:asciiTheme="minorEastAsia" w:hAnsiTheme="minorEastAsia"/>
              </w:rPr>
            </w:pPr>
            <w:r w:rsidRPr="008C0845">
              <w:rPr>
                <w:rFonts w:asciiTheme="minorEastAsia" w:hAnsiTheme="minorEastAsia" w:cs="ＭＳ Ｐゴシック" w:hint="eastAsia"/>
                <w:color w:val="000000"/>
              </w:rPr>
              <w:t>LOD3.0</w:t>
            </w:r>
          </w:p>
        </w:tc>
        <w:tc>
          <w:tcPr>
            <w:tcW w:w="1683" w:type="dxa"/>
            <w:shd w:val="clear" w:color="auto" w:fill="D0CECE" w:themeFill="background2" w:themeFillShade="E6"/>
            <w:vAlign w:val="center"/>
          </w:tcPr>
          <w:p w14:paraId="13C10BA1" w14:textId="77777777" w:rsidR="00C47924" w:rsidRPr="008C0845" w:rsidRDefault="00C47924" w:rsidP="00C47924">
            <w:pPr>
              <w:spacing w:line="240" w:lineRule="exact"/>
              <w:jc w:val="center"/>
              <w:rPr>
                <w:rFonts w:asciiTheme="minorEastAsia" w:hAnsiTheme="minorEastAsia"/>
              </w:rPr>
            </w:pPr>
            <w:r w:rsidRPr="008C0845">
              <w:rPr>
                <w:rFonts w:asciiTheme="minorEastAsia" w:hAnsiTheme="minorEastAsia" w:cs="ＭＳ Ｐゴシック" w:hint="eastAsia"/>
                <w:color w:val="000000"/>
              </w:rPr>
              <w:t>LOD3.1</w:t>
            </w:r>
          </w:p>
        </w:tc>
        <w:tc>
          <w:tcPr>
            <w:tcW w:w="1683" w:type="dxa"/>
            <w:shd w:val="clear" w:color="auto" w:fill="D0CECE" w:themeFill="background2" w:themeFillShade="E6"/>
            <w:vAlign w:val="center"/>
          </w:tcPr>
          <w:p w14:paraId="6FE7E492" w14:textId="77777777" w:rsidR="00C47924" w:rsidRPr="008C0845" w:rsidRDefault="00C47924" w:rsidP="00C47924">
            <w:pPr>
              <w:spacing w:line="240" w:lineRule="exact"/>
              <w:jc w:val="center"/>
              <w:rPr>
                <w:rFonts w:asciiTheme="minorEastAsia" w:hAnsiTheme="minorEastAsia"/>
              </w:rPr>
            </w:pPr>
            <w:r w:rsidRPr="008C0845">
              <w:rPr>
                <w:rFonts w:asciiTheme="minorEastAsia" w:hAnsiTheme="minorEastAsia" w:cs="ＭＳ Ｐゴシック" w:hint="eastAsia"/>
                <w:color w:val="000000"/>
              </w:rPr>
              <w:t>LOD3.2</w:t>
            </w:r>
          </w:p>
        </w:tc>
        <w:tc>
          <w:tcPr>
            <w:tcW w:w="1683" w:type="dxa"/>
            <w:shd w:val="clear" w:color="auto" w:fill="D0CECE" w:themeFill="background2" w:themeFillShade="E6"/>
            <w:vAlign w:val="center"/>
          </w:tcPr>
          <w:p w14:paraId="2E38A103" w14:textId="77777777" w:rsidR="00C47924" w:rsidRPr="008C0845" w:rsidRDefault="00C47924" w:rsidP="00C47924">
            <w:pPr>
              <w:spacing w:line="240" w:lineRule="exact"/>
              <w:jc w:val="center"/>
              <w:rPr>
                <w:rFonts w:asciiTheme="minorEastAsia" w:hAnsiTheme="minorEastAsia" w:cs="ＭＳ Ｐゴシック"/>
                <w:color w:val="000000"/>
              </w:rPr>
            </w:pPr>
            <w:r w:rsidRPr="008C0845">
              <w:rPr>
                <w:rFonts w:asciiTheme="minorEastAsia" w:hAnsiTheme="minorEastAsia" w:cs="ＭＳ Ｐゴシック" w:hint="eastAsia"/>
                <w:color w:val="000000"/>
              </w:rPr>
              <w:t>LOD3.3</w:t>
            </w:r>
          </w:p>
        </w:tc>
      </w:tr>
      <w:tr w:rsidR="00C47924" w:rsidRPr="008C0845" w14:paraId="76445FEC" w14:textId="77777777" w:rsidTr="00382D77">
        <w:tc>
          <w:tcPr>
            <w:tcW w:w="1730" w:type="dxa"/>
          </w:tcPr>
          <w:p w14:paraId="1F2AD1F3" w14:textId="77777777" w:rsidR="00C47924" w:rsidRPr="008C0845" w:rsidRDefault="00C47924" w:rsidP="00C002A9">
            <w:pPr>
              <w:spacing w:line="240" w:lineRule="exact"/>
              <w:rPr>
                <w:rFonts w:asciiTheme="minorEastAsia" w:hAnsiTheme="minorEastAsia"/>
              </w:rPr>
            </w:pPr>
            <w:r w:rsidRPr="008C0845">
              <w:rPr>
                <w:rFonts w:asciiTheme="minorEastAsia" w:hAnsiTheme="minorEastAsia"/>
              </w:rPr>
              <w:t>建築物</w:t>
            </w:r>
          </w:p>
        </w:tc>
        <w:tc>
          <w:tcPr>
            <w:tcW w:w="1722" w:type="dxa"/>
          </w:tcPr>
          <w:p w14:paraId="48C508F4" w14:textId="77777777" w:rsidR="00C47924" w:rsidRPr="008C0845" w:rsidRDefault="00C47924" w:rsidP="00C002A9">
            <w:pPr>
              <w:spacing w:line="240" w:lineRule="exact"/>
              <w:rPr>
                <w:rFonts w:asciiTheme="minorEastAsia" w:hAnsiTheme="minorEastAsia"/>
              </w:rPr>
            </w:pPr>
            <w:r w:rsidRPr="008C0845">
              <w:rPr>
                <w:rFonts w:asciiTheme="minorEastAsia" w:hAnsiTheme="minorEastAsia" w:cs="ＭＳ Ｐゴシック" w:hint="eastAsia"/>
              </w:rPr>
              <w:t>Building</w:t>
            </w:r>
          </w:p>
        </w:tc>
        <w:tc>
          <w:tcPr>
            <w:tcW w:w="1683" w:type="dxa"/>
          </w:tcPr>
          <w:p w14:paraId="49F562E3" w14:textId="77777777" w:rsidR="00C47924" w:rsidRPr="008C0845" w:rsidRDefault="00C47924" w:rsidP="00C47924">
            <w:pPr>
              <w:spacing w:line="240" w:lineRule="exact"/>
              <w:jc w:val="center"/>
              <w:rPr>
                <w:rFonts w:asciiTheme="minorEastAsia" w:hAnsiTheme="minorEastAsia"/>
              </w:rPr>
            </w:pPr>
            <w:r w:rsidRPr="008C0845">
              <w:rPr>
                <w:rFonts w:asciiTheme="minorEastAsia" w:hAnsiTheme="minorEastAsia" w:cs="ＭＳ Ｐゴシック" w:hint="eastAsia"/>
              </w:rPr>
              <w:t>●</w:t>
            </w:r>
          </w:p>
        </w:tc>
        <w:tc>
          <w:tcPr>
            <w:tcW w:w="1683" w:type="dxa"/>
          </w:tcPr>
          <w:p w14:paraId="65DF8E08" w14:textId="77777777" w:rsidR="00C47924" w:rsidRPr="008C0845" w:rsidRDefault="00C47924" w:rsidP="00C47924">
            <w:pPr>
              <w:spacing w:line="240" w:lineRule="exact"/>
              <w:jc w:val="center"/>
              <w:rPr>
                <w:rFonts w:asciiTheme="minorEastAsia" w:hAnsiTheme="minorEastAsia"/>
              </w:rPr>
            </w:pPr>
            <w:r w:rsidRPr="008C0845">
              <w:rPr>
                <w:rFonts w:asciiTheme="minorEastAsia" w:hAnsiTheme="minorEastAsia" w:cs="ＭＳ Ｐゴシック" w:hint="eastAsia"/>
              </w:rPr>
              <w:t>●</w:t>
            </w:r>
          </w:p>
        </w:tc>
        <w:tc>
          <w:tcPr>
            <w:tcW w:w="1683" w:type="dxa"/>
          </w:tcPr>
          <w:p w14:paraId="4C58B481" w14:textId="77777777" w:rsidR="00C47924" w:rsidRPr="008C0845" w:rsidRDefault="00C47924" w:rsidP="00C47924">
            <w:pPr>
              <w:spacing w:line="240" w:lineRule="exact"/>
              <w:jc w:val="center"/>
              <w:rPr>
                <w:rFonts w:asciiTheme="minorEastAsia" w:hAnsiTheme="minorEastAsia"/>
              </w:rPr>
            </w:pPr>
            <w:r w:rsidRPr="008C0845">
              <w:rPr>
                <w:rFonts w:asciiTheme="minorEastAsia" w:hAnsiTheme="minorEastAsia" w:cs="ＭＳ Ｐゴシック" w:hint="eastAsia"/>
              </w:rPr>
              <w:t>●</w:t>
            </w:r>
          </w:p>
        </w:tc>
        <w:tc>
          <w:tcPr>
            <w:tcW w:w="1683" w:type="dxa"/>
          </w:tcPr>
          <w:p w14:paraId="02118C6A" w14:textId="77777777" w:rsidR="00C47924" w:rsidRPr="008C0845" w:rsidRDefault="00C47924" w:rsidP="00C47924">
            <w:pPr>
              <w:spacing w:line="240" w:lineRule="exact"/>
              <w:jc w:val="center"/>
              <w:rPr>
                <w:rFonts w:asciiTheme="minorEastAsia" w:hAnsiTheme="minorEastAsia" w:cs="ＭＳ Ｐゴシック"/>
              </w:rPr>
            </w:pPr>
            <w:r w:rsidRPr="008C0845">
              <w:rPr>
                <w:rFonts w:asciiTheme="minorEastAsia" w:hAnsiTheme="minorEastAsia" w:cs="ＭＳ Ｐゴシック" w:hint="eastAsia"/>
              </w:rPr>
              <w:t>●</w:t>
            </w:r>
          </w:p>
        </w:tc>
      </w:tr>
      <w:tr w:rsidR="00C47924" w:rsidRPr="008C0845" w14:paraId="2F9ABCE3" w14:textId="77777777" w:rsidTr="00382D77">
        <w:tc>
          <w:tcPr>
            <w:tcW w:w="1730" w:type="dxa"/>
          </w:tcPr>
          <w:p w14:paraId="3820E164" w14:textId="455B7D0B" w:rsidR="00C47924" w:rsidRPr="008C0845" w:rsidRDefault="00C47924" w:rsidP="00C002A9">
            <w:pPr>
              <w:spacing w:line="240" w:lineRule="exact"/>
              <w:rPr>
                <w:rFonts w:asciiTheme="minorEastAsia" w:hAnsiTheme="minorEastAsia"/>
              </w:rPr>
            </w:pPr>
            <w:r w:rsidRPr="008C0845">
              <w:rPr>
                <w:rFonts w:asciiTheme="minorEastAsia" w:hAnsiTheme="minorEastAsia"/>
              </w:rPr>
              <w:t>屋根</w:t>
            </w:r>
            <w:r w:rsidR="00074255" w:rsidRPr="008C0845">
              <w:rPr>
                <w:rFonts w:asciiTheme="minorEastAsia" w:hAnsiTheme="minorEastAsia"/>
              </w:rPr>
              <w:t>面</w:t>
            </w:r>
          </w:p>
        </w:tc>
        <w:tc>
          <w:tcPr>
            <w:tcW w:w="1722" w:type="dxa"/>
          </w:tcPr>
          <w:p w14:paraId="60737F16" w14:textId="77777777" w:rsidR="00C47924" w:rsidRPr="008C0845" w:rsidRDefault="00C47924" w:rsidP="00C002A9">
            <w:pPr>
              <w:spacing w:line="240" w:lineRule="exact"/>
              <w:rPr>
                <w:rFonts w:asciiTheme="minorEastAsia" w:hAnsiTheme="minorEastAsia"/>
              </w:rPr>
            </w:pPr>
            <w:r w:rsidRPr="008C0845">
              <w:rPr>
                <w:rFonts w:asciiTheme="minorEastAsia" w:hAnsiTheme="minorEastAsia" w:cs="ＭＳ Ｐゴシック" w:hint="eastAsia"/>
              </w:rPr>
              <w:t>RoofSurface</w:t>
            </w:r>
          </w:p>
        </w:tc>
        <w:tc>
          <w:tcPr>
            <w:tcW w:w="1683" w:type="dxa"/>
          </w:tcPr>
          <w:p w14:paraId="49DF4CF4" w14:textId="3152880B" w:rsidR="00C47924" w:rsidRPr="008C0845" w:rsidRDefault="00C47924" w:rsidP="00C47924">
            <w:pPr>
              <w:spacing w:line="240" w:lineRule="exact"/>
              <w:jc w:val="center"/>
              <w:rPr>
                <w:rFonts w:asciiTheme="minorEastAsia" w:hAnsiTheme="minorEastAsia"/>
              </w:rPr>
            </w:pPr>
            <w:r w:rsidRPr="008C0845">
              <w:rPr>
                <w:rFonts w:asciiTheme="minorEastAsia" w:hAnsiTheme="minorEastAsia" w:cs="ＭＳ Ｐゴシック" w:hint="eastAsia"/>
              </w:rPr>
              <w:t>●</w:t>
            </w:r>
            <w:r w:rsidRPr="008C0845">
              <w:rPr>
                <w:rFonts w:asciiTheme="minorEastAsia" w:hAnsiTheme="minorEastAsia" w:cs="ＭＳ Ｐゴシック" w:hint="eastAsia"/>
              </w:rPr>
              <w:br/>
            </w:r>
            <w:r w:rsidR="007C56CE" w:rsidRPr="008C0845">
              <w:rPr>
                <w:rFonts w:asciiTheme="minorEastAsia" w:hAnsiTheme="minorEastAsia" w:cs="ＭＳ Ｐゴシック" w:hint="eastAsia"/>
              </w:rPr>
              <w:t>短辺の</w:t>
            </w:r>
            <w:r w:rsidRPr="008C0845">
              <w:rPr>
                <w:rFonts w:asciiTheme="minorEastAsia" w:hAnsiTheme="minorEastAsia" w:cs="ＭＳ Ｐゴシック" w:hint="eastAsia"/>
              </w:rPr>
              <w:t>実長3m以上</w:t>
            </w:r>
          </w:p>
        </w:tc>
        <w:tc>
          <w:tcPr>
            <w:tcW w:w="1683" w:type="dxa"/>
          </w:tcPr>
          <w:p w14:paraId="1697FDF1" w14:textId="42A1B58A" w:rsidR="00C47924" w:rsidRPr="008C0845" w:rsidRDefault="00C47924" w:rsidP="00C47924">
            <w:pPr>
              <w:spacing w:line="240" w:lineRule="exact"/>
              <w:jc w:val="center"/>
              <w:rPr>
                <w:rFonts w:asciiTheme="minorEastAsia" w:hAnsiTheme="minorEastAsia"/>
                <w:lang w:eastAsia="ja-JP"/>
              </w:rPr>
            </w:pPr>
            <w:r w:rsidRPr="008C0845">
              <w:rPr>
                <w:rFonts w:asciiTheme="minorEastAsia" w:hAnsiTheme="minorEastAsia" w:cs="ＭＳ Ｐゴシック" w:hint="eastAsia"/>
                <w:lang w:eastAsia="ja-JP"/>
              </w:rPr>
              <w:t>●</w:t>
            </w:r>
            <w:r w:rsidRPr="008C0845">
              <w:rPr>
                <w:rFonts w:asciiTheme="minorEastAsia" w:hAnsiTheme="minorEastAsia" w:cs="ＭＳ Ｐゴシック" w:hint="eastAsia"/>
                <w:lang w:eastAsia="ja-JP"/>
              </w:rPr>
              <w:br/>
            </w:r>
            <w:r w:rsidR="007C56CE" w:rsidRPr="008C0845">
              <w:rPr>
                <w:rFonts w:asciiTheme="minorEastAsia" w:hAnsiTheme="minorEastAsia" w:cs="ＭＳ Ｐゴシック" w:hint="eastAsia"/>
                <w:lang w:eastAsia="ja-JP"/>
              </w:rPr>
              <w:t>短辺の実長</w:t>
            </w:r>
            <w:r w:rsidRPr="008C0845">
              <w:rPr>
                <w:rFonts w:asciiTheme="minorEastAsia" w:hAnsiTheme="minorEastAsia" w:cs="ＭＳ Ｐゴシック" w:hint="eastAsia"/>
                <w:lang w:eastAsia="ja-JP"/>
              </w:rPr>
              <w:t>1m 以上</w:t>
            </w:r>
            <w:r w:rsidR="00D4621A" w:rsidRPr="008C0845">
              <w:rPr>
                <w:rFonts w:asciiTheme="minorEastAsia" w:hAnsiTheme="minorEastAsia" w:cs="ＭＳ Ｐゴシック"/>
                <w:lang w:eastAsia="ja-JP"/>
              </w:rPr>
              <w:br/>
            </w:r>
            <w:r w:rsidRPr="008C0845">
              <w:rPr>
                <w:rFonts w:asciiTheme="minorEastAsia" w:hAnsiTheme="minorEastAsia" w:cs="ＭＳ Ｐゴシック" w:hint="eastAsia"/>
                <w:lang w:eastAsia="ja-JP"/>
              </w:rPr>
              <w:t>かつ</w:t>
            </w:r>
            <w:r w:rsidR="009F147A" w:rsidRPr="008C0845">
              <w:rPr>
                <w:rFonts w:asciiTheme="minorEastAsia" w:hAnsiTheme="minorEastAsia" w:cs="ＭＳ Ｐゴシック" w:hint="eastAsia"/>
                <w:lang w:eastAsia="ja-JP"/>
              </w:rPr>
              <w:t>上方からの正射影の</w:t>
            </w:r>
            <w:r w:rsidRPr="008C0845">
              <w:rPr>
                <w:rFonts w:asciiTheme="minorEastAsia" w:hAnsiTheme="minorEastAsia" w:cs="ＭＳ Ｐゴシック" w:hint="eastAsia"/>
                <w:lang w:eastAsia="ja-JP"/>
              </w:rPr>
              <w:t>面積 3m2以上</w:t>
            </w:r>
          </w:p>
        </w:tc>
        <w:tc>
          <w:tcPr>
            <w:tcW w:w="1683" w:type="dxa"/>
          </w:tcPr>
          <w:p w14:paraId="5FF5BD19" w14:textId="0EC51B94" w:rsidR="00C47924" w:rsidRPr="008C0845" w:rsidRDefault="00C47924" w:rsidP="00074255">
            <w:pPr>
              <w:spacing w:line="240" w:lineRule="exact"/>
              <w:jc w:val="center"/>
              <w:rPr>
                <w:rFonts w:asciiTheme="minorEastAsia" w:hAnsiTheme="minorEastAsia"/>
                <w:lang w:eastAsia="ja-JP"/>
              </w:rPr>
            </w:pPr>
            <w:r w:rsidRPr="008C0845">
              <w:rPr>
                <w:rFonts w:asciiTheme="minorEastAsia" w:hAnsiTheme="minorEastAsia" w:cs="ＭＳ Ｐゴシック" w:hint="eastAsia"/>
                <w:lang w:eastAsia="ja-JP"/>
              </w:rPr>
              <w:t>●</w:t>
            </w:r>
            <w:r w:rsidRPr="008C0845">
              <w:rPr>
                <w:rFonts w:asciiTheme="minorEastAsia" w:hAnsiTheme="minorEastAsia" w:cs="ＭＳ Ｐゴシック" w:hint="eastAsia"/>
                <w:lang w:eastAsia="ja-JP"/>
              </w:rPr>
              <w:br/>
            </w:r>
            <w:r w:rsidR="007C56CE" w:rsidRPr="008C0845">
              <w:rPr>
                <w:rFonts w:asciiTheme="minorEastAsia" w:hAnsiTheme="minorEastAsia" w:cs="ＭＳ Ｐゴシック" w:hint="eastAsia"/>
                <w:lang w:eastAsia="ja-JP"/>
              </w:rPr>
              <w:t>短辺の実長</w:t>
            </w:r>
            <w:r w:rsidRPr="008C0845">
              <w:rPr>
                <w:rFonts w:asciiTheme="minorEastAsia" w:hAnsiTheme="minorEastAsia" w:cs="ＭＳ Ｐゴシック" w:hint="eastAsia"/>
                <w:lang w:eastAsia="ja-JP"/>
              </w:rPr>
              <w:t>1m 以上</w:t>
            </w:r>
            <w:r w:rsidR="00074255" w:rsidRPr="008C0845">
              <w:rPr>
                <w:rFonts w:asciiTheme="minorEastAsia" w:hAnsiTheme="minorEastAsia" w:cs="ＭＳ Ｐゴシック"/>
                <w:lang w:eastAsia="ja-JP"/>
              </w:rPr>
              <w:br/>
            </w:r>
            <w:r w:rsidRPr="008C0845">
              <w:rPr>
                <w:rFonts w:asciiTheme="minorEastAsia" w:hAnsiTheme="minorEastAsia" w:cs="ＭＳ Ｐゴシック" w:hint="eastAsia"/>
                <w:lang w:eastAsia="ja-JP"/>
              </w:rPr>
              <w:t>又は</w:t>
            </w:r>
            <w:r w:rsidR="00074255" w:rsidRPr="008C0845">
              <w:rPr>
                <w:rFonts w:asciiTheme="minorEastAsia" w:hAnsiTheme="minorEastAsia" w:cs="ＭＳ Ｐゴシック"/>
                <w:lang w:eastAsia="ja-JP"/>
              </w:rPr>
              <w:br/>
            </w:r>
            <w:r w:rsidR="009F147A" w:rsidRPr="008C0845">
              <w:rPr>
                <w:rFonts w:asciiTheme="minorEastAsia" w:hAnsiTheme="minorEastAsia" w:cs="ＭＳ Ｐゴシック" w:hint="eastAsia"/>
                <w:lang w:eastAsia="ja-JP"/>
              </w:rPr>
              <w:t>上方からの正射影の</w:t>
            </w:r>
            <w:r w:rsidRPr="008C0845">
              <w:rPr>
                <w:rFonts w:asciiTheme="minorEastAsia" w:hAnsiTheme="minorEastAsia" w:cs="ＭＳ Ｐゴシック" w:hint="eastAsia"/>
                <w:lang w:eastAsia="ja-JP"/>
              </w:rPr>
              <w:t xml:space="preserve"> 1m2 以上</w:t>
            </w:r>
          </w:p>
        </w:tc>
        <w:tc>
          <w:tcPr>
            <w:tcW w:w="1683" w:type="dxa"/>
          </w:tcPr>
          <w:p w14:paraId="71644AE9" w14:textId="21416452" w:rsidR="00C47924" w:rsidRPr="008C0845" w:rsidRDefault="00C47924" w:rsidP="00C47924">
            <w:pPr>
              <w:spacing w:line="240" w:lineRule="exact"/>
              <w:jc w:val="center"/>
              <w:rPr>
                <w:rFonts w:asciiTheme="minorEastAsia" w:hAnsiTheme="minorEastAsia" w:cs="ＭＳ Ｐゴシック"/>
              </w:rPr>
            </w:pPr>
            <w:r w:rsidRPr="008C0845">
              <w:rPr>
                <w:rFonts w:asciiTheme="minorEastAsia" w:hAnsiTheme="minorEastAsia" w:cs="ＭＳ Ｐゴシック" w:hint="eastAsia"/>
              </w:rPr>
              <w:t>●</w:t>
            </w:r>
            <w:r w:rsidRPr="008C0845">
              <w:rPr>
                <w:rFonts w:asciiTheme="minorEastAsia" w:hAnsiTheme="minorEastAsia" w:cs="ＭＳ Ｐゴシック" w:hint="eastAsia"/>
              </w:rPr>
              <w:br/>
            </w:r>
            <w:r w:rsidR="00C97680" w:rsidRPr="008C0845">
              <w:rPr>
                <w:rFonts w:asciiTheme="minorEastAsia" w:hAnsiTheme="minorEastAsia" w:cs="ＭＳ Ｐゴシック" w:hint="eastAsia"/>
                <w:lang w:eastAsia="ja-JP"/>
              </w:rPr>
              <w:t>全てを対象とする</w:t>
            </w:r>
          </w:p>
        </w:tc>
      </w:tr>
      <w:tr w:rsidR="00C47924" w:rsidRPr="008C0845" w14:paraId="367891E5" w14:textId="77777777" w:rsidTr="00382D77">
        <w:tc>
          <w:tcPr>
            <w:tcW w:w="1730" w:type="dxa"/>
          </w:tcPr>
          <w:p w14:paraId="5E4D2E33" w14:textId="039E497D" w:rsidR="00C47924" w:rsidRPr="008C0845" w:rsidRDefault="00074255" w:rsidP="00C002A9">
            <w:pPr>
              <w:spacing w:line="240" w:lineRule="exact"/>
              <w:rPr>
                <w:rFonts w:asciiTheme="minorEastAsia" w:hAnsiTheme="minorEastAsia"/>
              </w:rPr>
            </w:pPr>
            <w:r w:rsidRPr="008C0845">
              <w:rPr>
                <w:rFonts w:asciiTheme="minorEastAsia" w:hAnsiTheme="minorEastAsia"/>
              </w:rPr>
              <w:t>底</w:t>
            </w:r>
            <w:r w:rsidR="00C47924" w:rsidRPr="008C0845">
              <w:rPr>
                <w:rFonts w:asciiTheme="minorEastAsia" w:hAnsiTheme="minorEastAsia"/>
              </w:rPr>
              <w:t>面</w:t>
            </w:r>
          </w:p>
        </w:tc>
        <w:tc>
          <w:tcPr>
            <w:tcW w:w="1722" w:type="dxa"/>
          </w:tcPr>
          <w:p w14:paraId="51F23D48" w14:textId="77777777" w:rsidR="00C47924" w:rsidRPr="008C0845" w:rsidRDefault="00C47924" w:rsidP="00C002A9">
            <w:pPr>
              <w:spacing w:line="240" w:lineRule="exact"/>
              <w:rPr>
                <w:rFonts w:asciiTheme="minorEastAsia" w:hAnsiTheme="minorEastAsia"/>
              </w:rPr>
            </w:pPr>
            <w:r w:rsidRPr="008C0845">
              <w:rPr>
                <w:rFonts w:asciiTheme="minorEastAsia" w:hAnsiTheme="minorEastAsia" w:cs="ＭＳ Ｐゴシック" w:hint="eastAsia"/>
              </w:rPr>
              <w:t>GroundSurface</w:t>
            </w:r>
          </w:p>
        </w:tc>
        <w:tc>
          <w:tcPr>
            <w:tcW w:w="1683" w:type="dxa"/>
          </w:tcPr>
          <w:p w14:paraId="5525DC6E" w14:textId="77777777" w:rsidR="00C47924" w:rsidRPr="008C0845" w:rsidRDefault="00C47924" w:rsidP="00C47924">
            <w:pPr>
              <w:spacing w:line="240" w:lineRule="exact"/>
              <w:jc w:val="center"/>
              <w:rPr>
                <w:rFonts w:asciiTheme="minorEastAsia" w:hAnsiTheme="minorEastAsia"/>
              </w:rPr>
            </w:pPr>
            <w:r w:rsidRPr="008C0845">
              <w:rPr>
                <w:rFonts w:asciiTheme="minorEastAsia" w:hAnsiTheme="minorEastAsia" w:cs="ＭＳ Ｐゴシック" w:hint="eastAsia"/>
              </w:rPr>
              <w:t>●</w:t>
            </w:r>
          </w:p>
        </w:tc>
        <w:tc>
          <w:tcPr>
            <w:tcW w:w="1683" w:type="dxa"/>
          </w:tcPr>
          <w:p w14:paraId="288649AB" w14:textId="77777777" w:rsidR="00C47924" w:rsidRPr="008C0845" w:rsidRDefault="00C47924" w:rsidP="00C47924">
            <w:pPr>
              <w:spacing w:line="240" w:lineRule="exact"/>
              <w:jc w:val="center"/>
              <w:rPr>
                <w:rFonts w:asciiTheme="minorEastAsia" w:hAnsiTheme="minorEastAsia"/>
              </w:rPr>
            </w:pPr>
            <w:r w:rsidRPr="008C0845">
              <w:rPr>
                <w:rFonts w:asciiTheme="minorEastAsia" w:hAnsiTheme="minorEastAsia" w:cs="ＭＳ Ｐゴシック" w:hint="eastAsia"/>
              </w:rPr>
              <w:t>●</w:t>
            </w:r>
          </w:p>
        </w:tc>
        <w:tc>
          <w:tcPr>
            <w:tcW w:w="1683" w:type="dxa"/>
          </w:tcPr>
          <w:p w14:paraId="42C4F991" w14:textId="77777777" w:rsidR="00C47924" w:rsidRPr="008C0845" w:rsidRDefault="00C47924" w:rsidP="00C47924">
            <w:pPr>
              <w:spacing w:line="240" w:lineRule="exact"/>
              <w:jc w:val="center"/>
              <w:rPr>
                <w:rFonts w:asciiTheme="minorEastAsia" w:hAnsiTheme="minorEastAsia"/>
              </w:rPr>
            </w:pPr>
            <w:r w:rsidRPr="008C0845">
              <w:rPr>
                <w:rFonts w:asciiTheme="minorEastAsia" w:hAnsiTheme="minorEastAsia" w:cs="ＭＳ Ｐゴシック" w:hint="eastAsia"/>
              </w:rPr>
              <w:t>●</w:t>
            </w:r>
          </w:p>
        </w:tc>
        <w:tc>
          <w:tcPr>
            <w:tcW w:w="1683" w:type="dxa"/>
          </w:tcPr>
          <w:p w14:paraId="19A6FE5A" w14:textId="77777777" w:rsidR="00C47924" w:rsidRPr="008C0845" w:rsidRDefault="00C47924" w:rsidP="00C47924">
            <w:pPr>
              <w:spacing w:line="240" w:lineRule="exact"/>
              <w:jc w:val="center"/>
              <w:rPr>
                <w:rFonts w:asciiTheme="minorEastAsia" w:hAnsiTheme="minorEastAsia" w:cs="ＭＳ Ｐゴシック"/>
              </w:rPr>
            </w:pPr>
            <w:r w:rsidRPr="008C0845">
              <w:rPr>
                <w:rFonts w:asciiTheme="minorEastAsia" w:hAnsiTheme="minorEastAsia" w:cs="ＭＳ Ｐゴシック" w:hint="eastAsia"/>
              </w:rPr>
              <w:t>●</w:t>
            </w:r>
          </w:p>
        </w:tc>
      </w:tr>
      <w:tr w:rsidR="00C47924" w:rsidRPr="008C0845" w14:paraId="4939DB55" w14:textId="77777777" w:rsidTr="00382D77">
        <w:tc>
          <w:tcPr>
            <w:tcW w:w="1730" w:type="dxa"/>
          </w:tcPr>
          <w:p w14:paraId="4A81D7CE" w14:textId="0C380D70" w:rsidR="00C47924" w:rsidRPr="008C0845" w:rsidRDefault="007C56CE" w:rsidP="00C002A9">
            <w:pPr>
              <w:spacing w:line="240" w:lineRule="exact"/>
              <w:rPr>
                <w:rFonts w:asciiTheme="minorEastAsia" w:hAnsiTheme="minorEastAsia"/>
              </w:rPr>
            </w:pPr>
            <w:r w:rsidRPr="008C0845">
              <w:rPr>
                <w:rFonts w:asciiTheme="minorEastAsia" w:hAnsiTheme="minorEastAsia"/>
              </w:rPr>
              <w:t>外壁</w:t>
            </w:r>
            <w:r w:rsidR="00074255" w:rsidRPr="008C0845">
              <w:rPr>
                <w:rFonts w:asciiTheme="minorEastAsia" w:hAnsiTheme="minorEastAsia"/>
              </w:rPr>
              <w:t>面</w:t>
            </w:r>
          </w:p>
        </w:tc>
        <w:tc>
          <w:tcPr>
            <w:tcW w:w="1722" w:type="dxa"/>
          </w:tcPr>
          <w:p w14:paraId="7240DCF7" w14:textId="77777777" w:rsidR="00C47924" w:rsidRPr="008C0845" w:rsidRDefault="00C47924" w:rsidP="00C002A9">
            <w:pPr>
              <w:spacing w:line="240" w:lineRule="exact"/>
              <w:rPr>
                <w:rFonts w:asciiTheme="minorEastAsia" w:hAnsiTheme="minorEastAsia"/>
              </w:rPr>
            </w:pPr>
            <w:r w:rsidRPr="008C0845">
              <w:rPr>
                <w:rFonts w:asciiTheme="minorEastAsia" w:hAnsiTheme="minorEastAsia" w:cs="ＭＳ Ｐゴシック" w:hint="eastAsia"/>
              </w:rPr>
              <w:t>WallSurface</w:t>
            </w:r>
          </w:p>
        </w:tc>
        <w:tc>
          <w:tcPr>
            <w:tcW w:w="1683" w:type="dxa"/>
          </w:tcPr>
          <w:p w14:paraId="3D69D57C" w14:textId="51477FC1" w:rsidR="00C47924" w:rsidRPr="008C0845" w:rsidRDefault="00C47924" w:rsidP="00C47924">
            <w:pPr>
              <w:spacing w:line="240" w:lineRule="exact"/>
              <w:jc w:val="center"/>
              <w:rPr>
                <w:rFonts w:asciiTheme="minorEastAsia" w:hAnsiTheme="minorEastAsia" w:cs="ＭＳ Ｐゴシック"/>
              </w:rPr>
            </w:pPr>
            <w:r w:rsidRPr="008C0845">
              <w:rPr>
                <w:rFonts w:asciiTheme="minorEastAsia" w:hAnsiTheme="minorEastAsia" w:cs="ＭＳ Ｐゴシック" w:hint="eastAsia"/>
              </w:rPr>
              <w:t>●</w:t>
            </w:r>
            <w:r w:rsidRPr="008C0845">
              <w:rPr>
                <w:rFonts w:asciiTheme="minorEastAsia" w:hAnsiTheme="minorEastAsia" w:cs="ＭＳ Ｐゴシック" w:hint="eastAsia"/>
              </w:rPr>
              <w:br/>
              <w:t>短辺</w:t>
            </w:r>
            <w:r w:rsidR="007C56CE" w:rsidRPr="008C0845">
              <w:rPr>
                <w:rFonts w:asciiTheme="minorEastAsia" w:hAnsiTheme="minorEastAsia" w:cs="ＭＳ Ｐゴシック" w:hint="eastAsia"/>
              </w:rPr>
              <w:t>の</w:t>
            </w:r>
            <w:r w:rsidRPr="008C0845">
              <w:rPr>
                <w:rFonts w:asciiTheme="minorEastAsia" w:hAnsiTheme="minorEastAsia" w:cs="ＭＳ Ｐゴシック" w:hint="eastAsia"/>
              </w:rPr>
              <w:t>実長3m以上</w:t>
            </w:r>
          </w:p>
          <w:p w14:paraId="202FC34D" w14:textId="29D7B59B" w:rsidR="00C47924" w:rsidRPr="008C0845" w:rsidRDefault="00C47924" w:rsidP="00C47924">
            <w:pPr>
              <w:spacing w:line="240" w:lineRule="exact"/>
              <w:jc w:val="center"/>
              <w:rPr>
                <w:rFonts w:asciiTheme="minorEastAsia" w:hAnsiTheme="minorEastAsia"/>
              </w:rPr>
            </w:pPr>
          </w:p>
        </w:tc>
        <w:tc>
          <w:tcPr>
            <w:tcW w:w="1683" w:type="dxa"/>
          </w:tcPr>
          <w:p w14:paraId="63641EDD" w14:textId="2C6D27E0" w:rsidR="00C47924" w:rsidRPr="008C0845" w:rsidRDefault="00C47924" w:rsidP="00C47924">
            <w:pPr>
              <w:spacing w:line="240" w:lineRule="exact"/>
              <w:jc w:val="center"/>
              <w:rPr>
                <w:rFonts w:asciiTheme="minorEastAsia" w:hAnsiTheme="minorEastAsia" w:cs="ＭＳ Ｐゴシック"/>
                <w:lang w:eastAsia="ja-JP"/>
              </w:rPr>
            </w:pPr>
            <w:r w:rsidRPr="008C0845">
              <w:rPr>
                <w:rFonts w:asciiTheme="minorEastAsia" w:hAnsiTheme="minorEastAsia" w:cs="ＭＳ Ｐゴシック" w:hint="eastAsia"/>
                <w:lang w:eastAsia="ja-JP"/>
              </w:rPr>
              <w:t>●</w:t>
            </w:r>
            <w:r w:rsidRPr="008C0845">
              <w:rPr>
                <w:rFonts w:asciiTheme="minorEastAsia" w:hAnsiTheme="minorEastAsia" w:cs="ＭＳ Ｐゴシック" w:hint="eastAsia"/>
                <w:lang w:eastAsia="ja-JP"/>
              </w:rPr>
              <w:br/>
              <w:t>短辺</w:t>
            </w:r>
            <w:r w:rsidR="007C56CE" w:rsidRPr="008C0845">
              <w:rPr>
                <w:rFonts w:asciiTheme="minorEastAsia" w:hAnsiTheme="minorEastAsia" w:cs="ＭＳ Ｐゴシック" w:hint="eastAsia"/>
                <w:lang w:eastAsia="ja-JP"/>
              </w:rPr>
              <w:t>の</w:t>
            </w:r>
            <w:r w:rsidRPr="008C0845">
              <w:rPr>
                <w:rFonts w:asciiTheme="minorEastAsia" w:hAnsiTheme="minorEastAsia" w:cs="ＭＳ Ｐゴシック" w:hint="eastAsia"/>
                <w:lang w:eastAsia="ja-JP"/>
              </w:rPr>
              <w:t>実長1m 以上</w:t>
            </w:r>
            <w:r w:rsidR="00D4621A" w:rsidRPr="008C0845">
              <w:rPr>
                <w:rFonts w:asciiTheme="minorEastAsia" w:hAnsiTheme="minorEastAsia" w:cs="ＭＳ Ｐゴシック"/>
                <w:lang w:eastAsia="ja-JP"/>
              </w:rPr>
              <w:br/>
            </w:r>
            <w:r w:rsidRPr="008C0845">
              <w:rPr>
                <w:rFonts w:asciiTheme="minorEastAsia" w:hAnsiTheme="minorEastAsia" w:cs="ＭＳ Ｐゴシック" w:hint="eastAsia"/>
                <w:lang w:eastAsia="ja-JP"/>
              </w:rPr>
              <w:t>かつ</w:t>
            </w:r>
            <w:r w:rsidR="009F147A" w:rsidRPr="008C0845">
              <w:rPr>
                <w:rFonts w:asciiTheme="minorEastAsia" w:hAnsiTheme="minorEastAsia" w:cs="ＭＳ Ｐゴシック" w:hint="eastAsia"/>
                <w:lang w:eastAsia="ja-JP"/>
              </w:rPr>
              <w:t>側方からの正射影の</w:t>
            </w:r>
            <w:r w:rsidRPr="008C0845">
              <w:rPr>
                <w:rFonts w:asciiTheme="minorEastAsia" w:hAnsiTheme="minorEastAsia" w:cs="ＭＳ Ｐゴシック" w:hint="eastAsia"/>
                <w:lang w:eastAsia="ja-JP"/>
              </w:rPr>
              <w:t>面積 3m2以上</w:t>
            </w:r>
          </w:p>
          <w:p w14:paraId="1300DF7A" w14:textId="47E139C9" w:rsidR="00C47924" w:rsidRPr="008C0845" w:rsidRDefault="00C47924" w:rsidP="00C47924">
            <w:pPr>
              <w:spacing w:line="240" w:lineRule="exact"/>
              <w:jc w:val="center"/>
              <w:rPr>
                <w:rFonts w:asciiTheme="minorEastAsia" w:hAnsiTheme="minorEastAsia"/>
                <w:lang w:eastAsia="ja-JP"/>
              </w:rPr>
            </w:pPr>
          </w:p>
        </w:tc>
        <w:tc>
          <w:tcPr>
            <w:tcW w:w="1683" w:type="dxa"/>
          </w:tcPr>
          <w:p w14:paraId="00540609" w14:textId="44391392" w:rsidR="00C47924" w:rsidRPr="008C0845" w:rsidRDefault="00C47924" w:rsidP="00604C71">
            <w:pPr>
              <w:spacing w:line="240" w:lineRule="exact"/>
              <w:jc w:val="center"/>
              <w:rPr>
                <w:rFonts w:asciiTheme="minorEastAsia" w:hAnsiTheme="minorEastAsia"/>
                <w:lang w:eastAsia="ja-JP"/>
              </w:rPr>
            </w:pPr>
            <w:r w:rsidRPr="008C0845">
              <w:rPr>
                <w:rFonts w:asciiTheme="minorEastAsia" w:hAnsiTheme="minorEastAsia" w:cs="ＭＳ Ｐゴシック" w:hint="eastAsia"/>
                <w:lang w:eastAsia="ja-JP"/>
              </w:rPr>
              <w:t>●</w:t>
            </w:r>
            <w:r w:rsidRPr="008C0845">
              <w:rPr>
                <w:rFonts w:asciiTheme="minorEastAsia" w:hAnsiTheme="minorEastAsia" w:cs="ＭＳ Ｐゴシック" w:hint="eastAsia"/>
                <w:lang w:eastAsia="ja-JP"/>
              </w:rPr>
              <w:br/>
              <w:t>短辺が実長1m 以上</w:t>
            </w:r>
            <w:r w:rsidR="00074255" w:rsidRPr="008C0845">
              <w:rPr>
                <w:rFonts w:asciiTheme="minorEastAsia" w:hAnsiTheme="minorEastAsia" w:cs="ＭＳ Ｐゴシック"/>
                <w:lang w:eastAsia="ja-JP"/>
              </w:rPr>
              <w:br/>
            </w:r>
            <w:r w:rsidRPr="008C0845">
              <w:rPr>
                <w:rFonts w:asciiTheme="minorEastAsia" w:hAnsiTheme="minorEastAsia" w:cs="ＭＳ Ｐゴシック" w:hint="eastAsia"/>
                <w:lang w:eastAsia="ja-JP"/>
              </w:rPr>
              <w:t>又は</w:t>
            </w:r>
            <w:r w:rsidR="00074255" w:rsidRPr="008C0845">
              <w:rPr>
                <w:rFonts w:asciiTheme="minorEastAsia" w:hAnsiTheme="minorEastAsia" w:cs="ＭＳ Ｐゴシック"/>
                <w:lang w:eastAsia="ja-JP"/>
              </w:rPr>
              <w:br/>
            </w:r>
            <w:r w:rsidR="009F147A" w:rsidRPr="008C0845">
              <w:rPr>
                <w:rFonts w:asciiTheme="minorEastAsia" w:hAnsiTheme="minorEastAsia" w:cs="ＭＳ Ｐゴシック" w:hint="eastAsia"/>
                <w:lang w:eastAsia="ja-JP"/>
              </w:rPr>
              <w:t>側方からの正射影の</w:t>
            </w:r>
            <w:r w:rsidRPr="008C0845">
              <w:rPr>
                <w:rFonts w:asciiTheme="minorEastAsia" w:hAnsiTheme="minorEastAsia" w:cs="ＭＳ Ｐゴシック" w:hint="eastAsia"/>
                <w:lang w:eastAsia="ja-JP"/>
              </w:rPr>
              <w:t>面積 1m2 以上</w:t>
            </w:r>
          </w:p>
        </w:tc>
        <w:tc>
          <w:tcPr>
            <w:tcW w:w="1683" w:type="dxa"/>
          </w:tcPr>
          <w:p w14:paraId="327835E0" w14:textId="1551268C" w:rsidR="00C47924" w:rsidRPr="008C0845" w:rsidRDefault="00C47924" w:rsidP="00C47924">
            <w:pPr>
              <w:spacing w:line="240" w:lineRule="exact"/>
              <w:jc w:val="center"/>
              <w:rPr>
                <w:rFonts w:asciiTheme="minorEastAsia" w:hAnsiTheme="minorEastAsia" w:cs="ＭＳ Ｐゴシック"/>
              </w:rPr>
            </w:pPr>
            <w:r w:rsidRPr="008C0845">
              <w:rPr>
                <w:rFonts w:asciiTheme="minorEastAsia" w:hAnsiTheme="minorEastAsia" w:cs="ＭＳ Ｐゴシック" w:hint="eastAsia"/>
              </w:rPr>
              <w:t>●</w:t>
            </w:r>
            <w:r w:rsidRPr="008C0845">
              <w:rPr>
                <w:rFonts w:asciiTheme="minorEastAsia" w:hAnsiTheme="minorEastAsia" w:cs="ＭＳ Ｐゴシック" w:hint="eastAsia"/>
              </w:rPr>
              <w:br/>
            </w:r>
            <w:r w:rsidR="00C97680" w:rsidRPr="008C0845">
              <w:rPr>
                <w:rFonts w:asciiTheme="minorEastAsia" w:hAnsiTheme="minorEastAsia" w:cs="ＭＳ Ｐゴシック" w:hint="eastAsia"/>
                <w:lang w:eastAsia="ja-JP"/>
              </w:rPr>
              <w:t>全てを対象とする</w:t>
            </w:r>
          </w:p>
          <w:p w14:paraId="48B7AB77" w14:textId="571208F6" w:rsidR="00C47924" w:rsidRPr="008C0845" w:rsidRDefault="00C47924" w:rsidP="00C47924">
            <w:pPr>
              <w:spacing w:line="240" w:lineRule="exact"/>
              <w:jc w:val="center"/>
              <w:rPr>
                <w:rFonts w:asciiTheme="minorEastAsia" w:hAnsiTheme="minorEastAsia" w:cs="ＭＳ Ｐゴシック"/>
              </w:rPr>
            </w:pPr>
          </w:p>
        </w:tc>
      </w:tr>
      <w:tr w:rsidR="007C56CE" w:rsidRPr="008C0845" w14:paraId="4A58D753" w14:textId="77777777" w:rsidTr="00382D77">
        <w:tc>
          <w:tcPr>
            <w:tcW w:w="1730" w:type="dxa"/>
          </w:tcPr>
          <w:p w14:paraId="2405C524" w14:textId="114CE984" w:rsidR="007C56CE" w:rsidRPr="008C0845" w:rsidRDefault="007C56CE" w:rsidP="00C002A9">
            <w:pPr>
              <w:spacing w:line="240" w:lineRule="exact"/>
              <w:rPr>
                <w:rFonts w:asciiTheme="minorEastAsia" w:hAnsiTheme="minorEastAsia"/>
              </w:rPr>
            </w:pPr>
            <w:r w:rsidRPr="008C0845">
              <w:rPr>
                <w:rFonts w:asciiTheme="minorEastAsia" w:hAnsiTheme="minorEastAsia"/>
              </w:rPr>
              <w:t>軒裏</w:t>
            </w:r>
          </w:p>
        </w:tc>
        <w:tc>
          <w:tcPr>
            <w:tcW w:w="1722" w:type="dxa"/>
          </w:tcPr>
          <w:p w14:paraId="0C68BFE3" w14:textId="4C084AA7" w:rsidR="007C56CE" w:rsidRPr="008C0845" w:rsidRDefault="007C56CE" w:rsidP="00C002A9">
            <w:pPr>
              <w:spacing w:line="240" w:lineRule="exact"/>
              <w:rPr>
                <w:rFonts w:asciiTheme="minorEastAsia" w:hAnsiTheme="minorEastAsia" w:cs="ＭＳ Ｐゴシック"/>
              </w:rPr>
            </w:pPr>
            <w:r w:rsidRPr="008C0845">
              <w:rPr>
                <w:rFonts w:asciiTheme="minorEastAsia" w:hAnsiTheme="minorEastAsia" w:cs="ＭＳ Ｐゴシック" w:hint="eastAsia"/>
              </w:rPr>
              <w:t>WallSurface</w:t>
            </w:r>
          </w:p>
        </w:tc>
        <w:tc>
          <w:tcPr>
            <w:tcW w:w="1683" w:type="dxa"/>
          </w:tcPr>
          <w:p w14:paraId="299617B8" w14:textId="589CF5C7" w:rsidR="007C56CE" w:rsidRPr="008C0845" w:rsidRDefault="00C97680" w:rsidP="009F147A">
            <w:pPr>
              <w:spacing w:line="240" w:lineRule="exact"/>
              <w:jc w:val="center"/>
              <w:rPr>
                <w:rFonts w:asciiTheme="minorEastAsia" w:hAnsiTheme="minorEastAsia" w:cs="ＭＳ Ｐゴシック"/>
                <w:lang w:eastAsia="ja-JP"/>
              </w:rPr>
            </w:pPr>
            <w:r w:rsidRPr="008C0845">
              <w:rPr>
                <w:rFonts w:asciiTheme="minorEastAsia" w:hAnsiTheme="minorEastAsia" w:cs="ＭＳ Ｐゴシック"/>
                <w:lang w:eastAsia="ja-JP"/>
              </w:rPr>
              <w:t>屋根の外周と外壁面との</w:t>
            </w:r>
            <w:r w:rsidR="009F147A" w:rsidRPr="008C0845">
              <w:rPr>
                <w:rFonts w:asciiTheme="minorEastAsia" w:hAnsiTheme="minorEastAsia" w:cs="ＭＳ Ｐゴシック"/>
                <w:lang w:eastAsia="ja-JP"/>
              </w:rPr>
              <w:t>距離</w:t>
            </w:r>
            <w:r w:rsidR="007C56CE" w:rsidRPr="008C0845">
              <w:rPr>
                <w:rFonts w:asciiTheme="minorEastAsia" w:hAnsiTheme="minorEastAsia" w:cs="ＭＳ Ｐゴシック"/>
                <w:lang w:eastAsia="ja-JP"/>
              </w:rPr>
              <w:t>3m以上</w:t>
            </w:r>
          </w:p>
        </w:tc>
        <w:tc>
          <w:tcPr>
            <w:tcW w:w="1683" w:type="dxa"/>
          </w:tcPr>
          <w:p w14:paraId="7E18C6C8" w14:textId="30FB8650" w:rsidR="007C56CE" w:rsidRPr="008C0845" w:rsidRDefault="007C56CE" w:rsidP="009F147A">
            <w:pPr>
              <w:spacing w:line="240" w:lineRule="exact"/>
              <w:jc w:val="center"/>
              <w:rPr>
                <w:rFonts w:asciiTheme="minorEastAsia" w:hAnsiTheme="minorEastAsia" w:cs="ＭＳ Ｐゴシック"/>
                <w:lang w:eastAsia="ja-JP"/>
              </w:rPr>
            </w:pPr>
            <w:r w:rsidRPr="008C0845">
              <w:rPr>
                <w:rFonts w:asciiTheme="minorEastAsia" w:hAnsiTheme="minorEastAsia" w:cs="ＭＳ Ｐゴシック"/>
                <w:lang w:eastAsia="ja-JP"/>
              </w:rPr>
              <w:t>屋根の</w:t>
            </w:r>
            <w:r w:rsidR="009F147A" w:rsidRPr="008C0845">
              <w:rPr>
                <w:rFonts w:asciiTheme="minorEastAsia" w:hAnsiTheme="minorEastAsia" w:cs="ＭＳ Ｐゴシック"/>
                <w:lang w:eastAsia="ja-JP"/>
              </w:rPr>
              <w:t>外周と</w:t>
            </w:r>
            <w:r w:rsidR="00C97680" w:rsidRPr="008C0845">
              <w:rPr>
                <w:rFonts w:asciiTheme="minorEastAsia" w:hAnsiTheme="minorEastAsia" w:cs="ＭＳ Ｐゴシック"/>
                <w:lang w:eastAsia="ja-JP"/>
              </w:rPr>
              <w:t>外壁面と</w:t>
            </w:r>
            <w:r w:rsidR="009F147A" w:rsidRPr="008C0845">
              <w:rPr>
                <w:rFonts w:asciiTheme="minorEastAsia" w:hAnsiTheme="minorEastAsia" w:cs="ＭＳ Ｐゴシック"/>
                <w:lang w:eastAsia="ja-JP"/>
              </w:rPr>
              <w:t>の距離</w:t>
            </w:r>
            <w:r w:rsidRPr="008C0845">
              <w:rPr>
                <w:rFonts w:asciiTheme="minorEastAsia" w:hAnsiTheme="minorEastAsia" w:cs="ＭＳ Ｐゴシック" w:hint="eastAsia"/>
                <w:lang w:eastAsia="ja-JP"/>
              </w:rPr>
              <w:t>1</w:t>
            </w:r>
            <w:r w:rsidRPr="008C0845">
              <w:rPr>
                <w:rFonts w:asciiTheme="minorEastAsia" w:hAnsiTheme="minorEastAsia" w:cs="ＭＳ Ｐゴシック"/>
                <w:lang w:eastAsia="ja-JP"/>
              </w:rPr>
              <w:t>m以上</w:t>
            </w:r>
          </w:p>
        </w:tc>
        <w:tc>
          <w:tcPr>
            <w:tcW w:w="1683" w:type="dxa"/>
          </w:tcPr>
          <w:p w14:paraId="178ED7CD" w14:textId="7C73F9A2" w:rsidR="007C56CE" w:rsidRPr="008C0845" w:rsidRDefault="007C56CE" w:rsidP="008C0845">
            <w:pPr>
              <w:spacing w:line="240" w:lineRule="exact"/>
              <w:jc w:val="center"/>
              <w:rPr>
                <w:rFonts w:asciiTheme="minorEastAsia" w:hAnsiTheme="minorEastAsia" w:cs="ＭＳ Ｐゴシック"/>
                <w:lang w:eastAsia="ja-JP"/>
              </w:rPr>
            </w:pPr>
            <w:r w:rsidRPr="008C0845">
              <w:rPr>
                <w:rFonts w:asciiTheme="minorEastAsia" w:hAnsiTheme="minorEastAsia" w:cs="ＭＳ Ｐゴシック"/>
                <w:lang w:eastAsia="ja-JP"/>
              </w:rPr>
              <w:t>屋根の</w:t>
            </w:r>
            <w:r w:rsidR="009F147A" w:rsidRPr="008C0845">
              <w:rPr>
                <w:rFonts w:asciiTheme="minorEastAsia" w:hAnsiTheme="minorEastAsia" w:cs="ＭＳ Ｐゴシック"/>
                <w:lang w:eastAsia="ja-JP"/>
              </w:rPr>
              <w:t>外周と</w:t>
            </w:r>
            <w:r w:rsidR="00C97680" w:rsidRPr="008C0845">
              <w:rPr>
                <w:rFonts w:asciiTheme="minorEastAsia" w:hAnsiTheme="minorEastAsia" w:cs="ＭＳ Ｐゴシック"/>
                <w:lang w:eastAsia="ja-JP"/>
              </w:rPr>
              <w:t>外壁面と</w:t>
            </w:r>
            <w:r w:rsidR="009F147A" w:rsidRPr="008C0845">
              <w:rPr>
                <w:rFonts w:asciiTheme="minorEastAsia" w:hAnsiTheme="minorEastAsia" w:cs="ＭＳ Ｐゴシック"/>
                <w:lang w:eastAsia="ja-JP"/>
              </w:rPr>
              <w:t>の距離</w:t>
            </w:r>
            <w:r w:rsidRPr="008C0845">
              <w:rPr>
                <w:rFonts w:asciiTheme="minorEastAsia" w:hAnsiTheme="minorEastAsia" w:cs="ＭＳ Ｐゴシック" w:hint="eastAsia"/>
                <w:lang w:eastAsia="ja-JP"/>
              </w:rPr>
              <w:t>1</w:t>
            </w:r>
            <w:r w:rsidRPr="008C0845">
              <w:rPr>
                <w:rFonts w:asciiTheme="minorEastAsia" w:hAnsiTheme="minorEastAsia" w:cs="ＭＳ Ｐゴシック"/>
                <w:lang w:eastAsia="ja-JP"/>
              </w:rPr>
              <w:t>m以上</w:t>
            </w:r>
          </w:p>
        </w:tc>
        <w:tc>
          <w:tcPr>
            <w:tcW w:w="1683" w:type="dxa"/>
          </w:tcPr>
          <w:p w14:paraId="5DF991BD" w14:textId="0E5B49C5" w:rsidR="007C56CE" w:rsidRPr="008C0845" w:rsidRDefault="00C97680" w:rsidP="00C47924">
            <w:pPr>
              <w:spacing w:line="240" w:lineRule="exact"/>
              <w:jc w:val="center"/>
              <w:rPr>
                <w:rFonts w:asciiTheme="minorEastAsia" w:hAnsiTheme="minorEastAsia" w:cs="ＭＳ Ｐゴシック"/>
                <w:lang w:eastAsia="ja-JP"/>
              </w:rPr>
            </w:pPr>
            <w:r w:rsidRPr="008C0845">
              <w:rPr>
                <w:rFonts w:asciiTheme="minorEastAsia" w:hAnsiTheme="minorEastAsia" w:cs="ＭＳ Ｐゴシック" w:hint="eastAsia"/>
                <w:lang w:eastAsia="ja-JP"/>
              </w:rPr>
              <w:t>全てを対象とする</w:t>
            </w:r>
          </w:p>
        </w:tc>
      </w:tr>
      <w:tr w:rsidR="00382D77" w:rsidRPr="008C0845" w14:paraId="031C3247" w14:textId="77777777" w:rsidTr="00382D77">
        <w:trPr>
          <w:trHeight w:val="1071"/>
        </w:trPr>
        <w:tc>
          <w:tcPr>
            <w:tcW w:w="1730" w:type="dxa"/>
          </w:tcPr>
          <w:p w14:paraId="4BA02352" w14:textId="77777777" w:rsidR="00382D77" w:rsidRPr="008C0845" w:rsidRDefault="00382D77" w:rsidP="00382D77">
            <w:pPr>
              <w:spacing w:line="240" w:lineRule="exact"/>
              <w:rPr>
                <w:rFonts w:asciiTheme="minorEastAsia" w:hAnsiTheme="minorEastAsia"/>
              </w:rPr>
            </w:pPr>
            <w:r w:rsidRPr="008C0845">
              <w:rPr>
                <w:rFonts w:asciiTheme="minorEastAsia" w:hAnsiTheme="minorEastAsia"/>
              </w:rPr>
              <w:t>建築物部分</w:t>
            </w:r>
          </w:p>
        </w:tc>
        <w:tc>
          <w:tcPr>
            <w:tcW w:w="1722" w:type="dxa"/>
          </w:tcPr>
          <w:p w14:paraId="5977D9A7" w14:textId="77777777" w:rsidR="00382D77" w:rsidRPr="008C0845" w:rsidRDefault="00382D77" w:rsidP="00382D77">
            <w:pPr>
              <w:spacing w:line="240" w:lineRule="exact"/>
              <w:rPr>
                <w:rFonts w:asciiTheme="minorEastAsia" w:hAnsiTheme="minorEastAsia"/>
              </w:rPr>
            </w:pPr>
            <w:r w:rsidRPr="008C0845">
              <w:rPr>
                <w:rFonts w:asciiTheme="minorEastAsia" w:hAnsiTheme="minorEastAsia" w:cs="ＭＳ Ｐゴシック" w:hint="eastAsia"/>
              </w:rPr>
              <w:t>BuildingPart</w:t>
            </w:r>
          </w:p>
        </w:tc>
        <w:tc>
          <w:tcPr>
            <w:tcW w:w="1683" w:type="dxa"/>
          </w:tcPr>
          <w:p w14:paraId="6A03904E" w14:textId="77777777" w:rsidR="00382D77" w:rsidRDefault="00382D77" w:rsidP="00382D77">
            <w:pPr>
              <w:spacing w:line="240" w:lineRule="exact"/>
              <w:jc w:val="center"/>
              <w:rPr>
                <w:rFonts w:asciiTheme="minorEastAsia" w:hAnsiTheme="minorEastAsia" w:cs="ＭＳ Ｐゴシック"/>
                <w:lang w:eastAsia="ja-JP"/>
              </w:rPr>
            </w:pPr>
            <w:r>
              <w:rPr>
                <w:rFonts w:asciiTheme="minorEastAsia" w:hAnsiTheme="minorEastAsia" w:cs="ＭＳ Ｐゴシック" w:hint="eastAsia"/>
                <w:lang w:eastAsia="ja-JP"/>
              </w:rPr>
              <w:t>■</w:t>
            </w:r>
          </w:p>
          <w:p w14:paraId="65E5C5D7" w14:textId="31867535" w:rsidR="00382D77" w:rsidRPr="008C0845" w:rsidRDefault="00382D77" w:rsidP="00382D77">
            <w:pPr>
              <w:spacing w:line="240" w:lineRule="exact"/>
              <w:jc w:val="center"/>
              <w:rPr>
                <w:rFonts w:asciiTheme="minorEastAsia" w:hAnsiTheme="minorEastAsia"/>
                <w:lang w:eastAsia="ja-JP"/>
              </w:rPr>
            </w:pPr>
            <w:r>
              <w:rPr>
                <w:rFonts w:asciiTheme="minorEastAsia" w:hAnsiTheme="minorEastAsia" w:cs="ＭＳ Ｐゴシック" w:hint="eastAsia"/>
                <w:lang w:eastAsia="ja-JP"/>
              </w:rPr>
              <w:t>1棟の建築物を主題属性の異なる複数の部分に分ける場合に必須とする。</w:t>
            </w:r>
          </w:p>
        </w:tc>
        <w:tc>
          <w:tcPr>
            <w:tcW w:w="1683" w:type="dxa"/>
          </w:tcPr>
          <w:p w14:paraId="075BE43C" w14:textId="77777777" w:rsidR="00382D77" w:rsidRDefault="00382D77" w:rsidP="00382D77">
            <w:pPr>
              <w:spacing w:line="240" w:lineRule="exact"/>
              <w:jc w:val="center"/>
              <w:rPr>
                <w:rFonts w:asciiTheme="minorEastAsia" w:hAnsiTheme="minorEastAsia" w:cs="ＭＳ Ｐゴシック"/>
                <w:lang w:eastAsia="ja-JP"/>
              </w:rPr>
            </w:pPr>
            <w:r>
              <w:rPr>
                <w:rFonts w:asciiTheme="minorEastAsia" w:hAnsiTheme="minorEastAsia" w:cs="ＭＳ Ｐゴシック" w:hint="eastAsia"/>
                <w:lang w:eastAsia="ja-JP"/>
              </w:rPr>
              <w:t>■</w:t>
            </w:r>
          </w:p>
          <w:p w14:paraId="3AE3B1B5" w14:textId="6B4F84E5" w:rsidR="00382D77" w:rsidRPr="008C0845" w:rsidRDefault="00382D77" w:rsidP="00382D77">
            <w:pPr>
              <w:spacing w:line="240" w:lineRule="exact"/>
              <w:jc w:val="center"/>
              <w:rPr>
                <w:rFonts w:asciiTheme="minorEastAsia" w:hAnsiTheme="minorEastAsia"/>
                <w:lang w:eastAsia="ja-JP"/>
              </w:rPr>
            </w:pPr>
            <w:r>
              <w:rPr>
                <w:rFonts w:asciiTheme="minorEastAsia" w:hAnsiTheme="minorEastAsia" w:cs="ＭＳ Ｐゴシック" w:hint="eastAsia"/>
                <w:lang w:eastAsia="ja-JP"/>
              </w:rPr>
              <w:t>1棟の建築物を主題属性の異なる複数の部分に分ける場合に必須とする。</w:t>
            </w:r>
          </w:p>
        </w:tc>
        <w:tc>
          <w:tcPr>
            <w:tcW w:w="1683" w:type="dxa"/>
          </w:tcPr>
          <w:p w14:paraId="7282CD74" w14:textId="77777777" w:rsidR="00382D77" w:rsidRDefault="00382D77" w:rsidP="00382D77">
            <w:pPr>
              <w:spacing w:line="240" w:lineRule="exact"/>
              <w:jc w:val="center"/>
              <w:rPr>
                <w:rFonts w:asciiTheme="minorEastAsia" w:hAnsiTheme="minorEastAsia" w:cs="ＭＳ Ｐゴシック"/>
                <w:lang w:eastAsia="ja-JP"/>
              </w:rPr>
            </w:pPr>
            <w:r>
              <w:rPr>
                <w:rFonts w:asciiTheme="minorEastAsia" w:hAnsiTheme="minorEastAsia" w:cs="ＭＳ Ｐゴシック" w:hint="eastAsia"/>
                <w:lang w:eastAsia="ja-JP"/>
              </w:rPr>
              <w:t>■</w:t>
            </w:r>
          </w:p>
          <w:p w14:paraId="4C25361C" w14:textId="1F10D4D4" w:rsidR="00382D77" w:rsidRPr="008C0845" w:rsidRDefault="00382D77" w:rsidP="00382D77">
            <w:pPr>
              <w:spacing w:line="240" w:lineRule="exact"/>
              <w:jc w:val="center"/>
              <w:rPr>
                <w:rFonts w:asciiTheme="minorEastAsia" w:hAnsiTheme="minorEastAsia"/>
                <w:lang w:eastAsia="ja-JP"/>
              </w:rPr>
            </w:pPr>
            <w:r>
              <w:rPr>
                <w:rFonts w:asciiTheme="minorEastAsia" w:hAnsiTheme="minorEastAsia" w:cs="ＭＳ Ｐゴシック" w:hint="eastAsia"/>
                <w:lang w:eastAsia="ja-JP"/>
              </w:rPr>
              <w:t>1棟の建築物を主題属性の異なる複数の部分に分ける場合に必須とする。</w:t>
            </w:r>
          </w:p>
        </w:tc>
        <w:tc>
          <w:tcPr>
            <w:tcW w:w="1683" w:type="dxa"/>
          </w:tcPr>
          <w:p w14:paraId="10BAC07C" w14:textId="77777777" w:rsidR="00382D77" w:rsidRDefault="00382D77" w:rsidP="00382D77">
            <w:pPr>
              <w:spacing w:line="240" w:lineRule="exact"/>
              <w:jc w:val="center"/>
              <w:rPr>
                <w:rFonts w:asciiTheme="minorEastAsia" w:hAnsiTheme="minorEastAsia" w:cs="ＭＳ Ｐゴシック"/>
                <w:lang w:eastAsia="ja-JP"/>
              </w:rPr>
            </w:pPr>
            <w:r>
              <w:rPr>
                <w:rFonts w:asciiTheme="minorEastAsia" w:hAnsiTheme="minorEastAsia" w:cs="ＭＳ Ｐゴシック" w:hint="eastAsia"/>
                <w:lang w:eastAsia="ja-JP"/>
              </w:rPr>
              <w:t>■</w:t>
            </w:r>
          </w:p>
          <w:p w14:paraId="4A99A358" w14:textId="677702AD" w:rsidR="00382D77" w:rsidRPr="008C0845" w:rsidRDefault="00382D77" w:rsidP="00382D77">
            <w:pPr>
              <w:spacing w:line="240" w:lineRule="exact"/>
              <w:jc w:val="center"/>
              <w:rPr>
                <w:rFonts w:asciiTheme="minorEastAsia" w:hAnsiTheme="minorEastAsia" w:cs="ＭＳ Ｐゴシック"/>
                <w:lang w:eastAsia="ja-JP"/>
              </w:rPr>
            </w:pPr>
            <w:r>
              <w:rPr>
                <w:rFonts w:asciiTheme="minorEastAsia" w:hAnsiTheme="minorEastAsia" w:cs="ＭＳ Ｐゴシック" w:hint="eastAsia"/>
                <w:lang w:eastAsia="ja-JP"/>
              </w:rPr>
              <w:t>1棟の建築物を主題属性の異なる複数の部分に分ける場合に必須とする。</w:t>
            </w:r>
          </w:p>
        </w:tc>
      </w:tr>
      <w:tr w:rsidR="00604C71" w:rsidRPr="008C0845" w14:paraId="760EEADC" w14:textId="77777777" w:rsidTr="00382D77">
        <w:tc>
          <w:tcPr>
            <w:tcW w:w="1730" w:type="dxa"/>
          </w:tcPr>
          <w:p w14:paraId="6BC16FF5" w14:textId="0638E774" w:rsidR="00604C71" w:rsidRPr="008C0845" w:rsidRDefault="00604C71" w:rsidP="00C002A9">
            <w:pPr>
              <w:spacing w:line="240" w:lineRule="exact"/>
              <w:rPr>
                <w:rFonts w:asciiTheme="minorEastAsia" w:hAnsiTheme="minorEastAsia"/>
              </w:rPr>
            </w:pPr>
            <w:r w:rsidRPr="008C0845">
              <w:rPr>
                <w:rFonts w:asciiTheme="minorEastAsia" w:hAnsiTheme="minorEastAsia"/>
              </w:rPr>
              <w:t>閉鎖面</w:t>
            </w:r>
          </w:p>
        </w:tc>
        <w:tc>
          <w:tcPr>
            <w:tcW w:w="1722" w:type="dxa"/>
          </w:tcPr>
          <w:p w14:paraId="76F1039D" w14:textId="77777777" w:rsidR="00604C71" w:rsidRPr="008C0845" w:rsidRDefault="00604C71" w:rsidP="00C002A9">
            <w:pPr>
              <w:spacing w:line="240" w:lineRule="exact"/>
              <w:rPr>
                <w:rFonts w:asciiTheme="minorEastAsia" w:hAnsiTheme="minorEastAsia"/>
              </w:rPr>
            </w:pPr>
            <w:r w:rsidRPr="008C0845">
              <w:rPr>
                <w:rFonts w:asciiTheme="minorEastAsia" w:hAnsiTheme="minorEastAsia" w:cs="ＭＳ Ｐゴシック" w:hint="eastAsia"/>
              </w:rPr>
              <w:t>ClosureSurface</w:t>
            </w:r>
          </w:p>
        </w:tc>
        <w:tc>
          <w:tcPr>
            <w:tcW w:w="1683" w:type="dxa"/>
          </w:tcPr>
          <w:p w14:paraId="4374092F" w14:textId="77777777" w:rsidR="00604C71" w:rsidRPr="008C0845" w:rsidRDefault="00604C71" w:rsidP="00604C71">
            <w:pPr>
              <w:spacing w:line="240" w:lineRule="exact"/>
              <w:jc w:val="center"/>
              <w:rPr>
                <w:rFonts w:asciiTheme="minorEastAsia" w:hAnsiTheme="minorEastAsia" w:cs="ＭＳ Ｐゴシック"/>
              </w:rPr>
            </w:pPr>
            <w:r w:rsidRPr="008C0845">
              <w:rPr>
                <w:rFonts w:asciiTheme="minorEastAsia" w:hAnsiTheme="minorEastAsia" w:cs="ＭＳ Ｐゴシック" w:hint="eastAsia"/>
              </w:rPr>
              <w:t>■</w:t>
            </w:r>
          </w:p>
          <w:p w14:paraId="17248750" w14:textId="7FC6F6FA" w:rsidR="00604C71" w:rsidRPr="008C0845" w:rsidRDefault="00604C71" w:rsidP="00604C71">
            <w:pPr>
              <w:spacing w:line="240" w:lineRule="exact"/>
              <w:jc w:val="center"/>
              <w:rPr>
                <w:rFonts w:asciiTheme="minorEastAsia" w:hAnsiTheme="minorEastAsia"/>
              </w:rPr>
            </w:pPr>
            <w:r w:rsidRPr="008C0845">
              <w:rPr>
                <w:rFonts w:asciiTheme="minorEastAsia" w:hAnsiTheme="minorEastAsia" w:cs="ＭＳ Ｐゴシック"/>
              </w:rPr>
              <w:t>BuildingPartを使用する場合</w:t>
            </w:r>
          </w:p>
        </w:tc>
        <w:tc>
          <w:tcPr>
            <w:tcW w:w="1683" w:type="dxa"/>
          </w:tcPr>
          <w:p w14:paraId="39E5244F" w14:textId="77777777" w:rsidR="00604C71" w:rsidRPr="008C0845" w:rsidRDefault="00604C71" w:rsidP="00604C71">
            <w:pPr>
              <w:spacing w:line="240" w:lineRule="exact"/>
              <w:jc w:val="center"/>
              <w:rPr>
                <w:rFonts w:asciiTheme="minorEastAsia" w:hAnsiTheme="minorEastAsia" w:cs="ＭＳ Ｐゴシック"/>
              </w:rPr>
            </w:pPr>
            <w:r w:rsidRPr="008C0845">
              <w:rPr>
                <w:rFonts w:asciiTheme="minorEastAsia" w:hAnsiTheme="minorEastAsia" w:cs="ＭＳ Ｐゴシック" w:hint="eastAsia"/>
              </w:rPr>
              <w:t>■</w:t>
            </w:r>
          </w:p>
          <w:p w14:paraId="6F67C37A" w14:textId="26AEB614" w:rsidR="00604C71" w:rsidRPr="008C0845" w:rsidRDefault="00604C71" w:rsidP="00604C71">
            <w:pPr>
              <w:spacing w:line="240" w:lineRule="exact"/>
              <w:jc w:val="center"/>
              <w:rPr>
                <w:rFonts w:asciiTheme="minorEastAsia" w:hAnsiTheme="minorEastAsia"/>
              </w:rPr>
            </w:pPr>
            <w:r w:rsidRPr="008C0845">
              <w:rPr>
                <w:rFonts w:asciiTheme="minorEastAsia" w:hAnsiTheme="minorEastAsia" w:cs="ＭＳ Ｐゴシック"/>
              </w:rPr>
              <w:t>BuildingPartを使用する場合</w:t>
            </w:r>
          </w:p>
        </w:tc>
        <w:tc>
          <w:tcPr>
            <w:tcW w:w="1683" w:type="dxa"/>
          </w:tcPr>
          <w:p w14:paraId="178BECC4" w14:textId="77777777" w:rsidR="00604C71" w:rsidRPr="008C0845" w:rsidRDefault="00604C71" w:rsidP="00604C71">
            <w:pPr>
              <w:spacing w:line="240" w:lineRule="exact"/>
              <w:jc w:val="center"/>
              <w:rPr>
                <w:rFonts w:asciiTheme="minorEastAsia" w:hAnsiTheme="minorEastAsia" w:cs="ＭＳ Ｐゴシック"/>
              </w:rPr>
            </w:pPr>
            <w:r w:rsidRPr="008C0845">
              <w:rPr>
                <w:rFonts w:asciiTheme="minorEastAsia" w:hAnsiTheme="minorEastAsia" w:cs="ＭＳ Ｐゴシック" w:hint="eastAsia"/>
              </w:rPr>
              <w:t>■</w:t>
            </w:r>
          </w:p>
          <w:p w14:paraId="7AC32118" w14:textId="6E06EA53" w:rsidR="00604C71" w:rsidRPr="008C0845" w:rsidRDefault="00604C71" w:rsidP="00604C71">
            <w:pPr>
              <w:spacing w:line="240" w:lineRule="exact"/>
              <w:jc w:val="center"/>
              <w:rPr>
                <w:rFonts w:asciiTheme="minorEastAsia" w:hAnsiTheme="minorEastAsia"/>
              </w:rPr>
            </w:pPr>
            <w:r w:rsidRPr="008C0845">
              <w:rPr>
                <w:rFonts w:asciiTheme="minorEastAsia" w:hAnsiTheme="minorEastAsia" w:cs="ＭＳ Ｐゴシック"/>
              </w:rPr>
              <w:t>BuildingPartを使用する場合</w:t>
            </w:r>
          </w:p>
        </w:tc>
        <w:tc>
          <w:tcPr>
            <w:tcW w:w="1683" w:type="dxa"/>
          </w:tcPr>
          <w:p w14:paraId="1A586B2A" w14:textId="77777777" w:rsidR="00604C71" w:rsidRPr="008C0845" w:rsidRDefault="00604C71" w:rsidP="00604C71">
            <w:pPr>
              <w:spacing w:line="240" w:lineRule="exact"/>
              <w:jc w:val="center"/>
              <w:rPr>
                <w:rFonts w:asciiTheme="minorEastAsia" w:hAnsiTheme="minorEastAsia" w:cs="ＭＳ Ｐゴシック"/>
              </w:rPr>
            </w:pPr>
            <w:r w:rsidRPr="008C0845">
              <w:rPr>
                <w:rFonts w:asciiTheme="minorEastAsia" w:hAnsiTheme="minorEastAsia" w:cs="ＭＳ Ｐゴシック" w:hint="eastAsia"/>
              </w:rPr>
              <w:t>■</w:t>
            </w:r>
          </w:p>
          <w:p w14:paraId="2AD986A3" w14:textId="4D13EB38" w:rsidR="00604C71" w:rsidRPr="008C0845" w:rsidRDefault="00604C71" w:rsidP="00604C71">
            <w:pPr>
              <w:spacing w:line="240" w:lineRule="exact"/>
              <w:jc w:val="center"/>
              <w:rPr>
                <w:rFonts w:asciiTheme="minorEastAsia" w:hAnsiTheme="minorEastAsia" w:cs="ＭＳ Ｐゴシック"/>
              </w:rPr>
            </w:pPr>
            <w:r w:rsidRPr="008C0845">
              <w:rPr>
                <w:rFonts w:asciiTheme="minorEastAsia" w:hAnsiTheme="minorEastAsia" w:cs="ＭＳ Ｐゴシック"/>
              </w:rPr>
              <w:t>BuildingPartを使用する場合</w:t>
            </w:r>
          </w:p>
        </w:tc>
      </w:tr>
      <w:tr w:rsidR="00C47924" w:rsidRPr="008C0845" w14:paraId="1C4241D4" w14:textId="77777777" w:rsidTr="00382D77">
        <w:tc>
          <w:tcPr>
            <w:tcW w:w="1730" w:type="dxa"/>
          </w:tcPr>
          <w:p w14:paraId="3554FD59" w14:textId="591B63B7" w:rsidR="00C47924" w:rsidRPr="008C0845" w:rsidRDefault="0033746D" w:rsidP="00C002A9">
            <w:pPr>
              <w:spacing w:line="240" w:lineRule="exact"/>
              <w:rPr>
                <w:rFonts w:asciiTheme="minorEastAsia" w:hAnsiTheme="minorEastAsia"/>
              </w:rPr>
            </w:pPr>
            <w:r w:rsidRPr="008C0845">
              <w:rPr>
                <w:rFonts w:asciiTheme="minorEastAsia" w:hAnsiTheme="minorEastAsia"/>
              </w:rPr>
              <w:t>屋外床</w:t>
            </w:r>
            <w:r w:rsidR="00074255" w:rsidRPr="008C0845">
              <w:rPr>
                <w:rFonts w:asciiTheme="minorEastAsia" w:hAnsiTheme="minorEastAsia"/>
              </w:rPr>
              <w:t>面</w:t>
            </w:r>
          </w:p>
        </w:tc>
        <w:tc>
          <w:tcPr>
            <w:tcW w:w="1722" w:type="dxa"/>
          </w:tcPr>
          <w:p w14:paraId="188809E3" w14:textId="77777777" w:rsidR="00C47924" w:rsidRPr="008C0845" w:rsidRDefault="00C47924" w:rsidP="00C002A9">
            <w:pPr>
              <w:spacing w:line="240" w:lineRule="exact"/>
              <w:rPr>
                <w:rFonts w:asciiTheme="minorEastAsia" w:hAnsiTheme="minorEastAsia"/>
              </w:rPr>
            </w:pPr>
            <w:r w:rsidRPr="008C0845">
              <w:rPr>
                <w:rFonts w:asciiTheme="minorEastAsia" w:hAnsiTheme="minorEastAsia" w:cs="ＭＳ Ｐゴシック" w:hint="eastAsia"/>
              </w:rPr>
              <w:t>OuterFloorSurface</w:t>
            </w:r>
          </w:p>
        </w:tc>
        <w:tc>
          <w:tcPr>
            <w:tcW w:w="1683" w:type="dxa"/>
          </w:tcPr>
          <w:p w14:paraId="35F0190A" w14:textId="77777777" w:rsidR="00C47924" w:rsidRPr="008C0845" w:rsidRDefault="00C47924" w:rsidP="00C47924">
            <w:pPr>
              <w:spacing w:line="240" w:lineRule="exact"/>
              <w:jc w:val="center"/>
              <w:rPr>
                <w:rFonts w:asciiTheme="minorEastAsia" w:hAnsiTheme="minorEastAsia"/>
              </w:rPr>
            </w:pPr>
            <w:r w:rsidRPr="008C0845">
              <w:rPr>
                <w:rFonts w:asciiTheme="minorEastAsia" w:hAnsiTheme="minorEastAsia" w:cs="ＭＳ Ｐゴシック" w:hint="eastAsia"/>
              </w:rPr>
              <w:t>○</w:t>
            </w:r>
          </w:p>
        </w:tc>
        <w:tc>
          <w:tcPr>
            <w:tcW w:w="1683" w:type="dxa"/>
          </w:tcPr>
          <w:p w14:paraId="56FD6AB9" w14:textId="77777777" w:rsidR="00C47924" w:rsidRPr="008C0845" w:rsidRDefault="00C47924" w:rsidP="00C47924">
            <w:pPr>
              <w:spacing w:line="240" w:lineRule="exact"/>
              <w:jc w:val="center"/>
              <w:rPr>
                <w:rFonts w:asciiTheme="minorEastAsia" w:hAnsiTheme="minorEastAsia"/>
              </w:rPr>
            </w:pPr>
            <w:r w:rsidRPr="008C0845">
              <w:rPr>
                <w:rFonts w:asciiTheme="minorEastAsia" w:hAnsiTheme="minorEastAsia" w:cs="ＭＳ Ｐゴシック" w:hint="eastAsia"/>
              </w:rPr>
              <w:t>○</w:t>
            </w:r>
          </w:p>
        </w:tc>
        <w:tc>
          <w:tcPr>
            <w:tcW w:w="1683" w:type="dxa"/>
          </w:tcPr>
          <w:p w14:paraId="52F43018" w14:textId="77777777" w:rsidR="00C47924" w:rsidRPr="008C0845" w:rsidRDefault="00C47924" w:rsidP="00C47924">
            <w:pPr>
              <w:spacing w:line="240" w:lineRule="exact"/>
              <w:jc w:val="center"/>
              <w:rPr>
                <w:rFonts w:asciiTheme="minorEastAsia" w:hAnsiTheme="minorEastAsia"/>
              </w:rPr>
            </w:pPr>
            <w:r w:rsidRPr="008C0845">
              <w:rPr>
                <w:rFonts w:asciiTheme="minorEastAsia" w:hAnsiTheme="minorEastAsia" w:cs="ＭＳ Ｐゴシック" w:hint="eastAsia"/>
              </w:rPr>
              <w:t>○</w:t>
            </w:r>
          </w:p>
        </w:tc>
        <w:tc>
          <w:tcPr>
            <w:tcW w:w="1683" w:type="dxa"/>
          </w:tcPr>
          <w:p w14:paraId="7CE5F057" w14:textId="77777777" w:rsidR="00C47924" w:rsidRPr="008C0845" w:rsidRDefault="00C47924" w:rsidP="00C47924">
            <w:pPr>
              <w:spacing w:line="240" w:lineRule="exact"/>
              <w:jc w:val="center"/>
              <w:rPr>
                <w:rFonts w:asciiTheme="minorEastAsia" w:hAnsiTheme="minorEastAsia" w:cs="ＭＳ Ｐゴシック"/>
              </w:rPr>
            </w:pPr>
            <w:r w:rsidRPr="008C0845">
              <w:rPr>
                <w:rFonts w:asciiTheme="minorEastAsia" w:hAnsiTheme="minorEastAsia" w:cs="ＭＳ Ｐゴシック" w:hint="eastAsia"/>
              </w:rPr>
              <w:t>○</w:t>
            </w:r>
          </w:p>
        </w:tc>
      </w:tr>
      <w:tr w:rsidR="00C47924" w:rsidRPr="008C0845" w14:paraId="7F6C9377" w14:textId="77777777" w:rsidTr="00382D77">
        <w:tc>
          <w:tcPr>
            <w:tcW w:w="1730" w:type="dxa"/>
          </w:tcPr>
          <w:p w14:paraId="34E41E2F" w14:textId="11F10815" w:rsidR="00C47924" w:rsidRPr="008C0845" w:rsidRDefault="0033746D" w:rsidP="00C002A9">
            <w:pPr>
              <w:spacing w:line="240" w:lineRule="exact"/>
              <w:rPr>
                <w:rFonts w:asciiTheme="minorEastAsia" w:hAnsiTheme="minorEastAsia"/>
              </w:rPr>
            </w:pPr>
            <w:r w:rsidRPr="008C0845">
              <w:rPr>
                <w:rFonts w:asciiTheme="minorEastAsia" w:hAnsiTheme="minorEastAsia"/>
              </w:rPr>
              <w:t>屋外天井</w:t>
            </w:r>
            <w:r w:rsidR="00074255" w:rsidRPr="008C0845">
              <w:rPr>
                <w:rFonts w:asciiTheme="minorEastAsia" w:hAnsiTheme="minorEastAsia"/>
              </w:rPr>
              <w:t>面</w:t>
            </w:r>
          </w:p>
        </w:tc>
        <w:tc>
          <w:tcPr>
            <w:tcW w:w="1722" w:type="dxa"/>
          </w:tcPr>
          <w:p w14:paraId="2E66C572" w14:textId="77777777" w:rsidR="00C47924" w:rsidRPr="008C0845" w:rsidRDefault="00C47924" w:rsidP="00C002A9">
            <w:pPr>
              <w:spacing w:line="240" w:lineRule="exact"/>
              <w:rPr>
                <w:rFonts w:asciiTheme="minorEastAsia" w:hAnsiTheme="minorEastAsia" w:cs="ＭＳ Ｐゴシック"/>
              </w:rPr>
            </w:pPr>
            <w:r w:rsidRPr="008C0845">
              <w:rPr>
                <w:rFonts w:asciiTheme="minorEastAsia" w:hAnsiTheme="minorEastAsia" w:cs="ＭＳ Ｐゴシック" w:hint="eastAsia"/>
              </w:rPr>
              <w:t>OuterCeilingSurface</w:t>
            </w:r>
          </w:p>
        </w:tc>
        <w:tc>
          <w:tcPr>
            <w:tcW w:w="1683" w:type="dxa"/>
          </w:tcPr>
          <w:p w14:paraId="37B16E1F" w14:textId="77777777" w:rsidR="00C47924" w:rsidRPr="008C0845" w:rsidRDefault="00C47924" w:rsidP="00C47924">
            <w:pPr>
              <w:spacing w:line="240" w:lineRule="exact"/>
              <w:jc w:val="center"/>
              <w:rPr>
                <w:rFonts w:asciiTheme="minorEastAsia" w:hAnsiTheme="minorEastAsia"/>
              </w:rPr>
            </w:pPr>
            <w:r w:rsidRPr="008C0845">
              <w:rPr>
                <w:rFonts w:asciiTheme="minorEastAsia" w:hAnsiTheme="minorEastAsia" w:cs="ＭＳ Ｐゴシック" w:hint="eastAsia"/>
              </w:rPr>
              <w:t>○</w:t>
            </w:r>
          </w:p>
        </w:tc>
        <w:tc>
          <w:tcPr>
            <w:tcW w:w="1683" w:type="dxa"/>
          </w:tcPr>
          <w:p w14:paraId="2CDA6E95" w14:textId="77777777" w:rsidR="00C47924" w:rsidRPr="008C0845" w:rsidRDefault="00C47924" w:rsidP="00C47924">
            <w:pPr>
              <w:spacing w:line="240" w:lineRule="exact"/>
              <w:jc w:val="center"/>
              <w:rPr>
                <w:rFonts w:asciiTheme="minorEastAsia" w:hAnsiTheme="minorEastAsia"/>
              </w:rPr>
            </w:pPr>
            <w:r w:rsidRPr="008C0845">
              <w:rPr>
                <w:rFonts w:asciiTheme="minorEastAsia" w:hAnsiTheme="minorEastAsia" w:cs="ＭＳ Ｐゴシック" w:hint="eastAsia"/>
              </w:rPr>
              <w:t>○</w:t>
            </w:r>
          </w:p>
        </w:tc>
        <w:tc>
          <w:tcPr>
            <w:tcW w:w="1683" w:type="dxa"/>
          </w:tcPr>
          <w:p w14:paraId="52D1235E" w14:textId="77777777" w:rsidR="00C47924" w:rsidRPr="008C0845" w:rsidRDefault="00C47924" w:rsidP="00C47924">
            <w:pPr>
              <w:spacing w:line="240" w:lineRule="exact"/>
              <w:jc w:val="center"/>
              <w:rPr>
                <w:rFonts w:asciiTheme="minorEastAsia" w:hAnsiTheme="minorEastAsia"/>
              </w:rPr>
            </w:pPr>
            <w:r w:rsidRPr="008C0845">
              <w:rPr>
                <w:rFonts w:asciiTheme="minorEastAsia" w:hAnsiTheme="minorEastAsia" w:cs="ＭＳ Ｐゴシック" w:hint="eastAsia"/>
              </w:rPr>
              <w:t>○</w:t>
            </w:r>
          </w:p>
        </w:tc>
        <w:tc>
          <w:tcPr>
            <w:tcW w:w="1683" w:type="dxa"/>
          </w:tcPr>
          <w:p w14:paraId="3C46B3CD" w14:textId="77777777" w:rsidR="00C47924" w:rsidRPr="008C0845" w:rsidRDefault="00C47924" w:rsidP="00C47924">
            <w:pPr>
              <w:spacing w:line="240" w:lineRule="exact"/>
              <w:jc w:val="center"/>
              <w:rPr>
                <w:rFonts w:asciiTheme="minorEastAsia" w:hAnsiTheme="minorEastAsia"/>
              </w:rPr>
            </w:pPr>
            <w:r w:rsidRPr="008C0845">
              <w:rPr>
                <w:rFonts w:asciiTheme="minorEastAsia" w:hAnsiTheme="minorEastAsia" w:cs="ＭＳ Ｐゴシック" w:hint="eastAsia"/>
              </w:rPr>
              <w:t>○</w:t>
            </w:r>
          </w:p>
        </w:tc>
      </w:tr>
      <w:tr w:rsidR="00C47924" w:rsidRPr="008C0845" w14:paraId="6A61C0F7" w14:textId="77777777" w:rsidTr="00382D77">
        <w:tc>
          <w:tcPr>
            <w:tcW w:w="1730" w:type="dxa"/>
          </w:tcPr>
          <w:p w14:paraId="2528F79E" w14:textId="31C1C644" w:rsidR="00074255" w:rsidRPr="008C0845" w:rsidRDefault="00074255" w:rsidP="00C002A9">
            <w:pPr>
              <w:spacing w:line="240" w:lineRule="exact"/>
              <w:rPr>
                <w:rFonts w:asciiTheme="minorEastAsia" w:hAnsiTheme="minorEastAsia" w:cs="ＭＳ Ｐゴシック"/>
                <w:color w:val="000000"/>
                <w:lang w:eastAsia="ja-JP"/>
              </w:rPr>
            </w:pPr>
            <w:r w:rsidRPr="008C0845">
              <w:rPr>
                <w:rFonts w:asciiTheme="minorEastAsia" w:hAnsiTheme="minorEastAsia" w:cs="ＭＳ Ｐゴシック"/>
                <w:color w:val="000000"/>
                <w:lang w:eastAsia="ja-JP"/>
              </w:rPr>
              <w:t>屋外付属物</w:t>
            </w:r>
          </w:p>
          <w:p w14:paraId="03622DD3" w14:textId="66416C92" w:rsidR="00C47924" w:rsidRPr="008C0845" w:rsidRDefault="00074255" w:rsidP="00C002A9">
            <w:pPr>
              <w:spacing w:line="240" w:lineRule="exact"/>
              <w:ind w:left="171"/>
              <w:rPr>
                <w:rFonts w:asciiTheme="minorEastAsia" w:hAnsiTheme="minorEastAsia"/>
                <w:lang w:eastAsia="ja-JP"/>
              </w:rPr>
            </w:pPr>
            <w:r w:rsidRPr="008C0845">
              <w:rPr>
                <w:rFonts w:asciiTheme="minorEastAsia" w:hAnsiTheme="minorEastAsia" w:cs="ＭＳ Ｐゴシック" w:hint="eastAsia"/>
                <w:color w:val="000000"/>
                <w:lang w:eastAsia="ja-JP"/>
              </w:rPr>
              <w:t>バルコニー、屋外階段、スロープ、手すり、エレベータ、エスカレータ、庇、アンテナ、煙突、看板</w:t>
            </w:r>
            <w:r w:rsidR="00922335" w:rsidRPr="008C0845">
              <w:rPr>
                <w:rFonts w:asciiTheme="minorEastAsia" w:hAnsiTheme="minorEastAsia" w:cs="ＭＳ Ｐゴシック" w:hint="eastAsia"/>
                <w:color w:val="000000"/>
                <w:lang w:eastAsia="ja-JP"/>
              </w:rPr>
              <w:t>等</w:t>
            </w:r>
          </w:p>
        </w:tc>
        <w:tc>
          <w:tcPr>
            <w:tcW w:w="1722" w:type="dxa"/>
          </w:tcPr>
          <w:p w14:paraId="6884B936" w14:textId="77777777" w:rsidR="00C47924" w:rsidRPr="008C0845" w:rsidRDefault="00C47924" w:rsidP="00C002A9">
            <w:pPr>
              <w:spacing w:line="240" w:lineRule="exact"/>
              <w:rPr>
                <w:rFonts w:asciiTheme="minorEastAsia" w:hAnsiTheme="minorEastAsia" w:cs="ＭＳ Ｐゴシック"/>
              </w:rPr>
            </w:pPr>
            <w:r w:rsidRPr="008C0845">
              <w:rPr>
                <w:rFonts w:asciiTheme="minorEastAsia" w:hAnsiTheme="minorEastAsia" w:cs="ＭＳ Ｐゴシック" w:hint="eastAsia"/>
              </w:rPr>
              <w:t>BuildingInstallation</w:t>
            </w:r>
          </w:p>
        </w:tc>
        <w:tc>
          <w:tcPr>
            <w:tcW w:w="1683" w:type="dxa"/>
          </w:tcPr>
          <w:p w14:paraId="46C24A59" w14:textId="46FA88B0" w:rsidR="00C47924" w:rsidRPr="008C0845" w:rsidRDefault="00C47924" w:rsidP="00C47924">
            <w:pPr>
              <w:spacing w:line="240" w:lineRule="exact"/>
              <w:jc w:val="center"/>
              <w:rPr>
                <w:rFonts w:asciiTheme="minorEastAsia" w:hAnsiTheme="minorEastAsia"/>
                <w:lang w:eastAsia="ja-JP"/>
              </w:rPr>
            </w:pPr>
            <w:r w:rsidRPr="008C0845">
              <w:rPr>
                <w:rFonts w:asciiTheme="minorEastAsia" w:hAnsiTheme="minorEastAsia" w:cs="ＭＳ Ｐゴシック" w:hint="eastAsia"/>
                <w:lang w:eastAsia="ja-JP"/>
              </w:rPr>
              <w:t>●</w:t>
            </w:r>
            <w:r w:rsidRPr="008C0845">
              <w:rPr>
                <w:rFonts w:asciiTheme="minorEastAsia" w:hAnsiTheme="minorEastAsia" w:cs="ＭＳ Ｐゴシック" w:hint="eastAsia"/>
                <w:lang w:eastAsia="ja-JP"/>
              </w:rPr>
              <w:br/>
              <w:t>短辺が実長3m以上</w:t>
            </w:r>
            <w:r w:rsidR="009E6D91" w:rsidRPr="008C0845">
              <w:rPr>
                <w:rFonts w:asciiTheme="minorEastAsia" w:hAnsiTheme="minorEastAsia" w:cs="ＭＳ Ｐゴシック"/>
                <w:lang w:eastAsia="ja-JP"/>
              </w:rPr>
              <w:br/>
            </w:r>
            <w:r w:rsidRPr="008C0845">
              <w:rPr>
                <w:rFonts w:asciiTheme="minorEastAsia" w:hAnsiTheme="minorEastAsia" w:cs="ＭＳ Ｐゴシック" w:hint="eastAsia"/>
                <w:lang w:eastAsia="ja-JP"/>
              </w:rPr>
              <w:t>又は</w:t>
            </w:r>
            <w:r w:rsidRPr="008C0845">
              <w:rPr>
                <w:rFonts w:asciiTheme="minorEastAsia" w:hAnsiTheme="minorEastAsia" w:cs="ＭＳ Ｐゴシック" w:hint="eastAsia"/>
                <w:lang w:eastAsia="ja-JP"/>
              </w:rPr>
              <w:br/>
              <w:t>短辺が実長1m以上</w:t>
            </w:r>
            <w:r w:rsidR="009E6D91" w:rsidRPr="008C0845">
              <w:rPr>
                <w:rFonts w:asciiTheme="minorEastAsia" w:hAnsiTheme="minorEastAsia" w:cs="ＭＳ Ｐゴシック"/>
                <w:lang w:eastAsia="ja-JP"/>
              </w:rPr>
              <w:br/>
            </w:r>
            <w:r w:rsidRPr="008C0845">
              <w:rPr>
                <w:rFonts w:asciiTheme="minorEastAsia" w:hAnsiTheme="minorEastAsia" w:cs="ＭＳ Ｐゴシック" w:hint="eastAsia"/>
                <w:lang w:eastAsia="ja-JP"/>
              </w:rPr>
              <w:t>かつ</w:t>
            </w:r>
            <w:r w:rsidR="00E76897" w:rsidRPr="008C0845">
              <w:rPr>
                <w:rFonts w:asciiTheme="minorEastAsia" w:hAnsiTheme="minorEastAsia" w:cs="ＭＳ Ｐゴシック" w:hint="eastAsia"/>
                <w:lang w:eastAsia="ja-JP"/>
              </w:rPr>
              <w:t>上方又は側方からの正射影の</w:t>
            </w:r>
            <w:r w:rsidRPr="008C0845">
              <w:rPr>
                <w:rFonts w:asciiTheme="minorEastAsia" w:hAnsiTheme="minorEastAsia" w:cs="ＭＳ Ｐゴシック" w:hint="eastAsia"/>
                <w:lang w:eastAsia="ja-JP"/>
              </w:rPr>
              <w:t>面積3m2以上</w:t>
            </w:r>
          </w:p>
        </w:tc>
        <w:tc>
          <w:tcPr>
            <w:tcW w:w="1683" w:type="dxa"/>
          </w:tcPr>
          <w:p w14:paraId="26AB0A3B" w14:textId="145AAED1" w:rsidR="00C47924" w:rsidRPr="008C0845" w:rsidRDefault="00C47924" w:rsidP="00C47924">
            <w:pPr>
              <w:spacing w:line="240" w:lineRule="exact"/>
              <w:jc w:val="center"/>
              <w:rPr>
                <w:rFonts w:asciiTheme="minorEastAsia" w:hAnsiTheme="minorEastAsia"/>
                <w:lang w:eastAsia="ja-JP"/>
              </w:rPr>
            </w:pPr>
            <w:r w:rsidRPr="008C0845">
              <w:rPr>
                <w:rFonts w:asciiTheme="minorEastAsia" w:hAnsiTheme="minorEastAsia" w:cs="ＭＳ Ｐゴシック" w:hint="eastAsia"/>
                <w:lang w:eastAsia="ja-JP"/>
              </w:rPr>
              <w:t>●</w:t>
            </w:r>
            <w:r w:rsidRPr="008C0845">
              <w:rPr>
                <w:rFonts w:asciiTheme="minorEastAsia" w:hAnsiTheme="minorEastAsia" w:cs="ＭＳ Ｐゴシック" w:hint="eastAsia"/>
                <w:lang w:eastAsia="ja-JP"/>
              </w:rPr>
              <w:br/>
              <w:t>短辺が実長3m以上</w:t>
            </w:r>
            <w:r w:rsidR="009E6D91" w:rsidRPr="008C0845">
              <w:rPr>
                <w:rFonts w:asciiTheme="minorEastAsia" w:hAnsiTheme="minorEastAsia" w:cs="ＭＳ Ｐゴシック"/>
                <w:lang w:eastAsia="ja-JP"/>
              </w:rPr>
              <w:br/>
            </w:r>
            <w:r w:rsidRPr="008C0845">
              <w:rPr>
                <w:rFonts w:asciiTheme="minorEastAsia" w:hAnsiTheme="minorEastAsia" w:cs="ＭＳ Ｐゴシック" w:hint="eastAsia"/>
                <w:lang w:eastAsia="ja-JP"/>
              </w:rPr>
              <w:t>又は</w:t>
            </w:r>
            <w:r w:rsidRPr="008C0845">
              <w:rPr>
                <w:rFonts w:asciiTheme="minorEastAsia" w:hAnsiTheme="minorEastAsia" w:cs="ＭＳ Ｐゴシック"/>
                <w:lang w:eastAsia="ja-JP"/>
              </w:rPr>
              <w:br/>
            </w:r>
            <w:r w:rsidRPr="008C0845">
              <w:rPr>
                <w:rFonts w:asciiTheme="minorEastAsia" w:hAnsiTheme="minorEastAsia" w:cs="ＭＳ Ｐゴシック" w:hint="eastAsia"/>
                <w:lang w:eastAsia="ja-JP"/>
              </w:rPr>
              <w:t>短辺が実長1m以上</w:t>
            </w:r>
            <w:r w:rsidR="009E6D91" w:rsidRPr="008C0845">
              <w:rPr>
                <w:rFonts w:asciiTheme="minorEastAsia" w:hAnsiTheme="minorEastAsia" w:cs="ＭＳ Ｐゴシック"/>
                <w:lang w:eastAsia="ja-JP"/>
              </w:rPr>
              <w:br/>
            </w:r>
            <w:r w:rsidRPr="008C0845">
              <w:rPr>
                <w:rFonts w:asciiTheme="minorEastAsia" w:hAnsiTheme="minorEastAsia" w:cs="ＭＳ Ｐゴシック" w:hint="eastAsia"/>
                <w:lang w:eastAsia="ja-JP"/>
              </w:rPr>
              <w:t>かつ</w:t>
            </w:r>
            <w:r w:rsidR="00E76897" w:rsidRPr="008C0845">
              <w:rPr>
                <w:rFonts w:asciiTheme="minorEastAsia" w:hAnsiTheme="minorEastAsia" w:cs="ＭＳ Ｐゴシック" w:hint="eastAsia"/>
                <w:lang w:eastAsia="ja-JP"/>
              </w:rPr>
              <w:t>上方又は側方からの正射影の</w:t>
            </w:r>
            <w:r w:rsidRPr="008C0845">
              <w:rPr>
                <w:rFonts w:asciiTheme="minorEastAsia" w:hAnsiTheme="minorEastAsia" w:cs="ＭＳ Ｐゴシック" w:hint="eastAsia"/>
                <w:lang w:eastAsia="ja-JP"/>
              </w:rPr>
              <w:t>面積3m2以上</w:t>
            </w:r>
          </w:p>
        </w:tc>
        <w:tc>
          <w:tcPr>
            <w:tcW w:w="1683" w:type="dxa"/>
          </w:tcPr>
          <w:p w14:paraId="0AB4415E" w14:textId="44C27618" w:rsidR="00C47924" w:rsidRPr="008C0845" w:rsidRDefault="00C47924" w:rsidP="00E76897">
            <w:pPr>
              <w:spacing w:line="240" w:lineRule="exact"/>
              <w:jc w:val="center"/>
              <w:rPr>
                <w:rFonts w:asciiTheme="minorEastAsia" w:hAnsiTheme="minorEastAsia"/>
                <w:lang w:eastAsia="ja-JP"/>
              </w:rPr>
            </w:pPr>
            <w:r w:rsidRPr="008C0845">
              <w:rPr>
                <w:rFonts w:asciiTheme="minorEastAsia" w:hAnsiTheme="minorEastAsia" w:cs="ＭＳ Ｐゴシック" w:hint="eastAsia"/>
                <w:lang w:eastAsia="ja-JP"/>
              </w:rPr>
              <w:t>●</w:t>
            </w:r>
            <w:r w:rsidRPr="008C0845">
              <w:rPr>
                <w:rFonts w:asciiTheme="minorEastAsia" w:hAnsiTheme="minorEastAsia" w:cs="ＭＳ Ｐゴシック" w:hint="eastAsia"/>
                <w:lang w:eastAsia="ja-JP"/>
              </w:rPr>
              <w:br/>
              <w:t>短辺が実長1m以上</w:t>
            </w:r>
            <w:r w:rsidRPr="008C0845">
              <w:rPr>
                <w:rFonts w:asciiTheme="minorEastAsia" w:hAnsiTheme="minorEastAsia" w:cs="ＭＳ Ｐゴシック"/>
                <w:lang w:eastAsia="ja-JP"/>
              </w:rPr>
              <w:br/>
            </w:r>
            <w:r w:rsidRPr="008C0845">
              <w:rPr>
                <w:rFonts w:asciiTheme="minorEastAsia" w:hAnsiTheme="minorEastAsia" w:cs="ＭＳ Ｐゴシック" w:hint="eastAsia"/>
                <w:lang w:eastAsia="ja-JP"/>
              </w:rPr>
              <w:t>又は</w:t>
            </w:r>
            <w:r w:rsidRPr="008C0845">
              <w:rPr>
                <w:rFonts w:asciiTheme="minorEastAsia" w:hAnsiTheme="minorEastAsia" w:cs="ＭＳ Ｐゴシック"/>
                <w:lang w:eastAsia="ja-JP"/>
              </w:rPr>
              <w:br/>
            </w:r>
            <w:r w:rsidR="00E76897" w:rsidRPr="008C0845">
              <w:rPr>
                <w:rFonts w:asciiTheme="minorEastAsia" w:hAnsiTheme="minorEastAsia" w:cs="ＭＳ Ｐゴシック" w:hint="eastAsia"/>
                <w:lang w:eastAsia="ja-JP"/>
              </w:rPr>
              <w:t>上方又は側方からの</w:t>
            </w:r>
            <w:r w:rsidR="009E6D91" w:rsidRPr="008C0845">
              <w:rPr>
                <w:rFonts w:asciiTheme="minorEastAsia" w:hAnsiTheme="minorEastAsia" w:cs="ＭＳ Ｐゴシック"/>
                <w:lang w:eastAsia="ja-JP"/>
              </w:rPr>
              <w:br/>
            </w:r>
            <w:r w:rsidR="00E76897" w:rsidRPr="008C0845">
              <w:rPr>
                <w:rFonts w:asciiTheme="minorEastAsia" w:hAnsiTheme="minorEastAsia" w:cs="ＭＳ Ｐゴシック" w:hint="eastAsia"/>
                <w:lang w:eastAsia="ja-JP"/>
              </w:rPr>
              <w:t>正射影の</w:t>
            </w:r>
            <w:r w:rsidRPr="008C0845">
              <w:rPr>
                <w:rFonts w:asciiTheme="minorEastAsia" w:hAnsiTheme="minorEastAsia" w:cs="ＭＳ Ｐゴシック" w:hint="eastAsia"/>
                <w:lang w:eastAsia="ja-JP"/>
              </w:rPr>
              <w:t>面積1m2</w:t>
            </w:r>
            <w:r w:rsidR="009E6D91" w:rsidRPr="008C0845">
              <w:rPr>
                <w:rFonts w:asciiTheme="minorEastAsia" w:hAnsiTheme="minorEastAsia" w:cs="ＭＳ Ｐゴシック"/>
                <w:lang w:eastAsia="ja-JP"/>
              </w:rPr>
              <w:br/>
            </w:r>
            <w:r w:rsidRPr="008C0845">
              <w:rPr>
                <w:rFonts w:asciiTheme="minorEastAsia" w:hAnsiTheme="minorEastAsia" w:cs="ＭＳ Ｐゴシック" w:hint="eastAsia"/>
                <w:lang w:eastAsia="ja-JP"/>
              </w:rPr>
              <w:t>以上</w:t>
            </w:r>
          </w:p>
        </w:tc>
        <w:tc>
          <w:tcPr>
            <w:tcW w:w="1683" w:type="dxa"/>
          </w:tcPr>
          <w:p w14:paraId="403C7503" w14:textId="77777777" w:rsidR="00C47924" w:rsidRPr="008C0845" w:rsidRDefault="00C47924" w:rsidP="00C47924">
            <w:pPr>
              <w:spacing w:line="240" w:lineRule="exact"/>
              <w:jc w:val="center"/>
              <w:rPr>
                <w:rFonts w:asciiTheme="minorEastAsia" w:hAnsiTheme="minorEastAsia" w:cs="ＭＳ Ｐゴシック"/>
                <w:lang w:eastAsia="ja-JP"/>
              </w:rPr>
            </w:pPr>
            <w:r w:rsidRPr="008C0845">
              <w:rPr>
                <w:rFonts w:asciiTheme="minorEastAsia" w:hAnsiTheme="minorEastAsia" w:cs="ＭＳ Ｐゴシック" w:hint="eastAsia"/>
                <w:lang w:eastAsia="ja-JP"/>
              </w:rPr>
              <w:t>●</w:t>
            </w:r>
            <w:r w:rsidRPr="008C0845">
              <w:rPr>
                <w:rFonts w:asciiTheme="minorEastAsia" w:hAnsiTheme="minorEastAsia" w:cs="ＭＳ Ｐゴシック" w:hint="eastAsia"/>
                <w:lang w:eastAsia="ja-JP"/>
              </w:rPr>
              <w:br/>
              <w:t>全てを対象とする</w:t>
            </w:r>
          </w:p>
        </w:tc>
      </w:tr>
      <w:tr w:rsidR="00C47924" w:rsidRPr="008C0845" w14:paraId="7A777C03" w14:textId="77777777" w:rsidTr="00382D77">
        <w:tc>
          <w:tcPr>
            <w:tcW w:w="1730" w:type="dxa"/>
          </w:tcPr>
          <w:p w14:paraId="4334AB82" w14:textId="77777777" w:rsidR="00C47924" w:rsidRPr="008C0845" w:rsidRDefault="00C47924" w:rsidP="00C002A9">
            <w:pPr>
              <w:spacing w:line="240" w:lineRule="exact"/>
              <w:rPr>
                <w:rFonts w:asciiTheme="minorEastAsia" w:hAnsiTheme="minorEastAsia" w:cs="ＭＳ Ｐゴシック"/>
                <w:lang w:eastAsia="ja-JP"/>
              </w:rPr>
            </w:pPr>
            <w:r w:rsidRPr="008C0845">
              <w:rPr>
                <w:rFonts w:asciiTheme="minorEastAsia" w:hAnsiTheme="minorEastAsia" w:cs="ＭＳ Ｐゴシック" w:hint="eastAsia"/>
                <w:lang w:eastAsia="ja-JP"/>
              </w:rPr>
              <w:t>扉</w:t>
            </w:r>
          </w:p>
        </w:tc>
        <w:tc>
          <w:tcPr>
            <w:tcW w:w="1722" w:type="dxa"/>
          </w:tcPr>
          <w:p w14:paraId="56A463A8" w14:textId="77777777" w:rsidR="00C47924" w:rsidRPr="008C0845" w:rsidRDefault="00C47924" w:rsidP="00C002A9">
            <w:pPr>
              <w:spacing w:line="240" w:lineRule="exact"/>
              <w:rPr>
                <w:rFonts w:asciiTheme="minorEastAsia" w:hAnsiTheme="minorEastAsia" w:cs="ＭＳ Ｐゴシック"/>
                <w:lang w:eastAsia="ja-JP"/>
              </w:rPr>
            </w:pPr>
            <w:r w:rsidRPr="008C0845">
              <w:rPr>
                <w:rFonts w:asciiTheme="minorEastAsia" w:hAnsiTheme="minorEastAsia" w:cs="ＭＳ Ｐゴシック" w:hint="eastAsia"/>
                <w:lang w:eastAsia="ja-JP"/>
              </w:rPr>
              <w:t>Door</w:t>
            </w:r>
          </w:p>
        </w:tc>
        <w:tc>
          <w:tcPr>
            <w:tcW w:w="1683" w:type="dxa"/>
          </w:tcPr>
          <w:p w14:paraId="7B8FFE2B" w14:textId="77777777" w:rsidR="00C47924" w:rsidRPr="008C0845" w:rsidRDefault="00C47924" w:rsidP="00C47924">
            <w:pPr>
              <w:spacing w:line="240" w:lineRule="exact"/>
              <w:jc w:val="center"/>
              <w:rPr>
                <w:rFonts w:asciiTheme="minorEastAsia" w:hAnsiTheme="minorEastAsia"/>
                <w:lang w:eastAsia="ja-JP"/>
              </w:rPr>
            </w:pPr>
            <w:r w:rsidRPr="008C0845">
              <w:rPr>
                <w:rFonts w:asciiTheme="minorEastAsia" w:hAnsiTheme="minorEastAsia" w:cs="ＭＳ Ｐゴシック" w:hint="eastAsia"/>
                <w:lang w:eastAsia="ja-JP"/>
              </w:rPr>
              <w:t>●</w:t>
            </w:r>
            <w:r w:rsidRPr="008C0845">
              <w:rPr>
                <w:rFonts w:asciiTheme="minorEastAsia" w:hAnsiTheme="minorEastAsia" w:cs="ＭＳ Ｐゴシック" w:hint="eastAsia"/>
                <w:lang w:eastAsia="ja-JP"/>
              </w:rPr>
              <w:br/>
              <w:t>短辺が実長1m以上</w:t>
            </w:r>
          </w:p>
        </w:tc>
        <w:tc>
          <w:tcPr>
            <w:tcW w:w="1683" w:type="dxa"/>
          </w:tcPr>
          <w:p w14:paraId="5E16A52A" w14:textId="77777777" w:rsidR="00C47924" w:rsidRPr="008C0845" w:rsidRDefault="00C47924" w:rsidP="00C47924">
            <w:pPr>
              <w:spacing w:line="240" w:lineRule="exact"/>
              <w:jc w:val="center"/>
              <w:rPr>
                <w:rFonts w:asciiTheme="minorEastAsia" w:hAnsiTheme="minorEastAsia" w:cs="ＭＳ Ｐゴシック"/>
                <w:lang w:eastAsia="ja-JP"/>
              </w:rPr>
            </w:pPr>
            <w:r w:rsidRPr="008C0845">
              <w:rPr>
                <w:rFonts w:asciiTheme="minorEastAsia" w:hAnsiTheme="minorEastAsia" w:cs="ＭＳ Ｐゴシック" w:hint="eastAsia"/>
                <w:lang w:eastAsia="ja-JP"/>
              </w:rPr>
              <w:t>●</w:t>
            </w:r>
            <w:r w:rsidRPr="008C0845">
              <w:rPr>
                <w:rFonts w:asciiTheme="minorEastAsia" w:hAnsiTheme="minorEastAsia" w:cs="ＭＳ Ｐゴシック" w:hint="eastAsia"/>
                <w:lang w:eastAsia="ja-JP"/>
              </w:rPr>
              <w:br/>
              <w:t>短辺が実長1m以上</w:t>
            </w:r>
          </w:p>
        </w:tc>
        <w:tc>
          <w:tcPr>
            <w:tcW w:w="1683" w:type="dxa"/>
          </w:tcPr>
          <w:p w14:paraId="25CB2BAE" w14:textId="7B1EB53C" w:rsidR="00C47924" w:rsidRPr="008C0845" w:rsidRDefault="00C47924" w:rsidP="00C47924">
            <w:pPr>
              <w:spacing w:line="240" w:lineRule="exact"/>
              <w:jc w:val="center"/>
              <w:rPr>
                <w:rFonts w:asciiTheme="minorEastAsia" w:hAnsiTheme="minorEastAsia" w:cs="ＭＳ Ｐゴシック"/>
                <w:lang w:eastAsia="ja-JP"/>
              </w:rPr>
            </w:pPr>
            <w:r w:rsidRPr="008C0845">
              <w:rPr>
                <w:rFonts w:asciiTheme="minorEastAsia" w:hAnsiTheme="minorEastAsia" w:cs="ＭＳ Ｐゴシック" w:hint="eastAsia"/>
                <w:lang w:eastAsia="ja-JP"/>
              </w:rPr>
              <w:t>●</w:t>
            </w:r>
            <w:r w:rsidRPr="008C0845">
              <w:rPr>
                <w:rFonts w:asciiTheme="minorEastAsia" w:hAnsiTheme="minorEastAsia" w:cs="ＭＳ Ｐゴシック" w:hint="eastAsia"/>
                <w:lang w:eastAsia="ja-JP"/>
              </w:rPr>
              <w:br/>
            </w:r>
            <w:r w:rsidR="00922335" w:rsidRPr="008C0845">
              <w:rPr>
                <w:rFonts w:asciiTheme="minorEastAsia" w:hAnsiTheme="minorEastAsia" w:cs="ＭＳ Ｐゴシック" w:hint="eastAsia"/>
                <w:lang w:eastAsia="ja-JP"/>
              </w:rPr>
              <w:t>上方又は側方からの</w:t>
            </w:r>
            <w:r w:rsidR="009E6D91" w:rsidRPr="008C0845">
              <w:rPr>
                <w:rFonts w:asciiTheme="minorEastAsia" w:hAnsiTheme="minorEastAsia" w:cs="ＭＳ Ｐゴシック"/>
                <w:lang w:eastAsia="ja-JP"/>
              </w:rPr>
              <w:br/>
            </w:r>
            <w:r w:rsidR="00E76897" w:rsidRPr="008C0845">
              <w:rPr>
                <w:rFonts w:asciiTheme="minorEastAsia" w:hAnsiTheme="minorEastAsia" w:cs="ＭＳ Ｐゴシック" w:hint="eastAsia"/>
                <w:lang w:eastAsia="ja-JP"/>
              </w:rPr>
              <w:t>正射影の</w:t>
            </w:r>
            <w:r w:rsidRPr="008C0845">
              <w:rPr>
                <w:rFonts w:asciiTheme="minorEastAsia" w:hAnsiTheme="minorEastAsia" w:cs="ＭＳ Ｐゴシック" w:hint="eastAsia"/>
                <w:lang w:eastAsia="ja-JP"/>
              </w:rPr>
              <w:t>面積1m2</w:t>
            </w:r>
            <w:r w:rsidR="009E6D91" w:rsidRPr="008C0845">
              <w:rPr>
                <w:rFonts w:asciiTheme="minorEastAsia" w:hAnsiTheme="minorEastAsia" w:cs="ＭＳ Ｐゴシック"/>
                <w:lang w:eastAsia="ja-JP"/>
              </w:rPr>
              <w:br/>
            </w:r>
            <w:r w:rsidRPr="008C0845">
              <w:rPr>
                <w:rFonts w:asciiTheme="minorEastAsia" w:hAnsiTheme="minorEastAsia" w:cs="ＭＳ Ｐゴシック" w:hint="eastAsia"/>
                <w:lang w:eastAsia="ja-JP"/>
              </w:rPr>
              <w:t>以上</w:t>
            </w:r>
          </w:p>
        </w:tc>
        <w:tc>
          <w:tcPr>
            <w:tcW w:w="1683" w:type="dxa"/>
          </w:tcPr>
          <w:p w14:paraId="5BE9D2AD" w14:textId="77777777" w:rsidR="00C97680" w:rsidRPr="008C0845" w:rsidRDefault="00C47924" w:rsidP="00C97680">
            <w:pPr>
              <w:spacing w:line="240" w:lineRule="exact"/>
              <w:jc w:val="center"/>
              <w:rPr>
                <w:rFonts w:asciiTheme="minorEastAsia" w:hAnsiTheme="minorEastAsia" w:cs="ＭＳ Ｐゴシック"/>
                <w:lang w:eastAsia="ja-JP"/>
              </w:rPr>
            </w:pPr>
            <w:r w:rsidRPr="008C0845">
              <w:rPr>
                <w:rFonts w:asciiTheme="minorEastAsia" w:hAnsiTheme="minorEastAsia" w:cs="ＭＳ Ｐゴシック" w:hint="eastAsia"/>
                <w:lang w:eastAsia="ja-JP"/>
              </w:rPr>
              <w:t>●</w:t>
            </w:r>
          </w:p>
          <w:p w14:paraId="7E576981" w14:textId="34440D3E" w:rsidR="00C47924" w:rsidRPr="008C0845" w:rsidRDefault="00C97680" w:rsidP="00C97680">
            <w:pPr>
              <w:spacing w:line="240" w:lineRule="exact"/>
              <w:jc w:val="center"/>
              <w:rPr>
                <w:rFonts w:asciiTheme="minorEastAsia" w:hAnsiTheme="minorEastAsia" w:cs="ＭＳ Ｐゴシック"/>
                <w:lang w:val="en-GB" w:eastAsia="ja-JP"/>
              </w:rPr>
            </w:pPr>
            <w:r w:rsidRPr="008C0845">
              <w:rPr>
                <w:rFonts w:asciiTheme="minorEastAsia" w:hAnsiTheme="minorEastAsia" w:cs="ＭＳ Ｐゴシック" w:hint="eastAsia"/>
                <w:lang w:eastAsia="ja-JP"/>
              </w:rPr>
              <w:t>全てを対象とする</w:t>
            </w:r>
          </w:p>
        </w:tc>
      </w:tr>
      <w:tr w:rsidR="00C47924" w:rsidRPr="008C0845" w14:paraId="68FB02DC" w14:textId="77777777" w:rsidTr="00382D77">
        <w:tc>
          <w:tcPr>
            <w:tcW w:w="1730" w:type="dxa"/>
          </w:tcPr>
          <w:p w14:paraId="54DD6C8F" w14:textId="77777777" w:rsidR="00C47924" w:rsidRPr="008C0845" w:rsidRDefault="00C47924" w:rsidP="00C002A9">
            <w:pPr>
              <w:spacing w:line="240" w:lineRule="exact"/>
              <w:rPr>
                <w:rFonts w:asciiTheme="minorEastAsia" w:hAnsiTheme="minorEastAsia" w:cs="ＭＳ Ｐゴシック"/>
                <w:lang w:eastAsia="ja-JP"/>
              </w:rPr>
            </w:pPr>
            <w:r w:rsidRPr="008C0845">
              <w:rPr>
                <w:rFonts w:asciiTheme="minorEastAsia" w:hAnsiTheme="minorEastAsia" w:cs="ＭＳ Ｐゴシック" w:hint="eastAsia"/>
                <w:lang w:eastAsia="ja-JP"/>
              </w:rPr>
              <w:t>窓</w:t>
            </w:r>
          </w:p>
        </w:tc>
        <w:tc>
          <w:tcPr>
            <w:tcW w:w="1722" w:type="dxa"/>
          </w:tcPr>
          <w:p w14:paraId="4D9A9253" w14:textId="77777777" w:rsidR="00C47924" w:rsidRPr="008C0845" w:rsidRDefault="00C47924" w:rsidP="00C002A9">
            <w:pPr>
              <w:spacing w:line="240" w:lineRule="exact"/>
              <w:rPr>
                <w:rFonts w:asciiTheme="minorEastAsia" w:hAnsiTheme="minorEastAsia" w:cs="ＭＳ Ｐゴシック"/>
                <w:lang w:eastAsia="ja-JP"/>
              </w:rPr>
            </w:pPr>
            <w:r w:rsidRPr="008C0845">
              <w:rPr>
                <w:rFonts w:asciiTheme="minorEastAsia" w:hAnsiTheme="minorEastAsia" w:cs="ＭＳ Ｐゴシック" w:hint="eastAsia"/>
                <w:lang w:eastAsia="ja-JP"/>
              </w:rPr>
              <w:t>Window</w:t>
            </w:r>
          </w:p>
        </w:tc>
        <w:tc>
          <w:tcPr>
            <w:tcW w:w="1683" w:type="dxa"/>
          </w:tcPr>
          <w:p w14:paraId="3DEC54F7" w14:textId="77777777" w:rsidR="00C47924" w:rsidRPr="008C0845" w:rsidRDefault="00C47924" w:rsidP="00C47924">
            <w:pPr>
              <w:spacing w:line="240" w:lineRule="exact"/>
              <w:jc w:val="center"/>
              <w:rPr>
                <w:rFonts w:asciiTheme="minorEastAsia" w:hAnsiTheme="minorEastAsia"/>
                <w:lang w:eastAsia="ja-JP"/>
              </w:rPr>
            </w:pPr>
            <w:r w:rsidRPr="008C0845">
              <w:rPr>
                <w:rFonts w:asciiTheme="minorEastAsia" w:hAnsiTheme="minorEastAsia" w:cs="ＭＳ Ｐゴシック" w:hint="eastAsia"/>
                <w:lang w:eastAsia="ja-JP"/>
              </w:rPr>
              <w:t>●</w:t>
            </w:r>
            <w:r w:rsidRPr="008C0845">
              <w:rPr>
                <w:rFonts w:asciiTheme="minorEastAsia" w:hAnsiTheme="minorEastAsia" w:cs="ＭＳ Ｐゴシック" w:hint="eastAsia"/>
                <w:lang w:eastAsia="ja-JP"/>
              </w:rPr>
              <w:br/>
              <w:t>短辺が実長1m以上</w:t>
            </w:r>
          </w:p>
        </w:tc>
        <w:tc>
          <w:tcPr>
            <w:tcW w:w="1683" w:type="dxa"/>
          </w:tcPr>
          <w:p w14:paraId="2E846744" w14:textId="77777777" w:rsidR="00C47924" w:rsidRPr="008C0845" w:rsidRDefault="00C47924" w:rsidP="00C47924">
            <w:pPr>
              <w:spacing w:line="240" w:lineRule="exact"/>
              <w:jc w:val="center"/>
              <w:rPr>
                <w:rFonts w:asciiTheme="minorEastAsia" w:hAnsiTheme="minorEastAsia" w:cs="ＭＳ Ｐゴシック"/>
                <w:lang w:eastAsia="ja-JP"/>
              </w:rPr>
            </w:pPr>
            <w:r w:rsidRPr="008C0845">
              <w:rPr>
                <w:rFonts w:asciiTheme="minorEastAsia" w:hAnsiTheme="minorEastAsia" w:cs="ＭＳ Ｐゴシック" w:hint="eastAsia"/>
                <w:lang w:eastAsia="ja-JP"/>
              </w:rPr>
              <w:t>●</w:t>
            </w:r>
            <w:r w:rsidRPr="008C0845">
              <w:rPr>
                <w:rFonts w:asciiTheme="minorEastAsia" w:hAnsiTheme="minorEastAsia" w:cs="ＭＳ Ｐゴシック" w:hint="eastAsia"/>
                <w:lang w:eastAsia="ja-JP"/>
              </w:rPr>
              <w:br/>
              <w:t>短辺が実長1m以上</w:t>
            </w:r>
          </w:p>
        </w:tc>
        <w:tc>
          <w:tcPr>
            <w:tcW w:w="1683" w:type="dxa"/>
          </w:tcPr>
          <w:p w14:paraId="287A65E2" w14:textId="17EE2F94" w:rsidR="00C47924" w:rsidRPr="008C0845" w:rsidRDefault="00C47924" w:rsidP="00C47924">
            <w:pPr>
              <w:spacing w:line="240" w:lineRule="exact"/>
              <w:jc w:val="center"/>
              <w:rPr>
                <w:rFonts w:asciiTheme="minorEastAsia" w:hAnsiTheme="minorEastAsia" w:cs="ＭＳ Ｐゴシック"/>
                <w:lang w:eastAsia="ja-JP"/>
              </w:rPr>
            </w:pPr>
            <w:r w:rsidRPr="008C0845">
              <w:rPr>
                <w:rFonts w:asciiTheme="minorEastAsia" w:hAnsiTheme="minorEastAsia" w:cs="ＭＳ Ｐゴシック" w:hint="eastAsia"/>
                <w:lang w:eastAsia="ja-JP"/>
              </w:rPr>
              <w:t>●</w:t>
            </w:r>
            <w:r w:rsidRPr="008C0845">
              <w:rPr>
                <w:rFonts w:asciiTheme="minorEastAsia" w:hAnsiTheme="minorEastAsia" w:cs="ＭＳ Ｐゴシック" w:hint="eastAsia"/>
                <w:lang w:eastAsia="ja-JP"/>
              </w:rPr>
              <w:br/>
            </w:r>
            <w:r w:rsidR="00922335" w:rsidRPr="008C0845">
              <w:rPr>
                <w:rFonts w:asciiTheme="minorEastAsia" w:hAnsiTheme="minorEastAsia" w:cs="ＭＳ Ｐゴシック" w:hint="eastAsia"/>
                <w:lang w:eastAsia="ja-JP"/>
              </w:rPr>
              <w:t>上方又は側方からの</w:t>
            </w:r>
            <w:r w:rsidR="009E6D91" w:rsidRPr="008C0845">
              <w:rPr>
                <w:rFonts w:asciiTheme="minorEastAsia" w:hAnsiTheme="minorEastAsia" w:cs="ＭＳ Ｐゴシック"/>
                <w:lang w:eastAsia="ja-JP"/>
              </w:rPr>
              <w:br/>
            </w:r>
            <w:r w:rsidR="00E76897" w:rsidRPr="008C0845">
              <w:rPr>
                <w:rFonts w:asciiTheme="minorEastAsia" w:hAnsiTheme="minorEastAsia" w:cs="ＭＳ Ｐゴシック" w:hint="eastAsia"/>
                <w:lang w:eastAsia="ja-JP"/>
              </w:rPr>
              <w:t>正射影の</w:t>
            </w:r>
            <w:r w:rsidRPr="008C0845">
              <w:rPr>
                <w:rFonts w:asciiTheme="minorEastAsia" w:hAnsiTheme="minorEastAsia" w:cs="ＭＳ Ｐゴシック" w:hint="eastAsia"/>
                <w:lang w:eastAsia="ja-JP"/>
              </w:rPr>
              <w:t>面積1m2</w:t>
            </w:r>
            <w:r w:rsidR="009E6D91" w:rsidRPr="008C0845">
              <w:rPr>
                <w:rFonts w:asciiTheme="minorEastAsia" w:hAnsiTheme="minorEastAsia" w:cs="ＭＳ Ｐゴシック"/>
                <w:lang w:eastAsia="ja-JP"/>
              </w:rPr>
              <w:br/>
            </w:r>
            <w:r w:rsidRPr="008C0845">
              <w:rPr>
                <w:rFonts w:asciiTheme="minorEastAsia" w:hAnsiTheme="minorEastAsia" w:cs="ＭＳ Ｐゴシック" w:hint="eastAsia"/>
                <w:lang w:eastAsia="ja-JP"/>
              </w:rPr>
              <w:t>以上</w:t>
            </w:r>
          </w:p>
        </w:tc>
        <w:tc>
          <w:tcPr>
            <w:tcW w:w="1683" w:type="dxa"/>
          </w:tcPr>
          <w:p w14:paraId="7AA36232" w14:textId="61C00246" w:rsidR="00C47924" w:rsidRPr="008C0845" w:rsidRDefault="00C47924" w:rsidP="00C47924">
            <w:pPr>
              <w:spacing w:line="240" w:lineRule="exact"/>
              <w:jc w:val="center"/>
              <w:rPr>
                <w:rFonts w:asciiTheme="minorEastAsia" w:hAnsiTheme="minorEastAsia" w:cs="ＭＳ Ｐゴシック"/>
                <w:lang w:eastAsia="ja-JP"/>
              </w:rPr>
            </w:pPr>
            <w:r w:rsidRPr="008C0845">
              <w:rPr>
                <w:rFonts w:asciiTheme="minorEastAsia" w:hAnsiTheme="minorEastAsia" w:cs="ＭＳ Ｐゴシック" w:hint="eastAsia"/>
                <w:lang w:eastAsia="ja-JP"/>
              </w:rPr>
              <w:t>●</w:t>
            </w:r>
            <w:r w:rsidRPr="008C0845">
              <w:rPr>
                <w:rFonts w:asciiTheme="minorEastAsia" w:hAnsiTheme="minorEastAsia" w:cs="ＭＳ Ｐゴシック" w:hint="eastAsia"/>
                <w:lang w:eastAsia="ja-JP"/>
              </w:rPr>
              <w:br/>
            </w:r>
            <w:r w:rsidR="00C97680" w:rsidRPr="008C0845">
              <w:rPr>
                <w:rFonts w:asciiTheme="minorEastAsia" w:hAnsiTheme="minorEastAsia" w:cs="ＭＳ Ｐゴシック" w:hint="eastAsia"/>
                <w:lang w:eastAsia="ja-JP"/>
              </w:rPr>
              <w:t>全てを対象とする</w:t>
            </w:r>
          </w:p>
        </w:tc>
      </w:tr>
    </w:tbl>
    <w:p w14:paraId="00A9A4F1" w14:textId="77777777" w:rsidR="00C47924" w:rsidRPr="009600F9" w:rsidRDefault="00C47924" w:rsidP="00C47924">
      <w:pPr>
        <w:spacing w:line="260" w:lineRule="exact"/>
        <w:ind w:leftChars="3206" w:left="5385"/>
        <w:rPr>
          <w:sz w:val="20"/>
        </w:rPr>
      </w:pPr>
      <w:r w:rsidRPr="009600F9">
        <w:rPr>
          <w:rFonts w:hint="eastAsia"/>
          <w:sz w:val="20"/>
        </w:rPr>
        <w:t>●：必須</w:t>
      </w:r>
    </w:p>
    <w:p w14:paraId="07295E10" w14:textId="77777777" w:rsidR="00C47924" w:rsidRPr="009600F9" w:rsidRDefault="00C47924" w:rsidP="00C47924">
      <w:pPr>
        <w:spacing w:line="260" w:lineRule="exact"/>
        <w:ind w:leftChars="3206" w:left="5385"/>
        <w:rPr>
          <w:sz w:val="20"/>
        </w:rPr>
      </w:pPr>
      <w:r w:rsidRPr="009600F9">
        <w:rPr>
          <w:sz w:val="20"/>
        </w:rPr>
        <w:t>■：条件付必須</w:t>
      </w:r>
    </w:p>
    <w:p w14:paraId="590A3B3E" w14:textId="364A3D0E" w:rsidR="00C47924" w:rsidRDefault="00C47924" w:rsidP="00C47924">
      <w:pPr>
        <w:spacing w:line="260" w:lineRule="exact"/>
        <w:ind w:leftChars="3206" w:left="5385"/>
        <w:rPr>
          <w:sz w:val="20"/>
        </w:rPr>
      </w:pPr>
      <w:r w:rsidRPr="009600F9">
        <w:rPr>
          <w:sz w:val="20"/>
        </w:rPr>
        <w:lastRenderedPageBreak/>
        <w:t>〇：任意（ユースケースに応じて要否を決定してよい）</w:t>
      </w:r>
    </w:p>
    <w:p w14:paraId="5915230B" w14:textId="77777777" w:rsidR="00942B11" w:rsidRDefault="00942B11" w:rsidP="00C47924">
      <w:pPr>
        <w:spacing w:line="260" w:lineRule="exact"/>
        <w:ind w:leftChars="3206" w:left="5385"/>
        <w:rPr>
          <w:sz w:val="20"/>
        </w:rPr>
      </w:pPr>
    </w:p>
    <w:p w14:paraId="7E73ECE2" w14:textId="2DDC4379" w:rsidR="008C0845" w:rsidRDefault="008C0845" w:rsidP="008C0845">
      <w:pPr>
        <w:jc w:val="left"/>
      </w:pPr>
      <w:r>
        <w:rPr>
          <w:rFonts w:hint="eastAsia"/>
        </w:rPr>
        <w:t>建築物モデル（LOD3）では、建築物モデル（LOD2）に含むべき地物に加え、開口部（窓及び扉）が追加される。また、</w:t>
      </w:r>
      <w:r>
        <w:t>建築物の側面が詳細化される</w:t>
      </w:r>
      <w:r w:rsidR="008D0B4D">
        <w:t>が</w:t>
      </w:r>
      <w:r>
        <w:t>、屋根の外周と外壁面との距離や壁面の大きさにより、各LODにおいて表現される内容が異なる（</w:t>
      </w:r>
      <w:r>
        <w:fldChar w:fldCharType="begin"/>
      </w:r>
      <w:r>
        <w:instrText xml:space="preserve"> REF _Ref131012048 \h </w:instrText>
      </w:r>
      <w:r>
        <w:fldChar w:fldCharType="separate"/>
      </w:r>
      <w:r w:rsidR="00D17C7E" w:rsidRPr="0013520C">
        <w:t xml:space="preserve">図 </w:t>
      </w:r>
      <w:r w:rsidR="00D17C7E">
        <w:rPr>
          <w:noProof/>
        </w:rPr>
        <w:t>4</w:t>
      </w:r>
      <w:r w:rsidR="00D17C7E" w:rsidRPr="0013520C">
        <w:noBreakHyphen/>
      </w:r>
      <w:r w:rsidR="00D17C7E">
        <w:rPr>
          <w:noProof/>
        </w:rPr>
        <w:t>2</w:t>
      </w:r>
      <w:r>
        <w:fldChar w:fldCharType="end"/>
      </w:r>
      <w:r>
        <w:t>）</w:t>
      </w:r>
      <w:r w:rsidR="00942B11">
        <w:rPr>
          <w:rFonts w:hint="eastAsia"/>
        </w:rPr>
        <w:t>。</w:t>
      </w:r>
    </w:p>
    <w:p w14:paraId="58B81817" w14:textId="77777777" w:rsidR="00942B11" w:rsidRDefault="00942B11" w:rsidP="008C0845">
      <w:pPr>
        <w:jc w:val="left"/>
      </w:pPr>
    </w:p>
    <w:p w14:paraId="41FF214E" w14:textId="77777777" w:rsidR="008C0845" w:rsidRDefault="00074255" w:rsidP="008C0845">
      <w:pPr>
        <w:keepNext/>
        <w:spacing w:line="240" w:lineRule="atLeast"/>
      </w:pPr>
      <w:r>
        <w:rPr>
          <w:noProof/>
          <w:w w:val="100"/>
        </w:rPr>
        <mc:AlternateContent>
          <mc:Choice Requires="wpc">
            <w:drawing>
              <wp:inline distT="0" distB="0" distL="0" distR="0" wp14:anchorId="54908721" wp14:editId="485558DD">
                <wp:extent cx="6431280" cy="2630170"/>
                <wp:effectExtent l="0" t="0" r="0" b="0"/>
                <wp:docPr id="434" name="キャンバス 43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36" name="図 436"/>
                          <pic:cNvPicPr>
                            <a:picLocks noChangeAspect="1"/>
                          </pic:cNvPicPr>
                        </pic:nvPicPr>
                        <pic:blipFill>
                          <a:blip r:embed="rId34"/>
                          <a:stretch>
                            <a:fillRect/>
                          </a:stretch>
                        </pic:blipFill>
                        <pic:spPr>
                          <a:xfrm>
                            <a:off x="598714" y="36254"/>
                            <a:ext cx="2012238" cy="1077391"/>
                          </a:xfrm>
                          <a:prstGeom prst="rect">
                            <a:avLst/>
                          </a:prstGeom>
                        </pic:spPr>
                      </pic:pic>
                      <pic:pic xmlns:pic="http://schemas.openxmlformats.org/drawingml/2006/picture">
                        <pic:nvPicPr>
                          <pic:cNvPr id="122" name="図 122"/>
                          <pic:cNvPicPr>
                            <a:picLocks noChangeAspect="1"/>
                          </pic:cNvPicPr>
                        </pic:nvPicPr>
                        <pic:blipFill rotWithShape="1">
                          <a:blip r:embed="rId35"/>
                          <a:srcRect l="5534" t="5122" b="44"/>
                          <a:stretch/>
                        </pic:blipFill>
                        <pic:spPr>
                          <a:xfrm>
                            <a:off x="272142" y="1359489"/>
                            <a:ext cx="1718324" cy="1270922"/>
                          </a:xfrm>
                          <a:prstGeom prst="rect">
                            <a:avLst/>
                          </a:prstGeom>
                        </pic:spPr>
                      </pic:pic>
                      <pic:pic xmlns:pic="http://schemas.openxmlformats.org/drawingml/2006/picture">
                        <pic:nvPicPr>
                          <pic:cNvPr id="20" name="図 20"/>
                          <pic:cNvPicPr>
                            <a:picLocks noChangeAspect="1"/>
                          </pic:cNvPicPr>
                        </pic:nvPicPr>
                        <pic:blipFill rotWithShape="1">
                          <a:blip r:embed="rId36"/>
                          <a:srcRect l="36981"/>
                          <a:stretch/>
                        </pic:blipFill>
                        <pic:spPr>
                          <a:xfrm>
                            <a:off x="4588327" y="609355"/>
                            <a:ext cx="1621971" cy="1191108"/>
                          </a:xfrm>
                          <a:prstGeom prst="rect">
                            <a:avLst/>
                          </a:prstGeom>
                        </pic:spPr>
                      </pic:pic>
                      <pic:pic xmlns:pic="http://schemas.openxmlformats.org/drawingml/2006/picture">
                        <pic:nvPicPr>
                          <pic:cNvPr id="68" name="図 68"/>
                          <pic:cNvPicPr>
                            <a:picLocks noChangeAspect="1"/>
                          </pic:cNvPicPr>
                        </pic:nvPicPr>
                        <pic:blipFill rotWithShape="1">
                          <a:blip r:embed="rId37"/>
                          <a:srcRect l="13004" t="12636"/>
                          <a:stretch/>
                        </pic:blipFill>
                        <pic:spPr>
                          <a:xfrm>
                            <a:off x="2196696" y="1113647"/>
                            <a:ext cx="1237746" cy="717886"/>
                          </a:xfrm>
                          <a:prstGeom prst="rect">
                            <a:avLst/>
                          </a:prstGeom>
                        </pic:spPr>
                      </pic:pic>
                      <pic:pic xmlns:pic="http://schemas.openxmlformats.org/drawingml/2006/picture">
                        <pic:nvPicPr>
                          <pic:cNvPr id="127" name="図 127"/>
                          <pic:cNvPicPr>
                            <a:picLocks noChangeAspect="1"/>
                          </pic:cNvPicPr>
                        </pic:nvPicPr>
                        <pic:blipFill rotWithShape="1">
                          <a:blip r:embed="rId38"/>
                          <a:srcRect l="14285" t="9827"/>
                          <a:stretch/>
                        </pic:blipFill>
                        <pic:spPr>
                          <a:xfrm>
                            <a:off x="3107871" y="1831534"/>
                            <a:ext cx="1146824" cy="728502"/>
                          </a:xfrm>
                          <a:prstGeom prst="rect">
                            <a:avLst/>
                          </a:prstGeom>
                        </pic:spPr>
                      </pic:pic>
                      <pic:pic xmlns:pic="http://schemas.openxmlformats.org/drawingml/2006/picture">
                        <pic:nvPicPr>
                          <pic:cNvPr id="595" name="図 595"/>
                          <pic:cNvPicPr>
                            <a:picLocks noChangeAspect="1"/>
                          </pic:cNvPicPr>
                        </pic:nvPicPr>
                        <pic:blipFill>
                          <a:blip r:embed="rId39"/>
                          <a:stretch>
                            <a:fillRect/>
                          </a:stretch>
                        </pic:blipFill>
                        <pic:spPr>
                          <a:xfrm>
                            <a:off x="2895320" y="197619"/>
                            <a:ext cx="1437613" cy="861097"/>
                          </a:xfrm>
                          <a:prstGeom prst="rect">
                            <a:avLst/>
                          </a:prstGeom>
                        </pic:spPr>
                      </pic:pic>
                    </wpc:wpc>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4F69BF6A" id="キャンバス 434" o:spid="_x0000_s1026" editas="canvas" style="width:506.4pt;height:207.1pt;mso-position-horizontal-relative:char;mso-position-vertical-relative:line" coordsize="64312,26301"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">
                <v:shape id="_x0000_s1027" type="#_x0000_t75" style="position:absolute;width:64312;height:26301;visibility:visible;mso-wrap-style:square">
                  <v:fill o:detectmouseclick="t"/>
                  <v:path o:connecttype="none"/>
                </v:shape>
                <v:shape id="図 436" o:spid="_x0000_s1028" type="#_x0000_t75" style="position:absolute;left:5987;top:362;width:20122;height:107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">
                  <v:imagedata r:id="rId40" o:title=""/>
                </v:shape>
                <v:shape id="図 122" o:spid="_x0000_s1029" type="#_x0000_t75" style="position:absolute;left:2721;top:13594;width:17183;height:127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">
                  <v:imagedata r:id="rId41" o:title="" croptop="3357f" cropbottom="29f" cropleft="3627f"/>
                </v:shape>
                <v:shape id="図 20" o:spid="_x0000_s1030" type="#_x0000_t75" style="position:absolute;left:45883;top:6093;width:16219;height:119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">
                  <v:imagedata r:id="rId42" o:title="" cropleft="24236f"/>
                </v:shape>
                <v:shape id="図 68" o:spid="_x0000_s1031" type="#_x0000_t75" style="position:absolute;left:21966;top:11136;width:12378;height:7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">
                  <v:imagedata r:id="rId43" o:title="" croptop="8281f" cropleft="8522f"/>
                </v:shape>
                <v:shape id="図 127" o:spid="_x0000_s1032" type="#_x0000_t75" style="position:absolute;left:31078;top:18315;width:11468;height:7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">
                  <v:imagedata r:id="rId44" o:title="" croptop="6440f" cropleft="9362f"/>
                </v:shape>
                <v:shape id="図 595" o:spid="_x0000_s1033" type="#_x0000_t75" style="position:absolute;left:28953;top:1976;width:14376;height:86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">
                  <v:imagedata r:id="rId45" o:title=""/>
                </v:shape>
                <w10:anchorlock/>
              </v:group>
            </w:pict>
          </mc:Fallback>
        </mc:AlternateContent>
      </w:r>
    </w:p>
    <w:p w14:paraId="788F9E09" w14:textId="7360C649" w:rsidR="00C47924" w:rsidRPr="0013520C" w:rsidRDefault="008C0845" w:rsidP="008C0845">
      <w:pPr>
        <w:pStyle w:val="a7"/>
        <w:jc w:val="center"/>
      </w:pPr>
      <w:bookmarkStart w:id="74" w:name="_Ref131012048"/>
      <w:r w:rsidRPr="0013520C">
        <w:t xml:space="preserve">図 </w:t>
      </w:r>
      <w:r w:rsidR="00711690" w:rsidRPr="0013520C">
        <w:rPr>
          <w:noProof/>
        </w:rPr>
        <w:fldChar w:fldCharType="begin"/>
      </w:r>
      <w:r w:rsidR="00711690" w:rsidRPr="0013520C">
        <w:rPr>
          <w:noProof/>
        </w:rPr>
        <w:instrText xml:space="preserve"> STYLEREF 1 \s </w:instrText>
      </w:r>
      <w:r w:rsidR="00711690" w:rsidRPr="0013520C">
        <w:rPr>
          <w:noProof/>
        </w:rPr>
        <w:fldChar w:fldCharType="separate"/>
      </w:r>
      <w:r w:rsidR="00D17C7E">
        <w:rPr>
          <w:noProof/>
        </w:rPr>
        <w:t>4</w:t>
      </w:r>
      <w:r w:rsidR="00711690" w:rsidRPr="0013520C">
        <w:rPr>
          <w:noProof/>
        </w:rPr>
        <w:fldChar w:fldCharType="end"/>
      </w:r>
      <w:r w:rsidRPr="0013520C">
        <w:noBreakHyphen/>
      </w:r>
      <w:r w:rsidR="00711690" w:rsidRPr="0013520C">
        <w:rPr>
          <w:noProof/>
        </w:rPr>
        <w:fldChar w:fldCharType="begin"/>
      </w:r>
      <w:r w:rsidR="00711690" w:rsidRPr="0013520C">
        <w:rPr>
          <w:noProof/>
        </w:rPr>
        <w:instrText xml:space="preserve"> SEQ 図 \* ARABIC \s 1 </w:instrText>
      </w:r>
      <w:r w:rsidR="00711690" w:rsidRPr="0013520C">
        <w:rPr>
          <w:noProof/>
        </w:rPr>
        <w:fldChar w:fldCharType="separate"/>
      </w:r>
      <w:r w:rsidR="00D17C7E">
        <w:rPr>
          <w:noProof/>
        </w:rPr>
        <w:t>2</w:t>
      </w:r>
      <w:r w:rsidR="00711690" w:rsidRPr="0013520C">
        <w:rPr>
          <w:noProof/>
        </w:rPr>
        <w:fldChar w:fldCharType="end"/>
      </w:r>
      <w:bookmarkEnd w:id="74"/>
      <w:r w:rsidRPr="0013520C">
        <w:t xml:space="preserve">　建築物モデル（LOD3）に含むべき地物と取得基準</w:t>
      </w:r>
    </w:p>
    <w:p w14:paraId="0F48F1E1" w14:textId="77777777" w:rsidR="008C0845" w:rsidRPr="008C0845" w:rsidRDefault="008C0845" w:rsidP="008C0845"/>
    <w:p w14:paraId="38AEC5FE" w14:textId="59A01B9B" w:rsidR="00C47924" w:rsidRDefault="004B2E66" w:rsidP="00C47924">
      <w:r>
        <w:rPr>
          <w:rFonts w:hint="eastAsia"/>
        </w:rPr>
        <w:t>建築物モデル（</w:t>
      </w:r>
      <w:r w:rsidR="00C47924">
        <w:t>LOD3.0</w:t>
      </w:r>
      <w:r>
        <w:rPr>
          <w:rFonts w:hint="eastAsia"/>
        </w:rPr>
        <w:t>）</w:t>
      </w:r>
      <w:r w:rsidR="00C47924">
        <w:t>、</w:t>
      </w:r>
      <w:r>
        <w:rPr>
          <w:rFonts w:hint="eastAsia"/>
        </w:rPr>
        <w:t>建築物モデル（</w:t>
      </w:r>
      <w:r w:rsidR="00C47924">
        <w:t>LOD3.1</w:t>
      </w:r>
      <w:r>
        <w:rPr>
          <w:rFonts w:hint="eastAsia"/>
        </w:rPr>
        <w:t>）</w:t>
      </w:r>
      <w:r w:rsidR="00C47924">
        <w:t>、</w:t>
      </w:r>
      <w:r>
        <w:rPr>
          <w:rFonts w:hint="eastAsia"/>
        </w:rPr>
        <w:t>建築物モデル（</w:t>
      </w:r>
      <w:r w:rsidR="00C47924">
        <w:t>LOD3.2</w:t>
      </w:r>
      <w:r>
        <w:rPr>
          <w:rFonts w:hint="eastAsia"/>
        </w:rPr>
        <w:t>）</w:t>
      </w:r>
      <w:r w:rsidR="00C47924">
        <w:t>及び</w:t>
      </w:r>
      <w:r>
        <w:rPr>
          <w:rFonts w:hint="eastAsia"/>
        </w:rPr>
        <w:t>建築物モデル（</w:t>
      </w:r>
      <w:r w:rsidR="00C47924">
        <w:t>LOD3.3</w:t>
      </w:r>
      <w:r>
        <w:rPr>
          <w:rFonts w:hint="eastAsia"/>
        </w:rPr>
        <w:t>）</w:t>
      </w:r>
      <w:r w:rsidR="00C47924">
        <w:t>それぞれの取得イメージ</w:t>
      </w:r>
      <w:r w:rsidR="00C47924">
        <w:rPr>
          <w:rFonts w:hint="eastAsia"/>
        </w:rPr>
        <w:t>を</w:t>
      </w:r>
      <w:r w:rsidR="00C47924">
        <w:fldChar w:fldCharType="begin"/>
      </w:r>
      <w:r w:rsidR="00C47924">
        <w:instrText xml:space="preserve"> </w:instrText>
      </w:r>
      <w:r w:rsidR="00C47924">
        <w:rPr>
          <w:rFonts w:hint="eastAsia"/>
        </w:rPr>
        <w:instrText>REF _Ref98592963 \h</w:instrText>
      </w:r>
      <w:r w:rsidR="00C47924">
        <w:instrText xml:space="preserve"> </w:instrText>
      </w:r>
      <w:r w:rsidR="00C47924">
        <w:fldChar w:fldCharType="separate"/>
      </w:r>
      <w:r w:rsidR="00D17C7E">
        <w:t xml:space="preserve">表 </w:t>
      </w:r>
      <w:r w:rsidR="00D17C7E">
        <w:rPr>
          <w:noProof/>
        </w:rPr>
        <w:t>4</w:t>
      </w:r>
      <w:r w:rsidR="00D17C7E">
        <w:noBreakHyphen/>
      </w:r>
      <w:r w:rsidR="00D17C7E">
        <w:rPr>
          <w:noProof/>
        </w:rPr>
        <w:t>12</w:t>
      </w:r>
      <w:r w:rsidR="00C47924">
        <w:fldChar w:fldCharType="end"/>
      </w:r>
      <w:r w:rsidR="00C47924">
        <w:rPr>
          <w:rFonts w:hint="eastAsia"/>
        </w:rPr>
        <w:t>に示す。</w:t>
      </w:r>
    </w:p>
    <w:p w14:paraId="7CBDF1B5" w14:textId="7AD717F6" w:rsidR="00942B11" w:rsidRDefault="00942B11">
      <w:pPr>
        <w:widowControl/>
        <w:spacing w:after="0" w:line="240" w:lineRule="auto"/>
        <w:contextualSpacing w:val="0"/>
        <w:jc w:val="left"/>
      </w:pPr>
      <w:r>
        <w:br w:type="page"/>
      </w:r>
    </w:p>
    <w:p w14:paraId="28BF313A" w14:textId="77777777" w:rsidR="008C0845" w:rsidRDefault="008C0845" w:rsidP="00C47924"/>
    <w:p w14:paraId="00EA20FF" w14:textId="79FD46A1" w:rsidR="00C47924" w:rsidRDefault="00C47924" w:rsidP="00C47924">
      <w:pPr>
        <w:pStyle w:val="a7"/>
        <w:jc w:val="center"/>
      </w:pPr>
      <w:bookmarkStart w:id="75" w:name="_Ref98592963"/>
      <w:r>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4</w:t>
      </w:r>
      <w:r w:rsidR="00F7751F">
        <w:rPr>
          <w:noProof/>
        </w:rPr>
        <w:fldChar w:fldCharType="end"/>
      </w:r>
      <w:r w:rsidR="005B4D3B">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12</w:t>
      </w:r>
      <w:r w:rsidR="00F7751F">
        <w:rPr>
          <w:noProof/>
        </w:rPr>
        <w:fldChar w:fldCharType="end"/>
      </w:r>
      <w:bookmarkEnd w:id="75"/>
      <w:r>
        <w:t xml:space="preserve">　</w:t>
      </w:r>
      <w:r>
        <w:rPr>
          <w:rFonts w:hint="eastAsia"/>
        </w:rPr>
        <w:t>建築物</w:t>
      </w:r>
      <w:r w:rsidR="004B2E66">
        <w:rPr>
          <w:rFonts w:hint="eastAsia"/>
        </w:rPr>
        <w:t>モデル（</w:t>
      </w:r>
      <w:r>
        <w:t>LOD3</w:t>
      </w:r>
      <w:r w:rsidR="004B2E66">
        <w:rPr>
          <w:rFonts w:hint="eastAsia"/>
        </w:rPr>
        <w:t>）</w:t>
      </w:r>
      <w:r>
        <w:t>の取得イメージ</w:t>
      </w:r>
    </w:p>
    <w:tbl>
      <w:tblPr>
        <w:tblStyle w:val="af1"/>
        <w:tblW w:w="0" w:type="auto"/>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1129"/>
        <w:gridCol w:w="5109"/>
        <w:gridCol w:w="3893"/>
      </w:tblGrid>
      <w:tr w:rsidR="00C47924" w:rsidRPr="00C47924" w14:paraId="1CFAF60B" w14:textId="77777777" w:rsidTr="00C77264">
        <w:trPr>
          <w:tblHeader/>
        </w:trPr>
        <w:tc>
          <w:tcPr>
            <w:tcW w:w="1129" w:type="dxa"/>
            <w:shd w:val="clear" w:color="auto" w:fill="E7E6E6" w:themeFill="background2"/>
          </w:tcPr>
          <w:p w14:paraId="31007FA0" w14:textId="77777777" w:rsidR="00C47924" w:rsidRPr="00C47924" w:rsidRDefault="00C47924" w:rsidP="00C47924">
            <w:pPr>
              <w:rPr>
                <w:rFonts w:asciiTheme="minorEastAsia" w:hAnsiTheme="minorEastAsia"/>
                <w:lang w:eastAsia="ja-JP"/>
              </w:rPr>
            </w:pPr>
          </w:p>
        </w:tc>
        <w:tc>
          <w:tcPr>
            <w:tcW w:w="5109" w:type="dxa"/>
            <w:shd w:val="clear" w:color="auto" w:fill="E7E6E6" w:themeFill="background2"/>
            <w:vAlign w:val="center"/>
          </w:tcPr>
          <w:p w14:paraId="7B2CDE4F" w14:textId="77777777" w:rsidR="00C47924" w:rsidRPr="00C47924" w:rsidRDefault="00C47924" w:rsidP="00C47924">
            <w:pPr>
              <w:jc w:val="center"/>
              <w:rPr>
                <w:rFonts w:asciiTheme="minorEastAsia" w:hAnsiTheme="minorEastAsia"/>
              </w:rPr>
            </w:pPr>
            <w:r w:rsidRPr="00C47924">
              <w:rPr>
                <w:rFonts w:asciiTheme="minorEastAsia" w:hAnsiTheme="minorEastAsia" w:hint="eastAsia"/>
              </w:rPr>
              <w:t>取得イメージ</w:t>
            </w:r>
          </w:p>
        </w:tc>
        <w:tc>
          <w:tcPr>
            <w:tcW w:w="3893" w:type="dxa"/>
            <w:shd w:val="clear" w:color="auto" w:fill="E7E6E6" w:themeFill="background2"/>
            <w:vAlign w:val="center"/>
          </w:tcPr>
          <w:p w14:paraId="03598975" w14:textId="77777777" w:rsidR="00C47924" w:rsidRPr="00C47924" w:rsidRDefault="00C47924" w:rsidP="00C47924">
            <w:pPr>
              <w:jc w:val="center"/>
              <w:rPr>
                <w:rFonts w:asciiTheme="minorEastAsia" w:hAnsiTheme="minorEastAsia"/>
              </w:rPr>
            </w:pPr>
            <w:r w:rsidRPr="00C47924">
              <w:rPr>
                <w:rFonts w:asciiTheme="minorEastAsia" w:hAnsiTheme="minorEastAsia" w:hint="eastAsia"/>
              </w:rPr>
              <w:t>説明</w:t>
            </w:r>
          </w:p>
        </w:tc>
      </w:tr>
      <w:tr w:rsidR="00C47924" w:rsidRPr="00C47924" w14:paraId="01261061" w14:textId="77777777" w:rsidTr="00C77264">
        <w:tc>
          <w:tcPr>
            <w:tcW w:w="1129" w:type="dxa"/>
            <w:shd w:val="clear" w:color="auto" w:fill="E7E6E6" w:themeFill="background2"/>
          </w:tcPr>
          <w:p w14:paraId="62BDC1BC" w14:textId="77777777" w:rsidR="00C47924" w:rsidRPr="00C47924" w:rsidRDefault="00C47924" w:rsidP="00C47924">
            <w:pPr>
              <w:rPr>
                <w:rFonts w:asciiTheme="minorEastAsia" w:hAnsiTheme="minorEastAsia"/>
              </w:rPr>
            </w:pPr>
            <w:r w:rsidRPr="00C47924">
              <w:rPr>
                <w:rFonts w:asciiTheme="minorEastAsia" w:hAnsiTheme="minorEastAsia"/>
              </w:rPr>
              <w:t>LOD3.0</w:t>
            </w:r>
          </w:p>
        </w:tc>
        <w:tc>
          <w:tcPr>
            <w:tcW w:w="5109" w:type="dxa"/>
            <w:vAlign w:val="center"/>
          </w:tcPr>
          <w:p w14:paraId="24BE3CEA" w14:textId="67EB076F" w:rsidR="00C47924" w:rsidRPr="00C47924" w:rsidRDefault="00C47924" w:rsidP="00C47924">
            <w:pPr>
              <w:jc w:val="center"/>
              <w:rPr>
                <w:rFonts w:asciiTheme="minorEastAsia" w:hAnsiTheme="minorEastAsia"/>
              </w:rPr>
            </w:pPr>
            <w:r w:rsidRPr="00C47924">
              <w:rPr>
                <w:rFonts w:asciiTheme="minorEastAsia" w:hAnsiTheme="minorEastAsia"/>
                <w:noProof/>
                <w:w w:val="100"/>
              </w:rPr>
              <mc:AlternateContent>
                <mc:Choice Requires="wpc">
                  <w:drawing>
                    <wp:anchor distT="0" distB="0" distL="114300" distR="114300" simplePos="0" relativeHeight="251696128" behindDoc="0" locked="0" layoutInCell="1" allowOverlap="1" wp14:anchorId="00F4249F" wp14:editId="2E627433">
                      <wp:simplePos x="0" y="0"/>
                      <wp:positionH relativeFrom="column">
                        <wp:posOffset>95885</wp:posOffset>
                      </wp:positionH>
                      <wp:positionV relativeFrom="paragraph">
                        <wp:posOffset>-1994535</wp:posOffset>
                      </wp:positionV>
                      <wp:extent cx="2932430" cy="1991995"/>
                      <wp:effectExtent l="0" t="0" r="0" b="0"/>
                      <wp:wrapSquare wrapText="bothSides"/>
                      <wp:docPr id="100" name="キャンバス 10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39" name="図 439"/>
                                <pic:cNvPicPr>
                                  <a:picLocks noChangeAspect="1"/>
                                </pic:cNvPicPr>
                              </pic:nvPicPr>
                              <pic:blipFill>
                                <a:blip r:embed="rId46"/>
                                <a:stretch>
                                  <a:fillRect/>
                                </a:stretch>
                              </pic:blipFill>
                              <pic:spPr>
                                <a:xfrm>
                                  <a:off x="0" y="255815"/>
                                  <a:ext cx="2932430" cy="1669736"/>
                                </a:xfrm>
                                <a:prstGeom prst="rect">
                                  <a:avLst/>
                                </a:prstGeom>
                              </pic:spPr>
                            </pic:pic>
                          </wpc:wpc>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691405A6" id="キャンバス 100" o:spid="_x0000_s1026" editas="canvas" style="position:absolute;left:0;text-align:left;margin-left:7.55pt;margin-top:-157.05pt;width:230.9pt;height:156.85pt;z-index:251696128;mso-width-relative:margin;mso-height-relative:margin" coordsize="29324,1991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">
                      <v:shape id="_x0000_s1027" type="#_x0000_t75" style="position:absolute;width:29324;height:19919;visibility:visible;mso-wrap-style:square">
                        <v:fill o:detectmouseclick="t"/>
                        <v:path o:connecttype="none"/>
                      </v:shape>
                      <v:shape id="図 439" o:spid="_x0000_s1028" type="#_x0000_t75" style="position:absolute;top:2558;width:29324;height:166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hdjsfFAAAA3AAAAA8AAABkcnMvZG93bnJldi54bWxEj0FrwkAUhO8F/8PyhN7qRltKja4ShIAU&#10;CtZ68PjcfSbR7NuQXU38911B8DjMzDfMfNnbWlyp9ZVjBeNRAoJYO1NxoWD3l799gfAB2WDtmBTc&#10;yMNyMXiZY2pcx7903YZCRAj7FBWUITSplF6XZNGPXEMcvaNrLYYo20KaFrsIt7WcJMmntFhxXCix&#10;oVVJ+ry9WAW5d9npcFtr+s70fl/n3c9mtVHqddhnMxCB+vAMP9pro+DjfQr3M/EIyM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oXY7HxQAAANwAAAAPAAAAAAAAAAAAAAAA&#10;AJ8CAABkcnMvZG93bnJldi54bWxQSwUGAAAAAAQABAD3AAAAkQMAAAAA&#10;">
                        <v:imagedata r:id="rId47" o:title=""/>
                        <v:path arrowok="t"/>
                      </v:shape>
                      <w10:wrap type="square"/>
                    </v:group>
                  </w:pict>
                </mc:Fallback>
              </mc:AlternateContent>
            </w:r>
          </w:p>
          <w:p w14:paraId="23CA44BF" w14:textId="76CA326F" w:rsidR="00C47924" w:rsidRPr="00C47924" w:rsidRDefault="00604C71" w:rsidP="008D0B4D">
            <w:pPr>
              <w:rPr>
                <w:rFonts w:asciiTheme="minorEastAsia" w:hAnsiTheme="minorEastAsia"/>
              </w:rPr>
            </w:pPr>
            <w:r w:rsidRPr="00C47924">
              <w:rPr>
                <w:rFonts w:asciiTheme="minorEastAsia" w:hAnsiTheme="minorEastAsia"/>
                <w:noProof/>
                <w:w w:val="100"/>
              </w:rPr>
              <mc:AlternateContent>
                <mc:Choice Requires="wpc">
                  <w:drawing>
                    <wp:anchor distT="0" distB="0" distL="114300" distR="114300" simplePos="0" relativeHeight="251698176" behindDoc="0" locked="0" layoutInCell="1" allowOverlap="1" wp14:anchorId="3D13CB8F" wp14:editId="59F9E7B4">
                      <wp:simplePos x="0" y="0"/>
                      <wp:positionH relativeFrom="column">
                        <wp:posOffset>-61595</wp:posOffset>
                      </wp:positionH>
                      <wp:positionV relativeFrom="paragraph">
                        <wp:posOffset>64770</wp:posOffset>
                      </wp:positionV>
                      <wp:extent cx="3030855" cy="1626870"/>
                      <wp:effectExtent l="0" t="0" r="0" b="0"/>
                      <wp:wrapSquare wrapText="bothSides"/>
                      <wp:docPr id="101" name="キャンバス 10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693" name="図 693"/>
                                <pic:cNvPicPr>
                                  <a:picLocks noChangeAspect="1"/>
                                </pic:cNvPicPr>
                              </pic:nvPicPr>
                              <pic:blipFill>
                                <a:blip r:embed="rId48"/>
                                <a:stretch>
                                  <a:fillRect/>
                                </a:stretch>
                              </pic:blipFill>
                              <pic:spPr>
                                <a:xfrm>
                                  <a:off x="0" y="136071"/>
                                  <a:ext cx="3030855" cy="1391924"/>
                                </a:xfrm>
                                <a:prstGeom prst="rect">
                                  <a:avLst/>
                                </a:prstGeom>
                              </pic:spPr>
                            </pic:pic>
                          </wpc:wpc>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54A5201A" id="キャンバス 101" o:spid="_x0000_s1026" editas="canvas" style="position:absolute;left:0;text-align:left;margin-left:-4.85pt;margin-top:5.1pt;width:238.65pt;height:128.1pt;z-index:251698176;mso-width-relative:margin;mso-height-relative:margin" coordsize="30308,16268"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">
                      <v:shape id="_x0000_s1027" type="#_x0000_t75" style="position:absolute;width:30308;height:16268;visibility:visible;mso-wrap-style:square">
                        <v:fill o:detectmouseclick="t"/>
                        <v:path o:connecttype="none"/>
                      </v:shape>
                      <v:shape id="図 693" o:spid="_x0000_s1028" type="#_x0000_t75" style="position:absolute;top:1360;width:30308;height:139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kocfFAAAA3AAAAA8AAABkcnMvZG93bnJldi54bWxEj91qwkAUhO+FvsNyCt5I3fhD0OgqVVR6&#10;oUi1D3CaPSah2bMhu5r49m5B8HKYmW+Y+bI1pbhR7QrLCgb9CARxanXBmYKf8/ZjAsJ5ZI2lZVJw&#10;JwfLxVtnjom2DX/T7eQzESDsElSQe18lUro0J4Oubyvi4F1sbdAHWWdS19gEuCnlMIpiabDgsJBj&#10;Reuc0r/T1SjYX3uxKVaZP/5ud0053rhGHiZKdd/bzxkIT61/hZ/tL60gno7g/0w4AnLx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5KHHxQAAANwAAAAPAAAAAAAAAAAAAAAA&#10;AJ8CAABkcnMvZG93bnJldi54bWxQSwUGAAAAAAQABAD3AAAAkQMAAAAA&#10;">
                        <v:imagedata r:id="rId49" o:title=""/>
                        <v:path arrowok="t"/>
                      </v:shape>
                      <w10:wrap type="square"/>
                    </v:group>
                  </w:pict>
                </mc:Fallback>
              </mc:AlternateContent>
            </w:r>
          </w:p>
          <w:p w14:paraId="21BC090A" w14:textId="77777777" w:rsidR="00C47924" w:rsidRPr="00C47924" w:rsidRDefault="00C47924" w:rsidP="00C47924">
            <w:pPr>
              <w:jc w:val="center"/>
              <w:rPr>
                <w:rFonts w:asciiTheme="minorEastAsia" w:hAnsiTheme="minorEastAsia"/>
              </w:rPr>
            </w:pPr>
            <w:r w:rsidRPr="00C47924">
              <w:rPr>
                <w:rFonts w:asciiTheme="minorEastAsia" w:hAnsiTheme="minorEastAsia" w:hint="eastAsia"/>
                <w:noProof/>
              </w:rPr>
              <w:drawing>
                <wp:inline distT="0" distB="0" distL="0" distR="0" wp14:anchorId="12D8DD70" wp14:editId="24B3C577">
                  <wp:extent cx="2528543" cy="412693"/>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594684" cy="423488"/>
                          </a:xfrm>
                          <a:prstGeom prst="rect">
                            <a:avLst/>
                          </a:prstGeom>
                          <a:noFill/>
                          <a:ln>
                            <a:noFill/>
                          </a:ln>
                        </pic:spPr>
                      </pic:pic>
                    </a:graphicData>
                  </a:graphic>
                </wp:inline>
              </w:drawing>
            </w:r>
          </w:p>
        </w:tc>
        <w:tc>
          <w:tcPr>
            <w:tcW w:w="3893" w:type="dxa"/>
          </w:tcPr>
          <w:p w14:paraId="45B37A35" w14:textId="77777777" w:rsidR="00C47924" w:rsidRPr="00C47924" w:rsidRDefault="00C47924" w:rsidP="00C47924">
            <w:pPr>
              <w:spacing w:line="280" w:lineRule="exact"/>
              <w:rPr>
                <w:rFonts w:asciiTheme="minorEastAsia" w:hAnsiTheme="minorEastAsia"/>
              </w:rPr>
            </w:pPr>
          </w:p>
          <w:p w14:paraId="1164183A" w14:textId="6319135C" w:rsidR="00C47924" w:rsidRPr="00C47924" w:rsidRDefault="00C47924" w:rsidP="00C47924">
            <w:pPr>
              <w:spacing w:line="280" w:lineRule="exact"/>
              <w:rPr>
                <w:rFonts w:asciiTheme="minorEastAsia" w:hAnsiTheme="minorEastAsia"/>
                <w:lang w:eastAsia="ja-JP"/>
              </w:rPr>
            </w:pPr>
            <w:r w:rsidRPr="00C47924">
              <w:rPr>
                <w:rFonts w:asciiTheme="minorEastAsia" w:hAnsiTheme="minorEastAsia" w:hint="eastAsia"/>
                <w:lang w:eastAsia="ja-JP"/>
              </w:rPr>
              <w:t>屋根のうち</w:t>
            </w:r>
            <w:r w:rsidR="008C7D3F">
              <w:rPr>
                <w:rFonts w:asciiTheme="minorEastAsia" w:hAnsiTheme="minorEastAsia" w:hint="eastAsia"/>
                <w:lang w:eastAsia="ja-JP"/>
              </w:rPr>
              <w:t>短辺</w:t>
            </w:r>
            <w:r w:rsidRPr="00C47924">
              <w:rPr>
                <w:rFonts w:asciiTheme="minorEastAsia" w:hAnsiTheme="minorEastAsia"/>
                <w:lang w:eastAsia="ja-JP"/>
              </w:rPr>
              <w:t>3m以上の屋根面が表現される</w:t>
            </w:r>
            <w:r w:rsidRPr="00C47924">
              <w:rPr>
                <w:rFonts w:asciiTheme="minorEastAsia" w:hAnsiTheme="minorEastAsia"/>
                <w:noProof/>
                <w:w w:val="90"/>
                <w:lang w:eastAsia="ja-JP"/>
              </w:rPr>
              <w:t>。</w:t>
            </w:r>
          </w:p>
          <w:p w14:paraId="48021BCC" w14:textId="0DE7463A" w:rsidR="00C47924" w:rsidRPr="00C47924" w:rsidRDefault="00C47924" w:rsidP="00C47924">
            <w:pPr>
              <w:spacing w:line="280" w:lineRule="exact"/>
              <w:rPr>
                <w:rFonts w:asciiTheme="minorEastAsia" w:hAnsiTheme="minorEastAsia"/>
                <w:lang w:eastAsia="ja-JP"/>
              </w:rPr>
            </w:pPr>
            <w:r w:rsidRPr="00C47924">
              <w:rPr>
                <w:rFonts w:asciiTheme="minorEastAsia" w:hAnsiTheme="minorEastAsia"/>
                <w:lang w:eastAsia="ja-JP"/>
              </w:rPr>
              <w:t>付属物のうち、</w:t>
            </w:r>
            <w:r w:rsidR="008C7D3F">
              <w:rPr>
                <w:rFonts w:asciiTheme="minorEastAsia" w:hAnsiTheme="minorEastAsia"/>
                <w:lang w:eastAsia="ja-JP"/>
              </w:rPr>
              <w:t>短辺</w:t>
            </w:r>
            <w:r w:rsidRPr="00C47924">
              <w:rPr>
                <w:rFonts w:asciiTheme="minorEastAsia" w:hAnsiTheme="minorEastAsia"/>
                <w:lang w:eastAsia="ja-JP"/>
              </w:rPr>
              <w:t>3m以上の規模の大きな付属物が再現される。</w:t>
            </w:r>
          </w:p>
          <w:p w14:paraId="13F139D4" w14:textId="77777777" w:rsidR="00C47924" w:rsidRPr="00C47924" w:rsidRDefault="00C47924" w:rsidP="00C47924">
            <w:pPr>
              <w:spacing w:line="280" w:lineRule="exact"/>
              <w:rPr>
                <w:rFonts w:asciiTheme="minorEastAsia" w:hAnsiTheme="minorEastAsia"/>
                <w:lang w:eastAsia="ja-JP"/>
              </w:rPr>
            </w:pPr>
            <w:r w:rsidRPr="00C47924">
              <w:rPr>
                <w:rFonts w:asciiTheme="minorEastAsia" w:hAnsiTheme="minorEastAsia"/>
                <w:lang w:eastAsia="ja-JP"/>
              </w:rPr>
              <w:t>LOD3では壁面が詳細化されるため、LOD2では表現されない付属物の下部の形状も表現される。</w:t>
            </w:r>
          </w:p>
          <w:p w14:paraId="28442FE4" w14:textId="799490A9" w:rsidR="00C47924" w:rsidRPr="00C47924" w:rsidRDefault="00C47924" w:rsidP="00C47924">
            <w:pPr>
              <w:spacing w:line="280" w:lineRule="exact"/>
              <w:rPr>
                <w:rFonts w:asciiTheme="minorEastAsia" w:hAnsiTheme="minorEastAsia"/>
                <w:lang w:eastAsia="ja-JP"/>
              </w:rPr>
            </w:pPr>
            <w:r w:rsidRPr="00C47924">
              <w:rPr>
                <w:rFonts w:asciiTheme="minorEastAsia" w:hAnsiTheme="minorEastAsia"/>
                <w:lang w:eastAsia="ja-JP"/>
              </w:rPr>
              <w:t>また、</w:t>
            </w:r>
            <w:r w:rsidR="00813727">
              <w:rPr>
                <w:rFonts w:asciiTheme="minorEastAsia" w:hAnsiTheme="minorEastAsia"/>
                <w:lang w:eastAsia="ja-JP"/>
              </w:rPr>
              <w:t>外壁</w:t>
            </w:r>
            <w:r w:rsidRPr="00C47924">
              <w:rPr>
                <w:rFonts w:asciiTheme="minorEastAsia" w:hAnsiTheme="minorEastAsia"/>
                <w:lang w:eastAsia="ja-JP"/>
              </w:rPr>
              <w:t>面に設けられた</w:t>
            </w:r>
            <w:r w:rsidR="00604C71">
              <w:rPr>
                <w:rFonts w:asciiTheme="minorEastAsia" w:hAnsiTheme="minorEastAsia"/>
                <w:lang w:eastAsia="ja-JP"/>
              </w:rPr>
              <w:t>短辺</w:t>
            </w:r>
            <w:r w:rsidRPr="00C47924">
              <w:rPr>
                <w:rFonts w:asciiTheme="minorEastAsia" w:hAnsiTheme="minorEastAsia"/>
                <w:lang w:eastAsia="ja-JP"/>
              </w:rPr>
              <w:t>1m以上の開口部</w:t>
            </w:r>
            <w:r w:rsidR="00604C71">
              <w:rPr>
                <w:rFonts w:asciiTheme="minorEastAsia" w:hAnsiTheme="minorEastAsia"/>
                <w:lang w:eastAsia="ja-JP"/>
              </w:rPr>
              <w:t>（窓、扉）</w:t>
            </w:r>
            <w:r w:rsidRPr="00C47924">
              <w:rPr>
                <w:rFonts w:asciiTheme="minorEastAsia" w:hAnsiTheme="minorEastAsia"/>
                <w:lang w:eastAsia="ja-JP"/>
              </w:rPr>
              <w:t>が再現される。</w:t>
            </w:r>
          </w:p>
          <w:p w14:paraId="5AEE084E" w14:textId="085A6FDE" w:rsidR="00C47924" w:rsidRPr="00C47924" w:rsidRDefault="00C47924" w:rsidP="00C47924">
            <w:pPr>
              <w:spacing w:line="280" w:lineRule="exact"/>
              <w:rPr>
                <w:rFonts w:asciiTheme="minorEastAsia" w:hAnsiTheme="minorEastAsia"/>
                <w:lang w:eastAsia="ja-JP"/>
              </w:rPr>
            </w:pPr>
            <w:r w:rsidRPr="00C47924">
              <w:rPr>
                <w:rFonts w:asciiTheme="minorEastAsia" w:hAnsiTheme="minorEastAsia"/>
                <w:lang w:eastAsia="ja-JP"/>
              </w:rPr>
              <w:t>なお、上図の場合、</w:t>
            </w:r>
            <w:r w:rsidR="00604C71">
              <w:rPr>
                <w:rFonts w:asciiTheme="minorEastAsia" w:hAnsiTheme="minorEastAsia"/>
                <w:lang w:eastAsia="ja-JP"/>
              </w:rPr>
              <w:t>軒裏</w:t>
            </w:r>
            <w:r w:rsidRPr="00C47924">
              <w:rPr>
                <w:rFonts w:asciiTheme="minorEastAsia" w:hAnsiTheme="minorEastAsia"/>
                <w:lang w:eastAsia="ja-JP"/>
              </w:rPr>
              <w:t>は3m以内であったため、</w:t>
            </w:r>
            <w:r w:rsidR="002B4652">
              <w:rPr>
                <w:rFonts w:asciiTheme="minorEastAsia" w:hAnsiTheme="minorEastAsia"/>
                <w:lang w:eastAsia="ja-JP"/>
              </w:rPr>
              <w:t>表現</w:t>
            </w:r>
            <w:r w:rsidRPr="00C47924">
              <w:rPr>
                <w:rFonts w:asciiTheme="minorEastAsia" w:hAnsiTheme="minorEastAsia"/>
                <w:lang w:eastAsia="ja-JP"/>
              </w:rPr>
              <w:t>されなかった。</w:t>
            </w:r>
          </w:p>
          <w:p w14:paraId="78C1874D" w14:textId="77777777" w:rsidR="00C47924" w:rsidRPr="00C47924" w:rsidRDefault="00C47924" w:rsidP="00C47924">
            <w:pPr>
              <w:spacing w:line="280" w:lineRule="exact"/>
              <w:rPr>
                <w:rFonts w:asciiTheme="minorEastAsia" w:hAnsiTheme="minorEastAsia"/>
                <w:lang w:eastAsia="ja-JP"/>
              </w:rPr>
            </w:pPr>
          </w:p>
          <w:p w14:paraId="3370958D" w14:textId="77777777" w:rsidR="00C47924" w:rsidRPr="00C47924" w:rsidRDefault="00C47924" w:rsidP="00C47924">
            <w:pPr>
              <w:spacing w:line="280" w:lineRule="exact"/>
              <w:rPr>
                <w:rFonts w:asciiTheme="minorEastAsia" w:hAnsiTheme="minorEastAsia"/>
                <w:lang w:eastAsia="ja-JP"/>
              </w:rPr>
            </w:pPr>
            <w:r w:rsidRPr="00C47924">
              <w:rPr>
                <w:rFonts w:asciiTheme="minorEastAsia" w:hAnsiTheme="minorEastAsia"/>
                <w:lang w:eastAsia="ja-JP"/>
              </w:rPr>
              <w:t>下図に3m以上の軒を表現した例を示す。LOD3.0において軒を表現する建築物として、寺社や城といった特殊な建築物あるいは倉庫等の規模が大きな建築物が該当する。</w:t>
            </w:r>
          </w:p>
        </w:tc>
      </w:tr>
      <w:tr w:rsidR="00C47924" w:rsidRPr="00C47924" w14:paraId="7C5AB51E" w14:textId="77777777" w:rsidTr="00C77264">
        <w:tc>
          <w:tcPr>
            <w:tcW w:w="1129" w:type="dxa"/>
            <w:shd w:val="clear" w:color="auto" w:fill="E7E6E6" w:themeFill="background2"/>
          </w:tcPr>
          <w:p w14:paraId="2C4EF7A9" w14:textId="77777777" w:rsidR="00C47924" w:rsidRPr="00C47924" w:rsidRDefault="00C47924" w:rsidP="00C47924">
            <w:pPr>
              <w:rPr>
                <w:rFonts w:asciiTheme="minorEastAsia" w:hAnsiTheme="minorEastAsia"/>
              </w:rPr>
            </w:pPr>
            <w:r w:rsidRPr="00C47924">
              <w:rPr>
                <w:rFonts w:asciiTheme="minorEastAsia" w:hAnsiTheme="minorEastAsia"/>
              </w:rPr>
              <w:t>LOD3.1</w:t>
            </w:r>
          </w:p>
        </w:tc>
        <w:tc>
          <w:tcPr>
            <w:tcW w:w="5109" w:type="dxa"/>
            <w:vAlign w:val="center"/>
          </w:tcPr>
          <w:p w14:paraId="6C7FDE7E" w14:textId="77777777" w:rsidR="00C47924" w:rsidRPr="00C47924" w:rsidRDefault="00C47924" w:rsidP="00C47924">
            <w:pPr>
              <w:jc w:val="center"/>
              <w:rPr>
                <w:rFonts w:asciiTheme="minorEastAsia" w:hAnsiTheme="minorEastAsia"/>
              </w:rPr>
            </w:pPr>
            <w:r w:rsidRPr="00C47924">
              <w:rPr>
                <w:rFonts w:asciiTheme="minorEastAsia" w:hAnsiTheme="minorEastAsia"/>
                <w:noProof/>
                <w:w w:val="100"/>
              </w:rPr>
              <mc:AlternateContent>
                <mc:Choice Requires="wpc">
                  <w:drawing>
                    <wp:anchor distT="0" distB="0" distL="114300" distR="114300" simplePos="0" relativeHeight="251699200" behindDoc="0" locked="0" layoutInCell="1" allowOverlap="1" wp14:anchorId="1FAB2D6A" wp14:editId="66428EAF">
                      <wp:simplePos x="0" y="0"/>
                      <wp:positionH relativeFrom="column">
                        <wp:posOffset>90805</wp:posOffset>
                      </wp:positionH>
                      <wp:positionV relativeFrom="paragraph">
                        <wp:posOffset>-1940560</wp:posOffset>
                      </wp:positionV>
                      <wp:extent cx="2940685" cy="1939925"/>
                      <wp:effectExtent l="0" t="0" r="0" b="0"/>
                      <wp:wrapSquare wrapText="bothSides"/>
                      <wp:docPr id="102" name="キャンバス 10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42" name="図 442"/>
                                <pic:cNvPicPr>
                                  <a:picLocks noChangeAspect="1"/>
                                </pic:cNvPicPr>
                              </pic:nvPicPr>
                              <pic:blipFill>
                                <a:blip r:embed="rId51"/>
                                <a:stretch>
                                  <a:fillRect/>
                                </a:stretch>
                              </pic:blipFill>
                              <pic:spPr>
                                <a:xfrm>
                                  <a:off x="0" y="36000"/>
                                  <a:ext cx="2940685" cy="1904053"/>
                                </a:xfrm>
                                <a:prstGeom prst="rect">
                                  <a:avLst/>
                                </a:prstGeom>
                              </pic:spPr>
                            </pic:pic>
                          </wpc:wpc>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11D66E05" id="キャンバス 102" o:spid="_x0000_s1026" editas="canvas" style="position:absolute;left:0;text-align:left;margin-left:7.15pt;margin-top:-152.8pt;width:231.55pt;height:152.75pt;z-index:251699200" coordsize="29406,1939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">
                      <v:shape id="_x0000_s1027" type="#_x0000_t75" style="position:absolute;width:29406;height:19399;visibility:visible;mso-wrap-style:square">
                        <v:fill o:detectmouseclick="t"/>
                        <v:path o:connecttype="none"/>
                      </v:shape>
                      <v:shape id="図 442" o:spid="_x0000_s1028" type="#_x0000_t75" style="position:absolute;top:360;width:29406;height:190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apNQHFAAAA3AAAAA8AAABkcnMvZG93bnJldi54bWxEj0FrwkAUhO8F/8PyBG91o1iR6CoiBMRS&#10;i1H0+sg+k2D2bcxuTfz3bqHQ4zAz3zCLVWcq8aDGlZYVjIYRCOLM6pJzBadj8j4D4TyyxsoyKXiS&#10;g9Wy97bAWNuWD/RIfS4ChF2MCgrv61hKlxVk0A1tTRy8q20M+iCbXOoG2wA3lRxH0VQaLDksFFjT&#10;pqDslv4YBXLUJmm1//w+f+0+8uR2uT+nW1Rq0O/WcxCeOv8f/mtvtYLJZAy/Z8IRkMsX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WqTUBxQAAANwAAAAPAAAAAAAAAAAAAAAA&#10;AJ8CAABkcnMvZG93bnJldi54bWxQSwUGAAAAAAQABAD3AAAAkQMAAAAA&#10;">
                        <v:imagedata r:id="rId52" o:title=""/>
                        <v:path arrowok="t"/>
                      </v:shape>
                      <w10:wrap type="square"/>
                    </v:group>
                  </w:pict>
                </mc:Fallback>
              </mc:AlternateContent>
            </w:r>
          </w:p>
          <w:p w14:paraId="008773C9" w14:textId="77777777" w:rsidR="00C47924" w:rsidRPr="00C47924" w:rsidRDefault="00C47924" w:rsidP="00C47924">
            <w:pPr>
              <w:jc w:val="center"/>
              <w:rPr>
                <w:rFonts w:asciiTheme="minorEastAsia" w:hAnsiTheme="minorEastAsia"/>
              </w:rPr>
            </w:pPr>
            <w:r w:rsidRPr="00C47924">
              <w:rPr>
                <w:rFonts w:asciiTheme="minorEastAsia" w:hAnsiTheme="minorEastAsia" w:hint="eastAsia"/>
                <w:noProof/>
              </w:rPr>
              <w:drawing>
                <wp:inline distT="0" distB="0" distL="0" distR="0" wp14:anchorId="0688263C" wp14:editId="4E5AC509">
                  <wp:extent cx="2231087" cy="364144"/>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312076" cy="377362"/>
                          </a:xfrm>
                          <a:prstGeom prst="rect">
                            <a:avLst/>
                          </a:prstGeom>
                          <a:noFill/>
                          <a:ln>
                            <a:noFill/>
                          </a:ln>
                        </pic:spPr>
                      </pic:pic>
                    </a:graphicData>
                  </a:graphic>
                </wp:inline>
              </w:drawing>
            </w:r>
          </w:p>
        </w:tc>
        <w:tc>
          <w:tcPr>
            <w:tcW w:w="3893" w:type="dxa"/>
          </w:tcPr>
          <w:p w14:paraId="6771A661" w14:textId="77777777" w:rsidR="00C47924" w:rsidRPr="00C47924" w:rsidRDefault="00C47924" w:rsidP="00C47924">
            <w:pPr>
              <w:spacing w:line="280" w:lineRule="exact"/>
              <w:rPr>
                <w:rFonts w:asciiTheme="minorEastAsia" w:hAnsiTheme="minorEastAsia"/>
                <w:noProof/>
              </w:rPr>
            </w:pPr>
          </w:p>
          <w:p w14:paraId="206021F7" w14:textId="77777777" w:rsidR="00813727" w:rsidRDefault="00813727" w:rsidP="00C47924">
            <w:pPr>
              <w:spacing w:line="280" w:lineRule="exact"/>
              <w:rPr>
                <w:rFonts w:asciiTheme="minorEastAsia" w:hAnsiTheme="minorEastAsia"/>
                <w:noProof/>
                <w:lang w:eastAsia="ja-JP"/>
              </w:rPr>
            </w:pPr>
            <w:r w:rsidRPr="00813727">
              <w:rPr>
                <w:rFonts w:asciiTheme="minorEastAsia" w:hAnsiTheme="minorEastAsia" w:hint="eastAsia"/>
                <w:noProof/>
                <w:lang w:eastAsia="ja-JP"/>
              </w:rPr>
              <w:t>短辺の実長</w:t>
            </w:r>
            <w:r w:rsidRPr="00813727">
              <w:rPr>
                <w:rFonts w:asciiTheme="minorEastAsia" w:hAnsiTheme="minorEastAsia"/>
                <w:noProof/>
                <w:lang w:eastAsia="ja-JP"/>
              </w:rPr>
              <w:t>1m 以上かつ上方からの正射影の面積 3m2以上</w:t>
            </w:r>
            <w:r>
              <w:rPr>
                <w:rFonts w:asciiTheme="minorEastAsia" w:hAnsiTheme="minorEastAsia" w:hint="eastAsia"/>
                <w:noProof/>
                <w:lang w:eastAsia="ja-JP"/>
              </w:rPr>
              <w:t>の屋根面が表現される。</w:t>
            </w:r>
          </w:p>
          <w:p w14:paraId="0E08D892" w14:textId="4145C4B9" w:rsidR="00C47924" w:rsidRDefault="00813727" w:rsidP="00C47924">
            <w:pPr>
              <w:spacing w:line="280" w:lineRule="exact"/>
              <w:rPr>
                <w:rFonts w:asciiTheme="minorEastAsia" w:hAnsiTheme="minorEastAsia"/>
                <w:noProof/>
                <w:lang w:eastAsia="ja-JP"/>
              </w:rPr>
            </w:pPr>
            <w:r>
              <w:rPr>
                <w:rFonts w:asciiTheme="minorEastAsia" w:hAnsiTheme="minorEastAsia"/>
                <w:noProof/>
                <w:lang w:eastAsia="ja-JP"/>
              </w:rPr>
              <w:t>この結果、左図の例では、</w:t>
            </w:r>
            <w:r w:rsidR="00C47924" w:rsidRPr="00C47924">
              <w:rPr>
                <w:rFonts w:asciiTheme="minorEastAsia" w:hAnsiTheme="minorEastAsia"/>
                <w:noProof/>
                <w:lang w:eastAsia="ja-JP"/>
              </w:rPr>
              <w:t>LOD3.0では</w:t>
            </w:r>
            <w:r w:rsidR="00C47924" w:rsidRPr="00C47924">
              <w:rPr>
                <w:rFonts w:asciiTheme="minorEastAsia" w:hAnsiTheme="minorEastAsia" w:hint="eastAsia"/>
                <w:noProof/>
                <w:lang w:eastAsia="ja-JP"/>
              </w:rPr>
              <w:t>切妻屋根として表現されたが、</w:t>
            </w:r>
            <w:r w:rsidR="00C47924" w:rsidRPr="00C47924">
              <w:rPr>
                <w:rFonts w:asciiTheme="minorEastAsia" w:hAnsiTheme="minorEastAsia"/>
                <w:noProof/>
                <w:lang w:eastAsia="ja-JP"/>
              </w:rPr>
              <w:t>LOD3.1の条件を満たしたため、</w:t>
            </w:r>
            <w:r w:rsidR="00C47924" w:rsidRPr="00C47924">
              <w:rPr>
                <w:rFonts w:asciiTheme="minorEastAsia" w:hAnsiTheme="minorEastAsia" w:hint="eastAsia"/>
                <w:noProof/>
                <w:lang w:eastAsia="ja-JP"/>
              </w:rPr>
              <w:t>入母屋屋根として表現された。</w:t>
            </w:r>
          </w:p>
          <w:p w14:paraId="770C0E42" w14:textId="248BE593" w:rsidR="00183944" w:rsidRPr="00C47924" w:rsidRDefault="00183944" w:rsidP="00C47924">
            <w:pPr>
              <w:spacing w:line="280" w:lineRule="exact"/>
              <w:rPr>
                <w:rFonts w:asciiTheme="minorEastAsia" w:hAnsiTheme="minorEastAsia"/>
                <w:noProof/>
                <w:lang w:eastAsia="ja-JP"/>
              </w:rPr>
            </w:pPr>
            <w:r w:rsidRPr="00C47924">
              <w:rPr>
                <w:rFonts w:asciiTheme="minorEastAsia" w:hAnsiTheme="minorEastAsia" w:hint="eastAsia"/>
                <w:noProof/>
                <w:lang w:eastAsia="ja-JP"/>
              </w:rPr>
              <w:t>また、</w:t>
            </w:r>
            <w:r>
              <w:rPr>
                <w:rFonts w:asciiTheme="minorEastAsia" w:hAnsiTheme="minorEastAsia" w:hint="eastAsia"/>
                <w:noProof/>
                <w:lang w:eastAsia="ja-JP"/>
              </w:rPr>
              <w:t>この例図では、軒裏の距離が1m以上あったため、</w:t>
            </w:r>
            <w:r w:rsidRPr="00C47924">
              <w:rPr>
                <w:rFonts w:asciiTheme="minorEastAsia" w:hAnsiTheme="minorEastAsia"/>
                <w:noProof/>
                <w:lang w:eastAsia="ja-JP"/>
              </w:rPr>
              <w:t>表現された</w:t>
            </w:r>
            <w:r w:rsidRPr="00C47924">
              <w:rPr>
                <w:rFonts w:asciiTheme="minorEastAsia" w:hAnsiTheme="minorEastAsia" w:hint="eastAsia"/>
                <w:noProof/>
                <w:w w:val="90"/>
                <w:lang w:eastAsia="ja-JP"/>
              </w:rPr>
              <w:t>。</w:t>
            </w:r>
          </w:p>
          <w:p w14:paraId="04690540" w14:textId="3EAD2511" w:rsidR="00C47924" w:rsidRPr="00C47924" w:rsidRDefault="00813727" w:rsidP="00C47924">
            <w:pPr>
              <w:spacing w:line="280" w:lineRule="exact"/>
              <w:rPr>
                <w:rFonts w:asciiTheme="minorEastAsia" w:hAnsiTheme="minorEastAsia"/>
                <w:noProof/>
                <w:lang w:eastAsia="ja-JP"/>
              </w:rPr>
            </w:pPr>
            <w:r>
              <w:rPr>
                <w:rFonts w:asciiTheme="minorEastAsia" w:hAnsiTheme="minorEastAsia"/>
                <w:noProof/>
                <w:lang w:eastAsia="ja-JP"/>
              </w:rPr>
              <w:t>開口部</w:t>
            </w:r>
            <w:r w:rsidR="00C47924" w:rsidRPr="00C47924">
              <w:rPr>
                <w:rFonts w:asciiTheme="minorEastAsia" w:hAnsiTheme="minorEastAsia"/>
                <w:noProof/>
                <w:lang w:eastAsia="ja-JP"/>
              </w:rPr>
              <w:t>及び</w:t>
            </w:r>
            <w:r>
              <w:rPr>
                <w:rFonts w:asciiTheme="minorEastAsia" w:hAnsiTheme="minorEastAsia"/>
                <w:noProof/>
                <w:lang w:eastAsia="ja-JP"/>
              </w:rPr>
              <w:t>屋外</w:t>
            </w:r>
            <w:r w:rsidR="00C47924" w:rsidRPr="00C47924">
              <w:rPr>
                <w:rFonts w:asciiTheme="minorEastAsia" w:hAnsiTheme="minorEastAsia"/>
                <w:noProof/>
                <w:lang w:eastAsia="ja-JP"/>
              </w:rPr>
              <w:t>付属物</w:t>
            </w:r>
            <w:r>
              <w:rPr>
                <w:rFonts w:asciiTheme="minorEastAsia" w:hAnsiTheme="minorEastAsia"/>
                <w:noProof/>
                <w:lang w:eastAsia="ja-JP"/>
              </w:rPr>
              <w:t>の表現</w:t>
            </w:r>
            <w:r w:rsidR="00C47924" w:rsidRPr="00C47924">
              <w:rPr>
                <w:rFonts w:asciiTheme="minorEastAsia" w:hAnsiTheme="minorEastAsia"/>
                <w:noProof/>
                <w:lang w:eastAsia="ja-JP"/>
              </w:rPr>
              <w:t>は、LOD3.0と同様の表現となる。</w:t>
            </w:r>
          </w:p>
          <w:p w14:paraId="4BFB222B" w14:textId="25382C66" w:rsidR="00C47924" w:rsidRPr="00C47924" w:rsidRDefault="00C47924" w:rsidP="002B4652">
            <w:pPr>
              <w:spacing w:line="280" w:lineRule="exact"/>
              <w:rPr>
                <w:rFonts w:asciiTheme="minorEastAsia" w:hAnsiTheme="minorEastAsia"/>
                <w:lang w:eastAsia="ja-JP"/>
              </w:rPr>
            </w:pPr>
          </w:p>
        </w:tc>
      </w:tr>
      <w:tr w:rsidR="00C47924" w:rsidRPr="00C47924" w14:paraId="76C58E18" w14:textId="77777777" w:rsidTr="008D0B4D">
        <w:trPr>
          <w:trHeight w:val="3714"/>
        </w:trPr>
        <w:tc>
          <w:tcPr>
            <w:tcW w:w="1129" w:type="dxa"/>
            <w:shd w:val="clear" w:color="auto" w:fill="E7E6E6" w:themeFill="background2"/>
          </w:tcPr>
          <w:p w14:paraId="3EE33683" w14:textId="77777777" w:rsidR="00C47924" w:rsidRPr="00C47924" w:rsidRDefault="00C47924" w:rsidP="00C47924">
            <w:pPr>
              <w:rPr>
                <w:rFonts w:asciiTheme="minorEastAsia" w:hAnsiTheme="minorEastAsia"/>
              </w:rPr>
            </w:pPr>
            <w:r w:rsidRPr="00C47924">
              <w:rPr>
                <w:rFonts w:asciiTheme="minorEastAsia" w:hAnsiTheme="minorEastAsia"/>
              </w:rPr>
              <w:lastRenderedPageBreak/>
              <w:t>LOD3.2</w:t>
            </w:r>
          </w:p>
        </w:tc>
        <w:tc>
          <w:tcPr>
            <w:tcW w:w="5109" w:type="dxa"/>
            <w:vAlign w:val="center"/>
          </w:tcPr>
          <w:p w14:paraId="19C6BAE6" w14:textId="08E85F65" w:rsidR="00C47924" w:rsidRPr="00C47924" w:rsidRDefault="00C47924" w:rsidP="008D0B4D">
            <w:pPr>
              <w:spacing w:line="240" w:lineRule="atLeast"/>
              <w:jc w:val="center"/>
              <w:rPr>
                <w:rFonts w:asciiTheme="minorEastAsia" w:hAnsiTheme="minorEastAsia"/>
              </w:rPr>
            </w:pPr>
            <w:r w:rsidRPr="00C47924">
              <w:rPr>
                <w:rFonts w:asciiTheme="minorEastAsia" w:hAnsiTheme="minorEastAsia"/>
                <w:noProof/>
                <w:w w:val="100"/>
              </w:rPr>
              <mc:AlternateContent>
                <mc:Choice Requires="wpc">
                  <w:drawing>
                    <wp:inline distT="0" distB="0" distL="0" distR="0" wp14:anchorId="01A6AE06" wp14:editId="13D8949E">
                      <wp:extent cx="3107055" cy="1600201"/>
                      <wp:effectExtent l="0" t="0" r="0" b="0"/>
                      <wp:docPr id="103" name="キャンバス 10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44" name="図 444"/>
                                <pic:cNvPicPr>
                                  <a:picLocks noChangeAspect="1"/>
                                </pic:cNvPicPr>
                              </pic:nvPicPr>
                              <pic:blipFill>
                                <a:blip r:embed="rId53"/>
                                <a:stretch>
                                  <a:fillRect/>
                                </a:stretch>
                              </pic:blipFill>
                              <pic:spPr>
                                <a:xfrm>
                                  <a:off x="288471" y="93270"/>
                                  <a:ext cx="2175600" cy="1506931"/>
                                </a:xfrm>
                                <a:prstGeom prst="rect">
                                  <a:avLst/>
                                </a:prstGeom>
                              </pic:spPr>
                            </pic:pic>
                          </wpc:wpc>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65DA325D" id="キャンバス 103" o:spid="_x0000_s1026" editas="canvas" style="width:244.65pt;height:126pt;mso-position-horizontal-relative:char;mso-position-vertical-relative:line" coordsize="31070,1600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">
                      <v:shape id="_x0000_s1027" type="#_x0000_t75" style="position:absolute;width:31070;height:16002;visibility:visible;mso-wrap-style:square">
                        <v:fill o:detectmouseclick="t"/>
                        <v:path o:connecttype="none"/>
                      </v:shape>
                      <v:shape id="図 444" o:spid="_x0000_s1028" type="#_x0000_t75" style="position:absolute;left:2884;top:932;width:21756;height:150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olKEDEAAAA3AAAAA8AAABkcnMvZG93bnJldi54bWxEj0GLwjAUhO+C/yE8wZumSpGlGmURFdmL&#10;rgru8W3zbMs2L7XJavXXG0HwOMzMN8xk1phSXKh2hWUFg34Egji1uuBMwWG/7H2AcB5ZY2mZFNzI&#10;wWzabk0w0fbK33TZ+UwECLsEFeTeV4mULs3JoOvbijh4J1sb9EHWmdQ1XgPclHIYRSNpsOCwkGNF&#10;85zSv92/UbC3/HPf0mozOq4WZ/Rfh9PvMVKq22k+xyA8Nf4dfrXXWkEcx/A8E46AnD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olKEDEAAAA3AAAAA8AAAAAAAAAAAAAAAAA&#10;nwIAAGRycy9kb3ducmV2LnhtbFBLBQYAAAAABAAEAPcAAACQAwAAAAA=&#10;">
                        <v:imagedata r:id="rId54" o:title=""/>
                        <v:path arrowok="t"/>
                      </v:shape>
                      <w10:wrap anchorx="page" anchory="page"/>
                      <w10:anchorlock/>
                    </v:group>
                  </w:pict>
                </mc:Fallback>
              </mc:AlternateContent>
            </w:r>
            <w:r w:rsidRPr="00C47924">
              <w:rPr>
                <w:rFonts w:asciiTheme="minorEastAsia" w:hAnsiTheme="minorEastAsia" w:hint="eastAsia"/>
                <w:noProof/>
              </w:rPr>
              <w:drawing>
                <wp:inline distT="0" distB="0" distL="0" distR="0" wp14:anchorId="51C6038B" wp14:editId="79B5C0E8">
                  <wp:extent cx="2051473" cy="334829"/>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146327" cy="350311"/>
                          </a:xfrm>
                          <a:prstGeom prst="rect">
                            <a:avLst/>
                          </a:prstGeom>
                          <a:noFill/>
                          <a:ln>
                            <a:noFill/>
                          </a:ln>
                        </pic:spPr>
                      </pic:pic>
                    </a:graphicData>
                  </a:graphic>
                </wp:inline>
              </w:drawing>
            </w:r>
          </w:p>
        </w:tc>
        <w:tc>
          <w:tcPr>
            <w:tcW w:w="3893" w:type="dxa"/>
          </w:tcPr>
          <w:p w14:paraId="77FCC86B" w14:textId="77777777" w:rsidR="00C47924" w:rsidRPr="00C47924" w:rsidRDefault="00C47924" w:rsidP="00C47924">
            <w:pPr>
              <w:spacing w:line="280" w:lineRule="exact"/>
              <w:rPr>
                <w:rFonts w:asciiTheme="minorEastAsia" w:hAnsiTheme="minorEastAsia"/>
              </w:rPr>
            </w:pPr>
          </w:p>
          <w:p w14:paraId="3B53E5E2" w14:textId="7148AA39" w:rsidR="002B4652" w:rsidRDefault="002B4652" w:rsidP="002B4652">
            <w:pPr>
              <w:spacing w:line="280" w:lineRule="exact"/>
              <w:rPr>
                <w:rFonts w:asciiTheme="minorEastAsia" w:hAnsiTheme="minorEastAsia"/>
                <w:lang w:eastAsia="ja-JP"/>
              </w:rPr>
            </w:pPr>
            <w:r>
              <w:rPr>
                <w:rFonts w:asciiTheme="minorEastAsia" w:hAnsiTheme="minorEastAsia"/>
                <w:lang w:eastAsia="ja-JP"/>
              </w:rPr>
              <w:t>LOD3.2ではさらに詳細な表現が可能となり、</w:t>
            </w:r>
            <w:r w:rsidRPr="002B4652">
              <w:rPr>
                <w:rFonts w:asciiTheme="minorEastAsia" w:hAnsiTheme="minorEastAsia" w:hint="eastAsia"/>
                <w:lang w:eastAsia="ja-JP"/>
              </w:rPr>
              <w:t>短辺の実長</w:t>
            </w:r>
            <w:r w:rsidRPr="002B4652">
              <w:rPr>
                <w:rFonts w:asciiTheme="minorEastAsia" w:hAnsiTheme="minorEastAsia"/>
                <w:lang w:eastAsia="ja-JP"/>
              </w:rPr>
              <w:t>1m 以上</w:t>
            </w:r>
            <w:r w:rsidRPr="002B4652">
              <w:rPr>
                <w:rFonts w:asciiTheme="minorEastAsia" w:hAnsiTheme="minorEastAsia" w:hint="eastAsia"/>
                <w:lang w:eastAsia="ja-JP"/>
              </w:rPr>
              <w:t>又は上方からの正射影の</w:t>
            </w:r>
            <w:r w:rsidR="008929A5">
              <w:rPr>
                <w:rFonts w:asciiTheme="minorEastAsia" w:hAnsiTheme="minorEastAsia" w:hint="eastAsia"/>
                <w:lang w:eastAsia="ja-JP"/>
              </w:rPr>
              <w:t>面積</w:t>
            </w:r>
            <w:r w:rsidRPr="002B4652">
              <w:rPr>
                <w:rFonts w:asciiTheme="minorEastAsia" w:hAnsiTheme="minorEastAsia"/>
                <w:lang w:eastAsia="ja-JP"/>
              </w:rPr>
              <w:t>1m2 以上</w:t>
            </w:r>
            <w:r w:rsidR="008929A5">
              <w:rPr>
                <w:rFonts w:asciiTheme="minorEastAsia" w:hAnsiTheme="minorEastAsia" w:hint="eastAsia"/>
                <w:lang w:eastAsia="ja-JP"/>
              </w:rPr>
              <w:t>の</w:t>
            </w:r>
            <w:r w:rsidR="00C47924" w:rsidRPr="00C47924">
              <w:rPr>
                <w:rFonts w:asciiTheme="minorEastAsia" w:hAnsiTheme="minorEastAsia"/>
                <w:lang w:eastAsia="ja-JP"/>
              </w:rPr>
              <w:t>屋根</w:t>
            </w:r>
            <w:r>
              <w:rPr>
                <w:rFonts w:asciiTheme="minorEastAsia" w:hAnsiTheme="minorEastAsia"/>
                <w:lang w:eastAsia="ja-JP"/>
              </w:rPr>
              <w:t>が再現される。</w:t>
            </w:r>
          </w:p>
          <w:p w14:paraId="11D84EBA" w14:textId="2D19AF55" w:rsidR="002B4652" w:rsidRDefault="00E44464" w:rsidP="002B4652">
            <w:pPr>
              <w:spacing w:line="280" w:lineRule="exact"/>
              <w:rPr>
                <w:rFonts w:asciiTheme="minorEastAsia" w:hAnsiTheme="minorEastAsia"/>
                <w:lang w:eastAsia="ja-JP"/>
              </w:rPr>
            </w:pPr>
            <w:r>
              <w:rPr>
                <w:rFonts w:asciiTheme="minorEastAsia" w:hAnsiTheme="minorEastAsia"/>
                <w:lang w:eastAsia="ja-JP"/>
              </w:rPr>
              <w:t>左図の例では、</w:t>
            </w:r>
            <w:r w:rsidR="002B4652">
              <w:rPr>
                <w:rFonts w:asciiTheme="minorEastAsia" w:hAnsiTheme="minorEastAsia"/>
                <w:lang w:eastAsia="ja-JP"/>
              </w:rPr>
              <w:t>屋根に設けられた</w:t>
            </w:r>
            <w:r>
              <w:rPr>
                <w:rFonts w:asciiTheme="minorEastAsia" w:hAnsiTheme="minorEastAsia"/>
                <w:lang w:eastAsia="ja-JP"/>
              </w:rPr>
              <w:t>小屋根がこの条件に該当し、再現されている。</w:t>
            </w:r>
          </w:p>
          <w:p w14:paraId="352CFE09" w14:textId="77777777" w:rsidR="00E44464" w:rsidRDefault="00C47924" w:rsidP="00E44464">
            <w:pPr>
              <w:spacing w:line="280" w:lineRule="exact"/>
              <w:rPr>
                <w:rFonts w:asciiTheme="minorEastAsia" w:hAnsiTheme="minorEastAsia"/>
                <w:lang w:eastAsia="ja-JP"/>
              </w:rPr>
            </w:pPr>
            <w:r w:rsidRPr="00C47924">
              <w:rPr>
                <w:rFonts w:asciiTheme="minorEastAsia" w:hAnsiTheme="minorEastAsia" w:hint="eastAsia"/>
                <w:lang w:eastAsia="ja-JP"/>
              </w:rPr>
              <w:t>また、</w:t>
            </w:r>
            <w:r w:rsidR="00E44464">
              <w:rPr>
                <w:rFonts w:asciiTheme="minorEastAsia" w:hAnsiTheme="minorEastAsia" w:hint="eastAsia"/>
                <w:lang w:eastAsia="ja-JP"/>
              </w:rPr>
              <w:t>LOD3.2では、</w:t>
            </w:r>
            <w:r w:rsidR="00E44464" w:rsidRPr="00E44464">
              <w:rPr>
                <w:rFonts w:asciiTheme="minorEastAsia" w:hAnsiTheme="minorEastAsia" w:hint="eastAsia"/>
                <w:lang w:eastAsia="ja-JP"/>
              </w:rPr>
              <w:t>短辺が実長</w:t>
            </w:r>
            <w:r w:rsidR="00E44464" w:rsidRPr="00E44464">
              <w:rPr>
                <w:rFonts w:asciiTheme="minorEastAsia" w:hAnsiTheme="minorEastAsia"/>
                <w:lang w:eastAsia="ja-JP"/>
              </w:rPr>
              <w:t>1m以上</w:t>
            </w:r>
            <w:r w:rsidR="00E44464" w:rsidRPr="00E44464">
              <w:rPr>
                <w:rFonts w:asciiTheme="minorEastAsia" w:hAnsiTheme="minorEastAsia" w:hint="eastAsia"/>
                <w:lang w:eastAsia="ja-JP"/>
              </w:rPr>
              <w:t>又は上方又は側方からの正射影の面積</w:t>
            </w:r>
            <w:r w:rsidR="00E44464" w:rsidRPr="00E44464">
              <w:rPr>
                <w:rFonts w:asciiTheme="minorEastAsia" w:hAnsiTheme="minorEastAsia"/>
                <w:lang w:eastAsia="ja-JP"/>
              </w:rPr>
              <w:t>1m2以上</w:t>
            </w:r>
            <w:r w:rsidR="00E44464">
              <w:rPr>
                <w:rFonts w:asciiTheme="minorEastAsia" w:hAnsiTheme="minorEastAsia"/>
                <w:lang w:eastAsia="ja-JP"/>
              </w:rPr>
              <w:t>の屋外付属物が表現される。</w:t>
            </w:r>
          </w:p>
          <w:p w14:paraId="4D9ABFAF" w14:textId="1DFFE6A5" w:rsidR="00C47924" w:rsidRPr="00C47924" w:rsidRDefault="00E44464" w:rsidP="00C47924">
            <w:pPr>
              <w:spacing w:line="280" w:lineRule="exact"/>
              <w:rPr>
                <w:rFonts w:asciiTheme="minorEastAsia" w:hAnsiTheme="minorEastAsia"/>
                <w:lang w:eastAsia="ja-JP"/>
              </w:rPr>
            </w:pPr>
            <w:r>
              <w:rPr>
                <w:rFonts w:asciiTheme="minorEastAsia" w:hAnsiTheme="minorEastAsia"/>
                <w:lang w:eastAsia="ja-JP"/>
              </w:rPr>
              <w:t>左図の例では、</w:t>
            </w:r>
            <w:r w:rsidR="00C47924" w:rsidRPr="00C47924">
              <w:rPr>
                <w:rFonts w:asciiTheme="minorEastAsia" w:hAnsiTheme="minorEastAsia"/>
                <w:lang w:eastAsia="ja-JP"/>
              </w:rPr>
              <w:t>屋根上の煙突</w:t>
            </w:r>
            <w:r>
              <w:rPr>
                <w:rFonts w:asciiTheme="minorEastAsia" w:hAnsiTheme="minorEastAsia"/>
                <w:lang w:eastAsia="ja-JP"/>
              </w:rPr>
              <w:t>と外壁面に設けられた庇がこの</w:t>
            </w:r>
            <w:r w:rsidR="00C47924" w:rsidRPr="00C47924">
              <w:rPr>
                <w:rFonts w:asciiTheme="minorEastAsia" w:hAnsiTheme="minorEastAsia"/>
                <w:lang w:eastAsia="ja-JP"/>
              </w:rPr>
              <w:t>条件を満たしたため</w:t>
            </w:r>
            <w:r>
              <w:rPr>
                <w:rFonts w:asciiTheme="minorEastAsia" w:hAnsiTheme="minorEastAsia"/>
                <w:lang w:eastAsia="ja-JP"/>
              </w:rPr>
              <w:t>屋外</w:t>
            </w:r>
            <w:r w:rsidR="00C47924" w:rsidRPr="00C47924">
              <w:rPr>
                <w:rFonts w:asciiTheme="minorEastAsia" w:hAnsiTheme="minorEastAsia"/>
                <w:lang w:eastAsia="ja-JP"/>
              </w:rPr>
              <w:t>付属物として表現された。</w:t>
            </w:r>
          </w:p>
          <w:p w14:paraId="44B88B51" w14:textId="368AE768" w:rsidR="00C47924" w:rsidRPr="00C47924" w:rsidRDefault="00E44464" w:rsidP="00E44464">
            <w:pPr>
              <w:spacing w:line="280" w:lineRule="exact"/>
              <w:rPr>
                <w:rFonts w:asciiTheme="minorEastAsia" w:hAnsiTheme="minorEastAsia"/>
                <w:lang w:eastAsia="ja-JP"/>
              </w:rPr>
            </w:pPr>
            <w:r>
              <w:rPr>
                <w:rFonts w:asciiTheme="minorEastAsia" w:hAnsiTheme="minorEastAsia"/>
                <w:lang w:eastAsia="ja-JP"/>
              </w:rPr>
              <w:t>LOD3.2では、面積1m2以上の窓や扉も表現されるため、この条件に該当する</w:t>
            </w:r>
            <w:r w:rsidR="00C47924" w:rsidRPr="00C47924">
              <w:rPr>
                <w:rFonts w:asciiTheme="minorEastAsia" w:hAnsiTheme="minorEastAsia"/>
                <w:lang w:eastAsia="ja-JP"/>
              </w:rPr>
              <w:t>窓が追加された</w:t>
            </w:r>
            <w:r w:rsidR="00C47924" w:rsidRPr="00C47924">
              <w:rPr>
                <w:rFonts w:asciiTheme="minorEastAsia" w:hAnsiTheme="minorEastAsia" w:hint="eastAsia"/>
                <w:noProof/>
                <w:w w:val="90"/>
                <w:lang w:eastAsia="ja-JP"/>
              </w:rPr>
              <w:t>。</w:t>
            </w:r>
          </w:p>
        </w:tc>
      </w:tr>
      <w:tr w:rsidR="00C47924" w:rsidRPr="00C47924" w14:paraId="645A9DCF" w14:textId="77777777" w:rsidTr="008D0B4D">
        <w:trPr>
          <w:trHeight w:val="3032"/>
        </w:trPr>
        <w:tc>
          <w:tcPr>
            <w:tcW w:w="1129" w:type="dxa"/>
            <w:shd w:val="clear" w:color="auto" w:fill="E7E6E6" w:themeFill="background2"/>
          </w:tcPr>
          <w:p w14:paraId="13E92F99" w14:textId="77777777" w:rsidR="00C47924" w:rsidRPr="00C47924" w:rsidRDefault="00C47924" w:rsidP="00C47924">
            <w:pPr>
              <w:rPr>
                <w:rFonts w:asciiTheme="minorEastAsia" w:hAnsiTheme="minorEastAsia"/>
              </w:rPr>
            </w:pPr>
            <w:r w:rsidRPr="00C47924">
              <w:rPr>
                <w:rFonts w:asciiTheme="minorEastAsia" w:hAnsiTheme="minorEastAsia"/>
              </w:rPr>
              <w:t>LOD3.3</w:t>
            </w:r>
          </w:p>
        </w:tc>
        <w:tc>
          <w:tcPr>
            <w:tcW w:w="5109" w:type="dxa"/>
            <w:vAlign w:val="center"/>
          </w:tcPr>
          <w:p w14:paraId="73D3C43D" w14:textId="41082771" w:rsidR="00C47924" w:rsidRPr="00C47924" w:rsidRDefault="00C47924" w:rsidP="008D0B4D">
            <w:pPr>
              <w:spacing w:line="240" w:lineRule="atLeast"/>
              <w:jc w:val="center"/>
              <w:rPr>
                <w:rFonts w:asciiTheme="minorEastAsia" w:hAnsiTheme="minorEastAsia"/>
              </w:rPr>
            </w:pPr>
            <w:r w:rsidRPr="00C47924">
              <w:rPr>
                <w:rFonts w:asciiTheme="minorEastAsia" w:hAnsiTheme="minorEastAsia"/>
                <w:noProof/>
                <w:w w:val="100"/>
              </w:rPr>
              <mc:AlternateContent>
                <mc:Choice Requires="wpc">
                  <w:drawing>
                    <wp:inline distT="0" distB="0" distL="0" distR="0" wp14:anchorId="287CEEEE" wp14:editId="0E62E385">
                      <wp:extent cx="3007360" cy="1725384"/>
                      <wp:effectExtent l="0" t="0" r="0" b="0"/>
                      <wp:docPr id="104" name="キャンバス 10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45" name="図 445"/>
                                <pic:cNvPicPr>
                                  <a:picLocks noChangeAspect="1"/>
                                </pic:cNvPicPr>
                              </pic:nvPicPr>
                              <pic:blipFill>
                                <a:blip r:embed="rId55"/>
                                <a:stretch>
                                  <a:fillRect/>
                                </a:stretch>
                              </pic:blipFill>
                              <pic:spPr>
                                <a:xfrm>
                                  <a:off x="488691" y="112194"/>
                                  <a:ext cx="1961716" cy="1564206"/>
                                </a:xfrm>
                                <a:prstGeom prst="rect">
                                  <a:avLst/>
                                </a:prstGeom>
                              </pic:spPr>
                            </pic:pic>
                          </wpc:wpc>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350EE0CD" id="キャンバス 104" o:spid="_x0000_s1026" editas="canvas" style="width:236.8pt;height:135.85pt;mso-position-horizontal-relative:char;mso-position-vertical-relative:line" coordsize="30073,1725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">
                      <v:shape id="_x0000_s1027" type="#_x0000_t75" style="position:absolute;width:30073;height:17252;visibility:visible;mso-wrap-style:square">
                        <v:fill o:detectmouseclick="t"/>
                        <v:path o:connecttype="none"/>
                      </v:shape>
                      <v:shape id="図 445" o:spid="_x0000_s1028" type="#_x0000_t75" style="position:absolute;left:4886;top:1121;width:19618;height:156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oIbbrEAAAA3AAAAA8AAABkcnMvZG93bnJldi54bWxEj0FrwkAUhO+F/oflCb3VjaJFo6sESyEe&#10;m4heH9lnEsy+TbJbk/57Vyj0OMzMN8x2P5pG3Kl3tWUFs2kEgriwuuZSwSn/el+BcB5ZY2OZFPyS&#10;g/3u9WWLsbYDf9M986UIEHYxKqi8b2MpXVGRQTe1LXHwrrY36IPsS6l7HALcNHIeRR/SYM1hocKW&#10;DhUVt+zHKBjKQ5cfu8t1zZ/rJJqnXJ9PF6XeJmOyAeFp9P/hv3aqFSwWS3ieCUdA7h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oIbbrEAAAA3AAAAA8AAAAAAAAAAAAAAAAA&#10;nwIAAGRycy9kb3ducmV2LnhtbFBLBQYAAAAABAAEAPcAAACQAwAAAAA=&#10;">
                        <v:imagedata r:id="rId56" o:title=""/>
                        <v:path arrowok="t"/>
                      </v:shape>
                      <w10:wrap anchorx="page" anchory="page"/>
                      <w10:anchorlock/>
                    </v:group>
                  </w:pict>
                </mc:Fallback>
              </mc:AlternateContent>
            </w:r>
          </w:p>
          <w:p w14:paraId="1E1C5930" w14:textId="0CA051FD" w:rsidR="00C47924" w:rsidRPr="00C47924" w:rsidRDefault="004C6941" w:rsidP="004C6941">
            <w:pPr>
              <w:spacing w:line="240" w:lineRule="atLeast"/>
              <w:jc w:val="center"/>
              <w:rPr>
                <w:rFonts w:asciiTheme="minorEastAsia" w:hAnsiTheme="minorEastAsia"/>
              </w:rPr>
            </w:pPr>
            <w:r w:rsidRPr="00C47924">
              <w:rPr>
                <w:rFonts w:asciiTheme="minorEastAsia" w:hAnsiTheme="minorEastAsia" w:hint="eastAsia"/>
                <w:noProof/>
              </w:rPr>
              <w:drawing>
                <wp:inline distT="0" distB="0" distL="0" distR="0" wp14:anchorId="7D760B48" wp14:editId="349BC816">
                  <wp:extent cx="2528543" cy="412693"/>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594684" cy="423488"/>
                          </a:xfrm>
                          <a:prstGeom prst="rect">
                            <a:avLst/>
                          </a:prstGeom>
                          <a:noFill/>
                          <a:ln>
                            <a:noFill/>
                          </a:ln>
                        </pic:spPr>
                      </pic:pic>
                    </a:graphicData>
                  </a:graphic>
                </wp:inline>
              </w:drawing>
            </w:r>
          </w:p>
        </w:tc>
        <w:tc>
          <w:tcPr>
            <w:tcW w:w="3893" w:type="dxa"/>
          </w:tcPr>
          <w:p w14:paraId="4096582F" w14:textId="77777777" w:rsidR="00C47924" w:rsidRPr="00C47924" w:rsidRDefault="00C47924" w:rsidP="00C47924">
            <w:pPr>
              <w:spacing w:line="280" w:lineRule="exact"/>
              <w:rPr>
                <w:rFonts w:asciiTheme="minorEastAsia" w:hAnsiTheme="minorEastAsia"/>
              </w:rPr>
            </w:pPr>
          </w:p>
          <w:p w14:paraId="62C1E36E" w14:textId="6D226923" w:rsidR="00C47924" w:rsidRPr="00C47924" w:rsidRDefault="00E44464" w:rsidP="00C47924">
            <w:pPr>
              <w:spacing w:line="280" w:lineRule="exact"/>
              <w:rPr>
                <w:rFonts w:asciiTheme="minorEastAsia" w:hAnsiTheme="minorEastAsia"/>
                <w:lang w:eastAsia="ja-JP"/>
              </w:rPr>
            </w:pPr>
            <w:r>
              <w:rPr>
                <w:rFonts w:asciiTheme="minorEastAsia" w:hAnsiTheme="minorEastAsia" w:hint="eastAsia"/>
                <w:lang w:eastAsia="ja-JP"/>
              </w:rPr>
              <w:t>LOD3.3では、短辺の実長が1m未満の</w:t>
            </w:r>
            <w:r w:rsidR="00C47924" w:rsidRPr="00C47924">
              <w:rPr>
                <w:rFonts w:asciiTheme="minorEastAsia" w:hAnsiTheme="minorEastAsia"/>
                <w:lang w:eastAsia="ja-JP"/>
              </w:rPr>
              <w:t>細かな</w:t>
            </w:r>
            <w:r>
              <w:rPr>
                <w:rFonts w:asciiTheme="minorEastAsia" w:hAnsiTheme="minorEastAsia"/>
                <w:lang w:eastAsia="ja-JP"/>
              </w:rPr>
              <w:t>屋根の</w:t>
            </w:r>
            <w:r w:rsidR="00C47924" w:rsidRPr="00C47924">
              <w:rPr>
                <w:rFonts w:asciiTheme="minorEastAsia" w:hAnsiTheme="minorEastAsia"/>
                <w:lang w:eastAsia="ja-JP"/>
              </w:rPr>
              <w:t>形状が表現され</w:t>
            </w:r>
            <w:r>
              <w:rPr>
                <w:rFonts w:asciiTheme="minorEastAsia" w:hAnsiTheme="minorEastAsia"/>
                <w:lang w:eastAsia="ja-JP"/>
              </w:rPr>
              <w:t>る</w:t>
            </w:r>
            <w:r w:rsidR="00C47924" w:rsidRPr="00C47924">
              <w:rPr>
                <w:rFonts w:asciiTheme="minorEastAsia" w:hAnsiTheme="minorEastAsia"/>
                <w:lang w:eastAsia="ja-JP"/>
              </w:rPr>
              <w:t>。</w:t>
            </w:r>
          </w:p>
          <w:p w14:paraId="6A25968F" w14:textId="77777777" w:rsidR="00183944" w:rsidRDefault="00E44464" w:rsidP="00C47924">
            <w:pPr>
              <w:spacing w:line="280" w:lineRule="exact"/>
              <w:rPr>
                <w:rFonts w:asciiTheme="minorEastAsia" w:hAnsiTheme="minorEastAsia"/>
                <w:lang w:eastAsia="ja-JP"/>
              </w:rPr>
            </w:pPr>
            <w:r>
              <w:rPr>
                <w:rFonts w:asciiTheme="minorEastAsia" w:hAnsiTheme="minorEastAsia"/>
                <w:lang w:eastAsia="ja-JP"/>
              </w:rPr>
              <w:t>左図の例では、</w:t>
            </w:r>
            <w:r w:rsidR="00183944">
              <w:rPr>
                <w:rFonts w:asciiTheme="minorEastAsia" w:hAnsiTheme="minorEastAsia"/>
                <w:lang w:eastAsia="ja-JP"/>
              </w:rPr>
              <w:t>LOD3.1及びLOD3.2では</w:t>
            </w:r>
            <w:r w:rsidR="00183944">
              <w:rPr>
                <w:rFonts w:asciiTheme="minorEastAsia" w:hAnsiTheme="minorEastAsia" w:hint="eastAsia"/>
                <w:lang w:eastAsia="ja-JP"/>
              </w:rPr>
              <w:t>1枚の屋根面として表現されていたが、LOD3.3では傾斜の異なる2枚の屋根面として区分された。</w:t>
            </w:r>
          </w:p>
          <w:p w14:paraId="25F30BF3" w14:textId="20C03CFB" w:rsidR="00183944" w:rsidRDefault="00183944" w:rsidP="00C47924">
            <w:pPr>
              <w:spacing w:line="280" w:lineRule="exact"/>
              <w:rPr>
                <w:rFonts w:asciiTheme="minorEastAsia" w:hAnsiTheme="minorEastAsia"/>
                <w:lang w:eastAsia="ja-JP"/>
              </w:rPr>
            </w:pPr>
            <w:r>
              <w:rPr>
                <w:rFonts w:asciiTheme="minorEastAsia" w:hAnsiTheme="minorEastAsia"/>
                <w:lang w:eastAsia="ja-JP"/>
              </w:rPr>
              <w:t>また、軒裏のうち、屋根の外周との距離が1m未満の狭い軒裏も表現された。</w:t>
            </w:r>
          </w:p>
          <w:p w14:paraId="5EA7BF16" w14:textId="3EE6F270" w:rsidR="00C47924" w:rsidRPr="00C47924" w:rsidRDefault="00183944" w:rsidP="00183944">
            <w:pPr>
              <w:spacing w:line="280" w:lineRule="exact"/>
              <w:rPr>
                <w:rFonts w:asciiTheme="minorEastAsia" w:hAnsiTheme="minorEastAsia"/>
                <w:lang w:eastAsia="ja-JP"/>
              </w:rPr>
            </w:pPr>
            <w:r>
              <w:rPr>
                <w:rFonts w:asciiTheme="minorEastAsia" w:hAnsiTheme="minorEastAsia"/>
                <w:lang w:eastAsia="ja-JP"/>
              </w:rPr>
              <w:t>さらに</w:t>
            </w:r>
            <w:r w:rsidR="00C47924" w:rsidRPr="00C47924">
              <w:rPr>
                <w:rFonts w:asciiTheme="minorEastAsia" w:hAnsiTheme="minorEastAsia"/>
                <w:lang w:eastAsia="ja-JP"/>
              </w:rPr>
              <w:t>、LOD3.3の条件を満たす1m未満の小さな開口部や付属物が追加された</w:t>
            </w:r>
            <w:r w:rsidR="00C47924" w:rsidRPr="00C47924">
              <w:rPr>
                <w:rFonts w:asciiTheme="minorEastAsia" w:hAnsiTheme="minorEastAsia" w:hint="eastAsia"/>
                <w:noProof/>
                <w:w w:val="90"/>
                <w:lang w:eastAsia="ja-JP"/>
              </w:rPr>
              <w:t>。</w:t>
            </w:r>
          </w:p>
        </w:tc>
      </w:tr>
    </w:tbl>
    <w:p w14:paraId="65DF0888" w14:textId="0B45BE58" w:rsidR="00C47924" w:rsidRDefault="00C47924">
      <w:pPr>
        <w:widowControl/>
        <w:spacing w:after="0" w:line="240" w:lineRule="auto"/>
        <w:contextualSpacing w:val="0"/>
        <w:jc w:val="left"/>
        <w:rPr>
          <w:rFonts w:ascii="Noto Sans Mono CJK JP Regular" w:eastAsia="Noto Sans Mono CJK JP Regular"/>
        </w:rPr>
      </w:pPr>
    </w:p>
    <w:p w14:paraId="385746E9" w14:textId="77777777" w:rsidR="008621F0" w:rsidRPr="00397809" w:rsidRDefault="008621F0" w:rsidP="009A38B6">
      <w:pPr>
        <w:pStyle w:val="5"/>
      </w:pPr>
      <w:r w:rsidRPr="00397809">
        <w:rPr>
          <w:rFonts w:hint="eastAsia"/>
        </w:rPr>
        <w:t>建築物モデル（LOD</w:t>
      </w:r>
      <w:r w:rsidRPr="00397809">
        <w:t>3</w:t>
      </w:r>
      <w:r w:rsidRPr="00397809">
        <w:rPr>
          <w:rFonts w:hint="eastAsia"/>
        </w:rPr>
        <w:t>.0）の定義</w:t>
      </w:r>
    </w:p>
    <w:p w14:paraId="07483C01" w14:textId="77777777" w:rsidR="00C47924" w:rsidRDefault="00C47924" w:rsidP="00C47924">
      <w:r>
        <w:rPr>
          <w:rFonts w:hint="eastAsia"/>
        </w:rPr>
        <w:t>建築物モデル（</w:t>
      </w:r>
      <w:r>
        <w:t>LOD3.0）の定義として、含むべき地物型、各地物型の空間属性の型、取得基準、取得方法及び補足を示す。</w:t>
      </w:r>
    </w:p>
    <w:p w14:paraId="631A5946" w14:textId="77777777" w:rsidR="008D0B4D" w:rsidRPr="00E14CE1" w:rsidRDefault="008D0B4D" w:rsidP="00C47924"/>
    <w:tbl>
      <w:tblPr>
        <w:tblW w:w="10204"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850"/>
        <w:gridCol w:w="454"/>
        <w:gridCol w:w="1247"/>
        <w:gridCol w:w="1247"/>
        <w:gridCol w:w="1587"/>
        <w:gridCol w:w="2835"/>
        <w:gridCol w:w="1984"/>
      </w:tblGrid>
      <w:tr w:rsidR="00263100" w:rsidRPr="0046435A" w14:paraId="6DC43297" w14:textId="77777777" w:rsidTr="002A752F">
        <w:trPr>
          <w:trHeight w:val="300"/>
          <w:tblHeader/>
        </w:trPr>
        <w:tc>
          <w:tcPr>
            <w:tcW w:w="850" w:type="dxa"/>
            <w:shd w:val="clear" w:color="auto" w:fill="D0CECE" w:themeFill="background2" w:themeFillShade="E6"/>
            <w:hideMark/>
          </w:tcPr>
          <w:p w14:paraId="7932A04B" w14:textId="4844BC01" w:rsidR="00263100" w:rsidRPr="0046435A" w:rsidRDefault="00263100"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 xml:space="preserve">　</w:t>
            </w:r>
            <w:r w:rsidR="004C6941">
              <w:rPr>
                <w:rFonts w:asciiTheme="minorEastAsia" w:hAnsiTheme="minorEastAsia" w:cs="ＭＳ Ｐゴシック" w:hint="eastAsia"/>
                <w:sz w:val="20"/>
                <w:szCs w:val="20"/>
              </w:rPr>
              <w:t>LOD</w:t>
            </w:r>
          </w:p>
        </w:tc>
        <w:tc>
          <w:tcPr>
            <w:tcW w:w="454" w:type="dxa"/>
            <w:shd w:val="clear" w:color="auto" w:fill="D0CECE" w:themeFill="background2" w:themeFillShade="E6"/>
            <w:hideMark/>
          </w:tcPr>
          <w:p w14:paraId="4E02BE56" w14:textId="77777777" w:rsidR="00263100" w:rsidRPr="0046435A" w:rsidRDefault="00263100"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 xml:space="preserve">　</w:t>
            </w:r>
          </w:p>
        </w:tc>
        <w:tc>
          <w:tcPr>
            <w:tcW w:w="1247" w:type="dxa"/>
            <w:shd w:val="clear" w:color="auto" w:fill="D0CECE" w:themeFill="background2" w:themeFillShade="E6"/>
          </w:tcPr>
          <w:p w14:paraId="263C4459" w14:textId="775B0AA4" w:rsidR="00263100" w:rsidRPr="0046435A" w:rsidRDefault="00263100" w:rsidP="00183944">
            <w:pPr>
              <w:adjustRightInd w:val="0"/>
              <w:snapToGrid w:val="0"/>
              <w:spacing w:line="240" w:lineRule="exact"/>
              <w:rPr>
                <w:rFonts w:asciiTheme="minorEastAsia" w:hAnsiTheme="minorEastAsia" w:cs="ＭＳ Ｐゴシック"/>
                <w:sz w:val="20"/>
                <w:szCs w:val="20"/>
              </w:rPr>
            </w:pPr>
            <w:r>
              <w:rPr>
                <w:rFonts w:asciiTheme="minorEastAsia" w:hAnsiTheme="minorEastAsia" w:cs="ＭＳ Ｐゴシック"/>
                <w:sz w:val="20"/>
                <w:szCs w:val="20"/>
              </w:rPr>
              <w:t>地物型</w:t>
            </w:r>
          </w:p>
        </w:tc>
        <w:tc>
          <w:tcPr>
            <w:tcW w:w="1247" w:type="dxa"/>
            <w:shd w:val="clear" w:color="auto" w:fill="D0CECE" w:themeFill="background2" w:themeFillShade="E6"/>
            <w:hideMark/>
          </w:tcPr>
          <w:p w14:paraId="7116E1C5" w14:textId="77777777" w:rsidR="00263100" w:rsidRPr="0046435A" w:rsidRDefault="00263100"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空間属性の型</w:t>
            </w:r>
          </w:p>
        </w:tc>
        <w:tc>
          <w:tcPr>
            <w:tcW w:w="1587" w:type="dxa"/>
            <w:shd w:val="clear" w:color="auto" w:fill="D0CECE" w:themeFill="background2" w:themeFillShade="E6"/>
            <w:hideMark/>
          </w:tcPr>
          <w:p w14:paraId="15E041CC" w14:textId="77777777" w:rsidR="00263100" w:rsidRPr="0046435A" w:rsidRDefault="00263100"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取得基準</w:t>
            </w:r>
          </w:p>
        </w:tc>
        <w:tc>
          <w:tcPr>
            <w:tcW w:w="2835" w:type="dxa"/>
            <w:shd w:val="clear" w:color="auto" w:fill="D0CECE" w:themeFill="background2" w:themeFillShade="E6"/>
            <w:hideMark/>
          </w:tcPr>
          <w:p w14:paraId="5748F311" w14:textId="77777777" w:rsidR="00263100" w:rsidRPr="0046435A" w:rsidRDefault="00263100"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取得方法</w:t>
            </w:r>
          </w:p>
        </w:tc>
        <w:tc>
          <w:tcPr>
            <w:tcW w:w="1984" w:type="dxa"/>
            <w:shd w:val="clear" w:color="auto" w:fill="D0CECE" w:themeFill="background2" w:themeFillShade="E6"/>
            <w:hideMark/>
          </w:tcPr>
          <w:p w14:paraId="24A1C9B7" w14:textId="77777777" w:rsidR="00263100" w:rsidRPr="0046435A" w:rsidRDefault="00263100"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補足</w:t>
            </w:r>
          </w:p>
        </w:tc>
      </w:tr>
      <w:tr w:rsidR="00C47924" w:rsidRPr="0046435A" w14:paraId="78848008" w14:textId="77777777" w:rsidTr="002A752F">
        <w:trPr>
          <w:trHeight w:val="900"/>
        </w:trPr>
        <w:tc>
          <w:tcPr>
            <w:tcW w:w="850" w:type="dxa"/>
            <w:shd w:val="clear" w:color="auto" w:fill="auto"/>
            <w:hideMark/>
          </w:tcPr>
          <w:p w14:paraId="1AD5C524"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LOD3.0</w:t>
            </w:r>
          </w:p>
        </w:tc>
        <w:tc>
          <w:tcPr>
            <w:tcW w:w="454" w:type="dxa"/>
            <w:shd w:val="clear" w:color="auto" w:fill="auto"/>
            <w:hideMark/>
          </w:tcPr>
          <w:p w14:paraId="15F8BA57"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w:t>
            </w:r>
          </w:p>
        </w:tc>
        <w:tc>
          <w:tcPr>
            <w:tcW w:w="1247" w:type="dxa"/>
            <w:shd w:val="clear" w:color="auto" w:fill="auto"/>
            <w:hideMark/>
          </w:tcPr>
          <w:p w14:paraId="0211614B"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Building</w:t>
            </w:r>
          </w:p>
        </w:tc>
        <w:tc>
          <w:tcPr>
            <w:tcW w:w="1247" w:type="dxa"/>
            <w:shd w:val="clear" w:color="auto" w:fill="auto"/>
            <w:hideMark/>
          </w:tcPr>
          <w:p w14:paraId="6FCE2ADF"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Solid</w:t>
            </w:r>
          </w:p>
        </w:tc>
        <w:tc>
          <w:tcPr>
            <w:tcW w:w="1587" w:type="dxa"/>
            <w:shd w:val="clear" w:color="auto" w:fill="auto"/>
            <w:hideMark/>
          </w:tcPr>
          <w:p w14:paraId="534FA8CB"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Pr>
                <w:rFonts w:asciiTheme="minorEastAsia" w:hAnsiTheme="minorEastAsia" w:cs="ＭＳ Ｐゴシック" w:hint="eastAsia"/>
                <w:color w:val="000000"/>
                <w:sz w:val="20"/>
                <w:szCs w:val="20"/>
              </w:rPr>
              <w:t>短辺の</w:t>
            </w:r>
            <w:r w:rsidRPr="0046435A">
              <w:rPr>
                <w:rFonts w:asciiTheme="minorEastAsia" w:hAnsiTheme="minorEastAsia" w:cs="ＭＳ Ｐゴシック" w:hint="eastAsia"/>
                <w:color w:val="000000"/>
                <w:sz w:val="20"/>
                <w:szCs w:val="20"/>
              </w:rPr>
              <w:t>実長</w:t>
            </w:r>
            <w:r w:rsidRPr="0046435A">
              <w:rPr>
                <w:rFonts w:asciiTheme="minorEastAsia" w:hAnsiTheme="minorEastAsia" w:cs="ＭＳ Ｐゴシック" w:hint="eastAsia"/>
                <w:sz w:val="20"/>
                <w:szCs w:val="20"/>
              </w:rPr>
              <w:t>1m以上</w:t>
            </w:r>
          </w:p>
        </w:tc>
        <w:tc>
          <w:tcPr>
            <w:tcW w:w="2835" w:type="dxa"/>
            <w:shd w:val="clear" w:color="auto" w:fill="auto"/>
            <w:hideMark/>
          </w:tcPr>
          <w:p w14:paraId="320B675D" w14:textId="52ECE5BE"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 屋根面（RoofSurface）、</w:t>
            </w:r>
            <w:r>
              <w:rPr>
                <w:rFonts w:asciiTheme="minorEastAsia" w:hAnsiTheme="minorEastAsia" w:cs="ＭＳ Ｐゴシック" w:hint="eastAsia"/>
                <w:sz w:val="20"/>
                <w:szCs w:val="20"/>
              </w:rPr>
              <w:t>外</w:t>
            </w:r>
            <w:r w:rsidRPr="0046435A">
              <w:rPr>
                <w:rFonts w:asciiTheme="minorEastAsia" w:hAnsiTheme="minorEastAsia" w:cs="ＭＳ Ｐゴシック" w:hint="eastAsia"/>
                <w:sz w:val="20"/>
                <w:szCs w:val="20"/>
              </w:rPr>
              <w:t>壁面（WallSurface）、屋外床面（OuterFloorSurface）、屋外天井面（OuterCeilingSurface）</w:t>
            </w:r>
            <w:r w:rsidR="00A20325">
              <w:rPr>
                <w:rFonts w:asciiTheme="minorEastAsia" w:hAnsiTheme="minorEastAsia" w:cs="ＭＳ Ｐゴシック" w:hint="eastAsia"/>
                <w:sz w:val="20"/>
                <w:szCs w:val="20"/>
              </w:rPr>
              <w:t>、</w:t>
            </w:r>
            <w:r w:rsidRPr="0046435A">
              <w:rPr>
                <w:rFonts w:asciiTheme="minorEastAsia" w:hAnsiTheme="minorEastAsia" w:cs="ＭＳ Ｐゴシック" w:hint="eastAsia"/>
                <w:sz w:val="20"/>
                <w:szCs w:val="20"/>
              </w:rPr>
              <w:t>底面（GroundSurface）</w:t>
            </w:r>
            <w:r w:rsidR="00A20325">
              <w:rPr>
                <w:rFonts w:asciiTheme="minorEastAsia" w:hAnsiTheme="minorEastAsia" w:cs="ＭＳ Ｐゴシック" w:hint="eastAsia"/>
                <w:sz w:val="20"/>
                <w:szCs w:val="20"/>
              </w:rPr>
              <w:t>、閉鎖面（ClosureSurface）、扉（Door）及び窓（Window）</w:t>
            </w:r>
            <w:r w:rsidRPr="0046435A">
              <w:rPr>
                <w:rFonts w:asciiTheme="minorEastAsia" w:hAnsiTheme="minorEastAsia" w:cs="ＭＳ Ｐゴシック" w:hint="eastAsia"/>
                <w:sz w:val="20"/>
                <w:szCs w:val="20"/>
              </w:rPr>
              <w:t>を境界面とする立体を作成する。</w:t>
            </w:r>
          </w:p>
        </w:tc>
        <w:tc>
          <w:tcPr>
            <w:tcW w:w="1984" w:type="dxa"/>
            <w:shd w:val="clear" w:color="auto" w:fill="auto"/>
            <w:hideMark/>
          </w:tcPr>
          <w:p w14:paraId="7A8918AC"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 xml:space="preserve">　</w:t>
            </w:r>
          </w:p>
        </w:tc>
      </w:tr>
      <w:tr w:rsidR="00C47924" w:rsidRPr="0046435A" w14:paraId="5C1F868D" w14:textId="77777777" w:rsidTr="002A752F">
        <w:trPr>
          <w:trHeight w:val="600"/>
        </w:trPr>
        <w:tc>
          <w:tcPr>
            <w:tcW w:w="850" w:type="dxa"/>
            <w:shd w:val="clear" w:color="auto" w:fill="auto"/>
            <w:hideMark/>
          </w:tcPr>
          <w:p w14:paraId="0E30B55C"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LOD3.0</w:t>
            </w:r>
          </w:p>
        </w:tc>
        <w:tc>
          <w:tcPr>
            <w:tcW w:w="454" w:type="dxa"/>
            <w:shd w:val="clear" w:color="auto" w:fill="auto"/>
            <w:hideMark/>
          </w:tcPr>
          <w:p w14:paraId="7DAA4709"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w:t>
            </w:r>
          </w:p>
        </w:tc>
        <w:tc>
          <w:tcPr>
            <w:tcW w:w="1247" w:type="dxa"/>
            <w:shd w:val="clear" w:color="auto" w:fill="auto"/>
            <w:hideMark/>
          </w:tcPr>
          <w:p w14:paraId="08742274"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RoofSurface</w:t>
            </w:r>
          </w:p>
        </w:tc>
        <w:tc>
          <w:tcPr>
            <w:tcW w:w="1247" w:type="dxa"/>
            <w:shd w:val="clear" w:color="auto" w:fill="auto"/>
            <w:hideMark/>
          </w:tcPr>
          <w:p w14:paraId="6A5A6B1E"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MultiSurface</w:t>
            </w:r>
          </w:p>
        </w:tc>
        <w:tc>
          <w:tcPr>
            <w:tcW w:w="1587" w:type="dxa"/>
            <w:shd w:val="clear" w:color="auto" w:fill="auto"/>
            <w:hideMark/>
          </w:tcPr>
          <w:p w14:paraId="29CC59D5"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Pr>
                <w:rFonts w:asciiTheme="minorEastAsia" w:hAnsiTheme="minorEastAsia" w:cs="ＭＳ Ｐゴシック" w:hint="eastAsia"/>
                <w:color w:val="000000"/>
                <w:sz w:val="20"/>
                <w:szCs w:val="20"/>
              </w:rPr>
              <w:t>短辺の</w:t>
            </w:r>
            <w:r w:rsidRPr="0046435A">
              <w:rPr>
                <w:rFonts w:asciiTheme="minorEastAsia" w:hAnsiTheme="minorEastAsia" w:cs="ＭＳ Ｐゴシック" w:hint="eastAsia"/>
                <w:color w:val="000000"/>
                <w:sz w:val="20"/>
                <w:szCs w:val="20"/>
              </w:rPr>
              <w:t>実長</w:t>
            </w:r>
            <w:r w:rsidRPr="0046435A">
              <w:rPr>
                <w:rFonts w:asciiTheme="minorEastAsia" w:hAnsiTheme="minorEastAsia" w:cs="ＭＳ Ｐゴシック" w:hint="eastAsia"/>
                <w:sz w:val="20"/>
                <w:szCs w:val="20"/>
              </w:rPr>
              <w:t>3m以上</w:t>
            </w:r>
          </w:p>
        </w:tc>
        <w:tc>
          <w:tcPr>
            <w:tcW w:w="2835" w:type="dxa"/>
            <w:shd w:val="clear" w:color="auto" w:fill="auto"/>
            <w:hideMark/>
          </w:tcPr>
          <w:p w14:paraId="6C8EA8A3" w14:textId="00415124" w:rsidR="00E76897" w:rsidRPr="00183944" w:rsidRDefault="00E76897" w:rsidP="00183944">
            <w:pPr>
              <w:adjustRightInd w:val="0"/>
              <w:snapToGrid w:val="0"/>
              <w:spacing w:line="240" w:lineRule="exact"/>
              <w:rPr>
                <w:sz w:val="20"/>
                <w:szCs w:val="20"/>
              </w:rPr>
            </w:pPr>
            <w:r w:rsidRPr="00183944">
              <w:rPr>
                <w:rFonts w:hint="eastAsia"/>
                <w:sz w:val="20"/>
                <w:szCs w:val="20"/>
              </w:rPr>
              <w:t>•</w:t>
            </w:r>
            <w:r w:rsidRPr="00183944">
              <w:rPr>
                <w:sz w:val="20"/>
                <w:szCs w:val="20"/>
              </w:rPr>
              <w:t xml:space="preserve"> 屋根の外周の</w:t>
            </w:r>
            <w:r w:rsidR="009E6D91">
              <w:rPr>
                <w:sz w:val="20"/>
                <w:szCs w:val="20"/>
              </w:rPr>
              <w:t>上からの</w:t>
            </w:r>
            <w:r w:rsidRPr="00183944">
              <w:rPr>
                <w:sz w:val="20"/>
                <w:szCs w:val="20"/>
              </w:rPr>
              <w:t>正射影を取得し、棟及び谷で区切る。</w:t>
            </w:r>
          </w:p>
          <w:p w14:paraId="1F9F047E" w14:textId="37E87066" w:rsidR="00C47924" w:rsidRPr="00183944" w:rsidRDefault="00E76897" w:rsidP="00183944">
            <w:pPr>
              <w:adjustRightInd w:val="0"/>
              <w:snapToGrid w:val="0"/>
              <w:spacing w:line="240" w:lineRule="exact"/>
              <w:rPr>
                <w:rFonts w:asciiTheme="minorEastAsia" w:hAnsiTheme="minorEastAsia" w:cs="ＭＳ Ｐゴシック"/>
                <w:sz w:val="20"/>
                <w:szCs w:val="20"/>
              </w:rPr>
            </w:pPr>
            <w:r w:rsidRPr="00183944">
              <w:rPr>
                <w:rFonts w:hint="eastAsia"/>
                <w:sz w:val="20"/>
                <w:szCs w:val="20"/>
              </w:rPr>
              <w:t>•</w:t>
            </w:r>
            <w:r w:rsidRPr="00183944">
              <w:rPr>
                <w:sz w:val="20"/>
                <w:szCs w:val="20"/>
              </w:rPr>
              <w:t xml:space="preserve"> 区切った面の各頂点に屋根の高さを与える。</w:t>
            </w:r>
          </w:p>
        </w:tc>
        <w:tc>
          <w:tcPr>
            <w:tcW w:w="1984" w:type="dxa"/>
            <w:shd w:val="clear" w:color="auto" w:fill="auto"/>
            <w:hideMark/>
          </w:tcPr>
          <w:p w14:paraId="608BE8D5" w14:textId="56802C35" w:rsidR="00942B11" w:rsidRPr="00276382" w:rsidRDefault="00E76897" w:rsidP="003104E4">
            <w:pPr>
              <w:pStyle w:val="a1"/>
              <w:numPr>
                <w:ilvl w:val="0"/>
                <w:numId w:val="121"/>
              </w:numPr>
              <w:topLinePunct/>
              <w:adjustRightInd w:val="0"/>
              <w:snapToGrid w:val="0"/>
              <w:spacing w:after="0" w:line="240" w:lineRule="exact"/>
              <w:ind w:left="180" w:hanging="180"/>
              <w:rPr>
                <w:rFonts w:asciiTheme="minorEastAsia" w:hAnsiTheme="minorEastAsia"/>
                <w:sz w:val="20"/>
                <w:szCs w:val="20"/>
              </w:rPr>
            </w:pPr>
            <w:r w:rsidRPr="00276382">
              <w:rPr>
                <w:rFonts w:hint="eastAsia"/>
                <w:sz w:val="20"/>
                <w:szCs w:val="20"/>
              </w:rPr>
              <w:t>屋根の棟及び谷で区切ることにより、屋根の傾斜や向きを再現する。</w:t>
            </w:r>
            <w:r w:rsidR="00942B11" w:rsidRPr="00276382">
              <w:rPr>
                <w:rFonts w:asciiTheme="minorEastAsia" w:hAnsiTheme="minorEastAsia"/>
                <w:sz w:val="20"/>
                <w:szCs w:val="20"/>
              </w:rPr>
              <w:t>屋根の棟及び谷は、以下を指す。</w:t>
            </w:r>
          </w:p>
          <w:p w14:paraId="78F816B4" w14:textId="0FA3E5C3" w:rsidR="00942B11" w:rsidRPr="00942B11" w:rsidRDefault="00942B11" w:rsidP="00942B11">
            <w:pPr>
              <w:topLinePunct/>
              <w:spacing w:after="0" w:line="240" w:lineRule="atLeast"/>
              <w:rPr>
                <w:rFonts w:asciiTheme="minorEastAsia" w:hAnsiTheme="minorEastAsia"/>
                <w:sz w:val="20"/>
                <w:szCs w:val="20"/>
              </w:rPr>
            </w:pPr>
            <w:r w:rsidRPr="00D4621A">
              <w:rPr>
                <w:rFonts w:asciiTheme="minorEastAsia" w:hAnsiTheme="minorEastAsia"/>
                <w:noProof/>
                <w:sz w:val="20"/>
                <w:szCs w:val="20"/>
              </w:rPr>
              <w:drawing>
                <wp:inline distT="0" distB="0" distL="0" distR="0" wp14:anchorId="1772ED8F" wp14:editId="2F103E3F">
                  <wp:extent cx="1132205" cy="1083310"/>
                  <wp:effectExtent l="0" t="0" r="0" b="254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132205" cy="1083310"/>
                          </a:xfrm>
                          <a:prstGeom prst="rect">
                            <a:avLst/>
                          </a:prstGeom>
                          <a:noFill/>
                          <a:ln>
                            <a:noFill/>
                          </a:ln>
                        </pic:spPr>
                      </pic:pic>
                    </a:graphicData>
                  </a:graphic>
                </wp:inline>
              </w:drawing>
            </w:r>
          </w:p>
          <w:p w14:paraId="327C0D85" w14:textId="03C8108D" w:rsidR="00C47924" w:rsidRPr="00183944" w:rsidRDefault="00E76897" w:rsidP="003104E4">
            <w:pPr>
              <w:pStyle w:val="a1"/>
              <w:numPr>
                <w:ilvl w:val="0"/>
                <w:numId w:val="121"/>
              </w:numPr>
              <w:adjustRightInd w:val="0"/>
              <w:snapToGrid w:val="0"/>
              <w:spacing w:line="240" w:lineRule="exact"/>
              <w:ind w:left="180" w:hanging="180"/>
              <w:rPr>
                <w:rFonts w:asciiTheme="minorEastAsia" w:hAnsiTheme="minorEastAsia" w:cs="ＭＳ Ｐゴシック"/>
                <w:sz w:val="20"/>
                <w:szCs w:val="20"/>
              </w:rPr>
            </w:pPr>
            <w:r w:rsidRPr="00183944">
              <w:rPr>
                <w:rFonts w:hint="eastAsia"/>
                <w:sz w:val="20"/>
                <w:szCs w:val="20"/>
              </w:rPr>
              <w:lastRenderedPageBreak/>
              <w:t>曲面の場合は、データセットが採用する地図情報レベルの水平及び高さの誤差の標準偏差に収まるよう平面に分割する。</w:t>
            </w:r>
          </w:p>
        </w:tc>
      </w:tr>
      <w:tr w:rsidR="00C47924" w:rsidRPr="0046435A" w14:paraId="2120894C" w14:textId="77777777" w:rsidTr="002A752F">
        <w:trPr>
          <w:trHeight w:val="600"/>
        </w:trPr>
        <w:tc>
          <w:tcPr>
            <w:tcW w:w="850" w:type="dxa"/>
            <w:shd w:val="clear" w:color="auto" w:fill="auto"/>
            <w:hideMark/>
          </w:tcPr>
          <w:p w14:paraId="4079A3E4"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LOD3.0</w:t>
            </w:r>
          </w:p>
        </w:tc>
        <w:tc>
          <w:tcPr>
            <w:tcW w:w="454" w:type="dxa"/>
            <w:shd w:val="clear" w:color="auto" w:fill="auto"/>
            <w:hideMark/>
          </w:tcPr>
          <w:p w14:paraId="15914569"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w:t>
            </w:r>
          </w:p>
        </w:tc>
        <w:tc>
          <w:tcPr>
            <w:tcW w:w="1247" w:type="dxa"/>
            <w:shd w:val="clear" w:color="auto" w:fill="auto"/>
            <w:hideMark/>
          </w:tcPr>
          <w:p w14:paraId="01208FFC"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GroundSurface</w:t>
            </w:r>
          </w:p>
        </w:tc>
        <w:tc>
          <w:tcPr>
            <w:tcW w:w="1247" w:type="dxa"/>
            <w:shd w:val="clear" w:color="auto" w:fill="auto"/>
            <w:hideMark/>
          </w:tcPr>
          <w:p w14:paraId="59406AEC"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MultiSurface</w:t>
            </w:r>
          </w:p>
        </w:tc>
        <w:tc>
          <w:tcPr>
            <w:tcW w:w="1587" w:type="dxa"/>
            <w:shd w:val="clear" w:color="auto" w:fill="auto"/>
            <w:hideMark/>
          </w:tcPr>
          <w:p w14:paraId="1752B84E" w14:textId="264FBB00" w:rsidR="00C47924" w:rsidRPr="0046435A" w:rsidRDefault="007C1F30" w:rsidP="00183944">
            <w:pPr>
              <w:adjustRightInd w:val="0"/>
              <w:snapToGrid w:val="0"/>
              <w:spacing w:line="240" w:lineRule="exact"/>
              <w:rPr>
                <w:rFonts w:asciiTheme="minorEastAsia" w:hAnsiTheme="minorEastAsia" w:cs="ＭＳ Ｐゴシック"/>
                <w:sz w:val="20"/>
                <w:szCs w:val="20"/>
              </w:rPr>
            </w:pPr>
            <w:r w:rsidRPr="0006429E">
              <w:rPr>
                <w:rFonts w:asciiTheme="minorEastAsia" w:hAnsiTheme="minorEastAsia" w:hint="eastAsia"/>
              </w:rPr>
              <w:t>全てを対象とする。</w:t>
            </w:r>
          </w:p>
        </w:tc>
        <w:tc>
          <w:tcPr>
            <w:tcW w:w="2835" w:type="dxa"/>
            <w:shd w:val="clear" w:color="auto" w:fill="auto"/>
            <w:hideMark/>
          </w:tcPr>
          <w:p w14:paraId="1900230A" w14:textId="40AFC9C6" w:rsidR="00E76897" w:rsidRPr="00183944" w:rsidRDefault="00E76897" w:rsidP="00183944">
            <w:pPr>
              <w:adjustRightInd w:val="0"/>
              <w:snapToGrid w:val="0"/>
              <w:spacing w:line="240" w:lineRule="exact"/>
              <w:rPr>
                <w:rFonts w:asciiTheme="minorEastAsia" w:hAnsiTheme="minorEastAsia" w:cs="ＭＳ Ｐゴシック"/>
                <w:sz w:val="20"/>
                <w:szCs w:val="20"/>
              </w:rPr>
            </w:pPr>
            <w:r w:rsidRPr="00183944">
              <w:rPr>
                <w:rFonts w:asciiTheme="minorEastAsia" w:hAnsiTheme="minorEastAsia" w:cs="ＭＳ Ｐゴシック" w:hint="eastAsia"/>
                <w:sz w:val="20"/>
                <w:szCs w:val="20"/>
              </w:rPr>
              <w:t>【</w:t>
            </w:r>
            <w:r w:rsidR="006556CC">
              <w:rPr>
                <w:rFonts w:asciiTheme="minorEastAsia" w:hAnsiTheme="minorEastAsia" w:cs="ＭＳ Ｐゴシック" w:hint="eastAsia"/>
                <w:sz w:val="20"/>
                <w:szCs w:val="20"/>
              </w:rPr>
              <w:t>屋根の外周</w:t>
            </w:r>
            <w:r w:rsidR="000A740E">
              <w:rPr>
                <w:rFonts w:asciiTheme="minorEastAsia" w:hAnsiTheme="minorEastAsia" w:cs="ＭＳ Ｐゴシック" w:hint="eastAsia"/>
                <w:sz w:val="20"/>
                <w:szCs w:val="20"/>
              </w:rPr>
              <w:t>と外壁面</w:t>
            </w:r>
            <w:r w:rsidR="000A740E">
              <w:rPr>
                <w:rFonts w:asciiTheme="minorEastAsia" w:hAnsiTheme="minorEastAsia" w:cs="ＭＳ Ｐゴシック"/>
                <w:sz w:val="20"/>
                <w:szCs w:val="20"/>
              </w:rPr>
              <w:t>との</w:t>
            </w:r>
            <w:r w:rsidRPr="00183944">
              <w:rPr>
                <w:rFonts w:asciiTheme="minorEastAsia" w:hAnsiTheme="minorEastAsia" w:cs="ＭＳ Ｐゴシック" w:hint="eastAsia"/>
                <w:sz w:val="20"/>
                <w:szCs w:val="20"/>
              </w:rPr>
              <w:t>距離が</w:t>
            </w:r>
            <w:r w:rsidRPr="00183944">
              <w:rPr>
                <w:rFonts w:asciiTheme="minorEastAsia" w:hAnsiTheme="minorEastAsia" w:cs="ＭＳ Ｐゴシック"/>
                <w:sz w:val="20"/>
                <w:szCs w:val="20"/>
              </w:rPr>
              <w:t>3m未満】</w:t>
            </w:r>
          </w:p>
          <w:p w14:paraId="4DED7647" w14:textId="50DCA562" w:rsidR="00E76897" w:rsidRPr="00183944" w:rsidRDefault="00E76897" w:rsidP="00183944">
            <w:pPr>
              <w:adjustRightInd w:val="0"/>
              <w:snapToGrid w:val="0"/>
              <w:spacing w:line="240" w:lineRule="exact"/>
              <w:rPr>
                <w:rFonts w:asciiTheme="minorEastAsia" w:hAnsiTheme="minorEastAsia" w:cs="ＭＳ Ｐゴシック"/>
                <w:sz w:val="20"/>
                <w:szCs w:val="20"/>
              </w:rPr>
            </w:pPr>
            <w:r w:rsidRPr="00183944">
              <w:rPr>
                <w:rFonts w:asciiTheme="minorEastAsia" w:hAnsiTheme="minorEastAsia" w:cs="ＭＳ Ｐゴシック"/>
                <w:sz w:val="20"/>
                <w:szCs w:val="20"/>
              </w:rPr>
              <w:t xml:space="preserve">•　</w:t>
            </w:r>
            <w:r w:rsidR="006556CC">
              <w:rPr>
                <w:rFonts w:asciiTheme="minorEastAsia" w:hAnsiTheme="minorEastAsia" w:cs="ＭＳ Ｐゴシック"/>
                <w:sz w:val="20"/>
                <w:szCs w:val="20"/>
              </w:rPr>
              <w:t>屋根の外周</w:t>
            </w:r>
            <w:r w:rsidRPr="00183944">
              <w:rPr>
                <w:rFonts w:asciiTheme="minorEastAsia" w:hAnsiTheme="minorEastAsia" w:cs="ＭＳ Ｐゴシック"/>
                <w:sz w:val="20"/>
                <w:szCs w:val="20"/>
              </w:rPr>
              <w:t xml:space="preserve">を取得し、各頂点に地表面の高さを与える。 </w:t>
            </w:r>
          </w:p>
          <w:p w14:paraId="3F15B6E9" w14:textId="3EB081ED" w:rsidR="00E76897" w:rsidRPr="00183944" w:rsidRDefault="00E76897" w:rsidP="00183944">
            <w:pPr>
              <w:adjustRightInd w:val="0"/>
              <w:snapToGrid w:val="0"/>
              <w:spacing w:line="240" w:lineRule="exact"/>
              <w:rPr>
                <w:rFonts w:asciiTheme="minorEastAsia" w:hAnsiTheme="minorEastAsia" w:cs="ＭＳ Ｐゴシック"/>
                <w:sz w:val="20"/>
                <w:szCs w:val="20"/>
              </w:rPr>
            </w:pPr>
            <w:r w:rsidRPr="00183944">
              <w:rPr>
                <w:rFonts w:asciiTheme="minorEastAsia" w:hAnsiTheme="minorEastAsia" w:cs="ＭＳ Ｐゴシック" w:hint="eastAsia"/>
                <w:sz w:val="20"/>
                <w:szCs w:val="20"/>
              </w:rPr>
              <w:t>【</w:t>
            </w:r>
            <w:r w:rsidR="006556CC">
              <w:rPr>
                <w:rFonts w:asciiTheme="minorEastAsia" w:hAnsiTheme="minorEastAsia" w:cs="ＭＳ Ｐゴシック" w:hint="eastAsia"/>
                <w:sz w:val="20"/>
                <w:szCs w:val="20"/>
              </w:rPr>
              <w:t>屋根の外周</w:t>
            </w:r>
            <w:r w:rsidRPr="00183944">
              <w:rPr>
                <w:rFonts w:asciiTheme="minorEastAsia" w:hAnsiTheme="minorEastAsia" w:cs="ＭＳ Ｐゴシック" w:hint="eastAsia"/>
                <w:sz w:val="20"/>
                <w:szCs w:val="20"/>
              </w:rPr>
              <w:t>と</w:t>
            </w:r>
            <w:r w:rsidR="000A740E">
              <w:rPr>
                <w:rFonts w:asciiTheme="minorEastAsia" w:hAnsiTheme="minorEastAsia" w:cs="ＭＳ Ｐゴシック" w:hint="eastAsia"/>
                <w:sz w:val="20"/>
                <w:szCs w:val="20"/>
              </w:rPr>
              <w:t>外壁面との</w:t>
            </w:r>
            <w:r w:rsidRPr="00183944">
              <w:rPr>
                <w:rFonts w:asciiTheme="minorEastAsia" w:hAnsiTheme="minorEastAsia" w:cs="ＭＳ Ｐゴシック" w:hint="eastAsia"/>
                <w:sz w:val="20"/>
                <w:szCs w:val="20"/>
              </w:rPr>
              <w:t>距離が</w:t>
            </w:r>
            <w:r w:rsidRPr="00183944">
              <w:rPr>
                <w:rFonts w:asciiTheme="minorEastAsia" w:hAnsiTheme="minorEastAsia" w:cs="ＭＳ Ｐゴシック"/>
                <w:sz w:val="20"/>
                <w:szCs w:val="20"/>
              </w:rPr>
              <w:t>3m以上】</w:t>
            </w:r>
          </w:p>
          <w:p w14:paraId="5179FC37" w14:textId="39FD93D4" w:rsidR="00C47924" w:rsidRPr="00183944" w:rsidRDefault="00E76897" w:rsidP="00183944">
            <w:pPr>
              <w:adjustRightInd w:val="0"/>
              <w:snapToGrid w:val="0"/>
              <w:spacing w:line="240" w:lineRule="exact"/>
              <w:rPr>
                <w:rFonts w:asciiTheme="minorEastAsia" w:hAnsiTheme="minorEastAsia" w:cs="ＭＳ Ｐゴシック"/>
                <w:sz w:val="20"/>
                <w:szCs w:val="20"/>
              </w:rPr>
            </w:pPr>
            <w:r w:rsidRPr="00183944">
              <w:rPr>
                <w:rFonts w:asciiTheme="minorEastAsia" w:hAnsiTheme="minorEastAsia" w:cs="ＭＳ Ｐゴシック"/>
                <w:sz w:val="20"/>
                <w:szCs w:val="20"/>
              </w:rPr>
              <w:t>•　地表と外壁面との交線を取得し、各頂点に地表面の高さを与える。</w:t>
            </w:r>
          </w:p>
        </w:tc>
        <w:tc>
          <w:tcPr>
            <w:tcW w:w="1984" w:type="dxa"/>
            <w:shd w:val="clear" w:color="auto" w:fill="auto"/>
            <w:hideMark/>
          </w:tcPr>
          <w:p w14:paraId="2D2FA84C" w14:textId="36C1EE9A" w:rsidR="00C47924" w:rsidRDefault="00E76897" w:rsidP="003104E4">
            <w:pPr>
              <w:pStyle w:val="a1"/>
              <w:numPr>
                <w:ilvl w:val="0"/>
                <w:numId w:val="120"/>
              </w:numPr>
              <w:adjustRightInd w:val="0"/>
              <w:snapToGrid w:val="0"/>
              <w:spacing w:line="240" w:lineRule="exact"/>
              <w:ind w:left="180" w:hanging="180"/>
              <w:rPr>
                <w:rFonts w:asciiTheme="minorEastAsia" w:hAnsiTheme="minorEastAsia" w:cs="ＭＳ Ｐゴシック"/>
                <w:sz w:val="20"/>
                <w:szCs w:val="20"/>
              </w:rPr>
            </w:pPr>
            <w:r w:rsidRPr="009E6D91">
              <w:rPr>
                <w:rFonts w:asciiTheme="minorEastAsia" w:hAnsiTheme="minorEastAsia" w:cs="ＭＳ Ｐゴシック" w:hint="eastAsia"/>
                <w:sz w:val="20"/>
                <w:szCs w:val="20"/>
              </w:rPr>
              <w:t>地表面の高さは、</w:t>
            </w:r>
            <w:r w:rsidR="004B60DE">
              <w:rPr>
                <w:rFonts w:asciiTheme="minorEastAsia" w:hAnsiTheme="minorEastAsia" w:cs="ＭＳ Ｐゴシック" w:hint="eastAsia"/>
                <w:sz w:val="20"/>
                <w:szCs w:val="20"/>
              </w:rPr>
              <w:t>建築物の</w:t>
            </w:r>
            <w:r w:rsidRPr="009E6D91">
              <w:rPr>
                <w:rFonts w:asciiTheme="minorEastAsia" w:hAnsiTheme="minorEastAsia" w:cs="ＭＳ Ｐゴシック" w:hint="eastAsia"/>
                <w:sz w:val="20"/>
                <w:szCs w:val="20"/>
              </w:rPr>
              <w:t>外周の上からの正射影に含まれる地形の頂点の標高のうち、最も低い標高とする。</w:t>
            </w:r>
          </w:p>
          <w:p w14:paraId="4FCDB188" w14:textId="604B530B" w:rsidR="000A740E" w:rsidRPr="000A740E" w:rsidRDefault="009E6D91" w:rsidP="003104E4">
            <w:pPr>
              <w:pStyle w:val="a1"/>
              <w:numPr>
                <w:ilvl w:val="0"/>
                <w:numId w:val="120"/>
              </w:numPr>
              <w:adjustRightInd w:val="0"/>
              <w:snapToGrid w:val="0"/>
              <w:spacing w:line="240" w:lineRule="exact"/>
              <w:ind w:left="180" w:hanging="180"/>
              <w:rPr>
                <w:rFonts w:asciiTheme="minorEastAsia" w:hAnsiTheme="minorEastAsia" w:cs="ＭＳ Ｐゴシック"/>
                <w:sz w:val="20"/>
                <w:szCs w:val="20"/>
              </w:rPr>
            </w:pPr>
            <w:r>
              <w:rPr>
                <w:rFonts w:asciiTheme="minorEastAsia" w:hAnsiTheme="minorEastAsia" w:cs="ＭＳ Ｐゴシック"/>
                <w:sz w:val="20"/>
                <w:szCs w:val="20"/>
              </w:rPr>
              <w:t>屋根の外周と</w:t>
            </w:r>
            <w:r w:rsidR="000A740E">
              <w:rPr>
                <w:rFonts w:asciiTheme="minorEastAsia" w:hAnsiTheme="minorEastAsia" w:cs="ＭＳ Ｐゴシック" w:hint="eastAsia"/>
                <w:sz w:val="20"/>
                <w:szCs w:val="20"/>
              </w:rPr>
              <w:t>外壁面との</w:t>
            </w:r>
            <w:r w:rsidR="000A740E">
              <w:rPr>
                <w:rFonts w:asciiTheme="minorEastAsia" w:hAnsiTheme="minorEastAsia" w:cs="ＭＳ Ｐゴシック"/>
                <w:sz w:val="20"/>
                <w:szCs w:val="20"/>
              </w:rPr>
              <w:t>距離が3m未満の場合は、軒裏を</w:t>
            </w:r>
            <w:r w:rsidR="000A740E">
              <w:rPr>
                <w:rFonts w:asciiTheme="minorEastAsia" w:hAnsiTheme="minorEastAsia" w:cs="ＭＳ Ｐゴシック" w:hint="eastAsia"/>
                <w:sz w:val="20"/>
                <w:szCs w:val="20"/>
              </w:rPr>
              <w:t>表現</w:t>
            </w:r>
            <w:r w:rsidR="000A740E">
              <w:rPr>
                <w:rFonts w:asciiTheme="minorEastAsia" w:hAnsiTheme="minorEastAsia" w:cs="ＭＳ Ｐゴシック"/>
                <w:sz w:val="20"/>
                <w:szCs w:val="20"/>
              </w:rPr>
              <w:t>せず、3m以上の場合は表現する。</w:t>
            </w:r>
          </w:p>
        </w:tc>
      </w:tr>
      <w:tr w:rsidR="00E76897" w:rsidRPr="0046435A" w14:paraId="644F4007" w14:textId="77777777" w:rsidTr="002A752F">
        <w:trPr>
          <w:trHeight w:val="600"/>
        </w:trPr>
        <w:tc>
          <w:tcPr>
            <w:tcW w:w="850" w:type="dxa"/>
            <w:vMerge w:val="restart"/>
            <w:shd w:val="clear" w:color="auto" w:fill="auto"/>
            <w:hideMark/>
          </w:tcPr>
          <w:p w14:paraId="783FE8BF" w14:textId="77777777" w:rsidR="00E76897" w:rsidRPr="0046435A" w:rsidRDefault="00E76897"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LOD3.0</w:t>
            </w:r>
          </w:p>
        </w:tc>
        <w:tc>
          <w:tcPr>
            <w:tcW w:w="454" w:type="dxa"/>
            <w:vMerge w:val="restart"/>
            <w:shd w:val="clear" w:color="auto" w:fill="auto"/>
            <w:hideMark/>
          </w:tcPr>
          <w:p w14:paraId="46D0D3CF" w14:textId="77777777" w:rsidR="00E76897" w:rsidRPr="0046435A" w:rsidRDefault="00E76897"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w:t>
            </w:r>
          </w:p>
        </w:tc>
        <w:tc>
          <w:tcPr>
            <w:tcW w:w="1247" w:type="dxa"/>
            <w:vMerge w:val="restart"/>
            <w:shd w:val="clear" w:color="auto" w:fill="auto"/>
            <w:hideMark/>
          </w:tcPr>
          <w:p w14:paraId="545A7FBE" w14:textId="77777777" w:rsidR="00E76897" w:rsidRPr="0046435A" w:rsidRDefault="00E76897"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WallSurface</w:t>
            </w:r>
          </w:p>
        </w:tc>
        <w:tc>
          <w:tcPr>
            <w:tcW w:w="1247" w:type="dxa"/>
            <w:vMerge w:val="restart"/>
            <w:shd w:val="clear" w:color="auto" w:fill="auto"/>
            <w:hideMark/>
          </w:tcPr>
          <w:p w14:paraId="2EE38A2B" w14:textId="77777777" w:rsidR="00E76897" w:rsidRPr="0046435A" w:rsidRDefault="00E76897"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MultiSurface</w:t>
            </w:r>
          </w:p>
        </w:tc>
        <w:tc>
          <w:tcPr>
            <w:tcW w:w="1587" w:type="dxa"/>
            <w:shd w:val="clear" w:color="auto" w:fill="auto"/>
            <w:hideMark/>
          </w:tcPr>
          <w:p w14:paraId="6A386DE8" w14:textId="71284BC0" w:rsidR="00E76897" w:rsidRPr="0046435A" w:rsidRDefault="00E76897" w:rsidP="00183944">
            <w:pPr>
              <w:adjustRightInd w:val="0"/>
              <w:snapToGrid w:val="0"/>
              <w:spacing w:line="240" w:lineRule="exact"/>
              <w:rPr>
                <w:rFonts w:asciiTheme="minorEastAsia" w:hAnsiTheme="minorEastAsia" w:cs="ＭＳ Ｐゴシック"/>
                <w:sz w:val="20"/>
                <w:szCs w:val="20"/>
              </w:rPr>
            </w:pPr>
            <w:r w:rsidRPr="00E76897">
              <w:rPr>
                <w:rFonts w:asciiTheme="minorEastAsia" w:hAnsiTheme="minorEastAsia" w:cs="ＭＳ Ｐゴシック" w:hint="eastAsia"/>
                <w:sz w:val="20"/>
                <w:szCs w:val="20"/>
              </w:rPr>
              <w:t>短辺の実長が</w:t>
            </w:r>
            <w:r w:rsidRPr="00E76897">
              <w:rPr>
                <w:rFonts w:asciiTheme="minorEastAsia" w:hAnsiTheme="minorEastAsia" w:cs="ＭＳ Ｐゴシック"/>
                <w:sz w:val="20"/>
                <w:szCs w:val="20"/>
              </w:rPr>
              <w:t>3m以上の外壁</w:t>
            </w:r>
          </w:p>
        </w:tc>
        <w:tc>
          <w:tcPr>
            <w:tcW w:w="2835" w:type="dxa"/>
            <w:shd w:val="clear" w:color="auto" w:fill="auto"/>
            <w:hideMark/>
          </w:tcPr>
          <w:p w14:paraId="6ECBD931" w14:textId="77777777" w:rsidR="000A740E" w:rsidRDefault="000A740E" w:rsidP="00183944">
            <w:pPr>
              <w:adjustRightInd w:val="0"/>
              <w:snapToGrid w:val="0"/>
              <w:spacing w:line="240" w:lineRule="exact"/>
              <w:rPr>
                <w:rFonts w:asciiTheme="minorEastAsia" w:hAnsiTheme="minorEastAsia" w:cs="ＭＳ Ｐゴシック"/>
                <w:sz w:val="20"/>
                <w:szCs w:val="20"/>
              </w:rPr>
            </w:pPr>
            <w:r w:rsidRPr="00183944">
              <w:rPr>
                <w:rFonts w:asciiTheme="minorEastAsia" w:hAnsiTheme="minorEastAsia" w:cs="ＭＳ Ｐゴシック" w:hint="eastAsia"/>
                <w:sz w:val="20"/>
                <w:szCs w:val="20"/>
              </w:rPr>
              <w:t>【</w:t>
            </w:r>
            <w:r>
              <w:rPr>
                <w:rFonts w:asciiTheme="minorEastAsia" w:hAnsiTheme="minorEastAsia" w:cs="ＭＳ Ｐゴシック" w:hint="eastAsia"/>
                <w:sz w:val="20"/>
                <w:szCs w:val="20"/>
              </w:rPr>
              <w:t>屋根の外周と外壁面</w:t>
            </w:r>
            <w:r>
              <w:rPr>
                <w:rFonts w:asciiTheme="minorEastAsia" w:hAnsiTheme="minorEastAsia" w:cs="ＭＳ Ｐゴシック"/>
                <w:sz w:val="20"/>
                <w:szCs w:val="20"/>
              </w:rPr>
              <w:t>との</w:t>
            </w:r>
            <w:r w:rsidRPr="00183944">
              <w:rPr>
                <w:rFonts w:asciiTheme="minorEastAsia" w:hAnsiTheme="minorEastAsia" w:cs="ＭＳ Ｐゴシック" w:hint="eastAsia"/>
                <w:sz w:val="20"/>
                <w:szCs w:val="20"/>
              </w:rPr>
              <w:t>距離が</w:t>
            </w:r>
            <w:r w:rsidRPr="00183944">
              <w:rPr>
                <w:rFonts w:asciiTheme="minorEastAsia" w:hAnsiTheme="minorEastAsia" w:cs="ＭＳ Ｐゴシック"/>
                <w:sz w:val="20"/>
                <w:szCs w:val="20"/>
              </w:rPr>
              <w:t>3m未満】</w:t>
            </w:r>
          </w:p>
          <w:p w14:paraId="26550442" w14:textId="1D581986" w:rsidR="00E76897" w:rsidRPr="00183944" w:rsidRDefault="00E76897" w:rsidP="00183944">
            <w:pPr>
              <w:adjustRightInd w:val="0"/>
              <w:snapToGrid w:val="0"/>
              <w:spacing w:line="240" w:lineRule="exact"/>
              <w:rPr>
                <w:rFonts w:asciiTheme="minorEastAsia" w:hAnsiTheme="minorEastAsia" w:cs="ＭＳ Ｐゴシック"/>
                <w:sz w:val="20"/>
                <w:szCs w:val="20"/>
              </w:rPr>
            </w:pPr>
            <w:r w:rsidRPr="00183944">
              <w:rPr>
                <w:rFonts w:asciiTheme="minorEastAsia" w:hAnsiTheme="minorEastAsia" w:cs="ＭＳ Ｐゴシック" w:hint="eastAsia"/>
                <w:sz w:val="20"/>
                <w:szCs w:val="20"/>
              </w:rPr>
              <w:t>•</w:t>
            </w:r>
            <w:r w:rsidRPr="00183944">
              <w:rPr>
                <w:rFonts w:asciiTheme="minorEastAsia" w:hAnsiTheme="minorEastAsia" w:cs="ＭＳ Ｐゴシック"/>
                <w:sz w:val="20"/>
                <w:szCs w:val="20"/>
              </w:rPr>
              <w:t xml:space="preserve"> 屋根面（RoofSurface）と底面（GroundSurface）を垂直に結ぶ各辺をつないだ面を取得する。</w:t>
            </w:r>
          </w:p>
          <w:p w14:paraId="269120F5" w14:textId="77777777" w:rsidR="00E76897" w:rsidRPr="00183944" w:rsidRDefault="00E76897" w:rsidP="00183944">
            <w:pPr>
              <w:adjustRightInd w:val="0"/>
              <w:snapToGrid w:val="0"/>
              <w:spacing w:line="240" w:lineRule="exact"/>
              <w:rPr>
                <w:rFonts w:asciiTheme="minorEastAsia" w:hAnsiTheme="minorEastAsia" w:cs="ＭＳ Ｐゴシック"/>
                <w:sz w:val="20"/>
                <w:szCs w:val="20"/>
              </w:rPr>
            </w:pPr>
            <w:r w:rsidRPr="00183944">
              <w:rPr>
                <w:rFonts w:asciiTheme="minorEastAsia" w:hAnsiTheme="minorEastAsia" w:cs="ＭＳ Ｐゴシック" w:hint="eastAsia"/>
                <w:sz w:val="20"/>
                <w:szCs w:val="20"/>
              </w:rPr>
              <w:t>•</w:t>
            </w:r>
            <w:r w:rsidRPr="00183944">
              <w:rPr>
                <w:rFonts w:asciiTheme="minorEastAsia" w:hAnsiTheme="minorEastAsia" w:cs="ＭＳ Ｐゴシック"/>
                <w:sz w:val="20"/>
                <w:szCs w:val="20"/>
              </w:rPr>
              <w:t xml:space="preserve"> 方位が変化する場所で区切る。</w:t>
            </w:r>
          </w:p>
          <w:p w14:paraId="04A6D9CC" w14:textId="77777777" w:rsidR="000A740E" w:rsidRPr="00183944" w:rsidRDefault="000A740E" w:rsidP="000A740E">
            <w:pPr>
              <w:adjustRightInd w:val="0"/>
              <w:snapToGrid w:val="0"/>
              <w:spacing w:line="240" w:lineRule="exact"/>
              <w:rPr>
                <w:rFonts w:asciiTheme="minorEastAsia" w:hAnsiTheme="minorEastAsia" w:cs="ＭＳ Ｐゴシック"/>
                <w:sz w:val="20"/>
                <w:szCs w:val="20"/>
              </w:rPr>
            </w:pPr>
            <w:r w:rsidRPr="00183944">
              <w:rPr>
                <w:rFonts w:asciiTheme="minorEastAsia" w:hAnsiTheme="minorEastAsia" w:cs="ＭＳ Ｐゴシック" w:hint="eastAsia"/>
                <w:sz w:val="20"/>
                <w:szCs w:val="20"/>
              </w:rPr>
              <w:t>【</w:t>
            </w:r>
            <w:r>
              <w:rPr>
                <w:rFonts w:asciiTheme="minorEastAsia" w:hAnsiTheme="minorEastAsia" w:cs="ＭＳ Ｐゴシック" w:hint="eastAsia"/>
                <w:sz w:val="20"/>
                <w:szCs w:val="20"/>
              </w:rPr>
              <w:t>屋根の外周</w:t>
            </w:r>
            <w:r w:rsidRPr="00183944">
              <w:rPr>
                <w:rFonts w:asciiTheme="minorEastAsia" w:hAnsiTheme="minorEastAsia" w:cs="ＭＳ Ｐゴシック" w:hint="eastAsia"/>
                <w:sz w:val="20"/>
                <w:szCs w:val="20"/>
              </w:rPr>
              <w:t>と</w:t>
            </w:r>
            <w:r>
              <w:rPr>
                <w:rFonts w:asciiTheme="minorEastAsia" w:hAnsiTheme="minorEastAsia" w:cs="ＭＳ Ｐゴシック" w:hint="eastAsia"/>
                <w:sz w:val="20"/>
                <w:szCs w:val="20"/>
              </w:rPr>
              <w:t>外壁面との</w:t>
            </w:r>
            <w:r w:rsidRPr="00183944">
              <w:rPr>
                <w:rFonts w:asciiTheme="minorEastAsia" w:hAnsiTheme="minorEastAsia" w:cs="ＭＳ Ｐゴシック" w:hint="eastAsia"/>
                <w:sz w:val="20"/>
                <w:szCs w:val="20"/>
              </w:rPr>
              <w:t>距離が</w:t>
            </w:r>
            <w:r w:rsidRPr="00183944">
              <w:rPr>
                <w:rFonts w:asciiTheme="minorEastAsia" w:hAnsiTheme="minorEastAsia" w:cs="ＭＳ Ｐゴシック"/>
                <w:sz w:val="20"/>
                <w:szCs w:val="20"/>
              </w:rPr>
              <w:t>3m以上】</w:t>
            </w:r>
          </w:p>
          <w:p w14:paraId="23A7E593" w14:textId="77777777" w:rsidR="00E76897" w:rsidRPr="00183944" w:rsidRDefault="00E76897" w:rsidP="00183944">
            <w:pPr>
              <w:adjustRightInd w:val="0"/>
              <w:snapToGrid w:val="0"/>
              <w:spacing w:line="240" w:lineRule="exact"/>
              <w:rPr>
                <w:rFonts w:asciiTheme="minorEastAsia" w:hAnsiTheme="minorEastAsia" w:cs="ＭＳ Ｐゴシック"/>
                <w:sz w:val="20"/>
                <w:szCs w:val="20"/>
              </w:rPr>
            </w:pPr>
            <w:r w:rsidRPr="00183944">
              <w:rPr>
                <w:rFonts w:asciiTheme="minorEastAsia" w:hAnsiTheme="minorEastAsia" w:cs="ＭＳ Ｐゴシック" w:hint="eastAsia"/>
                <w:sz w:val="20"/>
                <w:szCs w:val="20"/>
              </w:rPr>
              <w:t>•</w:t>
            </w:r>
            <w:r w:rsidRPr="00183944">
              <w:rPr>
                <w:rFonts w:asciiTheme="minorEastAsia" w:hAnsiTheme="minorEastAsia" w:cs="ＭＳ Ｐゴシック"/>
                <w:sz w:val="20"/>
                <w:szCs w:val="20"/>
              </w:rPr>
              <w:t xml:space="preserve"> 外壁の角を結ぶ外周を取得する。</w:t>
            </w:r>
          </w:p>
          <w:p w14:paraId="7B1EFF0E" w14:textId="77777777" w:rsidR="00E76897" w:rsidRPr="00183944" w:rsidRDefault="00E76897" w:rsidP="00183944">
            <w:pPr>
              <w:adjustRightInd w:val="0"/>
              <w:snapToGrid w:val="0"/>
              <w:spacing w:line="240" w:lineRule="exact"/>
              <w:rPr>
                <w:rFonts w:asciiTheme="minorEastAsia" w:hAnsiTheme="minorEastAsia" w:cs="ＭＳ Ｐゴシック"/>
                <w:sz w:val="20"/>
                <w:szCs w:val="20"/>
              </w:rPr>
            </w:pPr>
            <w:r w:rsidRPr="00183944">
              <w:rPr>
                <w:rFonts w:asciiTheme="minorEastAsia" w:hAnsiTheme="minorEastAsia" w:cs="ＭＳ Ｐゴシック" w:hint="eastAsia"/>
                <w:sz w:val="20"/>
                <w:szCs w:val="20"/>
              </w:rPr>
              <w:t>•</w:t>
            </w:r>
            <w:r w:rsidRPr="00183944">
              <w:rPr>
                <w:rFonts w:asciiTheme="minorEastAsia" w:hAnsiTheme="minorEastAsia" w:cs="ＭＳ Ｐゴシック"/>
                <w:sz w:val="20"/>
                <w:szCs w:val="20"/>
              </w:rPr>
              <w:t xml:space="preserve"> 角となる場所で区切る。</w:t>
            </w:r>
          </w:p>
          <w:p w14:paraId="2DF53266" w14:textId="6F2BC74D" w:rsidR="00E76897" w:rsidRPr="00183944" w:rsidRDefault="00E76897" w:rsidP="00183944">
            <w:pPr>
              <w:adjustRightInd w:val="0"/>
              <w:snapToGrid w:val="0"/>
              <w:spacing w:line="240" w:lineRule="exact"/>
              <w:rPr>
                <w:rFonts w:asciiTheme="minorEastAsia" w:hAnsiTheme="minorEastAsia" w:cs="ＭＳ Ｐゴシック"/>
                <w:sz w:val="20"/>
                <w:szCs w:val="20"/>
              </w:rPr>
            </w:pPr>
            <w:r w:rsidRPr="00183944">
              <w:rPr>
                <w:rFonts w:asciiTheme="minorEastAsia" w:hAnsiTheme="minorEastAsia" w:cs="ＭＳ Ｐゴシック" w:hint="eastAsia"/>
                <w:sz w:val="20"/>
                <w:szCs w:val="20"/>
              </w:rPr>
              <w:t>•</w:t>
            </w:r>
            <w:r w:rsidRPr="00183944">
              <w:rPr>
                <w:rFonts w:asciiTheme="minorEastAsia" w:hAnsiTheme="minorEastAsia" w:cs="ＭＳ Ｐゴシック"/>
                <w:sz w:val="20"/>
                <w:szCs w:val="20"/>
              </w:rPr>
              <w:t xml:space="preserve"> 高さは各頂点の高さとする。</w:t>
            </w:r>
          </w:p>
        </w:tc>
        <w:tc>
          <w:tcPr>
            <w:tcW w:w="1984" w:type="dxa"/>
            <w:shd w:val="clear" w:color="auto" w:fill="auto"/>
            <w:hideMark/>
          </w:tcPr>
          <w:p w14:paraId="2C5DB08F" w14:textId="77777777" w:rsidR="009E6D91" w:rsidRDefault="009E6D91" w:rsidP="00183944">
            <w:pPr>
              <w:adjustRightInd w:val="0"/>
              <w:snapToGrid w:val="0"/>
              <w:spacing w:line="240" w:lineRule="exact"/>
              <w:rPr>
                <w:sz w:val="20"/>
                <w:szCs w:val="20"/>
              </w:rPr>
            </w:pPr>
          </w:p>
          <w:p w14:paraId="214B38B1" w14:textId="77777777" w:rsidR="009E6D91" w:rsidRDefault="009E6D91" w:rsidP="00183944">
            <w:pPr>
              <w:adjustRightInd w:val="0"/>
              <w:snapToGrid w:val="0"/>
              <w:spacing w:line="240" w:lineRule="exact"/>
              <w:rPr>
                <w:sz w:val="20"/>
                <w:szCs w:val="20"/>
              </w:rPr>
            </w:pPr>
          </w:p>
          <w:p w14:paraId="099CED7B" w14:textId="25D4086B" w:rsidR="00E76897" w:rsidRPr="0046435A" w:rsidRDefault="003B20FC" w:rsidP="00183944">
            <w:pPr>
              <w:adjustRightInd w:val="0"/>
              <w:snapToGrid w:val="0"/>
              <w:spacing w:line="240" w:lineRule="exact"/>
              <w:rPr>
                <w:rFonts w:asciiTheme="minorEastAsia" w:hAnsiTheme="minorEastAsia" w:cs="ＭＳ Ｐゴシック"/>
                <w:sz w:val="20"/>
                <w:szCs w:val="20"/>
              </w:rPr>
            </w:pPr>
            <w:r w:rsidRPr="00074255">
              <w:rPr>
                <w:rFonts w:hint="eastAsia"/>
                <w:sz w:val="20"/>
                <w:szCs w:val="20"/>
              </w:rPr>
              <w:t>曲面の場合は、データセットが採用する地図情報レベルの水平及び高さの誤差の標準偏差に収まるよう平面に分割する。</w:t>
            </w:r>
          </w:p>
        </w:tc>
      </w:tr>
      <w:tr w:rsidR="00E76897" w:rsidRPr="0046435A" w14:paraId="4DF5DFF4" w14:textId="77777777" w:rsidTr="002A752F">
        <w:trPr>
          <w:trHeight w:val="600"/>
        </w:trPr>
        <w:tc>
          <w:tcPr>
            <w:tcW w:w="850" w:type="dxa"/>
            <w:vMerge/>
            <w:shd w:val="clear" w:color="auto" w:fill="auto"/>
          </w:tcPr>
          <w:p w14:paraId="75388A45" w14:textId="77777777" w:rsidR="00E76897" w:rsidRPr="0046435A" w:rsidRDefault="00E76897" w:rsidP="00183944">
            <w:pPr>
              <w:adjustRightInd w:val="0"/>
              <w:snapToGrid w:val="0"/>
              <w:spacing w:line="240" w:lineRule="exact"/>
              <w:rPr>
                <w:rFonts w:asciiTheme="minorEastAsia" w:hAnsiTheme="minorEastAsia" w:cs="ＭＳ Ｐゴシック"/>
                <w:sz w:val="20"/>
                <w:szCs w:val="20"/>
              </w:rPr>
            </w:pPr>
          </w:p>
        </w:tc>
        <w:tc>
          <w:tcPr>
            <w:tcW w:w="454" w:type="dxa"/>
            <w:vMerge/>
            <w:shd w:val="clear" w:color="auto" w:fill="auto"/>
          </w:tcPr>
          <w:p w14:paraId="151D5D2C" w14:textId="77777777" w:rsidR="00E76897" w:rsidRPr="0046435A" w:rsidRDefault="00E76897" w:rsidP="00183944">
            <w:pPr>
              <w:adjustRightInd w:val="0"/>
              <w:snapToGrid w:val="0"/>
              <w:spacing w:line="240" w:lineRule="exact"/>
              <w:rPr>
                <w:rFonts w:asciiTheme="minorEastAsia" w:hAnsiTheme="minorEastAsia" w:cs="ＭＳ Ｐゴシック"/>
                <w:sz w:val="20"/>
                <w:szCs w:val="20"/>
              </w:rPr>
            </w:pPr>
          </w:p>
        </w:tc>
        <w:tc>
          <w:tcPr>
            <w:tcW w:w="1247" w:type="dxa"/>
            <w:vMerge/>
            <w:shd w:val="clear" w:color="auto" w:fill="auto"/>
          </w:tcPr>
          <w:p w14:paraId="228C2E3D" w14:textId="77777777" w:rsidR="00E76897" w:rsidRPr="0046435A" w:rsidRDefault="00E76897" w:rsidP="00183944">
            <w:pPr>
              <w:adjustRightInd w:val="0"/>
              <w:snapToGrid w:val="0"/>
              <w:spacing w:line="240" w:lineRule="exact"/>
              <w:rPr>
                <w:rFonts w:asciiTheme="minorEastAsia" w:hAnsiTheme="minorEastAsia" w:cs="ＭＳ Ｐゴシック"/>
                <w:sz w:val="20"/>
                <w:szCs w:val="20"/>
              </w:rPr>
            </w:pPr>
          </w:p>
        </w:tc>
        <w:tc>
          <w:tcPr>
            <w:tcW w:w="1247" w:type="dxa"/>
            <w:vMerge/>
            <w:shd w:val="clear" w:color="auto" w:fill="auto"/>
          </w:tcPr>
          <w:p w14:paraId="76D6980C" w14:textId="77777777" w:rsidR="00E76897" w:rsidRPr="0046435A" w:rsidRDefault="00E76897" w:rsidP="00183944">
            <w:pPr>
              <w:adjustRightInd w:val="0"/>
              <w:snapToGrid w:val="0"/>
              <w:spacing w:line="240" w:lineRule="exact"/>
              <w:rPr>
                <w:rFonts w:asciiTheme="minorEastAsia" w:hAnsiTheme="minorEastAsia" w:cs="ＭＳ Ｐゴシック"/>
                <w:sz w:val="20"/>
                <w:szCs w:val="20"/>
              </w:rPr>
            </w:pPr>
          </w:p>
        </w:tc>
        <w:tc>
          <w:tcPr>
            <w:tcW w:w="1587" w:type="dxa"/>
            <w:shd w:val="clear" w:color="auto" w:fill="auto"/>
          </w:tcPr>
          <w:p w14:paraId="219405EA" w14:textId="0438976E" w:rsidR="00E76897" w:rsidRPr="003B20FC" w:rsidRDefault="00E76897" w:rsidP="00183944">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幅</w:t>
            </w:r>
            <w:r w:rsidRPr="003B20FC">
              <w:rPr>
                <w:rFonts w:asciiTheme="minorEastAsia" w:hAnsiTheme="minorEastAsia" w:cs="ＭＳ Ｐゴシック"/>
                <w:sz w:val="20"/>
                <w:szCs w:val="20"/>
              </w:rPr>
              <w:t>3m以上の軒裏</w:t>
            </w:r>
          </w:p>
        </w:tc>
        <w:tc>
          <w:tcPr>
            <w:tcW w:w="2835" w:type="dxa"/>
            <w:shd w:val="clear" w:color="auto" w:fill="auto"/>
          </w:tcPr>
          <w:p w14:paraId="5D140F47" w14:textId="6C46EBFA" w:rsidR="00E76897" w:rsidRPr="003B20FC" w:rsidRDefault="00E76897" w:rsidP="00183944">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r w:rsidR="006556CC">
              <w:rPr>
                <w:rFonts w:asciiTheme="minorEastAsia" w:hAnsiTheme="minorEastAsia" w:cs="ＭＳ Ｐゴシック" w:hint="eastAsia"/>
                <w:sz w:val="20"/>
                <w:szCs w:val="20"/>
              </w:rPr>
              <w:t>屋根の外周</w:t>
            </w:r>
            <w:r w:rsidRPr="003B20FC">
              <w:rPr>
                <w:rFonts w:asciiTheme="minorEastAsia" w:hAnsiTheme="minorEastAsia" w:cs="ＭＳ Ｐゴシック" w:hint="eastAsia"/>
                <w:sz w:val="20"/>
                <w:szCs w:val="20"/>
              </w:rPr>
              <w:t>と、地表と外壁面との交線により囲まれた面を取得する。</w:t>
            </w:r>
          </w:p>
          <w:p w14:paraId="46B397BB" w14:textId="659B0D67" w:rsidR="00E76897" w:rsidRPr="003B20FC" w:rsidRDefault="00E76897" w:rsidP="00183944">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•高さは、各頂点の高さとする。</w:t>
            </w:r>
          </w:p>
        </w:tc>
        <w:tc>
          <w:tcPr>
            <w:tcW w:w="1984" w:type="dxa"/>
            <w:shd w:val="clear" w:color="auto" w:fill="auto"/>
          </w:tcPr>
          <w:p w14:paraId="5A45370C" w14:textId="77777777" w:rsidR="009E6D91" w:rsidRDefault="009E6D91" w:rsidP="009E6D91">
            <w:pPr>
              <w:adjustRightInd w:val="0"/>
              <w:snapToGrid w:val="0"/>
              <w:spacing w:line="240" w:lineRule="atLeast"/>
              <w:rPr>
                <w:rFonts w:asciiTheme="minorEastAsia" w:hAnsiTheme="minorEastAsia" w:cs="ＭＳ Ｐゴシック"/>
                <w:sz w:val="20"/>
                <w:szCs w:val="20"/>
              </w:rPr>
            </w:pPr>
          </w:p>
          <w:p w14:paraId="72D0C3D6" w14:textId="2A378189" w:rsidR="00E76897" w:rsidRPr="003B20FC" w:rsidRDefault="009E6D91" w:rsidP="009E6D91">
            <w:pPr>
              <w:adjustRightInd w:val="0"/>
              <w:snapToGrid w:val="0"/>
              <w:spacing w:line="240" w:lineRule="atLeast"/>
              <w:rPr>
                <w:rFonts w:asciiTheme="minorEastAsia" w:hAnsiTheme="minorEastAsia" w:cs="ＭＳ Ｐゴシック"/>
                <w:sz w:val="20"/>
                <w:szCs w:val="20"/>
              </w:rPr>
            </w:pPr>
            <w:r w:rsidRPr="009E6D91">
              <w:rPr>
                <w:rFonts w:asciiTheme="minorEastAsia" w:hAnsiTheme="minorEastAsia" w:cs="ＭＳ Ｐゴシック"/>
                <w:noProof/>
                <w:sz w:val="20"/>
                <w:szCs w:val="20"/>
              </w:rPr>
              <w:drawing>
                <wp:inline distT="0" distB="0" distL="0" distR="0" wp14:anchorId="35139F85" wp14:editId="7037DD73">
                  <wp:extent cx="1133475" cy="1643380"/>
                  <wp:effectExtent l="0" t="0" r="9525" b="0"/>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133475" cy="1643380"/>
                          </a:xfrm>
                          <a:prstGeom prst="rect">
                            <a:avLst/>
                          </a:prstGeom>
                          <a:noFill/>
                          <a:ln>
                            <a:noFill/>
                          </a:ln>
                        </pic:spPr>
                      </pic:pic>
                    </a:graphicData>
                  </a:graphic>
                </wp:inline>
              </w:drawing>
            </w:r>
          </w:p>
        </w:tc>
      </w:tr>
      <w:tr w:rsidR="00C47924" w:rsidRPr="0046435A" w14:paraId="15A6A9D0" w14:textId="77777777" w:rsidTr="002A752F">
        <w:trPr>
          <w:trHeight w:val="600"/>
        </w:trPr>
        <w:tc>
          <w:tcPr>
            <w:tcW w:w="850" w:type="dxa"/>
            <w:shd w:val="clear" w:color="auto" w:fill="auto"/>
            <w:hideMark/>
          </w:tcPr>
          <w:p w14:paraId="4F583D29"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LOD3.0</w:t>
            </w:r>
          </w:p>
        </w:tc>
        <w:tc>
          <w:tcPr>
            <w:tcW w:w="454" w:type="dxa"/>
            <w:shd w:val="clear" w:color="auto" w:fill="auto"/>
            <w:hideMark/>
          </w:tcPr>
          <w:p w14:paraId="072F27F6" w14:textId="13582266" w:rsidR="00C47924" w:rsidRPr="0046435A" w:rsidRDefault="003B20FC" w:rsidP="00183944">
            <w:pPr>
              <w:adjustRightInd w:val="0"/>
              <w:snapToGrid w:val="0"/>
              <w:spacing w:line="240" w:lineRule="exact"/>
              <w:rPr>
                <w:rFonts w:asciiTheme="minorEastAsia" w:hAnsiTheme="minorEastAsia" w:cs="ＭＳ Ｐゴシック"/>
                <w:sz w:val="20"/>
                <w:szCs w:val="20"/>
              </w:rPr>
            </w:pPr>
            <w:r>
              <w:rPr>
                <w:rFonts w:asciiTheme="minorEastAsia" w:hAnsiTheme="minorEastAsia" w:cs="ＭＳ Ｐゴシック" w:hint="eastAsia"/>
                <w:sz w:val="20"/>
                <w:szCs w:val="20"/>
              </w:rPr>
              <w:t>■</w:t>
            </w:r>
          </w:p>
        </w:tc>
        <w:tc>
          <w:tcPr>
            <w:tcW w:w="1247" w:type="dxa"/>
            <w:shd w:val="clear" w:color="auto" w:fill="auto"/>
            <w:hideMark/>
          </w:tcPr>
          <w:p w14:paraId="371CC895"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BuildingPart</w:t>
            </w:r>
          </w:p>
        </w:tc>
        <w:tc>
          <w:tcPr>
            <w:tcW w:w="1247" w:type="dxa"/>
            <w:shd w:val="clear" w:color="auto" w:fill="auto"/>
            <w:hideMark/>
          </w:tcPr>
          <w:p w14:paraId="6647C927"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Solid</w:t>
            </w:r>
          </w:p>
        </w:tc>
        <w:tc>
          <w:tcPr>
            <w:tcW w:w="1587" w:type="dxa"/>
            <w:shd w:val="clear" w:color="auto" w:fill="auto"/>
            <w:hideMark/>
          </w:tcPr>
          <w:p w14:paraId="6AFCD2E1" w14:textId="02D42069"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1棟の建築物を、属性の異なる複数の部分に分け</w:t>
            </w:r>
            <w:r w:rsidR="003B20FC">
              <w:rPr>
                <w:rFonts w:asciiTheme="minorEastAsia" w:hAnsiTheme="minorEastAsia" w:cs="ＭＳ Ｐゴシック" w:hint="eastAsia"/>
                <w:color w:val="000000"/>
                <w:sz w:val="20"/>
                <w:szCs w:val="20"/>
              </w:rPr>
              <w:t>る</w:t>
            </w:r>
            <w:r w:rsidR="003B20FC" w:rsidRPr="0046435A">
              <w:rPr>
                <w:rFonts w:asciiTheme="minorEastAsia" w:hAnsiTheme="minorEastAsia" w:cs="ＭＳ Ｐゴシック" w:hint="eastAsia"/>
                <w:color w:val="000000"/>
                <w:sz w:val="20"/>
                <w:szCs w:val="20"/>
              </w:rPr>
              <w:t>場合</w:t>
            </w:r>
            <w:r w:rsidR="003B20FC">
              <w:rPr>
                <w:rFonts w:asciiTheme="minorEastAsia" w:hAnsiTheme="minorEastAsia" w:cs="ＭＳ Ｐゴシック" w:hint="eastAsia"/>
                <w:color w:val="000000"/>
                <w:sz w:val="20"/>
                <w:szCs w:val="20"/>
              </w:rPr>
              <w:t>に必須とする。</w:t>
            </w:r>
          </w:p>
        </w:tc>
        <w:tc>
          <w:tcPr>
            <w:tcW w:w="2835" w:type="dxa"/>
            <w:shd w:val="clear" w:color="auto" w:fill="auto"/>
            <w:hideMark/>
          </w:tcPr>
          <w:p w14:paraId="0032E94B" w14:textId="65367FD0"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 屋根面（RoofSurface）、</w:t>
            </w:r>
            <w:r>
              <w:rPr>
                <w:rFonts w:asciiTheme="minorEastAsia" w:hAnsiTheme="minorEastAsia" w:cs="ＭＳ Ｐゴシック" w:hint="eastAsia"/>
                <w:sz w:val="20"/>
                <w:szCs w:val="20"/>
              </w:rPr>
              <w:t>外</w:t>
            </w:r>
            <w:r w:rsidRPr="0046435A">
              <w:rPr>
                <w:rFonts w:asciiTheme="minorEastAsia" w:hAnsiTheme="minorEastAsia" w:cs="ＭＳ Ｐゴシック" w:hint="eastAsia"/>
                <w:sz w:val="20"/>
                <w:szCs w:val="20"/>
              </w:rPr>
              <w:t>壁面（WallSurface）、底面（GroundSurface）</w:t>
            </w:r>
            <w:r w:rsidR="005401C1">
              <w:rPr>
                <w:rFonts w:asciiTheme="minorEastAsia" w:hAnsiTheme="minorEastAsia" w:cs="ＭＳ Ｐゴシック" w:hint="eastAsia"/>
                <w:sz w:val="20"/>
                <w:szCs w:val="20"/>
              </w:rPr>
              <w:t>、</w:t>
            </w:r>
            <w:r w:rsidRPr="0046435A">
              <w:rPr>
                <w:rFonts w:asciiTheme="minorEastAsia" w:hAnsiTheme="minorEastAsia" w:cs="ＭＳ Ｐゴシック" w:hint="eastAsia"/>
                <w:sz w:val="20"/>
                <w:szCs w:val="20"/>
              </w:rPr>
              <w:t>閉鎖面（ClosureSurface）</w:t>
            </w:r>
            <w:r w:rsidR="005401C1">
              <w:rPr>
                <w:rFonts w:asciiTheme="minorEastAsia" w:hAnsiTheme="minorEastAsia" w:cs="ＭＳ Ｐゴシック" w:hint="eastAsia"/>
                <w:sz w:val="20"/>
                <w:szCs w:val="20"/>
              </w:rPr>
              <w:t>、扉（Door）及び窓（Window）</w:t>
            </w:r>
            <w:r w:rsidRPr="0046435A">
              <w:rPr>
                <w:rFonts w:asciiTheme="minorEastAsia" w:hAnsiTheme="minorEastAsia" w:cs="ＭＳ Ｐゴシック" w:hint="eastAsia"/>
                <w:sz w:val="20"/>
                <w:szCs w:val="20"/>
              </w:rPr>
              <w:t>を境界面とする立体を作成する。</w:t>
            </w:r>
          </w:p>
        </w:tc>
        <w:tc>
          <w:tcPr>
            <w:tcW w:w="1984" w:type="dxa"/>
            <w:shd w:val="clear" w:color="auto" w:fill="auto"/>
            <w:hideMark/>
          </w:tcPr>
          <w:p w14:paraId="3C2C96EC"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 xml:space="preserve">　</w:t>
            </w:r>
          </w:p>
        </w:tc>
      </w:tr>
      <w:tr w:rsidR="00C47924" w:rsidRPr="0046435A" w14:paraId="7CFAC0D9" w14:textId="77777777" w:rsidTr="002A752F">
        <w:trPr>
          <w:trHeight w:val="300"/>
        </w:trPr>
        <w:tc>
          <w:tcPr>
            <w:tcW w:w="850" w:type="dxa"/>
            <w:shd w:val="clear" w:color="auto" w:fill="auto"/>
            <w:hideMark/>
          </w:tcPr>
          <w:p w14:paraId="35CD5CC4"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LOD3.0</w:t>
            </w:r>
          </w:p>
        </w:tc>
        <w:tc>
          <w:tcPr>
            <w:tcW w:w="454" w:type="dxa"/>
            <w:shd w:val="clear" w:color="auto" w:fill="auto"/>
            <w:hideMark/>
          </w:tcPr>
          <w:p w14:paraId="226C9AA1"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w:t>
            </w:r>
          </w:p>
        </w:tc>
        <w:tc>
          <w:tcPr>
            <w:tcW w:w="1247" w:type="dxa"/>
            <w:shd w:val="clear" w:color="auto" w:fill="auto"/>
            <w:hideMark/>
          </w:tcPr>
          <w:p w14:paraId="3B74DAA5"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ClosureSurface</w:t>
            </w:r>
          </w:p>
        </w:tc>
        <w:tc>
          <w:tcPr>
            <w:tcW w:w="1247" w:type="dxa"/>
            <w:shd w:val="clear" w:color="auto" w:fill="auto"/>
            <w:hideMark/>
          </w:tcPr>
          <w:p w14:paraId="0CF4C2B6"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MultiSurface</w:t>
            </w:r>
          </w:p>
        </w:tc>
        <w:tc>
          <w:tcPr>
            <w:tcW w:w="1587" w:type="dxa"/>
            <w:shd w:val="clear" w:color="auto" w:fill="auto"/>
            <w:hideMark/>
          </w:tcPr>
          <w:p w14:paraId="24DE80A2" w14:textId="14C8947C" w:rsidR="00C47924" w:rsidRPr="0046435A" w:rsidRDefault="00C47924" w:rsidP="003B20FC">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BuildingPartを作成する場合</w:t>
            </w:r>
            <w:r w:rsidR="003B20FC">
              <w:rPr>
                <w:rFonts w:asciiTheme="minorEastAsia" w:hAnsiTheme="minorEastAsia" w:cs="ＭＳ Ｐゴシック" w:hint="eastAsia"/>
                <w:color w:val="000000"/>
                <w:sz w:val="20"/>
                <w:szCs w:val="20"/>
              </w:rPr>
              <w:t>に必須とする。</w:t>
            </w:r>
          </w:p>
        </w:tc>
        <w:tc>
          <w:tcPr>
            <w:tcW w:w="2835" w:type="dxa"/>
            <w:shd w:val="clear" w:color="auto" w:fill="auto"/>
            <w:hideMark/>
          </w:tcPr>
          <w:p w14:paraId="06F98964" w14:textId="48EB4836"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•BuildingPartと連続するBuildingPartとの境界線により囲まれた面を取得する。</w:t>
            </w:r>
          </w:p>
        </w:tc>
        <w:tc>
          <w:tcPr>
            <w:tcW w:w="1984" w:type="dxa"/>
            <w:shd w:val="clear" w:color="auto" w:fill="auto"/>
            <w:hideMark/>
          </w:tcPr>
          <w:p w14:paraId="2E188032"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 xml:space="preserve">　</w:t>
            </w:r>
          </w:p>
        </w:tc>
      </w:tr>
      <w:tr w:rsidR="00C47924" w:rsidRPr="0046435A" w14:paraId="785CB58C" w14:textId="77777777" w:rsidTr="002A752F">
        <w:trPr>
          <w:trHeight w:val="300"/>
        </w:trPr>
        <w:tc>
          <w:tcPr>
            <w:tcW w:w="850" w:type="dxa"/>
            <w:shd w:val="clear" w:color="auto" w:fill="auto"/>
            <w:hideMark/>
          </w:tcPr>
          <w:p w14:paraId="3AC537FF"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Pr>
                <w:rFonts w:asciiTheme="minorEastAsia" w:hAnsiTheme="minorEastAsia" w:cs="ＭＳ Ｐゴシック" w:hint="eastAsia"/>
                <w:sz w:val="20"/>
                <w:szCs w:val="20"/>
              </w:rPr>
              <w:t>LOD3.0</w:t>
            </w:r>
          </w:p>
        </w:tc>
        <w:tc>
          <w:tcPr>
            <w:tcW w:w="454" w:type="dxa"/>
            <w:shd w:val="clear" w:color="auto" w:fill="auto"/>
            <w:hideMark/>
          </w:tcPr>
          <w:p w14:paraId="3B021285"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w:t>
            </w:r>
          </w:p>
        </w:tc>
        <w:tc>
          <w:tcPr>
            <w:tcW w:w="1247" w:type="dxa"/>
            <w:shd w:val="clear" w:color="auto" w:fill="auto"/>
            <w:hideMark/>
          </w:tcPr>
          <w:p w14:paraId="598D4CD6"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OuterFloorSurface</w:t>
            </w:r>
          </w:p>
        </w:tc>
        <w:tc>
          <w:tcPr>
            <w:tcW w:w="1247" w:type="dxa"/>
            <w:shd w:val="clear" w:color="auto" w:fill="auto"/>
            <w:hideMark/>
          </w:tcPr>
          <w:p w14:paraId="1CC98363"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MultiSurface</w:t>
            </w:r>
          </w:p>
        </w:tc>
        <w:tc>
          <w:tcPr>
            <w:tcW w:w="1587" w:type="dxa"/>
            <w:shd w:val="clear" w:color="auto" w:fill="auto"/>
            <w:hideMark/>
          </w:tcPr>
          <w:p w14:paraId="79C2380A"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ユースケースで必要な場合</w:t>
            </w:r>
          </w:p>
        </w:tc>
        <w:tc>
          <w:tcPr>
            <w:tcW w:w="2835" w:type="dxa"/>
            <w:shd w:val="clear" w:color="auto" w:fill="auto"/>
            <w:hideMark/>
          </w:tcPr>
          <w:p w14:paraId="36C26387" w14:textId="77777777" w:rsidR="00E76897" w:rsidRPr="003B20FC" w:rsidRDefault="00E76897" w:rsidP="00183944">
            <w:pPr>
              <w:adjustRightInd w:val="0"/>
              <w:snapToGrid w:val="0"/>
              <w:spacing w:line="240" w:lineRule="exact"/>
              <w:rPr>
                <w:sz w:val="20"/>
                <w:szCs w:val="20"/>
              </w:rPr>
            </w:pPr>
            <w:r w:rsidRPr="003B20FC">
              <w:rPr>
                <w:rFonts w:hint="eastAsia"/>
                <w:sz w:val="20"/>
                <w:szCs w:val="20"/>
              </w:rPr>
              <w:t>•外壁のうち、上向きとなる面の外周を取得する。</w:t>
            </w:r>
          </w:p>
          <w:p w14:paraId="2AECD7FD" w14:textId="5A710AE8" w:rsidR="00C47924" w:rsidRPr="003B20FC" w:rsidRDefault="00E76897" w:rsidP="00183944">
            <w:pPr>
              <w:adjustRightInd w:val="0"/>
              <w:snapToGrid w:val="0"/>
              <w:spacing w:line="240" w:lineRule="exact"/>
              <w:rPr>
                <w:rFonts w:asciiTheme="minorEastAsia" w:hAnsiTheme="minorEastAsia" w:cs="ＭＳ Ｐゴシック"/>
                <w:sz w:val="20"/>
                <w:szCs w:val="20"/>
              </w:rPr>
            </w:pPr>
            <w:r w:rsidRPr="003B20FC">
              <w:rPr>
                <w:rFonts w:hint="eastAsia"/>
                <w:sz w:val="20"/>
                <w:szCs w:val="20"/>
              </w:rPr>
              <w:t>•面の各頂点に、外壁の高さを与える。</w:t>
            </w:r>
          </w:p>
        </w:tc>
        <w:tc>
          <w:tcPr>
            <w:tcW w:w="1984" w:type="dxa"/>
            <w:shd w:val="clear" w:color="auto" w:fill="auto"/>
            <w:hideMark/>
          </w:tcPr>
          <w:p w14:paraId="5B26BE3B" w14:textId="77777777" w:rsidR="00C47924" w:rsidRPr="003B20FC" w:rsidRDefault="00C47924" w:rsidP="00183944">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RoofSurfaceの代替として使用できる。</w:t>
            </w:r>
          </w:p>
        </w:tc>
      </w:tr>
      <w:tr w:rsidR="00C47924" w:rsidRPr="0046435A" w14:paraId="6450E0FD" w14:textId="77777777" w:rsidTr="002A752F">
        <w:trPr>
          <w:trHeight w:val="300"/>
        </w:trPr>
        <w:tc>
          <w:tcPr>
            <w:tcW w:w="850" w:type="dxa"/>
            <w:shd w:val="clear" w:color="auto" w:fill="auto"/>
            <w:hideMark/>
          </w:tcPr>
          <w:p w14:paraId="17ADAD14"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LOD3.0</w:t>
            </w:r>
          </w:p>
        </w:tc>
        <w:tc>
          <w:tcPr>
            <w:tcW w:w="454" w:type="dxa"/>
            <w:shd w:val="clear" w:color="auto" w:fill="auto"/>
            <w:hideMark/>
          </w:tcPr>
          <w:p w14:paraId="7CD59D6C"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w:t>
            </w:r>
          </w:p>
        </w:tc>
        <w:tc>
          <w:tcPr>
            <w:tcW w:w="1247" w:type="dxa"/>
            <w:shd w:val="clear" w:color="auto" w:fill="auto"/>
            <w:hideMark/>
          </w:tcPr>
          <w:p w14:paraId="2A052B2D"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OuterCeilingSurface</w:t>
            </w:r>
          </w:p>
        </w:tc>
        <w:tc>
          <w:tcPr>
            <w:tcW w:w="1247" w:type="dxa"/>
            <w:shd w:val="clear" w:color="auto" w:fill="auto"/>
            <w:hideMark/>
          </w:tcPr>
          <w:p w14:paraId="23562967"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MultiSurface</w:t>
            </w:r>
          </w:p>
        </w:tc>
        <w:tc>
          <w:tcPr>
            <w:tcW w:w="1587" w:type="dxa"/>
            <w:shd w:val="clear" w:color="auto" w:fill="auto"/>
            <w:hideMark/>
          </w:tcPr>
          <w:p w14:paraId="3B7F15E8"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ユースケースで必要な場合</w:t>
            </w:r>
          </w:p>
        </w:tc>
        <w:tc>
          <w:tcPr>
            <w:tcW w:w="2835" w:type="dxa"/>
            <w:shd w:val="clear" w:color="auto" w:fill="auto"/>
            <w:hideMark/>
          </w:tcPr>
          <w:p w14:paraId="30C76900" w14:textId="77777777" w:rsidR="00E76897" w:rsidRPr="003B20FC" w:rsidRDefault="00E76897" w:rsidP="00183944">
            <w:pPr>
              <w:adjustRightInd w:val="0"/>
              <w:snapToGrid w:val="0"/>
              <w:spacing w:line="240" w:lineRule="exact"/>
              <w:rPr>
                <w:sz w:val="20"/>
                <w:szCs w:val="20"/>
              </w:rPr>
            </w:pPr>
            <w:r w:rsidRPr="003B20FC">
              <w:rPr>
                <w:rFonts w:hint="eastAsia"/>
                <w:sz w:val="20"/>
                <w:szCs w:val="20"/>
              </w:rPr>
              <w:t>•外壁のうち、下向きとなる面の外周を取得する。</w:t>
            </w:r>
          </w:p>
          <w:p w14:paraId="157835AF" w14:textId="6D13F984" w:rsidR="00C47924" w:rsidRPr="003B20FC" w:rsidRDefault="00E76897" w:rsidP="00183944">
            <w:pPr>
              <w:adjustRightInd w:val="0"/>
              <w:snapToGrid w:val="0"/>
              <w:spacing w:line="240" w:lineRule="exact"/>
              <w:rPr>
                <w:rFonts w:asciiTheme="minorEastAsia" w:hAnsiTheme="minorEastAsia" w:cs="ＭＳ Ｐゴシック"/>
                <w:sz w:val="20"/>
                <w:szCs w:val="20"/>
              </w:rPr>
            </w:pPr>
            <w:r w:rsidRPr="003B20FC">
              <w:rPr>
                <w:rFonts w:hint="eastAsia"/>
                <w:sz w:val="20"/>
                <w:szCs w:val="20"/>
              </w:rPr>
              <w:t>•面の各頂点に、外壁の高さを与える。</w:t>
            </w:r>
          </w:p>
        </w:tc>
        <w:tc>
          <w:tcPr>
            <w:tcW w:w="1984" w:type="dxa"/>
            <w:shd w:val="clear" w:color="auto" w:fill="auto"/>
            <w:hideMark/>
          </w:tcPr>
          <w:p w14:paraId="3FB02A3B" w14:textId="22D78F77" w:rsidR="00C47924" w:rsidRPr="003B20FC" w:rsidRDefault="00C47924" w:rsidP="00183944">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WallSurfaceの代替として利用できる</w:t>
            </w:r>
            <w:r w:rsidR="00B022C1">
              <w:rPr>
                <w:rFonts w:asciiTheme="minorEastAsia" w:hAnsiTheme="minorEastAsia" w:cs="ＭＳ Ｐゴシック" w:hint="eastAsia"/>
                <w:sz w:val="20"/>
                <w:szCs w:val="20"/>
              </w:rPr>
              <w:t>。</w:t>
            </w:r>
          </w:p>
        </w:tc>
      </w:tr>
      <w:tr w:rsidR="00C47924" w:rsidRPr="0046435A" w14:paraId="0B19C9DC" w14:textId="77777777" w:rsidTr="002A752F">
        <w:trPr>
          <w:trHeight w:val="600"/>
        </w:trPr>
        <w:tc>
          <w:tcPr>
            <w:tcW w:w="850" w:type="dxa"/>
            <w:shd w:val="clear" w:color="auto" w:fill="auto"/>
            <w:hideMark/>
          </w:tcPr>
          <w:p w14:paraId="0DD435A9"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LOD3.0</w:t>
            </w:r>
          </w:p>
        </w:tc>
        <w:tc>
          <w:tcPr>
            <w:tcW w:w="454" w:type="dxa"/>
            <w:shd w:val="clear" w:color="auto" w:fill="auto"/>
            <w:hideMark/>
          </w:tcPr>
          <w:p w14:paraId="211B4F84"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w:t>
            </w:r>
          </w:p>
        </w:tc>
        <w:tc>
          <w:tcPr>
            <w:tcW w:w="1247" w:type="dxa"/>
            <w:shd w:val="clear" w:color="auto" w:fill="auto"/>
            <w:hideMark/>
          </w:tcPr>
          <w:p w14:paraId="2FC63A7E"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BuildingInstallation</w:t>
            </w:r>
          </w:p>
        </w:tc>
        <w:tc>
          <w:tcPr>
            <w:tcW w:w="1247" w:type="dxa"/>
            <w:shd w:val="clear" w:color="auto" w:fill="auto"/>
            <w:hideMark/>
          </w:tcPr>
          <w:p w14:paraId="62BECECF"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MultiSurface</w:t>
            </w:r>
          </w:p>
        </w:tc>
        <w:tc>
          <w:tcPr>
            <w:tcW w:w="1587" w:type="dxa"/>
            <w:shd w:val="clear" w:color="auto" w:fill="auto"/>
            <w:hideMark/>
          </w:tcPr>
          <w:p w14:paraId="2D94E8A4" w14:textId="77777777" w:rsidR="00E76897" w:rsidRPr="00E76897" w:rsidRDefault="00E76897" w:rsidP="00183944">
            <w:pPr>
              <w:adjustRightInd w:val="0"/>
              <w:snapToGrid w:val="0"/>
              <w:spacing w:line="240" w:lineRule="exact"/>
              <w:rPr>
                <w:rFonts w:asciiTheme="minorEastAsia" w:hAnsiTheme="minorEastAsia" w:cs="ＭＳ Ｐゴシック"/>
                <w:sz w:val="20"/>
                <w:szCs w:val="20"/>
              </w:rPr>
            </w:pPr>
            <w:r w:rsidRPr="00E76897">
              <w:rPr>
                <w:rFonts w:asciiTheme="minorEastAsia" w:hAnsiTheme="minorEastAsia" w:cs="ＭＳ Ｐゴシック" w:hint="eastAsia"/>
                <w:sz w:val="20"/>
                <w:szCs w:val="20"/>
              </w:rPr>
              <w:t>短辺の実長</w:t>
            </w:r>
            <w:r w:rsidRPr="00E76897">
              <w:rPr>
                <w:rFonts w:asciiTheme="minorEastAsia" w:hAnsiTheme="minorEastAsia" w:cs="ＭＳ Ｐゴシック"/>
                <w:sz w:val="20"/>
                <w:szCs w:val="20"/>
              </w:rPr>
              <w:t>3m以上</w:t>
            </w:r>
          </w:p>
          <w:p w14:paraId="44AD9CB1" w14:textId="77777777" w:rsidR="00E76897" w:rsidRPr="00E76897" w:rsidRDefault="00E76897" w:rsidP="00183944">
            <w:pPr>
              <w:adjustRightInd w:val="0"/>
              <w:snapToGrid w:val="0"/>
              <w:spacing w:line="240" w:lineRule="exact"/>
              <w:rPr>
                <w:rFonts w:asciiTheme="minorEastAsia" w:hAnsiTheme="minorEastAsia" w:cs="ＭＳ Ｐゴシック"/>
                <w:sz w:val="20"/>
                <w:szCs w:val="20"/>
              </w:rPr>
            </w:pPr>
            <w:r w:rsidRPr="00E76897">
              <w:rPr>
                <w:rFonts w:asciiTheme="minorEastAsia" w:hAnsiTheme="minorEastAsia" w:cs="ＭＳ Ｐゴシック" w:hint="eastAsia"/>
                <w:sz w:val="20"/>
                <w:szCs w:val="20"/>
              </w:rPr>
              <w:t>又は</w:t>
            </w:r>
          </w:p>
          <w:p w14:paraId="4D10CFA3" w14:textId="53610638" w:rsidR="00C47924" w:rsidRPr="0046435A" w:rsidRDefault="00E76897" w:rsidP="00183944">
            <w:pPr>
              <w:adjustRightInd w:val="0"/>
              <w:snapToGrid w:val="0"/>
              <w:spacing w:line="240" w:lineRule="exact"/>
              <w:rPr>
                <w:rFonts w:asciiTheme="minorEastAsia" w:hAnsiTheme="minorEastAsia" w:cs="ＭＳ Ｐゴシック"/>
                <w:sz w:val="20"/>
                <w:szCs w:val="20"/>
              </w:rPr>
            </w:pPr>
            <w:r w:rsidRPr="00E76897">
              <w:rPr>
                <w:rFonts w:asciiTheme="minorEastAsia" w:hAnsiTheme="minorEastAsia" w:cs="ＭＳ Ｐゴシック" w:hint="eastAsia"/>
                <w:sz w:val="20"/>
                <w:szCs w:val="20"/>
              </w:rPr>
              <w:t>短辺の実長</w:t>
            </w:r>
            <w:r w:rsidRPr="00E76897">
              <w:rPr>
                <w:rFonts w:asciiTheme="minorEastAsia" w:hAnsiTheme="minorEastAsia" w:cs="ＭＳ Ｐゴシック"/>
                <w:sz w:val="20"/>
                <w:szCs w:val="20"/>
              </w:rPr>
              <w:t>1m以上</w:t>
            </w:r>
            <w:r w:rsidRPr="00E76897">
              <w:rPr>
                <w:rFonts w:asciiTheme="minorEastAsia" w:hAnsiTheme="minorEastAsia" w:cs="ＭＳ Ｐゴシック"/>
                <w:sz w:val="20"/>
                <w:szCs w:val="20"/>
              </w:rPr>
              <w:lastRenderedPageBreak/>
              <w:t>かつ上方又は側方からの正射影の面積3m2以上</w:t>
            </w:r>
          </w:p>
        </w:tc>
        <w:tc>
          <w:tcPr>
            <w:tcW w:w="2835" w:type="dxa"/>
            <w:shd w:val="clear" w:color="auto" w:fill="auto"/>
            <w:hideMark/>
          </w:tcPr>
          <w:p w14:paraId="2D772B8F" w14:textId="12C674B4" w:rsidR="00E76897" w:rsidRPr="003B20FC" w:rsidRDefault="00E76897" w:rsidP="00183944">
            <w:pPr>
              <w:pStyle w:val="ab"/>
              <w:rPr>
                <w:lang w:eastAsia="ja-JP"/>
              </w:rPr>
            </w:pPr>
            <w:r w:rsidRPr="003B20FC">
              <w:rPr>
                <w:rFonts w:hint="eastAsia"/>
                <w:lang w:eastAsia="ja-JP"/>
              </w:rPr>
              <w:lastRenderedPageBreak/>
              <w:t>•　屋外付属物の外形（外側から見える形）を構成する面を取得する。</w:t>
            </w:r>
          </w:p>
          <w:p w14:paraId="5DB5EAE9" w14:textId="09D7E55B" w:rsidR="00C47924" w:rsidRPr="003B20FC" w:rsidRDefault="00E76897" w:rsidP="00183944">
            <w:pPr>
              <w:pStyle w:val="ab"/>
              <w:rPr>
                <w:rFonts w:asciiTheme="minorEastAsia" w:hAnsiTheme="minorEastAsia" w:cs="ＭＳ Ｐゴシック"/>
                <w:lang w:eastAsia="ja-JP"/>
              </w:rPr>
            </w:pPr>
            <w:r w:rsidRPr="003B20FC">
              <w:rPr>
                <w:rFonts w:hint="eastAsia"/>
                <w:lang w:eastAsia="ja-JP"/>
              </w:rPr>
              <w:lastRenderedPageBreak/>
              <w:t>•　面の各頂点に屋外付属物の高さを与える。</w:t>
            </w:r>
          </w:p>
        </w:tc>
        <w:tc>
          <w:tcPr>
            <w:tcW w:w="1984" w:type="dxa"/>
            <w:shd w:val="clear" w:color="auto" w:fill="auto"/>
            <w:hideMark/>
          </w:tcPr>
          <w:p w14:paraId="2701CCC8" w14:textId="77777777" w:rsidR="00C47924" w:rsidRPr="003B20FC" w:rsidRDefault="00C47924" w:rsidP="00183944">
            <w:pPr>
              <w:adjustRightInd w:val="0"/>
              <w:snapToGrid w:val="0"/>
              <w:spacing w:line="240" w:lineRule="exact"/>
              <w:rPr>
                <w:rFonts w:asciiTheme="minorEastAsia" w:hAnsiTheme="minorEastAsia" w:cs="ＭＳ Ｐゴシック"/>
                <w:sz w:val="20"/>
                <w:szCs w:val="20"/>
              </w:rPr>
            </w:pPr>
            <w:r w:rsidRPr="003B20FC">
              <w:rPr>
                <w:sz w:val="20"/>
                <w:szCs w:val="20"/>
              </w:rPr>
              <w:lastRenderedPageBreak/>
              <w:t>曲面の場合は、平面に分割する。</w:t>
            </w:r>
          </w:p>
        </w:tc>
      </w:tr>
      <w:tr w:rsidR="00C47924" w:rsidRPr="0046435A" w14:paraId="6F76A24E" w14:textId="77777777" w:rsidTr="002A752F">
        <w:trPr>
          <w:trHeight w:val="300"/>
        </w:trPr>
        <w:tc>
          <w:tcPr>
            <w:tcW w:w="850" w:type="dxa"/>
            <w:shd w:val="clear" w:color="auto" w:fill="auto"/>
            <w:hideMark/>
          </w:tcPr>
          <w:p w14:paraId="7761AF0C"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LOD3.0</w:t>
            </w:r>
          </w:p>
        </w:tc>
        <w:tc>
          <w:tcPr>
            <w:tcW w:w="454" w:type="dxa"/>
            <w:shd w:val="clear" w:color="auto" w:fill="auto"/>
            <w:hideMark/>
          </w:tcPr>
          <w:p w14:paraId="79854D0D"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w:t>
            </w:r>
          </w:p>
        </w:tc>
        <w:tc>
          <w:tcPr>
            <w:tcW w:w="1247" w:type="dxa"/>
            <w:shd w:val="clear" w:color="auto" w:fill="auto"/>
            <w:hideMark/>
          </w:tcPr>
          <w:p w14:paraId="09E9E8EE"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Door</w:t>
            </w:r>
          </w:p>
        </w:tc>
        <w:tc>
          <w:tcPr>
            <w:tcW w:w="1247" w:type="dxa"/>
            <w:shd w:val="clear" w:color="auto" w:fill="auto"/>
            <w:hideMark/>
          </w:tcPr>
          <w:p w14:paraId="6D99BA04"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MultiSurface</w:t>
            </w:r>
          </w:p>
        </w:tc>
        <w:tc>
          <w:tcPr>
            <w:tcW w:w="1587" w:type="dxa"/>
            <w:shd w:val="clear" w:color="auto" w:fill="auto"/>
            <w:hideMark/>
          </w:tcPr>
          <w:p w14:paraId="3D821733"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短辺</w:t>
            </w:r>
            <w:r>
              <w:rPr>
                <w:rFonts w:asciiTheme="minorEastAsia" w:hAnsiTheme="minorEastAsia" w:cs="ＭＳ Ｐゴシック" w:hint="eastAsia"/>
                <w:sz w:val="20"/>
                <w:szCs w:val="20"/>
              </w:rPr>
              <w:t>の実長</w:t>
            </w:r>
            <w:r w:rsidRPr="0046435A">
              <w:rPr>
                <w:rFonts w:asciiTheme="minorEastAsia" w:hAnsiTheme="minorEastAsia" w:cs="ＭＳ Ｐゴシック" w:hint="eastAsia"/>
                <w:sz w:val="20"/>
                <w:szCs w:val="20"/>
              </w:rPr>
              <w:t>1m以上</w:t>
            </w:r>
          </w:p>
        </w:tc>
        <w:tc>
          <w:tcPr>
            <w:tcW w:w="2835" w:type="dxa"/>
            <w:shd w:val="clear" w:color="auto" w:fill="auto"/>
            <w:hideMark/>
          </w:tcPr>
          <w:p w14:paraId="42C0E129"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 xml:space="preserve">• </w:t>
            </w:r>
            <w:r>
              <w:rPr>
                <w:rFonts w:asciiTheme="minorEastAsia" w:hAnsiTheme="minorEastAsia" w:cs="ＭＳ Ｐゴシック" w:hint="eastAsia"/>
                <w:sz w:val="20"/>
                <w:szCs w:val="20"/>
              </w:rPr>
              <w:t>射影の</w:t>
            </w:r>
            <w:r w:rsidRPr="0046435A">
              <w:rPr>
                <w:rFonts w:asciiTheme="minorEastAsia" w:hAnsiTheme="minorEastAsia" w:cs="ＭＳ Ｐゴシック" w:hint="eastAsia"/>
                <w:sz w:val="20"/>
                <w:szCs w:val="20"/>
              </w:rPr>
              <w:t>外周を取得する。</w:t>
            </w:r>
          </w:p>
        </w:tc>
        <w:tc>
          <w:tcPr>
            <w:tcW w:w="1984" w:type="dxa"/>
            <w:shd w:val="clear" w:color="auto" w:fill="auto"/>
            <w:hideMark/>
          </w:tcPr>
          <w:p w14:paraId="7C8AAF5E"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 xml:space="preserve">　</w:t>
            </w:r>
          </w:p>
        </w:tc>
      </w:tr>
      <w:tr w:rsidR="00C47924" w:rsidRPr="0046435A" w14:paraId="40E1421C" w14:textId="77777777" w:rsidTr="002A752F">
        <w:trPr>
          <w:trHeight w:val="312"/>
        </w:trPr>
        <w:tc>
          <w:tcPr>
            <w:tcW w:w="850" w:type="dxa"/>
            <w:shd w:val="clear" w:color="auto" w:fill="auto"/>
            <w:hideMark/>
          </w:tcPr>
          <w:p w14:paraId="353D7F9A"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LOD3.0</w:t>
            </w:r>
          </w:p>
        </w:tc>
        <w:tc>
          <w:tcPr>
            <w:tcW w:w="454" w:type="dxa"/>
            <w:shd w:val="clear" w:color="auto" w:fill="auto"/>
            <w:hideMark/>
          </w:tcPr>
          <w:p w14:paraId="1354F4C4"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w:t>
            </w:r>
          </w:p>
        </w:tc>
        <w:tc>
          <w:tcPr>
            <w:tcW w:w="1247" w:type="dxa"/>
            <w:shd w:val="clear" w:color="auto" w:fill="auto"/>
            <w:hideMark/>
          </w:tcPr>
          <w:p w14:paraId="3D3EB10F"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Window</w:t>
            </w:r>
          </w:p>
        </w:tc>
        <w:tc>
          <w:tcPr>
            <w:tcW w:w="1247" w:type="dxa"/>
            <w:shd w:val="clear" w:color="auto" w:fill="auto"/>
            <w:hideMark/>
          </w:tcPr>
          <w:p w14:paraId="291B6C95"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Window</w:t>
            </w:r>
          </w:p>
        </w:tc>
        <w:tc>
          <w:tcPr>
            <w:tcW w:w="1587" w:type="dxa"/>
            <w:shd w:val="clear" w:color="auto" w:fill="auto"/>
            <w:hideMark/>
          </w:tcPr>
          <w:p w14:paraId="1C216BB2"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短辺</w:t>
            </w:r>
            <w:r>
              <w:rPr>
                <w:rFonts w:asciiTheme="minorEastAsia" w:hAnsiTheme="minorEastAsia" w:cs="ＭＳ Ｐゴシック" w:hint="eastAsia"/>
                <w:sz w:val="20"/>
                <w:szCs w:val="20"/>
              </w:rPr>
              <w:t>の実長</w:t>
            </w:r>
            <w:r w:rsidRPr="0046435A">
              <w:rPr>
                <w:rFonts w:asciiTheme="minorEastAsia" w:hAnsiTheme="minorEastAsia" w:cs="ＭＳ Ｐゴシック" w:hint="eastAsia"/>
                <w:sz w:val="20"/>
                <w:szCs w:val="20"/>
              </w:rPr>
              <w:t>1m以上</w:t>
            </w:r>
          </w:p>
        </w:tc>
        <w:tc>
          <w:tcPr>
            <w:tcW w:w="2835" w:type="dxa"/>
            <w:shd w:val="clear" w:color="auto" w:fill="auto"/>
            <w:hideMark/>
          </w:tcPr>
          <w:p w14:paraId="492D3DCA"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 xml:space="preserve">• </w:t>
            </w:r>
            <w:r>
              <w:rPr>
                <w:rFonts w:asciiTheme="minorEastAsia" w:hAnsiTheme="minorEastAsia" w:cs="ＭＳ Ｐゴシック" w:hint="eastAsia"/>
                <w:sz w:val="20"/>
                <w:szCs w:val="20"/>
              </w:rPr>
              <w:t>射影の</w:t>
            </w:r>
            <w:r w:rsidRPr="0046435A">
              <w:rPr>
                <w:rFonts w:asciiTheme="minorEastAsia" w:hAnsiTheme="minorEastAsia" w:cs="ＭＳ Ｐゴシック" w:hint="eastAsia"/>
                <w:sz w:val="20"/>
                <w:szCs w:val="20"/>
              </w:rPr>
              <w:t>外周を取得する。</w:t>
            </w:r>
          </w:p>
        </w:tc>
        <w:tc>
          <w:tcPr>
            <w:tcW w:w="1984" w:type="dxa"/>
            <w:shd w:val="clear" w:color="auto" w:fill="auto"/>
            <w:hideMark/>
          </w:tcPr>
          <w:p w14:paraId="67A85C13" w14:textId="77777777" w:rsidR="00C47924" w:rsidRPr="0046435A" w:rsidRDefault="00C47924" w:rsidP="00183944">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 xml:space="preserve">　</w:t>
            </w:r>
          </w:p>
        </w:tc>
      </w:tr>
    </w:tbl>
    <w:p w14:paraId="1CB1F3A8" w14:textId="77777777" w:rsidR="00C47924" w:rsidRPr="009600F9" w:rsidRDefault="00C47924" w:rsidP="00C47924">
      <w:pPr>
        <w:spacing w:line="260" w:lineRule="exact"/>
        <w:ind w:leftChars="3206" w:left="5385"/>
        <w:rPr>
          <w:sz w:val="20"/>
        </w:rPr>
      </w:pPr>
      <w:r w:rsidRPr="009600F9">
        <w:rPr>
          <w:rFonts w:hint="eastAsia"/>
          <w:sz w:val="20"/>
        </w:rPr>
        <w:t>●：必須</w:t>
      </w:r>
    </w:p>
    <w:p w14:paraId="71DD3272" w14:textId="77777777" w:rsidR="00C47924" w:rsidRPr="009600F9" w:rsidRDefault="00C47924" w:rsidP="00C47924">
      <w:pPr>
        <w:spacing w:line="260" w:lineRule="exact"/>
        <w:ind w:leftChars="3206" w:left="5385"/>
        <w:rPr>
          <w:sz w:val="20"/>
        </w:rPr>
      </w:pPr>
      <w:r w:rsidRPr="009600F9">
        <w:rPr>
          <w:sz w:val="20"/>
        </w:rPr>
        <w:t>■：条件付必須</w:t>
      </w:r>
    </w:p>
    <w:p w14:paraId="4DE52504" w14:textId="77777777" w:rsidR="00C47924" w:rsidRDefault="00C47924" w:rsidP="00C47924">
      <w:pPr>
        <w:spacing w:line="260" w:lineRule="exact"/>
        <w:ind w:leftChars="3206" w:left="5385"/>
        <w:rPr>
          <w:sz w:val="20"/>
        </w:rPr>
      </w:pPr>
      <w:r w:rsidRPr="009600F9">
        <w:rPr>
          <w:sz w:val="20"/>
        </w:rPr>
        <w:t>〇：任意（ユースケースに応じて要否を決定してよい）</w:t>
      </w:r>
    </w:p>
    <w:p w14:paraId="6AC9EFFB" w14:textId="77777777" w:rsidR="008621F0" w:rsidRPr="00397809" w:rsidRDefault="008621F0" w:rsidP="009A38B6">
      <w:pPr>
        <w:pStyle w:val="5"/>
      </w:pPr>
      <w:r w:rsidRPr="00397809">
        <w:rPr>
          <w:rFonts w:hint="eastAsia"/>
        </w:rPr>
        <w:t>建築物モデル（LOD</w:t>
      </w:r>
      <w:r w:rsidRPr="00397809">
        <w:t>3</w:t>
      </w:r>
      <w:r w:rsidRPr="00397809">
        <w:rPr>
          <w:rFonts w:hint="eastAsia"/>
        </w:rPr>
        <w:t>.</w:t>
      </w:r>
      <w:r w:rsidRPr="00397809">
        <w:t>1</w:t>
      </w:r>
      <w:r w:rsidRPr="00397809">
        <w:rPr>
          <w:rFonts w:hint="eastAsia"/>
        </w:rPr>
        <w:t>）の定義</w:t>
      </w:r>
    </w:p>
    <w:p w14:paraId="60084EBE" w14:textId="77777777" w:rsidR="00E733DA" w:rsidRDefault="00E733DA" w:rsidP="00E733DA">
      <w:r>
        <w:rPr>
          <w:rFonts w:hint="eastAsia"/>
        </w:rPr>
        <w:t>建築物モデル（</w:t>
      </w:r>
      <w:r>
        <w:t>LOD3.1）の定義として、含むべき地物型、各地物型の空間属性の型、取得基準、取得方法及び補足を示す。</w:t>
      </w:r>
    </w:p>
    <w:p w14:paraId="0DA3E1CE" w14:textId="77777777" w:rsidR="008D0B4D" w:rsidRPr="00E14CE1" w:rsidRDefault="008D0B4D" w:rsidP="00E733DA"/>
    <w:tbl>
      <w:tblPr>
        <w:tblW w:w="10204"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850"/>
        <w:gridCol w:w="454"/>
        <w:gridCol w:w="1247"/>
        <w:gridCol w:w="1247"/>
        <w:gridCol w:w="1587"/>
        <w:gridCol w:w="2835"/>
        <w:gridCol w:w="1984"/>
      </w:tblGrid>
      <w:tr w:rsidR="003B20FC" w:rsidRPr="003B20FC" w14:paraId="317B285D" w14:textId="77777777" w:rsidTr="002A752F">
        <w:trPr>
          <w:trHeight w:val="300"/>
          <w:tblHeader/>
        </w:trPr>
        <w:tc>
          <w:tcPr>
            <w:tcW w:w="850" w:type="dxa"/>
            <w:shd w:val="clear" w:color="auto" w:fill="D0CECE" w:themeFill="background2" w:themeFillShade="E6"/>
            <w:hideMark/>
          </w:tcPr>
          <w:p w14:paraId="39C1B1DB" w14:textId="7DB5519E" w:rsidR="00263100" w:rsidRPr="003B20FC" w:rsidRDefault="00263100"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 xml:space="preserve">　L</w:t>
            </w:r>
            <w:r w:rsidRPr="003B20FC">
              <w:rPr>
                <w:rFonts w:asciiTheme="minorEastAsia" w:hAnsiTheme="minorEastAsia" w:cs="ＭＳ Ｐゴシック"/>
                <w:sz w:val="20"/>
                <w:szCs w:val="20"/>
              </w:rPr>
              <w:t>OD</w:t>
            </w:r>
          </w:p>
        </w:tc>
        <w:tc>
          <w:tcPr>
            <w:tcW w:w="454" w:type="dxa"/>
            <w:shd w:val="clear" w:color="auto" w:fill="D0CECE" w:themeFill="background2" w:themeFillShade="E6"/>
            <w:hideMark/>
          </w:tcPr>
          <w:p w14:paraId="097A7983" w14:textId="77777777" w:rsidR="00263100" w:rsidRPr="003B20FC" w:rsidRDefault="00263100" w:rsidP="003B20FC">
            <w:pPr>
              <w:adjustRightInd w:val="0"/>
              <w:snapToGrid w:val="0"/>
              <w:spacing w:line="240" w:lineRule="exact"/>
              <w:rPr>
                <w:rFonts w:asciiTheme="minorEastAsia" w:hAnsiTheme="minorEastAsia" w:cs="ＭＳ Ｐゴシック"/>
                <w:sz w:val="20"/>
                <w:szCs w:val="20"/>
              </w:rPr>
            </w:pPr>
          </w:p>
        </w:tc>
        <w:tc>
          <w:tcPr>
            <w:tcW w:w="1247" w:type="dxa"/>
            <w:shd w:val="clear" w:color="auto" w:fill="D0CECE" w:themeFill="background2" w:themeFillShade="E6"/>
          </w:tcPr>
          <w:p w14:paraId="56D0E870" w14:textId="0969C597" w:rsidR="00263100" w:rsidRPr="003B20FC" w:rsidRDefault="00263100"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sz w:val="20"/>
                <w:szCs w:val="20"/>
              </w:rPr>
              <w:t>地物型</w:t>
            </w:r>
          </w:p>
        </w:tc>
        <w:tc>
          <w:tcPr>
            <w:tcW w:w="1247" w:type="dxa"/>
            <w:shd w:val="clear" w:color="auto" w:fill="D0CECE" w:themeFill="background2" w:themeFillShade="E6"/>
            <w:hideMark/>
          </w:tcPr>
          <w:p w14:paraId="2771EE46" w14:textId="77777777" w:rsidR="00263100" w:rsidRPr="003B20FC" w:rsidRDefault="00263100"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空間属性の型</w:t>
            </w:r>
          </w:p>
        </w:tc>
        <w:tc>
          <w:tcPr>
            <w:tcW w:w="1587" w:type="dxa"/>
            <w:shd w:val="clear" w:color="auto" w:fill="D0CECE" w:themeFill="background2" w:themeFillShade="E6"/>
            <w:hideMark/>
          </w:tcPr>
          <w:p w14:paraId="58CEC83F" w14:textId="77777777" w:rsidR="00263100" w:rsidRPr="003B20FC" w:rsidRDefault="00263100"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取得基準</w:t>
            </w:r>
          </w:p>
        </w:tc>
        <w:tc>
          <w:tcPr>
            <w:tcW w:w="2835" w:type="dxa"/>
            <w:shd w:val="clear" w:color="auto" w:fill="D0CECE" w:themeFill="background2" w:themeFillShade="E6"/>
            <w:hideMark/>
          </w:tcPr>
          <w:p w14:paraId="0FE50A68" w14:textId="77777777" w:rsidR="00263100" w:rsidRPr="003B20FC" w:rsidRDefault="00263100"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取得方法</w:t>
            </w:r>
          </w:p>
        </w:tc>
        <w:tc>
          <w:tcPr>
            <w:tcW w:w="1984" w:type="dxa"/>
            <w:shd w:val="clear" w:color="auto" w:fill="D0CECE" w:themeFill="background2" w:themeFillShade="E6"/>
            <w:hideMark/>
          </w:tcPr>
          <w:p w14:paraId="60CCF260" w14:textId="77777777" w:rsidR="00263100" w:rsidRPr="003B20FC" w:rsidRDefault="00263100"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補足</w:t>
            </w:r>
          </w:p>
        </w:tc>
      </w:tr>
      <w:tr w:rsidR="003B20FC" w:rsidRPr="003B20FC" w14:paraId="2BC34511" w14:textId="77777777" w:rsidTr="002A752F">
        <w:trPr>
          <w:trHeight w:val="900"/>
        </w:trPr>
        <w:tc>
          <w:tcPr>
            <w:tcW w:w="850" w:type="dxa"/>
            <w:shd w:val="clear" w:color="auto" w:fill="auto"/>
            <w:hideMark/>
          </w:tcPr>
          <w:p w14:paraId="5CC8494E"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LOD3.1</w:t>
            </w:r>
          </w:p>
        </w:tc>
        <w:tc>
          <w:tcPr>
            <w:tcW w:w="454" w:type="dxa"/>
            <w:shd w:val="clear" w:color="auto" w:fill="auto"/>
            <w:hideMark/>
          </w:tcPr>
          <w:p w14:paraId="0AB12728"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shd w:val="clear" w:color="auto" w:fill="auto"/>
            <w:hideMark/>
          </w:tcPr>
          <w:p w14:paraId="4937D9A3"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Building</w:t>
            </w:r>
          </w:p>
        </w:tc>
        <w:tc>
          <w:tcPr>
            <w:tcW w:w="1247" w:type="dxa"/>
            <w:shd w:val="clear" w:color="auto" w:fill="auto"/>
            <w:hideMark/>
          </w:tcPr>
          <w:p w14:paraId="7EA50D37"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Solid</w:t>
            </w:r>
          </w:p>
        </w:tc>
        <w:tc>
          <w:tcPr>
            <w:tcW w:w="1587" w:type="dxa"/>
            <w:shd w:val="clear" w:color="auto" w:fill="auto"/>
            <w:hideMark/>
          </w:tcPr>
          <w:p w14:paraId="1CF8F05E"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短辺の実長1m以上</w:t>
            </w:r>
          </w:p>
        </w:tc>
        <w:tc>
          <w:tcPr>
            <w:tcW w:w="2835" w:type="dxa"/>
            <w:shd w:val="clear" w:color="auto" w:fill="auto"/>
            <w:hideMark/>
          </w:tcPr>
          <w:p w14:paraId="152A0385" w14:textId="76D24DF0"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 屋根面（RoofSurface）、外壁面（WallSurface）、屋外床面（OuterFloorSurface）、屋外天井面（OuterCeilingSurface）</w:t>
            </w:r>
            <w:r w:rsidR="00A20325">
              <w:rPr>
                <w:rFonts w:asciiTheme="minorEastAsia" w:hAnsiTheme="minorEastAsia" w:cs="ＭＳ Ｐゴシック" w:hint="eastAsia"/>
                <w:sz w:val="20"/>
                <w:szCs w:val="20"/>
              </w:rPr>
              <w:t>、</w:t>
            </w:r>
            <w:r w:rsidRPr="003B20FC">
              <w:rPr>
                <w:rFonts w:asciiTheme="minorEastAsia" w:hAnsiTheme="minorEastAsia" w:cs="ＭＳ Ｐゴシック" w:hint="eastAsia"/>
                <w:sz w:val="20"/>
                <w:szCs w:val="20"/>
              </w:rPr>
              <w:t>底面（GroundSurface）</w:t>
            </w:r>
            <w:r w:rsidR="00A20325">
              <w:rPr>
                <w:rFonts w:asciiTheme="minorEastAsia" w:hAnsiTheme="minorEastAsia" w:cs="ＭＳ Ｐゴシック" w:hint="eastAsia"/>
                <w:sz w:val="20"/>
                <w:szCs w:val="20"/>
              </w:rPr>
              <w:t>、閉鎖面（ClosureSurface）、扉（Door）及び窓（Window）</w:t>
            </w:r>
            <w:r w:rsidRPr="003B20FC">
              <w:rPr>
                <w:rFonts w:asciiTheme="minorEastAsia" w:hAnsiTheme="minorEastAsia" w:cs="ＭＳ Ｐゴシック" w:hint="eastAsia"/>
                <w:sz w:val="20"/>
                <w:szCs w:val="20"/>
              </w:rPr>
              <w:t>を境界面とする立体を作成する。</w:t>
            </w:r>
          </w:p>
        </w:tc>
        <w:tc>
          <w:tcPr>
            <w:tcW w:w="1984" w:type="dxa"/>
            <w:shd w:val="clear" w:color="auto" w:fill="auto"/>
            <w:hideMark/>
          </w:tcPr>
          <w:p w14:paraId="07D5AFBB"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 xml:space="preserve">　</w:t>
            </w:r>
          </w:p>
        </w:tc>
      </w:tr>
      <w:tr w:rsidR="003B20FC" w:rsidRPr="003B20FC" w14:paraId="66F41F11" w14:textId="77777777" w:rsidTr="002A752F">
        <w:trPr>
          <w:trHeight w:val="600"/>
        </w:trPr>
        <w:tc>
          <w:tcPr>
            <w:tcW w:w="850" w:type="dxa"/>
            <w:shd w:val="clear" w:color="auto" w:fill="auto"/>
            <w:hideMark/>
          </w:tcPr>
          <w:p w14:paraId="7D3D767D"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LOD3.1</w:t>
            </w:r>
          </w:p>
        </w:tc>
        <w:tc>
          <w:tcPr>
            <w:tcW w:w="454" w:type="dxa"/>
            <w:shd w:val="clear" w:color="auto" w:fill="auto"/>
            <w:hideMark/>
          </w:tcPr>
          <w:p w14:paraId="39F78708"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shd w:val="clear" w:color="auto" w:fill="auto"/>
            <w:hideMark/>
          </w:tcPr>
          <w:p w14:paraId="68040DDA"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RoofSurface</w:t>
            </w:r>
          </w:p>
        </w:tc>
        <w:tc>
          <w:tcPr>
            <w:tcW w:w="1247" w:type="dxa"/>
            <w:shd w:val="clear" w:color="auto" w:fill="auto"/>
            <w:hideMark/>
          </w:tcPr>
          <w:p w14:paraId="7E945D20"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MultiSurface</w:t>
            </w:r>
          </w:p>
        </w:tc>
        <w:tc>
          <w:tcPr>
            <w:tcW w:w="1587" w:type="dxa"/>
            <w:shd w:val="clear" w:color="auto" w:fill="auto"/>
            <w:hideMark/>
          </w:tcPr>
          <w:p w14:paraId="1CC59B46"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短辺3m以上</w:t>
            </w:r>
            <w:r w:rsidRPr="003B20FC">
              <w:rPr>
                <w:rFonts w:asciiTheme="minorEastAsia" w:hAnsiTheme="minorEastAsia" w:cs="ＭＳ Ｐゴシック"/>
                <w:sz w:val="20"/>
                <w:szCs w:val="20"/>
              </w:rPr>
              <w:br/>
            </w:r>
            <w:r w:rsidRPr="003B20FC">
              <w:rPr>
                <w:rFonts w:asciiTheme="minorEastAsia" w:hAnsiTheme="minorEastAsia" w:cs="ＭＳ Ｐゴシック" w:hint="eastAsia"/>
                <w:sz w:val="20"/>
                <w:szCs w:val="20"/>
              </w:rPr>
              <w:t>又は短辺1m以上かつ面積が3m2以上</w:t>
            </w:r>
          </w:p>
        </w:tc>
        <w:tc>
          <w:tcPr>
            <w:tcW w:w="2835" w:type="dxa"/>
            <w:shd w:val="clear" w:color="auto" w:fill="auto"/>
            <w:hideMark/>
          </w:tcPr>
          <w:p w14:paraId="0CFF7F63" w14:textId="77777777" w:rsidR="00E76897" w:rsidRPr="003B20FC" w:rsidRDefault="00E76897" w:rsidP="003B20FC">
            <w:pPr>
              <w:adjustRightInd w:val="0"/>
              <w:snapToGrid w:val="0"/>
              <w:spacing w:line="240" w:lineRule="exact"/>
              <w:rPr>
                <w:sz w:val="20"/>
                <w:szCs w:val="20"/>
              </w:rPr>
            </w:pPr>
            <w:r w:rsidRPr="003B20FC">
              <w:rPr>
                <w:rFonts w:hint="eastAsia"/>
                <w:sz w:val="20"/>
                <w:szCs w:val="20"/>
              </w:rPr>
              <w:t>•</w:t>
            </w:r>
            <w:r w:rsidRPr="003B20FC">
              <w:rPr>
                <w:sz w:val="20"/>
                <w:szCs w:val="20"/>
              </w:rPr>
              <w:t xml:space="preserve"> 屋根の外周の正射影を取得し、棟（屋根の頂部であり、屋根の分水嶺となる箇所）及び谷（屋根と屋根のつなぎの谷状の部分）で区切る。</w:t>
            </w:r>
          </w:p>
          <w:p w14:paraId="63E28FA3" w14:textId="20034609" w:rsidR="00E733DA"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hint="eastAsia"/>
                <w:sz w:val="20"/>
                <w:szCs w:val="20"/>
              </w:rPr>
              <w:t>•</w:t>
            </w:r>
            <w:r w:rsidRPr="003B20FC">
              <w:rPr>
                <w:sz w:val="20"/>
                <w:szCs w:val="20"/>
              </w:rPr>
              <w:t xml:space="preserve"> 区切った面の各頂点に屋根の高さを与える。</w:t>
            </w:r>
          </w:p>
        </w:tc>
        <w:tc>
          <w:tcPr>
            <w:tcW w:w="1984" w:type="dxa"/>
            <w:shd w:val="clear" w:color="auto" w:fill="auto"/>
            <w:hideMark/>
          </w:tcPr>
          <w:p w14:paraId="1CEB7DC5" w14:textId="77777777" w:rsidR="00E76897" w:rsidRPr="003B20FC" w:rsidRDefault="00E76897" w:rsidP="003B20FC">
            <w:pPr>
              <w:adjustRightInd w:val="0"/>
              <w:snapToGrid w:val="0"/>
              <w:spacing w:line="240" w:lineRule="exact"/>
              <w:rPr>
                <w:sz w:val="20"/>
                <w:szCs w:val="20"/>
              </w:rPr>
            </w:pPr>
            <w:r w:rsidRPr="003B20FC">
              <w:rPr>
                <w:rFonts w:hint="eastAsia"/>
                <w:sz w:val="20"/>
                <w:szCs w:val="20"/>
              </w:rPr>
              <w:t>•屋根の棟及び谷で区切ることにより、屋根の傾斜や向きを再現する。</w:t>
            </w:r>
          </w:p>
          <w:p w14:paraId="05AD5DCC" w14:textId="1144C26A" w:rsidR="00E733DA"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hint="eastAsia"/>
                <w:sz w:val="20"/>
                <w:szCs w:val="20"/>
              </w:rPr>
              <w:t>•曲面の場合は、データセットが採用する地図情報レベルの水平及び高さの誤差の標準偏差に収まるよう平面に分割する。</w:t>
            </w:r>
          </w:p>
        </w:tc>
      </w:tr>
      <w:tr w:rsidR="003B20FC" w:rsidRPr="003B20FC" w14:paraId="61E7FCB8" w14:textId="77777777" w:rsidTr="002A752F">
        <w:trPr>
          <w:trHeight w:val="600"/>
        </w:trPr>
        <w:tc>
          <w:tcPr>
            <w:tcW w:w="850" w:type="dxa"/>
            <w:shd w:val="clear" w:color="auto" w:fill="auto"/>
            <w:hideMark/>
          </w:tcPr>
          <w:p w14:paraId="3E58C5B6"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LOD3.1</w:t>
            </w:r>
          </w:p>
        </w:tc>
        <w:tc>
          <w:tcPr>
            <w:tcW w:w="454" w:type="dxa"/>
            <w:shd w:val="clear" w:color="auto" w:fill="auto"/>
            <w:hideMark/>
          </w:tcPr>
          <w:p w14:paraId="6EA5BE97"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shd w:val="clear" w:color="auto" w:fill="auto"/>
            <w:hideMark/>
          </w:tcPr>
          <w:p w14:paraId="678DA123"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GroundSurface</w:t>
            </w:r>
          </w:p>
        </w:tc>
        <w:tc>
          <w:tcPr>
            <w:tcW w:w="1247" w:type="dxa"/>
            <w:shd w:val="clear" w:color="auto" w:fill="auto"/>
            <w:hideMark/>
          </w:tcPr>
          <w:p w14:paraId="3F6BA657"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MultiSurface</w:t>
            </w:r>
          </w:p>
        </w:tc>
        <w:tc>
          <w:tcPr>
            <w:tcW w:w="1587" w:type="dxa"/>
            <w:shd w:val="clear" w:color="auto" w:fill="auto"/>
            <w:hideMark/>
          </w:tcPr>
          <w:p w14:paraId="1FD91D4B" w14:textId="5BC5C3E4" w:rsidR="00E733DA" w:rsidRPr="003B20FC" w:rsidRDefault="007C1F30" w:rsidP="003B20FC">
            <w:pPr>
              <w:adjustRightInd w:val="0"/>
              <w:snapToGrid w:val="0"/>
              <w:spacing w:line="240" w:lineRule="exact"/>
              <w:rPr>
                <w:rFonts w:asciiTheme="minorEastAsia" w:hAnsiTheme="minorEastAsia" w:cs="ＭＳ Ｐゴシック"/>
                <w:sz w:val="20"/>
                <w:szCs w:val="20"/>
              </w:rPr>
            </w:pPr>
            <w:r w:rsidRPr="0006429E">
              <w:rPr>
                <w:rFonts w:asciiTheme="minorEastAsia" w:hAnsiTheme="minorEastAsia" w:hint="eastAsia"/>
              </w:rPr>
              <w:t>全てを対象とする。</w:t>
            </w:r>
          </w:p>
        </w:tc>
        <w:tc>
          <w:tcPr>
            <w:tcW w:w="2835" w:type="dxa"/>
            <w:shd w:val="clear" w:color="auto" w:fill="auto"/>
            <w:hideMark/>
          </w:tcPr>
          <w:p w14:paraId="26E3C3F8" w14:textId="2E5454B0"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r w:rsidR="006556CC">
              <w:rPr>
                <w:rFonts w:asciiTheme="minorEastAsia" w:hAnsiTheme="minorEastAsia" w:cs="ＭＳ Ｐゴシック" w:hint="eastAsia"/>
                <w:sz w:val="20"/>
                <w:szCs w:val="20"/>
              </w:rPr>
              <w:t>屋根の外周</w:t>
            </w:r>
            <w:r w:rsidRPr="003B20FC">
              <w:rPr>
                <w:rFonts w:asciiTheme="minorEastAsia" w:hAnsiTheme="minorEastAsia" w:cs="ＭＳ Ｐゴシック" w:hint="eastAsia"/>
                <w:sz w:val="20"/>
                <w:szCs w:val="20"/>
              </w:rPr>
              <w:t>の正射影と、地表と壁面との交線の正射影との距離が</w:t>
            </w:r>
            <w:r w:rsidRPr="003B20FC">
              <w:rPr>
                <w:rFonts w:asciiTheme="minorEastAsia" w:hAnsiTheme="minorEastAsia" w:cs="ＭＳ Ｐゴシック"/>
                <w:sz w:val="20"/>
                <w:szCs w:val="20"/>
              </w:rPr>
              <w:t>1m未満】</w:t>
            </w:r>
          </w:p>
          <w:p w14:paraId="0AE1C5E2" w14:textId="193CCB6A"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r w:rsidRPr="003B20FC">
              <w:rPr>
                <w:rFonts w:asciiTheme="minorEastAsia" w:hAnsiTheme="minorEastAsia" w:cs="ＭＳ Ｐゴシック"/>
                <w:sz w:val="20"/>
                <w:szCs w:val="20"/>
              </w:rPr>
              <w:t xml:space="preserve"> </w:t>
            </w:r>
            <w:r w:rsidR="006556CC">
              <w:rPr>
                <w:rFonts w:asciiTheme="minorEastAsia" w:hAnsiTheme="minorEastAsia" w:cs="ＭＳ Ｐゴシック"/>
                <w:sz w:val="20"/>
                <w:szCs w:val="20"/>
              </w:rPr>
              <w:t>屋根の外周</w:t>
            </w:r>
            <w:r w:rsidRPr="003B20FC">
              <w:rPr>
                <w:rFonts w:asciiTheme="minorEastAsia" w:hAnsiTheme="minorEastAsia" w:cs="ＭＳ Ｐゴシック"/>
                <w:sz w:val="20"/>
                <w:szCs w:val="20"/>
              </w:rPr>
              <w:t xml:space="preserve">を取得し、各頂点に地表面の高さを与える。 </w:t>
            </w:r>
          </w:p>
          <w:p w14:paraId="127118D7" w14:textId="5E57EAA9"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r w:rsidR="006556CC">
              <w:rPr>
                <w:rFonts w:asciiTheme="minorEastAsia" w:hAnsiTheme="minorEastAsia" w:cs="ＭＳ Ｐゴシック" w:hint="eastAsia"/>
                <w:sz w:val="20"/>
                <w:szCs w:val="20"/>
              </w:rPr>
              <w:t>屋根の外周</w:t>
            </w:r>
            <w:r w:rsidRPr="003B20FC">
              <w:rPr>
                <w:rFonts w:asciiTheme="minorEastAsia" w:hAnsiTheme="minorEastAsia" w:cs="ＭＳ Ｐゴシック" w:hint="eastAsia"/>
                <w:sz w:val="20"/>
                <w:szCs w:val="20"/>
              </w:rPr>
              <w:t>の正射影と、地表と壁面との交線の正射影との距離が</w:t>
            </w:r>
            <w:r w:rsidRPr="003B20FC">
              <w:rPr>
                <w:rFonts w:asciiTheme="minorEastAsia" w:hAnsiTheme="minorEastAsia" w:cs="ＭＳ Ｐゴシック"/>
                <w:sz w:val="20"/>
                <w:szCs w:val="20"/>
              </w:rPr>
              <w:t>1m以上】</w:t>
            </w:r>
          </w:p>
          <w:p w14:paraId="23C83C96" w14:textId="17D2AA41" w:rsidR="00E733DA"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r w:rsidRPr="003B20FC">
              <w:rPr>
                <w:rFonts w:asciiTheme="minorEastAsia" w:hAnsiTheme="minorEastAsia" w:cs="ＭＳ Ｐゴシック"/>
                <w:sz w:val="20"/>
                <w:szCs w:val="20"/>
              </w:rPr>
              <w:t xml:space="preserve"> 地表と壁面との交線を取得し、各頂点に地表面の高さを与える。</w:t>
            </w:r>
          </w:p>
        </w:tc>
        <w:tc>
          <w:tcPr>
            <w:tcW w:w="1984" w:type="dxa"/>
            <w:shd w:val="clear" w:color="auto" w:fill="auto"/>
            <w:hideMark/>
          </w:tcPr>
          <w:p w14:paraId="53C90595" w14:textId="167978AB" w:rsidR="00E733DA"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地表面の高さは、</w:t>
            </w:r>
            <w:r w:rsidR="004B60DE">
              <w:rPr>
                <w:rFonts w:asciiTheme="minorEastAsia" w:hAnsiTheme="minorEastAsia" w:cs="ＭＳ Ｐゴシック" w:hint="eastAsia"/>
                <w:sz w:val="20"/>
                <w:szCs w:val="20"/>
              </w:rPr>
              <w:t>建築物の</w:t>
            </w:r>
            <w:r w:rsidRPr="003B20FC">
              <w:rPr>
                <w:rFonts w:asciiTheme="minorEastAsia" w:hAnsiTheme="minorEastAsia" w:cs="ＭＳ Ｐゴシック" w:hint="eastAsia"/>
                <w:sz w:val="20"/>
                <w:szCs w:val="20"/>
              </w:rPr>
              <w:t>外周の上からの正射影に含まれる地形の頂点の標高のうち、最も低い標高とする。</w:t>
            </w:r>
          </w:p>
        </w:tc>
      </w:tr>
      <w:tr w:rsidR="003B20FC" w:rsidRPr="003B20FC" w14:paraId="14788DC1" w14:textId="77777777" w:rsidTr="002A752F">
        <w:trPr>
          <w:trHeight w:val="600"/>
        </w:trPr>
        <w:tc>
          <w:tcPr>
            <w:tcW w:w="850" w:type="dxa"/>
            <w:vMerge w:val="restart"/>
            <w:shd w:val="clear" w:color="auto" w:fill="auto"/>
            <w:hideMark/>
          </w:tcPr>
          <w:p w14:paraId="1BD705A6" w14:textId="77777777"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LOD3.1</w:t>
            </w:r>
          </w:p>
        </w:tc>
        <w:tc>
          <w:tcPr>
            <w:tcW w:w="454" w:type="dxa"/>
            <w:vMerge w:val="restart"/>
            <w:shd w:val="clear" w:color="auto" w:fill="auto"/>
            <w:hideMark/>
          </w:tcPr>
          <w:p w14:paraId="23006CE0" w14:textId="77777777"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vMerge w:val="restart"/>
            <w:shd w:val="clear" w:color="auto" w:fill="auto"/>
            <w:hideMark/>
          </w:tcPr>
          <w:p w14:paraId="625D905C" w14:textId="77777777"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WallSurface</w:t>
            </w:r>
          </w:p>
        </w:tc>
        <w:tc>
          <w:tcPr>
            <w:tcW w:w="1247" w:type="dxa"/>
            <w:vMerge w:val="restart"/>
            <w:shd w:val="clear" w:color="auto" w:fill="auto"/>
            <w:hideMark/>
          </w:tcPr>
          <w:p w14:paraId="3A780219" w14:textId="77777777"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MultiSurface</w:t>
            </w:r>
          </w:p>
        </w:tc>
        <w:tc>
          <w:tcPr>
            <w:tcW w:w="1587" w:type="dxa"/>
            <w:shd w:val="clear" w:color="auto" w:fill="auto"/>
            <w:hideMark/>
          </w:tcPr>
          <w:p w14:paraId="46EEA2A0" w14:textId="77777777"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短辺が実長</w:t>
            </w:r>
            <w:r w:rsidRPr="003B20FC">
              <w:rPr>
                <w:rFonts w:asciiTheme="minorEastAsia" w:hAnsiTheme="minorEastAsia" w:cs="ＭＳ Ｐゴシック"/>
                <w:sz w:val="20"/>
                <w:szCs w:val="20"/>
              </w:rPr>
              <w:t>1m以上</w:t>
            </w:r>
          </w:p>
          <w:p w14:paraId="4BE1C02C" w14:textId="77777777"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かつ</w:t>
            </w:r>
          </w:p>
          <w:p w14:paraId="28F54968" w14:textId="2E962EFA"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側方からの正射影の面積</w:t>
            </w:r>
            <w:r w:rsidRPr="003B20FC">
              <w:rPr>
                <w:rFonts w:asciiTheme="minorEastAsia" w:hAnsiTheme="minorEastAsia" w:cs="ＭＳ Ｐゴシック"/>
                <w:sz w:val="20"/>
                <w:szCs w:val="20"/>
              </w:rPr>
              <w:t>3m2以上の外壁</w:t>
            </w:r>
          </w:p>
        </w:tc>
        <w:tc>
          <w:tcPr>
            <w:tcW w:w="2835" w:type="dxa"/>
            <w:shd w:val="clear" w:color="auto" w:fill="auto"/>
            <w:hideMark/>
          </w:tcPr>
          <w:p w14:paraId="650DE9D4" w14:textId="7B74B836" w:rsidR="00E76897" w:rsidRPr="003B20FC" w:rsidRDefault="00E76897" w:rsidP="003B20FC">
            <w:pPr>
              <w:pStyle w:val="21"/>
              <w:numPr>
                <w:ilvl w:val="0"/>
                <w:numId w:val="0"/>
              </w:numPr>
              <w:rPr>
                <w:sz w:val="20"/>
                <w:szCs w:val="20"/>
              </w:rPr>
            </w:pPr>
            <w:r w:rsidRPr="003B20FC">
              <w:rPr>
                <w:rFonts w:asciiTheme="minorEastAsia" w:hAnsiTheme="minorEastAsia" w:cs="ＭＳ Ｐゴシック" w:hint="eastAsia"/>
                <w:sz w:val="20"/>
                <w:szCs w:val="20"/>
              </w:rPr>
              <w:t>•</w:t>
            </w:r>
            <w:r w:rsidRPr="003B20FC">
              <w:rPr>
                <w:rFonts w:hint="eastAsia"/>
                <w:sz w:val="20"/>
                <w:szCs w:val="20"/>
              </w:rPr>
              <w:t xml:space="preserve">　外壁の角に囲まれた外周を取得する。</w:t>
            </w:r>
          </w:p>
          <w:p w14:paraId="61D05C0E" w14:textId="77B142BA" w:rsidR="00E76897" w:rsidRPr="003B20FC" w:rsidRDefault="00E76897" w:rsidP="003B20FC">
            <w:pPr>
              <w:pStyle w:val="21"/>
              <w:numPr>
                <w:ilvl w:val="0"/>
                <w:numId w:val="0"/>
              </w:numPr>
              <w:rPr>
                <w:sz w:val="20"/>
                <w:szCs w:val="20"/>
              </w:rPr>
            </w:pPr>
            <w:r w:rsidRPr="003B20FC">
              <w:rPr>
                <w:rFonts w:asciiTheme="minorEastAsia" w:hAnsiTheme="minorEastAsia" w:cs="ＭＳ Ｐゴシック" w:hint="eastAsia"/>
                <w:sz w:val="20"/>
                <w:szCs w:val="20"/>
              </w:rPr>
              <w:t>•</w:t>
            </w:r>
            <w:r w:rsidRPr="003B20FC">
              <w:rPr>
                <w:rFonts w:hint="eastAsia"/>
                <w:sz w:val="20"/>
                <w:szCs w:val="20"/>
              </w:rPr>
              <w:t xml:space="preserve">　方位が変化する場所で区切る。</w:t>
            </w:r>
          </w:p>
          <w:p w14:paraId="11687076" w14:textId="77777777"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r w:rsidRPr="003B20FC">
              <w:rPr>
                <w:rFonts w:hint="eastAsia"/>
                <w:sz w:val="20"/>
                <w:szCs w:val="20"/>
              </w:rPr>
              <w:t>建築物の外周の正射影と、建築物の設置面における外周との水平距離が1m以上】</w:t>
            </w:r>
          </w:p>
          <w:p w14:paraId="6EAF1D81" w14:textId="77777777"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・屋根面の外周と、壁面の上端の外周により囲まれた面を取得する。</w:t>
            </w:r>
          </w:p>
        </w:tc>
        <w:tc>
          <w:tcPr>
            <w:tcW w:w="1984" w:type="dxa"/>
            <w:shd w:val="clear" w:color="auto" w:fill="auto"/>
            <w:hideMark/>
          </w:tcPr>
          <w:p w14:paraId="4F0BD85F" w14:textId="72CEED1E"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hint="eastAsia"/>
                <w:sz w:val="20"/>
                <w:szCs w:val="20"/>
              </w:rPr>
              <w:t>•曲面の場合は、データセットが採用する地図情報レベルの水平及び高さの誤差の標準偏差に収まるよう平面に分割する。</w:t>
            </w:r>
          </w:p>
        </w:tc>
      </w:tr>
      <w:tr w:rsidR="003B20FC" w:rsidRPr="003B20FC" w14:paraId="1731BD2A" w14:textId="77777777" w:rsidTr="002A752F">
        <w:trPr>
          <w:trHeight w:val="600"/>
        </w:trPr>
        <w:tc>
          <w:tcPr>
            <w:tcW w:w="850" w:type="dxa"/>
            <w:vMerge/>
            <w:shd w:val="clear" w:color="auto" w:fill="auto"/>
          </w:tcPr>
          <w:p w14:paraId="2BD5DB10" w14:textId="77777777" w:rsidR="00E76897" w:rsidRPr="003B20FC" w:rsidRDefault="00E76897" w:rsidP="003B20FC">
            <w:pPr>
              <w:adjustRightInd w:val="0"/>
              <w:snapToGrid w:val="0"/>
              <w:spacing w:line="240" w:lineRule="exact"/>
              <w:rPr>
                <w:rFonts w:asciiTheme="minorEastAsia" w:hAnsiTheme="minorEastAsia" w:cs="ＭＳ Ｐゴシック"/>
                <w:sz w:val="20"/>
                <w:szCs w:val="20"/>
              </w:rPr>
            </w:pPr>
          </w:p>
        </w:tc>
        <w:tc>
          <w:tcPr>
            <w:tcW w:w="454" w:type="dxa"/>
            <w:vMerge/>
            <w:shd w:val="clear" w:color="auto" w:fill="auto"/>
          </w:tcPr>
          <w:p w14:paraId="4641BA92" w14:textId="77777777" w:rsidR="00E76897" w:rsidRPr="003B20FC" w:rsidRDefault="00E76897" w:rsidP="003B20FC">
            <w:pPr>
              <w:adjustRightInd w:val="0"/>
              <w:snapToGrid w:val="0"/>
              <w:spacing w:line="240" w:lineRule="exact"/>
              <w:rPr>
                <w:rFonts w:asciiTheme="minorEastAsia" w:hAnsiTheme="minorEastAsia" w:cs="ＭＳ Ｐゴシック"/>
                <w:sz w:val="20"/>
                <w:szCs w:val="20"/>
              </w:rPr>
            </w:pPr>
          </w:p>
        </w:tc>
        <w:tc>
          <w:tcPr>
            <w:tcW w:w="1247" w:type="dxa"/>
            <w:vMerge/>
            <w:shd w:val="clear" w:color="auto" w:fill="auto"/>
          </w:tcPr>
          <w:p w14:paraId="629F50FF" w14:textId="77777777" w:rsidR="00E76897" w:rsidRPr="003B20FC" w:rsidRDefault="00E76897" w:rsidP="003B20FC">
            <w:pPr>
              <w:adjustRightInd w:val="0"/>
              <w:snapToGrid w:val="0"/>
              <w:spacing w:line="240" w:lineRule="exact"/>
              <w:rPr>
                <w:rFonts w:asciiTheme="minorEastAsia" w:hAnsiTheme="minorEastAsia" w:cs="ＭＳ Ｐゴシック"/>
                <w:sz w:val="20"/>
                <w:szCs w:val="20"/>
              </w:rPr>
            </w:pPr>
          </w:p>
        </w:tc>
        <w:tc>
          <w:tcPr>
            <w:tcW w:w="1247" w:type="dxa"/>
            <w:vMerge/>
            <w:shd w:val="clear" w:color="auto" w:fill="auto"/>
          </w:tcPr>
          <w:p w14:paraId="14F33E4D" w14:textId="77777777" w:rsidR="00E76897" w:rsidRPr="003B20FC" w:rsidRDefault="00E76897" w:rsidP="003B20FC">
            <w:pPr>
              <w:adjustRightInd w:val="0"/>
              <w:snapToGrid w:val="0"/>
              <w:spacing w:line="240" w:lineRule="exact"/>
              <w:rPr>
                <w:rFonts w:asciiTheme="minorEastAsia" w:hAnsiTheme="minorEastAsia" w:cs="ＭＳ Ｐゴシック"/>
                <w:sz w:val="20"/>
                <w:szCs w:val="20"/>
              </w:rPr>
            </w:pPr>
          </w:p>
        </w:tc>
        <w:tc>
          <w:tcPr>
            <w:tcW w:w="1587" w:type="dxa"/>
            <w:shd w:val="clear" w:color="auto" w:fill="auto"/>
          </w:tcPr>
          <w:p w14:paraId="52A9C685" w14:textId="06FEE8F1"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幅</w:t>
            </w:r>
            <w:r w:rsidRPr="003B20FC">
              <w:rPr>
                <w:rFonts w:asciiTheme="minorEastAsia" w:hAnsiTheme="minorEastAsia" w:cs="ＭＳ Ｐゴシック"/>
                <w:sz w:val="20"/>
                <w:szCs w:val="20"/>
              </w:rPr>
              <w:t>1m以上の軒裏</w:t>
            </w:r>
          </w:p>
        </w:tc>
        <w:tc>
          <w:tcPr>
            <w:tcW w:w="2835" w:type="dxa"/>
            <w:shd w:val="clear" w:color="auto" w:fill="auto"/>
          </w:tcPr>
          <w:p w14:paraId="009540C5" w14:textId="353C8D85"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r w:rsidR="006556CC">
              <w:rPr>
                <w:rFonts w:asciiTheme="minorEastAsia" w:hAnsiTheme="minorEastAsia" w:cs="ＭＳ Ｐゴシック" w:hint="eastAsia"/>
                <w:sz w:val="20"/>
                <w:szCs w:val="20"/>
              </w:rPr>
              <w:t>屋根の外周</w:t>
            </w:r>
            <w:r w:rsidRPr="003B20FC">
              <w:rPr>
                <w:rFonts w:asciiTheme="minorEastAsia" w:hAnsiTheme="minorEastAsia" w:cs="ＭＳ Ｐゴシック" w:hint="eastAsia"/>
                <w:sz w:val="20"/>
                <w:szCs w:val="20"/>
              </w:rPr>
              <w:t>と、地表と外壁面との交線により囲まれた面を取得する。</w:t>
            </w:r>
          </w:p>
          <w:p w14:paraId="5631BF25" w14:textId="78E27F09"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•高さは、各頂点の高さとする。</w:t>
            </w:r>
          </w:p>
        </w:tc>
        <w:tc>
          <w:tcPr>
            <w:tcW w:w="1984" w:type="dxa"/>
            <w:shd w:val="clear" w:color="auto" w:fill="auto"/>
          </w:tcPr>
          <w:p w14:paraId="4D7EDEAF" w14:textId="77777777" w:rsidR="00E76897" w:rsidRPr="003B20FC" w:rsidRDefault="00E76897" w:rsidP="003B20FC">
            <w:pPr>
              <w:adjustRightInd w:val="0"/>
              <w:snapToGrid w:val="0"/>
              <w:spacing w:line="240" w:lineRule="exact"/>
              <w:rPr>
                <w:rFonts w:asciiTheme="minorEastAsia" w:hAnsiTheme="minorEastAsia" w:cs="ＭＳ Ｐゴシック"/>
                <w:sz w:val="20"/>
                <w:szCs w:val="20"/>
              </w:rPr>
            </w:pPr>
          </w:p>
        </w:tc>
      </w:tr>
      <w:tr w:rsidR="003B20FC" w:rsidRPr="003B20FC" w14:paraId="756226EA" w14:textId="77777777" w:rsidTr="002A752F">
        <w:trPr>
          <w:trHeight w:val="600"/>
        </w:trPr>
        <w:tc>
          <w:tcPr>
            <w:tcW w:w="850" w:type="dxa"/>
            <w:shd w:val="clear" w:color="auto" w:fill="auto"/>
            <w:hideMark/>
          </w:tcPr>
          <w:p w14:paraId="6FE2E566"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LOD3.1</w:t>
            </w:r>
          </w:p>
        </w:tc>
        <w:tc>
          <w:tcPr>
            <w:tcW w:w="454" w:type="dxa"/>
            <w:shd w:val="clear" w:color="auto" w:fill="auto"/>
            <w:hideMark/>
          </w:tcPr>
          <w:p w14:paraId="6E877469" w14:textId="38504BC3" w:rsidR="00E733DA" w:rsidRPr="003B20FC" w:rsidRDefault="003B20FC" w:rsidP="003B20FC">
            <w:pPr>
              <w:adjustRightInd w:val="0"/>
              <w:snapToGrid w:val="0"/>
              <w:spacing w:line="240" w:lineRule="exact"/>
              <w:rPr>
                <w:rFonts w:asciiTheme="minorEastAsia" w:hAnsiTheme="minorEastAsia" w:cs="ＭＳ Ｐゴシック"/>
                <w:sz w:val="20"/>
                <w:szCs w:val="20"/>
              </w:rPr>
            </w:pPr>
            <w:r>
              <w:rPr>
                <w:rFonts w:asciiTheme="minorEastAsia" w:hAnsiTheme="minorEastAsia" w:cs="ＭＳ Ｐゴシック" w:hint="eastAsia"/>
                <w:sz w:val="20"/>
                <w:szCs w:val="20"/>
              </w:rPr>
              <w:t>■</w:t>
            </w:r>
          </w:p>
        </w:tc>
        <w:tc>
          <w:tcPr>
            <w:tcW w:w="1247" w:type="dxa"/>
            <w:shd w:val="clear" w:color="auto" w:fill="auto"/>
            <w:hideMark/>
          </w:tcPr>
          <w:p w14:paraId="5D89D1CF"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BuildingPart</w:t>
            </w:r>
          </w:p>
        </w:tc>
        <w:tc>
          <w:tcPr>
            <w:tcW w:w="1247" w:type="dxa"/>
            <w:shd w:val="clear" w:color="auto" w:fill="auto"/>
            <w:hideMark/>
          </w:tcPr>
          <w:p w14:paraId="0B42E12C"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Solid</w:t>
            </w:r>
          </w:p>
        </w:tc>
        <w:tc>
          <w:tcPr>
            <w:tcW w:w="1587" w:type="dxa"/>
            <w:shd w:val="clear" w:color="auto" w:fill="auto"/>
            <w:hideMark/>
          </w:tcPr>
          <w:p w14:paraId="1FC508D6" w14:textId="3BBB222A"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1棟の建築物を、属性の異なる複数の部分に分け</w:t>
            </w:r>
            <w:r w:rsidR="003B20FC">
              <w:rPr>
                <w:rFonts w:asciiTheme="minorEastAsia" w:hAnsiTheme="minorEastAsia" w:cs="ＭＳ Ｐゴシック" w:hint="eastAsia"/>
                <w:sz w:val="20"/>
                <w:szCs w:val="20"/>
              </w:rPr>
              <w:t>る</w:t>
            </w:r>
            <w:r w:rsidRPr="003B20FC">
              <w:rPr>
                <w:rFonts w:asciiTheme="minorEastAsia" w:hAnsiTheme="minorEastAsia" w:cs="ＭＳ Ｐゴシック" w:hint="eastAsia"/>
                <w:sz w:val="20"/>
                <w:szCs w:val="20"/>
              </w:rPr>
              <w:t>場合</w:t>
            </w:r>
            <w:r w:rsidR="003B20FC">
              <w:rPr>
                <w:rFonts w:asciiTheme="minorEastAsia" w:hAnsiTheme="minorEastAsia" w:cs="ＭＳ Ｐゴシック" w:hint="eastAsia"/>
                <w:sz w:val="20"/>
                <w:szCs w:val="20"/>
              </w:rPr>
              <w:t>に必須とする。</w:t>
            </w:r>
          </w:p>
        </w:tc>
        <w:tc>
          <w:tcPr>
            <w:tcW w:w="2835" w:type="dxa"/>
            <w:shd w:val="clear" w:color="auto" w:fill="auto"/>
            <w:hideMark/>
          </w:tcPr>
          <w:p w14:paraId="64F0C7E4" w14:textId="7D04E84B"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 屋根面（RoofSurface）、外壁面（WallSurface）、</w:t>
            </w:r>
            <w:r w:rsidR="005401C1" w:rsidRPr="003B20FC">
              <w:rPr>
                <w:rFonts w:asciiTheme="minorEastAsia" w:hAnsiTheme="minorEastAsia" w:cs="ＭＳ Ｐゴシック" w:hint="eastAsia"/>
                <w:sz w:val="20"/>
                <w:szCs w:val="20"/>
              </w:rPr>
              <w:t>屋外床面（OuterFloorSurface）、屋外天井面（OuterCeilingSurface）</w:t>
            </w:r>
            <w:r w:rsidR="005401C1">
              <w:rPr>
                <w:rFonts w:asciiTheme="minorEastAsia" w:hAnsiTheme="minorEastAsia" w:cs="ＭＳ Ｐゴシック" w:hint="eastAsia"/>
                <w:sz w:val="20"/>
                <w:szCs w:val="20"/>
              </w:rPr>
              <w:t>、</w:t>
            </w:r>
            <w:r w:rsidRPr="003B20FC">
              <w:rPr>
                <w:rFonts w:asciiTheme="minorEastAsia" w:hAnsiTheme="minorEastAsia" w:cs="ＭＳ Ｐゴシック" w:hint="eastAsia"/>
                <w:sz w:val="20"/>
                <w:szCs w:val="20"/>
              </w:rPr>
              <w:t>底面（GroundSurface）</w:t>
            </w:r>
            <w:r w:rsidR="005401C1">
              <w:rPr>
                <w:rFonts w:asciiTheme="minorEastAsia" w:hAnsiTheme="minorEastAsia" w:cs="ＭＳ Ｐゴシック" w:hint="eastAsia"/>
                <w:sz w:val="20"/>
                <w:szCs w:val="20"/>
              </w:rPr>
              <w:t>、</w:t>
            </w:r>
            <w:r w:rsidRPr="003B20FC">
              <w:rPr>
                <w:rFonts w:asciiTheme="minorEastAsia" w:hAnsiTheme="minorEastAsia" w:cs="ＭＳ Ｐゴシック" w:hint="eastAsia"/>
                <w:sz w:val="20"/>
                <w:szCs w:val="20"/>
              </w:rPr>
              <w:t>閉鎖面</w:t>
            </w:r>
            <w:r w:rsidRPr="003B20FC">
              <w:rPr>
                <w:rFonts w:asciiTheme="minorEastAsia" w:hAnsiTheme="minorEastAsia" w:cs="ＭＳ Ｐゴシック" w:hint="eastAsia"/>
                <w:sz w:val="20"/>
                <w:szCs w:val="20"/>
              </w:rPr>
              <w:lastRenderedPageBreak/>
              <w:t>（ClosureSurface）</w:t>
            </w:r>
            <w:r w:rsidR="005401C1">
              <w:rPr>
                <w:rFonts w:asciiTheme="minorEastAsia" w:hAnsiTheme="minorEastAsia" w:cs="ＭＳ Ｐゴシック" w:hint="eastAsia"/>
                <w:sz w:val="20"/>
                <w:szCs w:val="20"/>
              </w:rPr>
              <w:t>、扉（Door）及び窓（Window）</w:t>
            </w:r>
            <w:r w:rsidRPr="003B20FC">
              <w:rPr>
                <w:rFonts w:asciiTheme="minorEastAsia" w:hAnsiTheme="minorEastAsia" w:cs="ＭＳ Ｐゴシック" w:hint="eastAsia"/>
                <w:sz w:val="20"/>
                <w:szCs w:val="20"/>
              </w:rPr>
              <w:t>を境界面とする立体を作成する。</w:t>
            </w:r>
          </w:p>
        </w:tc>
        <w:tc>
          <w:tcPr>
            <w:tcW w:w="1984" w:type="dxa"/>
            <w:shd w:val="clear" w:color="auto" w:fill="auto"/>
            <w:hideMark/>
          </w:tcPr>
          <w:p w14:paraId="043160FB"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lastRenderedPageBreak/>
              <w:t xml:space="preserve">　</w:t>
            </w:r>
          </w:p>
        </w:tc>
      </w:tr>
      <w:tr w:rsidR="003B20FC" w:rsidRPr="003B20FC" w14:paraId="1C6E44FF" w14:textId="77777777" w:rsidTr="002A752F">
        <w:trPr>
          <w:trHeight w:val="300"/>
        </w:trPr>
        <w:tc>
          <w:tcPr>
            <w:tcW w:w="850" w:type="dxa"/>
            <w:shd w:val="clear" w:color="auto" w:fill="auto"/>
            <w:hideMark/>
          </w:tcPr>
          <w:p w14:paraId="517BE5E1"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LOD3.1</w:t>
            </w:r>
          </w:p>
        </w:tc>
        <w:tc>
          <w:tcPr>
            <w:tcW w:w="454" w:type="dxa"/>
            <w:shd w:val="clear" w:color="auto" w:fill="auto"/>
            <w:hideMark/>
          </w:tcPr>
          <w:p w14:paraId="192EC0C8" w14:textId="7E236A65" w:rsidR="00E733DA" w:rsidRPr="003B20FC" w:rsidRDefault="003B20FC" w:rsidP="003B20FC">
            <w:pPr>
              <w:adjustRightInd w:val="0"/>
              <w:snapToGrid w:val="0"/>
              <w:spacing w:line="240" w:lineRule="exact"/>
              <w:rPr>
                <w:rFonts w:asciiTheme="minorEastAsia" w:hAnsiTheme="minorEastAsia" w:cs="ＭＳ Ｐゴシック"/>
                <w:sz w:val="20"/>
                <w:szCs w:val="20"/>
              </w:rPr>
            </w:pPr>
            <w:r>
              <w:rPr>
                <w:rFonts w:asciiTheme="minorEastAsia" w:hAnsiTheme="minorEastAsia" w:cs="ＭＳ Ｐゴシック" w:hint="eastAsia"/>
                <w:sz w:val="20"/>
                <w:szCs w:val="20"/>
              </w:rPr>
              <w:t>■</w:t>
            </w:r>
          </w:p>
        </w:tc>
        <w:tc>
          <w:tcPr>
            <w:tcW w:w="1247" w:type="dxa"/>
            <w:shd w:val="clear" w:color="auto" w:fill="auto"/>
            <w:hideMark/>
          </w:tcPr>
          <w:p w14:paraId="31A67C8B"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ClosureSurface</w:t>
            </w:r>
          </w:p>
        </w:tc>
        <w:tc>
          <w:tcPr>
            <w:tcW w:w="1247" w:type="dxa"/>
            <w:shd w:val="clear" w:color="auto" w:fill="auto"/>
            <w:hideMark/>
          </w:tcPr>
          <w:p w14:paraId="5B04A9B3"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MultiSurface</w:t>
            </w:r>
          </w:p>
        </w:tc>
        <w:tc>
          <w:tcPr>
            <w:tcW w:w="1587" w:type="dxa"/>
            <w:shd w:val="clear" w:color="auto" w:fill="auto"/>
            <w:hideMark/>
          </w:tcPr>
          <w:p w14:paraId="5CEF239F" w14:textId="78C3881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BuildingPartを作成する場合</w:t>
            </w:r>
            <w:r w:rsidR="003B20FC">
              <w:rPr>
                <w:rFonts w:asciiTheme="minorEastAsia" w:hAnsiTheme="minorEastAsia" w:cs="ＭＳ Ｐゴシック" w:hint="eastAsia"/>
                <w:sz w:val="20"/>
                <w:szCs w:val="20"/>
              </w:rPr>
              <w:t>に必須とする。</w:t>
            </w:r>
          </w:p>
        </w:tc>
        <w:tc>
          <w:tcPr>
            <w:tcW w:w="2835" w:type="dxa"/>
            <w:shd w:val="clear" w:color="auto" w:fill="auto"/>
            <w:hideMark/>
          </w:tcPr>
          <w:p w14:paraId="5D3684AB" w14:textId="7510EEC1"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•BuildingPartと連続するBuildingPartとの境界線により囲まれた面を取得する。</w:t>
            </w:r>
          </w:p>
        </w:tc>
        <w:tc>
          <w:tcPr>
            <w:tcW w:w="1984" w:type="dxa"/>
            <w:shd w:val="clear" w:color="auto" w:fill="auto"/>
            <w:hideMark/>
          </w:tcPr>
          <w:p w14:paraId="0F8C8245"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 xml:space="preserve">　</w:t>
            </w:r>
          </w:p>
        </w:tc>
      </w:tr>
      <w:tr w:rsidR="003B20FC" w:rsidRPr="003B20FC" w14:paraId="17D86CD0" w14:textId="77777777" w:rsidTr="002A752F">
        <w:trPr>
          <w:trHeight w:val="300"/>
        </w:trPr>
        <w:tc>
          <w:tcPr>
            <w:tcW w:w="850" w:type="dxa"/>
            <w:shd w:val="clear" w:color="auto" w:fill="auto"/>
            <w:hideMark/>
          </w:tcPr>
          <w:p w14:paraId="4D599964"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LOD3.1</w:t>
            </w:r>
          </w:p>
        </w:tc>
        <w:tc>
          <w:tcPr>
            <w:tcW w:w="454" w:type="dxa"/>
            <w:shd w:val="clear" w:color="auto" w:fill="auto"/>
            <w:hideMark/>
          </w:tcPr>
          <w:p w14:paraId="015E785C"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shd w:val="clear" w:color="auto" w:fill="auto"/>
            <w:hideMark/>
          </w:tcPr>
          <w:p w14:paraId="203C0B89"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OuterFloorSurface</w:t>
            </w:r>
          </w:p>
        </w:tc>
        <w:tc>
          <w:tcPr>
            <w:tcW w:w="1247" w:type="dxa"/>
            <w:shd w:val="clear" w:color="auto" w:fill="auto"/>
            <w:hideMark/>
          </w:tcPr>
          <w:p w14:paraId="3A933D65"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MultiSurface</w:t>
            </w:r>
          </w:p>
        </w:tc>
        <w:tc>
          <w:tcPr>
            <w:tcW w:w="1587" w:type="dxa"/>
            <w:shd w:val="clear" w:color="auto" w:fill="auto"/>
            <w:hideMark/>
          </w:tcPr>
          <w:p w14:paraId="3DA71AA1"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ユースケースで必要な場合</w:t>
            </w:r>
          </w:p>
        </w:tc>
        <w:tc>
          <w:tcPr>
            <w:tcW w:w="2835" w:type="dxa"/>
            <w:shd w:val="clear" w:color="auto" w:fill="auto"/>
            <w:hideMark/>
          </w:tcPr>
          <w:p w14:paraId="0ED9204B" w14:textId="77777777" w:rsidR="00E76897" w:rsidRPr="003B20FC" w:rsidRDefault="00E76897" w:rsidP="003B20FC">
            <w:pPr>
              <w:adjustRightInd w:val="0"/>
              <w:snapToGrid w:val="0"/>
              <w:spacing w:line="240" w:lineRule="exact"/>
              <w:rPr>
                <w:sz w:val="20"/>
                <w:szCs w:val="20"/>
              </w:rPr>
            </w:pPr>
            <w:r w:rsidRPr="003B20FC">
              <w:rPr>
                <w:rFonts w:hint="eastAsia"/>
                <w:sz w:val="20"/>
                <w:szCs w:val="20"/>
              </w:rPr>
              <w:t>•外壁のうち、上向きとなる面の外周を取得する。</w:t>
            </w:r>
          </w:p>
          <w:p w14:paraId="4EB566DB" w14:textId="3AB89BD0" w:rsidR="00E733DA"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hint="eastAsia"/>
                <w:sz w:val="20"/>
                <w:szCs w:val="20"/>
              </w:rPr>
              <w:t>•面の各頂点に、外壁の高さを与える。</w:t>
            </w:r>
          </w:p>
        </w:tc>
        <w:tc>
          <w:tcPr>
            <w:tcW w:w="1984" w:type="dxa"/>
            <w:shd w:val="clear" w:color="auto" w:fill="auto"/>
            <w:hideMark/>
          </w:tcPr>
          <w:p w14:paraId="2037CDA1"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RoofSurfaceの代替として使用できる。</w:t>
            </w:r>
          </w:p>
        </w:tc>
      </w:tr>
      <w:tr w:rsidR="003B20FC" w:rsidRPr="003B20FC" w14:paraId="0B1C2AD9" w14:textId="77777777" w:rsidTr="002A752F">
        <w:trPr>
          <w:trHeight w:val="406"/>
        </w:trPr>
        <w:tc>
          <w:tcPr>
            <w:tcW w:w="850" w:type="dxa"/>
            <w:shd w:val="clear" w:color="auto" w:fill="auto"/>
            <w:hideMark/>
          </w:tcPr>
          <w:p w14:paraId="64D31A70"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LOD3.1</w:t>
            </w:r>
          </w:p>
        </w:tc>
        <w:tc>
          <w:tcPr>
            <w:tcW w:w="454" w:type="dxa"/>
            <w:shd w:val="clear" w:color="auto" w:fill="auto"/>
            <w:hideMark/>
          </w:tcPr>
          <w:p w14:paraId="11AA2158"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shd w:val="clear" w:color="auto" w:fill="auto"/>
            <w:hideMark/>
          </w:tcPr>
          <w:p w14:paraId="46CDDA9A"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OuterCeilingSurface</w:t>
            </w:r>
          </w:p>
        </w:tc>
        <w:tc>
          <w:tcPr>
            <w:tcW w:w="1247" w:type="dxa"/>
            <w:shd w:val="clear" w:color="auto" w:fill="auto"/>
            <w:hideMark/>
          </w:tcPr>
          <w:p w14:paraId="6248112C"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MultiSurface</w:t>
            </w:r>
          </w:p>
        </w:tc>
        <w:tc>
          <w:tcPr>
            <w:tcW w:w="1587" w:type="dxa"/>
            <w:shd w:val="clear" w:color="auto" w:fill="auto"/>
            <w:hideMark/>
          </w:tcPr>
          <w:p w14:paraId="01C7ACEA"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ユースケースで必要な場合</w:t>
            </w:r>
          </w:p>
        </w:tc>
        <w:tc>
          <w:tcPr>
            <w:tcW w:w="2835" w:type="dxa"/>
            <w:shd w:val="clear" w:color="auto" w:fill="auto"/>
            <w:hideMark/>
          </w:tcPr>
          <w:p w14:paraId="218B9153" w14:textId="77777777" w:rsidR="00E76897" w:rsidRPr="003B20FC" w:rsidRDefault="00E76897" w:rsidP="003B20FC">
            <w:pPr>
              <w:adjustRightInd w:val="0"/>
              <w:snapToGrid w:val="0"/>
              <w:spacing w:line="240" w:lineRule="exact"/>
              <w:rPr>
                <w:sz w:val="20"/>
                <w:szCs w:val="20"/>
              </w:rPr>
            </w:pPr>
            <w:r w:rsidRPr="003B20FC">
              <w:rPr>
                <w:rFonts w:hint="eastAsia"/>
                <w:sz w:val="20"/>
                <w:szCs w:val="20"/>
              </w:rPr>
              <w:t>•外壁のうち、下向きとなる面の外周を取得する。</w:t>
            </w:r>
          </w:p>
          <w:p w14:paraId="64413E02" w14:textId="0BB73C47" w:rsidR="00E733DA"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hint="eastAsia"/>
                <w:sz w:val="20"/>
                <w:szCs w:val="20"/>
              </w:rPr>
              <w:t>•面の各頂点に、外壁の高さを与える。</w:t>
            </w:r>
          </w:p>
        </w:tc>
        <w:tc>
          <w:tcPr>
            <w:tcW w:w="1984" w:type="dxa"/>
            <w:shd w:val="clear" w:color="auto" w:fill="auto"/>
            <w:hideMark/>
          </w:tcPr>
          <w:p w14:paraId="35F4CAFD" w14:textId="1C4B1254"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WallSurfaceの代替として利用できる</w:t>
            </w:r>
            <w:r w:rsidR="00642241">
              <w:rPr>
                <w:rFonts w:asciiTheme="minorEastAsia" w:hAnsiTheme="minorEastAsia" w:cs="ＭＳ Ｐゴシック" w:hint="eastAsia"/>
                <w:sz w:val="20"/>
                <w:szCs w:val="20"/>
              </w:rPr>
              <w:t>。</w:t>
            </w:r>
          </w:p>
        </w:tc>
      </w:tr>
      <w:tr w:rsidR="003B20FC" w:rsidRPr="003B20FC" w14:paraId="03086C60" w14:textId="77777777" w:rsidTr="002A752F">
        <w:trPr>
          <w:trHeight w:val="600"/>
        </w:trPr>
        <w:tc>
          <w:tcPr>
            <w:tcW w:w="850" w:type="dxa"/>
            <w:shd w:val="clear" w:color="auto" w:fill="auto"/>
            <w:hideMark/>
          </w:tcPr>
          <w:p w14:paraId="52A47FA0"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LOD3.1</w:t>
            </w:r>
          </w:p>
        </w:tc>
        <w:tc>
          <w:tcPr>
            <w:tcW w:w="454" w:type="dxa"/>
            <w:shd w:val="clear" w:color="auto" w:fill="auto"/>
            <w:hideMark/>
          </w:tcPr>
          <w:p w14:paraId="0BC11131"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shd w:val="clear" w:color="auto" w:fill="auto"/>
            <w:hideMark/>
          </w:tcPr>
          <w:p w14:paraId="08BD4624"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BuildingInstallation</w:t>
            </w:r>
          </w:p>
        </w:tc>
        <w:tc>
          <w:tcPr>
            <w:tcW w:w="1247" w:type="dxa"/>
            <w:shd w:val="clear" w:color="auto" w:fill="auto"/>
            <w:hideMark/>
          </w:tcPr>
          <w:p w14:paraId="6038958A"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MultiSurface</w:t>
            </w:r>
          </w:p>
        </w:tc>
        <w:tc>
          <w:tcPr>
            <w:tcW w:w="1587" w:type="dxa"/>
            <w:shd w:val="clear" w:color="auto" w:fill="auto"/>
            <w:hideMark/>
          </w:tcPr>
          <w:p w14:paraId="1FAE0382" w14:textId="77777777"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短辺が実長</w:t>
            </w:r>
            <w:r w:rsidRPr="003B20FC">
              <w:rPr>
                <w:rFonts w:asciiTheme="minorEastAsia" w:hAnsiTheme="minorEastAsia" w:cs="ＭＳ Ｐゴシック"/>
                <w:sz w:val="20"/>
                <w:szCs w:val="20"/>
              </w:rPr>
              <w:t>3m以上</w:t>
            </w:r>
          </w:p>
          <w:p w14:paraId="71C96791" w14:textId="77777777"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又は</w:t>
            </w:r>
          </w:p>
          <w:p w14:paraId="75CDAD64" w14:textId="5697219B" w:rsidR="00E733DA"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短辺</w:t>
            </w:r>
            <w:r w:rsidRPr="003B20FC">
              <w:rPr>
                <w:rFonts w:asciiTheme="minorEastAsia" w:hAnsiTheme="minorEastAsia" w:cs="ＭＳ Ｐゴシック"/>
                <w:sz w:val="20"/>
                <w:szCs w:val="20"/>
              </w:rPr>
              <w:t>1m以上かつ上方又は側方からの正射影の面積3m2以上</w:t>
            </w:r>
          </w:p>
        </w:tc>
        <w:tc>
          <w:tcPr>
            <w:tcW w:w="2835" w:type="dxa"/>
            <w:shd w:val="clear" w:color="auto" w:fill="auto"/>
            <w:hideMark/>
          </w:tcPr>
          <w:p w14:paraId="67E77DB1" w14:textId="77777777" w:rsidR="00E76897"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•屋外付属物の外形（外側から見える形）を構成する面を取得する。</w:t>
            </w:r>
          </w:p>
          <w:p w14:paraId="6E81C27F" w14:textId="36CDEC35" w:rsidR="00E733DA" w:rsidRPr="003B20FC" w:rsidRDefault="00E76897"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•面の各頂点に屋外付属物の高さを与える。</w:t>
            </w:r>
          </w:p>
        </w:tc>
        <w:tc>
          <w:tcPr>
            <w:tcW w:w="1984" w:type="dxa"/>
            <w:shd w:val="clear" w:color="auto" w:fill="auto"/>
            <w:hideMark/>
          </w:tcPr>
          <w:p w14:paraId="030F7501" w14:textId="1858C283"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 xml:space="preserve">　</w:t>
            </w:r>
            <w:r w:rsidR="00F92538" w:rsidRPr="003B20FC">
              <w:rPr>
                <w:rFonts w:asciiTheme="minorEastAsia" w:hAnsiTheme="minorEastAsia" w:cs="ＭＳ Ｐゴシック" w:hint="eastAsia"/>
                <w:sz w:val="20"/>
                <w:szCs w:val="20"/>
              </w:rPr>
              <w:t>•曲面の場合は、データセットが採用する地図情報レベルの水平及び高さの誤差の標準偏差に収まるよう平面に分割する。</w:t>
            </w:r>
          </w:p>
        </w:tc>
      </w:tr>
      <w:tr w:rsidR="003B20FC" w:rsidRPr="003B20FC" w14:paraId="4B04D702" w14:textId="77777777" w:rsidTr="002A752F">
        <w:trPr>
          <w:trHeight w:val="300"/>
        </w:trPr>
        <w:tc>
          <w:tcPr>
            <w:tcW w:w="850" w:type="dxa"/>
            <w:shd w:val="clear" w:color="auto" w:fill="auto"/>
            <w:hideMark/>
          </w:tcPr>
          <w:p w14:paraId="75325D84"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LOD3.1</w:t>
            </w:r>
          </w:p>
        </w:tc>
        <w:tc>
          <w:tcPr>
            <w:tcW w:w="454" w:type="dxa"/>
            <w:shd w:val="clear" w:color="auto" w:fill="auto"/>
            <w:hideMark/>
          </w:tcPr>
          <w:p w14:paraId="283A7C19"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shd w:val="clear" w:color="auto" w:fill="auto"/>
            <w:hideMark/>
          </w:tcPr>
          <w:p w14:paraId="66B793AF"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Door</w:t>
            </w:r>
          </w:p>
        </w:tc>
        <w:tc>
          <w:tcPr>
            <w:tcW w:w="1247" w:type="dxa"/>
            <w:shd w:val="clear" w:color="auto" w:fill="auto"/>
            <w:hideMark/>
          </w:tcPr>
          <w:p w14:paraId="2BA9A127"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MultiSurface</w:t>
            </w:r>
          </w:p>
        </w:tc>
        <w:tc>
          <w:tcPr>
            <w:tcW w:w="1587" w:type="dxa"/>
            <w:shd w:val="clear" w:color="auto" w:fill="auto"/>
            <w:hideMark/>
          </w:tcPr>
          <w:p w14:paraId="25982352"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短辺1m以上</w:t>
            </w:r>
          </w:p>
        </w:tc>
        <w:tc>
          <w:tcPr>
            <w:tcW w:w="2835" w:type="dxa"/>
            <w:shd w:val="clear" w:color="auto" w:fill="auto"/>
            <w:hideMark/>
          </w:tcPr>
          <w:p w14:paraId="588FC592" w14:textId="766C82B4" w:rsidR="00E733DA"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•扉（</w:t>
            </w:r>
            <w:r w:rsidRPr="003B20FC">
              <w:rPr>
                <w:rFonts w:asciiTheme="minorEastAsia" w:hAnsiTheme="minorEastAsia" w:cs="ＭＳ Ｐゴシック"/>
                <w:sz w:val="20"/>
                <w:szCs w:val="20"/>
              </w:rPr>
              <w:t>Door）の外周の正射影を取得する。</w:t>
            </w:r>
          </w:p>
        </w:tc>
        <w:tc>
          <w:tcPr>
            <w:tcW w:w="1984" w:type="dxa"/>
            <w:shd w:val="clear" w:color="auto" w:fill="auto"/>
            <w:hideMark/>
          </w:tcPr>
          <w:p w14:paraId="1E9B6881" w14:textId="1C69A266"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 xml:space="preserve">　</w:t>
            </w:r>
            <w:r w:rsidR="00F92538" w:rsidRPr="003B20FC">
              <w:rPr>
                <w:rFonts w:asciiTheme="minorEastAsia" w:hAnsiTheme="minorEastAsia" w:cs="ＭＳ Ｐゴシック" w:hint="eastAsia"/>
                <w:sz w:val="20"/>
                <w:szCs w:val="20"/>
              </w:rPr>
              <w:t>正射影は、扉（</w:t>
            </w:r>
            <w:r w:rsidR="00F92538" w:rsidRPr="003B20FC">
              <w:rPr>
                <w:rFonts w:asciiTheme="minorEastAsia" w:hAnsiTheme="minorEastAsia" w:cs="ＭＳ Ｐゴシック"/>
                <w:sz w:val="20"/>
                <w:szCs w:val="20"/>
              </w:rPr>
              <w:t>Door）が設置されている外壁面（WallSurface）等への正射影とする。</w:t>
            </w:r>
          </w:p>
        </w:tc>
      </w:tr>
      <w:tr w:rsidR="003B20FC" w:rsidRPr="003B20FC" w14:paraId="60083432" w14:textId="77777777" w:rsidTr="002A752F">
        <w:trPr>
          <w:trHeight w:val="312"/>
        </w:trPr>
        <w:tc>
          <w:tcPr>
            <w:tcW w:w="850" w:type="dxa"/>
            <w:shd w:val="clear" w:color="auto" w:fill="auto"/>
            <w:hideMark/>
          </w:tcPr>
          <w:p w14:paraId="13B93FC5"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LOD3.1</w:t>
            </w:r>
          </w:p>
        </w:tc>
        <w:tc>
          <w:tcPr>
            <w:tcW w:w="454" w:type="dxa"/>
            <w:shd w:val="clear" w:color="auto" w:fill="auto"/>
            <w:hideMark/>
          </w:tcPr>
          <w:p w14:paraId="44D02C74"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shd w:val="clear" w:color="auto" w:fill="auto"/>
            <w:hideMark/>
          </w:tcPr>
          <w:p w14:paraId="0146275A"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Window</w:t>
            </w:r>
          </w:p>
        </w:tc>
        <w:tc>
          <w:tcPr>
            <w:tcW w:w="1247" w:type="dxa"/>
            <w:shd w:val="clear" w:color="auto" w:fill="auto"/>
            <w:hideMark/>
          </w:tcPr>
          <w:p w14:paraId="7B604690"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Window</w:t>
            </w:r>
          </w:p>
        </w:tc>
        <w:tc>
          <w:tcPr>
            <w:tcW w:w="1587" w:type="dxa"/>
            <w:shd w:val="clear" w:color="auto" w:fill="auto"/>
            <w:hideMark/>
          </w:tcPr>
          <w:p w14:paraId="377FFC39"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短辺1m以上</w:t>
            </w:r>
          </w:p>
        </w:tc>
        <w:tc>
          <w:tcPr>
            <w:tcW w:w="2835" w:type="dxa"/>
            <w:shd w:val="clear" w:color="auto" w:fill="auto"/>
            <w:hideMark/>
          </w:tcPr>
          <w:p w14:paraId="43FBEA1A" w14:textId="07E4ACE8" w:rsidR="00E733DA"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•窓（</w:t>
            </w:r>
            <w:r w:rsidRPr="003B20FC">
              <w:rPr>
                <w:rFonts w:asciiTheme="minorEastAsia" w:hAnsiTheme="minorEastAsia" w:cs="ＭＳ Ｐゴシック"/>
                <w:sz w:val="20"/>
                <w:szCs w:val="20"/>
              </w:rPr>
              <w:t>Window）の外周の正射影を取得する。</w:t>
            </w:r>
          </w:p>
        </w:tc>
        <w:tc>
          <w:tcPr>
            <w:tcW w:w="1984" w:type="dxa"/>
            <w:shd w:val="clear" w:color="auto" w:fill="auto"/>
            <w:hideMark/>
          </w:tcPr>
          <w:p w14:paraId="3250C7A8" w14:textId="2156A2A3" w:rsidR="00E733DA"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正射影は、窓（</w:t>
            </w:r>
            <w:r w:rsidRPr="003B20FC">
              <w:rPr>
                <w:rFonts w:asciiTheme="minorEastAsia" w:hAnsiTheme="minorEastAsia" w:cs="ＭＳ Ｐゴシック"/>
                <w:sz w:val="20"/>
                <w:szCs w:val="20"/>
              </w:rPr>
              <w:t>Window）が設置されている外壁面（WallSurface）等への正射影とする。</w:t>
            </w:r>
          </w:p>
        </w:tc>
      </w:tr>
    </w:tbl>
    <w:p w14:paraId="7D61BFFE" w14:textId="77777777" w:rsidR="00985CF1" w:rsidRPr="009600F9" w:rsidRDefault="00985CF1" w:rsidP="00985CF1">
      <w:pPr>
        <w:spacing w:line="260" w:lineRule="exact"/>
        <w:ind w:leftChars="3206" w:left="5385"/>
        <w:rPr>
          <w:sz w:val="20"/>
        </w:rPr>
      </w:pPr>
      <w:r w:rsidRPr="009600F9">
        <w:rPr>
          <w:rFonts w:hint="eastAsia"/>
          <w:sz w:val="20"/>
        </w:rPr>
        <w:t>●：必須</w:t>
      </w:r>
    </w:p>
    <w:p w14:paraId="2A0F6B9C" w14:textId="77777777" w:rsidR="00985CF1" w:rsidRPr="009600F9" w:rsidRDefault="00985CF1" w:rsidP="00985CF1">
      <w:pPr>
        <w:spacing w:line="260" w:lineRule="exact"/>
        <w:ind w:leftChars="3206" w:left="5385"/>
        <w:rPr>
          <w:sz w:val="20"/>
        </w:rPr>
      </w:pPr>
      <w:r w:rsidRPr="009600F9">
        <w:rPr>
          <w:sz w:val="20"/>
        </w:rPr>
        <w:t>■：条件付必須</w:t>
      </w:r>
    </w:p>
    <w:p w14:paraId="2CA00EB9" w14:textId="77777777" w:rsidR="00985CF1" w:rsidRDefault="00985CF1" w:rsidP="00985CF1">
      <w:pPr>
        <w:spacing w:line="260" w:lineRule="exact"/>
        <w:ind w:leftChars="3206" w:left="5385"/>
        <w:rPr>
          <w:sz w:val="20"/>
        </w:rPr>
      </w:pPr>
      <w:r w:rsidRPr="009600F9">
        <w:rPr>
          <w:sz w:val="20"/>
        </w:rPr>
        <w:t>〇：任意（ユースケースに応じて要否を決定してよい）</w:t>
      </w:r>
    </w:p>
    <w:p w14:paraId="32A2B8A3" w14:textId="77777777" w:rsidR="00E733DA" w:rsidRPr="00985CF1" w:rsidRDefault="00E733DA" w:rsidP="00E733DA"/>
    <w:p w14:paraId="27920581" w14:textId="77777777" w:rsidR="008621F0" w:rsidRPr="00397809" w:rsidRDefault="008621F0" w:rsidP="009A38B6">
      <w:pPr>
        <w:pStyle w:val="5"/>
      </w:pPr>
      <w:r w:rsidRPr="00397809">
        <w:rPr>
          <w:rFonts w:hint="eastAsia"/>
        </w:rPr>
        <w:t>建築物モデル（LOD</w:t>
      </w:r>
      <w:r w:rsidRPr="00397809">
        <w:t>3</w:t>
      </w:r>
      <w:r w:rsidRPr="00397809">
        <w:rPr>
          <w:rFonts w:hint="eastAsia"/>
        </w:rPr>
        <w:t>.</w:t>
      </w:r>
      <w:r w:rsidRPr="00397809">
        <w:t>2</w:t>
      </w:r>
      <w:r w:rsidRPr="00397809">
        <w:rPr>
          <w:rFonts w:hint="eastAsia"/>
        </w:rPr>
        <w:t>）の定義</w:t>
      </w:r>
    </w:p>
    <w:p w14:paraId="27E9F9DC" w14:textId="77777777" w:rsidR="00E733DA" w:rsidRDefault="00E733DA" w:rsidP="00E733DA">
      <w:r>
        <w:rPr>
          <w:rFonts w:hint="eastAsia"/>
        </w:rPr>
        <w:t>建築物モデル（</w:t>
      </w:r>
      <w:r>
        <w:t>LOD3.2）の定義として、含むべき地物型、各地物型の空間属性の型、取得基準、取得方法及び補足を示す。</w:t>
      </w:r>
    </w:p>
    <w:p w14:paraId="04DFD08A" w14:textId="77777777" w:rsidR="008D0B4D" w:rsidRPr="00E14CE1" w:rsidRDefault="008D0B4D" w:rsidP="00E733DA"/>
    <w:tbl>
      <w:tblPr>
        <w:tblW w:w="10202"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850"/>
        <w:gridCol w:w="454"/>
        <w:gridCol w:w="1247"/>
        <w:gridCol w:w="1247"/>
        <w:gridCol w:w="1587"/>
        <w:gridCol w:w="2833"/>
        <w:gridCol w:w="1984"/>
      </w:tblGrid>
      <w:tr w:rsidR="00263100" w:rsidRPr="003B20FC" w14:paraId="7E5D4450" w14:textId="77777777" w:rsidTr="002A752F">
        <w:trPr>
          <w:trHeight w:val="300"/>
          <w:tblHeader/>
        </w:trPr>
        <w:tc>
          <w:tcPr>
            <w:tcW w:w="850" w:type="dxa"/>
            <w:shd w:val="clear" w:color="auto" w:fill="D0CECE" w:themeFill="background2" w:themeFillShade="E6"/>
            <w:hideMark/>
          </w:tcPr>
          <w:p w14:paraId="1C40B34C" w14:textId="77777777" w:rsidR="00263100" w:rsidRPr="003B20FC" w:rsidRDefault="00263100"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 xml:space="preserve">　L</w:t>
            </w:r>
            <w:r w:rsidRPr="003B20FC">
              <w:rPr>
                <w:rFonts w:asciiTheme="minorEastAsia" w:hAnsiTheme="minorEastAsia" w:cs="ＭＳ Ｐゴシック"/>
                <w:sz w:val="20"/>
                <w:szCs w:val="20"/>
              </w:rPr>
              <w:t>OD</w:t>
            </w:r>
          </w:p>
        </w:tc>
        <w:tc>
          <w:tcPr>
            <w:tcW w:w="454" w:type="dxa"/>
            <w:shd w:val="clear" w:color="auto" w:fill="D0CECE" w:themeFill="background2" w:themeFillShade="E6"/>
            <w:hideMark/>
          </w:tcPr>
          <w:p w14:paraId="792B2E0B" w14:textId="77777777" w:rsidR="00263100" w:rsidRPr="003B20FC" w:rsidRDefault="00263100" w:rsidP="003B20FC">
            <w:pPr>
              <w:adjustRightInd w:val="0"/>
              <w:snapToGrid w:val="0"/>
              <w:spacing w:line="240" w:lineRule="exact"/>
              <w:rPr>
                <w:rFonts w:asciiTheme="minorEastAsia" w:hAnsiTheme="minorEastAsia" w:cs="ＭＳ Ｐゴシック"/>
                <w:sz w:val="20"/>
                <w:szCs w:val="20"/>
              </w:rPr>
            </w:pPr>
          </w:p>
        </w:tc>
        <w:tc>
          <w:tcPr>
            <w:tcW w:w="1247" w:type="dxa"/>
            <w:shd w:val="clear" w:color="auto" w:fill="D0CECE" w:themeFill="background2" w:themeFillShade="E6"/>
          </w:tcPr>
          <w:p w14:paraId="0892481F" w14:textId="77777777" w:rsidR="00263100" w:rsidRPr="003B20FC" w:rsidRDefault="00263100"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sz w:val="20"/>
                <w:szCs w:val="20"/>
              </w:rPr>
              <w:t>地物型</w:t>
            </w:r>
          </w:p>
        </w:tc>
        <w:tc>
          <w:tcPr>
            <w:tcW w:w="1247" w:type="dxa"/>
            <w:shd w:val="clear" w:color="auto" w:fill="D0CECE" w:themeFill="background2" w:themeFillShade="E6"/>
            <w:hideMark/>
          </w:tcPr>
          <w:p w14:paraId="6EE584EE" w14:textId="77777777" w:rsidR="00263100" w:rsidRPr="003B20FC" w:rsidRDefault="00263100"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空間属性の型</w:t>
            </w:r>
          </w:p>
        </w:tc>
        <w:tc>
          <w:tcPr>
            <w:tcW w:w="1587" w:type="dxa"/>
            <w:shd w:val="clear" w:color="auto" w:fill="D0CECE" w:themeFill="background2" w:themeFillShade="E6"/>
            <w:hideMark/>
          </w:tcPr>
          <w:p w14:paraId="76299D16" w14:textId="77777777" w:rsidR="00263100" w:rsidRPr="003B20FC" w:rsidRDefault="00263100"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取得基準</w:t>
            </w:r>
          </w:p>
        </w:tc>
        <w:tc>
          <w:tcPr>
            <w:tcW w:w="2833" w:type="dxa"/>
            <w:shd w:val="clear" w:color="auto" w:fill="D0CECE" w:themeFill="background2" w:themeFillShade="E6"/>
            <w:hideMark/>
          </w:tcPr>
          <w:p w14:paraId="357C544C" w14:textId="77777777" w:rsidR="00263100" w:rsidRPr="003B20FC" w:rsidRDefault="00263100"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取得方法</w:t>
            </w:r>
          </w:p>
        </w:tc>
        <w:tc>
          <w:tcPr>
            <w:tcW w:w="1984" w:type="dxa"/>
            <w:shd w:val="clear" w:color="auto" w:fill="D0CECE" w:themeFill="background2" w:themeFillShade="E6"/>
            <w:hideMark/>
          </w:tcPr>
          <w:p w14:paraId="7DBAB276" w14:textId="77777777" w:rsidR="00263100" w:rsidRPr="003B20FC" w:rsidRDefault="00263100"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補足</w:t>
            </w:r>
          </w:p>
        </w:tc>
      </w:tr>
      <w:tr w:rsidR="00E733DA" w:rsidRPr="003B20FC" w14:paraId="249FA8B5" w14:textId="77777777" w:rsidTr="002A752F">
        <w:trPr>
          <w:trHeight w:val="900"/>
        </w:trPr>
        <w:tc>
          <w:tcPr>
            <w:tcW w:w="850" w:type="dxa"/>
            <w:shd w:val="clear" w:color="auto" w:fill="auto"/>
            <w:hideMark/>
          </w:tcPr>
          <w:p w14:paraId="3D3A708C"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LOD3.2</w:t>
            </w:r>
          </w:p>
        </w:tc>
        <w:tc>
          <w:tcPr>
            <w:tcW w:w="454" w:type="dxa"/>
            <w:shd w:val="clear" w:color="auto" w:fill="auto"/>
            <w:hideMark/>
          </w:tcPr>
          <w:p w14:paraId="05FC823B"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shd w:val="clear" w:color="auto" w:fill="auto"/>
            <w:hideMark/>
          </w:tcPr>
          <w:p w14:paraId="431CBCF8"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Building</w:t>
            </w:r>
          </w:p>
        </w:tc>
        <w:tc>
          <w:tcPr>
            <w:tcW w:w="1247" w:type="dxa"/>
            <w:shd w:val="clear" w:color="auto" w:fill="auto"/>
            <w:hideMark/>
          </w:tcPr>
          <w:p w14:paraId="408A3E06" w14:textId="68B4E392" w:rsidR="00263100"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Solid</w:t>
            </w:r>
          </w:p>
        </w:tc>
        <w:tc>
          <w:tcPr>
            <w:tcW w:w="1587" w:type="dxa"/>
            <w:shd w:val="clear" w:color="auto" w:fill="auto"/>
            <w:hideMark/>
          </w:tcPr>
          <w:p w14:paraId="127A5468" w14:textId="13AA1239"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短辺が実長1m以上</w:t>
            </w:r>
          </w:p>
        </w:tc>
        <w:tc>
          <w:tcPr>
            <w:tcW w:w="2833" w:type="dxa"/>
            <w:shd w:val="clear" w:color="auto" w:fill="auto"/>
            <w:hideMark/>
          </w:tcPr>
          <w:p w14:paraId="7A04E6A8" w14:textId="40508C0B"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 屋根面（RoofSurface）、壁面（WallSurface）、屋外床面（OuterFloorSurface）、屋外天井面（OuterCeilingSurface）</w:t>
            </w:r>
            <w:r w:rsidR="00A20325">
              <w:rPr>
                <w:rFonts w:asciiTheme="minorEastAsia" w:hAnsiTheme="minorEastAsia" w:cs="ＭＳ Ｐゴシック" w:hint="eastAsia"/>
                <w:sz w:val="20"/>
                <w:szCs w:val="20"/>
              </w:rPr>
              <w:t>、</w:t>
            </w:r>
            <w:r w:rsidRPr="003B20FC">
              <w:rPr>
                <w:rFonts w:asciiTheme="minorEastAsia" w:hAnsiTheme="minorEastAsia" w:cs="ＭＳ Ｐゴシック" w:hint="eastAsia"/>
                <w:sz w:val="20"/>
                <w:szCs w:val="20"/>
              </w:rPr>
              <w:t>底面（GroundSurface）</w:t>
            </w:r>
            <w:r w:rsidR="00A20325">
              <w:rPr>
                <w:rFonts w:asciiTheme="minorEastAsia" w:hAnsiTheme="minorEastAsia" w:cs="ＭＳ Ｐゴシック" w:hint="eastAsia"/>
                <w:sz w:val="20"/>
                <w:szCs w:val="20"/>
              </w:rPr>
              <w:t>、閉鎖面（ClosureSurface）、扉（Door）及び窓（Window）</w:t>
            </w:r>
            <w:r w:rsidRPr="003B20FC">
              <w:rPr>
                <w:rFonts w:asciiTheme="minorEastAsia" w:hAnsiTheme="minorEastAsia" w:cs="ＭＳ Ｐゴシック" w:hint="eastAsia"/>
                <w:sz w:val="20"/>
                <w:szCs w:val="20"/>
              </w:rPr>
              <w:t>を境界面とする立体を作成する。</w:t>
            </w:r>
          </w:p>
        </w:tc>
        <w:tc>
          <w:tcPr>
            <w:tcW w:w="1984" w:type="dxa"/>
            <w:shd w:val="clear" w:color="auto" w:fill="auto"/>
            <w:hideMark/>
          </w:tcPr>
          <w:p w14:paraId="2911A2CF"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 xml:space="preserve">　</w:t>
            </w:r>
          </w:p>
        </w:tc>
      </w:tr>
      <w:tr w:rsidR="00E733DA" w:rsidRPr="003B20FC" w14:paraId="446DE038" w14:textId="77777777" w:rsidTr="002A752F">
        <w:trPr>
          <w:trHeight w:val="600"/>
        </w:trPr>
        <w:tc>
          <w:tcPr>
            <w:tcW w:w="850" w:type="dxa"/>
            <w:shd w:val="clear" w:color="auto" w:fill="auto"/>
            <w:hideMark/>
          </w:tcPr>
          <w:p w14:paraId="1C17E280"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LOD3.2</w:t>
            </w:r>
          </w:p>
        </w:tc>
        <w:tc>
          <w:tcPr>
            <w:tcW w:w="454" w:type="dxa"/>
            <w:shd w:val="clear" w:color="auto" w:fill="auto"/>
            <w:hideMark/>
          </w:tcPr>
          <w:p w14:paraId="5B590B8F"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shd w:val="clear" w:color="auto" w:fill="auto"/>
            <w:hideMark/>
          </w:tcPr>
          <w:p w14:paraId="021D5C99"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RoofSurface</w:t>
            </w:r>
          </w:p>
        </w:tc>
        <w:tc>
          <w:tcPr>
            <w:tcW w:w="1247" w:type="dxa"/>
            <w:shd w:val="clear" w:color="auto" w:fill="auto"/>
            <w:hideMark/>
          </w:tcPr>
          <w:p w14:paraId="3B75FF6C"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MultiSurface</w:t>
            </w:r>
          </w:p>
        </w:tc>
        <w:tc>
          <w:tcPr>
            <w:tcW w:w="1587" w:type="dxa"/>
            <w:shd w:val="clear" w:color="auto" w:fill="auto"/>
            <w:hideMark/>
          </w:tcPr>
          <w:p w14:paraId="5DD6AB3C" w14:textId="77777777"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短辺が実長</w:t>
            </w:r>
            <w:r w:rsidRPr="003B20FC">
              <w:rPr>
                <w:rFonts w:asciiTheme="minorEastAsia" w:hAnsiTheme="minorEastAsia" w:cs="ＭＳ Ｐゴシック"/>
                <w:sz w:val="20"/>
                <w:szCs w:val="20"/>
              </w:rPr>
              <w:t>1m以上</w:t>
            </w:r>
          </w:p>
          <w:p w14:paraId="0F7410B7" w14:textId="77777777"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又は</w:t>
            </w:r>
          </w:p>
          <w:p w14:paraId="38D4A1A9" w14:textId="72B1EFE1" w:rsidR="00E733DA"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側方からの正射影又は上方からの正射影の面積</w:t>
            </w:r>
            <w:r w:rsidRPr="003B20FC">
              <w:rPr>
                <w:rFonts w:asciiTheme="minorEastAsia" w:hAnsiTheme="minorEastAsia" w:cs="ＭＳ Ｐゴシック"/>
                <w:sz w:val="20"/>
                <w:szCs w:val="20"/>
              </w:rPr>
              <w:t>1m2以上</w:t>
            </w:r>
          </w:p>
        </w:tc>
        <w:tc>
          <w:tcPr>
            <w:tcW w:w="2833" w:type="dxa"/>
            <w:shd w:val="clear" w:color="auto" w:fill="auto"/>
            <w:hideMark/>
          </w:tcPr>
          <w:p w14:paraId="606C0D7C" w14:textId="77777777" w:rsidR="00F92538" w:rsidRPr="003B20FC" w:rsidRDefault="00F92538" w:rsidP="003B20FC">
            <w:pPr>
              <w:adjustRightInd w:val="0"/>
              <w:snapToGrid w:val="0"/>
              <w:spacing w:line="240" w:lineRule="exact"/>
              <w:rPr>
                <w:sz w:val="20"/>
                <w:szCs w:val="20"/>
              </w:rPr>
            </w:pPr>
            <w:r w:rsidRPr="003B20FC">
              <w:rPr>
                <w:rFonts w:hint="eastAsia"/>
                <w:sz w:val="20"/>
                <w:szCs w:val="20"/>
              </w:rPr>
              <w:t>•</w:t>
            </w:r>
            <w:r w:rsidRPr="003B20FC">
              <w:rPr>
                <w:sz w:val="20"/>
                <w:szCs w:val="20"/>
              </w:rPr>
              <w:t xml:space="preserve"> 屋根の外周の正射影を取得し、棟（屋根の頂部であり、屋根の分水嶺となる箇所）及び谷（屋根と屋根のつなぎの谷状の部分）で区切る。</w:t>
            </w:r>
          </w:p>
          <w:p w14:paraId="504AAF8E" w14:textId="2C4E3FDD" w:rsidR="00E733DA"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hint="eastAsia"/>
                <w:sz w:val="20"/>
                <w:szCs w:val="20"/>
              </w:rPr>
              <w:t>•</w:t>
            </w:r>
            <w:r w:rsidRPr="003B20FC">
              <w:rPr>
                <w:sz w:val="20"/>
                <w:szCs w:val="20"/>
              </w:rPr>
              <w:t xml:space="preserve"> 区切った面の各頂点に屋根の高さを与える。</w:t>
            </w:r>
          </w:p>
        </w:tc>
        <w:tc>
          <w:tcPr>
            <w:tcW w:w="1984" w:type="dxa"/>
            <w:shd w:val="clear" w:color="auto" w:fill="auto"/>
            <w:hideMark/>
          </w:tcPr>
          <w:p w14:paraId="0BE3A17F" w14:textId="77777777" w:rsidR="00F92538" w:rsidRPr="003B20FC" w:rsidRDefault="00F92538" w:rsidP="003B20FC">
            <w:pPr>
              <w:adjustRightInd w:val="0"/>
              <w:snapToGrid w:val="0"/>
              <w:spacing w:line="240" w:lineRule="exact"/>
              <w:rPr>
                <w:sz w:val="20"/>
                <w:szCs w:val="20"/>
              </w:rPr>
            </w:pPr>
            <w:r w:rsidRPr="003B20FC">
              <w:rPr>
                <w:rFonts w:hint="eastAsia"/>
                <w:sz w:val="20"/>
                <w:szCs w:val="20"/>
              </w:rPr>
              <w:t>•屋根の棟及び谷で区切ることにより、屋根の傾斜や向きを再現する。</w:t>
            </w:r>
          </w:p>
          <w:p w14:paraId="5C3DA849" w14:textId="36B72EA6" w:rsidR="00E733DA"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hint="eastAsia"/>
                <w:sz w:val="20"/>
                <w:szCs w:val="20"/>
              </w:rPr>
              <w:t>•曲面の場合は、データセットが採用する地図情報レベルの水平及び高さの誤差の標準偏差に収まるよう平面に分割する。</w:t>
            </w:r>
          </w:p>
        </w:tc>
      </w:tr>
      <w:tr w:rsidR="00E733DA" w:rsidRPr="003B20FC" w14:paraId="38599CA6" w14:textId="77777777" w:rsidTr="002A752F">
        <w:trPr>
          <w:trHeight w:val="600"/>
        </w:trPr>
        <w:tc>
          <w:tcPr>
            <w:tcW w:w="850" w:type="dxa"/>
            <w:shd w:val="clear" w:color="auto" w:fill="auto"/>
            <w:hideMark/>
          </w:tcPr>
          <w:p w14:paraId="463FAD2B"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LOD3.2</w:t>
            </w:r>
          </w:p>
        </w:tc>
        <w:tc>
          <w:tcPr>
            <w:tcW w:w="454" w:type="dxa"/>
            <w:shd w:val="clear" w:color="auto" w:fill="auto"/>
            <w:hideMark/>
          </w:tcPr>
          <w:p w14:paraId="13E328E2"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shd w:val="clear" w:color="auto" w:fill="auto"/>
            <w:hideMark/>
          </w:tcPr>
          <w:p w14:paraId="0CA42CEA"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GroundSurface</w:t>
            </w:r>
          </w:p>
        </w:tc>
        <w:tc>
          <w:tcPr>
            <w:tcW w:w="1247" w:type="dxa"/>
            <w:shd w:val="clear" w:color="auto" w:fill="auto"/>
            <w:hideMark/>
          </w:tcPr>
          <w:p w14:paraId="115BB313"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MultiSurface</w:t>
            </w:r>
          </w:p>
        </w:tc>
        <w:tc>
          <w:tcPr>
            <w:tcW w:w="1587" w:type="dxa"/>
            <w:shd w:val="clear" w:color="auto" w:fill="auto"/>
            <w:hideMark/>
          </w:tcPr>
          <w:p w14:paraId="05F19DDF" w14:textId="4CF8FA50" w:rsidR="00E733DA" w:rsidRPr="003B20FC" w:rsidRDefault="007C1F30" w:rsidP="003B20FC">
            <w:pPr>
              <w:adjustRightInd w:val="0"/>
              <w:snapToGrid w:val="0"/>
              <w:spacing w:line="240" w:lineRule="exact"/>
              <w:rPr>
                <w:rFonts w:asciiTheme="minorEastAsia" w:hAnsiTheme="minorEastAsia" w:cs="ＭＳ Ｐゴシック"/>
                <w:sz w:val="20"/>
                <w:szCs w:val="20"/>
              </w:rPr>
            </w:pPr>
            <w:r w:rsidRPr="0006429E">
              <w:rPr>
                <w:rFonts w:asciiTheme="minorEastAsia" w:hAnsiTheme="minorEastAsia" w:hint="eastAsia"/>
              </w:rPr>
              <w:t>全てを対象とする。</w:t>
            </w:r>
          </w:p>
        </w:tc>
        <w:tc>
          <w:tcPr>
            <w:tcW w:w="2833" w:type="dxa"/>
            <w:shd w:val="clear" w:color="auto" w:fill="auto"/>
            <w:hideMark/>
          </w:tcPr>
          <w:p w14:paraId="2D8A4892" w14:textId="04EDC8A0"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r w:rsidR="006556CC">
              <w:rPr>
                <w:rFonts w:asciiTheme="minorEastAsia" w:hAnsiTheme="minorEastAsia" w:cs="ＭＳ Ｐゴシック" w:hint="eastAsia"/>
                <w:sz w:val="20"/>
                <w:szCs w:val="20"/>
              </w:rPr>
              <w:t>屋根の外周</w:t>
            </w:r>
            <w:r w:rsidRPr="003B20FC">
              <w:rPr>
                <w:rFonts w:asciiTheme="minorEastAsia" w:hAnsiTheme="minorEastAsia" w:cs="ＭＳ Ｐゴシック" w:hint="eastAsia"/>
                <w:sz w:val="20"/>
                <w:szCs w:val="20"/>
              </w:rPr>
              <w:t>の正射影と、地表と壁面との交線の正射影との距離が</w:t>
            </w:r>
            <w:r w:rsidRPr="003B20FC">
              <w:rPr>
                <w:rFonts w:asciiTheme="minorEastAsia" w:hAnsiTheme="minorEastAsia" w:cs="ＭＳ Ｐゴシック"/>
                <w:sz w:val="20"/>
                <w:szCs w:val="20"/>
              </w:rPr>
              <w:t>1m未満】</w:t>
            </w:r>
          </w:p>
          <w:p w14:paraId="2D0EC8E1" w14:textId="0B25D624"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r w:rsidRPr="003B20FC">
              <w:rPr>
                <w:rFonts w:asciiTheme="minorEastAsia" w:hAnsiTheme="minorEastAsia" w:cs="ＭＳ Ｐゴシック"/>
                <w:sz w:val="20"/>
                <w:szCs w:val="20"/>
              </w:rPr>
              <w:t xml:space="preserve"> </w:t>
            </w:r>
            <w:r w:rsidR="006556CC">
              <w:rPr>
                <w:rFonts w:asciiTheme="minorEastAsia" w:hAnsiTheme="minorEastAsia" w:cs="ＭＳ Ｐゴシック"/>
                <w:sz w:val="20"/>
                <w:szCs w:val="20"/>
              </w:rPr>
              <w:t>屋根の外周</w:t>
            </w:r>
            <w:r w:rsidRPr="003B20FC">
              <w:rPr>
                <w:rFonts w:asciiTheme="minorEastAsia" w:hAnsiTheme="minorEastAsia" w:cs="ＭＳ Ｐゴシック"/>
                <w:sz w:val="20"/>
                <w:szCs w:val="20"/>
              </w:rPr>
              <w:t xml:space="preserve">を取得し、各頂点に地表面の高さを与える。 </w:t>
            </w:r>
          </w:p>
          <w:p w14:paraId="2B3D304A" w14:textId="79459F46"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lastRenderedPageBreak/>
              <w:t>【</w:t>
            </w:r>
            <w:r w:rsidR="006556CC">
              <w:rPr>
                <w:rFonts w:asciiTheme="minorEastAsia" w:hAnsiTheme="minorEastAsia" w:cs="ＭＳ Ｐゴシック" w:hint="eastAsia"/>
                <w:sz w:val="20"/>
                <w:szCs w:val="20"/>
              </w:rPr>
              <w:t>屋根の外周</w:t>
            </w:r>
            <w:r w:rsidRPr="003B20FC">
              <w:rPr>
                <w:rFonts w:asciiTheme="minorEastAsia" w:hAnsiTheme="minorEastAsia" w:cs="ＭＳ Ｐゴシック" w:hint="eastAsia"/>
                <w:sz w:val="20"/>
                <w:szCs w:val="20"/>
              </w:rPr>
              <w:t>の正射影と、地表と壁面との交線の正射影との距離が</w:t>
            </w:r>
            <w:r w:rsidRPr="003B20FC">
              <w:rPr>
                <w:rFonts w:asciiTheme="minorEastAsia" w:hAnsiTheme="minorEastAsia" w:cs="ＭＳ Ｐゴシック"/>
                <w:sz w:val="20"/>
                <w:szCs w:val="20"/>
              </w:rPr>
              <w:t>1m以上】</w:t>
            </w:r>
          </w:p>
          <w:p w14:paraId="016F6F8E" w14:textId="65724479" w:rsidR="00E733DA"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r w:rsidRPr="003B20FC">
              <w:rPr>
                <w:rFonts w:asciiTheme="minorEastAsia" w:hAnsiTheme="minorEastAsia" w:cs="ＭＳ Ｐゴシック"/>
                <w:sz w:val="20"/>
                <w:szCs w:val="20"/>
              </w:rPr>
              <w:t xml:space="preserve"> 地表と外壁面との交線を取得し、各頂点に地表面の高さを与える。</w:t>
            </w:r>
          </w:p>
        </w:tc>
        <w:tc>
          <w:tcPr>
            <w:tcW w:w="1984" w:type="dxa"/>
            <w:shd w:val="clear" w:color="auto" w:fill="auto"/>
            <w:hideMark/>
          </w:tcPr>
          <w:p w14:paraId="2B174FB5" w14:textId="20804CD9" w:rsidR="00E733DA"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lastRenderedPageBreak/>
              <w:t>地表面の高さは、</w:t>
            </w:r>
            <w:r w:rsidR="004B60DE">
              <w:rPr>
                <w:rFonts w:asciiTheme="minorEastAsia" w:hAnsiTheme="minorEastAsia" w:cs="ＭＳ Ｐゴシック" w:hint="eastAsia"/>
                <w:sz w:val="20"/>
                <w:szCs w:val="20"/>
              </w:rPr>
              <w:t>建築物の</w:t>
            </w:r>
            <w:r w:rsidRPr="003B20FC">
              <w:rPr>
                <w:rFonts w:asciiTheme="minorEastAsia" w:hAnsiTheme="minorEastAsia" w:cs="ＭＳ Ｐゴシック" w:hint="eastAsia"/>
                <w:sz w:val="20"/>
                <w:szCs w:val="20"/>
              </w:rPr>
              <w:t>外周の上からの正射影に含まれる地形の頂点の標高のうち、最も低い標高とする。</w:t>
            </w:r>
          </w:p>
        </w:tc>
      </w:tr>
      <w:tr w:rsidR="00F92538" w:rsidRPr="003B20FC" w14:paraId="1E194064" w14:textId="77777777" w:rsidTr="002A752F">
        <w:trPr>
          <w:trHeight w:val="600"/>
        </w:trPr>
        <w:tc>
          <w:tcPr>
            <w:tcW w:w="850" w:type="dxa"/>
            <w:vMerge w:val="restart"/>
            <w:shd w:val="clear" w:color="auto" w:fill="auto"/>
            <w:hideMark/>
          </w:tcPr>
          <w:p w14:paraId="60DB65EB" w14:textId="77777777"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LOD3.2</w:t>
            </w:r>
          </w:p>
        </w:tc>
        <w:tc>
          <w:tcPr>
            <w:tcW w:w="454" w:type="dxa"/>
            <w:vMerge w:val="restart"/>
            <w:shd w:val="clear" w:color="auto" w:fill="auto"/>
            <w:hideMark/>
          </w:tcPr>
          <w:p w14:paraId="5BE1CB80" w14:textId="77777777"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vMerge w:val="restart"/>
            <w:shd w:val="clear" w:color="auto" w:fill="auto"/>
            <w:hideMark/>
          </w:tcPr>
          <w:p w14:paraId="0048D342" w14:textId="77777777"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WallSurface</w:t>
            </w:r>
          </w:p>
        </w:tc>
        <w:tc>
          <w:tcPr>
            <w:tcW w:w="1247" w:type="dxa"/>
            <w:vMerge w:val="restart"/>
            <w:shd w:val="clear" w:color="auto" w:fill="auto"/>
            <w:hideMark/>
          </w:tcPr>
          <w:p w14:paraId="04DD31B8" w14:textId="77777777"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MultiSurface</w:t>
            </w:r>
          </w:p>
        </w:tc>
        <w:tc>
          <w:tcPr>
            <w:tcW w:w="1587" w:type="dxa"/>
            <w:shd w:val="clear" w:color="auto" w:fill="auto"/>
            <w:hideMark/>
          </w:tcPr>
          <w:p w14:paraId="00A40224" w14:textId="77777777"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短辺が実長</w:t>
            </w:r>
            <w:r w:rsidRPr="003B20FC">
              <w:rPr>
                <w:rFonts w:asciiTheme="minorEastAsia" w:hAnsiTheme="minorEastAsia" w:cs="ＭＳ Ｐゴシック"/>
                <w:sz w:val="20"/>
                <w:szCs w:val="20"/>
              </w:rPr>
              <w:t>1m以上</w:t>
            </w:r>
          </w:p>
          <w:p w14:paraId="2EF2CFC8" w14:textId="77777777"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かつ</w:t>
            </w:r>
          </w:p>
          <w:p w14:paraId="34C90FCD" w14:textId="341A080C"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側方からの正射影の面積</w:t>
            </w:r>
            <w:r w:rsidRPr="003B20FC">
              <w:rPr>
                <w:rFonts w:asciiTheme="minorEastAsia" w:hAnsiTheme="minorEastAsia" w:cs="ＭＳ Ｐゴシック"/>
                <w:sz w:val="20"/>
                <w:szCs w:val="20"/>
              </w:rPr>
              <w:t>3m2以上の外壁</w:t>
            </w:r>
          </w:p>
        </w:tc>
        <w:tc>
          <w:tcPr>
            <w:tcW w:w="2833" w:type="dxa"/>
            <w:shd w:val="clear" w:color="auto" w:fill="auto"/>
            <w:hideMark/>
          </w:tcPr>
          <w:p w14:paraId="3025ED05" w14:textId="77777777" w:rsidR="00F92538" w:rsidRPr="003B20FC" w:rsidRDefault="00F92538" w:rsidP="003B20FC">
            <w:pPr>
              <w:pStyle w:val="21"/>
              <w:numPr>
                <w:ilvl w:val="0"/>
                <w:numId w:val="0"/>
              </w:numPr>
              <w:rPr>
                <w:sz w:val="20"/>
                <w:szCs w:val="20"/>
              </w:rPr>
            </w:pPr>
            <w:r w:rsidRPr="003B20FC">
              <w:rPr>
                <w:rFonts w:asciiTheme="minorEastAsia" w:hAnsiTheme="minorEastAsia" w:cs="ＭＳ Ｐゴシック" w:hint="eastAsia"/>
                <w:sz w:val="20"/>
                <w:szCs w:val="20"/>
              </w:rPr>
              <w:t>•</w:t>
            </w:r>
            <w:r w:rsidRPr="003B20FC">
              <w:rPr>
                <w:rFonts w:hint="eastAsia"/>
                <w:sz w:val="20"/>
                <w:szCs w:val="20"/>
              </w:rPr>
              <w:t xml:space="preserve">　外壁の角に囲まれた外周を取得する。</w:t>
            </w:r>
          </w:p>
          <w:p w14:paraId="3A02B43B" w14:textId="77777777" w:rsidR="00F92538" w:rsidRPr="003B20FC" w:rsidRDefault="00F92538" w:rsidP="003B20FC">
            <w:pPr>
              <w:pStyle w:val="21"/>
              <w:numPr>
                <w:ilvl w:val="0"/>
                <w:numId w:val="0"/>
              </w:numPr>
              <w:rPr>
                <w:sz w:val="20"/>
                <w:szCs w:val="20"/>
              </w:rPr>
            </w:pPr>
            <w:r w:rsidRPr="003B20FC">
              <w:rPr>
                <w:rFonts w:asciiTheme="minorEastAsia" w:hAnsiTheme="minorEastAsia" w:cs="ＭＳ Ｐゴシック" w:hint="eastAsia"/>
                <w:sz w:val="20"/>
                <w:szCs w:val="20"/>
              </w:rPr>
              <w:t>•</w:t>
            </w:r>
            <w:r w:rsidRPr="003B20FC">
              <w:rPr>
                <w:rFonts w:hint="eastAsia"/>
                <w:sz w:val="20"/>
                <w:szCs w:val="20"/>
              </w:rPr>
              <w:t xml:space="preserve">　方位が変化する場所で区切る。</w:t>
            </w:r>
          </w:p>
          <w:p w14:paraId="14C905FD" w14:textId="77777777"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r w:rsidRPr="003B20FC">
              <w:rPr>
                <w:rFonts w:hint="eastAsia"/>
                <w:sz w:val="20"/>
                <w:szCs w:val="20"/>
              </w:rPr>
              <w:t>建築物の外周の正射影と、建築物の設置面における外周との水平距離が1m以上】</w:t>
            </w:r>
          </w:p>
          <w:p w14:paraId="64B4F993" w14:textId="7EF78A7B"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・屋根面の外周と、壁面の上端の外周により囲まれた面を取得する。</w:t>
            </w:r>
          </w:p>
        </w:tc>
        <w:tc>
          <w:tcPr>
            <w:tcW w:w="1984" w:type="dxa"/>
            <w:shd w:val="clear" w:color="auto" w:fill="auto"/>
            <w:hideMark/>
          </w:tcPr>
          <w:p w14:paraId="0DD777BD" w14:textId="2E6EE168"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•曲面の場合は、データセットが採用する地図情報レベルの水平及び高さの誤差の標準偏差に収まるよう平面に分割する。</w:t>
            </w:r>
          </w:p>
        </w:tc>
      </w:tr>
      <w:tr w:rsidR="00F92538" w:rsidRPr="003B20FC" w14:paraId="17C94ECC" w14:textId="77777777" w:rsidTr="002A752F">
        <w:trPr>
          <w:trHeight w:val="600"/>
        </w:trPr>
        <w:tc>
          <w:tcPr>
            <w:tcW w:w="850" w:type="dxa"/>
            <w:vMerge/>
            <w:shd w:val="clear" w:color="auto" w:fill="auto"/>
          </w:tcPr>
          <w:p w14:paraId="6997A592" w14:textId="77777777" w:rsidR="00F92538" w:rsidRPr="003B20FC" w:rsidRDefault="00F92538" w:rsidP="003B20FC">
            <w:pPr>
              <w:adjustRightInd w:val="0"/>
              <w:snapToGrid w:val="0"/>
              <w:spacing w:line="240" w:lineRule="exact"/>
              <w:rPr>
                <w:rFonts w:asciiTheme="minorEastAsia" w:hAnsiTheme="minorEastAsia" w:cs="ＭＳ Ｐゴシック"/>
                <w:sz w:val="20"/>
                <w:szCs w:val="20"/>
              </w:rPr>
            </w:pPr>
          </w:p>
        </w:tc>
        <w:tc>
          <w:tcPr>
            <w:tcW w:w="454" w:type="dxa"/>
            <w:vMerge/>
            <w:shd w:val="clear" w:color="auto" w:fill="auto"/>
          </w:tcPr>
          <w:p w14:paraId="79B7BADC" w14:textId="77777777" w:rsidR="00F92538" w:rsidRPr="003B20FC" w:rsidRDefault="00F92538" w:rsidP="003B20FC">
            <w:pPr>
              <w:adjustRightInd w:val="0"/>
              <w:snapToGrid w:val="0"/>
              <w:spacing w:line="240" w:lineRule="exact"/>
              <w:rPr>
                <w:rFonts w:asciiTheme="minorEastAsia" w:hAnsiTheme="minorEastAsia" w:cs="ＭＳ Ｐゴシック"/>
                <w:sz w:val="20"/>
                <w:szCs w:val="20"/>
              </w:rPr>
            </w:pPr>
          </w:p>
        </w:tc>
        <w:tc>
          <w:tcPr>
            <w:tcW w:w="1247" w:type="dxa"/>
            <w:vMerge/>
            <w:shd w:val="clear" w:color="auto" w:fill="auto"/>
          </w:tcPr>
          <w:p w14:paraId="18888E8C" w14:textId="77777777" w:rsidR="00F92538" w:rsidRPr="003B20FC" w:rsidRDefault="00F92538" w:rsidP="003B20FC">
            <w:pPr>
              <w:adjustRightInd w:val="0"/>
              <w:snapToGrid w:val="0"/>
              <w:spacing w:line="240" w:lineRule="exact"/>
              <w:rPr>
                <w:rFonts w:asciiTheme="minorEastAsia" w:hAnsiTheme="minorEastAsia" w:cs="ＭＳ Ｐゴシック"/>
                <w:sz w:val="20"/>
                <w:szCs w:val="20"/>
              </w:rPr>
            </w:pPr>
          </w:p>
        </w:tc>
        <w:tc>
          <w:tcPr>
            <w:tcW w:w="1247" w:type="dxa"/>
            <w:vMerge/>
            <w:shd w:val="clear" w:color="auto" w:fill="auto"/>
          </w:tcPr>
          <w:p w14:paraId="49D157D1" w14:textId="77777777" w:rsidR="00F92538" w:rsidRPr="003B20FC" w:rsidRDefault="00F92538" w:rsidP="003B20FC">
            <w:pPr>
              <w:adjustRightInd w:val="0"/>
              <w:snapToGrid w:val="0"/>
              <w:spacing w:line="240" w:lineRule="exact"/>
              <w:rPr>
                <w:rFonts w:asciiTheme="minorEastAsia" w:hAnsiTheme="minorEastAsia" w:cs="ＭＳ Ｐゴシック"/>
                <w:sz w:val="20"/>
                <w:szCs w:val="20"/>
              </w:rPr>
            </w:pPr>
          </w:p>
        </w:tc>
        <w:tc>
          <w:tcPr>
            <w:tcW w:w="1587" w:type="dxa"/>
            <w:shd w:val="clear" w:color="auto" w:fill="auto"/>
          </w:tcPr>
          <w:p w14:paraId="7F22C749" w14:textId="79888D23"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幅</w:t>
            </w:r>
            <w:r w:rsidRPr="003B20FC">
              <w:rPr>
                <w:rFonts w:asciiTheme="minorEastAsia" w:hAnsiTheme="minorEastAsia" w:cs="ＭＳ Ｐゴシック"/>
                <w:sz w:val="20"/>
                <w:szCs w:val="20"/>
              </w:rPr>
              <w:t>1m以上の軒裏</w:t>
            </w:r>
          </w:p>
        </w:tc>
        <w:tc>
          <w:tcPr>
            <w:tcW w:w="2833" w:type="dxa"/>
            <w:shd w:val="clear" w:color="auto" w:fill="auto"/>
          </w:tcPr>
          <w:p w14:paraId="069B6CAF" w14:textId="2C42EFE1"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r w:rsidR="006556CC">
              <w:rPr>
                <w:rFonts w:asciiTheme="minorEastAsia" w:hAnsiTheme="minorEastAsia" w:cs="ＭＳ Ｐゴシック" w:hint="eastAsia"/>
                <w:sz w:val="20"/>
                <w:szCs w:val="20"/>
              </w:rPr>
              <w:t>屋根の外周</w:t>
            </w:r>
            <w:r w:rsidRPr="003B20FC">
              <w:rPr>
                <w:rFonts w:asciiTheme="minorEastAsia" w:hAnsiTheme="minorEastAsia" w:cs="ＭＳ Ｐゴシック" w:hint="eastAsia"/>
                <w:sz w:val="20"/>
                <w:szCs w:val="20"/>
              </w:rPr>
              <w:t>と、地表と外壁面との交線により囲まれた面を取得する。</w:t>
            </w:r>
          </w:p>
          <w:p w14:paraId="74443DF8" w14:textId="13A51785"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•高さは、各頂点の高さとする。</w:t>
            </w:r>
          </w:p>
        </w:tc>
        <w:tc>
          <w:tcPr>
            <w:tcW w:w="1984" w:type="dxa"/>
            <w:shd w:val="clear" w:color="auto" w:fill="auto"/>
          </w:tcPr>
          <w:p w14:paraId="790A3612" w14:textId="77777777" w:rsidR="00F92538" w:rsidRPr="003B20FC" w:rsidRDefault="00F92538" w:rsidP="003B20FC">
            <w:pPr>
              <w:adjustRightInd w:val="0"/>
              <w:snapToGrid w:val="0"/>
              <w:spacing w:line="240" w:lineRule="exact"/>
              <w:rPr>
                <w:rFonts w:asciiTheme="minorEastAsia" w:hAnsiTheme="minorEastAsia" w:cs="ＭＳ Ｐゴシック"/>
                <w:sz w:val="20"/>
                <w:szCs w:val="20"/>
              </w:rPr>
            </w:pPr>
          </w:p>
        </w:tc>
      </w:tr>
      <w:tr w:rsidR="00E733DA" w:rsidRPr="003B20FC" w14:paraId="196C4976" w14:textId="77777777" w:rsidTr="002A752F">
        <w:trPr>
          <w:trHeight w:val="600"/>
        </w:trPr>
        <w:tc>
          <w:tcPr>
            <w:tcW w:w="850" w:type="dxa"/>
            <w:shd w:val="clear" w:color="auto" w:fill="auto"/>
            <w:hideMark/>
          </w:tcPr>
          <w:p w14:paraId="49C7EEAE"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LOD3.2</w:t>
            </w:r>
          </w:p>
        </w:tc>
        <w:tc>
          <w:tcPr>
            <w:tcW w:w="454" w:type="dxa"/>
            <w:shd w:val="clear" w:color="auto" w:fill="auto"/>
            <w:hideMark/>
          </w:tcPr>
          <w:p w14:paraId="161C6573" w14:textId="31F3B4AB" w:rsidR="00E733DA" w:rsidRPr="003B20FC" w:rsidRDefault="003B20FC" w:rsidP="003B20FC">
            <w:pPr>
              <w:adjustRightInd w:val="0"/>
              <w:snapToGrid w:val="0"/>
              <w:spacing w:line="240" w:lineRule="exact"/>
              <w:rPr>
                <w:rFonts w:asciiTheme="minorEastAsia" w:hAnsiTheme="minorEastAsia" w:cs="ＭＳ Ｐゴシック"/>
                <w:sz w:val="20"/>
                <w:szCs w:val="20"/>
              </w:rPr>
            </w:pPr>
            <w:r>
              <w:rPr>
                <w:rFonts w:asciiTheme="minorEastAsia" w:hAnsiTheme="minorEastAsia" w:cs="ＭＳ Ｐゴシック" w:hint="eastAsia"/>
                <w:sz w:val="20"/>
                <w:szCs w:val="20"/>
              </w:rPr>
              <w:t>■</w:t>
            </w:r>
          </w:p>
        </w:tc>
        <w:tc>
          <w:tcPr>
            <w:tcW w:w="1247" w:type="dxa"/>
            <w:shd w:val="clear" w:color="auto" w:fill="auto"/>
            <w:hideMark/>
          </w:tcPr>
          <w:p w14:paraId="5A6CB741"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BuildingPart</w:t>
            </w:r>
          </w:p>
        </w:tc>
        <w:tc>
          <w:tcPr>
            <w:tcW w:w="1247" w:type="dxa"/>
            <w:shd w:val="clear" w:color="auto" w:fill="auto"/>
            <w:hideMark/>
          </w:tcPr>
          <w:p w14:paraId="17BF2796"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Solid</w:t>
            </w:r>
          </w:p>
        </w:tc>
        <w:tc>
          <w:tcPr>
            <w:tcW w:w="1587" w:type="dxa"/>
            <w:shd w:val="clear" w:color="auto" w:fill="auto"/>
            <w:hideMark/>
          </w:tcPr>
          <w:p w14:paraId="1B5E5958" w14:textId="1D437D61"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1棟の建築物を、属性の異なる複数の部分に分け</w:t>
            </w:r>
            <w:r w:rsidR="003B20FC">
              <w:rPr>
                <w:rFonts w:asciiTheme="minorEastAsia" w:hAnsiTheme="minorEastAsia" w:cs="ＭＳ Ｐゴシック" w:hint="eastAsia"/>
                <w:sz w:val="20"/>
                <w:szCs w:val="20"/>
              </w:rPr>
              <w:t>る</w:t>
            </w:r>
            <w:r w:rsidRPr="003B20FC">
              <w:rPr>
                <w:rFonts w:asciiTheme="minorEastAsia" w:hAnsiTheme="minorEastAsia" w:cs="ＭＳ Ｐゴシック" w:hint="eastAsia"/>
                <w:sz w:val="20"/>
                <w:szCs w:val="20"/>
              </w:rPr>
              <w:t>場合</w:t>
            </w:r>
            <w:r w:rsidR="003B20FC">
              <w:rPr>
                <w:rFonts w:asciiTheme="minorEastAsia" w:hAnsiTheme="minorEastAsia" w:cs="ＭＳ Ｐゴシック" w:hint="eastAsia"/>
                <w:sz w:val="20"/>
                <w:szCs w:val="20"/>
              </w:rPr>
              <w:t>に必須とする。</w:t>
            </w:r>
          </w:p>
        </w:tc>
        <w:tc>
          <w:tcPr>
            <w:tcW w:w="2833" w:type="dxa"/>
            <w:shd w:val="clear" w:color="auto" w:fill="auto"/>
            <w:hideMark/>
          </w:tcPr>
          <w:p w14:paraId="0D96531F" w14:textId="55C80198" w:rsidR="00E733DA" w:rsidRPr="003B20FC" w:rsidRDefault="005401C1"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 屋根面（RoofSurface）、壁面（WallSurface）、屋外床面（OuterFloorSurface）、屋外天井面（OuterCeilingSurface）</w:t>
            </w:r>
            <w:r>
              <w:rPr>
                <w:rFonts w:asciiTheme="minorEastAsia" w:hAnsiTheme="minorEastAsia" w:cs="ＭＳ Ｐゴシック" w:hint="eastAsia"/>
                <w:sz w:val="20"/>
                <w:szCs w:val="20"/>
              </w:rPr>
              <w:t>、</w:t>
            </w:r>
            <w:r w:rsidRPr="003B20FC">
              <w:rPr>
                <w:rFonts w:asciiTheme="minorEastAsia" w:hAnsiTheme="minorEastAsia" w:cs="ＭＳ Ｐゴシック" w:hint="eastAsia"/>
                <w:sz w:val="20"/>
                <w:szCs w:val="20"/>
              </w:rPr>
              <w:t>底面（GroundSurface）</w:t>
            </w:r>
            <w:r>
              <w:rPr>
                <w:rFonts w:asciiTheme="minorEastAsia" w:hAnsiTheme="minorEastAsia" w:cs="ＭＳ Ｐゴシック" w:hint="eastAsia"/>
                <w:sz w:val="20"/>
                <w:szCs w:val="20"/>
              </w:rPr>
              <w:t>、閉鎖面（ClosureSurface）、扉（Door）及び窓（Window）</w:t>
            </w:r>
            <w:r w:rsidRPr="003B20FC">
              <w:rPr>
                <w:rFonts w:asciiTheme="minorEastAsia" w:hAnsiTheme="minorEastAsia" w:cs="ＭＳ Ｐゴシック" w:hint="eastAsia"/>
                <w:sz w:val="20"/>
                <w:szCs w:val="20"/>
              </w:rPr>
              <w:t>を境界面とする立体を作成する。</w:t>
            </w:r>
          </w:p>
        </w:tc>
        <w:tc>
          <w:tcPr>
            <w:tcW w:w="1984" w:type="dxa"/>
            <w:shd w:val="clear" w:color="auto" w:fill="auto"/>
            <w:hideMark/>
          </w:tcPr>
          <w:p w14:paraId="5AFF910B"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 xml:space="preserve">　</w:t>
            </w:r>
          </w:p>
        </w:tc>
      </w:tr>
      <w:tr w:rsidR="00E733DA" w:rsidRPr="003B20FC" w14:paraId="0BEC6DC9" w14:textId="77777777" w:rsidTr="002A752F">
        <w:trPr>
          <w:trHeight w:val="300"/>
        </w:trPr>
        <w:tc>
          <w:tcPr>
            <w:tcW w:w="850" w:type="dxa"/>
            <w:shd w:val="clear" w:color="auto" w:fill="auto"/>
            <w:hideMark/>
          </w:tcPr>
          <w:p w14:paraId="6A4AEE02"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LOD3.2</w:t>
            </w:r>
          </w:p>
        </w:tc>
        <w:tc>
          <w:tcPr>
            <w:tcW w:w="454" w:type="dxa"/>
            <w:shd w:val="clear" w:color="auto" w:fill="auto"/>
            <w:hideMark/>
          </w:tcPr>
          <w:p w14:paraId="5799C121"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shd w:val="clear" w:color="auto" w:fill="auto"/>
            <w:hideMark/>
          </w:tcPr>
          <w:p w14:paraId="4092F93D"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ClosureSurface</w:t>
            </w:r>
          </w:p>
        </w:tc>
        <w:tc>
          <w:tcPr>
            <w:tcW w:w="1247" w:type="dxa"/>
            <w:shd w:val="clear" w:color="auto" w:fill="auto"/>
            <w:hideMark/>
          </w:tcPr>
          <w:p w14:paraId="6170625D"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MultiSurface</w:t>
            </w:r>
          </w:p>
        </w:tc>
        <w:tc>
          <w:tcPr>
            <w:tcW w:w="1587" w:type="dxa"/>
            <w:shd w:val="clear" w:color="auto" w:fill="auto"/>
            <w:hideMark/>
          </w:tcPr>
          <w:p w14:paraId="2F7A7562" w14:textId="4B015292"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BuildingPartを作成する場合</w:t>
            </w:r>
            <w:r w:rsidR="003B20FC">
              <w:rPr>
                <w:rFonts w:asciiTheme="minorEastAsia" w:hAnsiTheme="minorEastAsia" w:cs="ＭＳ Ｐゴシック" w:hint="eastAsia"/>
                <w:sz w:val="20"/>
                <w:szCs w:val="20"/>
              </w:rPr>
              <w:t>に必須とする。</w:t>
            </w:r>
          </w:p>
        </w:tc>
        <w:tc>
          <w:tcPr>
            <w:tcW w:w="2833" w:type="dxa"/>
            <w:shd w:val="clear" w:color="auto" w:fill="auto"/>
            <w:hideMark/>
          </w:tcPr>
          <w:p w14:paraId="07F60426"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 BuildingPartと連続するBuildingPartとの境界線により囲まれた面を取得する。</w:t>
            </w:r>
          </w:p>
        </w:tc>
        <w:tc>
          <w:tcPr>
            <w:tcW w:w="1984" w:type="dxa"/>
            <w:shd w:val="clear" w:color="auto" w:fill="auto"/>
            <w:hideMark/>
          </w:tcPr>
          <w:p w14:paraId="0409ED97"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 xml:space="preserve">　</w:t>
            </w:r>
          </w:p>
        </w:tc>
      </w:tr>
      <w:tr w:rsidR="00E733DA" w:rsidRPr="003B20FC" w14:paraId="3B485BC3" w14:textId="77777777" w:rsidTr="002A752F">
        <w:trPr>
          <w:trHeight w:val="300"/>
        </w:trPr>
        <w:tc>
          <w:tcPr>
            <w:tcW w:w="850" w:type="dxa"/>
            <w:shd w:val="clear" w:color="auto" w:fill="auto"/>
            <w:hideMark/>
          </w:tcPr>
          <w:p w14:paraId="083C66C7"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LOD3.2</w:t>
            </w:r>
          </w:p>
        </w:tc>
        <w:tc>
          <w:tcPr>
            <w:tcW w:w="454" w:type="dxa"/>
            <w:shd w:val="clear" w:color="auto" w:fill="auto"/>
            <w:hideMark/>
          </w:tcPr>
          <w:p w14:paraId="103FA0F6"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shd w:val="clear" w:color="auto" w:fill="auto"/>
            <w:hideMark/>
          </w:tcPr>
          <w:p w14:paraId="740EA779"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OuterFloorSurface</w:t>
            </w:r>
          </w:p>
        </w:tc>
        <w:tc>
          <w:tcPr>
            <w:tcW w:w="1247" w:type="dxa"/>
            <w:shd w:val="clear" w:color="auto" w:fill="auto"/>
            <w:hideMark/>
          </w:tcPr>
          <w:p w14:paraId="713BD04E"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MultiSurface</w:t>
            </w:r>
          </w:p>
        </w:tc>
        <w:tc>
          <w:tcPr>
            <w:tcW w:w="1587" w:type="dxa"/>
            <w:shd w:val="clear" w:color="auto" w:fill="auto"/>
            <w:hideMark/>
          </w:tcPr>
          <w:p w14:paraId="1EB32A36"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ユースケースで必要な場合</w:t>
            </w:r>
          </w:p>
        </w:tc>
        <w:tc>
          <w:tcPr>
            <w:tcW w:w="2833" w:type="dxa"/>
            <w:shd w:val="clear" w:color="auto" w:fill="auto"/>
            <w:hideMark/>
          </w:tcPr>
          <w:p w14:paraId="7E8D6D75" w14:textId="77777777" w:rsidR="00F92538" w:rsidRPr="003B20FC" w:rsidRDefault="00F92538" w:rsidP="003B20FC">
            <w:pPr>
              <w:adjustRightInd w:val="0"/>
              <w:snapToGrid w:val="0"/>
              <w:spacing w:line="240" w:lineRule="exact"/>
              <w:rPr>
                <w:sz w:val="20"/>
                <w:szCs w:val="20"/>
              </w:rPr>
            </w:pPr>
            <w:r w:rsidRPr="003B20FC">
              <w:rPr>
                <w:rFonts w:hint="eastAsia"/>
                <w:sz w:val="20"/>
                <w:szCs w:val="20"/>
              </w:rPr>
              <w:t>•外壁のうち、上向きとなる面の外周を取得する。</w:t>
            </w:r>
          </w:p>
          <w:p w14:paraId="5A67266B" w14:textId="12AD27DA" w:rsidR="00E733DA"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hint="eastAsia"/>
                <w:sz w:val="20"/>
                <w:szCs w:val="20"/>
              </w:rPr>
              <w:t>•面の各頂点に、外壁の高さを与える。</w:t>
            </w:r>
          </w:p>
        </w:tc>
        <w:tc>
          <w:tcPr>
            <w:tcW w:w="1984" w:type="dxa"/>
            <w:shd w:val="clear" w:color="auto" w:fill="auto"/>
            <w:hideMark/>
          </w:tcPr>
          <w:p w14:paraId="4239B7AE"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RoofSurfaceの代替として使用できる。</w:t>
            </w:r>
          </w:p>
        </w:tc>
      </w:tr>
      <w:tr w:rsidR="00E733DA" w:rsidRPr="003B20FC" w14:paraId="7260F5C1" w14:textId="77777777" w:rsidTr="002A752F">
        <w:trPr>
          <w:trHeight w:val="300"/>
        </w:trPr>
        <w:tc>
          <w:tcPr>
            <w:tcW w:w="850" w:type="dxa"/>
            <w:shd w:val="clear" w:color="auto" w:fill="auto"/>
            <w:hideMark/>
          </w:tcPr>
          <w:p w14:paraId="61F5219A"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LOD3.2</w:t>
            </w:r>
          </w:p>
        </w:tc>
        <w:tc>
          <w:tcPr>
            <w:tcW w:w="454" w:type="dxa"/>
            <w:shd w:val="clear" w:color="auto" w:fill="auto"/>
            <w:hideMark/>
          </w:tcPr>
          <w:p w14:paraId="14170204"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shd w:val="clear" w:color="auto" w:fill="auto"/>
            <w:hideMark/>
          </w:tcPr>
          <w:p w14:paraId="51B50A99"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OuterCeilingSurface</w:t>
            </w:r>
          </w:p>
        </w:tc>
        <w:tc>
          <w:tcPr>
            <w:tcW w:w="1247" w:type="dxa"/>
            <w:shd w:val="clear" w:color="auto" w:fill="auto"/>
            <w:hideMark/>
          </w:tcPr>
          <w:p w14:paraId="296483CC"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MultiSurface</w:t>
            </w:r>
          </w:p>
        </w:tc>
        <w:tc>
          <w:tcPr>
            <w:tcW w:w="1587" w:type="dxa"/>
            <w:shd w:val="clear" w:color="auto" w:fill="auto"/>
            <w:hideMark/>
          </w:tcPr>
          <w:p w14:paraId="1020F863"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ユースケースで必要な場合</w:t>
            </w:r>
          </w:p>
        </w:tc>
        <w:tc>
          <w:tcPr>
            <w:tcW w:w="2833" w:type="dxa"/>
            <w:shd w:val="clear" w:color="auto" w:fill="auto"/>
            <w:hideMark/>
          </w:tcPr>
          <w:p w14:paraId="1E33327F" w14:textId="77777777" w:rsidR="00F92538" w:rsidRPr="003B20FC" w:rsidRDefault="00F92538" w:rsidP="003B20FC">
            <w:pPr>
              <w:adjustRightInd w:val="0"/>
              <w:snapToGrid w:val="0"/>
              <w:spacing w:line="240" w:lineRule="exact"/>
              <w:rPr>
                <w:sz w:val="20"/>
                <w:szCs w:val="20"/>
              </w:rPr>
            </w:pPr>
            <w:r w:rsidRPr="003B20FC">
              <w:rPr>
                <w:rFonts w:hint="eastAsia"/>
                <w:sz w:val="20"/>
                <w:szCs w:val="20"/>
              </w:rPr>
              <w:t>•外壁のうち、下向きとなる面の外周を取得する。</w:t>
            </w:r>
          </w:p>
          <w:p w14:paraId="5BE5A82F" w14:textId="2D24F01B" w:rsidR="00E733DA"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hint="eastAsia"/>
                <w:sz w:val="20"/>
                <w:szCs w:val="20"/>
              </w:rPr>
              <w:t>•面の各頂点に、外壁の高さを与える。</w:t>
            </w:r>
          </w:p>
        </w:tc>
        <w:tc>
          <w:tcPr>
            <w:tcW w:w="1984" w:type="dxa"/>
            <w:shd w:val="clear" w:color="auto" w:fill="auto"/>
            <w:hideMark/>
          </w:tcPr>
          <w:p w14:paraId="1471F216" w14:textId="4FBB7CA2"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WallSurfaceの代替として利用できる</w:t>
            </w:r>
            <w:r w:rsidR="00AB7A2B">
              <w:rPr>
                <w:rFonts w:asciiTheme="minorEastAsia" w:hAnsiTheme="minorEastAsia" w:cs="ＭＳ Ｐゴシック" w:hint="eastAsia"/>
                <w:sz w:val="20"/>
                <w:szCs w:val="20"/>
              </w:rPr>
              <w:t>。</w:t>
            </w:r>
          </w:p>
        </w:tc>
      </w:tr>
      <w:tr w:rsidR="00E733DA" w:rsidRPr="003B20FC" w14:paraId="69ABE03F" w14:textId="77777777" w:rsidTr="002A752F">
        <w:trPr>
          <w:trHeight w:val="300"/>
        </w:trPr>
        <w:tc>
          <w:tcPr>
            <w:tcW w:w="850" w:type="dxa"/>
            <w:shd w:val="clear" w:color="auto" w:fill="auto"/>
            <w:hideMark/>
          </w:tcPr>
          <w:p w14:paraId="0CC0DD0F"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LOD3.2</w:t>
            </w:r>
          </w:p>
        </w:tc>
        <w:tc>
          <w:tcPr>
            <w:tcW w:w="454" w:type="dxa"/>
            <w:shd w:val="clear" w:color="auto" w:fill="auto"/>
            <w:hideMark/>
          </w:tcPr>
          <w:p w14:paraId="5DED4A4F"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shd w:val="clear" w:color="auto" w:fill="auto"/>
            <w:hideMark/>
          </w:tcPr>
          <w:p w14:paraId="7348ABF0"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BuildingInstallation</w:t>
            </w:r>
          </w:p>
        </w:tc>
        <w:tc>
          <w:tcPr>
            <w:tcW w:w="1247" w:type="dxa"/>
            <w:shd w:val="clear" w:color="auto" w:fill="auto"/>
            <w:hideMark/>
          </w:tcPr>
          <w:p w14:paraId="45F8FDF7"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MultiSurface</w:t>
            </w:r>
          </w:p>
        </w:tc>
        <w:tc>
          <w:tcPr>
            <w:tcW w:w="1587" w:type="dxa"/>
            <w:shd w:val="clear" w:color="auto" w:fill="auto"/>
            <w:hideMark/>
          </w:tcPr>
          <w:p w14:paraId="7C33B63B" w14:textId="5D8C92E3" w:rsidR="00E733DA"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短辺が実長</w:t>
            </w:r>
            <w:r w:rsidRPr="003B20FC">
              <w:rPr>
                <w:rFonts w:asciiTheme="minorEastAsia" w:hAnsiTheme="minorEastAsia" w:cs="ＭＳ Ｐゴシック"/>
                <w:sz w:val="20"/>
                <w:szCs w:val="20"/>
              </w:rPr>
              <w:t>1m以上又は上方又は側方からの正射影の面積1m2以上</w:t>
            </w:r>
          </w:p>
        </w:tc>
        <w:tc>
          <w:tcPr>
            <w:tcW w:w="2833" w:type="dxa"/>
            <w:shd w:val="clear" w:color="auto" w:fill="auto"/>
            <w:hideMark/>
          </w:tcPr>
          <w:p w14:paraId="7C22B11E" w14:textId="77777777" w:rsidR="00F92538"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•屋外付属物の外形（外側から見える形）を構成する面を取得する。</w:t>
            </w:r>
          </w:p>
          <w:p w14:paraId="66E2FCE7" w14:textId="59F1D5B1" w:rsidR="00E733DA" w:rsidRPr="003B20FC" w:rsidRDefault="00F92538"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•面の各頂点に屋外付属物の高さを与える。</w:t>
            </w:r>
          </w:p>
        </w:tc>
        <w:tc>
          <w:tcPr>
            <w:tcW w:w="1984" w:type="dxa"/>
            <w:shd w:val="clear" w:color="auto" w:fill="auto"/>
            <w:hideMark/>
          </w:tcPr>
          <w:p w14:paraId="2D0D1358" w14:textId="77777777" w:rsidR="00E733DA" w:rsidRPr="003B20FC" w:rsidRDefault="00E733DA"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 xml:space="preserve">　</w:t>
            </w:r>
          </w:p>
        </w:tc>
      </w:tr>
      <w:tr w:rsidR="004B60DE" w:rsidRPr="003B20FC" w14:paraId="2A02C392" w14:textId="77777777" w:rsidTr="002A752F">
        <w:trPr>
          <w:trHeight w:val="300"/>
        </w:trPr>
        <w:tc>
          <w:tcPr>
            <w:tcW w:w="850" w:type="dxa"/>
            <w:shd w:val="clear" w:color="auto" w:fill="auto"/>
            <w:hideMark/>
          </w:tcPr>
          <w:p w14:paraId="01C6C375" w14:textId="77777777" w:rsidR="004B60DE" w:rsidRPr="003B20FC" w:rsidRDefault="004B60DE" w:rsidP="004B60DE">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LOD3.2</w:t>
            </w:r>
          </w:p>
        </w:tc>
        <w:tc>
          <w:tcPr>
            <w:tcW w:w="454" w:type="dxa"/>
            <w:shd w:val="clear" w:color="auto" w:fill="auto"/>
            <w:hideMark/>
          </w:tcPr>
          <w:p w14:paraId="41450891" w14:textId="77777777" w:rsidR="004B60DE" w:rsidRPr="003B20FC" w:rsidRDefault="004B60DE" w:rsidP="004B60DE">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shd w:val="clear" w:color="auto" w:fill="auto"/>
            <w:hideMark/>
          </w:tcPr>
          <w:p w14:paraId="10666AD6" w14:textId="77777777" w:rsidR="004B60DE" w:rsidRPr="003B20FC" w:rsidRDefault="004B60DE" w:rsidP="004B60DE">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Door</w:t>
            </w:r>
          </w:p>
        </w:tc>
        <w:tc>
          <w:tcPr>
            <w:tcW w:w="1247" w:type="dxa"/>
            <w:shd w:val="clear" w:color="auto" w:fill="auto"/>
            <w:hideMark/>
          </w:tcPr>
          <w:p w14:paraId="441D5B26" w14:textId="77777777" w:rsidR="004B60DE" w:rsidRPr="003B20FC" w:rsidRDefault="004B60DE" w:rsidP="004B60DE">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MultiSurface</w:t>
            </w:r>
          </w:p>
        </w:tc>
        <w:tc>
          <w:tcPr>
            <w:tcW w:w="1587" w:type="dxa"/>
            <w:shd w:val="clear" w:color="auto" w:fill="auto"/>
            <w:hideMark/>
          </w:tcPr>
          <w:p w14:paraId="353E9E9E" w14:textId="5E37BBDD" w:rsidR="004B60DE" w:rsidRPr="003B20FC" w:rsidRDefault="004B60DE" w:rsidP="004B60DE">
            <w:pPr>
              <w:adjustRightInd w:val="0"/>
              <w:snapToGrid w:val="0"/>
              <w:spacing w:line="240" w:lineRule="exact"/>
              <w:rPr>
                <w:rFonts w:asciiTheme="minorEastAsia" w:hAnsiTheme="minorEastAsia" w:cs="ＭＳ Ｐゴシック"/>
                <w:sz w:val="20"/>
                <w:szCs w:val="20"/>
              </w:rPr>
            </w:pPr>
            <w:r w:rsidRPr="003B20FC">
              <w:rPr>
                <w:rFonts w:hint="eastAsia"/>
              </w:rPr>
              <w:t>正射影の面積が</w:t>
            </w:r>
            <w:r w:rsidRPr="003B20FC">
              <w:t>1m2以上</w:t>
            </w:r>
          </w:p>
        </w:tc>
        <w:tc>
          <w:tcPr>
            <w:tcW w:w="2833" w:type="dxa"/>
            <w:shd w:val="clear" w:color="auto" w:fill="auto"/>
            <w:hideMark/>
          </w:tcPr>
          <w:p w14:paraId="3E57D6C2" w14:textId="4ECC8C68" w:rsidR="004B60DE" w:rsidRPr="003B20FC" w:rsidRDefault="004B60DE" w:rsidP="004B60DE">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•扉（</w:t>
            </w:r>
            <w:r w:rsidRPr="008D0B4D">
              <w:rPr>
                <w:rFonts w:asciiTheme="minorEastAsia" w:hAnsiTheme="minorEastAsia" w:cs="ＭＳ Ｐゴシック"/>
                <w:sz w:val="20"/>
                <w:szCs w:val="20"/>
              </w:rPr>
              <w:t>Door）の外周の正射影を取得する。</w:t>
            </w:r>
          </w:p>
        </w:tc>
        <w:tc>
          <w:tcPr>
            <w:tcW w:w="1984" w:type="dxa"/>
            <w:shd w:val="clear" w:color="auto" w:fill="auto"/>
            <w:hideMark/>
          </w:tcPr>
          <w:p w14:paraId="4AD6B5A1" w14:textId="78D4418F" w:rsidR="004B60DE" w:rsidRPr="003B20FC" w:rsidRDefault="004B60DE" w:rsidP="004B60DE">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正射影は、扉（</w:t>
            </w:r>
            <w:r w:rsidRPr="008D0B4D">
              <w:rPr>
                <w:rFonts w:asciiTheme="minorEastAsia" w:hAnsiTheme="minorEastAsia" w:cs="ＭＳ Ｐゴシック"/>
                <w:sz w:val="20"/>
                <w:szCs w:val="20"/>
              </w:rPr>
              <w:t>Door）が設置されている外壁面（WallSurface）等への正射影とする。</w:t>
            </w:r>
          </w:p>
        </w:tc>
      </w:tr>
      <w:tr w:rsidR="004B60DE" w:rsidRPr="003B20FC" w14:paraId="6BF03203" w14:textId="77777777" w:rsidTr="002A752F">
        <w:trPr>
          <w:trHeight w:val="312"/>
        </w:trPr>
        <w:tc>
          <w:tcPr>
            <w:tcW w:w="850" w:type="dxa"/>
            <w:shd w:val="clear" w:color="auto" w:fill="auto"/>
            <w:hideMark/>
          </w:tcPr>
          <w:p w14:paraId="471588F6" w14:textId="77777777" w:rsidR="004B60DE" w:rsidRPr="003B20FC" w:rsidRDefault="004B60DE" w:rsidP="004B60DE">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LOD3.2</w:t>
            </w:r>
          </w:p>
        </w:tc>
        <w:tc>
          <w:tcPr>
            <w:tcW w:w="454" w:type="dxa"/>
            <w:shd w:val="clear" w:color="auto" w:fill="auto"/>
            <w:hideMark/>
          </w:tcPr>
          <w:p w14:paraId="203425CD" w14:textId="77777777" w:rsidR="004B60DE" w:rsidRPr="003B20FC" w:rsidRDefault="004B60DE" w:rsidP="004B60DE">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t>
            </w:r>
          </w:p>
        </w:tc>
        <w:tc>
          <w:tcPr>
            <w:tcW w:w="1247" w:type="dxa"/>
            <w:shd w:val="clear" w:color="auto" w:fill="auto"/>
            <w:hideMark/>
          </w:tcPr>
          <w:p w14:paraId="0B9AFA8C" w14:textId="77777777" w:rsidR="004B60DE" w:rsidRPr="003B20FC" w:rsidRDefault="004B60DE" w:rsidP="004B60DE">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Window</w:t>
            </w:r>
          </w:p>
        </w:tc>
        <w:tc>
          <w:tcPr>
            <w:tcW w:w="1247" w:type="dxa"/>
            <w:shd w:val="clear" w:color="auto" w:fill="auto"/>
            <w:hideMark/>
          </w:tcPr>
          <w:p w14:paraId="538A94DD" w14:textId="77777777" w:rsidR="004B60DE" w:rsidRPr="003B20FC" w:rsidRDefault="004B60DE" w:rsidP="004B60DE">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Window</w:t>
            </w:r>
          </w:p>
        </w:tc>
        <w:tc>
          <w:tcPr>
            <w:tcW w:w="1587" w:type="dxa"/>
            <w:shd w:val="clear" w:color="auto" w:fill="auto"/>
            <w:hideMark/>
          </w:tcPr>
          <w:p w14:paraId="067DD17C" w14:textId="73C40D02" w:rsidR="004B60DE" w:rsidRPr="003B20FC" w:rsidRDefault="004B60DE" w:rsidP="004B60DE">
            <w:pPr>
              <w:adjustRightInd w:val="0"/>
              <w:snapToGrid w:val="0"/>
              <w:spacing w:line="240" w:lineRule="exact"/>
              <w:rPr>
                <w:rFonts w:asciiTheme="minorEastAsia" w:hAnsiTheme="minorEastAsia" w:cs="ＭＳ Ｐゴシック"/>
                <w:sz w:val="20"/>
                <w:szCs w:val="20"/>
              </w:rPr>
            </w:pPr>
            <w:r w:rsidRPr="003B20FC">
              <w:rPr>
                <w:rFonts w:hint="eastAsia"/>
              </w:rPr>
              <w:t>正射影の面積が</w:t>
            </w:r>
            <w:r w:rsidRPr="003B20FC">
              <w:t>1m2以上</w:t>
            </w:r>
          </w:p>
        </w:tc>
        <w:tc>
          <w:tcPr>
            <w:tcW w:w="2833" w:type="dxa"/>
            <w:shd w:val="clear" w:color="auto" w:fill="auto"/>
            <w:hideMark/>
          </w:tcPr>
          <w:p w14:paraId="23DA2471" w14:textId="05E861E8" w:rsidR="004B60DE" w:rsidRPr="003B20FC" w:rsidRDefault="004B60DE" w:rsidP="004B60DE">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•窓（</w:t>
            </w:r>
            <w:r w:rsidRPr="008D0B4D">
              <w:rPr>
                <w:rFonts w:asciiTheme="minorEastAsia" w:hAnsiTheme="minorEastAsia" w:cs="ＭＳ Ｐゴシック"/>
                <w:sz w:val="20"/>
                <w:szCs w:val="20"/>
              </w:rPr>
              <w:t>Window）の外周の正射影を取得する。</w:t>
            </w:r>
          </w:p>
        </w:tc>
        <w:tc>
          <w:tcPr>
            <w:tcW w:w="1984" w:type="dxa"/>
            <w:shd w:val="clear" w:color="auto" w:fill="auto"/>
            <w:hideMark/>
          </w:tcPr>
          <w:p w14:paraId="02B4C4D8" w14:textId="2644750E" w:rsidR="004B60DE" w:rsidRPr="003B20FC" w:rsidRDefault="004B60DE" w:rsidP="004B60DE">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正射影は、窓（</w:t>
            </w:r>
            <w:r w:rsidRPr="008D0B4D">
              <w:rPr>
                <w:rFonts w:asciiTheme="minorEastAsia" w:hAnsiTheme="minorEastAsia" w:cs="ＭＳ Ｐゴシック"/>
                <w:sz w:val="20"/>
                <w:szCs w:val="20"/>
              </w:rPr>
              <w:t>Window）が設置されている外壁面（WallSurface）等への正射影とする。</w:t>
            </w:r>
          </w:p>
        </w:tc>
      </w:tr>
    </w:tbl>
    <w:p w14:paraId="13619AE3" w14:textId="77777777" w:rsidR="00985CF1" w:rsidRPr="009600F9" w:rsidRDefault="00985CF1" w:rsidP="00985CF1">
      <w:pPr>
        <w:spacing w:line="260" w:lineRule="exact"/>
        <w:ind w:leftChars="3206" w:left="5385"/>
        <w:rPr>
          <w:sz w:val="20"/>
        </w:rPr>
      </w:pPr>
      <w:r w:rsidRPr="009600F9">
        <w:rPr>
          <w:rFonts w:hint="eastAsia"/>
          <w:sz w:val="20"/>
        </w:rPr>
        <w:t>●：必須</w:t>
      </w:r>
    </w:p>
    <w:p w14:paraId="227FBB7A" w14:textId="77777777" w:rsidR="00985CF1" w:rsidRPr="009600F9" w:rsidRDefault="00985CF1" w:rsidP="00985CF1">
      <w:pPr>
        <w:spacing w:line="260" w:lineRule="exact"/>
        <w:ind w:leftChars="3206" w:left="5385"/>
        <w:rPr>
          <w:sz w:val="20"/>
        </w:rPr>
      </w:pPr>
      <w:r w:rsidRPr="009600F9">
        <w:rPr>
          <w:sz w:val="20"/>
        </w:rPr>
        <w:t>■：条件付必須</w:t>
      </w:r>
    </w:p>
    <w:p w14:paraId="1947F5F7" w14:textId="77777777" w:rsidR="00985CF1" w:rsidRDefault="00985CF1" w:rsidP="00985CF1">
      <w:pPr>
        <w:spacing w:line="260" w:lineRule="exact"/>
        <w:ind w:leftChars="3206" w:left="5385"/>
        <w:rPr>
          <w:sz w:val="20"/>
        </w:rPr>
      </w:pPr>
      <w:r w:rsidRPr="009600F9">
        <w:rPr>
          <w:sz w:val="20"/>
        </w:rPr>
        <w:t>〇：任意（ユースケースに応じて要否を決定してよい）</w:t>
      </w:r>
    </w:p>
    <w:p w14:paraId="1C7C4550" w14:textId="77777777" w:rsidR="00E733DA" w:rsidRPr="00985CF1" w:rsidRDefault="00E733DA" w:rsidP="00E733DA"/>
    <w:p w14:paraId="667BD145" w14:textId="77777777" w:rsidR="008621F0" w:rsidRPr="00397809" w:rsidRDefault="008621F0" w:rsidP="009A38B6">
      <w:pPr>
        <w:pStyle w:val="5"/>
      </w:pPr>
      <w:r w:rsidRPr="00397809">
        <w:rPr>
          <w:rFonts w:hint="eastAsia"/>
        </w:rPr>
        <w:t>建築物モデル（LOD</w:t>
      </w:r>
      <w:r w:rsidRPr="00397809">
        <w:t>3</w:t>
      </w:r>
      <w:r w:rsidRPr="00397809">
        <w:rPr>
          <w:rFonts w:hint="eastAsia"/>
        </w:rPr>
        <w:t>.</w:t>
      </w:r>
      <w:r w:rsidRPr="00397809">
        <w:t>3</w:t>
      </w:r>
      <w:r w:rsidRPr="00397809">
        <w:rPr>
          <w:rFonts w:hint="eastAsia"/>
        </w:rPr>
        <w:t>）の定義</w:t>
      </w:r>
    </w:p>
    <w:p w14:paraId="371841A6" w14:textId="77777777" w:rsidR="00E733DA" w:rsidRDefault="00E733DA" w:rsidP="00E733DA">
      <w:r>
        <w:rPr>
          <w:rFonts w:hint="eastAsia"/>
        </w:rPr>
        <w:t>建築物モデル（</w:t>
      </w:r>
      <w:r>
        <w:t>LOD3.3）の定義として、含むべき地物型、各地物型の空間属性の型、取得基準、取得方法及び補足を示す。</w:t>
      </w:r>
    </w:p>
    <w:p w14:paraId="194FE626" w14:textId="77777777" w:rsidR="008D0B4D" w:rsidRPr="00E14CE1" w:rsidRDefault="008D0B4D" w:rsidP="00E733DA"/>
    <w:tbl>
      <w:tblPr>
        <w:tblW w:w="10204"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850"/>
        <w:gridCol w:w="454"/>
        <w:gridCol w:w="1250"/>
        <w:gridCol w:w="1247"/>
        <w:gridCol w:w="1587"/>
        <w:gridCol w:w="2832"/>
        <w:gridCol w:w="1984"/>
      </w:tblGrid>
      <w:tr w:rsidR="003B20FC" w:rsidRPr="008D0B4D" w14:paraId="5D2A496F" w14:textId="77777777" w:rsidTr="002A752F">
        <w:trPr>
          <w:trHeight w:val="300"/>
          <w:tblHeader/>
        </w:trPr>
        <w:tc>
          <w:tcPr>
            <w:tcW w:w="850" w:type="dxa"/>
            <w:shd w:val="clear" w:color="auto" w:fill="D0CECE" w:themeFill="background2" w:themeFillShade="E6"/>
            <w:hideMark/>
          </w:tcPr>
          <w:p w14:paraId="1D4A57D9" w14:textId="77777777" w:rsidR="00263100" w:rsidRPr="008D0B4D" w:rsidRDefault="00263100"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lastRenderedPageBreak/>
              <w:t xml:space="preserve">　L</w:t>
            </w:r>
            <w:r w:rsidRPr="008D0B4D">
              <w:rPr>
                <w:rFonts w:asciiTheme="minorEastAsia" w:hAnsiTheme="minorEastAsia" w:cs="ＭＳ Ｐゴシック"/>
                <w:sz w:val="20"/>
                <w:szCs w:val="20"/>
              </w:rPr>
              <w:t>OD</w:t>
            </w:r>
          </w:p>
        </w:tc>
        <w:tc>
          <w:tcPr>
            <w:tcW w:w="454" w:type="dxa"/>
            <w:shd w:val="clear" w:color="auto" w:fill="D0CECE" w:themeFill="background2" w:themeFillShade="E6"/>
            <w:hideMark/>
          </w:tcPr>
          <w:p w14:paraId="4818E1FE" w14:textId="77777777" w:rsidR="00263100" w:rsidRPr="008D0B4D" w:rsidRDefault="00263100" w:rsidP="003B20FC">
            <w:pPr>
              <w:adjustRightInd w:val="0"/>
              <w:snapToGrid w:val="0"/>
              <w:spacing w:line="240" w:lineRule="exact"/>
              <w:rPr>
                <w:rFonts w:asciiTheme="minorEastAsia" w:hAnsiTheme="minorEastAsia" w:cs="ＭＳ Ｐゴシック"/>
                <w:sz w:val="20"/>
                <w:szCs w:val="20"/>
              </w:rPr>
            </w:pPr>
          </w:p>
        </w:tc>
        <w:tc>
          <w:tcPr>
            <w:tcW w:w="1250" w:type="dxa"/>
            <w:shd w:val="clear" w:color="auto" w:fill="D0CECE" w:themeFill="background2" w:themeFillShade="E6"/>
          </w:tcPr>
          <w:p w14:paraId="7DA2B605" w14:textId="77777777" w:rsidR="00263100" w:rsidRPr="008D0B4D" w:rsidRDefault="00263100"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sz w:val="20"/>
                <w:szCs w:val="20"/>
              </w:rPr>
              <w:t>地物型</w:t>
            </w:r>
          </w:p>
        </w:tc>
        <w:tc>
          <w:tcPr>
            <w:tcW w:w="1247" w:type="dxa"/>
            <w:shd w:val="clear" w:color="auto" w:fill="D0CECE" w:themeFill="background2" w:themeFillShade="E6"/>
            <w:hideMark/>
          </w:tcPr>
          <w:p w14:paraId="662DDB78" w14:textId="77777777" w:rsidR="00263100" w:rsidRPr="008D0B4D" w:rsidRDefault="00263100"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空間属性の型</w:t>
            </w:r>
          </w:p>
        </w:tc>
        <w:tc>
          <w:tcPr>
            <w:tcW w:w="1587" w:type="dxa"/>
            <w:shd w:val="clear" w:color="auto" w:fill="D0CECE" w:themeFill="background2" w:themeFillShade="E6"/>
            <w:hideMark/>
          </w:tcPr>
          <w:p w14:paraId="08497BF7" w14:textId="77777777" w:rsidR="00263100" w:rsidRPr="008D0B4D" w:rsidRDefault="00263100"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取得基準</w:t>
            </w:r>
          </w:p>
        </w:tc>
        <w:tc>
          <w:tcPr>
            <w:tcW w:w="2832" w:type="dxa"/>
            <w:shd w:val="clear" w:color="auto" w:fill="D0CECE" w:themeFill="background2" w:themeFillShade="E6"/>
            <w:hideMark/>
          </w:tcPr>
          <w:p w14:paraId="06255F64" w14:textId="77777777" w:rsidR="00263100" w:rsidRPr="008D0B4D" w:rsidRDefault="00263100"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取得方法</w:t>
            </w:r>
          </w:p>
        </w:tc>
        <w:tc>
          <w:tcPr>
            <w:tcW w:w="1984" w:type="dxa"/>
            <w:shd w:val="clear" w:color="auto" w:fill="D0CECE" w:themeFill="background2" w:themeFillShade="E6"/>
            <w:hideMark/>
          </w:tcPr>
          <w:p w14:paraId="62C93CB1" w14:textId="77777777" w:rsidR="00263100" w:rsidRPr="008D0B4D" w:rsidRDefault="00263100"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補足</w:t>
            </w:r>
          </w:p>
        </w:tc>
      </w:tr>
      <w:tr w:rsidR="003B20FC" w:rsidRPr="008D0B4D" w14:paraId="11C60A3D" w14:textId="77777777" w:rsidTr="002A752F">
        <w:trPr>
          <w:trHeight w:val="900"/>
        </w:trPr>
        <w:tc>
          <w:tcPr>
            <w:tcW w:w="850" w:type="dxa"/>
            <w:shd w:val="clear" w:color="auto" w:fill="auto"/>
            <w:hideMark/>
          </w:tcPr>
          <w:p w14:paraId="503180E5"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LOD3.3</w:t>
            </w:r>
          </w:p>
        </w:tc>
        <w:tc>
          <w:tcPr>
            <w:tcW w:w="454" w:type="dxa"/>
            <w:shd w:val="clear" w:color="auto" w:fill="auto"/>
            <w:hideMark/>
          </w:tcPr>
          <w:p w14:paraId="162AADBB"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t>
            </w:r>
          </w:p>
        </w:tc>
        <w:tc>
          <w:tcPr>
            <w:tcW w:w="1250" w:type="dxa"/>
            <w:shd w:val="clear" w:color="auto" w:fill="auto"/>
            <w:hideMark/>
          </w:tcPr>
          <w:p w14:paraId="7E579EEB"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Building</w:t>
            </w:r>
          </w:p>
        </w:tc>
        <w:tc>
          <w:tcPr>
            <w:tcW w:w="1247" w:type="dxa"/>
            <w:shd w:val="clear" w:color="auto" w:fill="auto"/>
            <w:hideMark/>
          </w:tcPr>
          <w:p w14:paraId="0278A239"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Solid</w:t>
            </w:r>
          </w:p>
        </w:tc>
        <w:tc>
          <w:tcPr>
            <w:tcW w:w="1587" w:type="dxa"/>
            <w:shd w:val="clear" w:color="auto" w:fill="auto"/>
            <w:hideMark/>
          </w:tcPr>
          <w:p w14:paraId="68F41A21" w14:textId="0C97E064"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短辺が実長1m以上</w:t>
            </w:r>
          </w:p>
        </w:tc>
        <w:tc>
          <w:tcPr>
            <w:tcW w:w="2832" w:type="dxa"/>
            <w:shd w:val="clear" w:color="auto" w:fill="auto"/>
            <w:hideMark/>
          </w:tcPr>
          <w:p w14:paraId="779B5162" w14:textId="74F1FE34"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 屋根面（RoofSurface）、壁面（WallSurface）、屋外床面（OuterFloorSurface）、屋外天井面（OuterCeilingSurface）</w:t>
            </w:r>
            <w:r w:rsidR="005401C1">
              <w:rPr>
                <w:rFonts w:asciiTheme="minorEastAsia" w:hAnsiTheme="minorEastAsia" w:cs="ＭＳ Ｐゴシック" w:hint="eastAsia"/>
                <w:sz w:val="20"/>
                <w:szCs w:val="20"/>
              </w:rPr>
              <w:t>、</w:t>
            </w:r>
            <w:r w:rsidRPr="008D0B4D">
              <w:rPr>
                <w:rFonts w:asciiTheme="minorEastAsia" w:hAnsiTheme="minorEastAsia" w:cs="ＭＳ Ｐゴシック" w:hint="eastAsia"/>
                <w:sz w:val="20"/>
                <w:szCs w:val="20"/>
              </w:rPr>
              <w:t>底面（GroundSurface）</w:t>
            </w:r>
            <w:r w:rsidR="005401C1">
              <w:rPr>
                <w:rFonts w:asciiTheme="minorEastAsia" w:hAnsiTheme="minorEastAsia" w:cs="ＭＳ Ｐゴシック" w:hint="eastAsia"/>
                <w:sz w:val="20"/>
                <w:szCs w:val="20"/>
              </w:rPr>
              <w:t>、閉鎖面（ClosureSurface）、扉（Door）及び窓（Window）</w:t>
            </w:r>
            <w:r w:rsidRPr="008D0B4D">
              <w:rPr>
                <w:rFonts w:asciiTheme="minorEastAsia" w:hAnsiTheme="minorEastAsia" w:cs="ＭＳ Ｐゴシック" w:hint="eastAsia"/>
                <w:sz w:val="20"/>
                <w:szCs w:val="20"/>
              </w:rPr>
              <w:t>を境界面とする立体を作成する。</w:t>
            </w:r>
          </w:p>
        </w:tc>
        <w:tc>
          <w:tcPr>
            <w:tcW w:w="1984" w:type="dxa"/>
            <w:shd w:val="clear" w:color="auto" w:fill="auto"/>
            <w:hideMark/>
          </w:tcPr>
          <w:p w14:paraId="1C8E14F0"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取得する建築物は、原則としてLOD0及びLOD1と同じである。</w:t>
            </w:r>
          </w:p>
        </w:tc>
      </w:tr>
      <w:tr w:rsidR="003B20FC" w:rsidRPr="008D0B4D" w14:paraId="79EFE5D8" w14:textId="77777777" w:rsidTr="002A752F">
        <w:trPr>
          <w:trHeight w:val="600"/>
        </w:trPr>
        <w:tc>
          <w:tcPr>
            <w:tcW w:w="850" w:type="dxa"/>
            <w:shd w:val="clear" w:color="auto" w:fill="auto"/>
            <w:hideMark/>
          </w:tcPr>
          <w:p w14:paraId="758391D6"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LOD3.3</w:t>
            </w:r>
          </w:p>
        </w:tc>
        <w:tc>
          <w:tcPr>
            <w:tcW w:w="454" w:type="dxa"/>
            <w:shd w:val="clear" w:color="auto" w:fill="auto"/>
            <w:hideMark/>
          </w:tcPr>
          <w:p w14:paraId="537EAA1D"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t>
            </w:r>
          </w:p>
        </w:tc>
        <w:tc>
          <w:tcPr>
            <w:tcW w:w="1250" w:type="dxa"/>
            <w:shd w:val="clear" w:color="auto" w:fill="auto"/>
            <w:hideMark/>
          </w:tcPr>
          <w:p w14:paraId="3D50FF9D"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RoofSurface</w:t>
            </w:r>
          </w:p>
        </w:tc>
        <w:tc>
          <w:tcPr>
            <w:tcW w:w="1247" w:type="dxa"/>
            <w:shd w:val="clear" w:color="auto" w:fill="auto"/>
            <w:hideMark/>
          </w:tcPr>
          <w:p w14:paraId="676B0525"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MultiSurface</w:t>
            </w:r>
          </w:p>
        </w:tc>
        <w:tc>
          <w:tcPr>
            <w:tcW w:w="1587" w:type="dxa"/>
            <w:shd w:val="clear" w:color="auto" w:fill="auto"/>
            <w:hideMark/>
          </w:tcPr>
          <w:p w14:paraId="0FB157DA"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全てを対象とする。</w:t>
            </w:r>
          </w:p>
        </w:tc>
        <w:tc>
          <w:tcPr>
            <w:tcW w:w="2832" w:type="dxa"/>
            <w:shd w:val="clear" w:color="auto" w:fill="auto"/>
            <w:hideMark/>
          </w:tcPr>
          <w:p w14:paraId="7785DEE3" w14:textId="77777777" w:rsidR="00F92538" w:rsidRPr="008D0B4D" w:rsidRDefault="00F92538" w:rsidP="003B20FC">
            <w:pPr>
              <w:adjustRightInd w:val="0"/>
              <w:snapToGrid w:val="0"/>
              <w:spacing w:line="240" w:lineRule="exact"/>
              <w:rPr>
                <w:sz w:val="20"/>
                <w:szCs w:val="20"/>
              </w:rPr>
            </w:pPr>
            <w:r w:rsidRPr="008D0B4D">
              <w:rPr>
                <w:rFonts w:hint="eastAsia"/>
                <w:sz w:val="20"/>
                <w:szCs w:val="20"/>
              </w:rPr>
              <w:t>•</w:t>
            </w:r>
            <w:r w:rsidRPr="008D0B4D">
              <w:rPr>
                <w:sz w:val="20"/>
                <w:szCs w:val="20"/>
              </w:rPr>
              <w:t xml:space="preserve"> 屋根の外周の正射影を取得し、棟（屋根の頂部であり、屋根の分水嶺となる箇所）及び谷（屋根と屋根のつなぎの谷状の部分）で区切る。</w:t>
            </w:r>
          </w:p>
          <w:p w14:paraId="2183FFE4" w14:textId="65C492C3" w:rsidR="00E733DA"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hint="eastAsia"/>
                <w:sz w:val="20"/>
                <w:szCs w:val="20"/>
              </w:rPr>
              <w:t>•</w:t>
            </w:r>
            <w:r w:rsidRPr="008D0B4D">
              <w:rPr>
                <w:sz w:val="20"/>
                <w:szCs w:val="20"/>
              </w:rPr>
              <w:t xml:space="preserve"> 区切った面の各頂点に屋根の高さを与える。</w:t>
            </w:r>
          </w:p>
        </w:tc>
        <w:tc>
          <w:tcPr>
            <w:tcW w:w="1984" w:type="dxa"/>
            <w:shd w:val="clear" w:color="auto" w:fill="auto"/>
            <w:hideMark/>
          </w:tcPr>
          <w:p w14:paraId="0D6B088A" w14:textId="77777777" w:rsidR="00F92538" w:rsidRPr="008D0B4D" w:rsidRDefault="00F92538" w:rsidP="003B20FC">
            <w:pPr>
              <w:adjustRightInd w:val="0"/>
              <w:snapToGrid w:val="0"/>
              <w:spacing w:line="240" w:lineRule="exact"/>
              <w:rPr>
                <w:sz w:val="20"/>
                <w:szCs w:val="20"/>
              </w:rPr>
            </w:pPr>
            <w:r w:rsidRPr="008D0B4D">
              <w:rPr>
                <w:rFonts w:hint="eastAsia"/>
                <w:sz w:val="20"/>
                <w:szCs w:val="20"/>
              </w:rPr>
              <w:t>•屋根の棟及び谷で区切ることにより、屋根の傾斜や向きを再現する。</w:t>
            </w:r>
          </w:p>
          <w:p w14:paraId="5FFCA26C" w14:textId="5E334663" w:rsidR="00E733DA"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hint="eastAsia"/>
                <w:sz w:val="20"/>
                <w:szCs w:val="20"/>
              </w:rPr>
              <w:t>•曲面の場合は、データセットが採用する地図情報レベルの水平及び高さの誤差の標準偏差に収まるよう平面に分割する。</w:t>
            </w:r>
          </w:p>
        </w:tc>
      </w:tr>
      <w:tr w:rsidR="003B20FC" w:rsidRPr="008D0B4D" w14:paraId="377FD855" w14:textId="77777777" w:rsidTr="002A752F">
        <w:trPr>
          <w:trHeight w:val="600"/>
        </w:trPr>
        <w:tc>
          <w:tcPr>
            <w:tcW w:w="850" w:type="dxa"/>
            <w:shd w:val="clear" w:color="auto" w:fill="auto"/>
            <w:hideMark/>
          </w:tcPr>
          <w:p w14:paraId="03517CCB"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LOD3.3</w:t>
            </w:r>
          </w:p>
        </w:tc>
        <w:tc>
          <w:tcPr>
            <w:tcW w:w="454" w:type="dxa"/>
            <w:shd w:val="clear" w:color="auto" w:fill="auto"/>
            <w:hideMark/>
          </w:tcPr>
          <w:p w14:paraId="682D2BD2"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t>
            </w:r>
          </w:p>
        </w:tc>
        <w:tc>
          <w:tcPr>
            <w:tcW w:w="1250" w:type="dxa"/>
            <w:shd w:val="clear" w:color="auto" w:fill="auto"/>
            <w:hideMark/>
          </w:tcPr>
          <w:p w14:paraId="27F6FA59"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GroundSurface</w:t>
            </w:r>
          </w:p>
        </w:tc>
        <w:tc>
          <w:tcPr>
            <w:tcW w:w="1247" w:type="dxa"/>
            <w:shd w:val="clear" w:color="auto" w:fill="auto"/>
            <w:hideMark/>
          </w:tcPr>
          <w:p w14:paraId="48EEF7C1"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MultiSurface</w:t>
            </w:r>
          </w:p>
        </w:tc>
        <w:tc>
          <w:tcPr>
            <w:tcW w:w="1587" w:type="dxa"/>
            <w:shd w:val="clear" w:color="auto" w:fill="auto"/>
            <w:hideMark/>
          </w:tcPr>
          <w:p w14:paraId="12A395A3" w14:textId="06A7ABE7" w:rsidR="00E733DA" w:rsidRPr="008D0B4D" w:rsidRDefault="007C1F30" w:rsidP="003B20FC">
            <w:pPr>
              <w:adjustRightInd w:val="0"/>
              <w:snapToGrid w:val="0"/>
              <w:spacing w:line="240" w:lineRule="exact"/>
              <w:rPr>
                <w:rFonts w:asciiTheme="minorEastAsia" w:hAnsiTheme="minorEastAsia" w:cs="ＭＳ Ｐゴシック"/>
                <w:sz w:val="20"/>
                <w:szCs w:val="20"/>
              </w:rPr>
            </w:pPr>
            <w:r w:rsidRPr="0006429E">
              <w:rPr>
                <w:rFonts w:asciiTheme="minorEastAsia" w:hAnsiTheme="minorEastAsia" w:hint="eastAsia"/>
              </w:rPr>
              <w:t>全てを対象とする。</w:t>
            </w:r>
          </w:p>
        </w:tc>
        <w:tc>
          <w:tcPr>
            <w:tcW w:w="2832" w:type="dxa"/>
            <w:shd w:val="clear" w:color="auto" w:fill="auto"/>
            <w:hideMark/>
          </w:tcPr>
          <w:p w14:paraId="28B03E9F" w14:textId="237BFE40" w:rsidR="00E733DA"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hint="eastAsia"/>
                <w:sz w:val="20"/>
                <w:szCs w:val="20"/>
              </w:rPr>
              <w:t>•</w:t>
            </w:r>
            <w:r w:rsidRPr="008D0B4D">
              <w:rPr>
                <w:sz w:val="20"/>
                <w:szCs w:val="20"/>
              </w:rPr>
              <w:t xml:space="preserve"> 地表と外壁面との交線を取得し、各頂点に地表面の高さを与える。</w:t>
            </w:r>
          </w:p>
        </w:tc>
        <w:tc>
          <w:tcPr>
            <w:tcW w:w="1984" w:type="dxa"/>
            <w:shd w:val="clear" w:color="auto" w:fill="auto"/>
          </w:tcPr>
          <w:p w14:paraId="0C5F1A47" w14:textId="189A41A7" w:rsidR="00E733DA"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地表面の高さは、外周の上からの正射影に含まれる地形の頂点の標高のうち、最も低い標高とする。</w:t>
            </w:r>
          </w:p>
        </w:tc>
      </w:tr>
      <w:tr w:rsidR="003B20FC" w:rsidRPr="008D0B4D" w14:paraId="07623960" w14:textId="77777777" w:rsidTr="002A752F">
        <w:trPr>
          <w:trHeight w:val="600"/>
        </w:trPr>
        <w:tc>
          <w:tcPr>
            <w:tcW w:w="850" w:type="dxa"/>
            <w:vMerge w:val="restart"/>
            <w:shd w:val="clear" w:color="auto" w:fill="auto"/>
            <w:hideMark/>
          </w:tcPr>
          <w:p w14:paraId="3E9AF3BF"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LOD3.3</w:t>
            </w:r>
          </w:p>
        </w:tc>
        <w:tc>
          <w:tcPr>
            <w:tcW w:w="454" w:type="dxa"/>
            <w:vMerge w:val="restart"/>
            <w:shd w:val="clear" w:color="auto" w:fill="auto"/>
            <w:hideMark/>
          </w:tcPr>
          <w:p w14:paraId="5985A912"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t>
            </w:r>
          </w:p>
        </w:tc>
        <w:tc>
          <w:tcPr>
            <w:tcW w:w="1250" w:type="dxa"/>
            <w:vMerge w:val="restart"/>
            <w:shd w:val="clear" w:color="auto" w:fill="auto"/>
            <w:hideMark/>
          </w:tcPr>
          <w:p w14:paraId="77B40AB3"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WallSurface</w:t>
            </w:r>
          </w:p>
        </w:tc>
        <w:tc>
          <w:tcPr>
            <w:tcW w:w="1247" w:type="dxa"/>
            <w:vMerge w:val="restart"/>
            <w:shd w:val="clear" w:color="auto" w:fill="auto"/>
            <w:hideMark/>
          </w:tcPr>
          <w:p w14:paraId="510B7C32"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MultiSurface</w:t>
            </w:r>
          </w:p>
        </w:tc>
        <w:tc>
          <w:tcPr>
            <w:tcW w:w="1587" w:type="dxa"/>
            <w:shd w:val="clear" w:color="auto" w:fill="auto"/>
            <w:hideMark/>
          </w:tcPr>
          <w:p w14:paraId="40A87E14" w14:textId="5145A430"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外壁</w:t>
            </w:r>
          </w:p>
        </w:tc>
        <w:tc>
          <w:tcPr>
            <w:tcW w:w="2832" w:type="dxa"/>
            <w:shd w:val="clear" w:color="auto" w:fill="auto"/>
            <w:hideMark/>
          </w:tcPr>
          <w:p w14:paraId="568F2E77"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t>
            </w:r>
            <w:r w:rsidRPr="008D0B4D">
              <w:rPr>
                <w:rFonts w:asciiTheme="minorEastAsia" w:hAnsiTheme="minorEastAsia" w:cs="ＭＳ Ｐゴシック"/>
                <w:sz w:val="20"/>
                <w:szCs w:val="20"/>
              </w:rPr>
              <w:t xml:space="preserve"> 外壁の角を結ぶ外周を取得する。</w:t>
            </w:r>
          </w:p>
          <w:p w14:paraId="1C27FE2F" w14:textId="4DF679D3"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t>
            </w:r>
            <w:r w:rsidRPr="008D0B4D">
              <w:rPr>
                <w:rFonts w:asciiTheme="minorEastAsia" w:hAnsiTheme="minorEastAsia" w:cs="ＭＳ Ｐゴシック"/>
                <w:sz w:val="20"/>
                <w:szCs w:val="20"/>
              </w:rPr>
              <w:t xml:space="preserve"> 角となる場所で区切る。</w:t>
            </w:r>
          </w:p>
        </w:tc>
        <w:tc>
          <w:tcPr>
            <w:tcW w:w="1984" w:type="dxa"/>
            <w:shd w:val="clear" w:color="auto" w:fill="auto"/>
          </w:tcPr>
          <w:p w14:paraId="454F1EED" w14:textId="3F15CF95"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曲面の場合は、データセットが採用する地図情報レベルの水平及び高さの誤差の標準偏差に収まるよう平面に分割する。</w:t>
            </w:r>
          </w:p>
        </w:tc>
      </w:tr>
      <w:tr w:rsidR="003B20FC" w:rsidRPr="008D0B4D" w14:paraId="315F974A" w14:textId="77777777" w:rsidTr="002A752F">
        <w:trPr>
          <w:trHeight w:val="600"/>
        </w:trPr>
        <w:tc>
          <w:tcPr>
            <w:tcW w:w="850" w:type="dxa"/>
            <w:vMerge/>
            <w:shd w:val="clear" w:color="auto" w:fill="auto"/>
          </w:tcPr>
          <w:p w14:paraId="025296F0"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p>
        </w:tc>
        <w:tc>
          <w:tcPr>
            <w:tcW w:w="454" w:type="dxa"/>
            <w:vMerge/>
            <w:shd w:val="clear" w:color="auto" w:fill="auto"/>
          </w:tcPr>
          <w:p w14:paraId="3575304F"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p>
        </w:tc>
        <w:tc>
          <w:tcPr>
            <w:tcW w:w="1250" w:type="dxa"/>
            <w:vMerge/>
            <w:shd w:val="clear" w:color="auto" w:fill="auto"/>
          </w:tcPr>
          <w:p w14:paraId="6BCB063D"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p>
        </w:tc>
        <w:tc>
          <w:tcPr>
            <w:tcW w:w="1247" w:type="dxa"/>
            <w:vMerge/>
            <w:shd w:val="clear" w:color="auto" w:fill="auto"/>
          </w:tcPr>
          <w:p w14:paraId="66BB4433"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p>
        </w:tc>
        <w:tc>
          <w:tcPr>
            <w:tcW w:w="1587" w:type="dxa"/>
            <w:shd w:val="clear" w:color="auto" w:fill="auto"/>
          </w:tcPr>
          <w:p w14:paraId="3934440D" w14:textId="7E2D9AF0"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軒裏</w:t>
            </w:r>
          </w:p>
        </w:tc>
        <w:tc>
          <w:tcPr>
            <w:tcW w:w="2832" w:type="dxa"/>
            <w:shd w:val="clear" w:color="auto" w:fill="auto"/>
          </w:tcPr>
          <w:p w14:paraId="179323C1" w14:textId="5DBFF40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t>
            </w:r>
            <w:r w:rsidR="006556CC" w:rsidRPr="008D0B4D">
              <w:rPr>
                <w:rFonts w:asciiTheme="minorEastAsia" w:hAnsiTheme="minorEastAsia" w:cs="ＭＳ Ｐゴシック" w:hint="eastAsia"/>
                <w:sz w:val="20"/>
                <w:szCs w:val="20"/>
              </w:rPr>
              <w:t>屋根の外周</w:t>
            </w:r>
            <w:r w:rsidRPr="008D0B4D">
              <w:rPr>
                <w:rFonts w:asciiTheme="minorEastAsia" w:hAnsiTheme="minorEastAsia" w:cs="ＭＳ Ｐゴシック" w:hint="eastAsia"/>
                <w:sz w:val="20"/>
                <w:szCs w:val="20"/>
              </w:rPr>
              <w:t>と、地表と外壁面との交線により囲まれた面を取得する。</w:t>
            </w:r>
          </w:p>
          <w:p w14:paraId="2523734D" w14:textId="02CF71DE"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•高さは、各頂点の高さとする。</w:t>
            </w:r>
          </w:p>
        </w:tc>
        <w:tc>
          <w:tcPr>
            <w:tcW w:w="1984" w:type="dxa"/>
            <w:shd w:val="clear" w:color="auto" w:fill="auto"/>
          </w:tcPr>
          <w:p w14:paraId="5C0B1CE0" w14:textId="1D2C145C" w:rsidR="00F92538" w:rsidRPr="008D0B4D" w:rsidRDefault="00F92538" w:rsidP="003B20FC">
            <w:pPr>
              <w:adjustRightInd w:val="0"/>
              <w:snapToGrid w:val="0"/>
              <w:spacing w:line="240" w:lineRule="exact"/>
              <w:rPr>
                <w:rFonts w:asciiTheme="minorEastAsia" w:hAnsiTheme="minorEastAsia" w:cs="ＭＳ Ｐゴシック"/>
                <w:sz w:val="20"/>
                <w:szCs w:val="20"/>
              </w:rPr>
            </w:pPr>
          </w:p>
        </w:tc>
      </w:tr>
      <w:tr w:rsidR="003B20FC" w:rsidRPr="008D0B4D" w14:paraId="41969C17" w14:textId="77777777" w:rsidTr="002A752F">
        <w:trPr>
          <w:trHeight w:val="600"/>
        </w:trPr>
        <w:tc>
          <w:tcPr>
            <w:tcW w:w="850" w:type="dxa"/>
            <w:shd w:val="clear" w:color="auto" w:fill="auto"/>
            <w:hideMark/>
          </w:tcPr>
          <w:p w14:paraId="5E3FD218"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LOD3.3</w:t>
            </w:r>
          </w:p>
        </w:tc>
        <w:tc>
          <w:tcPr>
            <w:tcW w:w="454" w:type="dxa"/>
            <w:shd w:val="clear" w:color="auto" w:fill="auto"/>
            <w:hideMark/>
          </w:tcPr>
          <w:p w14:paraId="516BC1BA" w14:textId="310961B9" w:rsidR="00E733DA" w:rsidRPr="008D0B4D" w:rsidRDefault="003B20FC"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t>
            </w:r>
          </w:p>
        </w:tc>
        <w:tc>
          <w:tcPr>
            <w:tcW w:w="1250" w:type="dxa"/>
            <w:shd w:val="clear" w:color="auto" w:fill="auto"/>
            <w:hideMark/>
          </w:tcPr>
          <w:p w14:paraId="2DF3E2B3"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BuildingPart</w:t>
            </w:r>
          </w:p>
        </w:tc>
        <w:tc>
          <w:tcPr>
            <w:tcW w:w="1247" w:type="dxa"/>
            <w:shd w:val="clear" w:color="auto" w:fill="auto"/>
            <w:hideMark/>
          </w:tcPr>
          <w:p w14:paraId="004CB69C"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Solid</w:t>
            </w:r>
          </w:p>
        </w:tc>
        <w:tc>
          <w:tcPr>
            <w:tcW w:w="1587" w:type="dxa"/>
            <w:shd w:val="clear" w:color="auto" w:fill="auto"/>
            <w:hideMark/>
          </w:tcPr>
          <w:p w14:paraId="1A064063" w14:textId="2967E33B"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1棟の建築物を、属性の異なる複数の部分に分け</w:t>
            </w:r>
            <w:r w:rsidR="003B20FC" w:rsidRPr="008D0B4D">
              <w:rPr>
                <w:rFonts w:asciiTheme="minorEastAsia" w:hAnsiTheme="minorEastAsia" w:cs="ＭＳ Ｐゴシック" w:hint="eastAsia"/>
                <w:sz w:val="20"/>
                <w:szCs w:val="20"/>
              </w:rPr>
              <w:t>る</w:t>
            </w:r>
            <w:r w:rsidRPr="008D0B4D">
              <w:rPr>
                <w:rFonts w:asciiTheme="minorEastAsia" w:hAnsiTheme="minorEastAsia" w:cs="ＭＳ Ｐゴシック" w:hint="eastAsia"/>
                <w:sz w:val="20"/>
                <w:szCs w:val="20"/>
              </w:rPr>
              <w:t>場合に使用する。</w:t>
            </w:r>
          </w:p>
        </w:tc>
        <w:tc>
          <w:tcPr>
            <w:tcW w:w="2832" w:type="dxa"/>
            <w:shd w:val="clear" w:color="auto" w:fill="auto"/>
            <w:hideMark/>
          </w:tcPr>
          <w:p w14:paraId="7CE0D4E7" w14:textId="32DA7CE0" w:rsidR="00E733DA" w:rsidRPr="008D0B4D" w:rsidRDefault="005401C1" w:rsidP="003B20FC">
            <w:pPr>
              <w:adjustRightInd w:val="0"/>
              <w:snapToGrid w:val="0"/>
              <w:spacing w:line="240" w:lineRule="exact"/>
              <w:rPr>
                <w:rFonts w:asciiTheme="minorEastAsia" w:hAnsiTheme="minorEastAsia" w:cs="ＭＳ Ｐゴシック"/>
                <w:sz w:val="20"/>
                <w:szCs w:val="20"/>
              </w:rPr>
            </w:pPr>
            <w:r w:rsidRPr="003B20FC">
              <w:rPr>
                <w:rFonts w:asciiTheme="minorEastAsia" w:hAnsiTheme="minorEastAsia" w:cs="ＭＳ Ｐゴシック" w:hint="eastAsia"/>
                <w:sz w:val="20"/>
                <w:szCs w:val="20"/>
              </w:rPr>
              <w:t>• 屋根面（RoofSurface）、壁面（WallSurface）、屋外床面（OuterFloorSurface）、屋外天井面（OuterCeilingSurface）</w:t>
            </w:r>
            <w:r>
              <w:rPr>
                <w:rFonts w:asciiTheme="minorEastAsia" w:hAnsiTheme="minorEastAsia" w:cs="ＭＳ Ｐゴシック" w:hint="eastAsia"/>
                <w:sz w:val="20"/>
                <w:szCs w:val="20"/>
              </w:rPr>
              <w:t>、</w:t>
            </w:r>
            <w:r w:rsidRPr="003B20FC">
              <w:rPr>
                <w:rFonts w:asciiTheme="minorEastAsia" w:hAnsiTheme="minorEastAsia" w:cs="ＭＳ Ｐゴシック" w:hint="eastAsia"/>
                <w:sz w:val="20"/>
                <w:szCs w:val="20"/>
              </w:rPr>
              <w:t>底面（GroundSurface）</w:t>
            </w:r>
            <w:r>
              <w:rPr>
                <w:rFonts w:asciiTheme="minorEastAsia" w:hAnsiTheme="minorEastAsia" w:cs="ＭＳ Ｐゴシック" w:hint="eastAsia"/>
                <w:sz w:val="20"/>
                <w:szCs w:val="20"/>
              </w:rPr>
              <w:t>、閉鎖面（ClosureSurface）、扉（Door）及び窓（Window）</w:t>
            </w:r>
            <w:r w:rsidRPr="003B20FC">
              <w:rPr>
                <w:rFonts w:asciiTheme="minorEastAsia" w:hAnsiTheme="minorEastAsia" w:cs="ＭＳ Ｐゴシック" w:hint="eastAsia"/>
                <w:sz w:val="20"/>
                <w:szCs w:val="20"/>
              </w:rPr>
              <w:t>を境界面とする立体を作成する。</w:t>
            </w:r>
          </w:p>
        </w:tc>
        <w:tc>
          <w:tcPr>
            <w:tcW w:w="1984" w:type="dxa"/>
            <w:shd w:val="clear" w:color="auto" w:fill="auto"/>
            <w:hideMark/>
          </w:tcPr>
          <w:p w14:paraId="5854A04D"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 xml:space="preserve">　</w:t>
            </w:r>
          </w:p>
        </w:tc>
      </w:tr>
      <w:tr w:rsidR="003B20FC" w:rsidRPr="008D0B4D" w14:paraId="07873CD9" w14:textId="77777777" w:rsidTr="002A752F">
        <w:trPr>
          <w:trHeight w:val="300"/>
        </w:trPr>
        <w:tc>
          <w:tcPr>
            <w:tcW w:w="850" w:type="dxa"/>
            <w:shd w:val="clear" w:color="auto" w:fill="auto"/>
            <w:hideMark/>
          </w:tcPr>
          <w:p w14:paraId="49EEEA55"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LOD3.3</w:t>
            </w:r>
          </w:p>
        </w:tc>
        <w:tc>
          <w:tcPr>
            <w:tcW w:w="454" w:type="dxa"/>
            <w:shd w:val="clear" w:color="auto" w:fill="auto"/>
            <w:hideMark/>
          </w:tcPr>
          <w:p w14:paraId="6DA09FC2" w14:textId="1913B64C" w:rsidR="00E733DA" w:rsidRPr="008D0B4D" w:rsidRDefault="003B20FC"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t>
            </w:r>
          </w:p>
        </w:tc>
        <w:tc>
          <w:tcPr>
            <w:tcW w:w="1250" w:type="dxa"/>
            <w:shd w:val="clear" w:color="auto" w:fill="auto"/>
            <w:hideMark/>
          </w:tcPr>
          <w:p w14:paraId="461DD05C"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ClosureSurface</w:t>
            </w:r>
          </w:p>
        </w:tc>
        <w:tc>
          <w:tcPr>
            <w:tcW w:w="1247" w:type="dxa"/>
            <w:shd w:val="clear" w:color="auto" w:fill="auto"/>
            <w:hideMark/>
          </w:tcPr>
          <w:p w14:paraId="00CF2F12"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MultiSurface</w:t>
            </w:r>
          </w:p>
        </w:tc>
        <w:tc>
          <w:tcPr>
            <w:tcW w:w="1587" w:type="dxa"/>
            <w:shd w:val="clear" w:color="auto" w:fill="auto"/>
            <w:hideMark/>
          </w:tcPr>
          <w:p w14:paraId="274D6A41" w14:textId="2DCEB14A" w:rsidR="00E733DA" w:rsidRPr="008D0B4D" w:rsidRDefault="003B20FC"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sz w:val="20"/>
                <w:szCs w:val="20"/>
              </w:rPr>
              <w:t>BuildingPartを使用する場合に必須とする。</w:t>
            </w:r>
          </w:p>
        </w:tc>
        <w:tc>
          <w:tcPr>
            <w:tcW w:w="2832" w:type="dxa"/>
            <w:shd w:val="clear" w:color="auto" w:fill="auto"/>
            <w:hideMark/>
          </w:tcPr>
          <w:p w14:paraId="5FF2199A"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 BuildingPartと連続するBuildingPartとの境界線により囲まれた面を取得する。</w:t>
            </w:r>
          </w:p>
        </w:tc>
        <w:tc>
          <w:tcPr>
            <w:tcW w:w="1984" w:type="dxa"/>
            <w:shd w:val="clear" w:color="auto" w:fill="auto"/>
            <w:hideMark/>
          </w:tcPr>
          <w:p w14:paraId="65CD140E" w14:textId="77777777" w:rsidR="00E733DA" w:rsidRPr="008D0B4D" w:rsidRDefault="00E733DA"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 xml:space="preserve">　</w:t>
            </w:r>
          </w:p>
        </w:tc>
      </w:tr>
      <w:tr w:rsidR="003B20FC" w:rsidRPr="008D0B4D" w14:paraId="107C3182" w14:textId="77777777" w:rsidTr="002A752F">
        <w:trPr>
          <w:trHeight w:val="300"/>
        </w:trPr>
        <w:tc>
          <w:tcPr>
            <w:tcW w:w="850" w:type="dxa"/>
            <w:shd w:val="clear" w:color="auto" w:fill="auto"/>
            <w:hideMark/>
          </w:tcPr>
          <w:p w14:paraId="6A36098D"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LOD3.3</w:t>
            </w:r>
          </w:p>
        </w:tc>
        <w:tc>
          <w:tcPr>
            <w:tcW w:w="454" w:type="dxa"/>
            <w:shd w:val="clear" w:color="auto" w:fill="auto"/>
            <w:hideMark/>
          </w:tcPr>
          <w:p w14:paraId="36195352"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t>
            </w:r>
          </w:p>
        </w:tc>
        <w:tc>
          <w:tcPr>
            <w:tcW w:w="1250" w:type="dxa"/>
            <w:shd w:val="clear" w:color="auto" w:fill="auto"/>
            <w:hideMark/>
          </w:tcPr>
          <w:p w14:paraId="049E3640"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OuterFloorSurface</w:t>
            </w:r>
          </w:p>
        </w:tc>
        <w:tc>
          <w:tcPr>
            <w:tcW w:w="1247" w:type="dxa"/>
            <w:shd w:val="clear" w:color="auto" w:fill="auto"/>
            <w:hideMark/>
          </w:tcPr>
          <w:p w14:paraId="4493F756"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MultiSurface</w:t>
            </w:r>
          </w:p>
        </w:tc>
        <w:tc>
          <w:tcPr>
            <w:tcW w:w="1587" w:type="dxa"/>
            <w:shd w:val="clear" w:color="auto" w:fill="auto"/>
            <w:hideMark/>
          </w:tcPr>
          <w:p w14:paraId="7B848005"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ユースケースで必要な場合</w:t>
            </w:r>
          </w:p>
        </w:tc>
        <w:tc>
          <w:tcPr>
            <w:tcW w:w="2832" w:type="dxa"/>
            <w:shd w:val="clear" w:color="auto" w:fill="auto"/>
            <w:hideMark/>
          </w:tcPr>
          <w:p w14:paraId="2FFD8F83" w14:textId="77777777" w:rsidR="00F92538" w:rsidRPr="008D0B4D" w:rsidRDefault="00F92538" w:rsidP="003B20FC">
            <w:pPr>
              <w:adjustRightInd w:val="0"/>
              <w:snapToGrid w:val="0"/>
              <w:spacing w:line="240" w:lineRule="exact"/>
              <w:rPr>
                <w:sz w:val="20"/>
                <w:szCs w:val="20"/>
              </w:rPr>
            </w:pPr>
            <w:r w:rsidRPr="008D0B4D">
              <w:rPr>
                <w:rFonts w:hint="eastAsia"/>
                <w:sz w:val="20"/>
                <w:szCs w:val="20"/>
              </w:rPr>
              <w:t>•外壁のうち、上向きとなる面の外周を取得する。</w:t>
            </w:r>
          </w:p>
          <w:p w14:paraId="25304198" w14:textId="2D774FDC"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hint="eastAsia"/>
                <w:sz w:val="20"/>
                <w:szCs w:val="20"/>
              </w:rPr>
              <w:t>•面の各頂点に、外壁の高さを与える。</w:t>
            </w:r>
          </w:p>
        </w:tc>
        <w:tc>
          <w:tcPr>
            <w:tcW w:w="1984" w:type="dxa"/>
            <w:shd w:val="clear" w:color="auto" w:fill="auto"/>
            <w:hideMark/>
          </w:tcPr>
          <w:p w14:paraId="47512EC6"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RoofSurfaceの代替として使用できる。</w:t>
            </w:r>
          </w:p>
        </w:tc>
      </w:tr>
      <w:tr w:rsidR="003B20FC" w:rsidRPr="008D0B4D" w14:paraId="414DC097" w14:textId="77777777" w:rsidTr="002A752F">
        <w:trPr>
          <w:trHeight w:val="300"/>
        </w:trPr>
        <w:tc>
          <w:tcPr>
            <w:tcW w:w="850" w:type="dxa"/>
            <w:shd w:val="clear" w:color="auto" w:fill="auto"/>
            <w:hideMark/>
          </w:tcPr>
          <w:p w14:paraId="0783F7F6"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LOD3.3</w:t>
            </w:r>
          </w:p>
        </w:tc>
        <w:tc>
          <w:tcPr>
            <w:tcW w:w="454" w:type="dxa"/>
            <w:shd w:val="clear" w:color="auto" w:fill="auto"/>
            <w:hideMark/>
          </w:tcPr>
          <w:p w14:paraId="6CCC4087"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t>
            </w:r>
          </w:p>
        </w:tc>
        <w:tc>
          <w:tcPr>
            <w:tcW w:w="1250" w:type="dxa"/>
            <w:shd w:val="clear" w:color="auto" w:fill="auto"/>
            <w:hideMark/>
          </w:tcPr>
          <w:p w14:paraId="72D462AB"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OuterCeilingSurface</w:t>
            </w:r>
          </w:p>
        </w:tc>
        <w:tc>
          <w:tcPr>
            <w:tcW w:w="1247" w:type="dxa"/>
            <w:shd w:val="clear" w:color="auto" w:fill="auto"/>
            <w:hideMark/>
          </w:tcPr>
          <w:p w14:paraId="58DA1C0D"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MultiSurface</w:t>
            </w:r>
          </w:p>
        </w:tc>
        <w:tc>
          <w:tcPr>
            <w:tcW w:w="1587" w:type="dxa"/>
            <w:shd w:val="clear" w:color="auto" w:fill="auto"/>
            <w:hideMark/>
          </w:tcPr>
          <w:p w14:paraId="42730826"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ユースケースで必要な場合</w:t>
            </w:r>
          </w:p>
        </w:tc>
        <w:tc>
          <w:tcPr>
            <w:tcW w:w="2832" w:type="dxa"/>
            <w:shd w:val="clear" w:color="auto" w:fill="auto"/>
            <w:hideMark/>
          </w:tcPr>
          <w:p w14:paraId="7EFAB3D9" w14:textId="77777777" w:rsidR="00F92538" w:rsidRPr="008D0B4D" w:rsidRDefault="00F92538" w:rsidP="003B20FC">
            <w:pPr>
              <w:adjustRightInd w:val="0"/>
              <w:snapToGrid w:val="0"/>
              <w:spacing w:line="240" w:lineRule="exact"/>
              <w:rPr>
                <w:sz w:val="20"/>
                <w:szCs w:val="20"/>
              </w:rPr>
            </w:pPr>
            <w:r w:rsidRPr="008D0B4D">
              <w:rPr>
                <w:rFonts w:hint="eastAsia"/>
                <w:sz w:val="20"/>
                <w:szCs w:val="20"/>
              </w:rPr>
              <w:t>•外壁のうち、下向きとなる面の外周を取得する。</w:t>
            </w:r>
          </w:p>
          <w:p w14:paraId="520C6315" w14:textId="72D28104"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hint="eastAsia"/>
                <w:sz w:val="20"/>
                <w:szCs w:val="20"/>
              </w:rPr>
              <w:t>•面の各頂点に、外壁の高さを与える。</w:t>
            </w:r>
          </w:p>
        </w:tc>
        <w:tc>
          <w:tcPr>
            <w:tcW w:w="1984" w:type="dxa"/>
            <w:shd w:val="clear" w:color="auto" w:fill="auto"/>
            <w:hideMark/>
          </w:tcPr>
          <w:p w14:paraId="40420F32" w14:textId="2B30B7BE"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WallSurfaceの代替として利用できる</w:t>
            </w:r>
            <w:r w:rsidR="008D6894">
              <w:rPr>
                <w:rFonts w:asciiTheme="minorEastAsia" w:hAnsiTheme="minorEastAsia" w:cs="ＭＳ Ｐゴシック" w:hint="eastAsia"/>
                <w:sz w:val="20"/>
                <w:szCs w:val="20"/>
              </w:rPr>
              <w:t>。</w:t>
            </w:r>
          </w:p>
        </w:tc>
      </w:tr>
      <w:tr w:rsidR="003B20FC" w:rsidRPr="008D0B4D" w14:paraId="1B288228" w14:textId="77777777" w:rsidTr="002A752F">
        <w:trPr>
          <w:trHeight w:val="300"/>
        </w:trPr>
        <w:tc>
          <w:tcPr>
            <w:tcW w:w="850" w:type="dxa"/>
            <w:shd w:val="clear" w:color="auto" w:fill="auto"/>
            <w:hideMark/>
          </w:tcPr>
          <w:p w14:paraId="5EE22903"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LOD3.3</w:t>
            </w:r>
          </w:p>
        </w:tc>
        <w:tc>
          <w:tcPr>
            <w:tcW w:w="454" w:type="dxa"/>
            <w:shd w:val="clear" w:color="auto" w:fill="auto"/>
            <w:hideMark/>
          </w:tcPr>
          <w:p w14:paraId="254C2EDC"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t>
            </w:r>
          </w:p>
        </w:tc>
        <w:tc>
          <w:tcPr>
            <w:tcW w:w="1250" w:type="dxa"/>
            <w:shd w:val="clear" w:color="auto" w:fill="auto"/>
            <w:hideMark/>
          </w:tcPr>
          <w:p w14:paraId="76AE6E6F"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BuildingInstallation</w:t>
            </w:r>
          </w:p>
        </w:tc>
        <w:tc>
          <w:tcPr>
            <w:tcW w:w="1247" w:type="dxa"/>
            <w:shd w:val="clear" w:color="auto" w:fill="auto"/>
            <w:hideMark/>
          </w:tcPr>
          <w:p w14:paraId="1CCF813A"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MultiSurface</w:t>
            </w:r>
          </w:p>
        </w:tc>
        <w:tc>
          <w:tcPr>
            <w:tcW w:w="1587" w:type="dxa"/>
            <w:shd w:val="clear" w:color="auto" w:fill="auto"/>
            <w:hideMark/>
          </w:tcPr>
          <w:p w14:paraId="5F9D4CEF"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全てを対象とする。</w:t>
            </w:r>
          </w:p>
        </w:tc>
        <w:tc>
          <w:tcPr>
            <w:tcW w:w="2832" w:type="dxa"/>
            <w:shd w:val="clear" w:color="auto" w:fill="auto"/>
            <w:hideMark/>
          </w:tcPr>
          <w:p w14:paraId="43CF5716"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•屋外付属物の外形（外側から見える形）を構成する面を取得する。</w:t>
            </w:r>
          </w:p>
          <w:p w14:paraId="309D55E0" w14:textId="044CD1D8"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•面の各頂点に屋外付属物の高さを与える。</w:t>
            </w:r>
          </w:p>
        </w:tc>
        <w:tc>
          <w:tcPr>
            <w:tcW w:w="1984" w:type="dxa"/>
            <w:shd w:val="clear" w:color="auto" w:fill="auto"/>
            <w:hideMark/>
          </w:tcPr>
          <w:p w14:paraId="1EF43F2E" w14:textId="0E7A39F6"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曲面の場合は、データセットが採用する地図情報レベルの水平及び高さの誤差の標準偏差に収まるよう平面に分割する。</w:t>
            </w:r>
          </w:p>
        </w:tc>
      </w:tr>
      <w:tr w:rsidR="003B20FC" w:rsidRPr="008D0B4D" w14:paraId="30E05016" w14:textId="77777777" w:rsidTr="002A752F">
        <w:trPr>
          <w:trHeight w:val="300"/>
        </w:trPr>
        <w:tc>
          <w:tcPr>
            <w:tcW w:w="850" w:type="dxa"/>
            <w:shd w:val="clear" w:color="auto" w:fill="auto"/>
            <w:hideMark/>
          </w:tcPr>
          <w:p w14:paraId="7C160614"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LOD3.3</w:t>
            </w:r>
          </w:p>
        </w:tc>
        <w:tc>
          <w:tcPr>
            <w:tcW w:w="454" w:type="dxa"/>
            <w:shd w:val="clear" w:color="auto" w:fill="auto"/>
            <w:hideMark/>
          </w:tcPr>
          <w:p w14:paraId="73F42D64"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t>
            </w:r>
          </w:p>
        </w:tc>
        <w:tc>
          <w:tcPr>
            <w:tcW w:w="1250" w:type="dxa"/>
            <w:shd w:val="clear" w:color="auto" w:fill="auto"/>
            <w:hideMark/>
          </w:tcPr>
          <w:p w14:paraId="797E468B"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Door</w:t>
            </w:r>
          </w:p>
        </w:tc>
        <w:tc>
          <w:tcPr>
            <w:tcW w:w="1247" w:type="dxa"/>
            <w:shd w:val="clear" w:color="auto" w:fill="auto"/>
            <w:hideMark/>
          </w:tcPr>
          <w:p w14:paraId="7C652E04"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MultiSurface</w:t>
            </w:r>
          </w:p>
        </w:tc>
        <w:tc>
          <w:tcPr>
            <w:tcW w:w="1587" w:type="dxa"/>
            <w:shd w:val="clear" w:color="auto" w:fill="auto"/>
            <w:hideMark/>
          </w:tcPr>
          <w:p w14:paraId="50A34278" w14:textId="4D5C056C"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短辺の実長1m</w:t>
            </w:r>
            <w:r w:rsidRPr="008D0B4D">
              <w:rPr>
                <w:rFonts w:asciiTheme="minorEastAsia" w:hAnsiTheme="minorEastAsia" w:cs="ＭＳ Ｐゴシック"/>
                <w:sz w:val="20"/>
                <w:szCs w:val="20"/>
              </w:rPr>
              <w:t>未満</w:t>
            </w:r>
          </w:p>
        </w:tc>
        <w:tc>
          <w:tcPr>
            <w:tcW w:w="2832" w:type="dxa"/>
            <w:shd w:val="clear" w:color="auto" w:fill="auto"/>
            <w:hideMark/>
          </w:tcPr>
          <w:p w14:paraId="2239C88B" w14:textId="57D28808"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•扉（</w:t>
            </w:r>
            <w:r w:rsidRPr="008D0B4D">
              <w:rPr>
                <w:rFonts w:asciiTheme="minorEastAsia" w:hAnsiTheme="minorEastAsia" w:cs="ＭＳ Ｐゴシック"/>
                <w:sz w:val="20"/>
                <w:szCs w:val="20"/>
              </w:rPr>
              <w:t>Door）の外周の正射影を取得する。</w:t>
            </w:r>
          </w:p>
        </w:tc>
        <w:tc>
          <w:tcPr>
            <w:tcW w:w="1984" w:type="dxa"/>
            <w:shd w:val="clear" w:color="auto" w:fill="auto"/>
            <w:hideMark/>
          </w:tcPr>
          <w:p w14:paraId="1DCF32E5" w14:textId="6252685A"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正射影は、扉（</w:t>
            </w:r>
            <w:r w:rsidRPr="008D0B4D">
              <w:rPr>
                <w:rFonts w:asciiTheme="minorEastAsia" w:hAnsiTheme="minorEastAsia" w:cs="ＭＳ Ｐゴシック"/>
                <w:sz w:val="20"/>
                <w:szCs w:val="20"/>
              </w:rPr>
              <w:t>Door）が設置されている外壁面（WallSurface）等への正射影とする。</w:t>
            </w:r>
          </w:p>
        </w:tc>
      </w:tr>
      <w:tr w:rsidR="003B20FC" w:rsidRPr="008D0B4D" w14:paraId="1C824252" w14:textId="77777777" w:rsidTr="002A752F">
        <w:trPr>
          <w:trHeight w:val="312"/>
        </w:trPr>
        <w:tc>
          <w:tcPr>
            <w:tcW w:w="850" w:type="dxa"/>
            <w:shd w:val="clear" w:color="auto" w:fill="auto"/>
            <w:hideMark/>
          </w:tcPr>
          <w:p w14:paraId="286D2E1E"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LOD3.3</w:t>
            </w:r>
          </w:p>
        </w:tc>
        <w:tc>
          <w:tcPr>
            <w:tcW w:w="454" w:type="dxa"/>
            <w:shd w:val="clear" w:color="auto" w:fill="auto"/>
            <w:hideMark/>
          </w:tcPr>
          <w:p w14:paraId="7F8EEB5E"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t>
            </w:r>
          </w:p>
        </w:tc>
        <w:tc>
          <w:tcPr>
            <w:tcW w:w="1250" w:type="dxa"/>
            <w:shd w:val="clear" w:color="auto" w:fill="auto"/>
            <w:hideMark/>
          </w:tcPr>
          <w:p w14:paraId="28E87760"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Window</w:t>
            </w:r>
          </w:p>
        </w:tc>
        <w:tc>
          <w:tcPr>
            <w:tcW w:w="1247" w:type="dxa"/>
            <w:shd w:val="clear" w:color="auto" w:fill="auto"/>
            <w:hideMark/>
          </w:tcPr>
          <w:p w14:paraId="79386C06" w14:textId="77777777"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Window</w:t>
            </w:r>
          </w:p>
        </w:tc>
        <w:tc>
          <w:tcPr>
            <w:tcW w:w="1587" w:type="dxa"/>
            <w:shd w:val="clear" w:color="auto" w:fill="auto"/>
            <w:hideMark/>
          </w:tcPr>
          <w:p w14:paraId="04950D55" w14:textId="37748826"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短辺の実長1m未満</w:t>
            </w:r>
          </w:p>
        </w:tc>
        <w:tc>
          <w:tcPr>
            <w:tcW w:w="2832" w:type="dxa"/>
            <w:shd w:val="clear" w:color="auto" w:fill="auto"/>
            <w:hideMark/>
          </w:tcPr>
          <w:p w14:paraId="652D1FC3" w14:textId="405F8C54"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•窓（</w:t>
            </w:r>
            <w:r w:rsidRPr="008D0B4D">
              <w:rPr>
                <w:rFonts w:asciiTheme="minorEastAsia" w:hAnsiTheme="minorEastAsia" w:cs="ＭＳ Ｐゴシック"/>
                <w:sz w:val="20"/>
                <w:szCs w:val="20"/>
              </w:rPr>
              <w:t>Window）の外周の正射影を取得する。</w:t>
            </w:r>
          </w:p>
        </w:tc>
        <w:tc>
          <w:tcPr>
            <w:tcW w:w="1984" w:type="dxa"/>
            <w:shd w:val="clear" w:color="auto" w:fill="auto"/>
            <w:hideMark/>
          </w:tcPr>
          <w:p w14:paraId="0F286A4A" w14:textId="400BF6C1" w:rsidR="00F92538" w:rsidRPr="008D0B4D" w:rsidRDefault="00F92538" w:rsidP="003B20FC">
            <w:pPr>
              <w:adjustRightInd w:val="0"/>
              <w:snapToGrid w:val="0"/>
              <w:spacing w:line="240" w:lineRule="exact"/>
              <w:rPr>
                <w:rFonts w:asciiTheme="minorEastAsia" w:hAnsiTheme="minorEastAsia" w:cs="ＭＳ Ｐゴシック"/>
                <w:sz w:val="20"/>
                <w:szCs w:val="20"/>
              </w:rPr>
            </w:pPr>
            <w:r w:rsidRPr="008D0B4D">
              <w:rPr>
                <w:rFonts w:asciiTheme="minorEastAsia" w:hAnsiTheme="minorEastAsia" w:cs="ＭＳ Ｐゴシック" w:hint="eastAsia"/>
                <w:sz w:val="20"/>
                <w:szCs w:val="20"/>
              </w:rPr>
              <w:t>正射影は、窓（</w:t>
            </w:r>
            <w:r w:rsidRPr="008D0B4D">
              <w:rPr>
                <w:rFonts w:asciiTheme="minorEastAsia" w:hAnsiTheme="minorEastAsia" w:cs="ＭＳ Ｐゴシック"/>
                <w:sz w:val="20"/>
                <w:szCs w:val="20"/>
              </w:rPr>
              <w:t>Window）が設置されている外壁面（WallSurface）等への正射影とする。</w:t>
            </w:r>
          </w:p>
        </w:tc>
      </w:tr>
    </w:tbl>
    <w:p w14:paraId="78B3B282" w14:textId="77777777" w:rsidR="00985CF1" w:rsidRPr="009600F9" w:rsidRDefault="00985CF1" w:rsidP="00985CF1">
      <w:pPr>
        <w:spacing w:line="260" w:lineRule="exact"/>
        <w:ind w:leftChars="3206" w:left="5385"/>
        <w:rPr>
          <w:sz w:val="20"/>
        </w:rPr>
      </w:pPr>
      <w:r w:rsidRPr="009600F9">
        <w:rPr>
          <w:rFonts w:hint="eastAsia"/>
          <w:sz w:val="20"/>
        </w:rPr>
        <w:lastRenderedPageBreak/>
        <w:t>●：必須</w:t>
      </w:r>
    </w:p>
    <w:p w14:paraId="20D424C2" w14:textId="77777777" w:rsidR="00985CF1" w:rsidRPr="009600F9" w:rsidRDefault="00985CF1" w:rsidP="00985CF1">
      <w:pPr>
        <w:spacing w:line="260" w:lineRule="exact"/>
        <w:ind w:leftChars="3206" w:left="5385"/>
        <w:rPr>
          <w:sz w:val="20"/>
        </w:rPr>
      </w:pPr>
      <w:r w:rsidRPr="009600F9">
        <w:rPr>
          <w:sz w:val="20"/>
        </w:rPr>
        <w:t>■：条件付必須</w:t>
      </w:r>
    </w:p>
    <w:p w14:paraId="0592DFF3" w14:textId="77777777" w:rsidR="00985CF1" w:rsidRDefault="00985CF1" w:rsidP="00985CF1">
      <w:pPr>
        <w:spacing w:line="260" w:lineRule="exact"/>
        <w:ind w:leftChars="3206" w:left="5385"/>
        <w:rPr>
          <w:sz w:val="20"/>
        </w:rPr>
      </w:pPr>
      <w:r w:rsidRPr="009600F9">
        <w:rPr>
          <w:sz w:val="20"/>
        </w:rPr>
        <w:t>〇：任意（ユースケースに応じて要否を決定してよい）</w:t>
      </w:r>
    </w:p>
    <w:p w14:paraId="525A330C" w14:textId="697A726A" w:rsidR="004C6941" w:rsidRDefault="004C6941">
      <w:pPr>
        <w:widowControl/>
        <w:spacing w:after="0" w:line="240" w:lineRule="auto"/>
        <w:contextualSpacing w:val="0"/>
        <w:jc w:val="left"/>
        <w:rPr>
          <w:rFonts w:ascii="Noto Sans CJK JP Regular" w:eastAsia="Noto Sans CJK JP Regular" w:hAnsiTheme="majorHAnsi"/>
          <w:bCs/>
        </w:rPr>
      </w:pPr>
      <w:bookmarkStart w:id="76" w:name="_Ref130463986"/>
    </w:p>
    <w:p w14:paraId="4F16F074" w14:textId="0F949664" w:rsidR="008621F0" w:rsidRDefault="008621F0" w:rsidP="000D3B73">
      <w:pPr>
        <w:pStyle w:val="4"/>
      </w:pPr>
      <w:r>
        <w:rPr>
          <w:rFonts w:hint="eastAsia"/>
        </w:rPr>
        <w:t>建築物モデル（LOD</w:t>
      </w:r>
      <w:r>
        <w:t>4</w:t>
      </w:r>
      <w:r>
        <w:rPr>
          <w:rFonts w:hint="eastAsia"/>
        </w:rPr>
        <w:t>）</w:t>
      </w:r>
      <w:bookmarkEnd w:id="76"/>
    </w:p>
    <w:p w14:paraId="3E137C51" w14:textId="77777777" w:rsidR="00E733DA" w:rsidRPr="00397809" w:rsidRDefault="00E733DA" w:rsidP="003104E4">
      <w:pPr>
        <w:pStyle w:val="5"/>
        <w:numPr>
          <w:ilvl w:val="0"/>
          <w:numId w:val="9"/>
        </w:numPr>
      </w:pPr>
      <w:r w:rsidRPr="00397809">
        <w:rPr>
          <w:rFonts w:hint="eastAsia"/>
        </w:rPr>
        <w:t>建築物モデル（LOD</w:t>
      </w:r>
      <w:r w:rsidRPr="00397809">
        <w:t>4</w:t>
      </w:r>
      <w:r w:rsidRPr="00397809">
        <w:rPr>
          <w:rFonts w:hint="eastAsia"/>
        </w:rPr>
        <w:t>）の概要</w:t>
      </w:r>
    </w:p>
    <w:p w14:paraId="051E8512" w14:textId="092A685E" w:rsidR="0088725C" w:rsidRDefault="00E733DA" w:rsidP="00E733DA">
      <w:r>
        <w:t>建築物モデル（LOD4）は、建築物モデル（LOD3）により表現される建築物の外側の形状に加え、建築物の内側の形状（屋内空間）を表現する。</w:t>
      </w:r>
      <w:r w:rsidR="0088725C">
        <w:rPr>
          <w:rFonts w:hint="eastAsia"/>
        </w:rPr>
        <w:t>建築物モデル（LOD4）は、BIMモデルからの変換又は屋内測量によって取得する</w:t>
      </w:r>
      <w:r w:rsidR="00BD5A97">
        <w:rPr>
          <w:rFonts w:hint="eastAsia"/>
        </w:rPr>
        <w:t>。</w:t>
      </w:r>
      <w:r w:rsidR="0088725C">
        <w:rPr>
          <w:rFonts w:hint="eastAsia"/>
        </w:rPr>
        <w:t>BIMモデルからの変換フローは、「</w:t>
      </w:r>
      <w:r w:rsidR="0088725C" w:rsidRPr="005B4D3B">
        <w:rPr>
          <w:rFonts w:hint="eastAsia"/>
        </w:rPr>
        <w:t>3D都市モデル整備のためのBIM活用マニュアル（第3.0版）</w:t>
      </w:r>
      <w:r w:rsidR="0088725C">
        <w:rPr>
          <w:rFonts w:hint="eastAsia"/>
        </w:rPr>
        <w:t>」を参照</w:t>
      </w:r>
      <w:r w:rsidR="00BD5A97">
        <w:rPr>
          <w:rFonts w:hint="eastAsia"/>
        </w:rPr>
        <w:t>のこと</w:t>
      </w:r>
      <w:r w:rsidR="0088725C">
        <w:rPr>
          <w:rFonts w:hint="eastAsia"/>
        </w:rPr>
        <w:t>。</w:t>
      </w:r>
    </w:p>
    <w:p w14:paraId="4907D01D" w14:textId="6ECAE62E" w:rsidR="00E733DA" w:rsidRPr="003B20FC" w:rsidRDefault="00E733DA" w:rsidP="00E733DA">
      <w:r w:rsidRPr="003B20FC">
        <w:t>建築物モデル（LOD4）は、含むべき地物により、LOD4.0、LOD4.1及びLOD4.2に区分する（</w:t>
      </w:r>
      <w:r w:rsidRPr="003B20FC">
        <w:fldChar w:fldCharType="begin"/>
      </w:r>
      <w:r w:rsidRPr="003B20FC">
        <w:instrText xml:space="preserve"> REF _Ref128411228 \h </w:instrText>
      </w:r>
      <w:r w:rsidRPr="003B20FC">
        <w:fldChar w:fldCharType="separate"/>
      </w:r>
      <w:r w:rsidR="00D17C7E">
        <w:t xml:space="preserve">表 </w:t>
      </w:r>
      <w:r w:rsidR="00D17C7E">
        <w:rPr>
          <w:noProof/>
        </w:rPr>
        <w:t>4</w:t>
      </w:r>
      <w:r w:rsidR="00D17C7E">
        <w:noBreakHyphen/>
      </w:r>
      <w:r w:rsidR="00D17C7E">
        <w:rPr>
          <w:noProof/>
        </w:rPr>
        <w:t>13</w:t>
      </w:r>
      <w:r w:rsidRPr="003B20FC">
        <w:fldChar w:fldCharType="end"/>
      </w:r>
      <w:r w:rsidRPr="003B20FC">
        <w:t>）。</w:t>
      </w:r>
    </w:p>
    <w:p w14:paraId="4BC7BBB5" w14:textId="77777777" w:rsidR="00E733DA" w:rsidRDefault="00E733DA" w:rsidP="00E733DA">
      <w:r w:rsidRPr="003B20FC">
        <w:t>標準製品仕様書では原則としてLOD4.0を採用する。ただし、ユースケースの必要に応じてLOD4.1又はLOD4.2を採用できる。</w:t>
      </w:r>
    </w:p>
    <w:p w14:paraId="05468DFD" w14:textId="77777777" w:rsidR="004C6941" w:rsidRPr="003B20FC" w:rsidRDefault="004C6941" w:rsidP="00960A5E">
      <w:pPr>
        <w:widowControl/>
        <w:spacing w:after="0" w:line="240" w:lineRule="auto"/>
        <w:contextualSpacing w:val="0"/>
        <w:jc w:val="left"/>
      </w:pPr>
    </w:p>
    <w:p w14:paraId="4878DA0F" w14:textId="5CF0C709" w:rsidR="00E733DA" w:rsidRDefault="00E733DA" w:rsidP="00E733DA">
      <w:pPr>
        <w:pStyle w:val="a7"/>
        <w:keepNext/>
        <w:jc w:val="center"/>
      </w:pPr>
      <w:bookmarkStart w:id="77" w:name="_Ref128411228"/>
      <w:r>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4</w:t>
      </w:r>
      <w:r w:rsidR="00F7751F">
        <w:rPr>
          <w:noProof/>
        </w:rPr>
        <w:fldChar w:fldCharType="end"/>
      </w:r>
      <w:r w:rsidR="005B4D3B">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13</w:t>
      </w:r>
      <w:r w:rsidR="00F7751F">
        <w:rPr>
          <w:noProof/>
        </w:rPr>
        <w:fldChar w:fldCharType="end"/>
      </w:r>
      <w:bookmarkEnd w:id="77"/>
      <w:r>
        <w:t xml:space="preserve">　LOD4.0, LOD4.1及びLOD4.2の区分</w:t>
      </w:r>
    </w:p>
    <w:tbl>
      <w:tblPr>
        <w:tblStyle w:val="af1"/>
        <w:tblW w:w="10206" w:type="dxa"/>
        <w:jc w:val="center"/>
        <w:tblLayout w:type="fixed"/>
        <w:tblLook w:val="04A0" w:firstRow="1" w:lastRow="0" w:firstColumn="1" w:lastColumn="0" w:noHBand="0" w:noVBand="1"/>
      </w:tblPr>
      <w:tblGrid>
        <w:gridCol w:w="1198"/>
        <w:gridCol w:w="1769"/>
        <w:gridCol w:w="2410"/>
        <w:gridCol w:w="1609"/>
        <w:gridCol w:w="1610"/>
        <w:gridCol w:w="1610"/>
      </w:tblGrid>
      <w:tr w:rsidR="00E733DA" w:rsidRPr="008D0B4D" w14:paraId="0A6874E9" w14:textId="77777777" w:rsidTr="004C6941">
        <w:trPr>
          <w:tblHeader/>
          <w:jc w:val="center"/>
        </w:trPr>
        <w:tc>
          <w:tcPr>
            <w:tcW w:w="2967" w:type="dxa"/>
            <w:gridSpan w:val="2"/>
            <w:tcBorders>
              <w:top w:val="single" w:sz="8" w:space="0" w:color="auto"/>
              <w:left w:val="single" w:sz="8" w:space="0" w:color="auto"/>
            </w:tcBorders>
            <w:shd w:val="clear" w:color="auto" w:fill="D0CECE" w:themeFill="background2" w:themeFillShade="E6"/>
            <w:vAlign w:val="center"/>
          </w:tcPr>
          <w:p w14:paraId="5F5239FA" w14:textId="1C2EA364" w:rsidR="00E733DA" w:rsidRPr="008D0B4D" w:rsidRDefault="00E733DA" w:rsidP="002A752F">
            <w:pPr>
              <w:pStyle w:val="ab"/>
              <w:rPr>
                <w:rFonts w:asciiTheme="minorEastAsia" w:hAnsiTheme="minorEastAsia"/>
                <w:lang w:eastAsia="ja-JP"/>
              </w:rPr>
            </w:pPr>
            <w:r w:rsidRPr="008D0B4D">
              <w:rPr>
                <w:rFonts w:asciiTheme="minorEastAsia" w:hAnsiTheme="minorEastAsia"/>
                <w:lang w:eastAsia="ja-JP"/>
              </w:rPr>
              <w:t>建築物モデル（LOD4）に含むべき</w:t>
            </w:r>
            <w:r w:rsidRPr="008D0B4D">
              <w:rPr>
                <w:rFonts w:asciiTheme="minorEastAsia" w:hAnsiTheme="minorEastAsia" w:hint="eastAsia"/>
                <w:lang w:eastAsia="ja-JP"/>
              </w:rPr>
              <w:t>地物</w:t>
            </w:r>
          </w:p>
        </w:tc>
        <w:tc>
          <w:tcPr>
            <w:tcW w:w="2410" w:type="dxa"/>
            <w:tcBorders>
              <w:top w:val="single" w:sz="8" w:space="0" w:color="auto"/>
            </w:tcBorders>
            <w:shd w:val="clear" w:color="auto" w:fill="D0CECE" w:themeFill="background2" w:themeFillShade="E6"/>
            <w:vAlign w:val="center"/>
          </w:tcPr>
          <w:p w14:paraId="7087256D" w14:textId="77777777" w:rsidR="00E733DA" w:rsidRPr="008D0B4D" w:rsidRDefault="00E733DA" w:rsidP="002A752F">
            <w:pPr>
              <w:pStyle w:val="ab"/>
              <w:rPr>
                <w:rFonts w:asciiTheme="minorEastAsia" w:hAnsiTheme="minorEastAsia"/>
                <w:lang w:eastAsia="ja-JP"/>
              </w:rPr>
            </w:pPr>
            <w:r w:rsidRPr="008D0B4D">
              <w:rPr>
                <w:rFonts w:asciiTheme="minorEastAsia" w:hAnsiTheme="minorEastAsia"/>
                <w:lang w:eastAsia="ja-JP"/>
              </w:rPr>
              <w:t>対応するCityGMLの地物型</w:t>
            </w:r>
          </w:p>
        </w:tc>
        <w:tc>
          <w:tcPr>
            <w:tcW w:w="1609" w:type="dxa"/>
            <w:tcBorders>
              <w:top w:val="single" w:sz="8" w:space="0" w:color="auto"/>
            </w:tcBorders>
            <w:shd w:val="clear" w:color="auto" w:fill="D0CECE" w:themeFill="background2" w:themeFillShade="E6"/>
            <w:vAlign w:val="center"/>
          </w:tcPr>
          <w:p w14:paraId="0BB3BF3C" w14:textId="77777777" w:rsidR="00E733DA" w:rsidRPr="008D0B4D" w:rsidRDefault="00E733DA" w:rsidP="002A752F">
            <w:pPr>
              <w:pStyle w:val="ab"/>
              <w:rPr>
                <w:rFonts w:asciiTheme="minorEastAsia" w:hAnsiTheme="minorEastAsia"/>
              </w:rPr>
            </w:pPr>
            <w:r w:rsidRPr="008D0B4D">
              <w:rPr>
                <w:rFonts w:asciiTheme="minorEastAsia" w:hAnsiTheme="minorEastAsia"/>
              </w:rPr>
              <w:t>LOD4.0</w:t>
            </w:r>
          </w:p>
        </w:tc>
        <w:tc>
          <w:tcPr>
            <w:tcW w:w="1610" w:type="dxa"/>
            <w:tcBorders>
              <w:top w:val="single" w:sz="8" w:space="0" w:color="auto"/>
            </w:tcBorders>
            <w:shd w:val="clear" w:color="auto" w:fill="D0CECE" w:themeFill="background2" w:themeFillShade="E6"/>
            <w:vAlign w:val="center"/>
          </w:tcPr>
          <w:p w14:paraId="09BC255C" w14:textId="77777777" w:rsidR="00E733DA" w:rsidRPr="008D0B4D" w:rsidRDefault="00E733DA" w:rsidP="002A752F">
            <w:pPr>
              <w:pStyle w:val="ab"/>
              <w:rPr>
                <w:rFonts w:asciiTheme="minorEastAsia" w:hAnsiTheme="minorEastAsia"/>
              </w:rPr>
            </w:pPr>
            <w:r w:rsidRPr="008D0B4D">
              <w:rPr>
                <w:rFonts w:asciiTheme="minorEastAsia" w:hAnsiTheme="minorEastAsia" w:hint="eastAsia"/>
              </w:rPr>
              <w:t>L</w:t>
            </w:r>
            <w:r w:rsidRPr="008D0B4D">
              <w:rPr>
                <w:rFonts w:asciiTheme="minorEastAsia" w:hAnsiTheme="minorEastAsia"/>
              </w:rPr>
              <w:t>OD4.1</w:t>
            </w:r>
          </w:p>
        </w:tc>
        <w:tc>
          <w:tcPr>
            <w:tcW w:w="1610" w:type="dxa"/>
            <w:tcBorders>
              <w:top w:val="single" w:sz="8" w:space="0" w:color="auto"/>
              <w:right w:val="single" w:sz="8" w:space="0" w:color="auto"/>
            </w:tcBorders>
            <w:shd w:val="clear" w:color="auto" w:fill="D0CECE" w:themeFill="background2" w:themeFillShade="E6"/>
            <w:vAlign w:val="center"/>
          </w:tcPr>
          <w:p w14:paraId="11F1F59E" w14:textId="77777777" w:rsidR="00E733DA" w:rsidRPr="008D0B4D" w:rsidRDefault="00E733DA" w:rsidP="002A752F">
            <w:pPr>
              <w:pStyle w:val="ab"/>
              <w:rPr>
                <w:rFonts w:asciiTheme="minorEastAsia" w:hAnsiTheme="minorEastAsia"/>
              </w:rPr>
            </w:pPr>
            <w:r w:rsidRPr="008D0B4D">
              <w:rPr>
                <w:rFonts w:asciiTheme="minorEastAsia" w:hAnsiTheme="minorEastAsia"/>
              </w:rPr>
              <w:t>LOD4.2</w:t>
            </w:r>
          </w:p>
        </w:tc>
      </w:tr>
      <w:tr w:rsidR="003B20FC" w:rsidRPr="008D0B4D" w14:paraId="77813E59" w14:textId="77777777" w:rsidTr="004C6941">
        <w:trPr>
          <w:trHeight w:val="283"/>
          <w:jc w:val="center"/>
        </w:trPr>
        <w:tc>
          <w:tcPr>
            <w:tcW w:w="2967" w:type="dxa"/>
            <w:gridSpan w:val="2"/>
            <w:tcBorders>
              <w:left w:val="single" w:sz="8" w:space="0" w:color="auto"/>
            </w:tcBorders>
          </w:tcPr>
          <w:p w14:paraId="6459BF32" w14:textId="77777777" w:rsidR="003B20FC" w:rsidRPr="008D0B4D" w:rsidRDefault="003B20FC" w:rsidP="002A752F">
            <w:pPr>
              <w:pStyle w:val="ab"/>
              <w:rPr>
                <w:rFonts w:asciiTheme="minorEastAsia" w:hAnsiTheme="minorEastAsia"/>
              </w:rPr>
            </w:pPr>
            <w:r w:rsidRPr="008D0B4D">
              <w:rPr>
                <w:rFonts w:asciiTheme="minorEastAsia" w:hAnsiTheme="minorEastAsia"/>
              </w:rPr>
              <w:t>建築物</w:t>
            </w:r>
          </w:p>
        </w:tc>
        <w:tc>
          <w:tcPr>
            <w:tcW w:w="2410" w:type="dxa"/>
          </w:tcPr>
          <w:p w14:paraId="6208D5FA" w14:textId="77777777" w:rsidR="003B20FC" w:rsidRPr="008D0B4D" w:rsidRDefault="003B20FC" w:rsidP="002A752F">
            <w:pPr>
              <w:pStyle w:val="ab"/>
              <w:rPr>
                <w:rFonts w:asciiTheme="minorEastAsia" w:hAnsiTheme="minorEastAsia"/>
              </w:rPr>
            </w:pPr>
            <w:r w:rsidRPr="008D0B4D">
              <w:rPr>
                <w:rFonts w:asciiTheme="minorEastAsia" w:hAnsiTheme="minorEastAsia" w:hint="eastAsia"/>
              </w:rPr>
              <w:t>b</w:t>
            </w:r>
            <w:r w:rsidRPr="008D0B4D">
              <w:rPr>
                <w:rFonts w:asciiTheme="minorEastAsia" w:hAnsiTheme="minorEastAsia"/>
              </w:rPr>
              <w:t>ldg:Building</w:t>
            </w:r>
          </w:p>
        </w:tc>
        <w:tc>
          <w:tcPr>
            <w:tcW w:w="1609" w:type="dxa"/>
          </w:tcPr>
          <w:p w14:paraId="0805B87B" w14:textId="252E865B"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Pr>
          <w:p w14:paraId="5E83064C" w14:textId="64FF3E7F"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tcPr>
          <w:p w14:paraId="6395739D" w14:textId="305213E2"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E733DA" w:rsidRPr="008D0B4D" w14:paraId="48C8CA32" w14:textId="77777777" w:rsidTr="004C6941">
        <w:trPr>
          <w:trHeight w:val="283"/>
          <w:jc w:val="center"/>
        </w:trPr>
        <w:tc>
          <w:tcPr>
            <w:tcW w:w="2967" w:type="dxa"/>
            <w:gridSpan w:val="2"/>
            <w:tcBorders>
              <w:left w:val="single" w:sz="8" w:space="0" w:color="auto"/>
            </w:tcBorders>
          </w:tcPr>
          <w:p w14:paraId="3441E740" w14:textId="77777777" w:rsidR="00E733DA" w:rsidRPr="008D0B4D" w:rsidRDefault="00E733DA" w:rsidP="002A752F">
            <w:pPr>
              <w:pStyle w:val="ab"/>
              <w:rPr>
                <w:rFonts w:asciiTheme="minorEastAsia" w:hAnsiTheme="minorEastAsia"/>
              </w:rPr>
            </w:pPr>
            <w:r w:rsidRPr="008D0B4D">
              <w:rPr>
                <w:rFonts w:asciiTheme="minorEastAsia" w:hAnsiTheme="minorEastAsia"/>
              </w:rPr>
              <w:t>建築物部分</w:t>
            </w:r>
          </w:p>
        </w:tc>
        <w:tc>
          <w:tcPr>
            <w:tcW w:w="2410" w:type="dxa"/>
          </w:tcPr>
          <w:p w14:paraId="5F515319" w14:textId="77777777" w:rsidR="00E733DA" w:rsidRPr="008D0B4D" w:rsidRDefault="00E733DA" w:rsidP="002A752F">
            <w:pPr>
              <w:pStyle w:val="ab"/>
              <w:rPr>
                <w:rFonts w:asciiTheme="minorEastAsia" w:hAnsiTheme="minorEastAsia"/>
              </w:rPr>
            </w:pPr>
            <w:r w:rsidRPr="008D0B4D">
              <w:rPr>
                <w:rFonts w:asciiTheme="minorEastAsia" w:hAnsiTheme="minorEastAsia" w:hint="eastAsia"/>
              </w:rPr>
              <w:t>b</w:t>
            </w:r>
            <w:r w:rsidRPr="008D0B4D">
              <w:rPr>
                <w:rFonts w:asciiTheme="minorEastAsia" w:hAnsiTheme="minorEastAsia"/>
              </w:rPr>
              <w:t>ldg:BuildingPart</w:t>
            </w:r>
          </w:p>
        </w:tc>
        <w:tc>
          <w:tcPr>
            <w:tcW w:w="1609" w:type="dxa"/>
            <w:vAlign w:val="center"/>
          </w:tcPr>
          <w:p w14:paraId="7C3C6129" w14:textId="77777777" w:rsidR="00E733DA" w:rsidRPr="008D0B4D" w:rsidRDefault="003B20FC" w:rsidP="002A752F">
            <w:pPr>
              <w:pStyle w:val="ab"/>
              <w:jc w:val="center"/>
              <w:rPr>
                <w:rFonts w:asciiTheme="minorEastAsia" w:hAnsiTheme="minorEastAsia"/>
                <w:lang w:eastAsia="ja-JP"/>
              </w:rPr>
            </w:pPr>
            <w:r w:rsidRPr="008D0B4D">
              <w:rPr>
                <w:rFonts w:asciiTheme="minorEastAsia" w:hAnsiTheme="minorEastAsia"/>
                <w:lang w:eastAsia="ja-JP"/>
              </w:rPr>
              <w:t>■</w:t>
            </w:r>
          </w:p>
          <w:p w14:paraId="4DEDBF8C" w14:textId="33686BEA" w:rsidR="00585F5A" w:rsidRPr="008D0B4D" w:rsidRDefault="00585F5A" w:rsidP="002A752F">
            <w:pPr>
              <w:pStyle w:val="ab"/>
              <w:jc w:val="center"/>
              <w:rPr>
                <w:rFonts w:asciiTheme="minorEastAsia" w:hAnsiTheme="minorEastAsia"/>
                <w:lang w:eastAsia="ja-JP"/>
              </w:rPr>
            </w:pPr>
            <w:r w:rsidRPr="008D0B4D">
              <w:rPr>
                <w:rFonts w:asciiTheme="minorEastAsia" w:hAnsiTheme="minorEastAsia" w:hint="eastAsia"/>
                <w:lang w:eastAsia="ja-JP"/>
              </w:rPr>
              <w:t>1棟の建築物を、属性の異なる複数の部分に分ける場合に必須とする。</w:t>
            </w:r>
          </w:p>
        </w:tc>
        <w:tc>
          <w:tcPr>
            <w:tcW w:w="1610" w:type="dxa"/>
            <w:vAlign w:val="center"/>
          </w:tcPr>
          <w:p w14:paraId="770F8C6E" w14:textId="77777777" w:rsidR="00E733DA" w:rsidRPr="008D0B4D" w:rsidRDefault="003B20FC" w:rsidP="002A752F">
            <w:pPr>
              <w:pStyle w:val="ab"/>
              <w:jc w:val="center"/>
              <w:rPr>
                <w:rFonts w:asciiTheme="minorEastAsia" w:hAnsiTheme="minorEastAsia"/>
                <w:lang w:eastAsia="ja-JP"/>
              </w:rPr>
            </w:pPr>
            <w:r w:rsidRPr="008D0B4D">
              <w:rPr>
                <w:rFonts w:asciiTheme="minorEastAsia" w:hAnsiTheme="minorEastAsia"/>
                <w:lang w:eastAsia="ja-JP"/>
              </w:rPr>
              <w:t>■</w:t>
            </w:r>
          </w:p>
          <w:p w14:paraId="34DA330E" w14:textId="2A8B49DB" w:rsidR="00585F5A" w:rsidRPr="008D0B4D" w:rsidRDefault="00585F5A" w:rsidP="002A752F">
            <w:pPr>
              <w:pStyle w:val="ab"/>
              <w:jc w:val="center"/>
              <w:rPr>
                <w:rFonts w:asciiTheme="minorEastAsia" w:hAnsiTheme="minorEastAsia"/>
                <w:lang w:eastAsia="ja-JP"/>
              </w:rPr>
            </w:pPr>
            <w:r w:rsidRPr="008D0B4D">
              <w:rPr>
                <w:rFonts w:asciiTheme="minorEastAsia" w:hAnsiTheme="minorEastAsia" w:hint="eastAsia"/>
                <w:lang w:eastAsia="ja-JP"/>
              </w:rPr>
              <w:t>1棟の建築物を、属性の異なる複数の部分に分ける場合に必須とする。</w:t>
            </w:r>
          </w:p>
        </w:tc>
        <w:tc>
          <w:tcPr>
            <w:tcW w:w="1610" w:type="dxa"/>
            <w:tcBorders>
              <w:right w:val="single" w:sz="8" w:space="0" w:color="auto"/>
            </w:tcBorders>
            <w:vAlign w:val="center"/>
          </w:tcPr>
          <w:p w14:paraId="3C9D0DA2" w14:textId="77777777" w:rsidR="00E733DA" w:rsidRPr="008D0B4D" w:rsidRDefault="003B20FC" w:rsidP="002A752F">
            <w:pPr>
              <w:pStyle w:val="ab"/>
              <w:jc w:val="center"/>
              <w:rPr>
                <w:rFonts w:asciiTheme="minorEastAsia" w:hAnsiTheme="minorEastAsia"/>
                <w:lang w:eastAsia="ja-JP"/>
              </w:rPr>
            </w:pPr>
            <w:r w:rsidRPr="008D0B4D">
              <w:rPr>
                <w:rFonts w:asciiTheme="minorEastAsia" w:hAnsiTheme="minorEastAsia"/>
                <w:lang w:eastAsia="ja-JP"/>
              </w:rPr>
              <w:t>■</w:t>
            </w:r>
          </w:p>
          <w:p w14:paraId="31E567B8" w14:textId="7020C6BB" w:rsidR="00585F5A" w:rsidRPr="008D0B4D" w:rsidRDefault="00585F5A" w:rsidP="002A752F">
            <w:pPr>
              <w:pStyle w:val="ab"/>
              <w:jc w:val="center"/>
              <w:rPr>
                <w:rFonts w:asciiTheme="minorEastAsia" w:hAnsiTheme="minorEastAsia"/>
                <w:lang w:eastAsia="ja-JP"/>
              </w:rPr>
            </w:pPr>
            <w:r w:rsidRPr="008D0B4D">
              <w:rPr>
                <w:rFonts w:asciiTheme="minorEastAsia" w:hAnsiTheme="minorEastAsia" w:hint="eastAsia"/>
                <w:lang w:eastAsia="ja-JP"/>
              </w:rPr>
              <w:t>1棟の建築物を、属性の異なる複数の部分に分ける場合に必須とする。</w:t>
            </w:r>
          </w:p>
        </w:tc>
      </w:tr>
      <w:tr w:rsidR="003B20FC" w:rsidRPr="008D0B4D" w14:paraId="6E022C88" w14:textId="77777777" w:rsidTr="004C6941">
        <w:trPr>
          <w:trHeight w:val="283"/>
          <w:jc w:val="center"/>
        </w:trPr>
        <w:tc>
          <w:tcPr>
            <w:tcW w:w="2967" w:type="dxa"/>
            <w:gridSpan w:val="2"/>
            <w:tcBorders>
              <w:left w:val="single" w:sz="8" w:space="0" w:color="auto"/>
            </w:tcBorders>
          </w:tcPr>
          <w:p w14:paraId="5A01BD86" w14:textId="77777777" w:rsidR="003B20FC" w:rsidRPr="008D0B4D" w:rsidRDefault="003B20FC" w:rsidP="002A752F">
            <w:pPr>
              <w:pStyle w:val="ab"/>
              <w:rPr>
                <w:rFonts w:asciiTheme="minorEastAsia" w:hAnsiTheme="minorEastAsia"/>
              </w:rPr>
            </w:pPr>
            <w:r w:rsidRPr="008D0B4D">
              <w:rPr>
                <w:rFonts w:asciiTheme="minorEastAsia" w:hAnsiTheme="minorEastAsia" w:hint="eastAsia"/>
              </w:rPr>
              <w:t>屋根面</w:t>
            </w:r>
          </w:p>
        </w:tc>
        <w:tc>
          <w:tcPr>
            <w:tcW w:w="2410" w:type="dxa"/>
          </w:tcPr>
          <w:p w14:paraId="0FD0A3F6" w14:textId="77777777" w:rsidR="003B20FC" w:rsidRPr="008D0B4D" w:rsidRDefault="003B20FC" w:rsidP="002A752F">
            <w:pPr>
              <w:pStyle w:val="ab"/>
              <w:rPr>
                <w:rFonts w:asciiTheme="minorEastAsia" w:hAnsiTheme="minorEastAsia"/>
              </w:rPr>
            </w:pPr>
            <w:r w:rsidRPr="008D0B4D">
              <w:rPr>
                <w:rFonts w:asciiTheme="minorEastAsia" w:hAnsiTheme="minorEastAsia" w:hint="eastAsia"/>
              </w:rPr>
              <w:t>b</w:t>
            </w:r>
            <w:r w:rsidRPr="008D0B4D">
              <w:rPr>
                <w:rFonts w:asciiTheme="minorEastAsia" w:hAnsiTheme="minorEastAsia"/>
              </w:rPr>
              <w:t>ldg:RoofSurface</w:t>
            </w:r>
          </w:p>
        </w:tc>
        <w:tc>
          <w:tcPr>
            <w:tcW w:w="1609" w:type="dxa"/>
          </w:tcPr>
          <w:p w14:paraId="522EC585" w14:textId="7DC7E2C8"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Pr>
          <w:p w14:paraId="675C5F26" w14:textId="494AF75D"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tcPr>
          <w:p w14:paraId="5DBB1ADB" w14:textId="19E44BB3"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4E486668" w14:textId="77777777" w:rsidTr="004C6941">
        <w:trPr>
          <w:trHeight w:val="283"/>
          <w:jc w:val="center"/>
        </w:trPr>
        <w:tc>
          <w:tcPr>
            <w:tcW w:w="2967" w:type="dxa"/>
            <w:gridSpan w:val="2"/>
            <w:tcBorders>
              <w:left w:val="single" w:sz="8" w:space="0" w:color="auto"/>
            </w:tcBorders>
          </w:tcPr>
          <w:p w14:paraId="6473499A" w14:textId="77777777" w:rsidR="003B20FC" w:rsidRPr="008D0B4D" w:rsidRDefault="003B20FC" w:rsidP="002A752F">
            <w:pPr>
              <w:pStyle w:val="ab"/>
              <w:rPr>
                <w:rFonts w:asciiTheme="minorEastAsia" w:hAnsiTheme="minorEastAsia"/>
              </w:rPr>
            </w:pPr>
            <w:r w:rsidRPr="008D0B4D">
              <w:rPr>
                <w:rFonts w:asciiTheme="minorEastAsia" w:hAnsiTheme="minorEastAsia" w:hint="eastAsia"/>
              </w:rPr>
              <w:t>壁面</w:t>
            </w:r>
          </w:p>
        </w:tc>
        <w:tc>
          <w:tcPr>
            <w:tcW w:w="2410" w:type="dxa"/>
          </w:tcPr>
          <w:p w14:paraId="35DB7DE0" w14:textId="77777777" w:rsidR="003B20FC" w:rsidRPr="008D0B4D" w:rsidRDefault="003B20FC" w:rsidP="002A752F">
            <w:pPr>
              <w:pStyle w:val="ab"/>
              <w:rPr>
                <w:rFonts w:asciiTheme="minorEastAsia" w:hAnsiTheme="minorEastAsia"/>
              </w:rPr>
            </w:pPr>
            <w:r w:rsidRPr="008D0B4D">
              <w:rPr>
                <w:rFonts w:asciiTheme="minorEastAsia" w:hAnsiTheme="minorEastAsia" w:hint="eastAsia"/>
              </w:rPr>
              <w:t>b</w:t>
            </w:r>
            <w:r w:rsidRPr="008D0B4D">
              <w:rPr>
                <w:rFonts w:asciiTheme="minorEastAsia" w:hAnsiTheme="minorEastAsia"/>
              </w:rPr>
              <w:t>ldg:WallSurface</w:t>
            </w:r>
          </w:p>
        </w:tc>
        <w:tc>
          <w:tcPr>
            <w:tcW w:w="1609" w:type="dxa"/>
          </w:tcPr>
          <w:p w14:paraId="4078C78D" w14:textId="2A400013"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Pr>
          <w:p w14:paraId="748C4981" w14:textId="2B3C31BD"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tcPr>
          <w:p w14:paraId="44ECDF89" w14:textId="054C095A"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41A47F0F" w14:textId="77777777" w:rsidTr="004C6941">
        <w:trPr>
          <w:trHeight w:val="283"/>
          <w:jc w:val="center"/>
        </w:trPr>
        <w:tc>
          <w:tcPr>
            <w:tcW w:w="2967" w:type="dxa"/>
            <w:gridSpan w:val="2"/>
            <w:tcBorders>
              <w:left w:val="single" w:sz="8" w:space="0" w:color="auto"/>
            </w:tcBorders>
          </w:tcPr>
          <w:p w14:paraId="4A8D833D" w14:textId="77777777" w:rsidR="003B20FC" w:rsidRPr="008D0B4D" w:rsidRDefault="003B20FC" w:rsidP="002A752F">
            <w:pPr>
              <w:pStyle w:val="ab"/>
              <w:rPr>
                <w:rFonts w:asciiTheme="minorEastAsia" w:hAnsiTheme="minorEastAsia"/>
              </w:rPr>
            </w:pPr>
            <w:r w:rsidRPr="008D0B4D">
              <w:rPr>
                <w:rFonts w:asciiTheme="minorEastAsia" w:hAnsiTheme="minorEastAsia" w:hint="eastAsia"/>
              </w:rPr>
              <w:t>底面</w:t>
            </w:r>
          </w:p>
        </w:tc>
        <w:tc>
          <w:tcPr>
            <w:tcW w:w="2410" w:type="dxa"/>
          </w:tcPr>
          <w:p w14:paraId="31F0A4BC" w14:textId="77777777" w:rsidR="003B20FC" w:rsidRPr="008D0B4D" w:rsidRDefault="003B20FC" w:rsidP="002A752F">
            <w:pPr>
              <w:pStyle w:val="ab"/>
              <w:rPr>
                <w:rFonts w:asciiTheme="minorEastAsia" w:hAnsiTheme="minorEastAsia"/>
              </w:rPr>
            </w:pPr>
            <w:r w:rsidRPr="008D0B4D">
              <w:rPr>
                <w:rFonts w:asciiTheme="minorEastAsia" w:hAnsiTheme="minorEastAsia" w:hint="eastAsia"/>
              </w:rPr>
              <w:t>b</w:t>
            </w:r>
            <w:r w:rsidRPr="008D0B4D">
              <w:rPr>
                <w:rFonts w:asciiTheme="minorEastAsia" w:hAnsiTheme="minorEastAsia"/>
              </w:rPr>
              <w:t>ldg:GroundSurface</w:t>
            </w:r>
          </w:p>
        </w:tc>
        <w:tc>
          <w:tcPr>
            <w:tcW w:w="1609" w:type="dxa"/>
          </w:tcPr>
          <w:p w14:paraId="77EC9783" w14:textId="57993B78"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Pr>
          <w:p w14:paraId="4A7D66EA" w14:textId="75882B19"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tcPr>
          <w:p w14:paraId="47E1EF41" w14:textId="4EB1C4FA"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E733DA" w:rsidRPr="008D0B4D" w14:paraId="20EE180D" w14:textId="77777777" w:rsidTr="004C6941">
        <w:trPr>
          <w:trHeight w:val="283"/>
          <w:jc w:val="center"/>
        </w:trPr>
        <w:tc>
          <w:tcPr>
            <w:tcW w:w="2967" w:type="dxa"/>
            <w:gridSpan w:val="2"/>
            <w:tcBorders>
              <w:left w:val="single" w:sz="8" w:space="0" w:color="auto"/>
            </w:tcBorders>
          </w:tcPr>
          <w:p w14:paraId="5EAB323F" w14:textId="77777777" w:rsidR="00E733DA" w:rsidRPr="008D0B4D" w:rsidRDefault="00E733DA" w:rsidP="002A752F">
            <w:pPr>
              <w:pStyle w:val="ab"/>
              <w:rPr>
                <w:rFonts w:asciiTheme="minorEastAsia" w:hAnsiTheme="minorEastAsia"/>
              </w:rPr>
            </w:pPr>
            <w:r w:rsidRPr="008D0B4D">
              <w:rPr>
                <w:rFonts w:asciiTheme="minorEastAsia" w:hAnsiTheme="minorEastAsia" w:hint="eastAsia"/>
              </w:rPr>
              <w:t>屋外天井面</w:t>
            </w:r>
          </w:p>
        </w:tc>
        <w:tc>
          <w:tcPr>
            <w:tcW w:w="2410" w:type="dxa"/>
          </w:tcPr>
          <w:p w14:paraId="68B385E2" w14:textId="77777777" w:rsidR="00E733DA" w:rsidRPr="008D0B4D" w:rsidRDefault="00E733DA" w:rsidP="002A752F">
            <w:pPr>
              <w:pStyle w:val="ab"/>
              <w:rPr>
                <w:rFonts w:asciiTheme="minorEastAsia" w:hAnsiTheme="minorEastAsia"/>
              </w:rPr>
            </w:pPr>
            <w:r w:rsidRPr="008D0B4D">
              <w:rPr>
                <w:rFonts w:asciiTheme="minorEastAsia" w:hAnsiTheme="minorEastAsia" w:hint="eastAsia"/>
              </w:rPr>
              <w:t>b</w:t>
            </w:r>
            <w:r w:rsidRPr="008D0B4D">
              <w:rPr>
                <w:rFonts w:asciiTheme="minorEastAsia" w:hAnsiTheme="minorEastAsia"/>
              </w:rPr>
              <w:t>ldg:OuterGroundSurface</w:t>
            </w:r>
          </w:p>
        </w:tc>
        <w:tc>
          <w:tcPr>
            <w:tcW w:w="1609" w:type="dxa"/>
            <w:vAlign w:val="center"/>
          </w:tcPr>
          <w:p w14:paraId="4A2417A0" w14:textId="77777777" w:rsidR="00E733DA" w:rsidRPr="008D0B4D" w:rsidRDefault="00E733DA" w:rsidP="002A752F">
            <w:pPr>
              <w:pStyle w:val="ab"/>
              <w:jc w:val="center"/>
              <w:rPr>
                <w:rFonts w:asciiTheme="minorEastAsia" w:hAnsiTheme="minorEastAsia"/>
              </w:rPr>
            </w:pPr>
            <w:r w:rsidRPr="008D0B4D">
              <w:rPr>
                <w:rFonts w:asciiTheme="minorEastAsia" w:hAnsiTheme="minorEastAsia"/>
              </w:rPr>
              <w:t>○</w:t>
            </w:r>
          </w:p>
        </w:tc>
        <w:tc>
          <w:tcPr>
            <w:tcW w:w="1610" w:type="dxa"/>
            <w:vAlign w:val="center"/>
          </w:tcPr>
          <w:p w14:paraId="65AB3DDF" w14:textId="77777777" w:rsidR="00E733DA" w:rsidRPr="008D0B4D" w:rsidRDefault="00E733DA"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vAlign w:val="center"/>
          </w:tcPr>
          <w:p w14:paraId="757191AA" w14:textId="77777777" w:rsidR="00E733DA" w:rsidRPr="008D0B4D" w:rsidRDefault="00E733DA" w:rsidP="002A752F">
            <w:pPr>
              <w:pStyle w:val="ab"/>
              <w:jc w:val="center"/>
              <w:rPr>
                <w:rFonts w:asciiTheme="minorEastAsia" w:hAnsiTheme="minorEastAsia"/>
              </w:rPr>
            </w:pPr>
            <w:r w:rsidRPr="008D0B4D">
              <w:rPr>
                <w:rFonts w:asciiTheme="minorEastAsia" w:hAnsiTheme="minorEastAsia"/>
              </w:rPr>
              <w:t>○</w:t>
            </w:r>
          </w:p>
        </w:tc>
      </w:tr>
      <w:tr w:rsidR="00E733DA" w:rsidRPr="008D0B4D" w14:paraId="7B695787" w14:textId="77777777" w:rsidTr="004C6941">
        <w:trPr>
          <w:trHeight w:val="283"/>
          <w:jc w:val="center"/>
        </w:trPr>
        <w:tc>
          <w:tcPr>
            <w:tcW w:w="2967" w:type="dxa"/>
            <w:gridSpan w:val="2"/>
            <w:tcBorders>
              <w:left w:val="single" w:sz="8" w:space="0" w:color="auto"/>
            </w:tcBorders>
          </w:tcPr>
          <w:p w14:paraId="691D76C6" w14:textId="77777777" w:rsidR="00E733DA" w:rsidRPr="008D0B4D" w:rsidRDefault="00E733DA" w:rsidP="002A752F">
            <w:pPr>
              <w:pStyle w:val="ab"/>
              <w:rPr>
                <w:rFonts w:asciiTheme="minorEastAsia" w:hAnsiTheme="minorEastAsia"/>
              </w:rPr>
            </w:pPr>
            <w:r w:rsidRPr="008D0B4D">
              <w:rPr>
                <w:rFonts w:asciiTheme="minorEastAsia" w:hAnsiTheme="minorEastAsia" w:hint="eastAsia"/>
              </w:rPr>
              <w:t>屋外床面</w:t>
            </w:r>
          </w:p>
        </w:tc>
        <w:tc>
          <w:tcPr>
            <w:tcW w:w="2410" w:type="dxa"/>
          </w:tcPr>
          <w:p w14:paraId="2A6271C8" w14:textId="77777777" w:rsidR="00E733DA" w:rsidRPr="008D0B4D" w:rsidRDefault="00E733DA" w:rsidP="002A752F">
            <w:pPr>
              <w:pStyle w:val="ab"/>
              <w:rPr>
                <w:rFonts w:asciiTheme="minorEastAsia" w:hAnsiTheme="minorEastAsia"/>
              </w:rPr>
            </w:pPr>
            <w:r w:rsidRPr="008D0B4D">
              <w:rPr>
                <w:rFonts w:asciiTheme="minorEastAsia" w:hAnsiTheme="minorEastAsia" w:hint="eastAsia"/>
              </w:rPr>
              <w:t>b</w:t>
            </w:r>
            <w:r w:rsidRPr="008D0B4D">
              <w:rPr>
                <w:rFonts w:asciiTheme="minorEastAsia" w:hAnsiTheme="minorEastAsia"/>
              </w:rPr>
              <w:t>ldg:OuterFloorSurface</w:t>
            </w:r>
          </w:p>
        </w:tc>
        <w:tc>
          <w:tcPr>
            <w:tcW w:w="1609" w:type="dxa"/>
            <w:vAlign w:val="center"/>
          </w:tcPr>
          <w:p w14:paraId="1DB3D60F" w14:textId="77777777" w:rsidR="00E733DA" w:rsidRPr="008D0B4D" w:rsidRDefault="00E733DA" w:rsidP="002A752F">
            <w:pPr>
              <w:pStyle w:val="ab"/>
              <w:jc w:val="center"/>
              <w:rPr>
                <w:rFonts w:asciiTheme="minorEastAsia" w:hAnsiTheme="minorEastAsia"/>
              </w:rPr>
            </w:pPr>
            <w:r w:rsidRPr="008D0B4D">
              <w:rPr>
                <w:rFonts w:asciiTheme="minorEastAsia" w:hAnsiTheme="minorEastAsia"/>
              </w:rPr>
              <w:t>○</w:t>
            </w:r>
          </w:p>
        </w:tc>
        <w:tc>
          <w:tcPr>
            <w:tcW w:w="1610" w:type="dxa"/>
            <w:vAlign w:val="center"/>
          </w:tcPr>
          <w:p w14:paraId="1727AD1B" w14:textId="77777777" w:rsidR="00E733DA" w:rsidRPr="008D0B4D" w:rsidRDefault="00E733DA"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vAlign w:val="center"/>
          </w:tcPr>
          <w:p w14:paraId="6828AC5D" w14:textId="77777777" w:rsidR="00E733DA" w:rsidRPr="008D0B4D" w:rsidRDefault="00E733DA" w:rsidP="002A752F">
            <w:pPr>
              <w:pStyle w:val="ab"/>
              <w:jc w:val="center"/>
              <w:rPr>
                <w:rFonts w:asciiTheme="minorEastAsia" w:hAnsiTheme="minorEastAsia"/>
              </w:rPr>
            </w:pPr>
            <w:r w:rsidRPr="008D0B4D">
              <w:rPr>
                <w:rFonts w:asciiTheme="minorEastAsia" w:hAnsiTheme="minorEastAsia"/>
              </w:rPr>
              <w:t>○</w:t>
            </w:r>
          </w:p>
        </w:tc>
      </w:tr>
      <w:tr w:rsidR="003B20FC" w:rsidRPr="008D0B4D" w14:paraId="5CCFF106" w14:textId="77777777" w:rsidTr="004C6941">
        <w:trPr>
          <w:trHeight w:val="283"/>
          <w:jc w:val="center"/>
        </w:trPr>
        <w:tc>
          <w:tcPr>
            <w:tcW w:w="2967" w:type="dxa"/>
            <w:gridSpan w:val="2"/>
            <w:tcBorders>
              <w:left w:val="single" w:sz="8" w:space="0" w:color="auto"/>
            </w:tcBorders>
          </w:tcPr>
          <w:p w14:paraId="134FDDE4" w14:textId="77777777" w:rsidR="003B20FC" w:rsidRPr="008D0B4D" w:rsidRDefault="003B20FC" w:rsidP="002A752F">
            <w:pPr>
              <w:pStyle w:val="ab"/>
              <w:rPr>
                <w:rFonts w:asciiTheme="minorEastAsia" w:hAnsiTheme="minorEastAsia"/>
              </w:rPr>
            </w:pPr>
            <w:r w:rsidRPr="008D0B4D">
              <w:rPr>
                <w:rFonts w:asciiTheme="minorEastAsia" w:hAnsiTheme="minorEastAsia"/>
              </w:rPr>
              <w:t>屋外付属物</w:t>
            </w:r>
          </w:p>
        </w:tc>
        <w:tc>
          <w:tcPr>
            <w:tcW w:w="2410" w:type="dxa"/>
          </w:tcPr>
          <w:p w14:paraId="7A003370" w14:textId="77777777" w:rsidR="003B20FC" w:rsidRPr="008D0B4D" w:rsidRDefault="003B20FC" w:rsidP="002A752F">
            <w:pPr>
              <w:pStyle w:val="ab"/>
              <w:rPr>
                <w:rFonts w:asciiTheme="minorEastAsia" w:hAnsiTheme="minorEastAsia"/>
              </w:rPr>
            </w:pPr>
            <w:r w:rsidRPr="008D0B4D">
              <w:rPr>
                <w:rFonts w:asciiTheme="minorEastAsia" w:hAnsiTheme="minorEastAsia" w:hint="eastAsia"/>
              </w:rPr>
              <w:t>b</w:t>
            </w:r>
            <w:r w:rsidRPr="008D0B4D">
              <w:rPr>
                <w:rFonts w:asciiTheme="minorEastAsia" w:hAnsiTheme="minorEastAsia"/>
              </w:rPr>
              <w:t>ldg:BuildingInstallation</w:t>
            </w:r>
          </w:p>
        </w:tc>
        <w:tc>
          <w:tcPr>
            <w:tcW w:w="1609" w:type="dxa"/>
          </w:tcPr>
          <w:p w14:paraId="74C2580E" w14:textId="383F3B9F"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Pr>
          <w:p w14:paraId="5EB90167" w14:textId="442E4A94"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tcPr>
          <w:p w14:paraId="7A77B10B" w14:textId="13498359"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4EACF98F" w14:textId="77777777" w:rsidTr="004C6941">
        <w:trPr>
          <w:trHeight w:val="283"/>
          <w:jc w:val="center"/>
        </w:trPr>
        <w:tc>
          <w:tcPr>
            <w:tcW w:w="2967" w:type="dxa"/>
            <w:gridSpan w:val="2"/>
            <w:tcBorders>
              <w:left w:val="single" w:sz="8" w:space="0" w:color="auto"/>
            </w:tcBorders>
          </w:tcPr>
          <w:p w14:paraId="305E611A" w14:textId="77777777" w:rsidR="003B20FC" w:rsidRPr="008D0B4D" w:rsidRDefault="003B20FC" w:rsidP="002A752F">
            <w:pPr>
              <w:pStyle w:val="ab"/>
              <w:rPr>
                <w:rFonts w:asciiTheme="minorEastAsia" w:hAnsiTheme="minorEastAsia"/>
              </w:rPr>
            </w:pPr>
            <w:r w:rsidRPr="008D0B4D">
              <w:rPr>
                <w:rFonts w:asciiTheme="minorEastAsia" w:hAnsiTheme="minorEastAsia"/>
              </w:rPr>
              <w:t>部屋</w:t>
            </w:r>
          </w:p>
        </w:tc>
        <w:tc>
          <w:tcPr>
            <w:tcW w:w="2410" w:type="dxa"/>
          </w:tcPr>
          <w:p w14:paraId="2FBFE7D5" w14:textId="77777777" w:rsidR="003B20FC" w:rsidRPr="008D0B4D" w:rsidRDefault="003B20FC" w:rsidP="002A752F">
            <w:pPr>
              <w:pStyle w:val="ab"/>
              <w:rPr>
                <w:rFonts w:asciiTheme="minorEastAsia" w:hAnsiTheme="minorEastAsia"/>
              </w:rPr>
            </w:pPr>
            <w:r w:rsidRPr="008D0B4D">
              <w:rPr>
                <w:rFonts w:asciiTheme="minorEastAsia" w:hAnsiTheme="minorEastAsia"/>
              </w:rPr>
              <w:t>bldg:Room</w:t>
            </w:r>
          </w:p>
        </w:tc>
        <w:tc>
          <w:tcPr>
            <w:tcW w:w="1609" w:type="dxa"/>
          </w:tcPr>
          <w:p w14:paraId="702D917F" w14:textId="237FE8B6"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Pr>
          <w:p w14:paraId="1F339B0B" w14:textId="52C6572B"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tcPr>
          <w:p w14:paraId="19CFA9AC" w14:textId="229715C9"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5B71251A" w14:textId="77777777" w:rsidTr="004C6941">
        <w:trPr>
          <w:trHeight w:val="283"/>
          <w:jc w:val="center"/>
        </w:trPr>
        <w:tc>
          <w:tcPr>
            <w:tcW w:w="2967" w:type="dxa"/>
            <w:gridSpan w:val="2"/>
            <w:tcBorders>
              <w:left w:val="single" w:sz="8" w:space="0" w:color="auto"/>
            </w:tcBorders>
          </w:tcPr>
          <w:p w14:paraId="5CEEC720" w14:textId="77777777" w:rsidR="003B20FC" w:rsidRPr="008D0B4D" w:rsidRDefault="003B20FC" w:rsidP="002A752F">
            <w:pPr>
              <w:pStyle w:val="ab"/>
              <w:rPr>
                <w:rFonts w:asciiTheme="minorEastAsia" w:hAnsiTheme="minorEastAsia"/>
              </w:rPr>
            </w:pPr>
            <w:r w:rsidRPr="008D0B4D">
              <w:rPr>
                <w:rFonts w:asciiTheme="minorEastAsia" w:hAnsiTheme="minorEastAsia"/>
              </w:rPr>
              <w:t>天井面</w:t>
            </w:r>
          </w:p>
        </w:tc>
        <w:tc>
          <w:tcPr>
            <w:tcW w:w="2410" w:type="dxa"/>
          </w:tcPr>
          <w:p w14:paraId="4F5A1135" w14:textId="77777777" w:rsidR="003B20FC" w:rsidRPr="008D0B4D" w:rsidRDefault="003B20FC" w:rsidP="002A752F">
            <w:pPr>
              <w:pStyle w:val="ab"/>
              <w:rPr>
                <w:rFonts w:asciiTheme="minorEastAsia" w:hAnsiTheme="minorEastAsia"/>
              </w:rPr>
            </w:pPr>
            <w:r w:rsidRPr="008D0B4D">
              <w:rPr>
                <w:rFonts w:asciiTheme="minorEastAsia" w:hAnsiTheme="minorEastAsia"/>
              </w:rPr>
              <w:t>bldg:CeilingSurface</w:t>
            </w:r>
          </w:p>
        </w:tc>
        <w:tc>
          <w:tcPr>
            <w:tcW w:w="1609" w:type="dxa"/>
          </w:tcPr>
          <w:p w14:paraId="4D52FE63" w14:textId="4BBA7D99"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Pr>
          <w:p w14:paraId="03F5F788" w14:textId="2B58E80F"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tcPr>
          <w:p w14:paraId="0E25CE89" w14:textId="6CDF7969"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0A16D055" w14:textId="77777777" w:rsidTr="004C6941">
        <w:trPr>
          <w:jc w:val="center"/>
        </w:trPr>
        <w:tc>
          <w:tcPr>
            <w:tcW w:w="2967" w:type="dxa"/>
            <w:gridSpan w:val="2"/>
            <w:tcBorders>
              <w:left w:val="single" w:sz="8" w:space="0" w:color="auto"/>
            </w:tcBorders>
          </w:tcPr>
          <w:p w14:paraId="1EA92D4A" w14:textId="77777777" w:rsidR="003B20FC" w:rsidRPr="008D0B4D" w:rsidRDefault="003B20FC" w:rsidP="002A752F">
            <w:pPr>
              <w:pStyle w:val="ab"/>
              <w:rPr>
                <w:rFonts w:asciiTheme="minorEastAsia" w:hAnsiTheme="minorEastAsia"/>
              </w:rPr>
            </w:pPr>
            <w:r w:rsidRPr="008D0B4D">
              <w:rPr>
                <w:rFonts w:asciiTheme="minorEastAsia" w:hAnsiTheme="minorEastAsia"/>
              </w:rPr>
              <w:t>内壁面</w:t>
            </w:r>
          </w:p>
        </w:tc>
        <w:tc>
          <w:tcPr>
            <w:tcW w:w="2410" w:type="dxa"/>
          </w:tcPr>
          <w:p w14:paraId="5B3B375D" w14:textId="77777777" w:rsidR="003B20FC" w:rsidRPr="008D0B4D" w:rsidRDefault="003B20FC" w:rsidP="002A752F">
            <w:pPr>
              <w:pStyle w:val="ab"/>
              <w:rPr>
                <w:rFonts w:asciiTheme="minorEastAsia" w:hAnsiTheme="minorEastAsia"/>
              </w:rPr>
            </w:pPr>
            <w:r w:rsidRPr="008D0B4D">
              <w:rPr>
                <w:rFonts w:asciiTheme="minorEastAsia" w:hAnsiTheme="minorEastAsia"/>
              </w:rPr>
              <w:t>bldg:InteriorWallSurface</w:t>
            </w:r>
          </w:p>
        </w:tc>
        <w:tc>
          <w:tcPr>
            <w:tcW w:w="1609" w:type="dxa"/>
          </w:tcPr>
          <w:p w14:paraId="09C7CF91" w14:textId="7DD266FF"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Pr>
          <w:p w14:paraId="5172ACEA" w14:textId="4A450F92"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tcPr>
          <w:p w14:paraId="37607289" w14:textId="3683EEA8"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0FA2F437" w14:textId="77777777" w:rsidTr="004C6941">
        <w:trPr>
          <w:jc w:val="center"/>
        </w:trPr>
        <w:tc>
          <w:tcPr>
            <w:tcW w:w="2967" w:type="dxa"/>
            <w:gridSpan w:val="2"/>
            <w:tcBorders>
              <w:left w:val="single" w:sz="8" w:space="0" w:color="auto"/>
            </w:tcBorders>
          </w:tcPr>
          <w:p w14:paraId="28430933" w14:textId="77777777" w:rsidR="003B20FC" w:rsidRPr="008D0B4D" w:rsidRDefault="003B20FC" w:rsidP="002A752F">
            <w:pPr>
              <w:pStyle w:val="ab"/>
              <w:rPr>
                <w:rFonts w:asciiTheme="minorEastAsia" w:hAnsiTheme="minorEastAsia"/>
              </w:rPr>
            </w:pPr>
            <w:r w:rsidRPr="008D0B4D">
              <w:rPr>
                <w:rFonts w:asciiTheme="minorEastAsia" w:hAnsiTheme="minorEastAsia"/>
              </w:rPr>
              <w:t>床面</w:t>
            </w:r>
          </w:p>
        </w:tc>
        <w:tc>
          <w:tcPr>
            <w:tcW w:w="2410" w:type="dxa"/>
          </w:tcPr>
          <w:p w14:paraId="2EC4A579" w14:textId="77777777" w:rsidR="003B20FC" w:rsidRPr="008D0B4D" w:rsidRDefault="003B20FC" w:rsidP="002A752F">
            <w:pPr>
              <w:pStyle w:val="ab"/>
              <w:rPr>
                <w:rFonts w:asciiTheme="minorEastAsia" w:hAnsiTheme="minorEastAsia"/>
              </w:rPr>
            </w:pPr>
            <w:r w:rsidRPr="008D0B4D">
              <w:rPr>
                <w:rFonts w:asciiTheme="minorEastAsia" w:hAnsiTheme="minorEastAsia"/>
              </w:rPr>
              <w:t>bldg:</w:t>
            </w:r>
            <w:r w:rsidRPr="008D0B4D">
              <w:rPr>
                <w:rFonts w:asciiTheme="minorEastAsia" w:hAnsiTheme="minorEastAsia" w:hint="eastAsia"/>
              </w:rPr>
              <w:t>F</w:t>
            </w:r>
            <w:r w:rsidRPr="008D0B4D">
              <w:rPr>
                <w:rFonts w:asciiTheme="minorEastAsia" w:hAnsiTheme="minorEastAsia"/>
              </w:rPr>
              <w:t>loorSurface</w:t>
            </w:r>
          </w:p>
        </w:tc>
        <w:tc>
          <w:tcPr>
            <w:tcW w:w="1609" w:type="dxa"/>
          </w:tcPr>
          <w:p w14:paraId="490CD26C" w14:textId="4E2F562A"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Pr>
          <w:p w14:paraId="0BF14D4F" w14:textId="1B214902"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tcPr>
          <w:p w14:paraId="432F7B88" w14:textId="5F3D5613"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702A8D58" w14:textId="77777777" w:rsidTr="004C6941">
        <w:trPr>
          <w:jc w:val="center"/>
        </w:trPr>
        <w:tc>
          <w:tcPr>
            <w:tcW w:w="2967" w:type="dxa"/>
            <w:gridSpan w:val="2"/>
            <w:tcBorders>
              <w:left w:val="single" w:sz="8" w:space="0" w:color="auto"/>
            </w:tcBorders>
          </w:tcPr>
          <w:p w14:paraId="797F935B" w14:textId="77777777" w:rsidR="003B20FC" w:rsidRPr="008D0B4D" w:rsidRDefault="003B20FC" w:rsidP="002A752F">
            <w:pPr>
              <w:pStyle w:val="ab"/>
              <w:rPr>
                <w:rFonts w:asciiTheme="minorEastAsia" w:hAnsiTheme="minorEastAsia"/>
              </w:rPr>
            </w:pPr>
            <w:r w:rsidRPr="008D0B4D">
              <w:rPr>
                <w:rFonts w:asciiTheme="minorEastAsia" w:hAnsiTheme="minorEastAsia"/>
              </w:rPr>
              <w:t>閉鎖面</w:t>
            </w:r>
          </w:p>
        </w:tc>
        <w:tc>
          <w:tcPr>
            <w:tcW w:w="2410" w:type="dxa"/>
          </w:tcPr>
          <w:p w14:paraId="2E44FECC" w14:textId="77777777" w:rsidR="003B20FC" w:rsidRPr="008D0B4D" w:rsidRDefault="003B20FC" w:rsidP="002A752F">
            <w:pPr>
              <w:pStyle w:val="ab"/>
              <w:rPr>
                <w:rFonts w:asciiTheme="minorEastAsia" w:hAnsiTheme="minorEastAsia"/>
              </w:rPr>
            </w:pPr>
            <w:r w:rsidRPr="008D0B4D">
              <w:rPr>
                <w:rFonts w:asciiTheme="minorEastAsia" w:hAnsiTheme="minorEastAsia"/>
              </w:rPr>
              <w:t>bldg:</w:t>
            </w:r>
            <w:r w:rsidRPr="008D0B4D">
              <w:rPr>
                <w:rFonts w:asciiTheme="minorEastAsia" w:hAnsiTheme="minorEastAsia" w:hint="eastAsia"/>
              </w:rPr>
              <w:t>C</w:t>
            </w:r>
            <w:r w:rsidRPr="008D0B4D">
              <w:rPr>
                <w:rFonts w:asciiTheme="minorEastAsia" w:hAnsiTheme="minorEastAsia"/>
              </w:rPr>
              <w:t>losureSurface</w:t>
            </w:r>
          </w:p>
        </w:tc>
        <w:tc>
          <w:tcPr>
            <w:tcW w:w="1609" w:type="dxa"/>
          </w:tcPr>
          <w:p w14:paraId="79452EF3" w14:textId="77777777" w:rsidR="003B20FC" w:rsidRPr="008D0B4D" w:rsidRDefault="003B20FC" w:rsidP="002A752F">
            <w:pPr>
              <w:pStyle w:val="ab"/>
              <w:jc w:val="center"/>
              <w:rPr>
                <w:lang w:eastAsia="ja-JP"/>
              </w:rPr>
            </w:pPr>
            <w:r w:rsidRPr="008D0B4D">
              <w:rPr>
                <w:lang w:eastAsia="ja-JP"/>
              </w:rPr>
              <w:t>■</w:t>
            </w:r>
          </w:p>
          <w:p w14:paraId="27EFB1F3" w14:textId="70DEEB46" w:rsidR="00585F5A" w:rsidRPr="008D0B4D" w:rsidRDefault="00585F5A" w:rsidP="002A752F">
            <w:pPr>
              <w:pStyle w:val="ab"/>
              <w:jc w:val="center"/>
              <w:rPr>
                <w:rFonts w:asciiTheme="minorEastAsia" w:hAnsiTheme="minorEastAsia"/>
                <w:lang w:eastAsia="ja-JP"/>
              </w:rPr>
            </w:pPr>
            <w:r w:rsidRPr="008D0B4D">
              <w:rPr>
                <w:rFonts w:asciiTheme="minorEastAsia" w:hAnsiTheme="minorEastAsia"/>
                <w:lang w:eastAsia="ja-JP"/>
              </w:rPr>
              <w:t>BuildingPartを使用する場合、及び、内壁面、天井面、床面が無いが建築確認申請上部屋として区分されている空間を区切る場合に必須とする。</w:t>
            </w:r>
          </w:p>
        </w:tc>
        <w:tc>
          <w:tcPr>
            <w:tcW w:w="1610" w:type="dxa"/>
          </w:tcPr>
          <w:p w14:paraId="2F80BD8E" w14:textId="77777777" w:rsidR="003B20FC" w:rsidRPr="008D0B4D" w:rsidRDefault="003B20FC" w:rsidP="002A752F">
            <w:pPr>
              <w:pStyle w:val="ab"/>
              <w:jc w:val="center"/>
              <w:rPr>
                <w:lang w:eastAsia="ja-JP"/>
              </w:rPr>
            </w:pPr>
            <w:r w:rsidRPr="008D0B4D">
              <w:rPr>
                <w:lang w:eastAsia="ja-JP"/>
              </w:rPr>
              <w:t>■</w:t>
            </w:r>
          </w:p>
          <w:p w14:paraId="318A88F3" w14:textId="1507DFC8" w:rsidR="00585F5A" w:rsidRPr="008D0B4D" w:rsidRDefault="00585F5A" w:rsidP="002A752F">
            <w:pPr>
              <w:pStyle w:val="ab"/>
              <w:jc w:val="center"/>
              <w:rPr>
                <w:rFonts w:asciiTheme="minorEastAsia" w:hAnsiTheme="minorEastAsia"/>
                <w:lang w:eastAsia="ja-JP"/>
              </w:rPr>
            </w:pPr>
            <w:r w:rsidRPr="008D0B4D">
              <w:rPr>
                <w:rFonts w:asciiTheme="minorEastAsia" w:hAnsiTheme="minorEastAsia"/>
                <w:lang w:eastAsia="ja-JP"/>
              </w:rPr>
              <w:t>BuildingPartを使用する場合、及び、内壁面、天井面、床面が無いが建築確認申請上部屋として区分されている空間を区切る場合に必須とする。</w:t>
            </w:r>
          </w:p>
        </w:tc>
        <w:tc>
          <w:tcPr>
            <w:tcW w:w="1610" w:type="dxa"/>
            <w:tcBorders>
              <w:right w:val="single" w:sz="8" w:space="0" w:color="auto"/>
            </w:tcBorders>
          </w:tcPr>
          <w:p w14:paraId="5DE1D8FD" w14:textId="77777777" w:rsidR="003B20FC" w:rsidRPr="008D0B4D" w:rsidRDefault="003B20FC" w:rsidP="002A752F">
            <w:pPr>
              <w:pStyle w:val="ab"/>
              <w:jc w:val="center"/>
              <w:rPr>
                <w:lang w:eastAsia="ja-JP"/>
              </w:rPr>
            </w:pPr>
            <w:r w:rsidRPr="008D0B4D">
              <w:rPr>
                <w:lang w:eastAsia="ja-JP"/>
              </w:rPr>
              <w:t>■</w:t>
            </w:r>
          </w:p>
          <w:p w14:paraId="2AB4ABAB" w14:textId="05837F27" w:rsidR="00585F5A" w:rsidRPr="008D0B4D" w:rsidRDefault="00585F5A" w:rsidP="002A752F">
            <w:pPr>
              <w:pStyle w:val="ab"/>
              <w:jc w:val="center"/>
              <w:rPr>
                <w:rFonts w:asciiTheme="minorEastAsia" w:hAnsiTheme="minorEastAsia"/>
                <w:lang w:eastAsia="ja-JP"/>
              </w:rPr>
            </w:pPr>
            <w:r w:rsidRPr="008D0B4D">
              <w:rPr>
                <w:rFonts w:asciiTheme="minorEastAsia" w:hAnsiTheme="minorEastAsia"/>
                <w:lang w:eastAsia="ja-JP"/>
              </w:rPr>
              <w:t>BuildingPartを使用する場合、及び、内壁面、天井面、床面が無いが建築確認申請上部屋として区分されている空間を区切る場合に必須とする。</w:t>
            </w:r>
          </w:p>
        </w:tc>
      </w:tr>
      <w:tr w:rsidR="003B20FC" w:rsidRPr="008D0B4D" w14:paraId="4094D012" w14:textId="77777777" w:rsidTr="004C6941">
        <w:trPr>
          <w:jc w:val="center"/>
        </w:trPr>
        <w:tc>
          <w:tcPr>
            <w:tcW w:w="2967" w:type="dxa"/>
            <w:gridSpan w:val="2"/>
            <w:tcBorders>
              <w:left w:val="single" w:sz="8" w:space="0" w:color="auto"/>
            </w:tcBorders>
          </w:tcPr>
          <w:p w14:paraId="2B7D5B16" w14:textId="77777777" w:rsidR="003B20FC" w:rsidRPr="008D0B4D" w:rsidRDefault="003B20FC" w:rsidP="002A752F">
            <w:pPr>
              <w:pStyle w:val="ab"/>
              <w:rPr>
                <w:rFonts w:asciiTheme="minorEastAsia" w:hAnsiTheme="minorEastAsia"/>
              </w:rPr>
            </w:pPr>
            <w:r w:rsidRPr="008D0B4D">
              <w:rPr>
                <w:rFonts w:asciiTheme="minorEastAsia" w:hAnsiTheme="minorEastAsia"/>
              </w:rPr>
              <w:t>窓</w:t>
            </w:r>
          </w:p>
        </w:tc>
        <w:tc>
          <w:tcPr>
            <w:tcW w:w="2410" w:type="dxa"/>
          </w:tcPr>
          <w:p w14:paraId="031C270C" w14:textId="77777777" w:rsidR="003B20FC" w:rsidRPr="008D0B4D" w:rsidRDefault="003B20FC" w:rsidP="002A752F">
            <w:pPr>
              <w:pStyle w:val="ab"/>
              <w:rPr>
                <w:rFonts w:asciiTheme="minorEastAsia" w:hAnsiTheme="minorEastAsia"/>
              </w:rPr>
            </w:pPr>
            <w:r w:rsidRPr="008D0B4D">
              <w:rPr>
                <w:rFonts w:asciiTheme="minorEastAsia" w:hAnsiTheme="minorEastAsia"/>
              </w:rPr>
              <w:t>bldg:</w:t>
            </w:r>
            <w:r w:rsidRPr="008D0B4D">
              <w:rPr>
                <w:rFonts w:asciiTheme="minorEastAsia" w:hAnsiTheme="minorEastAsia" w:hint="eastAsia"/>
              </w:rPr>
              <w:t>W</w:t>
            </w:r>
            <w:r w:rsidRPr="008D0B4D">
              <w:rPr>
                <w:rFonts w:asciiTheme="minorEastAsia" w:hAnsiTheme="minorEastAsia"/>
              </w:rPr>
              <w:t>indow</w:t>
            </w:r>
          </w:p>
        </w:tc>
        <w:tc>
          <w:tcPr>
            <w:tcW w:w="1609" w:type="dxa"/>
          </w:tcPr>
          <w:p w14:paraId="6A12B8D8" w14:textId="432688DC"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Pr>
          <w:p w14:paraId="6B4A2D3B" w14:textId="0B9C8D7B"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tcPr>
          <w:p w14:paraId="17B61D75" w14:textId="0F27663F"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5CCC4B9E" w14:textId="77777777" w:rsidTr="004C6941">
        <w:trPr>
          <w:jc w:val="center"/>
        </w:trPr>
        <w:tc>
          <w:tcPr>
            <w:tcW w:w="2967" w:type="dxa"/>
            <w:gridSpan w:val="2"/>
            <w:tcBorders>
              <w:left w:val="single" w:sz="8" w:space="0" w:color="auto"/>
            </w:tcBorders>
          </w:tcPr>
          <w:p w14:paraId="27FF0FB8" w14:textId="77777777" w:rsidR="003B20FC" w:rsidRPr="008D0B4D" w:rsidRDefault="003B20FC" w:rsidP="002A752F">
            <w:pPr>
              <w:pStyle w:val="ab"/>
              <w:rPr>
                <w:rFonts w:asciiTheme="minorEastAsia" w:hAnsiTheme="minorEastAsia"/>
              </w:rPr>
            </w:pPr>
            <w:r w:rsidRPr="008D0B4D">
              <w:rPr>
                <w:rFonts w:asciiTheme="minorEastAsia" w:hAnsiTheme="minorEastAsia"/>
              </w:rPr>
              <w:t>扉</w:t>
            </w:r>
          </w:p>
        </w:tc>
        <w:tc>
          <w:tcPr>
            <w:tcW w:w="2410" w:type="dxa"/>
          </w:tcPr>
          <w:p w14:paraId="7F0ABCC3" w14:textId="77777777" w:rsidR="003B20FC" w:rsidRPr="008D0B4D" w:rsidRDefault="003B20FC" w:rsidP="002A752F">
            <w:pPr>
              <w:pStyle w:val="ab"/>
              <w:rPr>
                <w:rFonts w:asciiTheme="minorEastAsia" w:hAnsiTheme="minorEastAsia"/>
              </w:rPr>
            </w:pPr>
            <w:r w:rsidRPr="008D0B4D">
              <w:rPr>
                <w:rFonts w:asciiTheme="minorEastAsia" w:hAnsiTheme="minorEastAsia"/>
              </w:rPr>
              <w:t>bldg:</w:t>
            </w:r>
            <w:r w:rsidRPr="008D0B4D">
              <w:rPr>
                <w:rFonts w:asciiTheme="minorEastAsia" w:hAnsiTheme="minorEastAsia" w:hint="eastAsia"/>
              </w:rPr>
              <w:t>D</w:t>
            </w:r>
            <w:r w:rsidRPr="008D0B4D">
              <w:rPr>
                <w:rFonts w:asciiTheme="minorEastAsia" w:hAnsiTheme="minorEastAsia"/>
              </w:rPr>
              <w:t>oor</w:t>
            </w:r>
          </w:p>
        </w:tc>
        <w:tc>
          <w:tcPr>
            <w:tcW w:w="1609" w:type="dxa"/>
          </w:tcPr>
          <w:p w14:paraId="59F88A83" w14:textId="6955D857"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Pr>
          <w:p w14:paraId="2EE69F3A" w14:textId="7AED747E"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tcPr>
          <w:p w14:paraId="60775387" w14:textId="4FFD7681"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57DC21C0" w14:textId="77777777" w:rsidTr="004C6941">
        <w:trPr>
          <w:jc w:val="center"/>
        </w:trPr>
        <w:tc>
          <w:tcPr>
            <w:tcW w:w="1198" w:type="dxa"/>
            <w:vMerge w:val="restart"/>
            <w:tcBorders>
              <w:left w:val="single" w:sz="8" w:space="0" w:color="auto"/>
            </w:tcBorders>
          </w:tcPr>
          <w:p w14:paraId="66B73733" w14:textId="620EE234" w:rsidR="003B20FC" w:rsidRPr="008D0B4D" w:rsidRDefault="003B20FC" w:rsidP="002A752F">
            <w:pPr>
              <w:pStyle w:val="ab"/>
              <w:rPr>
                <w:rFonts w:asciiTheme="minorEastAsia" w:hAnsiTheme="minorEastAsia"/>
              </w:rPr>
            </w:pPr>
            <w:r w:rsidRPr="008D0B4D">
              <w:rPr>
                <w:rFonts w:asciiTheme="minorEastAsia" w:hAnsiTheme="minorEastAsia"/>
              </w:rPr>
              <w:t>屋内付属物</w:t>
            </w:r>
          </w:p>
        </w:tc>
        <w:tc>
          <w:tcPr>
            <w:tcW w:w="1769" w:type="dxa"/>
          </w:tcPr>
          <w:p w14:paraId="247DC39E" w14:textId="12CB1652" w:rsidR="003B20FC" w:rsidRPr="008D0B4D" w:rsidRDefault="003B20FC" w:rsidP="002A752F">
            <w:pPr>
              <w:pStyle w:val="ab"/>
              <w:rPr>
                <w:rFonts w:asciiTheme="minorEastAsia" w:hAnsiTheme="minorEastAsia"/>
              </w:rPr>
            </w:pPr>
            <w:r w:rsidRPr="008D0B4D">
              <w:rPr>
                <w:rFonts w:asciiTheme="minorEastAsia" w:hAnsiTheme="minorEastAsia"/>
              </w:rPr>
              <w:t>階段</w:t>
            </w:r>
          </w:p>
        </w:tc>
        <w:tc>
          <w:tcPr>
            <w:tcW w:w="2410" w:type="dxa"/>
          </w:tcPr>
          <w:p w14:paraId="07C6485D" w14:textId="77777777" w:rsidR="003B20FC" w:rsidRPr="008D0B4D" w:rsidRDefault="003B20FC" w:rsidP="002A752F">
            <w:pPr>
              <w:pStyle w:val="ab"/>
              <w:rPr>
                <w:rFonts w:asciiTheme="minorEastAsia" w:hAnsiTheme="minorEastAsia"/>
              </w:rPr>
            </w:pPr>
            <w:r w:rsidRPr="008D0B4D">
              <w:rPr>
                <w:rFonts w:asciiTheme="minorEastAsia" w:hAnsiTheme="minorEastAsia" w:hint="eastAsia"/>
              </w:rPr>
              <w:t>b</w:t>
            </w:r>
            <w:r w:rsidRPr="008D0B4D">
              <w:rPr>
                <w:rFonts w:asciiTheme="minorEastAsia" w:hAnsiTheme="minorEastAsia"/>
              </w:rPr>
              <w:t>ldg:IntBuildingInstallation</w:t>
            </w:r>
          </w:p>
        </w:tc>
        <w:tc>
          <w:tcPr>
            <w:tcW w:w="1609" w:type="dxa"/>
            <w:vAlign w:val="center"/>
          </w:tcPr>
          <w:p w14:paraId="5CD2C198" w14:textId="77777777" w:rsidR="003B20FC" w:rsidRPr="008D0B4D" w:rsidRDefault="003B20FC" w:rsidP="002A752F">
            <w:pPr>
              <w:pStyle w:val="ab"/>
              <w:jc w:val="center"/>
              <w:rPr>
                <w:rFonts w:asciiTheme="minorEastAsia" w:hAnsiTheme="minorEastAsia"/>
              </w:rPr>
            </w:pPr>
          </w:p>
        </w:tc>
        <w:tc>
          <w:tcPr>
            <w:tcW w:w="1610" w:type="dxa"/>
          </w:tcPr>
          <w:p w14:paraId="1C59CBB2" w14:textId="26318BD3"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tcPr>
          <w:p w14:paraId="3BE83F96" w14:textId="2F10DB20"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311D32EF" w14:textId="77777777" w:rsidTr="004C6941">
        <w:trPr>
          <w:jc w:val="center"/>
        </w:trPr>
        <w:tc>
          <w:tcPr>
            <w:tcW w:w="1198" w:type="dxa"/>
            <w:vMerge/>
            <w:tcBorders>
              <w:left w:val="single" w:sz="8" w:space="0" w:color="auto"/>
            </w:tcBorders>
          </w:tcPr>
          <w:p w14:paraId="03CBEFE9" w14:textId="594F6087" w:rsidR="003B20FC" w:rsidRPr="008D0B4D" w:rsidRDefault="003B20FC" w:rsidP="002A752F">
            <w:pPr>
              <w:pStyle w:val="ab"/>
              <w:rPr>
                <w:rFonts w:asciiTheme="minorEastAsia" w:hAnsiTheme="minorEastAsia"/>
              </w:rPr>
            </w:pPr>
          </w:p>
        </w:tc>
        <w:tc>
          <w:tcPr>
            <w:tcW w:w="1769" w:type="dxa"/>
          </w:tcPr>
          <w:p w14:paraId="3307AECC" w14:textId="1423FFEA" w:rsidR="003B20FC" w:rsidRPr="008D0B4D" w:rsidRDefault="003B20FC" w:rsidP="002A752F">
            <w:pPr>
              <w:pStyle w:val="ab"/>
              <w:rPr>
                <w:rFonts w:asciiTheme="minorEastAsia" w:hAnsiTheme="minorEastAsia"/>
              </w:rPr>
            </w:pPr>
            <w:r w:rsidRPr="008D0B4D">
              <w:rPr>
                <w:rFonts w:asciiTheme="minorEastAsia" w:hAnsiTheme="minorEastAsia"/>
              </w:rPr>
              <w:t>スロープ</w:t>
            </w:r>
          </w:p>
        </w:tc>
        <w:tc>
          <w:tcPr>
            <w:tcW w:w="2410" w:type="dxa"/>
          </w:tcPr>
          <w:p w14:paraId="48C99F1A" w14:textId="77777777" w:rsidR="003B20FC" w:rsidRPr="008D0B4D" w:rsidRDefault="003B20FC" w:rsidP="002A752F">
            <w:pPr>
              <w:pStyle w:val="ab"/>
              <w:rPr>
                <w:rFonts w:asciiTheme="minorEastAsia" w:hAnsiTheme="minorEastAsia"/>
              </w:rPr>
            </w:pPr>
            <w:r w:rsidRPr="008D0B4D">
              <w:rPr>
                <w:rFonts w:asciiTheme="minorEastAsia" w:hAnsiTheme="minorEastAsia" w:hint="eastAsia"/>
              </w:rPr>
              <w:t>b</w:t>
            </w:r>
            <w:r w:rsidRPr="008D0B4D">
              <w:rPr>
                <w:rFonts w:asciiTheme="minorEastAsia" w:hAnsiTheme="minorEastAsia"/>
              </w:rPr>
              <w:t>ldg:IntBuildingInstallation</w:t>
            </w:r>
          </w:p>
        </w:tc>
        <w:tc>
          <w:tcPr>
            <w:tcW w:w="1609" w:type="dxa"/>
            <w:vAlign w:val="center"/>
          </w:tcPr>
          <w:p w14:paraId="79E97DDC" w14:textId="77777777" w:rsidR="003B20FC" w:rsidRPr="008D0B4D" w:rsidRDefault="003B20FC" w:rsidP="002A752F">
            <w:pPr>
              <w:pStyle w:val="ab"/>
              <w:jc w:val="center"/>
              <w:rPr>
                <w:rFonts w:asciiTheme="minorEastAsia" w:hAnsiTheme="minorEastAsia"/>
              </w:rPr>
            </w:pPr>
          </w:p>
        </w:tc>
        <w:tc>
          <w:tcPr>
            <w:tcW w:w="1610" w:type="dxa"/>
          </w:tcPr>
          <w:p w14:paraId="0D8E63D3" w14:textId="58C4D825"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tcPr>
          <w:p w14:paraId="2A9855B8" w14:textId="552AED5E"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72C8D731" w14:textId="77777777" w:rsidTr="004C6941">
        <w:trPr>
          <w:jc w:val="center"/>
        </w:trPr>
        <w:tc>
          <w:tcPr>
            <w:tcW w:w="1198" w:type="dxa"/>
            <w:vMerge/>
            <w:tcBorders>
              <w:left w:val="single" w:sz="8" w:space="0" w:color="auto"/>
            </w:tcBorders>
          </w:tcPr>
          <w:p w14:paraId="7F348E9D" w14:textId="5536F242" w:rsidR="003B20FC" w:rsidRPr="008D0B4D" w:rsidRDefault="003B20FC" w:rsidP="002A752F">
            <w:pPr>
              <w:pStyle w:val="ab"/>
              <w:rPr>
                <w:rFonts w:asciiTheme="minorEastAsia" w:hAnsiTheme="minorEastAsia"/>
              </w:rPr>
            </w:pPr>
          </w:p>
        </w:tc>
        <w:tc>
          <w:tcPr>
            <w:tcW w:w="1769" w:type="dxa"/>
          </w:tcPr>
          <w:p w14:paraId="4837D26A" w14:textId="441D695B" w:rsidR="003B20FC" w:rsidRPr="008D0B4D" w:rsidRDefault="003B20FC" w:rsidP="002A752F">
            <w:pPr>
              <w:pStyle w:val="ab"/>
              <w:rPr>
                <w:rFonts w:asciiTheme="minorEastAsia" w:hAnsiTheme="minorEastAsia"/>
              </w:rPr>
            </w:pPr>
            <w:r w:rsidRPr="008D0B4D">
              <w:rPr>
                <w:rFonts w:asciiTheme="minorEastAsia" w:hAnsiTheme="minorEastAsia"/>
              </w:rPr>
              <w:t>輸送設備</w:t>
            </w:r>
          </w:p>
        </w:tc>
        <w:tc>
          <w:tcPr>
            <w:tcW w:w="2410" w:type="dxa"/>
          </w:tcPr>
          <w:p w14:paraId="20901350" w14:textId="77777777" w:rsidR="003B20FC" w:rsidRPr="008D0B4D" w:rsidRDefault="003B20FC" w:rsidP="002A752F">
            <w:pPr>
              <w:pStyle w:val="ab"/>
              <w:rPr>
                <w:rFonts w:asciiTheme="minorEastAsia" w:hAnsiTheme="minorEastAsia"/>
              </w:rPr>
            </w:pPr>
            <w:r w:rsidRPr="008D0B4D">
              <w:rPr>
                <w:rFonts w:asciiTheme="minorEastAsia" w:hAnsiTheme="minorEastAsia" w:hint="eastAsia"/>
              </w:rPr>
              <w:t>b</w:t>
            </w:r>
            <w:r w:rsidRPr="008D0B4D">
              <w:rPr>
                <w:rFonts w:asciiTheme="minorEastAsia" w:hAnsiTheme="minorEastAsia"/>
              </w:rPr>
              <w:t>ldg:IntBuildingInstallation</w:t>
            </w:r>
          </w:p>
        </w:tc>
        <w:tc>
          <w:tcPr>
            <w:tcW w:w="1609" w:type="dxa"/>
            <w:vAlign w:val="center"/>
          </w:tcPr>
          <w:p w14:paraId="52419FA1" w14:textId="77777777" w:rsidR="003B20FC" w:rsidRPr="008D0B4D" w:rsidRDefault="003B20FC" w:rsidP="002A752F">
            <w:pPr>
              <w:pStyle w:val="ab"/>
              <w:jc w:val="center"/>
              <w:rPr>
                <w:rFonts w:asciiTheme="minorEastAsia" w:hAnsiTheme="minorEastAsia"/>
              </w:rPr>
            </w:pPr>
          </w:p>
        </w:tc>
        <w:tc>
          <w:tcPr>
            <w:tcW w:w="1610" w:type="dxa"/>
          </w:tcPr>
          <w:p w14:paraId="3A95CCD7" w14:textId="5A0C01DA"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tcPr>
          <w:p w14:paraId="1FE0166B" w14:textId="564691ED"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55E85DC5" w14:textId="77777777" w:rsidTr="004C6941">
        <w:trPr>
          <w:jc w:val="center"/>
        </w:trPr>
        <w:tc>
          <w:tcPr>
            <w:tcW w:w="1198" w:type="dxa"/>
            <w:vMerge/>
            <w:tcBorders>
              <w:left w:val="single" w:sz="8" w:space="0" w:color="auto"/>
            </w:tcBorders>
          </w:tcPr>
          <w:p w14:paraId="40AABAF8" w14:textId="37F8B84D" w:rsidR="003B20FC" w:rsidRPr="008D0B4D" w:rsidRDefault="003B20FC" w:rsidP="002A752F">
            <w:pPr>
              <w:pStyle w:val="ab"/>
              <w:rPr>
                <w:rFonts w:asciiTheme="minorEastAsia" w:hAnsiTheme="minorEastAsia"/>
              </w:rPr>
            </w:pPr>
          </w:p>
        </w:tc>
        <w:tc>
          <w:tcPr>
            <w:tcW w:w="1769" w:type="dxa"/>
          </w:tcPr>
          <w:p w14:paraId="1DF46837" w14:textId="375FAE7D" w:rsidR="003B20FC" w:rsidRPr="008D0B4D" w:rsidRDefault="003B20FC" w:rsidP="002A752F">
            <w:pPr>
              <w:pStyle w:val="ab"/>
              <w:rPr>
                <w:rFonts w:asciiTheme="minorEastAsia" w:hAnsiTheme="minorEastAsia"/>
              </w:rPr>
            </w:pPr>
            <w:r w:rsidRPr="008D0B4D">
              <w:rPr>
                <w:rFonts w:asciiTheme="minorEastAsia" w:hAnsiTheme="minorEastAsia"/>
              </w:rPr>
              <w:t>柱</w:t>
            </w:r>
          </w:p>
        </w:tc>
        <w:tc>
          <w:tcPr>
            <w:tcW w:w="2410" w:type="dxa"/>
          </w:tcPr>
          <w:p w14:paraId="444ED1BC" w14:textId="77777777" w:rsidR="003B20FC" w:rsidRPr="008D0B4D" w:rsidRDefault="003B20FC" w:rsidP="002A752F">
            <w:pPr>
              <w:pStyle w:val="ab"/>
              <w:rPr>
                <w:rFonts w:asciiTheme="minorEastAsia" w:hAnsiTheme="minorEastAsia"/>
              </w:rPr>
            </w:pPr>
            <w:r w:rsidRPr="008D0B4D">
              <w:rPr>
                <w:rFonts w:asciiTheme="minorEastAsia" w:hAnsiTheme="minorEastAsia" w:hint="eastAsia"/>
              </w:rPr>
              <w:t>b</w:t>
            </w:r>
            <w:r w:rsidRPr="008D0B4D">
              <w:rPr>
                <w:rFonts w:asciiTheme="minorEastAsia" w:hAnsiTheme="minorEastAsia"/>
              </w:rPr>
              <w:t>ldg:IntBuildingInstallation</w:t>
            </w:r>
          </w:p>
        </w:tc>
        <w:tc>
          <w:tcPr>
            <w:tcW w:w="1609" w:type="dxa"/>
            <w:vAlign w:val="center"/>
          </w:tcPr>
          <w:p w14:paraId="1ED0E547" w14:textId="77777777" w:rsidR="003B20FC" w:rsidRPr="008D0B4D" w:rsidRDefault="003B20FC" w:rsidP="002A752F">
            <w:pPr>
              <w:pStyle w:val="ab"/>
              <w:jc w:val="center"/>
              <w:rPr>
                <w:rFonts w:asciiTheme="minorEastAsia" w:hAnsiTheme="minorEastAsia"/>
              </w:rPr>
            </w:pPr>
          </w:p>
        </w:tc>
        <w:tc>
          <w:tcPr>
            <w:tcW w:w="1610" w:type="dxa"/>
          </w:tcPr>
          <w:p w14:paraId="4EF88F50" w14:textId="0E7902AC"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tcPr>
          <w:p w14:paraId="309EC495" w14:textId="3235C622"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786C10D0" w14:textId="77777777" w:rsidTr="004C6941">
        <w:trPr>
          <w:jc w:val="center"/>
        </w:trPr>
        <w:tc>
          <w:tcPr>
            <w:tcW w:w="1198" w:type="dxa"/>
            <w:vMerge/>
            <w:tcBorders>
              <w:left w:val="single" w:sz="8" w:space="0" w:color="auto"/>
            </w:tcBorders>
          </w:tcPr>
          <w:p w14:paraId="5AFF0A36" w14:textId="5BC33225" w:rsidR="003B20FC" w:rsidRPr="008D0B4D" w:rsidRDefault="003B20FC" w:rsidP="002A752F">
            <w:pPr>
              <w:pStyle w:val="ab"/>
              <w:rPr>
                <w:rFonts w:asciiTheme="minorEastAsia" w:hAnsiTheme="minorEastAsia"/>
              </w:rPr>
            </w:pPr>
          </w:p>
        </w:tc>
        <w:tc>
          <w:tcPr>
            <w:tcW w:w="1769" w:type="dxa"/>
          </w:tcPr>
          <w:p w14:paraId="4E624002" w14:textId="6CB5B07F" w:rsidR="003B20FC" w:rsidRPr="008D0B4D" w:rsidRDefault="003B20FC" w:rsidP="002A752F">
            <w:pPr>
              <w:pStyle w:val="ab"/>
              <w:rPr>
                <w:rFonts w:asciiTheme="minorEastAsia" w:hAnsiTheme="minorEastAsia"/>
              </w:rPr>
            </w:pPr>
            <w:r w:rsidRPr="008D0B4D">
              <w:rPr>
                <w:rFonts w:asciiTheme="minorEastAsia" w:hAnsiTheme="minorEastAsia" w:hint="eastAsia"/>
              </w:rPr>
              <w:t>デッキ・ステージ</w:t>
            </w:r>
          </w:p>
        </w:tc>
        <w:tc>
          <w:tcPr>
            <w:tcW w:w="2410" w:type="dxa"/>
          </w:tcPr>
          <w:p w14:paraId="2A3E66B8" w14:textId="77777777" w:rsidR="003B20FC" w:rsidRPr="008D0B4D" w:rsidRDefault="003B20FC" w:rsidP="002A752F">
            <w:pPr>
              <w:pStyle w:val="ab"/>
              <w:rPr>
                <w:rFonts w:asciiTheme="minorEastAsia" w:hAnsiTheme="minorEastAsia"/>
              </w:rPr>
            </w:pPr>
            <w:r w:rsidRPr="008D0B4D">
              <w:rPr>
                <w:rFonts w:asciiTheme="minorEastAsia" w:hAnsiTheme="minorEastAsia" w:hint="eastAsia"/>
              </w:rPr>
              <w:t>b</w:t>
            </w:r>
            <w:r w:rsidRPr="008D0B4D">
              <w:rPr>
                <w:rFonts w:asciiTheme="minorEastAsia" w:hAnsiTheme="minorEastAsia"/>
              </w:rPr>
              <w:t>ldg:IntBuildingInstallation</w:t>
            </w:r>
          </w:p>
        </w:tc>
        <w:tc>
          <w:tcPr>
            <w:tcW w:w="1609" w:type="dxa"/>
            <w:vAlign w:val="center"/>
          </w:tcPr>
          <w:p w14:paraId="36F75A17" w14:textId="77777777" w:rsidR="003B20FC" w:rsidRPr="008D0B4D" w:rsidRDefault="003B20FC" w:rsidP="002A752F">
            <w:pPr>
              <w:pStyle w:val="ab"/>
              <w:jc w:val="center"/>
              <w:rPr>
                <w:rFonts w:asciiTheme="minorEastAsia" w:hAnsiTheme="minorEastAsia"/>
              </w:rPr>
            </w:pPr>
          </w:p>
        </w:tc>
        <w:tc>
          <w:tcPr>
            <w:tcW w:w="1610" w:type="dxa"/>
          </w:tcPr>
          <w:p w14:paraId="4A47F581" w14:textId="629DB382"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tcPr>
          <w:p w14:paraId="45A224D6" w14:textId="70F4AB9D"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4715B152" w14:textId="77777777" w:rsidTr="004C6941">
        <w:trPr>
          <w:jc w:val="center"/>
        </w:trPr>
        <w:tc>
          <w:tcPr>
            <w:tcW w:w="1198" w:type="dxa"/>
            <w:vMerge/>
            <w:tcBorders>
              <w:left w:val="single" w:sz="8" w:space="0" w:color="auto"/>
            </w:tcBorders>
          </w:tcPr>
          <w:p w14:paraId="084DB269" w14:textId="6A679CEA" w:rsidR="003B20FC" w:rsidRPr="008D0B4D" w:rsidRDefault="003B20FC" w:rsidP="002A752F">
            <w:pPr>
              <w:pStyle w:val="ab"/>
              <w:rPr>
                <w:rFonts w:asciiTheme="minorEastAsia" w:hAnsiTheme="minorEastAsia"/>
              </w:rPr>
            </w:pPr>
          </w:p>
        </w:tc>
        <w:tc>
          <w:tcPr>
            <w:tcW w:w="1769" w:type="dxa"/>
          </w:tcPr>
          <w:p w14:paraId="64CDEB0E" w14:textId="1140F618" w:rsidR="003B20FC" w:rsidRPr="008D0B4D" w:rsidRDefault="003B20FC" w:rsidP="002A752F">
            <w:pPr>
              <w:pStyle w:val="ab"/>
              <w:rPr>
                <w:rFonts w:asciiTheme="minorEastAsia" w:hAnsiTheme="minorEastAsia"/>
              </w:rPr>
            </w:pPr>
            <w:r w:rsidRPr="008D0B4D">
              <w:rPr>
                <w:rFonts w:asciiTheme="minorEastAsia" w:hAnsiTheme="minorEastAsia"/>
              </w:rPr>
              <w:t>梁</w:t>
            </w:r>
          </w:p>
        </w:tc>
        <w:tc>
          <w:tcPr>
            <w:tcW w:w="2410" w:type="dxa"/>
          </w:tcPr>
          <w:p w14:paraId="4ABF5CB7" w14:textId="77777777" w:rsidR="003B20FC" w:rsidRPr="008D0B4D" w:rsidRDefault="003B20FC" w:rsidP="002A752F">
            <w:pPr>
              <w:pStyle w:val="ab"/>
              <w:rPr>
                <w:rFonts w:asciiTheme="minorEastAsia" w:hAnsiTheme="minorEastAsia"/>
              </w:rPr>
            </w:pPr>
            <w:r w:rsidRPr="008D0B4D">
              <w:rPr>
                <w:rFonts w:asciiTheme="minorEastAsia" w:hAnsiTheme="minorEastAsia" w:hint="eastAsia"/>
              </w:rPr>
              <w:t>b</w:t>
            </w:r>
            <w:r w:rsidRPr="008D0B4D">
              <w:rPr>
                <w:rFonts w:asciiTheme="minorEastAsia" w:hAnsiTheme="minorEastAsia"/>
              </w:rPr>
              <w:t>ldg:IntBuildingInstallation</w:t>
            </w:r>
          </w:p>
        </w:tc>
        <w:tc>
          <w:tcPr>
            <w:tcW w:w="1609" w:type="dxa"/>
            <w:vAlign w:val="center"/>
          </w:tcPr>
          <w:p w14:paraId="2A54B026" w14:textId="77777777" w:rsidR="003B20FC" w:rsidRPr="008D0B4D" w:rsidRDefault="003B20FC" w:rsidP="002A752F">
            <w:pPr>
              <w:pStyle w:val="ab"/>
              <w:jc w:val="center"/>
              <w:rPr>
                <w:rFonts w:asciiTheme="minorEastAsia" w:hAnsiTheme="minorEastAsia"/>
              </w:rPr>
            </w:pPr>
          </w:p>
        </w:tc>
        <w:tc>
          <w:tcPr>
            <w:tcW w:w="1610" w:type="dxa"/>
          </w:tcPr>
          <w:p w14:paraId="0DF66937" w14:textId="77777777" w:rsidR="003B20FC" w:rsidRPr="008D0B4D" w:rsidRDefault="003B20FC" w:rsidP="002A752F">
            <w:pPr>
              <w:pStyle w:val="ab"/>
              <w:jc w:val="center"/>
              <w:rPr>
                <w:rFonts w:asciiTheme="minorEastAsia" w:hAnsiTheme="minorEastAsia"/>
              </w:rPr>
            </w:pPr>
          </w:p>
        </w:tc>
        <w:tc>
          <w:tcPr>
            <w:tcW w:w="1610" w:type="dxa"/>
            <w:tcBorders>
              <w:right w:val="single" w:sz="8" w:space="0" w:color="auto"/>
            </w:tcBorders>
            <w:vAlign w:val="center"/>
          </w:tcPr>
          <w:p w14:paraId="412F1A6D" w14:textId="77777777"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3C79ECEE" w14:textId="77777777" w:rsidTr="004C6941">
        <w:trPr>
          <w:jc w:val="center"/>
        </w:trPr>
        <w:tc>
          <w:tcPr>
            <w:tcW w:w="1198" w:type="dxa"/>
            <w:vMerge/>
            <w:tcBorders>
              <w:left w:val="single" w:sz="8" w:space="0" w:color="auto"/>
            </w:tcBorders>
          </w:tcPr>
          <w:p w14:paraId="7AF3DB20" w14:textId="23FBB74B" w:rsidR="003B20FC" w:rsidRPr="008D0B4D" w:rsidRDefault="003B20FC" w:rsidP="002A752F">
            <w:pPr>
              <w:pStyle w:val="ab"/>
              <w:rPr>
                <w:rFonts w:asciiTheme="minorEastAsia" w:hAnsiTheme="minorEastAsia"/>
              </w:rPr>
            </w:pPr>
          </w:p>
        </w:tc>
        <w:tc>
          <w:tcPr>
            <w:tcW w:w="1769" w:type="dxa"/>
          </w:tcPr>
          <w:p w14:paraId="26407BF2" w14:textId="042DB73C" w:rsidR="003B20FC" w:rsidRPr="008D0B4D" w:rsidRDefault="003B20FC" w:rsidP="002A752F">
            <w:pPr>
              <w:pStyle w:val="ab"/>
              <w:rPr>
                <w:rFonts w:asciiTheme="minorEastAsia" w:hAnsiTheme="minorEastAsia"/>
              </w:rPr>
            </w:pPr>
            <w:r w:rsidRPr="008D0B4D">
              <w:rPr>
                <w:rFonts w:asciiTheme="minorEastAsia" w:hAnsiTheme="minorEastAsia"/>
              </w:rPr>
              <w:t>パネル</w:t>
            </w:r>
          </w:p>
        </w:tc>
        <w:tc>
          <w:tcPr>
            <w:tcW w:w="2410" w:type="dxa"/>
          </w:tcPr>
          <w:p w14:paraId="12DFAEA3" w14:textId="77777777" w:rsidR="003B20FC" w:rsidRPr="008D0B4D" w:rsidRDefault="003B20FC" w:rsidP="002A752F">
            <w:pPr>
              <w:pStyle w:val="ab"/>
              <w:rPr>
                <w:rFonts w:asciiTheme="minorEastAsia" w:hAnsiTheme="minorEastAsia"/>
              </w:rPr>
            </w:pPr>
            <w:r w:rsidRPr="008D0B4D">
              <w:rPr>
                <w:rFonts w:asciiTheme="minorEastAsia" w:hAnsiTheme="minorEastAsia" w:hint="eastAsia"/>
              </w:rPr>
              <w:t>b</w:t>
            </w:r>
            <w:r w:rsidRPr="008D0B4D">
              <w:rPr>
                <w:rFonts w:asciiTheme="minorEastAsia" w:hAnsiTheme="minorEastAsia"/>
              </w:rPr>
              <w:t>ldg:IntBuildingInstallation</w:t>
            </w:r>
          </w:p>
        </w:tc>
        <w:tc>
          <w:tcPr>
            <w:tcW w:w="1609" w:type="dxa"/>
            <w:vAlign w:val="center"/>
          </w:tcPr>
          <w:p w14:paraId="2A3B4DC7" w14:textId="77777777" w:rsidR="003B20FC" w:rsidRPr="008D0B4D" w:rsidRDefault="003B20FC" w:rsidP="002A752F">
            <w:pPr>
              <w:pStyle w:val="ab"/>
              <w:jc w:val="center"/>
              <w:rPr>
                <w:rFonts w:asciiTheme="minorEastAsia" w:hAnsiTheme="minorEastAsia"/>
              </w:rPr>
            </w:pPr>
          </w:p>
        </w:tc>
        <w:tc>
          <w:tcPr>
            <w:tcW w:w="1610" w:type="dxa"/>
          </w:tcPr>
          <w:p w14:paraId="4023855D" w14:textId="77777777" w:rsidR="003B20FC" w:rsidRPr="008D0B4D" w:rsidRDefault="003B20FC" w:rsidP="002A752F">
            <w:pPr>
              <w:pStyle w:val="ab"/>
              <w:jc w:val="center"/>
              <w:rPr>
                <w:rFonts w:asciiTheme="minorEastAsia" w:hAnsiTheme="minorEastAsia"/>
              </w:rPr>
            </w:pPr>
          </w:p>
        </w:tc>
        <w:tc>
          <w:tcPr>
            <w:tcW w:w="1610" w:type="dxa"/>
            <w:tcBorders>
              <w:right w:val="single" w:sz="8" w:space="0" w:color="auto"/>
            </w:tcBorders>
            <w:vAlign w:val="center"/>
          </w:tcPr>
          <w:p w14:paraId="2DC011DC" w14:textId="77777777"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04BFB488" w14:textId="77777777" w:rsidTr="004C6941">
        <w:trPr>
          <w:jc w:val="center"/>
        </w:trPr>
        <w:tc>
          <w:tcPr>
            <w:tcW w:w="1198" w:type="dxa"/>
            <w:vMerge/>
            <w:tcBorders>
              <w:left w:val="single" w:sz="8" w:space="0" w:color="auto"/>
            </w:tcBorders>
          </w:tcPr>
          <w:p w14:paraId="60351321" w14:textId="0AB37C82" w:rsidR="003B20FC" w:rsidRPr="008D0B4D" w:rsidRDefault="003B20FC" w:rsidP="002A752F">
            <w:pPr>
              <w:pStyle w:val="ab"/>
              <w:rPr>
                <w:rFonts w:asciiTheme="minorEastAsia" w:hAnsiTheme="minorEastAsia"/>
              </w:rPr>
            </w:pPr>
          </w:p>
        </w:tc>
        <w:tc>
          <w:tcPr>
            <w:tcW w:w="1769" w:type="dxa"/>
          </w:tcPr>
          <w:p w14:paraId="2C832F4B" w14:textId="68DB3B55" w:rsidR="003B20FC" w:rsidRPr="008D0B4D" w:rsidRDefault="003B20FC" w:rsidP="002A752F">
            <w:pPr>
              <w:pStyle w:val="ab"/>
              <w:rPr>
                <w:rFonts w:asciiTheme="minorEastAsia" w:hAnsiTheme="minorEastAsia"/>
              </w:rPr>
            </w:pPr>
            <w:r w:rsidRPr="008D0B4D">
              <w:rPr>
                <w:rFonts w:asciiTheme="minorEastAsia" w:hAnsiTheme="minorEastAsia"/>
              </w:rPr>
              <w:t>手すり</w:t>
            </w:r>
          </w:p>
        </w:tc>
        <w:tc>
          <w:tcPr>
            <w:tcW w:w="2410" w:type="dxa"/>
          </w:tcPr>
          <w:p w14:paraId="3FBA1900" w14:textId="77777777" w:rsidR="003B20FC" w:rsidRPr="008D0B4D" w:rsidRDefault="003B20FC" w:rsidP="002A752F">
            <w:pPr>
              <w:pStyle w:val="ab"/>
              <w:rPr>
                <w:rFonts w:asciiTheme="minorEastAsia" w:hAnsiTheme="minorEastAsia"/>
              </w:rPr>
            </w:pPr>
            <w:r w:rsidRPr="008D0B4D">
              <w:rPr>
                <w:rFonts w:asciiTheme="minorEastAsia" w:hAnsiTheme="minorEastAsia" w:hint="eastAsia"/>
              </w:rPr>
              <w:t>b</w:t>
            </w:r>
            <w:r w:rsidRPr="008D0B4D">
              <w:rPr>
                <w:rFonts w:asciiTheme="minorEastAsia" w:hAnsiTheme="minorEastAsia"/>
              </w:rPr>
              <w:t>ldg:IntBuildingInstallation</w:t>
            </w:r>
          </w:p>
        </w:tc>
        <w:tc>
          <w:tcPr>
            <w:tcW w:w="1609" w:type="dxa"/>
            <w:vAlign w:val="center"/>
          </w:tcPr>
          <w:p w14:paraId="615DFD26" w14:textId="77777777" w:rsidR="003B20FC" w:rsidRPr="008D0B4D" w:rsidRDefault="003B20FC" w:rsidP="002A752F">
            <w:pPr>
              <w:pStyle w:val="ab"/>
              <w:jc w:val="center"/>
              <w:rPr>
                <w:rFonts w:asciiTheme="minorEastAsia" w:hAnsiTheme="minorEastAsia"/>
              </w:rPr>
            </w:pPr>
          </w:p>
        </w:tc>
        <w:tc>
          <w:tcPr>
            <w:tcW w:w="1610" w:type="dxa"/>
          </w:tcPr>
          <w:p w14:paraId="6DC58713" w14:textId="77777777" w:rsidR="003B20FC" w:rsidRPr="008D0B4D" w:rsidRDefault="003B20FC" w:rsidP="002A752F">
            <w:pPr>
              <w:pStyle w:val="ab"/>
              <w:jc w:val="center"/>
              <w:rPr>
                <w:rFonts w:asciiTheme="minorEastAsia" w:hAnsiTheme="minorEastAsia"/>
              </w:rPr>
            </w:pPr>
          </w:p>
        </w:tc>
        <w:tc>
          <w:tcPr>
            <w:tcW w:w="1610" w:type="dxa"/>
            <w:tcBorders>
              <w:right w:val="single" w:sz="8" w:space="0" w:color="auto"/>
            </w:tcBorders>
            <w:vAlign w:val="center"/>
          </w:tcPr>
          <w:p w14:paraId="4DDBCFCC" w14:textId="77777777"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03462A77" w14:textId="77777777" w:rsidTr="004C6941">
        <w:trPr>
          <w:jc w:val="center"/>
        </w:trPr>
        <w:tc>
          <w:tcPr>
            <w:tcW w:w="2967" w:type="dxa"/>
            <w:gridSpan w:val="2"/>
            <w:tcBorders>
              <w:left w:val="single" w:sz="8" w:space="0" w:color="auto"/>
            </w:tcBorders>
          </w:tcPr>
          <w:p w14:paraId="497D7CB4" w14:textId="057A3457" w:rsidR="003B20FC" w:rsidRPr="008D0B4D" w:rsidRDefault="003B20FC" w:rsidP="002A752F">
            <w:pPr>
              <w:pStyle w:val="ab"/>
              <w:rPr>
                <w:rFonts w:asciiTheme="minorEastAsia" w:hAnsiTheme="minorEastAsia"/>
              </w:rPr>
            </w:pPr>
            <w:r w:rsidRPr="008D0B4D">
              <w:rPr>
                <w:rFonts w:asciiTheme="minorEastAsia" w:hAnsiTheme="minorEastAsia"/>
              </w:rPr>
              <w:t>家具</w:t>
            </w:r>
          </w:p>
        </w:tc>
        <w:tc>
          <w:tcPr>
            <w:tcW w:w="2410" w:type="dxa"/>
          </w:tcPr>
          <w:p w14:paraId="6E25E12D" w14:textId="77777777" w:rsidR="003B20FC" w:rsidRPr="008D0B4D" w:rsidRDefault="003B20FC" w:rsidP="002A752F">
            <w:pPr>
              <w:pStyle w:val="ab"/>
              <w:rPr>
                <w:rFonts w:asciiTheme="minorEastAsia" w:hAnsiTheme="minorEastAsia"/>
              </w:rPr>
            </w:pPr>
            <w:r w:rsidRPr="008D0B4D">
              <w:rPr>
                <w:rFonts w:asciiTheme="minorEastAsia" w:hAnsiTheme="minorEastAsia"/>
              </w:rPr>
              <w:t>bldg:BuildingFurniture</w:t>
            </w:r>
          </w:p>
        </w:tc>
        <w:tc>
          <w:tcPr>
            <w:tcW w:w="1609" w:type="dxa"/>
            <w:vAlign w:val="center"/>
          </w:tcPr>
          <w:p w14:paraId="3E3C68BE" w14:textId="77777777" w:rsidR="003B20FC" w:rsidRPr="008D0B4D" w:rsidRDefault="003B20FC" w:rsidP="002A752F">
            <w:pPr>
              <w:pStyle w:val="ab"/>
              <w:jc w:val="center"/>
              <w:rPr>
                <w:rFonts w:asciiTheme="minorEastAsia" w:hAnsiTheme="minorEastAsia"/>
              </w:rPr>
            </w:pPr>
          </w:p>
        </w:tc>
        <w:tc>
          <w:tcPr>
            <w:tcW w:w="1610" w:type="dxa"/>
            <w:vAlign w:val="center"/>
          </w:tcPr>
          <w:p w14:paraId="2E8B225B" w14:textId="77777777" w:rsidR="003B20FC" w:rsidRPr="008D0B4D" w:rsidRDefault="003B20FC" w:rsidP="002A752F">
            <w:pPr>
              <w:pStyle w:val="ab"/>
              <w:jc w:val="center"/>
              <w:rPr>
                <w:rFonts w:asciiTheme="minorEastAsia" w:hAnsiTheme="minorEastAsia"/>
              </w:rPr>
            </w:pPr>
          </w:p>
        </w:tc>
        <w:tc>
          <w:tcPr>
            <w:tcW w:w="1610" w:type="dxa"/>
            <w:tcBorders>
              <w:right w:val="single" w:sz="8" w:space="0" w:color="auto"/>
            </w:tcBorders>
            <w:vAlign w:val="center"/>
          </w:tcPr>
          <w:p w14:paraId="2AB1D507" w14:textId="77777777"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3B20FC" w:rsidRPr="008D0B4D" w14:paraId="24D41372" w14:textId="77777777" w:rsidTr="004C6941">
        <w:trPr>
          <w:trHeight w:val="58"/>
          <w:jc w:val="center"/>
        </w:trPr>
        <w:tc>
          <w:tcPr>
            <w:tcW w:w="2967" w:type="dxa"/>
            <w:gridSpan w:val="2"/>
            <w:tcBorders>
              <w:left w:val="single" w:sz="8" w:space="0" w:color="auto"/>
            </w:tcBorders>
          </w:tcPr>
          <w:p w14:paraId="35D7BE32" w14:textId="77777777" w:rsidR="003B20FC" w:rsidRPr="008D0B4D" w:rsidRDefault="003B20FC" w:rsidP="002A752F">
            <w:pPr>
              <w:pStyle w:val="ab"/>
              <w:rPr>
                <w:rFonts w:asciiTheme="minorEastAsia" w:hAnsiTheme="minorEastAsia"/>
              </w:rPr>
            </w:pPr>
            <w:r w:rsidRPr="008D0B4D">
              <w:rPr>
                <w:rFonts w:asciiTheme="minorEastAsia" w:hAnsiTheme="minorEastAsia"/>
              </w:rPr>
              <w:t>階</w:t>
            </w:r>
          </w:p>
        </w:tc>
        <w:tc>
          <w:tcPr>
            <w:tcW w:w="2410" w:type="dxa"/>
          </w:tcPr>
          <w:p w14:paraId="30A84907" w14:textId="77777777" w:rsidR="003B20FC" w:rsidRPr="008D0B4D" w:rsidRDefault="003B20FC" w:rsidP="002A752F">
            <w:pPr>
              <w:pStyle w:val="ab"/>
              <w:rPr>
                <w:rFonts w:asciiTheme="minorEastAsia" w:hAnsiTheme="minorEastAsia"/>
              </w:rPr>
            </w:pPr>
            <w:r w:rsidRPr="008D0B4D">
              <w:rPr>
                <w:rFonts w:asciiTheme="minorEastAsia" w:hAnsiTheme="minorEastAsia" w:hint="eastAsia"/>
              </w:rPr>
              <w:t>g</w:t>
            </w:r>
            <w:r w:rsidRPr="008D0B4D">
              <w:rPr>
                <w:rFonts w:asciiTheme="minorEastAsia" w:hAnsiTheme="minorEastAsia"/>
              </w:rPr>
              <w:t>rp:CityObjectGroup</w:t>
            </w:r>
          </w:p>
        </w:tc>
        <w:tc>
          <w:tcPr>
            <w:tcW w:w="1609" w:type="dxa"/>
          </w:tcPr>
          <w:p w14:paraId="43065940" w14:textId="2F5FB54C"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Pr>
          <w:p w14:paraId="659ABF91" w14:textId="6E61FA3F"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c>
          <w:tcPr>
            <w:tcW w:w="1610" w:type="dxa"/>
            <w:tcBorders>
              <w:right w:val="single" w:sz="8" w:space="0" w:color="auto"/>
            </w:tcBorders>
          </w:tcPr>
          <w:p w14:paraId="7CB41D46" w14:textId="48F90F17" w:rsidR="003B20FC" w:rsidRPr="008D0B4D" w:rsidRDefault="003B20FC" w:rsidP="002A752F">
            <w:pPr>
              <w:pStyle w:val="ab"/>
              <w:jc w:val="center"/>
              <w:rPr>
                <w:rFonts w:asciiTheme="minorEastAsia" w:hAnsiTheme="minorEastAsia"/>
              </w:rPr>
            </w:pPr>
            <w:r w:rsidRPr="008D0B4D">
              <w:rPr>
                <w:rFonts w:asciiTheme="minorEastAsia" w:hAnsiTheme="minorEastAsia"/>
              </w:rPr>
              <w:t>●</w:t>
            </w:r>
          </w:p>
        </w:tc>
      </w:tr>
      <w:tr w:rsidR="00E733DA" w:rsidRPr="008D0B4D" w14:paraId="6256CEB2" w14:textId="77777777" w:rsidTr="004C6941">
        <w:trPr>
          <w:jc w:val="center"/>
        </w:trPr>
        <w:tc>
          <w:tcPr>
            <w:tcW w:w="2967" w:type="dxa"/>
            <w:gridSpan w:val="2"/>
            <w:tcBorders>
              <w:left w:val="single" w:sz="8" w:space="0" w:color="auto"/>
              <w:bottom w:val="single" w:sz="8" w:space="0" w:color="auto"/>
            </w:tcBorders>
          </w:tcPr>
          <w:p w14:paraId="76FAD08E" w14:textId="77777777" w:rsidR="00E733DA" w:rsidRPr="008D0B4D" w:rsidRDefault="00E733DA" w:rsidP="002A752F">
            <w:pPr>
              <w:pStyle w:val="ab"/>
              <w:rPr>
                <w:rFonts w:asciiTheme="minorEastAsia" w:hAnsiTheme="minorEastAsia"/>
              </w:rPr>
            </w:pPr>
            <w:r w:rsidRPr="008D0B4D">
              <w:rPr>
                <w:rFonts w:asciiTheme="minorEastAsia" w:hAnsiTheme="minorEastAsia"/>
              </w:rPr>
              <w:t>任意設定空間（例：防火区画）</w:t>
            </w:r>
          </w:p>
        </w:tc>
        <w:tc>
          <w:tcPr>
            <w:tcW w:w="2410" w:type="dxa"/>
            <w:tcBorders>
              <w:bottom w:val="single" w:sz="8" w:space="0" w:color="auto"/>
            </w:tcBorders>
          </w:tcPr>
          <w:p w14:paraId="0F1FD71E" w14:textId="77777777" w:rsidR="00E733DA" w:rsidRPr="008D0B4D" w:rsidRDefault="00E733DA" w:rsidP="002A752F">
            <w:pPr>
              <w:pStyle w:val="ab"/>
              <w:rPr>
                <w:rFonts w:asciiTheme="minorEastAsia" w:hAnsiTheme="minorEastAsia"/>
              </w:rPr>
            </w:pPr>
            <w:r w:rsidRPr="008D0B4D">
              <w:rPr>
                <w:rFonts w:asciiTheme="minorEastAsia" w:hAnsiTheme="minorEastAsia" w:hint="eastAsia"/>
              </w:rPr>
              <w:t>g</w:t>
            </w:r>
            <w:r w:rsidRPr="008D0B4D">
              <w:rPr>
                <w:rFonts w:asciiTheme="minorEastAsia" w:hAnsiTheme="minorEastAsia"/>
              </w:rPr>
              <w:t>rp:CityObjectGroup</w:t>
            </w:r>
          </w:p>
        </w:tc>
        <w:tc>
          <w:tcPr>
            <w:tcW w:w="1609" w:type="dxa"/>
            <w:tcBorders>
              <w:bottom w:val="single" w:sz="8" w:space="0" w:color="auto"/>
            </w:tcBorders>
            <w:vAlign w:val="center"/>
          </w:tcPr>
          <w:p w14:paraId="538C535E" w14:textId="77777777" w:rsidR="00E733DA" w:rsidRPr="008D0B4D" w:rsidRDefault="00E733DA" w:rsidP="002A752F">
            <w:pPr>
              <w:pStyle w:val="ab"/>
              <w:jc w:val="center"/>
              <w:rPr>
                <w:rFonts w:asciiTheme="minorEastAsia" w:hAnsiTheme="minorEastAsia"/>
              </w:rPr>
            </w:pPr>
          </w:p>
        </w:tc>
        <w:tc>
          <w:tcPr>
            <w:tcW w:w="1610" w:type="dxa"/>
            <w:tcBorders>
              <w:bottom w:val="single" w:sz="8" w:space="0" w:color="auto"/>
            </w:tcBorders>
            <w:vAlign w:val="center"/>
          </w:tcPr>
          <w:p w14:paraId="49672333" w14:textId="77777777" w:rsidR="00E733DA" w:rsidRPr="008D0B4D" w:rsidRDefault="00E733DA" w:rsidP="002A752F">
            <w:pPr>
              <w:pStyle w:val="ab"/>
              <w:jc w:val="center"/>
              <w:rPr>
                <w:rFonts w:asciiTheme="minorEastAsia" w:hAnsiTheme="minorEastAsia"/>
              </w:rPr>
            </w:pPr>
          </w:p>
        </w:tc>
        <w:tc>
          <w:tcPr>
            <w:tcW w:w="1610" w:type="dxa"/>
            <w:tcBorders>
              <w:bottom w:val="single" w:sz="8" w:space="0" w:color="auto"/>
              <w:right w:val="single" w:sz="8" w:space="0" w:color="auto"/>
            </w:tcBorders>
            <w:vAlign w:val="center"/>
          </w:tcPr>
          <w:p w14:paraId="14BE4481" w14:textId="77777777" w:rsidR="00E733DA" w:rsidRPr="008D0B4D" w:rsidRDefault="00E733DA" w:rsidP="002A752F">
            <w:pPr>
              <w:pStyle w:val="ab"/>
              <w:jc w:val="center"/>
              <w:rPr>
                <w:rFonts w:asciiTheme="minorEastAsia" w:hAnsiTheme="minorEastAsia"/>
              </w:rPr>
            </w:pPr>
            <w:r w:rsidRPr="008D0B4D">
              <w:rPr>
                <w:rFonts w:asciiTheme="minorEastAsia" w:hAnsiTheme="minorEastAsia" w:hint="eastAsia"/>
              </w:rPr>
              <w:t>○</w:t>
            </w:r>
          </w:p>
        </w:tc>
      </w:tr>
    </w:tbl>
    <w:p w14:paraId="42172EEE" w14:textId="77777777" w:rsidR="003B20FC" w:rsidRPr="009600F9" w:rsidRDefault="003B20FC" w:rsidP="003B20FC">
      <w:pPr>
        <w:spacing w:line="260" w:lineRule="exact"/>
        <w:ind w:leftChars="3206" w:left="5385"/>
        <w:rPr>
          <w:sz w:val="20"/>
        </w:rPr>
      </w:pPr>
      <w:r w:rsidRPr="009600F9">
        <w:rPr>
          <w:rFonts w:hint="eastAsia"/>
          <w:sz w:val="20"/>
        </w:rPr>
        <w:t>●：必須</w:t>
      </w:r>
    </w:p>
    <w:p w14:paraId="0E70282C" w14:textId="77777777" w:rsidR="003B20FC" w:rsidRPr="009600F9" w:rsidRDefault="003B20FC" w:rsidP="003B20FC">
      <w:pPr>
        <w:spacing w:line="260" w:lineRule="exact"/>
        <w:ind w:leftChars="3206" w:left="5385"/>
        <w:rPr>
          <w:sz w:val="20"/>
        </w:rPr>
      </w:pPr>
      <w:r w:rsidRPr="009600F9">
        <w:rPr>
          <w:sz w:val="20"/>
        </w:rPr>
        <w:t>■：条件付必須</w:t>
      </w:r>
    </w:p>
    <w:p w14:paraId="7FC1CCF0" w14:textId="77777777" w:rsidR="003B20FC" w:rsidRDefault="003B20FC" w:rsidP="003B20FC">
      <w:pPr>
        <w:spacing w:line="260" w:lineRule="exact"/>
        <w:ind w:leftChars="3206" w:left="5385"/>
        <w:rPr>
          <w:sz w:val="20"/>
        </w:rPr>
      </w:pPr>
      <w:r w:rsidRPr="009600F9">
        <w:rPr>
          <w:sz w:val="20"/>
        </w:rPr>
        <w:t>〇：任意（ユースケースに応じて要否を決定してよい）</w:t>
      </w:r>
    </w:p>
    <w:p w14:paraId="20307290" w14:textId="77777777" w:rsidR="003D6476" w:rsidRDefault="003D6476">
      <w:pPr>
        <w:widowControl/>
        <w:spacing w:after="0" w:line="240" w:lineRule="auto"/>
        <w:contextualSpacing w:val="0"/>
        <w:jc w:val="left"/>
      </w:pPr>
      <w:r>
        <w:br w:type="page"/>
      </w:r>
    </w:p>
    <w:p w14:paraId="73DA63AC" w14:textId="2D38C906" w:rsidR="003B20FC" w:rsidRPr="007E4CC6" w:rsidRDefault="004C6941" w:rsidP="004C6941">
      <w:r>
        <w:lastRenderedPageBreak/>
        <w:t>建築物モデル（LOD4）に含むべき地物を、</w:t>
      </w:r>
      <w:r>
        <w:fldChar w:fldCharType="begin"/>
      </w:r>
      <w:r>
        <w:instrText xml:space="preserve"> REF _Ref130957055 \h </w:instrText>
      </w:r>
      <w:r>
        <w:fldChar w:fldCharType="separate"/>
      </w:r>
      <w:r w:rsidR="00D17C7E">
        <w:t xml:space="preserve">図 </w:t>
      </w:r>
      <w:r w:rsidR="00D17C7E">
        <w:rPr>
          <w:noProof/>
        </w:rPr>
        <w:t>4</w:t>
      </w:r>
      <w:r w:rsidR="00D17C7E">
        <w:noBreakHyphen/>
      </w:r>
      <w:r w:rsidR="00D17C7E">
        <w:rPr>
          <w:noProof/>
        </w:rPr>
        <w:t>3</w:t>
      </w:r>
      <w:r>
        <w:fldChar w:fldCharType="end"/>
      </w:r>
      <w:r>
        <w:t>に示す。</w:t>
      </w:r>
    </w:p>
    <w:p w14:paraId="3E4C4904" w14:textId="77777777" w:rsidR="004C6941" w:rsidRDefault="003B20FC" w:rsidP="004C6941">
      <w:pPr>
        <w:keepNext/>
        <w:spacing w:line="240" w:lineRule="atLeast"/>
        <w:ind w:firstLineChars="100" w:firstLine="210"/>
      </w:pPr>
      <w:r>
        <w:rPr>
          <w:noProof/>
          <w:color w:val="7030A0"/>
          <w:w w:val="100"/>
        </w:rPr>
        <mc:AlternateContent>
          <mc:Choice Requires="wpc">
            <w:drawing>
              <wp:inline distT="0" distB="0" distL="0" distR="0" wp14:anchorId="20B873F0" wp14:editId="537BF5DF">
                <wp:extent cx="6275070" cy="4246881"/>
                <wp:effectExtent l="0" t="0" r="0" b="0"/>
                <wp:docPr id="446" name="キャンバス 44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543" name="図 543"/>
                          <pic:cNvPicPr>
                            <a:picLocks noChangeAspect="1"/>
                          </pic:cNvPicPr>
                        </pic:nvPicPr>
                        <pic:blipFill>
                          <a:blip r:embed="rId58"/>
                          <a:stretch>
                            <a:fillRect/>
                          </a:stretch>
                        </pic:blipFill>
                        <pic:spPr>
                          <a:xfrm>
                            <a:off x="302346" y="195933"/>
                            <a:ext cx="2002973" cy="2096366"/>
                          </a:xfrm>
                          <a:prstGeom prst="rect">
                            <a:avLst/>
                          </a:prstGeom>
                        </pic:spPr>
                      </pic:pic>
                      <pic:pic xmlns:pic="http://schemas.openxmlformats.org/drawingml/2006/picture">
                        <pic:nvPicPr>
                          <pic:cNvPr id="544" name="図 544"/>
                          <pic:cNvPicPr>
                            <a:picLocks noChangeAspect="1"/>
                          </pic:cNvPicPr>
                        </pic:nvPicPr>
                        <pic:blipFill>
                          <a:blip r:embed="rId59"/>
                          <a:stretch>
                            <a:fillRect/>
                          </a:stretch>
                        </pic:blipFill>
                        <pic:spPr>
                          <a:xfrm>
                            <a:off x="4284470" y="239903"/>
                            <a:ext cx="1990600" cy="1943740"/>
                          </a:xfrm>
                          <a:prstGeom prst="rect">
                            <a:avLst/>
                          </a:prstGeom>
                        </pic:spPr>
                      </pic:pic>
                      <pic:pic xmlns:pic="http://schemas.openxmlformats.org/drawingml/2006/picture">
                        <pic:nvPicPr>
                          <pic:cNvPr id="554" name="図 554"/>
                          <pic:cNvPicPr>
                            <a:picLocks noChangeAspect="1"/>
                          </pic:cNvPicPr>
                        </pic:nvPicPr>
                        <pic:blipFill>
                          <a:blip r:embed="rId60"/>
                          <a:stretch>
                            <a:fillRect/>
                          </a:stretch>
                        </pic:blipFill>
                        <pic:spPr>
                          <a:xfrm>
                            <a:off x="2729860" y="338468"/>
                            <a:ext cx="1461139" cy="1845368"/>
                          </a:xfrm>
                          <a:prstGeom prst="rect">
                            <a:avLst/>
                          </a:prstGeom>
                        </pic:spPr>
                      </pic:pic>
                      <pic:pic xmlns:pic="http://schemas.openxmlformats.org/drawingml/2006/picture">
                        <pic:nvPicPr>
                          <pic:cNvPr id="555" name="図 555"/>
                          <pic:cNvPicPr>
                            <a:picLocks noChangeAspect="1"/>
                          </pic:cNvPicPr>
                        </pic:nvPicPr>
                        <pic:blipFill>
                          <a:blip r:embed="rId61"/>
                          <a:stretch>
                            <a:fillRect/>
                          </a:stretch>
                        </pic:blipFill>
                        <pic:spPr>
                          <a:xfrm>
                            <a:off x="21772" y="2433202"/>
                            <a:ext cx="3107327" cy="1783553"/>
                          </a:xfrm>
                          <a:prstGeom prst="rect">
                            <a:avLst/>
                          </a:prstGeom>
                        </pic:spPr>
                      </pic:pic>
                      <pic:pic xmlns:pic="http://schemas.openxmlformats.org/drawingml/2006/picture">
                        <pic:nvPicPr>
                          <pic:cNvPr id="556" name="図 556"/>
                          <pic:cNvPicPr>
                            <a:picLocks noChangeAspect="1"/>
                          </pic:cNvPicPr>
                        </pic:nvPicPr>
                        <pic:blipFill>
                          <a:blip r:embed="rId62"/>
                          <a:stretch>
                            <a:fillRect/>
                          </a:stretch>
                        </pic:blipFill>
                        <pic:spPr>
                          <a:xfrm>
                            <a:off x="3321875" y="2667865"/>
                            <a:ext cx="2887879" cy="1003800"/>
                          </a:xfrm>
                          <a:prstGeom prst="rect">
                            <a:avLst/>
                          </a:prstGeom>
                        </pic:spPr>
                      </pic:pic>
                    </wpc:wpc>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7B14FCAF" id="キャンバス 446" o:spid="_x0000_s1026" editas="canvas" style="width:494.1pt;height:334.4pt;mso-position-horizontal-relative:char;mso-position-vertical-relative:line" coordsize="62750,42468"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">
                <v:shape id="_x0000_s1027" type="#_x0000_t75" style="position:absolute;width:62750;height:42468;visibility:visible;mso-wrap-style:square">
                  <v:fill o:detectmouseclick="t"/>
                  <v:path o:connecttype="none"/>
                </v:shape>
                <v:shape id="図 543" o:spid="_x0000_s1028" type="#_x0000_t75" style="position:absolute;left:3023;top:1959;width:20030;height:209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Zw+ejGAAAA3AAAAA8AAABkcnMvZG93bnJldi54bWxEj1trwkAUhN8L/oflCL4U3aj1QnQVUyiU&#10;FgpeHnw8ZI9JSPZs3N1q/PfdQqGPw8x8w6y3nWnEjZyvLCsYjxIQxLnVFRcKTse34RKED8gaG8uk&#10;4EEetpve0xpTbe+8p9shFCJC2KeooAyhTaX0eUkG/ci2xNG7WGcwROkKqR3eI9w0cpIkc2mw4rhQ&#10;YkuvJeX14dsoeMai+6qzc1Mvrp/ukfkMpx+ZUoN+t1uBCNSF//Bf+10rmL1M4fdMPAJy8w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1nD56MYAAADcAAAADwAAAAAAAAAAAAAA&#10;AACfAgAAZHJzL2Rvd25yZXYueG1sUEsFBgAAAAAEAAQA9wAAAJIDAAAAAA==&#10;">
                  <v:imagedata r:id="rId63" o:title=""/>
                  <v:path arrowok="t"/>
                </v:shape>
                <v:shape id="図 544" o:spid="_x0000_s1029" type="#_x0000_t75" style="position:absolute;left:42844;top:2399;width:19906;height:194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NL75fFAAAA3AAAAA8AAABkcnMvZG93bnJldi54bWxEj81qwzAQhO+FvIPYQC4llhPSEhzLJikE&#10;Ajm0zc99sTa2iLUyluq4b18VCj0Os/PNTl6OthUD9d44VrBIUhDEldOGawWX836+BuEDssbWMSn4&#10;Jg9lMXnKMdPuwZ80nEItIoR9hgqaELpMSl81ZNEnriOO3s31FkOUfS11j48It61cpumrtGg4NjTY&#10;0VtD1f30ZeMbcrE7HM2HtsPxPb0++2pvrFdqNh23GxCBxvB//Jc+aAUvqxX8jokEkMU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zS++XxQAAANwAAAAPAAAAAAAAAAAAAAAA&#10;AJ8CAABkcnMvZG93bnJldi54bWxQSwUGAAAAAAQABAD3AAAAkQMAAAAA&#10;">
                  <v:imagedata r:id="rId64" o:title=""/>
                  <v:path arrowok="t"/>
                </v:shape>
                <v:shape id="図 554" o:spid="_x0000_s1030" type="#_x0000_t75" style="position:absolute;left:27298;top:3384;width:14611;height:184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Lx1OvFAAAA3AAAAA8AAABkcnMvZG93bnJldi54bWxEj0FrwkAUhO8F/8PyBC+l2ShVQnSVUKh4&#10;bNNK8fbIviahu29DdhPjv3cLhR6HmfmG2R0ma8RIvW8dK1gmKQjiyumWawWfH69PGQgfkDUax6Tg&#10;Rh4O+9nDDnPtrvxOYxlqESHsc1TQhNDlUvqqIYs+cR1x9L5dbzFE2ddS93iNcGvkKk030mLLcaHB&#10;jl4aqn7KwSoozKVenTt6HAoTvsrl0ePbKVNqMZ+KLYhAU/gP/7VPWsF6/Qy/Z+IRkPs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S8dTrxQAAANwAAAAPAAAAAAAAAAAAAAAA&#10;AJ8CAABkcnMvZG93bnJldi54bWxQSwUGAAAAAAQABAD3AAAAkQMAAAAA&#10;">
                  <v:imagedata r:id="rId65" o:title=""/>
                  <v:path arrowok="t"/>
                </v:shape>
                <v:shape id="図 555" o:spid="_x0000_s1031" type="#_x0000_t75" style="position:absolute;left:217;top:24332;width:31073;height:178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4x3abEAAAA3AAAAA8AAABkcnMvZG93bnJldi54bWxEj0FrwkAUhO9C/8PyCt50U+mWEt1ICQn0&#10;JNRq0dsj+0xCsm9DdtX033cLhR6HmfmG2Wwn24sbjb51rOFpmYAgrpxpudZw+CwXryB8QDbYOyYN&#10;3+Rhmz3MNpgad+cPuu1DLSKEfYoamhCGVEpfNWTRL91AHL2LGy2GKMdamhHvEW57uUqSF2mx5bjQ&#10;4EB5Q1W3v1oNZbFTvii75GgLn5++ns8qR6X1/HF6W4MINIX/8F/73WhQSsHvmXgEZPY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4x3abEAAAA3AAAAA8AAAAAAAAAAAAAAAAA&#10;nwIAAGRycy9kb3ducmV2LnhtbFBLBQYAAAAABAAEAPcAAACQAwAAAAA=&#10;">
                  <v:imagedata r:id="rId66" o:title=""/>
                  <v:path arrowok="t"/>
                </v:shape>
                <v:shape id="図 556" o:spid="_x0000_s1032" type="#_x0000_t75" style="position:absolute;left:33218;top:26678;width:28879;height:100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P/vGXDAAAA3AAAAA8AAABkcnMvZG93bnJldi54bWxEj9FqAjEURN8F/yFcoW+ataCUrVFUKmx9&#10;qms/4LK57i5ubkKSatqvb4RCH4eZOcOsNskM4kY+9JYVzGcFCOLG6p5bBZ/nw/QFRIjIGgfLpOCb&#10;AmzW49EKS23vfKJbHVuRIRxKVNDF6EopQ9ORwTCzjjh7F+sNxix9K7XHe4abQT4XxVIa7DkvdOho&#10;31Fzrb+MgkOVXJL+58zN6eN9d6z2c/dWK/U0SdtXEJFS/A//tSutYLFYwuNMPgJy/Q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0/+8ZcMAAADcAAAADwAAAAAAAAAAAAAAAACf&#10;AgAAZHJzL2Rvd25yZXYueG1sUEsFBgAAAAAEAAQA9wAAAI8DAAAAAA==&#10;">
                  <v:imagedata r:id="rId67" o:title=""/>
                  <v:path arrowok="t"/>
                </v:shape>
                <w10:wrap anchorx="page" anchory="page"/>
                <w10:anchorlock/>
              </v:group>
            </w:pict>
          </mc:Fallback>
        </mc:AlternateContent>
      </w:r>
    </w:p>
    <w:p w14:paraId="37446798" w14:textId="3836042E" w:rsidR="00E733DA" w:rsidRPr="003B20FC" w:rsidRDefault="004C6941" w:rsidP="004C6941">
      <w:pPr>
        <w:pStyle w:val="a7"/>
        <w:jc w:val="center"/>
        <w:rPr>
          <w:color w:val="7030A0"/>
        </w:rPr>
      </w:pPr>
      <w:bookmarkStart w:id="78" w:name="_Ref130957055"/>
      <w:r>
        <w:t xml:space="preserve">図 </w:t>
      </w:r>
      <w:r w:rsidR="00711690">
        <w:rPr>
          <w:noProof/>
        </w:rPr>
        <w:fldChar w:fldCharType="begin"/>
      </w:r>
      <w:r w:rsidR="00711690">
        <w:rPr>
          <w:noProof/>
        </w:rPr>
        <w:instrText xml:space="preserve"> STYLEREF 1 \s </w:instrText>
      </w:r>
      <w:r w:rsidR="00711690">
        <w:rPr>
          <w:noProof/>
        </w:rPr>
        <w:fldChar w:fldCharType="separate"/>
      </w:r>
      <w:r w:rsidR="00D17C7E">
        <w:rPr>
          <w:noProof/>
        </w:rPr>
        <w:t>4</w:t>
      </w:r>
      <w:r w:rsidR="00711690">
        <w:rPr>
          <w:noProof/>
        </w:rPr>
        <w:fldChar w:fldCharType="end"/>
      </w:r>
      <w:r w:rsidR="008C0845">
        <w:noBreakHyphen/>
      </w:r>
      <w:r w:rsidR="00711690">
        <w:rPr>
          <w:noProof/>
        </w:rPr>
        <w:fldChar w:fldCharType="begin"/>
      </w:r>
      <w:r w:rsidR="00711690">
        <w:rPr>
          <w:noProof/>
        </w:rPr>
        <w:instrText xml:space="preserve"> SEQ 図 \* ARABIC \s 1 </w:instrText>
      </w:r>
      <w:r w:rsidR="00711690">
        <w:rPr>
          <w:noProof/>
        </w:rPr>
        <w:fldChar w:fldCharType="separate"/>
      </w:r>
      <w:r w:rsidR="00D17C7E">
        <w:rPr>
          <w:noProof/>
        </w:rPr>
        <w:t>3</w:t>
      </w:r>
      <w:r w:rsidR="00711690">
        <w:rPr>
          <w:noProof/>
        </w:rPr>
        <w:fldChar w:fldCharType="end"/>
      </w:r>
      <w:bookmarkEnd w:id="78"/>
      <w:r>
        <w:t xml:space="preserve">　建築物モデル（LOD4）に含むべき地物</w:t>
      </w:r>
    </w:p>
    <w:p w14:paraId="3DE9B95B" w14:textId="77777777" w:rsidR="008D0B4D" w:rsidRDefault="008D0B4D" w:rsidP="003B20FC">
      <w:pPr>
        <w:spacing w:line="240" w:lineRule="auto"/>
        <w:jc w:val="left"/>
        <w:rPr>
          <w:color w:val="7030A0"/>
        </w:rPr>
      </w:pPr>
    </w:p>
    <w:p w14:paraId="5646FF65" w14:textId="32B361A0" w:rsidR="00E733DA" w:rsidRPr="008D0B4D" w:rsidRDefault="00E733DA" w:rsidP="003B20FC">
      <w:pPr>
        <w:spacing w:line="240" w:lineRule="auto"/>
        <w:jc w:val="left"/>
      </w:pPr>
      <w:r w:rsidRPr="008D0B4D">
        <w:t>LOD4.0、LOD4.1及びLOD4.2それぞれの取得イメージを</w:t>
      </w:r>
      <w:r w:rsidR="008D0B4D">
        <w:fldChar w:fldCharType="begin"/>
      </w:r>
      <w:r w:rsidR="008D0B4D">
        <w:instrText xml:space="preserve"> REF _Ref131013566 \h </w:instrText>
      </w:r>
      <w:r w:rsidR="008D0B4D">
        <w:fldChar w:fldCharType="separate"/>
      </w:r>
      <w:r w:rsidR="00D17C7E">
        <w:t xml:space="preserve">表 </w:t>
      </w:r>
      <w:r w:rsidR="00D17C7E">
        <w:rPr>
          <w:noProof/>
        </w:rPr>
        <w:t>4</w:t>
      </w:r>
      <w:r w:rsidR="00D17C7E">
        <w:noBreakHyphen/>
      </w:r>
      <w:r w:rsidR="00D17C7E">
        <w:rPr>
          <w:noProof/>
        </w:rPr>
        <w:t>14</w:t>
      </w:r>
      <w:r w:rsidR="008D0B4D">
        <w:fldChar w:fldCharType="end"/>
      </w:r>
      <w:r w:rsidRPr="008D0B4D">
        <w:t>に示す。</w:t>
      </w:r>
    </w:p>
    <w:p w14:paraId="05393022" w14:textId="118515EB" w:rsidR="00E733DA" w:rsidRPr="00A532A8" w:rsidRDefault="00E733DA" w:rsidP="001A3BCF"/>
    <w:p w14:paraId="40865318" w14:textId="4E99988D" w:rsidR="001A3BCF" w:rsidRDefault="001A3BCF" w:rsidP="001A3BCF">
      <w:pPr>
        <w:pStyle w:val="a7"/>
        <w:keepNext/>
        <w:jc w:val="center"/>
      </w:pPr>
      <w:bookmarkStart w:id="79" w:name="_Ref131013566"/>
      <w:bookmarkStart w:id="80" w:name="_Ref131013562"/>
      <w:r>
        <w:lastRenderedPageBreak/>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4</w:t>
      </w:r>
      <w:r w:rsidR="00F7751F">
        <w:rPr>
          <w:noProof/>
        </w:rPr>
        <w:fldChar w:fldCharType="end"/>
      </w:r>
      <w:r w:rsidR="005B4D3B">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14</w:t>
      </w:r>
      <w:r w:rsidR="00F7751F">
        <w:rPr>
          <w:noProof/>
        </w:rPr>
        <w:fldChar w:fldCharType="end"/>
      </w:r>
      <w:bookmarkEnd w:id="79"/>
      <w:r>
        <w:t xml:space="preserve">　建築物モデル（LO</w:t>
      </w:r>
      <w:r>
        <w:rPr>
          <w:rFonts w:hint="eastAsia"/>
        </w:rPr>
        <w:t>D4）の取得イメージ</w:t>
      </w:r>
      <w:bookmarkEnd w:id="80"/>
    </w:p>
    <w:tbl>
      <w:tblPr>
        <w:tblStyle w:val="af1"/>
        <w:tblW w:w="10440" w:type="dxa"/>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767"/>
        <w:gridCol w:w="9790"/>
      </w:tblGrid>
      <w:tr w:rsidR="00E733DA" w:rsidRPr="00E733DA" w14:paraId="1FACF7DB" w14:textId="77777777" w:rsidTr="002A752F">
        <w:trPr>
          <w:tblHeader/>
        </w:trPr>
        <w:tc>
          <w:tcPr>
            <w:tcW w:w="850" w:type="dxa"/>
            <w:shd w:val="clear" w:color="auto" w:fill="D0CECE" w:themeFill="background2" w:themeFillShade="E6"/>
          </w:tcPr>
          <w:p w14:paraId="7DF83D9F" w14:textId="77777777" w:rsidR="00E733DA" w:rsidRPr="00E733DA" w:rsidRDefault="00E733DA" w:rsidP="00E733DA">
            <w:pPr>
              <w:rPr>
                <w:rFonts w:asciiTheme="minorEastAsia" w:hAnsiTheme="minorEastAsia"/>
              </w:rPr>
            </w:pPr>
            <w:r w:rsidRPr="00E733DA">
              <w:rPr>
                <w:rFonts w:asciiTheme="minorEastAsia" w:hAnsiTheme="minorEastAsia"/>
              </w:rPr>
              <w:t>LOD</w:t>
            </w:r>
          </w:p>
        </w:tc>
        <w:tc>
          <w:tcPr>
            <w:tcW w:w="9590" w:type="dxa"/>
            <w:shd w:val="clear" w:color="auto" w:fill="D0CECE" w:themeFill="background2" w:themeFillShade="E6"/>
          </w:tcPr>
          <w:p w14:paraId="37610296" w14:textId="77777777" w:rsidR="00E733DA" w:rsidRPr="00E733DA" w:rsidRDefault="00E733DA" w:rsidP="00E733DA">
            <w:pPr>
              <w:rPr>
                <w:rFonts w:asciiTheme="minorEastAsia" w:hAnsiTheme="minorEastAsia"/>
              </w:rPr>
            </w:pPr>
            <w:r w:rsidRPr="00E733DA">
              <w:rPr>
                <w:rFonts w:asciiTheme="minorEastAsia" w:hAnsiTheme="minorEastAsia"/>
              </w:rPr>
              <w:t>取得イメージと説明</w:t>
            </w:r>
          </w:p>
        </w:tc>
      </w:tr>
      <w:tr w:rsidR="00E733DA" w:rsidRPr="00E733DA" w14:paraId="51365035" w14:textId="77777777" w:rsidTr="002A752F">
        <w:trPr>
          <w:trHeight w:val="2538"/>
        </w:trPr>
        <w:tc>
          <w:tcPr>
            <w:tcW w:w="850" w:type="dxa"/>
          </w:tcPr>
          <w:p w14:paraId="49AD4B59" w14:textId="77777777" w:rsidR="00E733DA" w:rsidRPr="00E733DA" w:rsidRDefault="00E733DA" w:rsidP="00E733DA">
            <w:pPr>
              <w:rPr>
                <w:rFonts w:asciiTheme="minorEastAsia" w:hAnsiTheme="minorEastAsia"/>
              </w:rPr>
            </w:pPr>
            <w:r w:rsidRPr="00E733DA">
              <w:rPr>
                <w:rFonts w:asciiTheme="minorEastAsia" w:hAnsiTheme="minorEastAsia"/>
              </w:rPr>
              <w:t>LOD4.0</w:t>
            </w:r>
          </w:p>
        </w:tc>
        <w:tc>
          <w:tcPr>
            <w:tcW w:w="9590" w:type="dxa"/>
          </w:tcPr>
          <w:p w14:paraId="1830776A" w14:textId="5844F150" w:rsidR="00E733DA" w:rsidRDefault="00934C35" w:rsidP="00934C35">
            <w:pPr>
              <w:spacing w:line="240" w:lineRule="atLeast"/>
              <w:rPr>
                <w:rFonts w:asciiTheme="minorEastAsia" w:hAnsiTheme="minorEastAsia"/>
                <w:noProof/>
              </w:rPr>
            </w:pPr>
            <w:r>
              <w:rPr>
                <w:rFonts w:asciiTheme="minorEastAsia" w:hAnsiTheme="minorEastAsia"/>
                <w:noProof/>
                <w:w w:val="100"/>
              </w:rPr>
              <mc:AlternateContent>
                <mc:Choice Requires="wpc">
                  <w:drawing>
                    <wp:inline distT="0" distB="0" distL="0" distR="0" wp14:anchorId="3948F2AC" wp14:editId="44A3403A">
                      <wp:extent cx="6079490" cy="3848735"/>
                      <wp:effectExtent l="0" t="0" r="0" b="0"/>
                      <wp:docPr id="558" name="キャンバス 55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562" name="図 562"/>
                                <pic:cNvPicPr>
                                  <a:picLocks noChangeAspect="1"/>
                                </pic:cNvPicPr>
                              </pic:nvPicPr>
                              <pic:blipFill>
                                <a:blip r:embed="rId68"/>
                                <a:stretch>
                                  <a:fillRect/>
                                </a:stretch>
                              </pic:blipFill>
                              <pic:spPr>
                                <a:xfrm>
                                  <a:off x="2545938" y="150297"/>
                                  <a:ext cx="1102281" cy="1970991"/>
                                </a:xfrm>
                                <a:prstGeom prst="rect">
                                  <a:avLst/>
                                </a:prstGeom>
                              </pic:spPr>
                            </pic:pic>
                            <pic:pic xmlns:pic="http://schemas.openxmlformats.org/drawingml/2006/picture">
                              <pic:nvPicPr>
                                <pic:cNvPr id="592" name="図 592"/>
                                <pic:cNvPicPr>
                                  <a:picLocks noChangeAspect="1"/>
                                </pic:cNvPicPr>
                              </pic:nvPicPr>
                              <pic:blipFill>
                                <a:blip r:embed="rId69"/>
                                <a:stretch>
                                  <a:fillRect/>
                                </a:stretch>
                              </pic:blipFill>
                              <pic:spPr>
                                <a:xfrm>
                                  <a:off x="4418736" y="150288"/>
                                  <a:ext cx="1117484" cy="1883072"/>
                                </a:xfrm>
                                <a:prstGeom prst="rect">
                                  <a:avLst/>
                                </a:prstGeom>
                              </pic:spPr>
                            </pic:pic>
                            <pic:pic xmlns:pic="http://schemas.openxmlformats.org/drawingml/2006/picture">
                              <pic:nvPicPr>
                                <pic:cNvPr id="617" name="図 617"/>
                                <pic:cNvPicPr preferRelativeResize="0">
                                  <a:picLocks noChangeAspect="1"/>
                                </pic:cNvPicPr>
                              </pic:nvPicPr>
                              <pic:blipFill>
                                <a:blip r:embed="rId70"/>
                                <a:stretch>
                                  <a:fillRect/>
                                </a:stretch>
                              </pic:blipFill>
                              <pic:spPr>
                                <a:xfrm>
                                  <a:off x="4481126" y="2033362"/>
                                  <a:ext cx="1166340" cy="790253"/>
                                </a:xfrm>
                                <a:prstGeom prst="rect">
                                  <a:avLst/>
                                </a:prstGeom>
                              </pic:spPr>
                            </pic:pic>
                            <pic:pic xmlns:pic="http://schemas.openxmlformats.org/drawingml/2006/picture">
                              <pic:nvPicPr>
                                <pic:cNvPr id="774" name="図 774"/>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349997" y="150276"/>
                                  <a:ext cx="212475" cy="324000"/>
                                </a:xfrm>
                                <a:prstGeom prst="rect">
                                  <a:avLst/>
                                </a:prstGeom>
                                <a:noFill/>
                                <a:ln>
                                  <a:noFill/>
                                </a:ln>
                              </pic:spPr>
                            </pic:pic>
                            <pic:pic xmlns:pic="http://schemas.openxmlformats.org/drawingml/2006/picture">
                              <pic:nvPicPr>
                                <pic:cNvPr id="630" name="図 630"/>
                                <pic:cNvPicPr>
                                  <a:picLocks noChangeAspect="1"/>
                                </pic:cNvPicPr>
                              </pic:nvPicPr>
                              <pic:blipFill>
                                <a:blip r:embed="rId72"/>
                                <a:stretch>
                                  <a:fillRect/>
                                </a:stretch>
                              </pic:blipFill>
                              <pic:spPr>
                                <a:xfrm>
                                  <a:off x="1998661" y="150339"/>
                                  <a:ext cx="272780" cy="324000"/>
                                </a:xfrm>
                                <a:prstGeom prst="rect">
                                  <a:avLst/>
                                </a:prstGeom>
                              </pic:spPr>
                            </pic:pic>
                            <pic:pic xmlns:pic="http://schemas.openxmlformats.org/drawingml/2006/picture">
                              <pic:nvPicPr>
                                <pic:cNvPr id="640" name="図 640"/>
                                <pic:cNvPicPr>
                                  <a:picLocks noChangeAspect="1"/>
                                </pic:cNvPicPr>
                              </pic:nvPicPr>
                              <pic:blipFill>
                                <a:blip r:embed="rId73"/>
                                <a:stretch>
                                  <a:fillRect/>
                                </a:stretch>
                              </pic:blipFill>
                              <pic:spPr>
                                <a:xfrm>
                                  <a:off x="4051526" y="150339"/>
                                  <a:ext cx="272734" cy="324000"/>
                                </a:xfrm>
                                <a:prstGeom prst="rect">
                                  <a:avLst/>
                                </a:prstGeom>
                              </pic:spPr>
                            </pic:pic>
                            <pic:pic xmlns:pic="http://schemas.openxmlformats.org/drawingml/2006/picture">
                              <pic:nvPicPr>
                                <pic:cNvPr id="642" name="図 642"/>
                                <pic:cNvPicPr>
                                  <a:picLocks noChangeAspect="1"/>
                                </pic:cNvPicPr>
                              </pic:nvPicPr>
                              <pic:blipFill>
                                <a:blip r:embed="rId74"/>
                                <a:stretch>
                                  <a:fillRect/>
                                </a:stretch>
                              </pic:blipFill>
                              <pic:spPr>
                                <a:xfrm>
                                  <a:off x="213073" y="2197754"/>
                                  <a:ext cx="272734" cy="324000"/>
                                </a:xfrm>
                                <a:prstGeom prst="rect">
                                  <a:avLst/>
                                </a:prstGeom>
                              </pic:spPr>
                            </pic:pic>
                            <pic:pic xmlns:pic="http://schemas.openxmlformats.org/drawingml/2006/picture">
                              <pic:nvPicPr>
                                <pic:cNvPr id="217" name="図 217"/>
                                <pic:cNvPicPr>
                                  <a:picLocks noChangeAspect="1"/>
                                </pic:cNvPicPr>
                              </pic:nvPicPr>
                              <pic:blipFill>
                                <a:blip r:embed="rId75"/>
                                <a:stretch>
                                  <a:fillRect/>
                                </a:stretch>
                              </pic:blipFill>
                              <pic:spPr>
                                <a:xfrm>
                                  <a:off x="279838" y="2434440"/>
                                  <a:ext cx="1839713" cy="1177272"/>
                                </a:xfrm>
                                <a:prstGeom prst="rect">
                                  <a:avLst/>
                                </a:prstGeom>
                              </pic:spPr>
                            </pic:pic>
                            <pic:pic xmlns:pic="http://schemas.openxmlformats.org/drawingml/2006/picture">
                              <pic:nvPicPr>
                                <pic:cNvPr id="658" name="図 658"/>
                                <pic:cNvPicPr>
                                  <a:picLocks noChangeAspect="1"/>
                                </pic:cNvPicPr>
                              </pic:nvPicPr>
                              <pic:blipFill>
                                <a:blip r:embed="rId76"/>
                                <a:stretch>
                                  <a:fillRect/>
                                </a:stretch>
                              </pic:blipFill>
                              <pic:spPr>
                                <a:xfrm>
                                  <a:off x="485769" y="150324"/>
                                  <a:ext cx="1421262" cy="1988408"/>
                                </a:xfrm>
                                <a:prstGeom prst="rect">
                                  <a:avLst/>
                                </a:prstGeom>
                              </pic:spPr>
                            </pic:pic>
                            <pic:pic xmlns:pic="http://schemas.openxmlformats.org/drawingml/2006/picture">
                              <pic:nvPicPr>
                                <pic:cNvPr id="660" name="図 660"/>
                                <pic:cNvPicPr>
                                  <a:picLocks noChangeAspect="1"/>
                                </pic:cNvPicPr>
                              </pic:nvPicPr>
                              <pic:blipFill>
                                <a:blip r:embed="rId77"/>
                                <a:stretch>
                                  <a:fillRect/>
                                </a:stretch>
                              </pic:blipFill>
                              <pic:spPr>
                                <a:xfrm>
                                  <a:off x="2272500" y="2227486"/>
                                  <a:ext cx="273367" cy="324461"/>
                                </a:xfrm>
                                <a:prstGeom prst="rect">
                                  <a:avLst/>
                                </a:prstGeom>
                              </pic:spPr>
                            </pic:pic>
                            <pic:pic xmlns:pic="http://schemas.openxmlformats.org/drawingml/2006/picture">
                              <pic:nvPicPr>
                                <pic:cNvPr id="662" name="図 662"/>
                                <pic:cNvPicPr>
                                  <a:picLocks noChangeAspect="1"/>
                                </pic:cNvPicPr>
                              </pic:nvPicPr>
                              <pic:blipFill>
                                <a:blip r:embed="rId78"/>
                                <a:stretch>
                                  <a:fillRect/>
                                </a:stretch>
                              </pic:blipFill>
                              <pic:spPr>
                                <a:xfrm>
                                  <a:off x="2504352" y="2434440"/>
                                  <a:ext cx="1776702" cy="967183"/>
                                </a:xfrm>
                                <a:prstGeom prst="rect">
                                  <a:avLst/>
                                </a:prstGeom>
                              </pic:spPr>
                            </pic:pic>
                          </wpc:wpc>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079BF9F2" id="キャンバス 558" o:spid="_x0000_s1026" editas="canvas" style="width:478.7pt;height:303.05pt;mso-position-horizontal-relative:char;mso-position-vertical-relative:line" coordsize="60794,3848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">
                      <v:shape id="_x0000_s1027" type="#_x0000_t75" style="position:absolute;width:60794;height:38487;visibility:visible;mso-wrap-style:square">
                        <v:fill o:detectmouseclick="t"/>
                        <v:path o:connecttype="none"/>
                      </v:shape>
                      <v:shape id="図 562" o:spid="_x0000_s1028" type="#_x0000_t75" style="position:absolute;left:25459;top:1502;width:11023;height:197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">
                        <v:imagedata r:id="rId79" o:title=""/>
                      </v:shape>
                      <v:shape id="図 592" o:spid="_x0000_s1029" type="#_x0000_t75" style="position:absolute;left:44187;top:1502;width:11175;height:188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">
                        <v:imagedata r:id="rId80" o:title=""/>
                      </v:shape>
                      <v:shape id="図 617" o:spid="_x0000_s1030" type="#_x0000_t75" style="position:absolute;left:44811;top:20333;width:11663;height:790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">
                        <v:imagedata r:id="rId81" o:title=""/>
                      </v:shape>
                      <v:shape id="図 774" o:spid="_x0000_s1031" type="#_x0000_t75" style="position:absolute;left:3499;top:1502;width:2125;height:3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">
                        <v:imagedata r:id="rId82" o:title=""/>
                      </v:shape>
                      <v:shape id="図 630" o:spid="_x0000_s1032" type="#_x0000_t75" style="position:absolute;left:19986;top:1503;width:2728;height:3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">
                        <v:imagedata r:id="rId83" o:title=""/>
                      </v:shape>
                      <v:shape id="図 640" o:spid="_x0000_s1033" type="#_x0000_t75" style="position:absolute;left:40515;top:1503;width:2727;height:3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">
                        <v:imagedata r:id="rId84" o:title=""/>
                      </v:shape>
                      <v:shape id="図 642" o:spid="_x0000_s1034" type="#_x0000_t75" style="position:absolute;left:2130;top:21977;width:2728;height:3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">
                        <v:imagedata r:id="rId85" o:title=""/>
                      </v:shape>
                      <v:shape id="図 217" o:spid="_x0000_s1035" type="#_x0000_t75" style="position:absolute;left:2798;top:24344;width:18397;height:11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">
                        <v:imagedata r:id="rId86" o:title=""/>
                      </v:shape>
                      <v:shape id="図 658" o:spid="_x0000_s1036" type="#_x0000_t75" style="position:absolute;left:4857;top:1503;width:14213;height:198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">
                        <v:imagedata r:id="rId87" o:title=""/>
                      </v:shape>
                      <v:shape id="図 660" o:spid="_x0000_s1037" type="#_x0000_t75" style="position:absolute;left:22725;top:22274;width:2733;height:3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">
                        <v:imagedata r:id="rId88" o:title=""/>
                      </v:shape>
                      <v:shape id="図 662" o:spid="_x0000_s1038" type="#_x0000_t75" style="position:absolute;left:25043;top:24344;width:17767;height:9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">
                        <v:imagedata r:id="rId89" o:title=""/>
                      </v:shape>
                      <w10:anchorlock/>
                    </v:group>
                  </w:pict>
                </mc:Fallback>
              </mc:AlternateContent>
            </w:r>
          </w:p>
          <w:p w14:paraId="1661EE6F" w14:textId="754D69ED" w:rsidR="00E733DA" w:rsidRDefault="00E733DA" w:rsidP="00E733DA">
            <w:pPr>
              <w:rPr>
                <w:rFonts w:asciiTheme="minorEastAsia" w:hAnsiTheme="minorEastAsia"/>
                <w:lang w:eastAsia="ja-JP"/>
              </w:rPr>
            </w:pPr>
            <w:r w:rsidRPr="00E733DA">
              <w:rPr>
                <w:rFonts w:asciiTheme="minorEastAsia" w:hAnsiTheme="minorEastAsia"/>
                <w:lang w:eastAsia="ja-JP"/>
              </w:rPr>
              <w:t>LOD4.0は建築物の外形</w:t>
            </w:r>
            <w:r w:rsidR="00265D66">
              <w:rPr>
                <w:rFonts w:asciiTheme="minorEastAsia" w:hAnsiTheme="minorEastAsia"/>
                <w:lang w:eastAsia="ja-JP"/>
              </w:rPr>
              <w:t>（上図１）</w:t>
            </w:r>
            <w:r w:rsidRPr="00E733DA">
              <w:rPr>
                <w:rFonts w:asciiTheme="minorEastAsia" w:hAnsiTheme="minorEastAsia"/>
                <w:lang w:eastAsia="ja-JP"/>
              </w:rPr>
              <w:t>に加え、建築物の内部を</w:t>
            </w:r>
            <w:r w:rsidR="007D39B5">
              <w:rPr>
                <w:rFonts w:asciiTheme="minorEastAsia" w:hAnsiTheme="minorEastAsia"/>
                <w:lang w:eastAsia="ja-JP"/>
              </w:rPr>
              <w:t>表現する。このとき、建築物の内部</w:t>
            </w:r>
            <w:r w:rsidR="00136C50">
              <w:rPr>
                <w:rFonts w:asciiTheme="minorEastAsia" w:hAnsiTheme="minorEastAsia"/>
                <w:lang w:eastAsia="ja-JP"/>
              </w:rPr>
              <w:t>は</w:t>
            </w:r>
            <w:r w:rsidR="007D39B5">
              <w:rPr>
                <w:rFonts w:asciiTheme="minorEastAsia" w:hAnsiTheme="minorEastAsia"/>
                <w:lang w:eastAsia="ja-JP"/>
              </w:rPr>
              <w:t>部屋</w:t>
            </w:r>
            <w:r w:rsidR="00136C50">
              <w:rPr>
                <w:rFonts w:asciiTheme="minorEastAsia" w:hAnsiTheme="minorEastAsia"/>
                <w:lang w:eastAsia="ja-JP"/>
              </w:rPr>
              <w:t>（</w:t>
            </w:r>
            <w:r w:rsidR="00136C50" w:rsidRPr="00E733DA">
              <w:rPr>
                <w:rFonts w:asciiTheme="minorEastAsia" w:hAnsiTheme="minorEastAsia"/>
                <w:lang w:eastAsia="ja-JP"/>
              </w:rPr>
              <w:t>bldg:</w:t>
            </w:r>
            <w:r w:rsidR="00136C50">
              <w:rPr>
                <w:rFonts w:asciiTheme="minorEastAsia" w:hAnsiTheme="minorEastAsia"/>
                <w:lang w:eastAsia="ja-JP"/>
              </w:rPr>
              <w:t>Room）</w:t>
            </w:r>
            <w:r w:rsidR="007D39B5">
              <w:rPr>
                <w:rFonts w:asciiTheme="minorEastAsia" w:hAnsiTheme="minorEastAsia"/>
                <w:lang w:eastAsia="ja-JP"/>
              </w:rPr>
              <w:t>に区切られ、各部屋の形状は立体として表現する（上図２）。また、</w:t>
            </w:r>
            <w:r w:rsidRPr="00E733DA">
              <w:rPr>
                <w:rFonts w:asciiTheme="minorEastAsia" w:hAnsiTheme="minorEastAsia"/>
                <w:lang w:eastAsia="ja-JP"/>
              </w:rPr>
              <w:t>部屋の立体の境界面</w:t>
            </w:r>
            <w:r w:rsidR="007D39B5">
              <w:rPr>
                <w:rFonts w:asciiTheme="minorEastAsia" w:hAnsiTheme="minorEastAsia"/>
                <w:lang w:eastAsia="ja-JP"/>
              </w:rPr>
              <w:t>は、</w:t>
            </w:r>
            <w:r w:rsidRPr="00E733DA">
              <w:rPr>
                <w:rFonts w:asciiTheme="minorEastAsia" w:hAnsiTheme="minorEastAsia"/>
                <w:lang w:eastAsia="ja-JP"/>
              </w:rPr>
              <w:t>天井面</w:t>
            </w:r>
            <w:r w:rsidR="00136C50">
              <w:rPr>
                <w:rFonts w:asciiTheme="minorEastAsia" w:hAnsiTheme="minorEastAsia"/>
                <w:lang w:eastAsia="ja-JP"/>
              </w:rPr>
              <w:t>（</w:t>
            </w:r>
            <w:r w:rsidR="00136C50" w:rsidRPr="00E733DA">
              <w:rPr>
                <w:rFonts w:asciiTheme="minorEastAsia" w:hAnsiTheme="minorEastAsia"/>
                <w:lang w:eastAsia="ja-JP"/>
              </w:rPr>
              <w:t>bldg:</w:t>
            </w:r>
            <w:r w:rsidR="00136C50">
              <w:rPr>
                <w:rFonts w:asciiTheme="minorEastAsia" w:hAnsiTheme="minorEastAsia"/>
                <w:lang w:eastAsia="ja-JP"/>
              </w:rPr>
              <w:t>CeilingSurface）</w:t>
            </w:r>
            <w:r w:rsidRPr="00E733DA">
              <w:rPr>
                <w:rFonts w:asciiTheme="minorEastAsia" w:hAnsiTheme="minorEastAsia"/>
                <w:lang w:eastAsia="ja-JP"/>
              </w:rPr>
              <w:t>、内壁面</w:t>
            </w:r>
            <w:r w:rsidR="00136C50">
              <w:rPr>
                <w:rFonts w:asciiTheme="minorEastAsia" w:hAnsiTheme="minorEastAsia"/>
                <w:lang w:eastAsia="ja-JP"/>
              </w:rPr>
              <w:t>（</w:t>
            </w:r>
            <w:r w:rsidR="00136C50" w:rsidRPr="00E733DA">
              <w:rPr>
                <w:rFonts w:asciiTheme="minorEastAsia" w:hAnsiTheme="minorEastAsia"/>
                <w:lang w:eastAsia="ja-JP"/>
              </w:rPr>
              <w:t>bldg:</w:t>
            </w:r>
            <w:r w:rsidR="00136C50">
              <w:rPr>
                <w:rFonts w:asciiTheme="minorEastAsia" w:hAnsiTheme="minorEastAsia"/>
                <w:lang w:eastAsia="ja-JP"/>
              </w:rPr>
              <w:t>InteriorWallSurface）</w:t>
            </w:r>
            <w:r w:rsidRPr="00E733DA">
              <w:rPr>
                <w:rFonts w:asciiTheme="minorEastAsia" w:hAnsiTheme="minorEastAsia"/>
                <w:lang w:eastAsia="ja-JP"/>
              </w:rPr>
              <w:t>、床面</w:t>
            </w:r>
            <w:r w:rsidR="00136C50">
              <w:rPr>
                <w:rFonts w:asciiTheme="minorEastAsia" w:hAnsiTheme="minorEastAsia"/>
                <w:lang w:eastAsia="ja-JP"/>
              </w:rPr>
              <w:t>（</w:t>
            </w:r>
            <w:r w:rsidR="00136C50" w:rsidRPr="00E733DA">
              <w:rPr>
                <w:rFonts w:asciiTheme="minorEastAsia" w:hAnsiTheme="minorEastAsia"/>
                <w:lang w:eastAsia="ja-JP"/>
              </w:rPr>
              <w:t>bldg:</w:t>
            </w:r>
            <w:r w:rsidR="00136C50">
              <w:rPr>
                <w:rFonts w:asciiTheme="minorEastAsia" w:hAnsiTheme="minorEastAsia"/>
                <w:lang w:eastAsia="ja-JP"/>
              </w:rPr>
              <w:t>FloorSurface）</w:t>
            </w:r>
            <w:r w:rsidRPr="00E733DA">
              <w:rPr>
                <w:rFonts w:asciiTheme="minorEastAsia" w:hAnsiTheme="minorEastAsia"/>
                <w:lang w:eastAsia="ja-JP"/>
              </w:rPr>
              <w:t>又は閉鎖面</w:t>
            </w:r>
            <w:r w:rsidR="00136C50">
              <w:rPr>
                <w:rFonts w:asciiTheme="minorEastAsia" w:hAnsiTheme="minorEastAsia"/>
                <w:lang w:eastAsia="ja-JP"/>
              </w:rPr>
              <w:t>（</w:t>
            </w:r>
            <w:r w:rsidR="00136C50" w:rsidRPr="00E733DA">
              <w:rPr>
                <w:rFonts w:asciiTheme="minorEastAsia" w:hAnsiTheme="minorEastAsia"/>
                <w:lang w:eastAsia="ja-JP"/>
              </w:rPr>
              <w:t>bldg:</w:t>
            </w:r>
            <w:r w:rsidR="00136C50">
              <w:rPr>
                <w:rFonts w:asciiTheme="minorEastAsia" w:hAnsiTheme="minorEastAsia"/>
                <w:lang w:eastAsia="ja-JP"/>
              </w:rPr>
              <w:t>ClosureSurface）</w:t>
            </w:r>
            <w:r w:rsidRPr="00E733DA">
              <w:rPr>
                <w:rFonts w:asciiTheme="minorEastAsia" w:hAnsiTheme="minorEastAsia"/>
                <w:lang w:eastAsia="ja-JP"/>
              </w:rPr>
              <w:t>のいずれかに区分する</w:t>
            </w:r>
            <w:r w:rsidR="00265D66">
              <w:rPr>
                <w:rFonts w:asciiTheme="minorEastAsia" w:hAnsiTheme="minorEastAsia"/>
                <w:lang w:eastAsia="ja-JP"/>
              </w:rPr>
              <w:t>（上図３）</w:t>
            </w:r>
            <w:r w:rsidRPr="00E733DA">
              <w:rPr>
                <w:rFonts w:asciiTheme="minorEastAsia" w:hAnsiTheme="minorEastAsia"/>
                <w:lang w:eastAsia="ja-JP"/>
              </w:rPr>
              <w:t>。</w:t>
            </w:r>
            <w:r w:rsidR="007D39B5">
              <w:rPr>
                <w:rFonts w:asciiTheme="minorEastAsia" w:hAnsiTheme="minorEastAsia"/>
                <w:lang w:eastAsia="ja-JP"/>
              </w:rPr>
              <w:t>さらに、各部屋の</w:t>
            </w:r>
            <w:r w:rsidRPr="00E733DA">
              <w:rPr>
                <w:rFonts w:asciiTheme="minorEastAsia" w:hAnsiTheme="minorEastAsia"/>
                <w:lang w:eastAsia="ja-JP"/>
              </w:rPr>
              <w:t>天井面、内壁面又は床面に存在する</w:t>
            </w:r>
            <w:r w:rsidR="007D39B5">
              <w:rPr>
                <w:rFonts w:asciiTheme="minorEastAsia" w:hAnsiTheme="minorEastAsia"/>
                <w:lang w:eastAsia="ja-JP"/>
              </w:rPr>
              <w:t>扉</w:t>
            </w:r>
            <w:r w:rsidR="00136C50">
              <w:rPr>
                <w:rFonts w:asciiTheme="minorEastAsia" w:hAnsiTheme="minorEastAsia"/>
                <w:lang w:eastAsia="ja-JP"/>
              </w:rPr>
              <w:t>（</w:t>
            </w:r>
            <w:r w:rsidR="00136C50" w:rsidRPr="00E733DA">
              <w:rPr>
                <w:rFonts w:asciiTheme="minorEastAsia" w:hAnsiTheme="minorEastAsia"/>
                <w:lang w:eastAsia="ja-JP"/>
              </w:rPr>
              <w:t>bldg:</w:t>
            </w:r>
            <w:r w:rsidR="00136C50">
              <w:rPr>
                <w:rFonts w:asciiTheme="minorEastAsia" w:hAnsiTheme="minorEastAsia"/>
                <w:lang w:eastAsia="ja-JP"/>
              </w:rPr>
              <w:t>Door）</w:t>
            </w:r>
            <w:r w:rsidR="007D39B5">
              <w:rPr>
                <w:rFonts w:asciiTheme="minorEastAsia" w:hAnsiTheme="minorEastAsia"/>
                <w:lang w:eastAsia="ja-JP"/>
              </w:rPr>
              <w:t>及び窓</w:t>
            </w:r>
            <w:r w:rsidR="00136C50">
              <w:rPr>
                <w:rFonts w:asciiTheme="minorEastAsia" w:hAnsiTheme="minorEastAsia"/>
                <w:lang w:eastAsia="ja-JP"/>
              </w:rPr>
              <w:t>（</w:t>
            </w:r>
            <w:r w:rsidR="00136C50" w:rsidRPr="00E733DA">
              <w:rPr>
                <w:rFonts w:asciiTheme="minorEastAsia" w:hAnsiTheme="minorEastAsia"/>
                <w:lang w:eastAsia="ja-JP"/>
              </w:rPr>
              <w:t>bldg:</w:t>
            </w:r>
            <w:r w:rsidR="00136C50">
              <w:rPr>
                <w:rFonts w:asciiTheme="minorEastAsia" w:hAnsiTheme="minorEastAsia"/>
                <w:lang w:eastAsia="ja-JP"/>
              </w:rPr>
              <w:t>Window）</w:t>
            </w:r>
            <w:r w:rsidR="007D39B5">
              <w:rPr>
                <w:rFonts w:asciiTheme="minorEastAsia" w:hAnsiTheme="minorEastAsia"/>
                <w:lang w:eastAsia="ja-JP"/>
              </w:rPr>
              <w:t>を区分</w:t>
            </w:r>
            <w:r w:rsidRPr="00E733DA">
              <w:rPr>
                <w:rFonts w:asciiTheme="minorEastAsia" w:hAnsiTheme="minorEastAsia"/>
                <w:lang w:eastAsia="ja-JP"/>
              </w:rPr>
              <w:t>する</w:t>
            </w:r>
            <w:r w:rsidR="007D39B5">
              <w:rPr>
                <w:rFonts w:asciiTheme="minorEastAsia" w:hAnsiTheme="minorEastAsia"/>
                <w:lang w:eastAsia="ja-JP"/>
              </w:rPr>
              <w:t>（上図４）</w:t>
            </w:r>
            <w:r w:rsidRPr="00E733DA">
              <w:rPr>
                <w:rFonts w:asciiTheme="minorEastAsia" w:hAnsiTheme="minorEastAsia"/>
                <w:lang w:eastAsia="ja-JP"/>
              </w:rPr>
              <w:t>。</w:t>
            </w:r>
          </w:p>
          <w:p w14:paraId="23F49CC8" w14:textId="0CB036CB" w:rsidR="00585F5A" w:rsidRDefault="00585F5A" w:rsidP="00E733DA">
            <w:pPr>
              <w:rPr>
                <w:rFonts w:asciiTheme="minorEastAsia" w:hAnsiTheme="minorEastAsia"/>
                <w:lang w:eastAsia="ja-JP"/>
              </w:rPr>
            </w:pPr>
            <w:r>
              <w:rPr>
                <w:rFonts w:asciiTheme="minorEastAsia" w:hAnsiTheme="minorEastAsia"/>
                <w:lang w:eastAsia="ja-JP"/>
              </w:rPr>
              <w:t>閉鎖面は、</w:t>
            </w:r>
            <w:r w:rsidRPr="00585F5A">
              <w:rPr>
                <w:rFonts w:asciiTheme="minorEastAsia" w:hAnsiTheme="minorEastAsia" w:hint="eastAsia"/>
                <w:lang w:eastAsia="ja-JP"/>
              </w:rPr>
              <w:t>境界面となる内壁</w:t>
            </w:r>
            <w:r>
              <w:rPr>
                <w:rFonts w:asciiTheme="minorEastAsia" w:hAnsiTheme="minorEastAsia" w:hint="eastAsia"/>
                <w:lang w:eastAsia="ja-JP"/>
              </w:rPr>
              <w:t>面</w:t>
            </w:r>
            <w:r w:rsidRPr="00585F5A">
              <w:rPr>
                <w:rFonts w:asciiTheme="minorEastAsia" w:hAnsiTheme="minorEastAsia" w:hint="eastAsia"/>
                <w:lang w:eastAsia="ja-JP"/>
              </w:rPr>
              <w:t>や天井</w:t>
            </w:r>
            <w:r>
              <w:rPr>
                <w:rFonts w:asciiTheme="minorEastAsia" w:hAnsiTheme="minorEastAsia" w:hint="eastAsia"/>
                <w:lang w:eastAsia="ja-JP"/>
              </w:rPr>
              <w:t>面</w:t>
            </w:r>
            <w:r w:rsidRPr="00585F5A">
              <w:rPr>
                <w:rFonts w:asciiTheme="minorEastAsia" w:hAnsiTheme="minorEastAsia" w:hint="eastAsia"/>
                <w:lang w:eastAsia="ja-JP"/>
              </w:rPr>
              <w:t>、床</w:t>
            </w:r>
            <w:r>
              <w:rPr>
                <w:rFonts w:asciiTheme="minorEastAsia" w:hAnsiTheme="minorEastAsia" w:hint="eastAsia"/>
                <w:lang w:eastAsia="ja-JP"/>
              </w:rPr>
              <w:t>面</w:t>
            </w:r>
            <w:r w:rsidRPr="00585F5A">
              <w:rPr>
                <w:rFonts w:asciiTheme="minorEastAsia" w:hAnsiTheme="minorEastAsia" w:hint="eastAsia"/>
                <w:lang w:eastAsia="ja-JP"/>
              </w:rPr>
              <w:t>はない</w:t>
            </w:r>
            <w:r>
              <w:rPr>
                <w:rFonts w:asciiTheme="minorEastAsia" w:hAnsiTheme="minorEastAsia" w:hint="eastAsia"/>
                <w:lang w:eastAsia="ja-JP"/>
              </w:rPr>
              <w:t>が、建築確認申請では部屋となっている空間を区切る場合に仮想的な境界面として使用する。</w:t>
            </w:r>
          </w:p>
          <w:p w14:paraId="183FAE7A" w14:textId="152A514D" w:rsidR="00136C50" w:rsidRDefault="00136C50" w:rsidP="00E733DA">
            <w:pPr>
              <w:rPr>
                <w:rFonts w:asciiTheme="minorEastAsia" w:hAnsiTheme="minorEastAsia"/>
                <w:lang w:eastAsia="ja-JP"/>
              </w:rPr>
            </w:pPr>
            <w:r>
              <w:rPr>
                <w:rFonts w:asciiTheme="minorEastAsia" w:hAnsiTheme="minorEastAsia"/>
                <w:lang w:eastAsia="ja-JP"/>
              </w:rPr>
              <w:t>上図１のように、建築物が複数の階から構成される場合、上図</w:t>
            </w:r>
            <w:r>
              <w:rPr>
                <w:rFonts w:asciiTheme="minorEastAsia" w:hAnsiTheme="minorEastAsia" w:hint="eastAsia"/>
                <w:lang w:eastAsia="ja-JP"/>
              </w:rPr>
              <w:t>４に示す同じ階の部屋を、CityObjectGroupを使用してグループ化することで階を表現する。このとき、CityObjectGroupの名称（g</w:t>
            </w:r>
            <w:r>
              <w:rPr>
                <w:rFonts w:asciiTheme="minorEastAsia" w:hAnsiTheme="minorEastAsia"/>
                <w:lang w:eastAsia="ja-JP"/>
              </w:rPr>
              <w:t>ml:name）は階を識別する名称となる。</w:t>
            </w:r>
          </w:p>
          <w:p w14:paraId="6E961298" w14:textId="2D88E219" w:rsidR="007D39B5" w:rsidRDefault="004E4C80" w:rsidP="00E733DA">
            <w:pPr>
              <w:rPr>
                <w:rFonts w:asciiTheme="minorEastAsia" w:hAnsiTheme="minorEastAsia"/>
                <w:lang w:eastAsia="ja-JP"/>
              </w:rPr>
            </w:pPr>
            <w:r>
              <w:rPr>
                <w:rFonts w:asciiTheme="minorEastAsia" w:hAnsiTheme="minorEastAsia" w:hint="eastAsia"/>
                <w:lang w:eastAsia="ja-JP"/>
              </w:rPr>
              <w:t>なお、</w:t>
            </w:r>
            <w:r w:rsidR="00E733DA" w:rsidRPr="00E733DA">
              <w:rPr>
                <w:rFonts w:asciiTheme="minorEastAsia" w:hAnsiTheme="minorEastAsia"/>
                <w:lang w:eastAsia="ja-JP"/>
              </w:rPr>
              <w:t>CityGMLでは、壁面や天井面などは全て面として表現する。</w:t>
            </w:r>
            <w:r>
              <w:rPr>
                <w:rFonts w:asciiTheme="minorEastAsia" w:hAnsiTheme="minorEastAsia" w:hint="eastAsia"/>
                <w:lang w:eastAsia="ja-JP"/>
              </w:rPr>
              <w:t>一方、現実世界の壁には厚みがある。</w:t>
            </w:r>
            <w:r w:rsidR="00E733DA" w:rsidRPr="00E733DA">
              <w:rPr>
                <w:rFonts w:asciiTheme="minorEastAsia" w:hAnsiTheme="minorEastAsia"/>
                <w:lang w:eastAsia="ja-JP"/>
              </w:rPr>
              <w:t>1つの壁が建築物の外形を示す外壁と部屋の外形を示す内壁との機能を備えていた場合</w:t>
            </w:r>
            <w:r>
              <w:rPr>
                <w:rFonts w:asciiTheme="minorEastAsia" w:hAnsiTheme="minorEastAsia" w:hint="eastAsia"/>
                <w:lang w:eastAsia="ja-JP"/>
              </w:rPr>
              <w:t>（上図5）</w:t>
            </w:r>
            <w:r w:rsidR="00E733DA" w:rsidRPr="00E733DA">
              <w:rPr>
                <w:rFonts w:asciiTheme="minorEastAsia" w:hAnsiTheme="minorEastAsia"/>
                <w:lang w:eastAsia="ja-JP"/>
              </w:rPr>
              <w:t>、建築物の外形となる面</w:t>
            </w:r>
            <w:r>
              <w:rPr>
                <w:rFonts w:asciiTheme="minorEastAsia" w:hAnsiTheme="minorEastAsia" w:hint="eastAsia"/>
                <w:lang w:eastAsia="ja-JP"/>
              </w:rPr>
              <w:t>（b</w:t>
            </w:r>
            <w:r>
              <w:rPr>
                <w:rFonts w:asciiTheme="minorEastAsia" w:hAnsiTheme="minorEastAsia"/>
                <w:lang w:eastAsia="ja-JP"/>
              </w:rPr>
              <w:t>ldg:WallSurface</w:t>
            </w:r>
            <w:r>
              <w:rPr>
                <w:rFonts w:asciiTheme="minorEastAsia" w:hAnsiTheme="minorEastAsia" w:hint="eastAsia"/>
                <w:lang w:eastAsia="ja-JP"/>
              </w:rPr>
              <w:t>）</w:t>
            </w:r>
            <w:r w:rsidR="00E733DA" w:rsidRPr="00E733DA">
              <w:rPr>
                <w:rFonts w:asciiTheme="minorEastAsia" w:hAnsiTheme="minorEastAsia"/>
                <w:lang w:eastAsia="ja-JP"/>
              </w:rPr>
              <w:t>と部屋の外形となる面</w:t>
            </w:r>
            <w:r>
              <w:rPr>
                <w:rFonts w:asciiTheme="minorEastAsia" w:hAnsiTheme="minorEastAsia" w:hint="eastAsia"/>
                <w:lang w:eastAsia="ja-JP"/>
              </w:rPr>
              <w:t>（b</w:t>
            </w:r>
            <w:r>
              <w:rPr>
                <w:rFonts w:asciiTheme="minorEastAsia" w:hAnsiTheme="minorEastAsia"/>
                <w:lang w:eastAsia="ja-JP"/>
              </w:rPr>
              <w:t>ldg:InteriorWallSurface</w:t>
            </w:r>
            <w:r>
              <w:rPr>
                <w:rFonts w:asciiTheme="minorEastAsia" w:hAnsiTheme="minorEastAsia" w:hint="eastAsia"/>
                <w:lang w:eastAsia="ja-JP"/>
              </w:rPr>
              <w:t>）</w:t>
            </w:r>
            <w:r w:rsidR="00E733DA" w:rsidRPr="00E733DA">
              <w:rPr>
                <w:rFonts w:asciiTheme="minorEastAsia" w:hAnsiTheme="minorEastAsia"/>
                <w:lang w:eastAsia="ja-JP"/>
              </w:rPr>
              <w:t>の2枚の面として表現され、それらの面の間には隙間</w:t>
            </w:r>
            <w:r>
              <w:rPr>
                <w:rFonts w:asciiTheme="minorEastAsia" w:hAnsiTheme="minorEastAsia" w:hint="eastAsia"/>
                <w:lang w:eastAsia="ja-JP"/>
              </w:rPr>
              <w:t>（壁の厚み）</w:t>
            </w:r>
            <w:r w:rsidR="00E733DA" w:rsidRPr="00E733DA">
              <w:rPr>
                <w:rFonts w:asciiTheme="minorEastAsia" w:hAnsiTheme="minorEastAsia"/>
                <w:lang w:eastAsia="ja-JP"/>
              </w:rPr>
              <w:t>ができる（何もない）。</w:t>
            </w:r>
          </w:p>
          <w:p w14:paraId="42083DC4" w14:textId="2F46207B" w:rsidR="00E733DA" w:rsidRPr="00E733DA" w:rsidRDefault="007D39B5" w:rsidP="007D39B5">
            <w:pPr>
              <w:rPr>
                <w:rFonts w:asciiTheme="minorEastAsia" w:hAnsiTheme="minorEastAsia"/>
                <w:lang w:eastAsia="ja-JP"/>
              </w:rPr>
            </w:pPr>
            <w:r>
              <w:rPr>
                <w:rFonts w:asciiTheme="minorEastAsia" w:hAnsiTheme="minorEastAsia" w:hint="eastAsia"/>
                <w:lang w:eastAsia="ja-JP"/>
              </w:rPr>
              <w:t>また、</w:t>
            </w:r>
            <w:r w:rsidR="00E733DA" w:rsidRPr="00E733DA">
              <w:rPr>
                <w:rFonts w:asciiTheme="minorEastAsia" w:hAnsiTheme="minorEastAsia"/>
                <w:lang w:eastAsia="ja-JP"/>
              </w:rPr>
              <w:t>LOD4.0では建築物の内部に存在する付属物や家具を表現しない。</w:t>
            </w:r>
          </w:p>
        </w:tc>
      </w:tr>
      <w:tr w:rsidR="00E733DA" w:rsidRPr="00E733DA" w14:paraId="1037E690" w14:textId="77777777" w:rsidTr="002A752F">
        <w:trPr>
          <w:trHeight w:val="2835"/>
        </w:trPr>
        <w:tc>
          <w:tcPr>
            <w:tcW w:w="850" w:type="dxa"/>
          </w:tcPr>
          <w:p w14:paraId="2BAFF073" w14:textId="77777777" w:rsidR="00E733DA" w:rsidRPr="00E733DA" w:rsidRDefault="00E733DA" w:rsidP="00E733DA">
            <w:pPr>
              <w:rPr>
                <w:rFonts w:asciiTheme="minorEastAsia" w:hAnsiTheme="minorEastAsia"/>
              </w:rPr>
            </w:pPr>
            <w:r w:rsidRPr="00E733DA">
              <w:rPr>
                <w:rFonts w:asciiTheme="minorEastAsia" w:hAnsiTheme="minorEastAsia"/>
              </w:rPr>
              <w:t>LOD4.1</w:t>
            </w:r>
          </w:p>
        </w:tc>
        <w:tc>
          <w:tcPr>
            <w:tcW w:w="9590" w:type="dxa"/>
          </w:tcPr>
          <w:p w14:paraId="17A83489" w14:textId="51793667" w:rsidR="00E733DA" w:rsidRPr="00E733DA" w:rsidRDefault="007D39B5" w:rsidP="007D39B5">
            <w:pPr>
              <w:spacing w:line="240" w:lineRule="atLeast"/>
              <w:rPr>
                <w:rFonts w:asciiTheme="minorEastAsia" w:hAnsiTheme="minorEastAsia"/>
              </w:rPr>
            </w:pPr>
            <w:r>
              <w:rPr>
                <w:rFonts w:asciiTheme="minorEastAsia" w:hAnsiTheme="minorEastAsia"/>
                <w:noProof/>
                <w:w w:val="100"/>
              </w:rPr>
              <mc:AlternateContent>
                <mc:Choice Requires="wpc">
                  <w:drawing>
                    <wp:inline distT="0" distB="0" distL="0" distR="0" wp14:anchorId="3228FB0A" wp14:editId="620A70C9">
                      <wp:extent cx="5823585" cy="1558297"/>
                      <wp:effectExtent l="0" t="0" r="0" b="3810"/>
                      <wp:docPr id="644" name="キャンバス 64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647" name="図 647"/>
                                <pic:cNvPicPr>
                                  <a:picLocks noChangeAspect="1"/>
                                </pic:cNvPicPr>
                              </pic:nvPicPr>
                              <pic:blipFill>
                                <a:blip r:embed="rId90"/>
                                <a:stretch>
                                  <a:fillRect/>
                                </a:stretch>
                              </pic:blipFill>
                              <pic:spPr>
                                <a:xfrm>
                                  <a:off x="1268186" y="179616"/>
                                  <a:ext cx="3845664" cy="1378956"/>
                                </a:xfrm>
                                <a:prstGeom prst="rect">
                                  <a:avLst/>
                                </a:prstGeom>
                              </pic:spPr>
                            </pic:pic>
                          </wpc:wpc>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4A74FC20" id="キャンバス 644" o:spid="_x0000_s1026" editas="canvas" style="width:458.55pt;height:122.7pt;mso-position-horizontal-relative:char;mso-position-vertical-relative:line" coordsize="58235,1558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">
                      <v:shape id="_x0000_s1027" type="#_x0000_t75" style="position:absolute;width:58235;height:15582;visibility:visible;mso-wrap-style:square">
                        <v:fill o:detectmouseclick="t"/>
                        <v:path o:connecttype="none"/>
                      </v:shape>
                      <v:shape id="図 647" o:spid="_x0000_s1028" type="#_x0000_t75" style="position:absolute;left:12681;top:1796;width:38457;height:137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UBaKDFAAAA3AAAAA8AAABkcnMvZG93bnJldi54bWxEj0FrAjEUhO8F/0N4greaVWRbVqMUQe2x&#10;Wmn19tw8N0s3L8smXdN/bwqFHoeZ+YZZrKJtRE+drx0rmIwzEMSl0zVXCo7vm8dnED4ga2wck4If&#10;8rBaDh4WWGh34z31h1CJBGFfoAITQltI6UtDFv3YtcTJu7rOYkiyq6Tu8JbgtpHTLMulxZrTgsGW&#10;1obKr8O3VRDtdHs9xWMePt7O/WU3221N/anUaBhf5iACxfAf/mu/agX57Al+z6QjIJ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VAWigxQAAANwAAAAPAAAAAAAAAAAAAAAA&#10;AJ8CAABkcnMvZG93bnJldi54bWxQSwUGAAAAAAQABAD3AAAAkQMAAAAA&#10;">
                        <v:imagedata r:id="rId91" o:title=""/>
                        <v:path arrowok="t"/>
                      </v:shape>
                      <w10:wrap anchorx="page" anchory="page"/>
                      <w10:anchorlock/>
                    </v:group>
                  </w:pict>
                </mc:Fallback>
              </mc:AlternateContent>
            </w:r>
          </w:p>
          <w:p w14:paraId="2AF42D8F" w14:textId="3058D32B" w:rsidR="00E733DA" w:rsidRPr="00E733DA" w:rsidRDefault="00E733DA" w:rsidP="00E733DA">
            <w:pPr>
              <w:rPr>
                <w:rFonts w:asciiTheme="minorEastAsia" w:hAnsiTheme="minorEastAsia"/>
              </w:rPr>
            </w:pPr>
          </w:p>
          <w:p w14:paraId="74848CDB" w14:textId="77777777" w:rsidR="00E733DA" w:rsidRPr="00E733DA" w:rsidRDefault="00E733DA" w:rsidP="00E733DA">
            <w:pPr>
              <w:rPr>
                <w:rFonts w:asciiTheme="minorEastAsia" w:hAnsiTheme="minorEastAsia"/>
                <w:lang w:eastAsia="ja-JP"/>
              </w:rPr>
            </w:pPr>
            <w:r w:rsidRPr="00E733DA">
              <w:rPr>
                <w:rFonts w:asciiTheme="minorEastAsia" w:hAnsiTheme="minorEastAsia"/>
                <w:lang w:eastAsia="ja-JP"/>
              </w:rPr>
              <w:t>LOD4.1ではLOD4.0に、</w:t>
            </w:r>
            <w:r w:rsidRPr="00E733DA">
              <w:rPr>
                <w:rFonts w:asciiTheme="minorEastAsia" w:hAnsiTheme="minorEastAsia" w:hint="eastAsia"/>
                <w:lang w:eastAsia="ja-JP"/>
              </w:rPr>
              <w:t>屋内の付属物（</w:t>
            </w:r>
            <w:r w:rsidRPr="00E733DA">
              <w:rPr>
                <w:rFonts w:asciiTheme="minorEastAsia" w:hAnsiTheme="minorEastAsia"/>
                <w:lang w:eastAsia="ja-JP"/>
              </w:rPr>
              <w:t>bldg:IntBuildingInstallation）として、階段、スロープ、輸送設備（エスカレータ、エレベータ及び動く歩道）、</w:t>
            </w:r>
            <w:r w:rsidRPr="007D39B5">
              <w:rPr>
                <w:rFonts w:asciiTheme="minorEastAsia" w:hAnsiTheme="minorEastAsia"/>
                <w:lang w:eastAsia="ja-JP"/>
              </w:rPr>
              <w:t>柱及び</w:t>
            </w:r>
            <w:r w:rsidRPr="007D39B5">
              <w:rPr>
                <w:rFonts w:asciiTheme="minorEastAsia" w:hAnsiTheme="minorEastAsia" w:hint="eastAsia"/>
                <w:lang w:eastAsia="ja-JP"/>
              </w:rPr>
              <w:t>デッキ・ステージ</w:t>
            </w:r>
            <w:r w:rsidRPr="007D39B5">
              <w:rPr>
                <w:rFonts w:asciiTheme="minorEastAsia" w:hAnsiTheme="minorEastAsia"/>
                <w:lang w:eastAsia="ja-JP"/>
              </w:rPr>
              <w:t>が</w:t>
            </w:r>
            <w:r w:rsidRPr="00E733DA">
              <w:rPr>
                <w:rFonts w:asciiTheme="minorEastAsia" w:hAnsiTheme="minorEastAsia"/>
                <w:lang w:eastAsia="ja-JP"/>
              </w:rPr>
              <w:t>追加される。</w:t>
            </w:r>
          </w:p>
          <w:p w14:paraId="1C1C9975" w14:textId="2A313F56" w:rsidR="00E733DA" w:rsidRPr="00E733DA" w:rsidRDefault="00E733DA" w:rsidP="007D39B5">
            <w:pPr>
              <w:rPr>
                <w:rFonts w:asciiTheme="minorEastAsia" w:hAnsiTheme="minorEastAsia"/>
                <w:lang w:eastAsia="ja-JP"/>
              </w:rPr>
            </w:pPr>
            <w:r w:rsidRPr="00E733DA">
              <w:rPr>
                <w:rFonts w:asciiTheme="minorEastAsia" w:hAnsiTheme="minorEastAsia" w:hint="eastAsia"/>
                <w:lang w:eastAsia="ja-JP"/>
              </w:rPr>
              <w:lastRenderedPageBreak/>
              <w:t>上図の例では、LOD4.0に加えて、階段、</w:t>
            </w:r>
            <w:r w:rsidR="007D39B5">
              <w:rPr>
                <w:rFonts w:asciiTheme="minorEastAsia" w:hAnsiTheme="minorEastAsia" w:hint="eastAsia"/>
                <w:lang w:eastAsia="ja-JP"/>
              </w:rPr>
              <w:t>踊り場、</w:t>
            </w:r>
            <w:r w:rsidRPr="00E733DA">
              <w:rPr>
                <w:rFonts w:asciiTheme="minorEastAsia" w:hAnsiTheme="minorEastAsia" w:hint="eastAsia"/>
                <w:lang w:eastAsia="ja-JP"/>
              </w:rPr>
              <w:t>エレベータ</w:t>
            </w:r>
            <w:r w:rsidR="007D39B5" w:rsidRPr="007D39B5">
              <w:rPr>
                <w:rFonts w:asciiTheme="minorEastAsia" w:hAnsiTheme="minorEastAsia" w:hint="eastAsia"/>
                <w:lang w:eastAsia="ja-JP"/>
              </w:rPr>
              <w:t>、</w:t>
            </w:r>
            <w:r w:rsidRPr="007D39B5">
              <w:rPr>
                <w:rFonts w:asciiTheme="minorEastAsia" w:hAnsiTheme="minorEastAsia"/>
                <w:lang w:eastAsia="ja-JP"/>
              </w:rPr>
              <w:t>柱</w:t>
            </w:r>
            <w:r w:rsidRPr="007D39B5">
              <w:rPr>
                <w:rFonts w:asciiTheme="minorEastAsia" w:hAnsiTheme="minorEastAsia" w:hint="eastAsia"/>
                <w:lang w:eastAsia="ja-JP"/>
              </w:rPr>
              <w:t>が付属物として追加された</w:t>
            </w:r>
            <w:r w:rsidRPr="00E733DA">
              <w:rPr>
                <w:rFonts w:asciiTheme="minorEastAsia" w:hAnsiTheme="minorEastAsia" w:hint="eastAsia"/>
                <w:lang w:eastAsia="ja-JP"/>
              </w:rPr>
              <w:t>。</w:t>
            </w:r>
          </w:p>
        </w:tc>
      </w:tr>
      <w:tr w:rsidR="00E733DA" w:rsidRPr="00E733DA" w14:paraId="786D9A9C" w14:textId="77777777" w:rsidTr="002A752F">
        <w:trPr>
          <w:trHeight w:val="2835"/>
        </w:trPr>
        <w:tc>
          <w:tcPr>
            <w:tcW w:w="850" w:type="dxa"/>
          </w:tcPr>
          <w:p w14:paraId="4B94D99C" w14:textId="77777777" w:rsidR="00E733DA" w:rsidRPr="00E733DA" w:rsidRDefault="00E733DA" w:rsidP="00E733DA">
            <w:pPr>
              <w:rPr>
                <w:rFonts w:asciiTheme="minorEastAsia" w:hAnsiTheme="minorEastAsia"/>
              </w:rPr>
            </w:pPr>
            <w:r w:rsidRPr="00E733DA">
              <w:rPr>
                <w:rFonts w:asciiTheme="minorEastAsia" w:hAnsiTheme="minorEastAsia"/>
              </w:rPr>
              <w:t>LOD4.2</w:t>
            </w:r>
          </w:p>
        </w:tc>
        <w:tc>
          <w:tcPr>
            <w:tcW w:w="9590" w:type="dxa"/>
          </w:tcPr>
          <w:p w14:paraId="286D1176" w14:textId="38ECFB74" w:rsidR="00E733DA" w:rsidRPr="00E733DA" w:rsidRDefault="007D39B5" w:rsidP="007D39B5">
            <w:pPr>
              <w:spacing w:line="240" w:lineRule="atLeast"/>
              <w:rPr>
                <w:rFonts w:asciiTheme="minorEastAsia" w:hAnsiTheme="minorEastAsia"/>
              </w:rPr>
            </w:pPr>
            <w:r>
              <w:rPr>
                <w:rFonts w:asciiTheme="minorEastAsia" w:hAnsiTheme="minorEastAsia"/>
                <w:noProof/>
                <w:w w:val="100"/>
              </w:rPr>
              <mc:AlternateContent>
                <mc:Choice Requires="wpc">
                  <w:drawing>
                    <wp:inline distT="0" distB="0" distL="0" distR="0" wp14:anchorId="76776475" wp14:editId="6D700D6B">
                      <wp:extent cx="5916295" cy="2346960"/>
                      <wp:effectExtent l="0" t="0" r="0" b="0"/>
                      <wp:docPr id="649" name="キャンバス 64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67" name="図 67"/>
                                <pic:cNvPicPr>
                                  <a:picLocks noChangeAspect="1"/>
                                </pic:cNvPicPr>
                              </pic:nvPicPr>
                              <pic:blipFill>
                                <a:blip r:embed="rId92"/>
                                <a:stretch>
                                  <a:fillRect/>
                                </a:stretch>
                              </pic:blipFill>
                              <pic:spPr>
                                <a:xfrm>
                                  <a:off x="706120" y="0"/>
                                  <a:ext cx="4776464" cy="2346960"/>
                                </a:xfrm>
                                <a:prstGeom prst="rect">
                                  <a:avLst/>
                                </a:prstGeom>
                              </pic:spPr>
                            </pic:pic>
                          </wpc:wpc>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2F5DF61F" id="キャンバス 649" o:spid="_x0000_s1026" editas="canvas" style="width:465.85pt;height:184.8pt;mso-position-horizontal-relative:char;mso-position-vertical-relative:line" coordsize="59162,2346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">
                      <v:shape id="_x0000_s1027" type="#_x0000_t75" style="position:absolute;width:59162;height:23469;visibility:visible;mso-wrap-style:square">
                        <v:fill o:detectmouseclick="t"/>
                        <v:path o:connecttype="none"/>
                      </v:shape>
                      <v:shape id="図 67" o:spid="_x0000_s1028" type="#_x0000_t75" style="position:absolute;left:7061;width:47764;height:234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k+74LEAAAA2wAAAA8AAABkcnMvZG93bnJldi54bWxEj0FrAjEUhO8F/0N4gpeiWXuwshpFBYsi&#10;pdRVvD42z93FzcuSRF3/vREKPQ4z8w0znbemFjdyvrKsYDhIQBDnVldcKDhk6/4YhA/IGmvLpOBB&#10;HuazztsUU23v/Eu3fShEhLBPUUEZQpNK6fOSDPqBbYijd7bOYIjSFVI7vEe4qeVHkoykwYrjQokN&#10;rUrKL/urUbDdrH92h+V7pl1x2mb598odvyqlet12MQERqA3/4b/2RisYfcLrS/wBcvYE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k+74LEAAAA2wAAAA8AAAAAAAAAAAAAAAAA&#10;nwIAAGRycy9kb3ducmV2LnhtbFBLBQYAAAAABAAEAPcAAACQAwAAAAA=&#10;">
                        <v:imagedata r:id="rId93" o:title=""/>
                        <v:path arrowok="t"/>
                      </v:shape>
                      <w10:wrap anchorx="page" anchory="page"/>
                      <w10:anchorlock/>
                    </v:group>
                  </w:pict>
                </mc:Fallback>
              </mc:AlternateContent>
            </w:r>
          </w:p>
          <w:p w14:paraId="48CAFE68" w14:textId="77777777" w:rsidR="007D39B5" w:rsidRDefault="00E733DA" w:rsidP="00E733DA">
            <w:pPr>
              <w:rPr>
                <w:rFonts w:asciiTheme="minorEastAsia" w:hAnsiTheme="minorEastAsia"/>
              </w:rPr>
            </w:pPr>
            <w:r w:rsidRPr="00E733DA">
              <w:rPr>
                <w:rFonts w:asciiTheme="minorEastAsia" w:hAnsiTheme="minorEastAsia"/>
              </w:rPr>
              <w:t>LOD4.2ではLOD4.1に屋内</w:t>
            </w:r>
            <w:r w:rsidRPr="00E733DA">
              <w:rPr>
                <w:rFonts w:asciiTheme="minorEastAsia" w:hAnsiTheme="minorEastAsia" w:hint="eastAsia"/>
              </w:rPr>
              <w:t>の付属物（</w:t>
            </w:r>
            <w:r w:rsidRPr="00E733DA">
              <w:rPr>
                <w:rFonts w:asciiTheme="minorEastAsia" w:hAnsiTheme="minorEastAsia"/>
              </w:rPr>
              <w:t>bldg:IntBuildingInstallation）として、手すり、パネル及び梁</w:t>
            </w:r>
            <w:r w:rsidRPr="00E733DA">
              <w:rPr>
                <w:rFonts w:asciiTheme="minorEastAsia" w:hAnsiTheme="minorEastAsia" w:hint="eastAsia"/>
              </w:rPr>
              <w:t>が</w:t>
            </w:r>
            <w:r w:rsidRPr="00E733DA">
              <w:rPr>
                <w:rFonts w:asciiTheme="minorEastAsia" w:hAnsiTheme="minorEastAsia"/>
              </w:rPr>
              <w:t>付属物として追加される。</w:t>
            </w:r>
          </w:p>
          <w:p w14:paraId="17260682" w14:textId="2E8EBBC4" w:rsidR="00E733DA" w:rsidRPr="00E733DA" w:rsidRDefault="00E733DA" w:rsidP="00E733DA">
            <w:pPr>
              <w:rPr>
                <w:rFonts w:asciiTheme="minorEastAsia" w:hAnsiTheme="minorEastAsia"/>
                <w:lang w:eastAsia="ja-JP"/>
              </w:rPr>
            </w:pPr>
            <w:r w:rsidRPr="00E733DA">
              <w:rPr>
                <w:rFonts w:asciiTheme="minorEastAsia" w:hAnsiTheme="minorEastAsia"/>
                <w:lang w:eastAsia="ja-JP"/>
              </w:rPr>
              <w:t>また、机やいすなどの移動可能な家具（</w:t>
            </w:r>
            <w:r w:rsidRPr="00E733DA">
              <w:rPr>
                <w:rFonts w:asciiTheme="minorEastAsia" w:hAnsiTheme="minorEastAsia" w:hint="eastAsia"/>
                <w:lang w:eastAsia="ja-JP"/>
              </w:rPr>
              <w:t>b</w:t>
            </w:r>
            <w:r w:rsidRPr="00E733DA">
              <w:rPr>
                <w:rFonts w:asciiTheme="minorEastAsia" w:hAnsiTheme="minorEastAsia"/>
                <w:lang w:eastAsia="ja-JP"/>
              </w:rPr>
              <w:t>ldg:BuildingFurniture）が追加される。</w:t>
            </w:r>
          </w:p>
          <w:p w14:paraId="28D46D30" w14:textId="7A274B1A" w:rsidR="00E733DA" w:rsidRPr="00E733DA" w:rsidRDefault="00E733DA" w:rsidP="00E733DA">
            <w:pPr>
              <w:rPr>
                <w:rFonts w:asciiTheme="minorEastAsia" w:hAnsiTheme="minorEastAsia"/>
                <w:lang w:eastAsia="ja-JP"/>
              </w:rPr>
            </w:pPr>
            <w:r w:rsidRPr="007D39B5">
              <w:rPr>
                <w:rFonts w:asciiTheme="minorEastAsia" w:hAnsiTheme="minorEastAsia" w:hint="eastAsia"/>
                <w:lang w:eastAsia="ja-JP"/>
              </w:rPr>
              <w:t>上図の例では、LOD4.2に加えて</w:t>
            </w:r>
            <w:r w:rsidR="007D39B5" w:rsidRPr="007D39B5">
              <w:rPr>
                <w:rFonts w:asciiTheme="minorEastAsia" w:hAnsiTheme="minorEastAsia" w:hint="eastAsia"/>
                <w:lang w:eastAsia="ja-JP"/>
              </w:rPr>
              <w:t>屋内</w:t>
            </w:r>
            <w:r w:rsidRPr="007D39B5">
              <w:rPr>
                <w:rFonts w:asciiTheme="minorEastAsia" w:hAnsiTheme="minorEastAsia" w:hint="eastAsia"/>
                <w:lang w:eastAsia="ja-JP"/>
              </w:rPr>
              <w:t>付属物として階段の手すり</w:t>
            </w:r>
            <w:r w:rsidR="007D39B5">
              <w:rPr>
                <w:rFonts w:asciiTheme="minorEastAsia" w:hAnsiTheme="minorEastAsia" w:hint="eastAsia"/>
                <w:lang w:eastAsia="ja-JP"/>
              </w:rPr>
              <w:t>とパネル</w:t>
            </w:r>
            <w:r w:rsidR="004C6941">
              <w:rPr>
                <w:rFonts w:asciiTheme="minorEastAsia" w:hAnsiTheme="minorEastAsia" w:hint="eastAsia"/>
                <w:lang w:eastAsia="ja-JP"/>
              </w:rPr>
              <w:t>（間仕切り）</w:t>
            </w:r>
            <w:r w:rsidRPr="007D39B5">
              <w:rPr>
                <w:rFonts w:asciiTheme="minorEastAsia" w:hAnsiTheme="minorEastAsia" w:hint="eastAsia"/>
                <w:lang w:eastAsia="ja-JP"/>
              </w:rPr>
              <w:t>、また、家具として机及び椅子が追加された。</w:t>
            </w:r>
          </w:p>
        </w:tc>
      </w:tr>
    </w:tbl>
    <w:p w14:paraId="38B097CD" w14:textId="672EBC2B" w:rsidR="00E733DA" w:rsidRDefault="00E733DA" w:rsidP="00E733DA">
      <w:pPr>
        <w:rPr>
          <w:rFonts w:ascii="Noto Sans Mono CJK JP Regular" w:eastAsia="Noto Sans Mono CJK JP Regular"/>
        </w:rPr>
      </w:pPr>
    </w:p>
    <w:p w14:paraId="69BC5EB3" w14:textId="77777777" w:rsidR="008621F0" w:rsidRPr="00397809" w:rsidRDefault="008621F0" w:rsidP="009A38B6">
      <w:pPr>
        <w:pStyle w:val="5"/>
      </w:pPr>
      <w:r w:rsidRPr="00397809">
        <w:rPr>
          <w:rFonts w:hint="eastAsia"/>
        </w:rPr>
        <w:t>建築物モデル（LOD</w:t>
      </w:r>
      <w:r w:rsidRPr="00397809">
        <w:t>4</w:t>
      </w:r>
      <w:r w:rsidRPr="00397809">
        <w:rPr>
          <w:rFonts w:hint="eastAsia"/>
        </w:rPr>
        <w:t>.0）の定義</w:t>
      </w:r>
    </w:p>
    <w:p w14:paraId="7A89E0F3" w14:textId="77777777" w:rsidR="00E733DA" w:rsidRDefault="00E733DA" w:rsidP="00E733DA">
      <w:r>
        <w:rPr>
          <w:rFonts w:hint="eastAsia"/>
        </w:rPr>
        <w:t>建築物モデル（</w:t>
      </w:r>
      <w:r>
        <w:t>LOD4.0）の定義として、含むべき地物型、各地物型の空間属性の型、取得基準、取得方法及び補足を示す。</w:t>
      </w:r>
    </w:p>
    <w:p w14:paraId="02B8D9DC" w14:textId="77777777" w:rsidR="00940C64" w:rsidRPr="00E14CE1" w:rsidRDefault="00940C64" w:rsidP="00E733DA"/>
    <w:tbl>
      <w:tblPr>
        <w:tblW w:w="10202" w:type="dxa"/>
        <w:tblInd w:w="-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850"/>
        <w:gridCol w:w="454"/>
        <w:gridCol w:w="1247"/>
        <w:gridCol w:w="1247"/>
        <w:gridCol w:w="1587"/>
        <w:gridCol w:w="2833"/>
        <w:gridCol w:w="1984"/>
      </w:tblGrid>
      <w:tr w:rsidR="00263100" w:rsidRPr="0046435A" w14:paraId="35177918" w14:textId="77777777" w:rsidTr="002A752F">
        <w:trPr>
          <w:trHeight w:val="300"/>
          <w:tblHeader/>
        </w:trPr>
        <w:tc>
          <w:tcPr>
            <w:tcW w:w="850" w:type="dxa"/>
            <w:shd w:val="clear" w:color="auto" w:fill="D0CECE" w:themeFill="background2" w:themeFillShade="E6"/>
            <w:vAlign w:val="center"/>
            <w:hideMark/>
          </w:tcPr>
          <w:p w14:paraId="6D5EE75D" w14:textId="77777777" w:rsidR="00263100" w:rsidRPr="0046435A" w:rsidRDefault="00263100" w:rsidP="0046680C">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 xml:space="preserve">　</w:t>
            </w:r>
            <w:r>
              <w:rPr>
                <w:rFonts w:asciiTheme="minorEastAsia" w:hAnsiTheme="minorEastAsia" w:cs="ＭＳ Ｐゴシック" w:hint="eastAsia"/>
                <w:sz w:val="20"/>
                <w:szCs w:val="20"/>
              </w:rPr>
              <w:t>L</w:t>
            </w:r>
            <w:r>
              <w:rPr>
                <w:rFonts w:asciiTheme="minorEastAsia" w:hAnsiTheme="minorEastAsia" w:cs="ＭＳ Ｐゴシック"/>
                <w:sz w:val="20"/>
                <w:szCs w:val="20"/>
              </w:rPr>
              <w:t>OD</w:t>
            </w:r>
          </w:p>
        </w:tc>
        <w:tc>
          <w:tcPr>
            <w:tcW w:w="454" w:type="dxa"/>
            <w:shd w:val="clear" w:color="auto" w:fill="D0CECE" w:themeFill="background2" w:themeFillShade="E6"/>
            <w:vAlign w:val="center"/>
            <w:hideMark/>
          </w:tcPr>
          <w:p w14:paraId="6CDECBED" w14:textId="77777777" w:rsidR="00263100" w:rsidRPr="0046435A" w:rsidRDefault="00263100" w:rsidP="0046680C">
            <w:pPr>
              <w:adjustRightInd w:val="0"/>
              <w:snapToGrid w:val="0"/>
              <w:spacing w:line="240" w:lineRule="exact"/>
              <w:jc w:val="left"/>
              <w:rPr>
                <w:rFonts w:asciiTheme="minorEastAsia" w:hAnsiTheme="minorEastAsia" w:cs="ＭＳ Ｐゴシック"/>
                <w:sz w:val="20"/>
                <w:szCs w:val="20"/>
              </w:rPr>
            </w:pPr>
          </w:p>
        </w:tc>
        <w:tc>
          <w:tcPr>
            <w:tcW w:w="1247" w:type="dxa"/>
            <w:shd w:val="clear" w:color="auto" w:fill="D0CECE" w:themeFill="background2" w:themeFillShade="E6"/>
            <w:vAlign w:val="center"/>
          </w:tcPr>
          <w:p w14:paraId="3A4227BA" w14:textId="77777777" w:rsidR="00263100" w:rsidRPr="0046435A" w:rsidRDefault="00263100" w:rsidP="0046680C">
            <w:pPr>
              <w:adjustRightInd w:val="0"/>
              <w:snapToGrid w:val="0"/>
              <w:spacing w:line="240" w:lineRule="exact"/>
              <w:jc w:val="left"/>
              <w:rPr>
                <w:rFonts w:asciiTheme="minorEastAsia" w:hAnsiTheme="minorEastAsia" w:cs="ＭＳ Ｐゴシック"/>
                <w:sz w:val="20"/>
                <w:szCs w:val="20"/>
              </w:rPr>
            </w:pPr>
            <w:r>
              <w:rPr>
                <w:rFonts w:asciiTheme="minorEastAsia" w:hAnsiTheme="minorEastAsia" w:cs="ＭＳ Ｐゴシック"/>
                <w:sz w:val="20"/>
                <w:szCs w:val="20"/>
              </w:rPr>
              <w:t>地物型</w:t>
            </w:r>
          </w:p>
        </w:tc>
        <w:tc>
          <w:tcPr>
            <w:tcW w:w="1247" w:type="dxa"/>
            <w:shd w:val="clear" w:color="auto" w:fill="D0CECE" w:themeFill="background2" w:themeFillShade="E6"/>
            <w:vAlign w:val="center"/>
            <w:hideMark/>
          </w:tcPr>
          <w:p w14:paraId="16FAE250" w14:textId="77777777" w:rsidR="00263100" w:rsidRPr="0046435A" w:rsidRDefault="00263100" w:rsidP="0046680C">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空間属性の型</w:t>
            </w:r>
          </w:p>
        </w:tc>
        <w:tc>
          <w:tcPr>
            <w:tcW w:w="1587" w:type="dxa"/>
            <w:shd w:val="clear" w:color="auto" w:fill="D0CECE" w:themeFill="background2" w:themeFillShade="E6"/>
            <w:vAlign w:val="center"/>
            <w:hideMark/>
          </w:tcPr>
          <w:p w14:paraId="31C8E570" w14:textId="77777777" w:rsidR="00263100" w:rsidRPr="0046435A" w:rsidRDefault="00263100" w:rsidP="0046680C">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取得基準</w:t>
            </w:r>
          </w:p>
        </w:tc>
        <w:tc>
          <w:tcPr>
            <w:tcW w:w="2833" w:type="dxa"/>
            <w:shd w:val="clear" w:color="auto" w:fill="D0CECE" w:themeFill="background2" w:themeFillShade="E6"/>
            <w:vAlign w:val="center"/>
            <w:hideMark/>
          </w:tcPr>
          <w:p w14:paraId="0316D361" w14:textId="77777777" w:rsidR="00263100" w:rsidRPr="0046435A" w:rsidRDefault="00263100" w:rsidP="0046680C">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取得方法</w:t>
            </w:r>
          </w:p>
        </w:tc>
        <w:tc>
          <w:tcPr>
            <w:tcW w:w="1984" w:type="dxa"/>
            <w:shd w:val="clear" w:color="auto" w:fill="D0CECE" w:themeFill="background2" w:themeFillShade="E6"/>
            <w:vAlign w:val="center"/>
            <w:hideMark/>
          </w:tcPr>
          <w:p w14:paraId="1DB7F3FA" w14:textId="77777777" w:rsidR="00263100" w:rsidRPr="0046435A" w:rsidRDefault="00263100" w:rsidP="0046680C">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補足</w:t>
            </w:r>
          </w:p>
        </w:tc>
      </w:tr>
      <w:tr w:rsidR="005401C1" w:rsidRPr="00940C64" w14:paraId="68BDF445" w14:textId="77777777" w:rsidTr="00FB5C71">
        <w:trPr>
          <w:trHeight w:val="900"/>
        </w:trPr>
        <w:tc>
          <w:tcPr>
            <w:tcW w:w="850" w:type="dxa"/>
            <w:shd w:val="clear" w:color="auto" w:fill="auto"/>
            <w:vAlign w:val="center"/>
            <w:hideMark/>
          </w:tcPr>
          <w:p w14:paraId="7E20AE9F"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46D809F7"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t>
            </w:r>
          </w:p>
        </w:tc>
        <w:tc>
          <w:tcPr>
            <w:tcW w:w="1247" w:type="dxa"/>
            <w:shd w:val="clear" w:color="auto" w:fill="auto"/>
            <w:vAlign w:val="center"/>
            <w:hideMark/>
          </w:tcPr>
          <w:p w14:paraId="69031A7A"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Building</w:t>
            </w:r>
          </w:p>
        </w:tc>
        <w:tc>
          <w:tcPr>
            <w:tcW w:w="1247" w:type="dxa"/>
            <w:shd w:val="clear" w:color="auto" w:fill="auto"/>
            <w:vAlign w:val="center"/>
            <w:hideMark/>
          </w:tcPr>
          <w:p w14:paraId="371B9AAE"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Solid又はMultiSurface</w:t>
            </w:r>
          </w:p>
        </w:tc>
        <w:tc>
          <w:tcPr>
            <w:tcW w:w="1587" w:type="dxa"/>
            <w:shd w:val="clear" w:color="auto" w:fill="auto"/>
            <w:vAlign w:val="center"/>
            <w:hideMark/>
          </w:tcPr>
          <w:p w14:paraId="3909CF51"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全てを対象とする。</w:t>
            </w:r>
          </w:p>
        </w:tc>
        <w:tc>
          <w:tcPr>
            <w:tcW w:w="2833" w:type="dxa"/>
            <w:shd w:val="clear" w:color="auto" w:fill="auto"/>
            <w:hideMark/>
          </w:tcPr>
          <w:p w14:paraId="4863228E" w14:textId="7A431440" w:rsidR="005401C1" w:rsidRPr="00940C64" w:rsidRDefault="005401C1" w:rsidP="005401C1">
            <w:pPr>
              <w:pStyle w:val="ab"/>
              <w:rPr>
                <w:rFonts w:asciiTheme="minorEastAsia" w:hAnsiTheme="minorEastAsia"/>
              </w:rPr>
            </w:pPr>
            <w:r w:rsidRPr="008D0B4D">
              <w:rPr>
                <w:rFonts w:asciiTheme="minorEastAsia" w:hAnsiTheme="minorEastAsia" w:cs="ＭＳ Ｐゴシック" w:hint="eastAsia"/>
              </w:rPr>
              <w:t>• 屋根面（RoofSurface）、壁面（WallSurface）、屋外床面（OuterFloorSurface）、屋外天井面（OuterCeilingSurface）</w:t>
            </w:r>
            <w:r>
              <w:rPr>
                <w:rFonts w:asciiTheme="minorEastAsia" w:hAnsiTheme="minorEastAsia" w:cs="ＭＳ Ｐゴシック" w:hint="eastAsia"/>
              </w:rPr>
              <w:t>、</w:t>
            </w:r>
            <w:r w:rsidRPr="008D0B4D">
              <w:rPr>
                <w:rFonts w:asciiTheme="minorEastAsia" w:hAnsiTheme="minorEastAsia" w:cs="ＭＳ Ｐゴシック" w:hint="eastAsia"/>
              </w:rPr>
              <w:t>底面（GroundSurface）</w:t>
            </w:r>
            <w:r>
              <w:rPr>
                <w:rFonts w:asciiTheme="minorEastAsia" w:hAnsiTheme="minorEastAsia" w:cs="ＭＳ Ｐゴシック" w:hint="eastAsia"/>
              </w:rPr>
              <w:t>、閉鎖面（ClosureSurface）、扉（Door）及び窓（Window）</w:t>
            </w:r>
            <w:r w:rsidRPr="008D0B4D">
              <w:rPr>
                <w:rFonts w:asciiTheme="minorEastAsia" w:hAnsiTheme="minorEastAsia" w:cs="ＭＳ Ｐゴシック" w:hint="eastAsia"/>
              </w:rPr>
              <w:t>を境界面とする立体を作成する。</w:t>
            </w:r>
          </w:p>
        </w:tc>
        <w:tc>
          <w:tcPr>
            <w:tcW w:w="1984" w:type="dxa"/>
            <w:shd w:val="clear" w:color="auto" w:fill="auto"/>
            <w:vAlign w:val="center"/>
            <w:hideMark/>
          </w:tcPr>
          <w:p w14:paraId="1E316A0B" w14:textId="77777777"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測量により取得する場合は、Solidとする。BIMモデルからの変換により取得する場合はMultiSurfaceとする。</w:t>
            </w:r>
          </w:p>
        </w:tc>
      </w:tr>
      <w:tr w:rsidR="005401C1" w:rsidRPr="00940C64" w14:paraId="796ED9F8" w14:textId="77777777" w:rsidTr="00FB5C71">
        <w:trPr>
          <w:trHeight w:val="1200"/>
        </w:trPr>
        <w:tc>
          <w:tcPr>
            <w:tcW w:w="850" w:type="dxa"/>
            <w:shd w:val="clear" w:color="auto" w:fill="auto"/>
            <w:vAlign w:val="center"/>
            <w:hideMark/>
          </w:tcPr>
          <w:p w14:paraId="5A50F7D2"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6F401DAF" w14:textId="3E6FE4B6" w:rsidR="005401C1" w:rsidRPr="00940C64" w:rsidRDefault="005401C1" w:rsidP="005401C1">
            <w:pPr>
              <w:pStyle w:val="ab"/>
              <w:rPr>
                <w:rFonts w:asciiTheme="minorEastAsia" w:hAnsiTheme="minorEastAsia"/>
              </w:rPr>
            </w:pPr>
            <w:r>
              <w:rPr>
                <w:rFonts w:asciiTheme="minorEastAsia" w:hAnsiTheme="minorEastAsia"/>
              </w:rPr>
              <w:t>■</w:t>
            </w:r>
          </w:p>
        </w:tc>
        <w:tc>
          <w:tcPr>
            <w:tcW w:w="1247" w:type="dxa"/>
            <w:shd w:val="clear" w:color="auto" w:fill="auto"/>
            <w:vAlign w:val="center"/>
            <w:hideMark/>
          </w:tcPr>
          <w:p w14:paraId="09BFC015"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BuildingPart</w:t>
            </w:r>
          </w:p>
        </w:tc>
        <w:tc>
          <w:tcPr>
            <w:tcW w:w="1247" w:type="dxa"/>
            <w:shd w:val="clear" w:color="auto" w:fill="auto"/>
            <w:vAlign w:val="center"/>
            <w:hideMark/>
          </w:tcPr>
          <w:p w14:paraId="1C38A2B3"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Solid</w:t>
            </w:r>
          </w:p>
        </w:tc>
        <w:tc>
          <w:tcPr>
            <w:tcW w:w="1587" w:type="dxa"/>
            <w:shd w:val="clear" w:color="auto" w:fill="auto"/>
            <w:vAlign w:val="center"/>
            <w:hideMark/>
          </w:tcPr>
          <w:p w14:paraId="43C661ED" w14:textId="5A94097A"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1棟の建築物を、属性の異なる複数の部分に分け</w:t>
            </w:r>
            <w:r>
              <w:rPr>
                <w:rFonts w:asciiTheme="minorEastAsia" w:hAnsiTheme="minorEastAsia" w:hint="eastAsia"/>
                <w:lang w:eastAsia="ja-JP"/>
              </w:rPr>
              <w:t>る</w:t>
            </w:r>
            <w:r w:rsidRPr="00940C64">
              <w:rPr>
                <w:rFonts w:asciiTheme="minorEastAsia" w:hAnsiTheme="minorEastAsia" w:hint="eastAsia"/>
                <w:lang w:eastAsia="ja-JP"/>
              </w:rPr>
              <w:t>場合に</w:t>
            </w:r>
            <w:r>
              <w:rPr>
                <w:rFonts w:asciiTheme="minorEastAsia" w:hAnsiTheme="minorEastAsia" w:hint="eastAsia"/>
                <w:lang w:eastAsia="ja-JP"/>
              </w:rPr>
              <w:t>必須とする。</w:t>
            </w:r>
          </w:p>
        </w:tc>
        <w:tc>
          <w:tcPr>
            <w:tcW w:w="2833" w:type="dxa"/>
            <w:shd w:val="clear" w:color="auto" w:fill="auto"/>
            <w:hideMark/>
          </w:tcPr>
          <w:p w14:paraId="2CA7A414" w14:textId="0C905E11" w:rsidR="005401C1" w:rsidRPr="00940C64" w:rsidRDefault="005401C1" w:rsidP="005401C1">
            <w:pPr>
              <w:pStyle w:val="ab"/>
              <w:rPr>
                <w:rFonts w:asciiTheme="minorEastAsia" w:hAnsiTheme="minorEastAsia"/>
              </w:rPr>
            </w:pPr>
            <w:r w:rsidRPr="008D0B4D">
              <w:rPr>
                <w:rFonts w:asciiTheme="minorEastAsia" w:hAnsiTheme="minorEastAsia" w:cs="ＭＳ Ｐゴシック" w:hint="eastAsia"/>
              </w:rPr>
              <w:t>• 屋根面（RoofSurface）、壁面（WallSurface）、屋外床面（OuterFloorSurface）、屋外天井面（OuterCeilingSurface）</w:t>
            </w:r>
            <w:r>
              <w:rPr>
                <w:rFonts w:asciiTheme="minorEastAsia" w:hAnsiTheme="minorEastAsia" w:cs="ＭＳ Ｐゴシック" w:hint="eastAsia"/>
              </w:rPr>
              <w:t>、</w:t>
            </w:r>
            <w:r w:rsidRPr="008D0B4D">
              <w:rPr>
                <w:rFonts w:asciiTheme="minorEastAsia" w:hAnsiTheme="minorEastAsia" w:cs="ＭＳ Ｐゴシック" w:hint="eastAsia"/>
              </w:rPr>
              <w:t>底面（GroundSurface）</w:t>
            </w:r>
            <w:r>
              <w:rPr>
                <w:rFonts w:asciiTheme="minorEastAsia" w:hAnsiTheme="minorEastAsia" w:cs="ＭＳ Ｐゴシック" w:hint="eastAsia"/>
              </w:rPr>
              <w:t>、閉鎖面（ClosureSurface）、扉（Door）及び窓（Window）</w:t>
            </w:r>
            <w:r w:rsidRPr="008D0B4D">
              <w:rPr>
                <w:rFonts w:asciiTheme="minorEastAsia" w:hAnsiTheme="minorEastAsia" w:cs="ＭＳ Ｐゴシック" w:hint="eastAsia"/>
              </w:rPr>
              <w:t>を境界面とする立体を</w:t>
            </w:r>
            <w:r w:rsidRPr="008D0B4D">
              <w:rPr>
                <w:rFonts w:asciiTheme="minorEastAsia" w:hAnsiTheme="minorEastAsia" w:cs="ＭＳ Ｐゴシック" w:hint="eastAsia"/>
              </w:rPr>
              <w:lastRenderedPageBreak/>
              <w:t>作成する。</w:t>
            </w:r>
          </w:p>
        </w:tc>
        <w:tc>
          <w:tcPr>
            <w:tcW w:w="1984" w:type="dxa"/>
            <w:shd w:val="clear" w:color="auto" w:fill="auto"/>
            <w:vAlign w:val="center"/>
            <w:hideMark/>
          </w:tcPr>
          <w:p w14:paraId="364E6B15" w14:textId="77777777"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lastRenderedPageBreak/>
              <w:t>BIMからの変換により取得する場合は使用しない。</w:t>
            </w:r>
          </w:p>
        </w:tc>
      </w:tr>
      <w:tr w:rsidR="005401C1" w:rsidRPr="00940C64" w14:paraId="619F189B" w14:textId="77777777" w:rsidTr="002A752F">
        <w:trPr>
          <w:trHeight w:val="1500"/>
        </w:trPr>
        <w:tc>
          <w:tcPr>
            <w:tcW w:w="850" w:type="dxa"/>
            <w:shd w:val="clear" w:color="auto" w:fill="auto"/>
            <w:vAlign w:val="center"/>
            <w:hideMark/>
          </w:tcPr>
          <w:p w14:paraId="2CACFB07"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0326FFCF"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t>
            </w:r>
          </w:p>
        </w:tc>
        <w:tc>
          <w:tcPr>
            <w:tcW w:w="1247" w:type="dxa"/>
            <w:shd w:val="clear" w:color="auto" w:fill="auto"/>
            <w:vAlign w:val="center"/>
            <w:hideMark/>
          </w:tcPr>
          <w:p w14:paraId="0A304786"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RoofSurface</w:t>
            </w:r>
          </w:p>
        </w:tc>
        <w:tc>
          <w:tcPr>
            <w:tcW w:w="1247" w:type="dxa"/>
            <w:shd w:val="clear" w:color="auto" w:fill="auto"/>
            <w:vAlign w:val="center"/>
            <w:hideMark/>
          </w:tcPr>
          <w:p w14:paraId="7934904F"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MultiSurface</w:t>
            </w:r>
          </w:p>
        </w:tc>
        <w:tc>
          <w:tcPr>
            <w:tcW w:w="1587" w:type="dxa"/>
            <w:shd w:val="clear" w:color="auto" w:fill="auto"/>
            <w:vAlign w:val="center"/>
            <w:hideMark/>
          </w:tcPr>
          <w:p w14:paraId="7091131C"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全てを対象とする。</w:t>
            </w:r>
          </w:p>
        </w:tc>
        <w:tc>
          <w:tcPr>
            <w:tcW w:w="2833" w:type="dxa"/>
            <w:shd w:val="clear" w:color="auto" w:fill="auto"/>
            <w:vAlign w:val="center"/>
            <w:hideMark/>
          </w:tcPr>
          <w:p w14:paraId="089703CC" w14:textId="2EB772CF"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 屋根の外周の正射影を取得し、棟及び谷で区切る。</w:t>
            </w:r>
            <w:r w:rsidRPr="007D39B5">
              <w:rPr>
                <w:rFonts w:asciiTheme="minorEastAsia" w:hAnsiTheme="minorEastAsia" w:hint="eastAsia"/>
                <w:lang w:eastAsia="ja-JP"/>
              </w:rPr>
              <w:br/>
              <w:t>• 区切った面の各頂点に屋根の高さを与える。</w:t>
            </w:r>
          </w:p>
        </w:tc>
        <w:tc>
          <w:tcPr>
            <w:tcW w:w="1984" w:type="dxa"/>
            <w:shd w:val="clear" w:color="auto" w:fill="auto"/>
            <w:vAlign w:val="center"/>
            <w:hideMark/>
          </w:tcPr>
          <w:p w14:paraId="53D98C95" w14:textId="77777777" w:rsidR="005401C1" w:rsidRDefault="005401C1" w:rsidP="005401C1">
            <w:pPr>
              <w:pStyle w:val="ab"/>
              <w:rPr>
                <w:rFonts w:asciiTheme="minorEastAsia" w:hAnsiTheme="minorEastAsia"/>
                <w:lang w:eastAsia="ja-JP"/>
              </w:rPr>
            </w:pPr>
            <w:r w:rsidRPr="007D39B5">
              <w:rPr>
                <w:rFonts w:asciiTheme="minorEastAsia" w:hAnsiTheme="minorEastAsia" w:hint="eastAsia"/>
                <w:lang w:eastAsia="ja-JP"/>
              </w:rPr>
              <w:t>•屋根の棟及び谷で区切ることにより、屋根の傾斜や向きを再現する。</w:t>
            </w:r>
          </w:p>
          <w:p w14:paraId="5BF30AB7" w14:textId="77777777" w:rsidR="005401C1" w:rsidRPr="00D4621A" w:rsidRDefault="005401C1" w:rsidP="005401C1">
            <w:pPr>
              <w:topLinePunct/>
              <w:spacing w:after="0" w:line="240" w:lineRule="exact"/>
              <w:rPr>
                <w:rFonts w:asciiTheme="minorEastAsia" w:hAnsiTheme="minorEastAsia"/>
                <w:sz w:val="20"/>
                <w:szCs w:val="20"/>
              </w:rPr>
            </w:pPr>
            <w:r w:rsidRPr="00D4621A">
              <w:rPr>
                <w:rFonts w:asciiTheme="minorEastAsia" w:hAnsiTheme="minorEastAsia"/>
                <w:sz w:val="20"/>
                <w:szCs w:val="20"/>
              </w:rPr>
              <w:t>屋根の棟及び谷は、以下を指す。</w:t>
            </w:r>
          </w:p>
          <w:p w14:paraId="15EEFF7A" w14:textId="77777777" w:rsidR="005401C1" w:rsidRPr="00D4621A" w:rsidRDefault="005401C1" w:rsidP="005401C1">
            <w:pPr>
              <w:topLinePunct/>
              <w:spacing w:after="0" w:line="240" w:lineRule="atLeast"/>
              <w:rPr>
                <w:rFonts w:asciiTheme="minorEastAsia" w:hAnsiTheme="minorEastAsia"/>
                <w:sz w:val="20"/>
                <w:szCs w:val="20"/>
              </w:rPr>
            </w:pPr>
            <w:r w:rsidRPr="00D4621A">
              <w:rPr>
                <w:rFonts w:asciiTheme="minorEastAsia" w:hAnsiTheme="minorEastAsia"/>
                <w:noProof/>
                <w:sz w:val="20"/>
                <w:szCs w:val="20"/>
              </w:rPr>
              <w:drawing>
                <wp:inline distT="0" distB="0" distL="0" distR="0" wp14:anchorId="7A194F78" wp14:editId="380AA3DB">
                  <wp:extent cx="1132205" cy="1083310"/>
                  <wp:effectExtent l="0" t="0" r="0" b="254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132205" cy="1083310"/>
                          </a:xfrm>
                          <a:prstGeom prst="rect">
                            <a:avLst/>
                          </a:prstGeom>
                          <a:noFill/>
                          <a:ln>
                            <a:noFill/>
                          </a:ln>
                        </pic:spPr>
                      </pic:pic>
                    </a:graphicData>
                  </a:graphic>
                </wp:inline>
              </w:drawing>
            </w:r>
          </w:p>
          <w:p w14:paraId="0CCB9B81" w14:textId="77777777" w:rsidR="005401C1" w:rsidRPr="00D4621A" w:rsidRDefault="005401C1" w:rsidP="005401C1">
            <w:pPr>
              <w:topLinePunct/>
              <w:spacing w:after="0" w:line="240" w:lineRule="exact"/>
              <w:rPr>
                <w:rFonts w:asciiTheme="minorEastAsia" w:hAnsiTheme="minorEastAsia"/>
                <w:sz w:val="20"/>
                <w:szCs w:val="20"/>
              </w:rPr>
            </w:pPr>
          </w:p>
          <w:p w14:paraId="24796EDF" w14:textId="0B3CECBE"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•曲面の場合は、データセットが採用する地図情報レベルの水平及び高さの誤差の標準偏差に収まるよう平面に分割する。</w:t>
            </w:r>
          </w:p>
        </w:tc>
      </w:tr>
      <w:tr w:rsidR="005401C1" w:rsidRPr="00940C64" w14:paraId="11631E54" w14:textId="77777777" w:rsidTr="002A752F">
        <w:trPr>
          <w:trHeight w:val="300"/>
        </w:trPr>
        <w:tc>
          <w:tcPr>
            <w:tcW w:w="850" w:type="dxa"/>
            <w:shd w:val="clear" w:color="auto" w:fill="auto"/>
            <w:vAlign w:val="center"/>
            <w:hideMark/>
          </w:tcPr>
          <w:p w14:paraId="2F7FE9F8"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593FAC01"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t>
            </w:r>
          </w:p>
        </w:tc>
        <w:tc>
          <w:tcPr>
            <w:tcW w:w="1247" w:type="dxa"/>
            <w:shd w:val="clear" w:color="auto" w:fill="auto"/>
            <w:vAlign w:val="center"/>
            <w:hideMark/>
          </w:tcPr>
          <w:p w14:paraId="7AB68531"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GroundSurface</w:t>
            </w:r>
          </w:p>
        </w:tc>
        <w:tc>
          <w:tcPr>
            <w:tcW w:w="1247" w:type="dxa"/>
            <w:shd w:val="clear" w:color="auto" w:fill="auto"/>
            <w:vAlign w:val="center"/>
            <w:hideMark/>
          </w:tcPr>
          <w:p w14:paraId="4720990B"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MultiSurface</w:t>
            </w:r>
          </w:p>
        </w:tc>
        <w:tc>
          <w:tcPr>
            <w:tcW w:w="1587" w:type="dxa"/>
            <w:shd w:val="clear" w:color="auto" w:fill="auto"/>
            <w:vAlign w:val="center"/>
            <w:hideMark/>
          </w:tcPr>
          <w:p w14:paraId="489C18BB"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全てを対象とする。</w:t>
            </w:r>
          </w:p>
        </w:tc>
        <w:tc>
          <w:tcPr>
            <w:tcW w:w="2833" w:type="dxa"/>
            <w:shd w:val="clear" w:color="auto" w:fill="auto"/>
            <w:vAlign w:val="center"/>
            <w:hideMark/>
          </w:tcPr>
          <w:p w14:paraId="276DA0B1" w14:textId="77777777"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•建築物の最下面の外周を取得する。</w:t>
            </w:r>
          </w:p>
        </w:tc>
        <w:tc>
          <w:tcPr>
            <w:tcW w:w="1984" w:type="dxa"/>
            <w:shd w:val="clear" w:color="auto" w:fill="auto"/>
            <w:vAlign w:val="center"/>
            <w:hideMark/>
          </w:tcPr>
          <w:p w14:paraId="33BA6936" w14:textId="77777777"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 xml:space="preserve">　</w:t>
            </w:r>
          </w:p>
        </w:tc>
      </w:tr>
      <w:tr w:rsidR="005401C1" w:rsidRPr="00940C64" w14:paraId="7015DCC7" w14:textId="77777777" w:rsidTr="002A752F">
        <w:trPr>
          <w:trHeight w:val="600"/>
        </w:trPr>
        <w:tc>
          <w:tcPr>
            <w:tcW w:w="850" w:type="dxa"/>
            <w:shd w:val="clear" w:color="auto" w:fill="auto"/>
            <w:vAlign w:val="center"/>
            <w:hideMark/>
          </w:tcPr>
          <w:p w14:paraId="228F2A99"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6961FE41"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t>
            </w:r>
          </w:p>
        </w:tc>
        <w:tc>
          <w:tcPr>
            <w:tcW w:w="1247" w:type="dxa"/>
            <w:shd w:val="clear" w:color="auto" w:fill="auto"/>
            <w:vAlign w:val="center"/>
            <w:hideMark/>
          </w:tcPr>
          <w:p w14:paraId="6F63F92C"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WallSurface</w:t>
            </w:r>
          </w:p>
        </w:tc>
        <w:tc>
          <w:tcPr>
            <w:tcW w:w="1247" w:type="dxa"/>
            <w:shd w:val="clear" w:color="auto" w:fill="auto"/>
            <w:vAlign w:val="center"/>
            <w:hideMark/>
          </w:tcPr>
          <w:p w14:paraId="695B0CF6"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MultiSurface</w:t>
            </w:r>
          </w:p>
        </w:tc>
        <w:tc>
          <w:tcPr>
            <w:tcW w:w="1587" w:type="dxa"/>
            <w:shd w:val="clear" w:color="auto" w:fill="auto"/>
            <w:vAlign w:val="center"/>
            <w:hideMark/>
          </w:tcPr>
          <w:p w14:paraId="650D1C7F"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全てを対象とする。</w:t>
            </w:r>
          </w:p>
        </w:tc>
        <w:tc>
          <w:tcPr>
            <w:tcW w:w="2833" w:type="dxa"/>
            <w:shd w:val="clear" w:color="auto" w:fill="auto"/>
            <w:vAlign w:val="center"/>
            <w:hideMark/>
          </w:tcPr>
          <w:p w14:paraId="430B19E4" w14:textId="77777777"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 外壁の角を結ぶ外周を取得する。</w:t>
            </w:r>
            <w:r w:rsidRPr="007D39B5">
              <w:rPr>
                <w:rFonts w:asciiTheme="minorEastAsia" w:hAnsiTheme="minorEastAsia" w:hint="eastAsia"/>
                <w:lang w:eastAsia="ja-JP"/>
              </w:rPr>
              <w:br/>
              <w:t>• 角となる場所で区切る。</w:t>
            </w:r>
          </w:p>
        </w:tc>
        <w:tc>
          <w:tcPr>
            <w:tcW w:w="1984" w:type="dxa"/>
            <w:shd w:val="clear" w:color="auto" w:fill="auto"/>
            <w:vAlign w:val="center"/>
            <w:hideMark/>
          </w:tcPr>
          <w:p w14:paraId="1BED0CEF" w14:textId="77777777"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•曲面の場合は、データセットが採用する地図情報レベルの水平及び高さの誤差の標準偏差に収まるよう平面に分割する。</w:t>
            </w:r>
          </w:p>
        </w:tc>
      </w:tr>
      <w:tr w:rsidR="005401C1" w:rsidRPr="00940C64" w14:paraId="3425ACB6" w14:textId="77777777" w:rsidTr="002A752F">
        <w:trPr>
          <w:trHeight w:val="600"/>
        </w:trPr>
        <w:tc>
          <w:tcPr>
            <w:tcW w:w="850" w:type="dxa"/>
            <w:shd w:val="clear" w:color="auto" w:fill="auto"/>
            <w:vAlign w:val="center"/>
            <w:hideMark/>
          </w:tcPr>
          <w:p w14:paraId="11C3A1BA"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1920118C" w14:textId="52AC99CB" w:rsidR="005401C1" w:rsidRPr="00940C64" w:rsidRDefault="005401C1" w:rsidP="005401C1">
            <w:pPr>
              <w:pStyle w:val="ab"/>
              <w:rPr>
                <w:rFonts w:asciiTheme="minorEastAsia" w:hAnsiTheme="minorEastAsia"/>
              </w:rPr>
            </w:pPr>
            <w:r>
              <w:rPr>
                <w:rFonts w:asciiTheme="minorEastAsia" w:hAnsiTheme="minorEastAsia" w:hint="eastAsia"/>
              </w:rPr>
              <w:t>■</w:t>
            </w:r>
          </w:p>
        </w:tc>
        <w:tc>
          <w:tcPr>
            <w:tcW w:w="1247" w:type="dxa"/>
            <w:shd w:val="clear" w:color="auto" w:fill="auto"/>
            <w:vAlign w:val="center"/>
            <w:hideMark/>
          </w:tcPr>
          <w:p w14:paraId="7E4DEB71"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ClosureSurface</w:t>
            </w:r>
          </w:p>
        </w:tc>
        <w:tc>
          <w:tcPr>
            <w:tcW w:w="1247" w:type="dxa"/>
            <w:shd w:val="clear" w:color="auto" w:fill="auto"/>
            <w:vAlign w:val="center"/>
            <w:hideMark/>
          </w:tcPr>
          <w:p w14:paraId="0E4E481D"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MultiSurface</w:t>
            </w:r>
          </w:p>
        </w:tc>
        <w:tc>
          <w:tcPr>
            <w:tcW w:w="1587" w:type="dxa"/>
            <w:shd w:val="clear" w:color="auto" w:fill="auto"/>
            <w:vAlign w:val="center"/>
            <w:hideMark/>
          </w:tcPr>
          <w:p w14:paraId="6C312FF6" w14:textId="496A7AE0" w:rsidR="005401C1" w:rsidRPr="00940C64" w:rsidRDefault="005401C1" w:rsidP="005401C1">
            <w:pPr>
              <w:pStyle w:val="ab"/>
              <w:rPr>
                <w:rFonts w:asciiTheme="minorEastAsia" w:hAnsiTheme="minorEastAsia"/>
                <w:lang w:eastAsia="ja-JP"/>
              </w:rPr>
            </w:pPr>
            <w:r w:rsidRPr="00585F5A">
              <w:rPr>
                <w:rFonts w:asciiTheme="minorEastAsia" w:hAnsiTheme="minorEastAsia" w:hint="eastAsia"/>
                <w:lang w:eastAsia="ja-JP"/>
              </w:rPr>
              <w:t>境界面となる内壁</w:t>
            </w:r>
            <w:r>
              <w:rPr>
                <w:rFonts w:asciiTheme="minorEastAsia" w:hAnsiTheme="minorEastAsia" w:hint="eastAsia"/>
                <w:lang w:eastAsia="ja-JP"/>
              </w:rPr>
              <w:t>面</w:t>
            </w:r>
            <w:r w:rsidRPr="00585F5A">
              <w:rPr>
                <w:rFonts w:asciiTheme="minorEastAsia" w:hAnsiTheme="minorEastAsia" w:hint="eastAsia"/>
                <w:lang w:eastAsia="ja-JP"/>
              </w:rPr>
              <w:t>や天井</w:t>
            </w:r>
            <w:r>
              <w:rPr>
                <w:rFonts w:asciiTheme="minorEastAsia" w:hAnsiTheme="minorEastAsia" w:hint="eastAsia"/>
                <w:lang w:eastAsia="ja-JP"/>
              </w:rPr>
              <w:t>面</w:t>
            </w:r>
            <w:r w:rsidRPr="00585F5A">
              <w:rPr>
                <w:rFonts w:asciiTheme="minorEastAsia" w:hAnsiTheme="minorEastAsia" w:hint="eastAsia"/>
                <w:lang w:eastAsia="ja-JP"/>
              </w:rPr>
              <w:t>、床</w:t>
            </w:r>
            <w:r>
              <w:rPr>
                <w:rFonts w:asciiTheme="minorEastAsia" w:hAnsiTheme="minorEastAsia" w:hint="eastAsia"/>
                <w:lang w:eastAsia="ja-JP"/>
              </w:rPr>
              <w:t>面</w:t>
            </w:r>
            <w:r w:rsidRPr="00585F5A">
              <w:rPr>
                <w:rFonts w:asciiTheme="minorEastAsia" w:hAnsiTheme="minorEastAsia" w:hint="eastAsia"/>
                <w:lang w:eastAsia="ja-JP"/>
              </w:rPr>
              <w:t>はない</w:t>
            </w:r>
            <w:r>
              <w:rPr>
                <w:rFonts w:asciiTheme="minorEastAsia" w:hAnsiTheme="minorEastAsia" w:hint="eastAsia"/>
                <w:lang w:eastAsia="ja-JP"/>
              </w:rPr>
              <w:t>が、建築確認申請では部屋となっている空間を区切る場合に必須とする。</w:t>
            </w:r>
          </w:p>
        </w:tc>
        <w:tc>
          <w:tcPr>
            <w:tcW w:w="2833" w:type="dxa"/>
            <w:shd w:val="clear" w:color="auto" w:fill="auto"/>
            <w:vAlign w:val="center"/>
            <w:hideMark/>
          </w:tcPr>
          <w:p w14:paraId="3609EFBF"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 床面（FloorSurface）、天井面（CeilingSurface）及び内壁面（InteriorWallSurface）を区切る仮想的な境界線に囲まれた面を取得する。</w:t>
            </w:r>
          </w:p>
        </w:tc>
        <w:tc>
          <w:tcPr>
            <w:tcW w:w="1984" w:type="dxa"/>
            <w:shd w:val="clear" w:color="auto" w:fill="auto"/>
            <w:vAlign w:val="center"/>
            <w:hideMark/>
          </w:tcPr>
          <w:p w14:paraId="363F4422" w14:textId="14F8D053" w:rsidR="005401C1" w:rsidRPr="00940C64" w:rsidRDefault="005401C1" w:rsidP="005401C1">
            <w:pPr>
              <w:pStyle w:val="ab"/>
              <w:rPr>
                <w:rFonts w:asciiTheme="minorEastAsia" w:hAnsiTheme="minorEastAsia"/>
                <w:lang w:eastAsia="ja-JP"/>
              </w:rPr>
            </w:pPr>
          </w:p>
        </w:tc>
      </w:tr>
      <w:tr w:rsidR="005401C1" w:rsidRPr="00940C64" w14:paraId="35CD60D8" w14:textId="77777777" w:rsidTr="002A752F">
        <w:trPr>
          <w:trHeight w:val="600"/>
        </w:trPr>
        <w:tc>
          <w:tcPr>
            <w:tcW w:w="850" w:type="dxa"/>
            <w:shd w:val="clear" w:color="auto" w:fill="auto"/>
            <w:vAlign w:val="center"/>
            <w:hideMark/>
          </w:tcPr>
          <w:p w14:paraId="245F8C39"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009332D7"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t>
            </w:r>
          </w:p>
        </w:tc>
        <w:tc>
          <w:tcPr>
            <w:tcW w:w="1247" w:type="dxa"/>
            <w:shd w:val="clear" w:color="auto" w:fill="auto"/>
            <w:vAlign w:val="center"/>
            <w:hideMark/>
          </w:tcPr>
          <w:p w14:paraId="2A120433"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OuterFloorSurface</w:t>
            </w:r>
          </w:p>
        </w:tc>
        <w:tc>
          <w:tcPr>
            <w:tcW w:w="1247" w:type="dxa"/>
            <w:shd w:val="clear" w:color="auto" w:fill="auto"/>
            <w:vAlign w:val="center"/>
            <w:hideMark/>
          </w:tcPr>
          <w:p w14:paraId="1037E4CF"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MultiSurface</w:t>
            </w:r>
          </w:p>
        </w:tc>
        <w:tc>
          <w:tcPr>
            <w:tcW w:w="1587" w:type="dxa"/>
            <w:shd w:val="clear" w:color="auto" w:fill="auto"/>
            <w:vAlign w:val="center"/>
            <w:hideMark/>
          </w:tcPr>
          <w:p w14:paraId="4B5194BB" w14:textId="77777777"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ユースケースで必要な場合</w:t>
            </w:r>
          </w:p>
        </w:tc>
        <w:tc>
          <w:tcPr>
            <w:tcW w:w="2833" w:type="dxa"/>
            <w:shd w:val="clear" w:color="auto" w:fill="auto"/>
            <w:vAlign w:val="center"/>
            <w:hideMark/>
          </w:tcPr>
          <w:p w14:paraId="13C39C9F" w14:textId="77777777"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•外壁のうち、上向きとなる面の外周を取得する。</w:t>
            </w:r>
            <w:r w:rsidRPr="007D39B5">
              <w:rPr>
                <w:rFonts w:asciiTheme="minorEastAsia" w:hAnsiTheme="minorEastAsia" w:hint="eastAsia"/>
                <w:lang w:eastAsia="ja-JP"/>
              </w:rPr>
              <w:br/>
              <w:t>•面の各頂点に、外壁の高さを与える。</w:t>
            </w:r>
          </w:p>
        </w:tc>
        <w:tc>
          <w:tcPr>
            <w:tcW w:w="1984" w:type="dxa"/>
            <w:shd w:val="clear" w:color="auto" w:fill="auto"/>
            <w:vAlign w:val="center"/>
            <w:hideMark/>
          </w:tcPr>
          <w:p w14:paraId="525C30EA" w14:textId="77777777"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RoofSurfaceの代替として使用できる。</w:t>
            </w:r>
          </w:p>
        </w:tc>
      </w:tr>
      <w:tr w:rsidR="005401C1" w:rsidRPr="00940C64" w14:paraId="0253AE99" w14:textId="77777777" w:rsidTr="002A752F">
        <w:trPr>
          <w:trHeight w:val="600"/>
        </w:trPr>
        <w:tc>
          <w:tcPr>
            <w:tcW w:w="850" w:type="dxa"/>
            <w:shd w:val="clear" w:color="auto" w:fill="auto"/>
            <w:vAlign w:val="center"/>
            <w:hideMark/>
          </w:tcPr>
          <w:p w14:paraId="2308FE29"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2B0B2D82"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t>
            </w:r>
          </w:p>
        </w:tc>
        <w:tc>
          <w:tcPr>
            <w:tcW w:w="1247" w:type="dxa"/>
            <w:shd w:val="clear" w:color="auto" w:fill="auto"/>
            <w:vAlign w:val="center"/>
            <w:hideMark/>
          </w:tcPr>
          <w:p w14:paraId="66DD9A0F"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OuterCeilingSurface</w:t>
            </w:r>
          </w:p>
        </w:tc>
        <w:tc>
          <w:tcPr>
            <w:tcW w:w="1247" w:type="dxa"/>
            <w:shd w:val="clear" w:color="auto" w:fill="auto"/>
            <w:vAlign w:val="center"/>
            <w:hideMark/>
          </w:tcPr>
          <w:p w14:paraId="5E6C1660"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MultiSurface</w:t>
            </w:r>
          </w:p>
        </w:tc>
        <w:tc>
          <w:tcPr>
            <w:tcW w:w="1587" w:type="dxa"/>
            <w:shd w:val="clear" w:color="auto" w:fill="auto"/>
            <w:vAlign w:val="center"/>
            <w:hideMark/>
          </w:tcPr>
          <w:p w14:paraId="73A35469" w14:textId="77777777"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ユースケースで必要な場合</w:t>
            </w:r>
          </w:p>
        </w:tc>
        <w:tc>
          <w:tcPr>
            <w:tcW w:w="2833" w:type="dxa"/>
            <w:shd w:val="clear" w:color="auto" w:fill="auto"/>
            <w:vAlign w:val="center"/>
            <w:hideMark/>
          </w:tcPr>
          <w:p w14:paraId="5BEA43CB" w14:textId="77777777"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•外壁のうち、下向きとなる面の外周を取得する。</w:t>
            </w:r>
            <w:r w:rsidRPr="007D39B5">
              <w:rPr>
                <w:rFonts w:asciiTheme="minorEastAsia" w:hAnsiTheme="minorEastAsia" w:hint="eastAsia"/>
                <w:lang w:eastAsia="ja-JP"/>
              </w:rPr>
              <w:br/>
              <w:t>•面の各頂点に、外壁の高さを与える。</w:t>
            </w:r>
          </w:p>
        </w:tc>
        <w:tc>
          <w:tcPr>
            <w:tcW w:w="1984" w:type="dxa"/>
            <w:shd w:val="clear" w:color="auto" w:fill="auto"/>
            <w:vAlign w:val="center"/>
            <w:hideMark/>
          </w:tcPr>
          <w:p w14:paraId="4537A221" w14:textId="79A7AEE5"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WallSurfaceの代替として利用できる</w:t>
            </w:r>
            <w:r>
              <w:rPr>
                <w:rFonts w:asciiTheme="minorEastAsia" w:hAnsiTheme="minorEastAsia" w:hint="eastAsia"/>
                <w:lang w:eastAsia="ja-JP"/>
              </w:rPr>
              <w:t>。</w:t>
            </w:r>
          </w:p>
        </w:tc>
      </w:tr>
      <w:tr w:rsidR="005401C1" w:rsidRPr="00940C64" w14:paraId="405C3160" w14:textId="77777777" w:rsidTr="002A752F">
        <w:trPr>
          <w:trHeight w:val="600"/>
        </w:trPr>
        <w:tc>
          <w:tcPr>
            <w:tcW w:w="850" w:type="dxa"/>
            <w:shd w:val="clear" w:color="auto" w:fill="auto"/>
            <w:vAlign w:val="center"/>
            <w:hideMark/>
          </w:tcPr>
          <w:p w14:paraId="5F5DD88E"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2E49A98A"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t>
            </w:r>
          </w:p>
        </w:tc>
        <w:tc>
          <w:tcPr>
            <w:tcW w:w="1247" w:type="dxa"/>
            <w:shd w:val="clear" w:color="auto" w:fill="auto"/>
            <w:vAlign w:val="center"/>
            <w:hideMark/>
          </w:tcPr>
          <w:p w14:paraId="5AF9D777"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Door</w:t>
            </w:r>
          </w:p>
        </w:tc>
        <w:tc>
          <w:tcPr>
            <w:tcW w:w="1247" w:type="dxa"/>
            <w:shd w:val="clear" w:color="auto" w:fill="auto"/>
            <w:vAlign w:val="center"/>
            <w:hideMark/>
          </w:tcPr>
          <w:p w14:paraId="3DCBE33F"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MultiSurface</w:t>
            </w:r>
          </w:p>
        </w:tc>
        <w:tc>
          <w:tcPr>
            <w:tcW w:w="1587" w:type="dxa"/>
            <w:shd w:val="clear" w:color="auto" w:fill="auto"/>
            <w:vAlign w:val="center"/>
            <w:hideMark/>
          </w:tcPr>
          <w:p w14:paraId="51D9BAC2"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全てを対象とする。</w:t>
            </w:r>
          </w:p>
        </w:tc>
        <w:tc>
          <w:tcPr>
            <w:tcW w:w="2833" w:type="dxa"/>
            <w:shd w:val="clear" w:color="auto" w:fill="auto"/>
            <w:vAlign w:val="center"/>
            <w:hideMark/>
          </w:tcPr>
          <w:p w14:paraId="28DE7A45" w14:textId="77777777"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•扉（Door）の外周の正射影を取得する。</w:t>
            </w:r>
          </w:p>
        </w:tc>
        <w:tc>
          <w:tcPr>
            <w:tcW w:w="1984" w:type="dxa"/>
            <w:shd w:val="clear" w:color="auto" w:fill="auto"/>
            <w:vAlign w:val="center"/>
            <w:hideMark/>
          </w:tcPr>
          <w:p w14:paraId="7A058214" w14:textId="77777777"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正射影は、扉（Door）が設置されている外壁面（WallSurface）等への正射影とする。</w:t>
            </w:r>
          </w:p>
        </w:tc>
      </w:tr>
      <w:tr w:rsidR="005401C1" w:rsidRPr="00940C64" w14:paraId="3F1EE3A7" w14:textId="77777777" w:rsidTr="002A752F">
        <w:trPr>
          <w:trHeight w:val="600"/>
        </w:trPr>
        <w:tc>
          <w:tcPr>
            <w:tcW w:w="850" w:type="dxa"/>
            <w:shd w:val="clear" w:color="auto" w:fill="auto"/>
            <w:vAlign w:val="center"/>
            <w:hideMark/>
          </w:tcPr>
          <w:p w14:paraId="2BDF104F"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278177C6"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t>
            </w:r>
          </w:p>
        </w:tc>
        <w:tc>
          <w:tcPr>
            <w:tcW w:w="1247" w:type="dxa"/>
            <w:shd w:val="clear" w:color="auto" w:fill="auto"/>
            <w:vAlign w:val="center"/>
            <w:hideMark/>
          </w:tcPr>
          <w:p w14:paraId="2CDCAEF0"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Window</w:t>
            </w:r>
          </w:p>
        </w:tc>
        <w:tc>
          <w:tcPr>
            <w:tcW w:w="1247" w:type="dxa"/>
            <w:shd w:val="clear" w:color="auto" w:fill="auto"/>
            <w:vAlign w:val="center"/>
            <w:hideMark/>
          </w:tcPr>
          <w:p w14:paraId="292FF605"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MultiSurface</w:t>
            </w:r>
          </w:p>
        </w:tc>
        <w:tc>
          <w:tcPr>
            <w:tcW w:w="1587" w:type="dxa"/>
            <w:shd w:val="clear" w:color="auto" w:fill="auto"/>
            <w:vAlign w:val="center"/>
            <w:hideMark/>
          </w:tcPr>
          <w:p w14:paraId="2FFDE693"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全てを対象とする。</w:t>
            </w:r>
          </w:p>
        </w:tc>
        <w:tc>
          <w:tcPr>
            <w:tcW w:w="2833" w:type="dxa"/>
            <w:shd w:val="clear" w:color="auto" w:fill="auto"/>
            <w:vAlign w:val="center"/>
            <w:hideMark/>
          </w:tcPr>
          <w:p w14:paraId="3A835731" w14:textId="77777777"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•窓（Window）の外周の正射影を取得する。</w:t>
            </w:r>
          </w:p>
        </w:tc>
        <w:tc>
          <w:tcPr>
            <w:tcW w:w="1984" w:type="dxa"/>
            <w:shd w:val="clear" w:color="auto" w:fill="auto"/>
            <w:vAlign w:val="center"/>
            <w:hideMark/>
          </w:tcPr>
          <w:p w14:paraId="5BB4B8B5" w14:textId="77777777"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正射影は、窓（Window）が設置されている外壁面</w:t>
            </w:r>
            <w:r w:rsidRPr="007D39B5">
              <w:rPr>
                <w:rFonts w:asciiTheme="minorEastAsia" w:hAnsiTheme="minorEastAsia" w:hint="eastAsia"/>
                <w:lang w:eastAsia="ja-JP"/>
              </w:rPr>
              <w:lastRenderedPageBreak/>
              <w:t>（WallSurface）等への正射影とする。</w:t>
            </w:r>
          </w:p>
        </w:tc>
      </w:tr>
      <w:tr w:rsidR="005401C1" w:rsidRPr="00940C64" w14:paraId="56912A4B" w14:textId="77777777" w:rsidTr="002A752F">
        <w:trPr>
          <w:trHeight w:val="600"/>
        </w:trPr>
        <w:tc>
          <w:tcPr>
            <w:tcW w:w="850" w:type="dxa"/>
            <w:shd w:val="clear" w:color="auto" w:fill="auto"/>
            <w:vAlign w:val="center"/>
            <w:hideMark/>
          </w:tcPr>
          <w:p w14:paraId="1F1046BA"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4E7604DE"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t>
            </w:r>
          </w:p>
        </w:tc>
        <w:tc>
          <w:tcPr>
            <w:tcW w:w="1247" w:type="dxa"/>
            <w:shd w:val="clear" w:color="auto" w:fill="auto"/>
            <w:vAlign w:val="center"/>
            <w:hideMark/>
          </w:tcPr>
          <w:p w14:paraId="20A59470"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BuildingInstallation</w:t>
            </w:r>
          </w:p>
        </w:tc>
        <w:tc>
          <w:tcPr>
            <w:tcW w:w="1247" w:type="dxa"/>
            <w:shd w:val="clear" w:color="auto" w:fill="auto"/>
            <w:vAlign w:val="center"/>
            <w:hideMark/>
          </w:tcPr>
          <w:p w14:paraId="0B3C53B9"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MultiSurface</w:t>
            </w:r>
          </w:p>
        </w:tc>
        <w:tc>
          <w:tcPr>
            <w:tcW w:w="1587" w:type="dxa"/>
            <w:shd w:val="clear" w:color="auto" w:fill="auto"/>
            <w:vAlign w:val="center"/>
            <w:hideMark/>
          </w:tcPr>
          <w:p w14:paraId="24649B2D"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全てを対象とする。</w:t>
            </w:r>
          </w:p>
        </w:tc>
        <w:tc>
          <w:tcPr>
            <w:tcW w:w="2833" w:type="dxa"/>
            <w:shd w:val="clear" w:color="auto" w:fill="auto"/>
            <w:vAlign w:val="center"/>
            <w:hideMark/>
          </w:tcPr>
          <w:p w14:paraId="42A1E550" w14:textId="77777777"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•屋外付属物の外形（外側から見える形）を構成する面を取得する。</w:t>
            </w:r>
            <w:r w:rsidRPr="007D39B5">
              <w:rPr>
                <w:rFonts w:asciiTheme="minorEastAsia" w:hAnsiTheme="minorEastAsia" w:hint="eastAsia"/>
                <w:lang w:eastAsia="ja-JP"/>
              </w:rPr>
              <w:br/>
              <w:t>•面の各頂点に屋外付属物の高さを与える。</w:t>
            </w:r>
          </w:p>
        </w:tc>
        <w:tc>
          <w:tcPr>
            <w:tcW w:w="1984" w:type="dxa"/>
            <w:shd w:val="clear" w:color="auto" w:fill="auto"/>
            <w:vAlign w:val="center"/>
            <w:hideMark/>
          </w:tcPr>
          <w:p w14:paraId="57E71157" w14:textId="6B6235AB"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曲面の場合は、データセットが採用する地図情報レベルの水平及び高さの誤差の標準偏差に収まるよう平面に分割する。</w:t>
            </w:r>
          </w:p>
        </w:tc>
      </w:tr>
      <w:tr w:rsidR="005401C1" w:rsidRPr="00940C64" w14:paraId="147E2A9F" w14:textId="77777777" w:rsidTr="002A752F">
        <w:trPr>
          <w:trHeight w:val="600"/>
        </w:trPr>
        <w:tc>
          <w:tcPr>
            <w:tcW w:w="850" w:type="dxa"/>
            <w:shd w:val="clear" w:color="auto" w:fill="auto"/>
            <w:vAlign w:val="center"/>
            <w:hideMark/>
          </w:tcPr>
          <w:p w14:paraId="1A106A79"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02D154AA"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t>
            </w:r>
          </w:p>
        </w:tc>
        <w:tc>
          <w:tcPr>
            <w:tcW w:w="1247" w:type="dxa"/>
            <w:shd w:val="clear" w:color="auto" w:fill="auto"/>
            <w:vAlign w:val="center"/>
            <w:hideMark/>
          </w:tcPr>
          <w:p w14:paraId="33A9B3C8"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Room</w:t>
            </w:r>
          </w:p>
        </w:tc>
        <w:tc>
          <w:tcPr>
            <w:tcW w:w="1247" w:type="dxa"/>
            <w:shd w:val="clear" w:color="auto" w:fill="auto"/>
            <w:vAlign w:val="center"/>
            <w:hideMark/>
          </w:tcPr>
          <w:p w14:paraId="1062D814" w14:textId="6A987C5B" w:rsidR="005401C1" w:rsidRPr="00940C64" w:rsidRDefault="005401C1" w:rsidP="005401C1">
            <w:pPr>
              <w:pStyle w:val="ab"/>
              <w:rPr>
                <w:rFonts w:asciiTheme="minorEastAsia" w:hAnsiTheme="minorEastAsia"/>
              </w:rPr>
            </w:pPr>
            <w:r w:rsidRPr="00940C64">
              <w:rPr>
                <w:rFonts w:asciiTheme="minorEastAsia" w:hAnsiTheme="minorEastAsia" w:hint="eastAsia"/>
              </w:rPr>
              <w:t>Solid</w:t>
            </w:r>
          </w:p>
        </w:tc>
        <w:tc>
          <w:tcPr>
            <w:tcW w:w="1587" w:type="dxa"/>
            <w:shd w:val="clear" w:color="auto" w:fill="auto"/>
            <w:vAlign w:val="center"/>
            <w:hideMark/>
          </w:tcPr>
          <w:p w14:paraId="3B082845" w14:textId="3255B701" w:rsidR="005401C1" w:rsidRPr="00940C64" w:rsidRDefault="005401C1" w:rsidP="005401C1">
            <w:pPr>
              <w:pStyle w:val="ab"/>
              <w:rPr>
                <w:rFonts w:asciiTheme="minorEastAsia" w:hAnsiTheme="minorEastAsia"/>
                <w:lang w:eastAsia="ja-JP"/>
              </w:rPr>
            </w:pPr>
            <w:r>
              <w:rPr>
                <w:rFonts w:asciiTheme="minorEastAsia" w:hAnsiTheme="minorEastAsia"/>
                <w:lang w:eastAsia="ja-JP"/>
              </w:rPr>
              <w:t>全てを対象とする。</w:t>
            </w:r>
          </w:p>
        </w:tc>
        <w:tc>
          <w:tcPr>
            <w:tcW w:w="2833" w:type="dxa"/>
            <w:shd w:val="clear" w:color="auto" w:fill="auto"/>
            <w:vAlign w:val="center"/>
            <w:hideMark/>
          </w:tcPr>
          <w:p w14:paraId="42FDB0F7"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 天井面（CeilingSurface）、内壁面（InteriorWallSurface）、閉鎖面（ClosureSurface）及び床面（FloorSurface）を境界面とする立体を作成する。</w:t>
            </w:r>
          </w:p>
        </w:tc>
        <w:tc>
          <w:tcPr>
            <w:tcW w:w="1984" w:type="dxa"/>
            <w:shd w:val="clear" w:color="auto" w:fill="auto"/>
            <w:vAlign w:val="center"/>
            <w:hideMark/>
          </w:tcPr>
          <w:p w14:paraId="197ABBAA" w14:textId="22D62A11" w:rsidR="005401C1" w:rsidRPr="00940C64" w:rsidRDefault="005401C1" w:rsidP="005401C1">
            <w:pPr>
              <w:pStyle w:val="ab"/>
              <w:rPr>
                <w:rFonts w:asciiTheme="minorEastAsia" w:hAnsiTheme="minorEastAsia"/>
                <w:lang w:eastAsia="ja-JP"/>
              </w:rPr>
            </w:pPr>
            <w:r>
              <w:rPr>
                <w:rFonts w:asciiTheme="minorEastAsia" w:hAnsiTheme="minorEastAsia" w:hint="eastAsia"/>
                <w:lang w:eastAsia="ja-JP"/>
              </w:rPr>
              <w:t>建築確認申請書に部屋として記載されている区画を対象とす</w:t>
            </w:r>
            <w:r w:rsidRPr="00940C64">
              <w:rPr>
                <w:rFonts w:asciiTheme="minorEastAsia" w:hAnsiTheme="minorEastAsia" w:hint="eastAsia"/>
                <w:lang w:eastAsia="ja-JP"/>
              </w:rPr>
              <w:t>る。</w:t>
            </w:r>
          </w:p>
        </w:tc>
      </w:tr>
      <w:tr w:rsidR="005401C1" w:rsidRPr="00940C64" w14:paraId="13B57F58" w14:textId="77777777" w:rsidTr="002A752F">
        <w:trPr>
          <w:trHeight w:val="300"/>
        </w:trPr>
        <w:tc>
          <w:tcPr>
            <w:tcW w:w="850" w:type="dxa"/>
            <w:shd w:val="clear" w:color="auto" w:fill="auto"/>
            <w:vAlign w:val="center"/>
            <w:hideMark/>
          </w:tcPr>
          <w:p w14:paraId="4735E2A3"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79446EFD"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t>
            </w:r>
          </w:p>
        </w:tc>
        <w:tc>
          <w:tcPr>
            <w:tcW w:w="1247" w:type="dxa"/>
            <w:shd w:val="clear" w:color="auto" w:fill="auto"/>
            <w:vAlign w:val="center"/>
            <w:hideMark/>
          </w:tcPr>
          <w:p w14:paraId="5162CFB4"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CeilingSurface</w:t>
            </w:r>
          </w:p>
        </w:tc>
        <w:tc>
          <w:tcPr>
            <w:tcW w:w="1247" w:type="dxa"/>
            <w:shd w:val="clear" w:color="auto" w:fill="auto"/>
            <w:vAlign w:val="center"/>
            <w:hideMark/>
          </w:tcPr>
          <w:p w14:paraId="56C70687"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MultiSurface</w:t>
            </w:r>
          </w:p>
        </w:tc>
        <w:tc>
          <w:tcPr>
            <w:tcW w:w="1587" w:type="dxa"/>
            <w:shd w:val="clear" w:color="auto" w:fill="auto"/>
            <w:vAlign w:val="center"/>
            <w:hideMark/>
          </w:tcPr>
          <w:p w14:paraId="2C525697"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全てを対象とする。</w:t>
            </w:r>
          </w:p>
        </w:tc>
        <w:tc>
          <w:tcPr>
            <w:tcW w:w="2833" w:type="dxa"/>
            <w:shd w:val="clear" w:color="auto" w:fill="auto"/>
            <w:vAlign w:val="center"/>
            <w:hideMark/>
          </w:tcPr>
          <w:p w14:paraId="6DD0A7C2" w14:textId="77777777"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 天井の外周を取得する。</w:t>
            </w:r>
          </w:p>
        </w:tc>
        <w:tc>
          <w:tcPr>
            <w:tcW w:w="1984" w:type="dxa"/>
            <w:shd w:val="clear" w:color="auto" w:fill="auto"/>
            <w:vAlign w:val="center"/>
            <w:hideMark/>
          </w:tcPr>
          <w:p w14:paraId="78C0B38F" w14:textId="77777777"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 xml:space="preserve">　</w:t>
            </w:r>
          </w:p>
        </w:tc>
      </w:tr>
      <w:tr w:rsidR="005401C1" w:rsidRPr="00940C64" w14:paraId="1DFB1B62" w14:textId="77777777" w:rsidTr="002A752F">
        <w:trPr>
          <w:trHeight w:val="600"/>
        </w:trPr>
        <w:tc>
          <w:tcPr>
            <w:tcW w:w="850" w:type="dxa"/>
            <w:shd w:val="clear" w:color="auto" w:fill="auto"/>
            <w:vAlign w:val="center"/>
            <w:hideMark/>
          </w:tcPr>
          <w:p w14:paraId="34E31954"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074F7480"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t>
            </w:r>
          </w:p>
        </w:tc>
        <w:tc>
          <w:tcPr>
            <w:tcW w:w="1247" w:type="dxa"/>
            <w:shd w:val="clear" w:color="auto" w:fill="auto"/>
            <w:vAlign w:val="center"/>
            <w:hideMark/>
          </w:tcPr>
          <w:p w14:paraId="0E3502D5"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InteriorWallSurface</w:t>
            </w:r>
          </w:p>
        </w:tc>
        <w:tc>
          <w:tcPr>
            <w:tcW w:w="1247" w:type="dxa"/>
            <w:shd w:val="clear" w:color="auto" w:fill="auto"/>
            <w:vAlign w:val="center"/>
            <w:hideMark/>
          </w:tcPr>
          <w:p w14:paraId="22BA5EED"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MultiSurface</w:t>
            </w:r>
          </w:p>
        </w:tc>
        <w:tc>
          <w:tcPr>
            <w:tcW w:w="1587" w:type="dxa"/>
            <w:shd w:val="clear" w:color="auto" w:fill="auto"/>
            <w:vAlign w:val="center"/>
            <w:hideMark/>
          </w:tcPr>
          <w:p w14:paraId="62D870C1"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全てを対象とする。</w:t>
            </w:r>
          </w:p>
        </w:tc>
        <w:tc>
          <w:tcPr>
            <w:tcW w:w="2833" w:type="dxa"/>
            <w:shd w:val="clear" w:color="auto" w:fill="auto"/>
            <w:vAlign w:val="center"/>
            <w:hideMark/>
          </w:tcPr>
          <w:p w14:paraId="246A80F8" w14:textId="77777777"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 部屋（Room）を区切る内壁の角を結ぶ外周を取得する。</w:t>
            </w:r>
            <w:r w:rsidRPr="007D39B5">
              <w:rPr>
                <w:rFonts w:asciiTheme="minorEastAsia" w:hAnsiTheme="minorEastAsia" w:hint="eastAsia"/>
                <w:lang w:eastAsia="ja-JP"/>
              </w:rPr>
              <w:br/>
              <w:t>• 角となる場所で区切る。</w:t>
            </w:r>
          </w:p>
        </w:tc>
        <w:tc>
          <w:tcPr>
            <w:tcW w:w="1984" w:type="dxa"/>
            <w:shd w:val="clear" w:color="auto" w:fill="auto"/>
            <w:vAlign w:val="center"/>
            <w:hideMark/>
          </w:tcPr>
          <w:p w14:paraId="24E2704E" w14:textId="31B1C2C1" w:rsidR="005401C1" w:rsidRPr="007D39B5" w:rsidRDefault="005401C1" w:rsidP="005401C1">
            <w:pPr>
              <w:pStyle w:val="ab"/>
              <w:rPr>
                <w:rFonts w:asciiTheme="minorEastAsia" w:hAnsiTheme="minorEastAsia"/>
                <w:lang w:eastAsia="ja-JP"/>
              </w:rPr>
            </w:pPr>
            <w:r w:rsidRPr="007D39B5">
              <w:rPr>
                <w:rFonts w:asciiTheme="minorEastAsia" w:hAnsiTheme="minorEastAsia" w:hint="eastAsia"/>
                <w:lang w:eastAsia="ja-JP"/>
              </w:rPr>
              <w:t>曲面の場合は、データセットが採用する地図情報レベルの水平及び高さの誤差の標準偏差に収まるよう平面に分割する。</w:t>
            </w:r>
          </w:p>
        </w:tc>
      </w:tr>
      <w:tr w:rsidR="005401C1" w:rsidRPr="00940C64" w14:paraId="51A063D1" w14:textId="77777777" w:rsidTr="002A752F">
        <w:trPr>
          <w:trHeight w:val="300"/>
        </w:trPr>
        <w:tc>
          <w:tcPr>
            <w:tcW w:w="850" w:type="dxa"/>
            <w:shd w:val="clear" w:color="auto" w:fill="auto"/>
            <w:vAlign w:val="center"/>
            <w:hideMark/>
          </w:tcPr>
          <w:p w14:paraId="4556372C"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178F7225"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t>
            </w:r>
          </w:p>
        </w:tc>
        <w:tc>
          <w:tcPr>
            <w:tcW w:w="1247" w:type="dxa"/>
            <w:shd w:val="clear" w:color="auto" w:fill="auto"/>
            <w:vAlign w:val="center"/>
            <w:hideMark/>
          </w:tcPr>
          <w:p w14:paraId="751AC324"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FloorSurface</w:t>
            </w:r>
          </w:p>
        </w:tc>
        <w:tc>
          <w:tcPr>
            <w:tcW w:w="1247" w:type="dxa"/>
            <w:shd w:val="clear" w:color="auto" w:fill="auto"/>
            <w:vAlign w:val="center"/>
            <w:hideMark/>
          </w:tcPr>
          <w:p w14:paraId="1EBD23C8"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MultiSurface</w:t>
            </w:r>
          </w:p>
        </w:tc>
        <w:tc>
          <w:tcPr>
            <w:tcW w:w="1587" w:type="dxa"/>
            <w:shd w:val="clear" w:color="auto" w:fill="auto"/>
            <w:vAlign w:val="center"/>
            <w:hideMark/>
          </w:tcPr>
          <w:p w14:paraId="5912721E"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全てを対象とする。</w:t>
            </w:r>
          </w:p>
        </w:tc>
        <w:tc>
          <w:tcPr>
            <w:tcW w:w="2833" w:type="dxa"/>
            <w:shd w:val="clear" w:color="auto" w:fill="auto"/>
            <w:vAlign w:val="center"/>
            <w:hideMark/>
          </w:tcPr>
          <w:p w14:paraId="33B0C729" w14:textId="77777777"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 床の外周を取得する。</w:t>
            </w:r>
          </w:p>
        </w:tc>
        <w:tc>
          <w:tcPr>
            <w:tcW w:w="1984" w:type="dxa"/>
            <w:shd w:val="clear" w:color="auto" w:fill="auto"/>
            <w:vAlign w:val="center"/>
            <w:hideMark/>
          </w:tcPr>
          <w:p w14:paraId="1FD536B4" w14:textId="77777777"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 xml:space="preserve">　</w:t>
            </w:r>
          </w:p>
        </w:tc>
      </w:tr>
      <w:tr w:rsidR="005401C1" w:rsidRPr="00940C64" w14:paraId="0B507E9D" w14:textId="77777777" w:rsidTr="002A752F">
        <w:trPr>
          <w:trHeight w:val="600"/>
        </w:trPr>
        <w:tc>
          <w:tcPr>
            <w:tcW w:w="850" w:type="dxa"/>
            <w:shd w:val="clear" w:color="auto" w:fill="auto"/>
            <w:vAlign w:val="center"/>
            <w:hideMark/>
          </w:tcPr>
          <w:p w14:paraId="11222D42"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672EF8C4"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 xml:space="preserve">　</w:t>
            </w:r>
          </w:p>
        </w:tc>
        <w:tc>
          <w:tcPr>
            <w:tcW w:w="1247" w:type="dxa"/>
            <w:shd w:val="clear" w:color="auto" w:fill="auto"/>
            <w:vAlign w:val="center"/>
            <w:hideMark/>
          </w:tcPr>
          <w:p w14:paraId="100A7576"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IntBuildingInstallation</w:t>
            </w:r>
          </w:p>
        </w:tc>
        <w:tc>
          <w:tcPr>
            <w:tcW w:w="1247" w:type="dxa"/>
            <w:shd w:val="clear" w:color="auto" w:fill="auto"/>
            <w:vAlign w:val="center"/>
            <w:hideMark/>
          </w:tcPr>
          <w:p w14:paraId="7C48E5D0"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 xml:space="preserve">　</w:t>
            </w:r>
          </w:p>
        </w:tc>
        <w:tc>
          <w:tcPr>
            <w:tcW w:w="1587" w:type="dxa"/>
            <w:shd w:val="clear" w:color="auto" w:fill="auto"/>
            <w:vAlign w:val="center"/>
            <w:hideMark/>
          </w:tcPr>
          <w:p w14:paraId="13A55460"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 xml:space="preserve">　</w:t>
            </w:r>
          </w:p>
        </w:tc>
        <w:tc>
          <w:tcPr>
            <w:tcW w:w="2833" w:type="dxa"/>
            <w:shd w:val="clear" w:color="auto" w:fill="auto"/>
            <w:vAlign w:val="center"/>
            <w:hideMark/>
          </w:tcPr>
          <w:p w14:paraId="48A2AB6F"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 xml:space="preserve">　</w:t>
            </w:r>
          </w:p>
        </w:tc>
        <w:tc>
          <w:tcPr>
            <w:tcW w:w="1984" w:type="dxa"/>
            <w:shd w:val="clear" w:color="auto" w:fill="auto"/>
            <w:vAlign w:val="center"/>
            <w:hideMark/>
          </w:tcPr>
          <w:p w14:paraId="2397A2E2"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対象外</w:t>
            </w:r>
          </w:p>
        </w:tc>
      </w:tr>
      <w:tr w:rsidR="005401C1" w:rsidRPr="00940C64" w14:paraId="65062D05" w14:textId="77777777" w:rsidTr="002A752F">
        <w:trPr>
          <w:trHeight w:val="300"/>
        </w:trPr>
        <w:tc>
          <w:tcPr>
            <w:tcW w:w="850" w:type="dxa"/>
            <w:shd w:val="clear" w:color="auto" w:fill="auto"/>
            <w:vAlign w:val="center"/>
            <w:hideMark/>
          </w:tcPr>
          <w:p w14:paraId="2A15FD97"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28AE584F"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t>
            </w:r>
          </w:p>
        </w:tc>
        <w:tc>
          <w:tcPr>
            <w:tcW w:w="1247" w:type="dxa"/>
            <w:shd w:val="clear" w:color="auto" w:fill="auto"/>
            <w:vAlign w:val="center"/>
            <w:hideMark/>
          </w:tcPr>
          <w:p w14:paraId="437E88FE"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CeilingSurface</w:t>
            </w:r>
          </w:p>
        </w:tc>
        <w:tc>
          <w:tcPr>
            <w:tcW w:w="1247" w:type="dxa"/>
            <w:shd w:val="clear" w:color="auto" w:fill="auto"/>
            <w:vAlign w:val="center"/>
            <w:hideMark/>
          </w:tcPr>
          <w:p w14:paraId="685A5E40"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MultiSurface</w:t>
            </w:r>
          </w:p>
        </w:tc>
        <w:tc>
          <w:tcPr>
            <w:tcW w:w="1587" w:type="dxa"/>
            <w:shd w:val="clear" w:color="auto" w:fill="auto"/>
            <w:vAlign w:val="center"/>
            <w:hideMark/>
          </w:tcPr>
          <w:p w14:paraId="6DDE9F41"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全てを対象とする。</w:t>
            </w:r>
          </w:p>
        </w:tc>
        <w:tc>
          <w:tcPr>
            <w:tcW w:w="2833" w:type="dxa"/>
            <w:shd w:val="clear" w:color="auto" w:fill="auto"/>
            <w:vAlign w:val="center"/>
            <w:hideMark/>
          </w:tcPr>
          <w:p w14:paraId="109070EF" w14:textId="77777777"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 天井の外周を取得する。</w:t>
            </w:r>
          </w:p>
        </w:tc>
        <w:tc>
          <w:tcPr>
            <w:tcW w:w="1984" w:type="dxa"/>
            <w:shd w:val="clear" w:color="auto" w:fill="auto"/>
            <w:vAlign w:val="center"/>
            <w:hideMark/>
          </w:tcPr>
          <w:p w14:paraId="10493F18" w14:textId="77777777"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 xml:space="preserve">　</w:t>
            </w:r>
          </w:p>
        </w:tc>
      </w:tr>
      <w:tr w:rsidR="005401C1" w:rsidRPr="00940C64" w14:paraId="19E5ACC6" w14:textId="77777777" w:rsidTr="002A752F">
        <w:trPr>
          <w:trHeight w:val="600"/>
        </w:trPr>
        <w:tc>
          <w:tcPr>
            <w:tcW w:w="850" w:type="dxa"/>
            <w:shd w:val="clear" w:color="auto" w:fill="auto"/>
            <w:vAlign w:val="center"/>
            <w:hideMark/>
          </w:tcPr>
          <w:p w14:paraId="38FA0696"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6ADB864D"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t>
            </w:r>
          </w:p>
        </w:tc>
        <w:tc>
          <w:tcPr>
            <w:tcW w:w="1247" w:type="dxa"/>
            <w:shd w:val="clear" w:color="auto" w:fill="auto"/>
            <w:vAlign w:val="center"/>
            <w:hideMark/>
          </w:tcPr>
          <w:p w14:paraId="02BC21B3"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InteriorWallSurface</w:t>
            </w:r>
          </w:p>
        </w:tc>
        <w:tc>
          <w:tcPr>
            <w:tcW w:w="1247" w:type="dxa"/>
            <w:shd w:val="clear" w:color="auto" w:fill="auto"/>
            <w:vAlign w:val="center"/>
            <w:hideMark/>
          </w:tcPr>
          <w:p w14:paraId="06658EE5"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MultiSurface</w:t>
            </w:r>
          </w:p>
        </w:tc>
        <w:tc>
          <w:tcPr>
            <w:tcW w:w="1587" w:type="dxa"/>
            <w:shd w:val="clear" w:color="auto" w:fill="auto"/>
            <w:vAlign w:val="center"/>
            <w:hideMark/>
          </w:tcPr>
          <w:p w14:paraId="0127A9E2"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全てを対象とする。</w:t>
            </w:r>
          </w:p>
        </w:tc>
        <w:tc>
          <w:tcPr>
            <w:tcW w:w="2833" w:type="dxa"/>
            <w:shd w:val="clear" w:color="auto" w:fill="auto"/>
            <w:vAlign w:val="center"/>
            <w:hideMark/>
          </w:tcPr>
          <w:p w14:paraId="69AD0088" w14:textId="77777777"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 部屋（Room）を区切る内壁の角を結ぶ外周を取得する。</w:t>
            </w:r>
            <w:r w:rsidRPr="00940C64">
              <w:rPr>
                <w:rFonts w:asciiTheme="minorEastAsia" w:hAnsiTheme="minorEastAsia" w:hint="eastAsia"/>
                <w:lang w:eastAsia="ja-JP"/>
              </w:rPr>
              <w:br/>
              <w:t>• 角となる場所で区切る。</w:t>
            </w:r>
          </w:p>
        </w:tc>
        <w:tc>
          <w:tcPr>
            <w:tcW w:w="1984" w:type="dxa"/>
            <w:shd w:val="clear" w:color="auto" w:fill="auto"/>
            <w:vAlign w:val="center"/>
            <w:hideMark/>
          </w:tcPr>
          <w:p w14:paraId="2CFA5042" w14:textId="0B8933AB" w:rsidR="005401C1" w:rsidRPr="00940C64" w:rsidRDefault="005401C1" w:rsidP="005401C1">
            <w:pPr>
              <w:pStyle w:val="ab"/>
              <w:rPr>
                <w:rFonts w:asciiTheme="minorEastAsia" w:hAnsiTheme="minorEastAsia"/>
                <w:color w:val="7030A0"/>
                <w:lang w:eastAsia="ja-JP"/>
              </w:rPr>
            </w:pPr>
            <w:r w:rsidRPr="007D39B5">
              <w:rPr>
                <w:rFonts w:asciiTheme="minorEastAsia" w:hAnsiTheme="minorEastAsia" w:hint="eastAsia"/>
                <w:lang w:eastAsia="ja-JP"/>
              </w:rPr>
              <w:t>曲面の場合は、データセットが採用する地図情報レベルの水平及び高さの誤差の標準偏差に収まるよう平面に分割する。</w:t>
            </w:r>
          </w:p>
        </w:tc>
      </w:tr>
      <w:tr w:rsidR="005401C1" w:rsidRPr="00940C64" w14:paraId="3C1B5737" w14:textId="77777777" w:rsidTr="002A752F">
        <w:trPr>
          <w:trHeight w:val="300"/>
        </w:trPr>
        <w:tc>
          <w:tcPr>
            <w:tcW w:w="850" w:type="dxa"/>
            <w:shd w:val="clear" w:color="auto" w:fill="auto"/>
            <w:vAlign w:val="center"/>
            <w:hideMark/>
          </w:tcPr>
          <w:p w14:paraId="1B21F5A2"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00D90931"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t>
            </w:r>
          </w:p>
        </w:tc>
        <w:tc>
          <w:tcPr>
            <w:tcW w:w="1247" w:type="dxa"/>
            <w:shd w:val="clear" w:color="auto" w:fill="auto"/>
            <w:vAlign w:val="center"/>
            <w:hideMark/>
          </w:tcPr>
          <w:p w14:paraId="21425F44"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FloorSurface</w:t>
            </w:r>
          </w:p>
        </w:tc>
        <w:tc>
          <w:tcPr>
            <w:tcW w:w="1247" w:type="dxa"/>
            <w:shd w:val="clear" w:color="auto" w:fill="auto"/>
            <w:vAlign w:val="center"/>
            <w:hideMark/>
          </w:tcPr>
          <w:p w14:paraId="0A4D6B9B"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MultiSurface</w:t>
            </w:r>
          </w:p>
        </w:tc>
        <w:tc>
          <w:tcPr>
            <w:tcW w:w="1587" w:type="dxa"/>
            <w:shd w:val="clear" w:color="auto" w:fill="auto"/>
            <w:vAlign w:val="center"/>
            <w:hideMark/>
          </w:tcPr>
          <w:p w14:paraId="5725C541"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全てを対象とする。</w:t>
            </w:r>
          </w:p>
        </w:tc>
        <w:tc>
          <w:tcPr>
            <w:tcW w:w="2833" w:type="dxa"/>
            <w:shd w:val="clear" w:color="auto" w:fill="auto"/>
            <w:vAlign w:val="center"/>
            <w:hideMark/>
          </w:tcPr>
          <w:p w14:paraId="5F0D29B0" w14:textId="77777777"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 床の外周を取得する。</w:t>
            </w:r>
          </w:p>
        </w:tc>
        <w:tc>
          <w:tcPr>
            <w:tcW w:w="1984" w:type="dxa"/>
            <w:shd w:val="clear" w:color="auto" w:fill="auto"/>
            <w:vAlign w:val="center"/>
            <w:hideMark/>
          </w:tcPr>
          <w:p w14:paraId="170529A5" w14:textId="77777777"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 xml:space="preserve">　</w:t>
            </w:r>
          </w:p>
        </w:tc>
      </w:tr>
      <w:tr w:rsidR="005401C1" w:rsidRPr="00940C64" w14:paraId="449697AF" w14:textId="77777777" w:rsidTr="002A752F">
        <w:trPr>
          <w:trHeight w:val="600"/>
        </w:trPr>
        <w:tc>
          <w:tcPr>
            <w:tcW w:w="850" w:type="dxa"/>
            <w:shd w:val="clear" w:color="auto" w:fill="auto"/>
            <w:vAlign w:val="center"/>
            <w:hideMark/>
          </w:tcPr>
          <w:p w14:paraId="7FED9C43"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5990BAE3"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 xml:space="preserve">　</w:t>
            </w:r>
          </w:p>
        </w:tc>
        <w:tc>
          <w:tcPr>
            <w:tcW w:w="1247" w:type="dxa"/>
            <w:shd w:val="clear" w:color="auto" w:fill="auto"/>
            <w:vAlign w:val="center"/>
            <w:hideMark/>
          </w:tcPr>
          <w:p w14:paraId="205E7CBF"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BuildingFurniture</w:t>
            </w:r>
          </w:p>
        </w:tc>
        <w:tc>
          <w:tcPr>
            <w:tcW w:w="1247" w:type="dxa"/>
            <w:shd w:val="clear" w:color="auto" w:fill="auto"/>
            <w:vAlign w:val="center"/>
            <w:hideMark/>
          </w:tcPr>
          <w:p w14:paraId="63E45C8A"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 xml:space="preserve">　</w:t>
            </w:r>
          </w:p>
        </w:tc>
        <w:tc>
          <w:tcPr>
            <w:tcW w:w="1587" w:type="dxa"/>
            <w:shd w:val="clear" w:color="auto" w:fill="auto"/>
            <w:vAlign w:val="center"/>
            <w:hideMark/>
          </w:tcPr>
          <w:p w14:paraId="4ABEF9F7"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 xml:space="preserve">　</w:t>
            </w:r>
          </w:p>
        </w:tc>
        <w:tc>
          <w:tcPr>
            <w:tcW w:w="2833" w:type="dxa"/>
            <w:shd w:val="clear" w:color="auto" w:fill="auto"/>
            <w:vAlign w:val="center"/>
            <w:hideMark/>
          </w:tcPr>
          <w:p w14:paraId="1B885EC9"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 xml:space="preserve">　</w:t>
            </w:r>
          </w:p>
        </w:tc>
        <w:tc>
          <w:tcPr>
            <w:tcW w:w="1984" w:type="dxa"/>
            <w:shd w:val="clear" w:color="auto" w:fill="auto"/>
            <w:vAlign w:val="center"/>
            <w:hideMark/>
          </w:tcPr>
          <w:p w14:paraId="59A907A1"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対象外</w:t>
            </w:r>
          </w:p>
        </w:tc>
      </w:tr>
      <w:tr w:rsidR="005401C1" w:rsidRPr="00940C64" w14:paraId="6EF04216" w14:textId="77777777" w:rsidTr="002A752F">
        <w:trPr>
          <w:trHeight w:val="612"/>
        </w:trPr>
        <w:tc>
          <w:tcPr>
            <w:tcW w:w="850" w:type="dxa"/>
            <w:shd w:val="clear" w:color="auto" w:fill="auto"/>
            <w:vAlign w:val="center"/>
            <w:hideMark/>
          </w:tcPr>
          <w:p w14:paraId="6045F980"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LOD4.0</w:t>
            </w:r>
          </w:p>
        </w:tc>
        <w:tc>
          <w:tcPr>
            <w:tcW w:w="454" w:type="dxa"/>
            <w:shd w:val="clear" w:color="auto" w:fill="auto"/>
            <w:vAlign w:val="center"/>
            <w:hideMark/>
          </w:tcPr>
          <w:p w14:paraId="77819709"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w:t>
            </w:r>
          </w:p>
        </w:tc>
        <w:tc>
          <w:tcPr>
            <w:tcW w:w="1247" w:type="dxa"/>
            <w:shd w:val="clear" w:color="auto" w:fill="auto"/>
            <w:vAlign w:val="center"/>
            <w:hideMark/>
          </w:tcPr>
          <w:p w14:paraId="418C37EB"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CityObjectGroup</w:t>
            </w:r>
          </w:p>
        </w:tc>
        <w:tc>
          <w:tcPr>
            <w:tcW w:w="1247" w:type="dxa"/>
            <w:shd w:val="clear" w:color="auto" w:fill="auto"/>
            <w:vAlign w:val="center"/>
            <w:hideMark/>
          </w:tcPr>
          <w:p w14:paraId="3B4A11C1"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ー</w:t>
            </w:r>
          </w:p>
        </w:tc>
        <w:tc>
          <w:tcPr>
            <w:tcW w:w="1587" w:type="dxa"/>
            <w:shd w:val="clear" w:color="auto" w:fill="auto"/>
            <w:vAlign w:val="center"/>
            <w:hideMark/>
          </w:tcPr>
          <w:p w14:paraId="2397FBB9"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階</w:t>
            </w:r>
          </w:p>
        </w:tc>
        <w:tc>
          <w:tcPr>
            <w:tcW w:w="2833" w:type="dxa"/>
            <w:shd w:val="clear" w:color="auto" w:fill="auto"/>
            <w:vAlign w:val="center"/>
            <w:hideMark/>
          </w:tcPr>
          <w:p w14:paraId="18A09D2F"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ー</w:t>
            </w:r>
          </w:p>
        </w:tc>
        <w:tc>
          <w:tcPr>
            <w:tcW w:w="1984" w:type="dxa"/>
            <w:shd w:val="clear" w:color="auto" w:fill="auto"/>
            <w:vAlign w:val="center"/>
            <w:hideMark/>
          </w:tcPr>
          <w:p w14:paraId="64BAD7A8" w14:textId="77777777"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Roomの集まりとして表現する。</w:t>
            </w:r>
          </w:p>
        </w:tc>
      </w:tr>
    </w:tbl>
    <w:p w14:paraId="6EA62CF7" w14:textId="77777777" w:rsidR="00985CF1" w:rsidRPr="009600F9" w:rsidRDefault="00985CF1" w:rsidP="00985CF1">
      <w:pPr>
        <w:spacing w:line="260" w:lineRule="exact"/>
        <w:ind w:leftChars="3206" w:left="5385"/>
        <w:rPr>
          <w:sz w:val="20"/>
        </w:rPr>
      </w:pPr>
      <w:r w:rsidRPr="009600F9">
        <w:rPr>
          <w:rFonts w:hint="eastAsia"/>
          <w:sz w:val="20"/>
        </w:rPr>
        <w:t>●：必須</w:t>
      </w:r>
    </w:p>
    <w:p w14:paraId="7817E8B4" w14:textId="77777777" w:rsidR="00985CF1" w:rsidRPr="009600F9" w:rsidRDefault="00985CF1" w:rsidP="00985CF1">
      <w:pPr>
        <w:spacing w:line="260" w:lineRule="exact"/>
        <w:ind w:leftChars="3206" w:left="5385"/>
        <w:rPr>
          <w:sz w:val="20"/>
        </w:rPr>
      </w:pPr>
      <w:r w:rsidRPr="009600F9">
        <w:rPr>
          <w:sz w:val="20"/>
        </w:rPr>
        <w:t>■：条件付必須</w:t>
      </w:r>
    </w:p>
    <w:p w14:paraId="48472DA9" w14:textId="77777777" w:rsidR="00985CF1" w:rsidRDefault="00985CF1" w:rsidP="00985CF1">
      <w:pPr>
        <w:spacing w:line="260" w:lineRule="exact"/>
        <w:ind w:leftChars="3206" w:left="5385"/>
        <w:rPr>
          <w:sz w:val="20"/>
        </w:rPr>
      </w:pPr>
      <w:r w:rsidRPr="009600F9">
        <w:rPr>
          <w:sz w:val="20"/>
        </w:rPr>
        <w:t>〇：任意（ユースケースに応じて要否を決定してよい）</w:t>
      </w:r>
    </w:p>
    <w:p w14:paraId="3523813B" w14:textId="77777777" w:rsidR="00E733DA" w:rsidRPr="00A07620" w:rsidRDefault="00E733DA" w:rsidP="00E733DA">
      <w:pPr>
        <w:ind w:firstLineChars="100" w:firstLine="168"/>
      </w:pPr>
      <w:r w:rsidRPr="00A07620">
        <w:rPr>
          <w:rFonts w:hint="eastAsia"/>
        </w:rPr>
        <w:t>※CityObjectGroupは空間属性をもたないため、「―」としている。</w:t>
      </w:r>
    </w:p>
    <w:p w14:paraId="2E218EB9" w14:textId="77777777" w:rsidR="00E733DA" w:rsidRPr="00E733DA" w:rsidRDefault="00E733DA" w:rsidP="00E733DA"/>
    <w:p w14:paraId="586D2453" w14:textId="77777777" w:rsidR="008621F0" w:rsidRPr="00397809" w:rsidRDefault="008621F0" w:rsidP="009A38B6">
      <w:pPr>
        <w:pStyle w:val="5"/>
      </w:pPr>
      <w:r w:rsidRPr="00397809">
        <w:rPr>
          <w:rFonts w:hint="eastAsia"/>
        </w:rPr>
        <w:t>建築物モデル（LOD</w:t>
      </w:r>
      <w:r w:rsidRPr="00397809">
        <w:t>4</w:t>
      </w:r>
      <w:r w:rsidRPr="00397809">
        <w:rPr>
          <w:rFonts w:hint="eastAsia"/>
        </w:rPr>
        <w:t>.</w:t>
      </w:r>
      <w:r w:rsidRPr="00397809">
        <w:t>1</w:t>
      </w:r>
      <w:r w:rsidRPr="00397809">
        <w:rPr>
          <w:rFonts w:hint="eastAsia"/>
        </w:rPr>
        <w:t>）の定義</w:t>
      </w:r>
    </w:p>
    <w:p w14:paraId="6E176B2D" w14:textId="76708377" w:rsidR="00E733DA" w:rsidRDefault="00E733DA" w:rsidP="00E733DA">
      <w:r>
        <w:rPr>
          <w:rFonts w:hint="eastAsia"/>
        </w:rPr>
        <w:t>建築物モデル（</w:t>
      </w:r>
      <w:r>
        <w:t>LOD4.1）の定義として、含むべき地物型、各地物型の空間属性の型、取得基準、取得方法及び補足を示す。</w:t>
      </w:r>
    </w:p>
    <w:p w14:paraId="55706025" w14:textId="77777777" w:rsidR="00942B11" w:rsidRPr="00E14CE1" w:rsidRDefault="00942B11" w:rsidP="00E733DA"/>
    <w:tbl>
      <w:tblPr>
        <w:tblW w:w="10206" w:type="dxa"/>
        <w:tblInd w:w="-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850"/>
        <w:gridCol w:w="454"/>
        <w:gridCol w:w="1247"/>
        <w:gridCol w:w="1247"/>
        <w:gridCol w:w="1587"/>
        <w:gridCol w:w="2832"/>
        <w:gridCol w:w="1989"/>
      </w:tblGrid>
      <w:tr w:rsidR="00E045F9" w:rsidRPr="007D39B5" w14:paraId="1E89A868" w14:textId="77777777" w:rsidTr="002A752F">
        <w:trPr>
          <w:trHeight w:val="300"/>
          <w:tblHeader/>
        </w:trPr>
        <w:tc>
          <w:tcPr>
            <w:tcW w:w="850" w:type="dxa"/>
            <w:shd w:val="clear" w:color="auto" w:fill="D0CECE" w:themeFill="background2" w:themeFillShade="E6"/>
            <w:vAlign w:val="center"/>
            <w:hideMark/>
          </w:tcPr>
          <w:p w14:paraId="130ED908" w14:textId="77777777" w:rsidR="00E045F9" w:rsidRPr="007D39B5" w:rsidRDefault="00E045F9" w:rsidP="0046680C">
            <w:pPr>
              <w:adjustRightInd w:val="0"/>
              <w:snapToGrid w:val="0"/>
              <w:spacing w:line="240" w:lineRule="exact"/>
              <w:rPr>
                <w:rFonts w:asciiTheme="minorEastAsia" w:hAnsiTheme="minorEastAsia" w:cs="ＭＳ Ｐゴシック"/>
                <w:sz w:val="20"/>
                <w:szCs w:val="20"/>
              </w:rPr>
            </w:pPr>
            <w:r w:rsidRPr="007D39B5">
              <w:rPr>
                <w:rFonts w:asciiTheme="minorEastAsia" w:hAnsiTheme="minorEastAsia" w:cs="ＭＳ Ｐゴシック" w:hint="eastAsia"/>
                <w:sz w:val="20"/>
                <w:szCs w:val="20"/>
              </w:rPr>
              <w:lastRenderedPageBreak/>
              <w:t xml:space="preserve">　L</w:t>
            </w:r>
            <w:r w:rsidRPr="007D39B5">
              <w:rPr>
                <w:rFonts w:asciiTheme="minorEastAsia" w:hAnsiTheme="minorEastAsia" w:cs="ＭＳ Ｐゴシック"/>
                <w:sz w:val="20"/>
                <w:szCs w:val="20"/>
              </w:rPr>
              <w:t>OD</w:t>
            </w:r>
          </w:p>
        </w:tc>
        <w:tc>
          <w:tcPr>
            <w:tcW w:w="454" w:type="dxa"/>
            <w:shd w:val="clear" w:color="auto" w:fill="D0CECE" w:themeFill="background2" w:themeFillShade="E6"/>
            <w:vAlign w:val="center"/>
            <w:hideMark/>
          </w:tcPr>
          <w:p w14:paraId="3BA8D469" w14:textId="77777777" w:rsidR="00E045F9" w:rsidRPr="007D39B5" w:rsidRDefault="00E045F9" w:rsidP="0046680C">
            <w:pPr>
              <w:adjustRightInd w:val="0"/>
              <w:snapToGrid w:val="0"/>
              <w:spacing w:line="240" w:lineRule="exact"/>
              <w:jc w:val="left"/>
              <w:rPr>
                <w:rFonts w:asciiTheme="minorEastAsia" w:hAnsiTheme="minorEastAsia" w:cs="ＭＳ Ｐゴシック"/>
                <w:sz w:val="20"/>
                <w:szCs w:val="20"/>
              </w:rPr>
            </w:pPr>
          </w:p>
        </w:tc>
        <w:tc>
          <w:tcPr>
            <w:tcW w:w="1247" w:type="dxa"/>
            <w:shd w:val="clear" w:color="auto" w:fill="D0CECE" w:themeFill="background2" w:themeFillShade="E6"/>
            <w:vAlign w:val="center"/>
          </w:tcPr>
          <w:p w14:paraId="56E98514" w14:textId="77777777" w:rsidR="00E045F9" w:rsidRPr="007D39B5" w:rsidRDefault="00E045F9" w:rsidP="0046680C">
            <w:pPr>
              <w:adjustRightInd w:val="0"/>
              <w:snapToGrid w:val="0"/>
              <w:spacing w:line="240" w:lineRule="exact"/>
              <w:jc w:val="left"/>
              <w:rPr>
                <w:rFonts w:asciiTheme="minorEastAsia" w:hAnsiTheme="minorEastAsia" w:cs="ＭＳ Ｐゴシック"/>
                <w:sz w:val="20"/>
                <w:szCs w:val="20"/>
              </w:rPr>
            </w:pPr>
            <w:r w:rsidRPr="007D39B5">
              <w:rPr>
                <w:rFonts w:asciiTheme="minorEastAsia" w:hAnsiTheme="minorEastAsia" w:cs="ＭＳ Ｐゴシック"/>
                <w:sz w:val="20"/>
                <w:szCs w:val="20"/>
              </w:rPr>
              <w:t>地物型</w:t>
            </w:r>
          </w:p>
        </w:tc>
        <w:tc>
          <w:tcPr>
            <w:tcW w:w="1247" w:type="dxa"/>
            <w:shd w:val="clear" w:color="auto" w:fill="D0CECE" w:themeFill="background2" w:themeFillShade="E6"/>
            <w:vAlign w:val="center"/>
            <w:hideMark/>
          </w:tcPr>
          <w:p w14:paraId="57A32E4D" w14:textId="77777777" w:rsidR="00E045F9" w:rsidRPr="007D39B5" w:rsidRDefault="00E045F9" w:rsidP="0046680C">
            <w:pPr>
              <w:adjustRightInd w:val="0"/>
              <w:snapToGrid w:val="0"/>
              <w:spacing w:line="240" w:lineRule="exact"/>
              <w:rPr>
                <w:rFonts w:asciiTheme="minorEastAsia" w:hAnsiTheme="minorEastAsia" w:cs="ＭＳ Ｐゴシック"/>
                <w:sz w:val="20"/>
                <w:szCs w:val="20"/>
              </w:rPr>
            </w:pPr>
            <w:r w:rsidRPr="007D39B5">
              <w:rPr>
                <w:rFonts w:asciiTheme="minorEastAsia" w:hAnsiTheme="minorEastAsia" w:cs="ＭＳ Ｐゴシック" w:hint="eastAsia"/>
                <w:sz w:val="20"/>
                <w:szCs w:val="20"/>
              </w:rPr>
              <w:t>空間属性の型</w:t>
            </w:r>
          </w:p>
        </w:tc>
        <w:tc>
          <w:tcPr>
            <w:tcW w:w="1587" w:type="dxa"/>
            <w:shd w:val="clear" w:color="auto" w:fill="D0CECE" w:themeFill="background2" w:themeFillShade="E6"/>
            <w:vAlign w:val="center"/>
            <w:hideMark/>
          </w:tcPr>
          <w:p w14:paraId="2A34183D" w14:textId="77777777" w:rsidR="00E045F9" w:rsidRPr="007D39B5" w:rsidRDefault="00E045F9" w:rsidP="0046680C">
            <w:pPr>
              <w:adjustRightInd w:val="0"/>
              <w:snapToGrid w:val="0"/>
              <w:spacing w:line="240" w:lineRule="exact"/>
              <w:rPr>
                <w:rFonts w:asciiTheme="minorEastAsia" w:hAnsiTheme="minorEastAsia" w:cs="ＭＳ Ｐゴシック"/>
                <w:sz w:val="20"/>
                <w:szCs w:val="20"/>
              </w:rPr>
            </w:pPr>
            <w:r w:rsidRPr="007D39B5">
              <w:rPr>
                <w:rFonts w:asciiTheme="minorEastAsia" w:hAnsiTheme="minorEastAsia" w:cs="ＭＳ Ｐゴシック" w:hint="eastAsia"/>
                <w:sz w:val="20"/>
                <w:szCs w:val="20"/>
              </w:rPr>
              <w:t>取得基準</w:t>
            </w:r>
          </w:p>
        </w:tc>
        <w:tc>
          <w:tcPr>
            <w:tcW w:w="2832" w:type="dxa"/>
            <w:shd w:val="clear" w:color="auto" w:fill="D0CECE" w:themeFill="background2" w:themeFillShade="E6"/>
            <w:vAlign w:val="center"/>
            <w:hideMark/>
          </w:tcPr>
          <w:p w14:paraId="2B92B4F4" w14:textId="77777777" w:rsidR="00E045F9" w:rsidRPr="007D39B5" w:rsidRDefault="00E045F9" w:rsidP="0046680C">
            <w:pPr>
              <w:adjustRightInd w:val="0"/>
              <w:snapToGrid w:val="0"/>
              <w:spacing w:line="240" w:lineRule="exact"/>
              <w:rPr>
                <w:rFonts w:asciiTheme="minorEastAsia" w:hAnsiTheme="minorEastAsia" w:cs="ＭＳ Ｐゴシック"/>
                <w:sz w:val="20"/>
                <w:szCs w:val="20"/>
              </w:rPr>
            </w:pPr>
            <w:r w:rsidRPr="007D39B5">
              <w:rPr>
                <w:rFonts w:asciiTheme="minorEastAsia" w:hAnsiTheme="minorEastAsia" w:cs="ＭＳ Ｐゴシック" w:hint="eastAsia"/>
                <w:sz w:val="20"/>
                <w:szCs w:val="20"/>
              </w:rPr>
              <w:t>取得方法</w:t>
            </w:r>
          </w:p>
        </w:tc>
        <w:tc>
          <w:tcPr>
            <w:tcW w:w="1989" w:type="dxa"/>
            <w:shd w:val="clear" w:color="auto" w:fill="D0CECE" w:themeFill="background2" w:themeFillShade="E6"/>
            <w:vAlign w:val="center"/>
            <w:hideMark/>
          </w:tcPr>
          <w:p w14:paraId="3634B17C" w14:textId="77777777" w:rsidR="00E045F9" w:rsidRPr="007D39B5" w:rsidRDefault="00E045F9" w:rsidP="0046680C">
            <w:pPr>
              <w:adjustRightInd w:val="0"/>
              <w:snapToGrid w:val="0"/>
              <w:spacing w:line="240" w:lineRule="exact"/>
              <w:rPr>
                <w:rFonts w:asciiTheme="minorEastAsia" w:hAnsiTheme="minorEastAsia" w:cs="ＭＳ Ｐゴシック"/>
                <w:sz w:val="20"/>
                <w:szCs w:val="20"/>
              </w:rPr>
            </w:pPr>
            <w:r w:rsidRPr="007D39B5">
              <w:rPr>
                <w:rFonts w:asciiTheme="minorEastAsia" w:hAnsiTheme="minorEastAsia" w:cs="ＭＳ Ｐゴシック" w:hint="eastAsia"/>
                <w:sz w:val="20"/>
                <w:szCs w:val="20"/>
              </w:rPr>
              <w:t>補足</w:t>
            </w:r>
          </w:p>
        </w:tc>
      </w:tr>
      <w:tr w:rsidR="005401C1" w:rsidRPr="007D39B5" w14:paraId="5CA3878B" w14:textId="77777777" w:rsidTr="00FB5C71">
        <w:trPr>
          <w:trHeight w:val="900"/>
        </w:trPr>
        <w:tc>
          <w:tcPr>
            <w:tcW w:w="850" w:type="dxa"/>
            <w:shd w:val="clear" w:color="auto" w:fill="auto"/>
            <w:vAlign w:val="center"/>
            <w:hideMark/>
          </w:tcPr>
          <w:p w14:paraId="32AF03BB"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LOD4.1</w:t>
            </w:r>
          </w:p>
        </w:tc>
        <w:tc>
          <w:tcPr>
            <w:tcW w:w="454" w:type="dxa"/>
            <w:shd w:val="clear" w:color="auto" w:fill="auto"/>
            <w:vAlign w:val="center"/>
            <w:hideMark/>
          </w:tcPr>
          <w:p w14:paraId="7F2EE2FD"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t>
            </w:r>
          </w:p>
        </w:tc>
        <w:tc>
          <w:tcPr>
            <w:tcW w:w="1247" w:type="dxa"/>
            <w:shd w:val="clear" w:color="auto" w:fill="auto"/>
            <w:vAlign w:val="center"/>
            <w:hideMark/>
          </w:tcPr>
          <w:p w14:paraId="44C6FDBE"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Building</w:t>
            </w:r>
          </w:p>
        </w:tc>
        <w:tc>
          <w:tcPr>
            <w:tcW w:w="1247" w:type="dxa"/>
            <w:shd w:val="clear" w:color="auto" w:fill="auto"/>
            <w:vAlign w:val="center"/>
            <w:hideMark/>
          </w:tcPr>
          <w:p w14:paraId="2101495A"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Solid</w:t>
            </w:r>
          </w:p>
        </w:tc>
        <w:tc>
          <w:tcPr>
            <w:tcW w:w="1587" w:type="dxa"/>
            <w:shd w:val="clear" w:color="auto" w:fill="auto"/>
            <w:vAlign w:val="center"/>
            <w:hideMark/>
          </w:tcPr>
          <w:p w14:paraId="4967C7AE"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全てを対象とする。</w:t>
            </w:r>
          </w:p>
        </w:tc>
        <w:tc>
          <w:tcPr>
            <w:tcW w:w="2832" w:type="dxa"/>
            <w:shd w:val="clear" w:color="auto" w:fill="auto"/>
            <w:hideMark/>
          </w:tcPr>
          <w:p w14:paraId="2D642AB7" w14:textId="178231C6" w:rsidR="005401C1" w:rsidRPr="007D39B5" w:rsidRDefault="005401C1" w:rsidP="005401C1">
            <w:pPr>
              <w:pStyle w:val="ab"/>
              <w:spacing w:line="280" w:lineRule="exact"/>
              <w:rPr>
                <w:rFonts w:asciiTheme="minorEastAsia" w:hAnsiTheme="minorEastAsia"/>
              </w:rPr>
            </w:pPr>
            <w:r w:rsidRPr="008D0B4D">
              <w:rPr>
                <w:rFonts w:asciiTheme="minorEastAsia" w:hAnsiTheme="minorEastAsia" w:cs="ＭＳ Ｐゴシック" w:hint="eastAsia"/>
              </w:rPr>
              <w:t>• 屋根面（RoofSurface）、壁面（WallSurface）、屋外床面（OuterFloorSurface）、屋外天井面（OuterCeilingSurface）</w:t>
            </w:r>
            <w:r>
              <w:rPr>
                <w:rFonts w:asciiTheme="minorEastAsia" w:hAnsiTheme="minorEastAsia" w:cs="ＭＳ Ｐゴシック" w:hint="eastAsia"/>
              </w:rPr>
              <w:t>、</w:t>
            </w:r>
            <w:r w:rsidRPr="008D0B4D">
              <w:rPr>
                <w:rFonts w:asciiTheme="minorEastAsia" w:hAnsiTheme="minorEastAsia" w:cs="ＭＳ Ｐゴシック" w:hint="eastAsia"/>
              </w:rPr>
              <w:t>底面（GroundSurface）</w:t>
            </w:r>
            <w:r>
              <w:rPr>
                <w:rFonts w:asciiTheme="minorEastAsia" w:hAnsiTheme="minorEastAsia" w:cs="ＭＳ Ｐゴシック" w:hint="eastAsia"/>
              </w:rPr>
              <w:t>、閉鎖面（ClosureSurface）、扉（Door）及び窓（Window）</w:t>
            </w:r>
            <w:r w:rsidRPr="008D0B4D">
              <w:rPr>
                <w:rFonts w:asciiTheme="minorEastAsia" w:hAnsiTheme="minorEastAsia" w:cs="ＭＳ Ｐゴシック" w:hint="eastAsia"/>
              </w:rPr>
              <w:t>を境界面とする立体を作成する。</w:t>
            </w:r>
          </w:p>
        </w:tc>
        <w:tc>
          <w:tcPr>
            <w:tcW w:w="1989" w:type="dxa"/>
            <w:shd w:val="clear" w:color="auto" w:fill="auto"/>
            <w:vAlign w:val="center"/>
            <w:hideMark/>
          </w:tcPr>
          <w:p w14:paraId="76C77369"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ユースケースに応じて、境界面の集まり（MultiSurface）又は立体（Solid）のいずれかを選択する。</w:t>
            </w:r>
          </w:p>
        </w:tc>
      </w:tr>
      <w:tr w:rsidR="005401C1" w:rsidRPr="00940C64" w14:paraId="209E23CE" w14:textId="77777777" w:rsidTr="00FB5C71">
        <w:trPr>
          <w:trHeight w:val="1200"/>
        </w:trPr>
        <w:tc>
          <w:tcPr>
            <w:tcW w:w="850" w:type="dxa"/>
            <w:shd w:val="clear" w:color="auto" w:fill="auto"/>
            <w:vAlign w:val="center"/>
            <w:hideMark/>
          </w:tcPr>
          <w:p w14:paraId="63F08B25" w14:textId="2FAA05E7" w:rsidR="005401C1" w:rsidRPr="00940C64" w:rsidRDefault="005401C1" w:rsidP="005401C1">
            <w:pPr>
              <w:pStyle w:val="ab"/>
              <w:rPr>
                <w:rFonts w:asciiTheme="minorEastAsia" w:hAnsiTheme="minorEastAsia"/>
              </w:rPr>
            </w:pPr>
            <w:r w:rsidRPr="00940C64">
              <w:rPr>
                <w:rFonts w:asciiTheme="minorEastAsia" w:hAnsiTheme="minorEastAsia" w:hint="eastAsia"/>
              </w:rPr>
              <w:t>LOD4.</w:t>
            </w:r>
            <w:r>
              <w:rPr>
                <w:rFonts w:asciiTheme="minorEastAsia" w:hAnsiTheme="minorEastAsia" w:hint="eastAsia"/>
              </w:rPr>
              <w:t>1</w:t>
            </w:r>
          </w:p>
        </w:tc>
        <w:tc>
          <w:tcPr>
            <w:tcW w:w="454" w:type="dxa"/>
            <w:shd w:val="clear" w:color="auto" w:fill="auto"/>
            <w:vAlign w:val="center"/>
            <w:hideMark/>
          </w:tcPr>
          <w:p w14:paraId="1E16EC4D" w14:textId="5EE316F0" w:rsidR="005401C1" w:rsidRPr="00940C64" w:rsidRDefault="005401C1" w:rsidP="005401C1">
            <w:pPr>
              <w:pStyle w:val="ab"/>
              <w:rPr>
                <w:rFonts w:asciiTheme="minorEastAsia" w:hAnsiTheme="minorEastAsia"/>
              </w:rPr>
            </w:pPr>
            <w:r>
              <w:rPr>
                <w:rFonts w:asciiTheme="minorEastAsia" w:hAnsiTheme="minorEastAsia" w:hint="eastAsia"/>
              </w:rPr>
              <w:t>■</w:t>
            </w:r>
          </w:p>
        </w:tc>
        <w:tc>
          <w:tcPr>
            <w:tcW w:w="1247" w:type="dxa"/>
            <w:shd w:val="clear" w:color="auto" w:fill="auto"/>
            <w:vAlign w:val="center"/>
            <w:hideMark/>
          </w:tcPr>
          <w:p w14:paraId="707401FD"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BuildingPart</w:t>
            </w:r>
          </w:p>
        </w:tc>
        <w:tc>
          <w:tcPr>
            <w:tcW w:w="1247" w:type="dxa"/>
            <w:shd w:val="clear" w:color="auto" w:fill="auto"/>
            <w:vAlign w:val="center"/>
            <w:hideMark/>
          </w:tcPr>
          <w:p w14:paraId="2D7D33B5"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Solid</w:t>
            </w:r>
          </w:p>
        </w:tc>
        <w:tc>
          <w:tcPr>
            <w:tcW w:w="1587" w:type="dxa"/>
            <w:shd w:val="clear" w:color="auto" w:fill="auto"/>
            <w:vAlign w:val="center"/>
            <w:hideMark/>
          </w:tcPr>
          <w:p w14:paraId="373576B4" w14:textId="7293E023"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1棟の建築物を、属性の異なる複数の部分に分け</w:t>
            </w:r>
            <w:r>
              <w:rPr>
                <w:rFonts w:asciiTheme="minorEastAsia" w:hAnsiTheme="minorEastAsia" w:hint="eastAsia"/>
                <w:lang w:eastAsia="ja-JP"/>
              </w:rPr>
              <w:t>る</w:t>
            </w:r>
            <w:r w:rsidRPr="00940C64">
              <w:rPr>
                <w:rFonts w:asciiTheme="minorEastAsia" w:hAnsiTheme="minorEastAsia" w:hint="eastAsia"/>
                <w:lang w:eastAsia="ja-JP"/>
              </w:rPr>
              <w:t>場合に</w:t>
            </w:r>
            <w:r>
              <w:rPr>
                <w:rFonts w:asciiTheme="minorEastAsia" w:hAnsiTheme="minorEastAsia" w:hint="eastAsia"/>
                <w:lang w:eastAsia="ja-JP"/>
              </w:rPr>
              <w:t>必須とする。</w:t>
            </w:r>
          </w:p>
        </w:tc>
        <w:tc>
          <w:tcPr>
            <w:tcW w:w="2832" w:type="dxa"/>
            <w:shd w:val="clear" w:color="auto" w:fill="auto"/>
            <w:hideMark/>
          </w:tcPr>
          <w:p w14:paraId="1917A9F7" w14:textId="51435408" w:rsidR="005401C1" w:rsidRPr="00940C64" w:rsidRDefault="005401C1" w:rsidP="005401C1">
            <w:pPr>
              <w:pStyle w:val="ab"/>
              <w:rPr>
                <w:rFonts w:asciiTheme="minorEastAsia" w:hAnsiTheme="minorEastAsia"/>
              </w:rPr>
            </w:pPr>
            <w:r w:rsidRPr="008D0B4D">
              <w:rPr>
                <w:rFonts w:asciiTheme="minorEastAsia" w:hAnsiTheme="minorEastAsia" w:cs="ＭＳ Ｐゴシック" w:hint="eastAsia"/>
              </w:rPr>
              <w:t>• 屋根面（RoofSurface）、壁面（WallSurface）、屋外床面（OuterFloorSurface）、屋外天井面（OuterCeilingSurface）</w:t>
            </w:r>
            <w:r>
              <w:rPr>
                <w:rFonts w:asciiTheme="minorEastAsia" w:hAnsiTheme="minorEastAsia" w:cs="ＭＳ Ｐゴシック" w:hint="eastAsia"/>
              </w:rPr>
              <w:t>、</w:t>
            </w:r>
            <w:r w:rsidRPr="008D0B4D">
              <w:rPr>
                <w:rFonts w:asciiTheme="minorEastAsia" w:hAnsiTheme="minorEastAsia" w:cs="ＭＳ Ｐゴシック" w:hint="eastAsia"/>
              </w:rPr>
              <w:t>底面（GroundSurface）</w:t>
            </w:r>
            <w:r>
              <w:rPr>
                <w:rFonts w:asciiTheme="minorEastAsia" w:hAnsiTheme="minorEastAsia" w:cs="ＭＳ Ｐゴシック" w:hint="eastAsia"/>
              </w:rPr>
              <w:t>、閉鎖面（ClosureSurface）、扉（Door）及び窓（Window）</w:t>
            </w:r>
            <w:r w:rsidRPr="008D0B4D">
              <w:rPr>
                <w:rFonts w:asciiTheme="minorEastAsia" w:hAnsiTheme="minorEastAsia" w:cs="ＭＳ Ｐゴシック" w:hint="eastAsia"/>
              </w:rPr>
              <w:t>を境界面とする立体を作成する。</w:t>
            </w:r>
          </w:p>
        </w:tc>
        <w:tc>
          <w:tcPr>
            <w:tcW w:w="1989" w:type="dxa"/>
            <w:shd w:val="clear" w:color="auto" w:fill="auto"/>
            <w:vAlign w:val="center"/>
            <w:hideMark/>
          </w:tcPr>
          <w:p w14:paraId="3BE022A7" w14:textId="77777777"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BIMからの変換により取得する場合は使用しない。</w:t>
            </w:r>
          </w:p>
        </w:tc>
      </w:tr>
      <w:tr w:rsidR="005401C1" w:rsidRPr="007D39B5" w14:paraId="264FB2D6" w14:textId="77777777" w:rsidTr="002A752F">
        <w:trPr>
          <w:trHeight w:val="1500"/>
        </w:trPr>
        <w:tc>
          <w:tcPr>
            <w:tcW w:w="850" w:type="dxa"/>
            <w:shd w:val="clear" w:color="auto" w:fill="auto"/>
            <w:vAlign w:val="center"/>
            <w:hideMark/>
          </w:tcPr>
          <w:p w14:paraId="0893B7D7"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LOD4.1</w:t>
            </w:r>
          </w:p>
        </w:tc>
        <w:tc>
          <w:tcPr>
            <w:tcW w:w="454" w:type="dxa"/>
            <w:shd w:val="clear" w:color="auto" w:fill="auto"/>
            <w:vAlign w:val="center"/>
            <w:hideMark/>
          </w:tcPr>
          <w:p w14:paraId="26006C81"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t>
            </w:r>
          </w:p>
        </w:tc>
        <w:tc>
          <w:tcPr>
            <w:tcW w:w="1247" w:type="dxa"/>
            <w:shd w:val="clear" w:color="auto" w:fill="auto"/>
            <w:vAlign w:val="center"/>
            <w:hideMark/>
          </w:tcPr>
          <w:p w14:paraId="794F4995"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RoofSurface</w:t>
            </w:r>
          </w:p>
        </w:tc>
        <w:tc>
          <w:tcPr>
            <w:tcW w:w="1247" w:type="dxa"/>
            <w:shd w:val="clear" w:color="auto" w:fill="auto"/>
            <w:vAlign w:val="center"/>
            <w:hideMark/>
          </w:tcPr>
          <w:p w14:paraId="71C6C639"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MultiSurface</w:t>
            </w:r>
          </w:p>
        </w:tc>
        <w:tc>
          <w:tcPr>
            <w:tcW w:w="1587" w:type="dxa"/>
            <w:shd w:val="clear" w:color="auto" w:fill="auto"/>
            <w:vAlign w:val="center"/>
            <w:hideMark/>
          </w:tcPr>
          <w:p w14:paraId="71AF6487"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全てを対象とする。</w:t>
            </w:r>
          </w:p>
        </w:tc>
        <w:tc>
          <w:tcPr>
            <w:tcW w:w="2832" w:type="dxa"/>
            <w:shd w:val="clear" w:color="auto" w:fill="auto"/>
            <w:vAlign w:val="center"/>
            <w:hideMark/>
          </w:tcPr>
          <w:p w14:paraId="70B07791" w14:textId="2FB7F80F"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 屋根の外周の正射影を取得し、棟及び谷で区切る。</w:t>
            </w:r>
            <w:r w:rsidRPr="007D39B5">
              <w:rPr>
                <w:rFonts w:asciiTheme="minorEastAsia" w:hAnsiTheme="minorEastAsia" w:hint="eastAsia"/>
                <w:lang w:eastAsia="ja-JP"/>
              </w:rPr>
              <w:br/>
              <w:t>• 区切った面の各頂点に屋根の高さを与える。</w:t>
            </w:r>
          </w:p>
        </w:tc>
        <w:tc>
          <w:tcPr>
            <w:tcW w:w="1989" w:type="dxa"/>
            <w:shd w:val="clear" w:color="auto" w:fill="auto"/>
            <w:vAlign w:val="center"/>
            <w:hideMark/>
          </w:tcPr>
          <w:p w14:paraId="3CE7DE80"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•屋根の棟及び谷で区切ることにより、屋根の傾斜や向きを再現する。</w:t>
            </w:r>
            <w:r w:rsidRPr="007D39B5">
              <w:rPr>
                <w:rFonts w:asciiTheme="minorEastAsia" w:hAnsiTheme="minorEastAsia" w:hint="eastAsia"/>
                <w:lang w:eastAsia="ja-JP"/>
              </w:rPr>
              <w:br/>
              <w:t>•曲面の場合は、データセットが採用する地図情報レベルの水平及び高さの誤差の標準偏差に収まるよう平面に分割する。</w:t>
            </w:r>
          </w:p>
        </w:tc>
      </w:tr>
      <w:tr w:rsidR="005401C1" w:rsidRPr="007D39B5" w14:paraId="1C45AD03" w14:textId="77777777" w:rsidTr="002A752F">
        <w:trPr>
          <w:trHeight w:val="300"/>
        </w:trPr>
        <w:tc>
          <w:tcPr>
            <w:tcW w:w="850" w:type="dxa"/>
            <w:shd w:val="clear" w:color="auto" w:fill="auto"/>
            <w:vAlign w:val="center"/>
            <w:hideMark/>
          </w:tcPr>
          <w:p w14:paraId="5A8C8984"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LOD4.1</w:t>
            </w:r>
          </w:p>
        </w:tc>
        <w:tc>
          <w:tcPr>
            <w:tcW w:w="454" w:type="dxa"/>
            <w:shd w:val="clear" w:color="auto" w:fill="auto"/>
            <w:vAlign w:val="center"/>
            <w:hideMark/>
          </w:tcPr>
          <w:p w14:paraId="5C847B9F"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t>
            </w:r>
          </w:p>
        </w:tc>
        <w:tc>
          <w:tcPr>
            <w:tcW w:w="1247" w:type="dxa"/>
            <w:shd w:val="clear" w:color="auto" w:fill="auto"/>
            <w:vAlign w:val="center"/>
            <w:hideMark/>
          </w:tcPr>
          <w:p w14:paraId="61876777"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GroundSurface</w:t>
            </w:r>
          </w:p>
        </w:tc>
        <w:tc>
          <w:tcPr>
            <w:tcW w:w="1247" w:type="dxa"/>
            <w:shd w:val="clear" w:color="auto" w:fill="auto"/>
            <w:vAlign w:val="center"/>
            <w:hideMark/>
          </w:tcPr>
          <w:p w14:paraId="22991EDE"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MultiSurface</w:t>
            </w:r>
          </w:p>
        </w:tc>
        <w:tc>
          <w:tcPr>
            <w:tcW w:w="1587" w:type="dxa"/>
            <w:shd w:val="clear" w:color="auto" w:fill="auto"/>
            <w:vAlign w:val="center"/>
            <w:hideMark/>
          </w:tcPr>
          <w:p w14:paraId="6741EDEF"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全てを対象とする。</w:t>
            </w:r>
          </w:p>
        </w:tc>
        <w:tc>
          <w:tcPr>
            <w:tcW w:w="2832" w:type="dxa"/>
            <w:shd w:val="clear" w:color="auto" w:fill="auto"/>
            <w:vAlign w:val="center"/>
            <w:hideMark/>
          </w:tcPr>
          <w:p w14:paraId="6751C802"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•建築物の基礎の下端の外周を面として取得する。</w:t>
            </w:r>
          </w:p>
        </w:tc>
        <w:tc>
          <w:tcPr>
            <w:tcW w:w="1989" w:type="dxa"/>
            <w:shd w:val="clear" w:color="auto" w:fill="auto"/>
            <w:vAlign w:val="center"/>
            <w:hideMark/>
          </w:tcPr>
          <w:p w14:paraId="4772DAEE"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 xml:space="preserve">　</w:t>
            </w:r>
          </w:p>
        </w:tc>
      </w:tr>
      <w:tr w:rsidR="005401C1" w:rsidRPr="007D39B5" w14:paraId="6E7913EB" w14:textId="77777777" w:rsidTr="002A752F">
        <w:trPr>
          <w:trHeight w:val="600"/>
        </w:trPr>
        <w:tc>
          <w:tcPr>
            <w:tcW w:w="850" w:type="dxa"/>
            <w:shd w:val="clear" w:color="auto" w:fill="auto"/>
            <w:vAlign w:val="center"/>
            <w:hideMark/>
          </w:tcPr>
          <w:p w14:paraId="380B09AF"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LOD4.1</w:t>
            </w:r>
          </w:p>
        </w:tc>
        <w:tc>
          <w:tcPr>
            <w:tcW w:w="454" w:type="dxa"/>
            <w:shd w:val="clear" w:color="auto" w:fill="auto"/>
            <w:vAlign w:val="center"/>
            <w:hideMark/>
          </w:tcPr>
          <w:p w14:paraId="1A7F3DE4"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t>
            </w:r>
          </w:p>
        </w:tc>
        <w:tc>
          <w:tcPr>
            <w:tcW w:w="1247" w:type="dxa"/>
            <w:shd w:val="clear" w:color="auto" w:fill="auto"/>
            <w:vAlign w:val="center"/>
            <w:hideMark/>
          </w:tcPr>
          <w:p w14:paraId="1E7619F7"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WallSurface</w:t>
            </w:r>
          </w:p>
        </w:tc>
        <w:tc>
          <w:tcPr>
            <w:tcW w:w="1247" w:type="dxa"/>
            <w:shd w:val="clear" w:color="auto" w:fill="auto"/>
            <w:vAlign w:val="center"/>
            <w:hideMark/>
          </w:tcPr>
          <w:p w14:paraId="33CECCCF"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MultiSurface</w:t>
            </w:r>
          </w:p>
        </w:tc>
        <w:tc>
          <w:tcPr>
            <w:tcW w:w="1587" w:type="dxa"/>
            <w:shd w:val="clear" w:color="auto" w:fill="auto"/>
            <w:vAlign w:val="center"/>
            <w:hideMark/>
          </w:tcPr>
          <w:p w14:paraId="1F93DDE5"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全てを対象とする。</w:t>
            </w:r>
          </w:p>
        </w:tc>
        <w:tc>
          <w:tcPr>
            <w:tcW w:w="2832" w:type="dxa"/>
            <w:shd w:val="clear" w:color="auto" w:fill="auto"/>
            <w:vAlign w:val="center"/>
            <w:hideMark/>
          </w:tcPr>
          <w:p w14:paraId="06B4529E"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 外壁の角を結ぶ外周を取得する。</w:t>
            </w:r>
            <w:r w:rsidRPr="007D39B5">
              <w:rPr>
                <w:rFonts w:asciiTheme="minorEastAsia" w:hAnsiTheme="minorEastAsia" w:hint="eastAsia"/>
                <w:lang w:eastAsia="ja-JP"/>
              </w:rPr>
              <w:br/>
              <w:t>• 角となる場所で区切る。</w:t>
            </w:r>
          </w:p>
        </w:tc>
        <w:tc>
          <w:tcPr>
            <w:tcW w:w="1989" w:type="dxa"/>
            <w:shd w:val="clear" w:color="auto" w:fill="auto"/>
            <w:vAlign w:val="center"/>
            <w:hideMark/>
          </w:tcPr>
          <w:p w14:paraId="4ED22242"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•曲面の場合は、データセットが採用する地図情報レベルの水平及び高さの誤差の標準偏差に収まるよう平面に分割する。</w:t>
            </w:r>
          </w:p>
        </w:tc>
      </w:tr>
      <w:tr w:rsidR="005401C1" w:rsidRPr="007D39B5" w14:paraId="3B80986D" w14:textId="77777777" w:rsidTr="002A752F">
        <w:trPr>
          <w:trHeight w:val="600"/>
        </w:trPr>
        <w:tc>
          <w:tcPr>
            <w:tcW w:w="850" w:type="dxa"/>
            <w:shd w:val="clear" w:color="auto" w:fill="auto"/>
            <w:vAlign w:val="center"/>
            <w:hideMark/>
          </w:tcPr>
          <w:p w14:paraId="35FE0553"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LOD4.1</w:t>
            </w:r>
          </w:p>
        </w:tc>
        <w:tc>
          <w:tcPr>
            <w:tcW w:w="454" w:type="dxa"/>
            <w:shd w:val="clear" w:color="auto" w:fill="auto"/>
            <w:vAlign w:val="center"/>
            <w:hideMark/>
          </w:tcPr>
          <w:p w14:paraId="6D1F0ACE"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t>
            </w:r>
          </w:p>
        </w:tc>
        <w:tc>
          <w:tcPr>
            <w:tcW w:w="1247" w:type="dxa"/>
            <w:shd w:val="clear" w:color="auto" w:fill="auto"/>
            <w:vAlign w:val="center"/>
            <w:hideMark/>
          </w:tcPr>
          <w:p w14:paraId="5AEE6FE1"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ClosureSurface</w:t>
            </w:r>
          </w:p>
        </w:tc>
        <w:tc>
          <w:tcPr>
            <w:tcW w:w="1247" w:type="dxa"/>
            <w:shd w:val="clear" w:color="auto" w:fill="auto"/>
            <w:vAlign w:val="center"/>
            <w:hideMark/>
          </w:tcPr>
          <w:p w14:paraId="0846EC13"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MultiSurface</w:t>
            </w:r>
          </w:p>
        </w:tc>
        <w:tc>
          <w:tcPr>
            <w:tcW w:w="1587" w:type="dxa"/>
            <w:shd w:val="clear" w:color="auto" w:fill="auto"/>
            <w:vAlign w:val="center"/>
            <w:hideMark/>
          </w:tcPr>
          <w:p w14:paraId="23DB4682" w14:textId="0528ACFA" w:rsidR="005401C1" w:rsidRPr="007D39B5" w:rsidRDefault="005401C1" w:rsidP="005401C1">
            <w:pPr>
              <w:pStyle w:val="ab"/>
              <w:spacing w:line="280" w:lineRule="exact"/>
              <w:rPr>
                <w:rFonts w:asciiTheme="minorEastAsia" w:hAnsiTheme="minorEastAsia"/>
                <w:lang w:eastAsia="ja-JP"/>
              </w:rPr>
            </w:pPr>
            <w:r w:rsidRPr="00585F5A">
              <w:rPr>
                <w:rFonts w:asciiTheme="minorEastAsia" w:hAnsiTheme="minorEastAsia" w:hint="eastAsia"/>
                <w:lang w:eastAsia="ja-JP"/>
              </w:rPr>
              <w:t>境界面となる内壁</w:t>
            </w:r>
            <w:r>
              <w:rPr>
                <w:rFonts w:asciiTheme="minorEastAsia" w:hAnsiTheme="minorEastAsia" w:hint="eastAsia"/>
                <w:lang w:eastAsia="ja-JP"/>
              </w:rPr>
              <w:t>面</w:t>
            </w:r>
            <w:r w:rsidRPr="00585F5A">
              <w:rPr>
                <w:rFonts w:asciiTheme="minorEastAsia" w:hAnsiTheme="minorEastAsia" w:hint="eastAsia"/>
                <w:lang w:eastAsia="ja-JP"/>
              </w:rPr>
              <w:t>や天井</w:t>
            </w:r>
            <w:r>
              <w:rPr>
                <w:rFonts w:asciiTheme="minorEastAsia" w:hAnsiTheme="minorEastAsia" w:hint="eastAsia"/>
                <w:lang w:eastAsia="ja-JP"/>
              </w:rPr>
              <w:t>面</w:t>
            </w:r>
            <w:r w:rsidRPr="00585F5A">
              <w:rPr>
                <w:rFonts w:asciiTheme="minorEastAsia" w:hAnsiTheme="minorEastAsia" w:hint="eastAsia"/>
                <w:lang w:eastAsia="ja-JP"/>
              </w:rPr>
              <w:t>、床</w:t>
            </w:r>
            <w:r>
              <w:rPr>
                <w:rFonts w:asciiTheme="minorEastAsia" w:hAnsiTheme="minorEastAsia" w:hint="eastAsia"/>
                <w:lang w:eastAsia="ja-JP"/>
              </w:rPr>
              <w:t>面</w:t>
            </w:r>
            <w:r w:rsidRPr="00585F5A">
              <w:rPr>
                <w:rFonts w:asciiTheme="minorEastAsia" w:hAnsiTheme="minorEastAsia" w:hint="eastAsia"/>
                <w:lang w:eastAsia="ja-JP"/>
              </w:rPr>
              <w:t>はない</w:t>
            </w:r>
            <w:r>
              <w:rPr>
                <w:rFonts w:asciiTheme="minorEastAsia" w:hAnsiTheme="minorEastAsia" w:hint="eastAsia"/>
                <w:lang w:eastAsia="ja-JP"/>
              </w:rPr>
              <w:t>が、建築確認申請では部屋となっている空間を区切る場合に必須とする。</w:t>
            </w:r>
          </w:p>
        </w:tc>
        <w:tc>
          <w:tcPr>
            <w:tcW w:w="2832" w:type="dxa"/>
            <w:shd w:val="clear" w:color="auto" w:fill="auto"/>
            <w:vAlign w:val="center"/>
            <w:hideMark/>
          </w:tcPr>
          <w:p w14:paraId="2E2CA625" w14:textId="58332F5D" w:rsidR="005401C1" w:rsidRPr="007D39B5" w:rsidRDefault="005401C1" w:rsidP="005401C1">
            <w:pPr>
              <w:pStyle w:val="ab"/>
              <w:spacing w:line="280" w:lineRule="exact"/>
              <w:rPr>
                <w:rFonts w:asciiTheme="minorEastAsia" w:hAnsiTheme="minorEastAsia"/>
              </w:rPr>
            </w:pPr>
            <w:r w:rsidRPr="00940C64">
              <w:rPr>
                <w:rFonts w:asciiTheme="minorEastAsia" w:hAnsiTheme="minorEastAsia" w:hint="eastAsia"/>
              </w:rPr>
              <w:t>• 床面（FloorSurface）、天井面（CeilingSurface）及び内壁面（InteriorWallSurface）を区切る仮想的な境界線に囲まれた面を取得する。</w:t>
            </w:r>
          </w:p>
        </w:tc>
        <w:tc>
          <w:tcPr>
            <w:tcW w:w="1989" w:type="dxa"/>
            <w:shd w:val="clear" w:color="auto" w:fill="auto"/>
            <w:vAlign w:val="center"/>
            <w:hideMark/>
          </w:tcPr>
          <w:p w14:paraId="01EEA6C6"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 xml:space="preserve">　</w:t>
            </w:r>
          </w:p>
        </w:tc>
      </w:tr>
      <w:tr w:rsidR="005401C1" w:rsidRPr="007D39B5" w14:paraId="41B6AADB" w14:textId="77777777" w:rsidTr="002A752F">
        <w:trPr>
          <w:trHeight w:val="600"/>
        </w:trPr>
        <w:tc>
          <w:tcPr>
            <w:tcW w:w="850" w:type="dxa"/>
            <w:shd w:val="clear" w:color="auto" w:fill="auto"/>
            <w:vAlign w:val="center"/>
            <w:hideMark/>
          </w:tcPr>
          <w:p w14:paraId="4F6464AB"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LOD4.1</w:t>
            </w:r>
          </w:p>
        </w:tc>
        <w:tc>
          <w:tcPr>
            <w:tcW w:w="454" w:type="dxa"/>
            <w:shd w:val="clear" w:color="auto" w:fill="auto"/>
            <w:vAlign w:val="center"/>
            <w:hideMark/>
          </w:tcPr>
          <w:p w14:paraId="5976C125"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t>
            </w:r>
          </w:p>
        </w:tc>
        <w:tc>
          <w:tcPr>
            <w:tcW w:w="1247" w:type="dxa"/>
            <w:shd w:val="clear" w:color="auto" w:fill="auto"/>
            <w:vAlign w:val="center"/>
            <w:hideMark/>
          </w:tcPr>
          <w:p w14:paraId="3BDC9E28"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OuterFloorSurface</w:t>
            </w:r>
          </w:p>
        </w:tc>
        <w:tc>
          <w:tcPr>
            <w:tcW w:w="1247" w:type="dxa"/>
            <w:shd w:val="clear" w:color="auto" w:fill="auto"/>
            <w:vAlign w:val="center"/>
            <w:hideMark/>
          </w:tcPr>
          <w:p w14:paraId="19AC25B9"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MultiSurface</w:t>
            </w:r>
          </w:p>
        </w:tc>
        <w:tc>
          <w:tcPr>
            <w:tcW w:w="1587" w:type="dxa"/>
            <w:shd w:val="clear" w:color="auto" w:fill="auto"/>
            <w:vAlign w:val="center"/>
            <w:hideMark/>
          </w:tcPr>
          <w:p w14:paraId="7C2FDEBA"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ユースケースで必要な場合</w:t>
            </w:r>
          </w:p>
        </w:tc>
        <w:tc>
          <w:tcPr>
            <w:tcW w:w="2832" w:type="dxa"/>
            <w:shd w:val="clear" w:color="auto" w:fill="auto"/>
            <w:vAlign w:val="center"/>
            <w:hideMark/>
          </w:tcPr>
          <w:p w14:paraId="5380926F"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•外壁のうち、上向きとなる面の外周を取得する。</w:t>
            </w:r>
            <w:r w:rsidRPr="007D39B5">
              <w:rPr>
                <w:rFonts w:asciiTheme="minorEastAsia" w:hAnsiTheme="minorEastAsia" w:hint="eastAsia"/>
                <w:lang w:eastAsia="ja-JP"/>
              </w:rPr>
              <w:br/>
              <w:t>•面の各頂点に、外壁の高さを与える。</w:t>
            </w:r>
          </w:p>
        </w:tc>
        <w:tc>
          <w:tcPr>
            <w:tcW w:w="1989" w:type="dxa"/>
            <w:shd w:val="clear" w:color="auto" w:fill="auto"/>
            <w:vAlign w:val="center"/>
            <w:hideMark/>
          </w:tcPr>
          <w:p w14:paraId="067E98C0"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RoofSurfaceの代替として使用できる。</w:t>
            </w:r>
          </w:p>
        </w:tc>
      </w:tr>
      <w:tr w:rsidR="005401C1" w:rsidRPr="007D39B5" w14:paraId="73CAF416" w14:textId="77777777" w:rsidTr="002A752F">
        <w:trPr>
          <w:trHeight w:val="600"/>
        </w:trPr>
        <w:tc>
          <w:tcPr>
            <w:tcW w:w="850" w:type="dxa"/>
            <w:shd w:val="clear" w:color="auto" w:fill="auto"/>
            <w:vAlign w:val="center"/>
            <w:hideMark/>
          </w:tcPr>
          <w:p w14:paraId="17C57ABD"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LOD4.1</w:t>
            </w:r>
          </w:p>
        </w:tc>
        <w:tc>
          <w:tcPr>
            <w:tcW w:w="454" w:type="dxa"/>
            <w:shd w:val="clear" w:color="auto" w:fill="auto"/>
            <w:vAlign w:val="center"/>
            <w:hideMark/>
          </w:tcPr>
          <w:p w14:paraId="0E025CB6"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t>
            </w:r>
          </w:p>
        </w:tc>
        <w:tc>
          <w:tcPr>
            <w:tcW w:w="1247" w:type="dxa"/>
            <w:shd w:val="clear" w:color="auto" w:fill="auto"/>
            <w:vAlign w:val="center"/>
            <w:hideMark/>
          </w:tcPr>
          <w:p w14:paraId="0BAB6080"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OuterCeilingSurface</w:t>
            </w:r>
          </w:p>
        </w:tc>
        <w:tc>
          <w:tcPr>
            <w:tcW w:w="1247" w:type="dxa"/>
            <w:shd w:val="clear" w:color="auto" w:fill="auto"/>
            <w:vAlign w:val="center"/>
            <w:hideMark/>
          </w:tcPr>
          <w:p w14:paraId="48A1D2AF"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MultiSurface</w:t>
            </w:r>
          </w:p>
        </w:tc>
        <w:tc>
          <w:tcPr>
            <w:tcW w:w="1587" w:type="dxa"/>
            <w:shd w:val="clear" w:color="auto" w:fill="auto"/>
            <w:vAlign w:val="center"/>
            <w:hideMark/>
          </w:tcPr>
          <w:p w14:paraId="031C68A8"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ユースケースで必要な場合</w:t>
            </w:r>
          </w:p>
        </w:tc>
        <w:tc>
          <w:tcPr>
            <w:tcW w:w="2832" w:type="dxa"/>
            <w:shd w:val="clear" w:color="auto" w:fill="auto"/>
            <w:vAlign w:val="center"/>
            <w:hideMark/>
          </w:tcPr>
          <w:p w14:paraId="73E7A9C7"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•外壁のうち、下向きとなる面の外周を取得する。</w:t>
            </w:r>
            <w:r w:rsidRPr="007D39B5">
              <w:rPr>
                <w:rFonts w:asciiTheme="minorEastAsia" w:hAnsiTheme="minorEastAsia" w:hint="eastAsia"/>
                <w:lang w:eastAsia="ja-JP"/>
              </w:rPr>
              <w:br/>
              <w:t>•面の各頂点に、外壁の高さを与える。</w:t>
            </w:r>
          </w:p>
        </w:tc>
        <w:tc>
          <w:tcPr>
            <w:tcW w:w="1989" w:type="dxa"/>
            <w:shd w:val="clear" w:color="auto" w:fill="auto"/>
            <w:vAlign w:val="center"/>
            <w:hideMark/>
          </w:tcPr>
          <w:p w14:paraId="196932B4" w14:textId="3A0A40E5"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WallSurfaceの代替として利用できる</w:t>
            </w:r>
            <w:r>
              <w:rPr>
                <w:rFonts w:asciiTheme="minorEastAsia" w:hAnsiTheme="minorEastAsia" w:hint="eastAsia"/>
                <w:lang w:eastAsia="ja-JP"/>
              </w:rPr>
              <w:t>。</w:t>
            </w:r>
          </w:p>
        </w:tc>
      </w:tr>
      <w:tr w:rsidR="005401C1" w:rsidRPr="007D39B5" w14:paraId="189B4B33" w14:textId="77777777" w:rsidTr="002A752F">
        <w:trPr>
          <w:trHeight w:val="600"/>
        </w:trPr>
        <w:tc>
          <w:tcPr>
            <w:tcW w:w="850" w:type="dxa"/>
            <w:shd w:val="clear" w:color="auto" w:fill="auto"/>
            <w:vAlign w:val="center"/>
            <w:hideMark/>
          </w:tcPr>
          <w:p w14:paraId="4C02E1E2"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LOD4.1</w:t>
            </w:r>
          </w:p>
        </w:tc>
        <w:tc>
          <w:tcPr>
            <w:tcW w:w="454" w:type="dxa"/>
            <w:shd w:val="clear" w:color="auto" w:fill="auto"/>
            <w:vAlign w:val="center"/>
            <w:hideMark/>
          </w:tcPr>
          <w:p w14:paraId="25A0788A"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t>
            </w:r>
          </w:p>
        </w:tc>
        <w:tc>
          <w:tcPr>
            <w:tcW w:w="1247" w:type="dxa"/>
            <w:shd w:val="clear" w:color="auto" w:fill="auto"/>
            <w:vAlign w:val="center"/>
            <w:hideMark/>
          </w:tcPr>
          <w:p w14:paraId="183D0D05"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BuildingInstallation</w:t>
            </w:r>
          </w:p>
        </w:tc>
        <w:tc>
          <w:tcPr>
            <w:tcW w:w="1247" w:type="dxa"/>
            <w:shd w:val="clear" w:color="auto" w:fill="auto"/>
            <w:vAlign w:val="center"/>
            <w:hideMark/>
          </w:tcPr>
          <w:p w14:paraId="792925D8"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MultiSurface</w:t>
            </w:r>
          </w:p>
        </w:tc>
        <w:tc>
          <w:tcPr>
            <w:tcW w:w="1587" w:type="dxa"/>
            <w:shd w:val="clear" w:color="auto" w:fill="auto"/>
            <w:vAlign w:val="center"/>
            <w:hideMark/>
          </w:tcPr>
          <w:p w14:paraId="3A9DD60A"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全てを対象とする。</w:t>
            </w:r>
          </w:p>
        </w:tc>
        <w:tc>
          <w:tcPr>
            <w:tcW w:w="2832" w:type="dxa"/>
            <w:shd w:val="clear" w:color="auto" w:fill="auto"/>
            <w:vAlign w:val="center"/>
            <w:hideMark/>
          </w:tcPr>
          <w:p w14:paraId="5429202A"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•屋外付属物の外形（外側から見える形）を構成する面を取得する。</w:t>
            </w:r>
            <w:r w:rsidRPr="007D39B5">
              <w:rPr>
                <w:rFonts w:asciiTheme="minorEastAsia" w:hAnsiTheme="minorEastAsia" w:hint="eastAsia"/>
                <w:lang w:eastAsia="ja-JP"/>
              </w:rPr>
              <w:br/>
              <w:t>•面の各頂点に屋外付属物の高さを与える。</w:t>
            </w:r>
          </w:p>
        </w:tc>
        <w:tc>
          <w:tcPr>
            <w:tcW w:w="1989" w:type="dxa"/>
            <w:shd w:val="clear" w:color="auto" w:fill="auto"/>
            <w:vAlign w:val="center"/>
            <w:hideMark/>
          </w:tcPr>
          <w:p w14:paraId="48C3BFA0"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•曲面の場合は、データセットが採用する地図情報レベルの水平及び高さの誤差の標準偏差に収まるよう平面に分割する。</w:t>
            </w:r>
          </w:p>
        </w:tc>
      </w:tr>
      <w:tr w:rsidR="005401C1" w:rsidRPr="007D39B5" w14:paraId="182E6B62" w14:textId="77777777" w:rsidTr="002A752F">
        <w:trPr>
          <w:trHeight w:val="600"/>
        </w:trPr>
        <w:tc>
          <w:tcPr>
            <w:tcW w:w="850" w:type="dxa"/>
            <w:shd w:val="clear" w:color="auto" w:fill="auto"/>
            <w:vAlign w:val="center"/>
            <w:hideMark/>
          </w:tcPr>
          <w:p w14:paraId="18A0907D"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lastRenderedPageBreak/>
              <w:t>LOD4.1</w:t>
            </w:r>
          </w:p>
        </w:tc>
        <w:tc>
          <w:tcPr>
            <w:tcW w:w="454" w:type="dxa"/>
            <w:shd w:val="clear" w:color="auto" w:fill="auto"/>
            <w:vAlign w:val="center"/>
            <w:hideMark/>
          </w:tcPr>
          <w:p w14:paraId="62D3BE49"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t>
            </w:r>
          </w:p>
        </w:tc>
        <w:tc>
          <w:tcPr>
            <w:tcW w:w="1247" w:type="dxa"/>
            <w:shd w:val="clear" w:color="auto" w:fill="auto"/>
            <w:vAlign w:val="center"/>
            <w:hideMark/>
          </w:tcPr>
          <w:p w14:paraId="7037DD2B"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Door</w:t>
            </w:r>
          </w:p>
        </w:tc>
        <w:tc>
          <w:tcPr>
            <w:tcW w:w="1247" w:type="dxa"/>
            <w:shd w:val="clear" w:color="auto" w:fill="auto"/>
            <w:vAlign w:val="center"/>
            <w:hideMark/>
          </w:tcPr>
          <w:p w14:paraId="2A2CB4FB"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MultiSurface</w:t>
            </w:r>
          </w:p>
        </w:tc>
        <w:tc>
          <w:tcPr>
            <w:tcW w:w="1587" w:type="dxa"/>
            <w:shd w:val="clear" w:color="auto" w:fill="auto"/>
            <w:vAlign w:val="center"/>
            <w:hideMark/>
          </w:tcPr>
          <w:p w14:paraId="1027CC7D"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全てを対象とする。</w:t>
            </w:r>
          </w:p>
        </w:tc>
        <w:tc>
          <w:tcPr>
            <w:tcW w:w="2832" w:type="dxa"/>
            <w:shd w:val="clear" w:color="auto" w:fill="auto"/>
            <w:vAlign w:val="center"/>
            <w:hideMark/>
          </w:tcPr>
          <w:p w14:paraId="61DC9FF0"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•扉（Door）の外周の正射影を取得する。</w:t>
            </w:r>
          </w:p>
        </w:tc>
        <w:tc>
          <w:tcPr>
            <w:tcW w:w="1989" w:type="dxa"/>
            <w:shd w:val="clear" w:color="auto" w:fill="auto"/>
            <w:vAlign w:val="center"/>
            <w:hideMark/>
          </w:tcPr>
          <w:p w14:paraId="67F0B3CB"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正射影は、扉（Door）が設置されている外壁面（WallSurface）等への正射影とする。</w:t>
            </w:r>
          </w:p>
        </w:tc>
      </w:tr>
      <w:tr w:rsidR="005401C1" w:rsidRPr="007D39B5" w14:paraId="21AB0E13" w14:textId="77777777" w:rsidTr="002A752F">
        <w:trPr>
          <w:trHeight w:val="600"/>
        </w:trPr>
        <w:tc>
          <w:tcPr>
            <w:tcW w:w="850" w:type="dxa"/>
            <w:shd w:val="clear" w:color="auto" w:fill="auto"/>
            <w:vAlign w:val="center"/>
            <w:hideMark/>
          </w:tcPr>
          <w:p w14:paraId="47DA5303"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LOD4.1</w:t>
            </w:r>
          </w:p>
        </w:tc>
        <w:tc>
          <w:tcPr>
            <w:tcW w:w="454" w:type="dxa"/>
            <w:shd w:val="clear" w:color="auto" w:fill="auto"/>
            <w:vAlign w:val="center"/>
            <w:hideMark/>
          </w:tcPr>
          <w:p w14:paraId="1DAF6DB6"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t>
            </w:r>
          </w:p>
        </w:tc>
        <w:tc>
          <w:tcPr>
            <w:tcW w:w="1247" w:type="dxa"/>
            <w:shd w:val="clear" w:color="auto" w:fill="auto"/>
            <w:vAlign w:val="center"/>
            <w:hideMark/>
          </w:tcPr>
          <w:p w14:paraId="6E10ADDD"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Window</w:t>
            </w:r>
          </w:p>
        </w:tc>
        <w:tc>
          <w:tcPr>
            <w:tcW w:w="1247" w:type="dxa"/>
            <w:shd w:val="clear" w:color="auto" w:fill="auto"/>
            <w:vAlign w:val="center"/>
            <w:hideMark/>
          </w:tcPr>
          <w:p w14:paraId="10EAF3D2"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MultiSurface</w:t>
            </w:r>
          </w:p>
        </w:tc>
        <w:tc>
          <w:tcPr>
            <w:tcW w:w="1587" w:type="dxa"/>
            <w:shd w:val="clear" w:color="auto" w:fill="auto"/>
            <w:vAlign w:val="center"/>
            <w:hideMark/>
          </w:tcPr>
          <w:p w14:paraId="20986E92"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全てを対象とする。</w:t>
            </w:r>
          </w:p>
        </w:tc>
        <w:tc>
          <w:tcPr>
            <w:tcW w:w="2832" w:type="dxa"/>
            <w:shd w:val="clear" w:color="auto" w:fill="auto"/>
            <w:vAlign w:val="center"/>
            <w:hideMark/>
          </w:tcPr>
          <w:p w14:paraId="12D6A21F"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•窓（Window）の外周の正射影を取得する。</w:t>
            </w:r>
          </w:p>
        </w:tc>
        <w:tc>
          <w:tcPr>
            <w:tcW w:w="1989" w:type="dxa"/>
            <w:shd w:val="clear" w:color="auto" w:fill="auto"/>
            <w:vAlign w:val="center"/>
            <w:hideMark/>
          </w:tcPr>
          <w:p w14:paraId="4F1632E3"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正射影は、窓（Window）が設置されている外壁面（WallSurface）等への正射影とする。</w:t>
            </w:r>
          </w:p>
        </w:tc>
      </w:tr>
      <w:tr w:rsidR="005401C1" w:rsidRPr="007D39B5" w14:paraId="194CC349" w14:textId="77777777" w:rsidTr="002A752F">
        <w:trPr>
          <w:trHeight w:val="600"/>
        </w:trPr>
        <w:tc>
          <w:tcPr>
            <w:tcW w:w="850" w:type="dxa"/>
            <w:shd w:val="clear" w:color="auto" w:fill="auto"/>
            <w:vAlign w:val="center"/>
            <w:hideMark/>
          </w:tcPr>
          <w:p w14:paraId="3A47C00D"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LOD4.1</w:t>
            </w:r>
          </w:p>
        </w:tc>
        <w:tc>
          <w:tcPr>
            <w:tcW w:w="454" w:type="dxa"/>
            <w:shd w:val="clear" w:color="auto" w:fill="auto"/>
            <w:vAlign w:val="center"/>
            <w:hideMark/>
          </w:tcPr>
          <w:p w14:paraId="6D9F81B2"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t>
            </w:r>
          </w:p>
        </w:tc>
        <w:tc>
          <w:tcPr>
            <w:tcW w:w="1247" w:type="dxa"/>
            <w:shd w:val="clear" w:color="auto" w:fill="auto"/>
            <w:vAlign w:val="center"/>
            <w:hideMark/>
          </w:tcPr>
          <w:p w14:paraId="1B3F74BD"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Room</w:t>
            </w:r>
          </w:p>
        </w:tc>
        <w:tc>
          <w:tcPr>
            <w:tcW w:w="1247" w:type="dxa"/>
            <w:shd w:val="clear" w:color="auto" w:fill="auto"/>
            <w:vAlign w:val="center"/>
            <w:hideMark/>
          </w:tcPr>
          <w:p w14:paraId="6C6E3FDD"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Solid</w:t>
            </w:r>
          </w:p>
        </w:tc>
        <w:tc>
          <w:tcPr>
            <w:tcW w:w="1587" w:type="dxa"/>
            <w:shd w:val="clear" w:color="auto" w:fill="auto"/>
            <w:vAlign w:val="center"/>
            <w:hideMark/>
          </w:tcPr>
          <w:p w14:paraId="5C94ECE1" w14:textId="3FD34B6D" w:rsidR="005401C1" w:rsidRPr="007D39B5" w:rsidRDefault="005401C1" w:rsidP="005401C1">
            <w:pPr>
              <w:pStyle w:val="ab"/>
              <w:spacing w:line="280" w:lineRule="exact"/>
              <w:rPr>
                <w:rFonts w:asciiTheme="minorEastAsia" w:hAnsiTheme="minorEastAsia"/>
                <w:lang w:eastAsia="ja-JP"/>
              </w:rPr>
            </w:pPr>
            <w:r>
              <w:rPr>
                <w:rFonts w:asciiTheme="minorEastAsia" w:hAnsiTheme="minorEastAsia"/>
                <w:lang w:eastAsia="ja-JP"/>
              </w:rPr>
              <w:t>全てを対象とする。</w:t>
            </w:r>
          </w:p>
        </w:tc>
        <w:tc>
          <w:tcPr>
            <w:tcW w:w="2832" w:type="dxa"/>
            <w:shd w:val="clear" w:color="auto" w:fill="auto"/>
            <w:vAlign w:val="center"/>
            <w:hideMark/>
          </w:tcPr>
          <w:p w14:paraId="58506DA5" w14:textId="5A442CDE" w:rsidR="005401C1" w:rsidRPr="007D39B5" w:rsidRDefault="005401C1" w:rsidP="005401C1">
            <w:pPr>
              <w:pStyle w:val="ab"/>
              <w:spacing w:line="280" w:lineRule="exact"/>
              <w:rPr>
                <w:rFonts w:asciiTheme="minorEastAsia" w:hAnsiTheme="minorEastAsia"/>
              </w:rPr>
            </w:pPr>
            <w:r w:rsidRPr="00940C64">
              <w:rPr>
                <w:rFonts w:asciiTheme="minorEastAsia" w:hAnsiTheme="minorEastAsia" w:hint="eastAsia"/>
              </w:rPr>
              <w:t>• 天井面（CeilingSurface）、内壁面（InteriorWallSurface）、閉鎖面（ClosureSurface）及び床面（FloorSurface）を境界面とする立体を作成する。</w:t>
            </w:r>
          </w:p>
        </w:tc>
        <w:tc>
          <w:tcPr>
            <w:tcW w:w="1989" w:type="dxa"/>
            <w:shd w:val="clear" w:color="auto" w:fill="auto"/>
            <w:vAlign w:val="center"/>
            <w:hideMark/>
          </w:tcPr>
          <w:p w14:paraId="208B4117" w14:textId="5BD85943" w:rsidR="005401C1" w:rsidRPr="007D39B5" w:rsidRDefault="005401C1" w:rsidP="005401C1">
            <w:pPr>
              <w:pStyle w:val="ab"/>
              <w:spacing w:line="280" w:lineRule="exact"/>
              <w:rPr>
                <w:rFonts w:asciiTheme="minorEastAsia" w:hAnsiTheme="minorEastAsia"/>
                <w:lang w:eastAsia="ja-JP"/>
              </w:rPr>
            </w:pPr>
            <w:r>
              <w:rPr>
                <w:rFonts w:asciiTheme="minorEastAsia" w:hAnsiTheme="minorEastAsia" w:hint="eastAsia"/>
                <w:lang w:eastAsia="ja-JP"/>
              </w:rPr>
              <w:t>建築確認申請書に部屋として記載されている区画を対象とす</w:t>
            </w:r>
            <w:r w:rsidRPr="00940C64">
              <w:rPr>
                <w:rFonts w:asciiTheme="minorEastAsia" w:hAnsiTheme="minorEastAsia" w:hint="eastAsia"/>
                <w:lang w:eastAsia="ja-JP"/>
              </w:rPr>
              <w:t>る。</w:t>
            </w:r>
          </w:p>
        </w:tc>
      </w:tr>
      <w:tr w:rsidR="005401C1" w:rsidRPr="007D39B5" w14:paraId="457D661C" w14:textId="77777777" w:rsidTr="002A752F">
        <w:trPr>
          <w:trHeight w:val="300"/>
        </w:trPr>
        <w:tc>
          <w:tcPr>
            <w:tcW w:w="850" w:type="dxa"/>
            <w:shd w:val="clear" w:color="auto" w:fill="auto"/>
            <w:vAlign w:val="center"/>
            <w:hideMark/>
          </w:tcPr>
          <w:p w14:paraId="30EC7647"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LOD4.1</w:t>
            </w:r>
          </w:p>
        </w:tc>
        <w:tc>
          <w:tcPr>
            <w:tcW w:w="454" w:type="dxa"/>
            <w:shd w:val="clear" w:color="auto" w:fill="auto"/>
            <w:vAlign w:val="center"/>
            <w:hideMark/>
          </w:tcPr>
          <w:p w14:paraId="7A824274"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t>
            </w:r>
          </w:p>
        </w:tc>
        <w:tc>
          <w:tcPr>
            <w:tcW w:w="1247" w:type="dxa"/>
            <w:shd w:val="clear" w:color="auto" w:fill="auto"/>
            <w:vAlign w:val="center"/>
            <w:hideMark/>
          </w:tcPr>
          <w:p w14:paraId="723C52F9"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CeilingSurface</w:t>
            </w:r>
          </w:p>
        </w:tc>
        <w:tc>
          <w:tcPr>
            <w:tcW w:w="1247" w:type="dxa"/>
            <w:shd w:val="clear" w:color="auto" w:fill="auto"/>
            <w:vAlign w:val="center"/>
            <w:hideMark/>
          </w:tcPr>
          <w:p w14:paraId="0F481DF6"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MultiSurface</w:t>
            </w:r>
          </w:p>
        </w:tc>
        <w:tc>
          <w:tcPr>
            <w:tcW w:w="1587" w:type="dxa"/>
            <w:shd w:val="clear" w:color="auto" w:fill="auto"/>
            <w:vAlign w:val="center"/>
            <w:hideMark/>
          </w:tcPr>
          <w:p w14:paraId="5CB21173"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全てを対象とする。</w:t>
            </w:r>
          </w:p>
        </w:tc>
        <w:tc>
          <w:tcPr>
            <w:tcW w:w="2832" w:type="dxa"/>
            <w:shd w:val="clear" w:color="auto" w:fill="auto"/>
            <w:vAlign w:val="center"/>
            <w:hideMark/>
          </w:tcPr>
          <w:p w14:paraId="365453A0"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 天井の外周を取得する。</w:t>
            </w:r>
          </w:p>
        </w:tc>
        <w:tc>
          <w:tcPr>
            <w:tcW w:w="1989" w:type="dxa"/>
            <w:shd w:val="clear" w:color="auto" w:fill="auto"/>
            <w:vAlign w:val="center"/>
            <w:hideMark/>
          </w:tcPr>
          <w:p w14:paraId="5C18FBB6"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 xml:space="preserve">　</w:t>
            </w:r>
          </w:p>
        </w:tc>
      </w:tr>
      <w:tr w:rsidR="005401C1" w:rsidRPr="007D39B5" w14:paraId="739309D8" w14:textId="77777777" w:rsidTr="002A752F">
        <w:trPr>
          <w:trHeight w:val="600"/>
        </w:trPr>
        <w:tc>
          <w:tcPr>
            <w:tcW w:w="850" w:type="dxa"/>
            <w:shd w:val="clear" w:color="auto" w:fill="auto"/>
            <w:vAlign w:val="center"/>
            <w:hideMark/>
          </w:tcPr>
          <w:p w14:paraId="76C316B6"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LOD4.1</w:t>
            </w:r>
          </w:p>
        </w:tc>
        <w:tc>
          <w:tcPr>
            <w:tcW w:w="454" w:type="dxa"/>
            <w:shd w:val="clear" w:color="auto" w:fill="auto"/>
            <w:vAlign w:val="center"/>
            <w:hideMark/>
          </w:tcPr>
          <w:p w14:paraId="354B3C74"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t>
            </w:r>
          </w:p>
        </w:tc>
        <w:tc>
          <w:tcPr>
            <w:tcW w:w="1247" w:type="dxa"/>
            <w:shd w:val="clear" w:color="auto" w:fill="auto"/>
            <w:vAlign w:val="center"/>
            <w:hideMark/>
          </w:tcPr>
          <w:p w14:paraId="225AFD31"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InteriorWallSurface</w:t>
            </w:r>
          </w:p>
        </w:tc>
        <w:tc>
          <w:tcPr>
            <w:tcW w:w="1247" w:type="dxa"/>
            <w:shd w:val="clear" w:color="auto" w:fill="auto"/>
            <w:vAlign w:val="center"/>
            <w:hideMark/>
          </w:tcPr>
          <w:p w14:paraId="17B00C7B"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MultiSurface</w:t>
            </w:r>
          </w:p>
        </w:tc>
        <w:tc>
          <w:tcPr>
            <w:tcW w:w="1587" w:type="dxa"/>
            <w:shd w:val="clear" w:color="auto" w:fill="auto"/>
            <w:vAlign w:val="center"/>
            <w:hideMark/>
          </w:tcPr>
          <w:p w14:paraId="57DB8FB1"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全てを対象とする。</w:t>
            </w:r>
          </w:p>
        </w:tc>
        <w:tc>
          <w:tcPr>
            <w:tcW w:w="2832" w:type="dxa"/>
            <w:shd w:val="clear" w:color="auto" w:fill="auto"/>
            <w:vAlign w:val="center"/>
            <w:hideMark/>
          </w:tcPr>
          <w:p w14:paraId="1D245E4E"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 部屋（Room）を区切る内壁の角を結ぶ外周を取得する。</w:t>
            </w:r>
            <w:r w:rsidRPr="007D39B5">
              <w:rPr>
                <w:rFonts w:asciiTheme="minorEastAsia" w:hAnsiTheme="minorEastAsia" w:hint="eastAsia"/>
                <w:lang w:eastAsia="ja-JP"/>
              </w:rPr>
              <w:br/>
              <w:t>• 角となる場所で区切る。</w:t>
            </w:r>
          </w:p>
        </w:tc>
        <w:tc>
          <w:tcPr>
            <w:tcW w:w="1989" w:type="dxa"/>
            <w:shd w:val="clear" w:color="auto" w:fill="auto"/>
            <w:vAlign w:val="center"/>
            <w:hideMark/>
          </w:tcPr>
          <w:p w14:paraId="1742AA7C"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•曲面の場合は、データセットが採用する地図情報レベルの水平及び高さの誤差の標準偏差に収まるよう平面に分割する。</w:t>
            </w:r>
          </w:p>
        </w:tc>
      </w:tr>
      <w:tr w:rsidR="005401C1" w:rsidRPr="007D39B5" w14:paraId="677BAB56" w14:textId="77777777" w:rsidTr="002A752F">
        <w:trPr>
          <w:trHeight w:val="300"/>
        </w:trPr>
        <w:tc>
          <w:tcPr>
            <w:tcW w:w="850" w:type="dxa"/>
            <w:shd w:val="clear" w:color="auto" w:fill="auto"/>
            <w:vAlign w:val="center"/>
            <w:hideMark/>
          </w:tcPr>
          <w:p w14:paraId="6AEDA983"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LOD4.1</w:t>
            </w:r>
          </w:p>
        </w:tc>
        <w:tc>
          <w:tcPr>
            <w:tcW w:w="454" w:type="dxa"/>
            <w:shd w:val="clear" w:color="auto" w:fill="auto"/>
            <w:vAlign w:val="center"/>
            <w:hideMark/>
          </w:tcPr>
          <w:p w14:paraId="3A8D0525"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t>
            </w:r>
          </w:p>
        </w:tc>
        <w:tc>
          <w:tcPr>
            <w:tcW w:w="1247" w:type="dxa"/>
            <w:shd w:val="clear" w:color="auto" w:fill="auto"/>
            <w:vAlign w:val="center"/>
            <w:hideMark/>
          </w:tcPr>
          <w:p w14:paraId="4F0B2E56"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FloorSurface</w:t>
            </w:r>
          </w:p>
        </w:tc>
        <w:tc>
          <w:tcPr>
            <w:tcW w:w="1247" w:type="dxa"/>
            <w:shd w:val="clear" w:color="auto" w:fill="auto"/>
            <w:vAlign w:val="center"/>
            <w:hideMark/>
          </w:tcPr>
          <w:p w14:paraId="7AFD8789"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MultiSurface</w:t>
            </w:r>
          </w:p>
        </w:tc>
        <w:tc>
          <w:tcPr>
            <w:tcW w:w="1587" w:type="dxa"/>
            <w:shd w:val="clear" w:color="auto" w:fill="auto"/>
            <w:vAlign w:val="center"/>
            <w:hideMark/>
          </w:tcPr>
          <w:p w14:paraId="6B457AFE"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全てを対象とする。</w:t>
            </w:r>
          </w:p>
        </w:tc>
        <w:tc>
          <w:tcPr>
            <w:tcW w:w="2832" w:type="dxa"/>
            <w:shd w:val="clear" w:color="auto" w:fill="auto"/>
            <w:vAlign w:val="center"/>
            <w:hideMark/>
          </w:tcPr>
          <w:p w14:paraId="638C5596"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 床の外周を取得する。</w:t>
            </w:r>
          </w:p>
        </w:tc>
        <w:tc>
          <w:tcPr>
            <w:tcW w:w="1989" w:type="dxa"/>
            <w:shd w:val="clear" w:color="auto" w:fill="auto"/>
            <w:vAlign w:val="center"/>
            <w:hideMark/>
          </w:tcPr>
          <w:p w14:paraId="19BC4A50"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 xml:space="preserve">　</w:t>
            </w:r>
          </w:p>
        </w:tc>
      </w:tr>
      <w:tr w:rsidR="005401C1" w:rsidRPr="007D39B5" w14:paraId="51AB2772" w14:textId="77777777" w:rsidTr="002A752F">
        <w:trPr>
          <w:trHeight w:val="1200"/>
        </w:trPr>
        <w:tc>
          <w:tcPr>
            <w:tcW w:w="850" w:type="dxa"/>
            <w:shd w:val="clear" w:color="auto" w:fill="auto"/>
            <w:vAlign w:val="center"/>
            <w:hideMark/>
          </w:tcPr>
          <w:p w14:paraId="0E68FF00"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LOD4.1</w:t>
            </w:r>
          </w:p>
        </w:tc>
        <w:tc>
          <w:tcPr>
            <w:tcW w:w="454" w:type="dxa"/>
            <w:shd w:val="clear" w:color="auto" w:fill="auto"/>
            <w:vAlign w:val="center"/>
            <w:hideMark/>
          </w:tcPr>
          <w:p w14:paraId="6D0B6708"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t>
            </w:r>
          </w:p>
        </w:tc>
        <w:tc>
          <w:tcPr>
            <w:tcW w:w="1247" w:type="dxa"/>
            <w:shd w:val="clear" w:color="auto" w:fill="auto"/>
            <w:vAlign w:val="center"/>
            <w:hideMark/>
          </w:tcPr>
          <w:p w14:paraId="697C9B69"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IntBuildingInstallation</w:t>
            </w:r>
          </w:p>
        </w:tc>
        <w:tc>
          <w:tcPr>
            <w:tcW w:w="1247" w:type="dxa"/>
            <w:shd w:val="clear" w:color="auto" w:fill="auto"/>
            <w:vAlign w:val="center"/>
            <w:hideMark/>
          </w:tcPr>
          <w:p w14:paraId="6C62EE92"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MultiSurface</w:t>
            </w:r>
          </w:p>
        </w:tc>
        <w:tc>
          <w:tcPr>
            <w:tcW w:w="1587" w:type="dxa"/>
            <w:shd w:val="clear" w:color="auto" w:fill="auto"/>
            <w:vAlign w:val="center"/>
            <w:hideMark/>
          </w:tcPr>
          <w:p w14:paraId="2A6758AB"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階段、スロープ、エスカレータ、輸送設備（エレベータ、エスカレータ、動く歩道）、柱、デッキ、ステージ</w:t>
            </w:r>
          </w:p>
        </w:tc>
        <w:tc>
          <w:tcPr>
            <w:tcW w:w="2832" w:type="dxa"/>
            <w:shd w:val="clear" w:color="auto" w:fill="auto"/>
            <w:vAlign w:val="center"/>
            <w:hideMark/>
          </w:tcPr>
          <w:p w14:paraId="59C154E3"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•屋内付属物の外形（外側から見える形）を構成する面を取得する。</w:t>
            </w:r>
            <w:r w:rsidRPr="007D39B5">
              <w:rPr>
                <w:rFonts w:asciiTheme="minorEastAsia" w:hAnsiTheme="minorEastAsia" w:hint="eastAsia"/>
                <w:lang w:eastAsia="ja-JP"/>
              </w:rPr>
              <w:br/>
              <w:t>•面の各頂点に屋内付属物の高さを与える。</w:t>
            </w:r>
          </w:p>
        </w:tc>
        <w:tc>
          <w:tcPr>
            <w:tcW w:w="1989" w:type="dxa"/>
            <w:shd w:val="clear" w:color="auto" w:fill="auto"/>
            <w:vAlign w:val="center"/>
            <w:hideMark/>
          </w:tcPr>
          <w:p w14:paraId="68E26E37"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•曲面の場合は、データセットが採用する地図情報レベルの水平及び高さの誤差の標準偏差に収まるよう平面に分割する。</w:t>
            </w:r>
          </w:p>
        </w:tc>
      </w:tr>
      <w:tr w:rsidR="005401C1" w:rsidRPr="007D39B5" w14:paraId="73A65316" w14:textId="77777777" w:rsidTr="002A752F">
        <w:trPr>
          <w:trHeight w:val="600"/>
        </w:trPr>
        <w:tc>
          <w:tcPr>
            <w:tcW w:w="850" w:type="dxa"/>
            <w:shd w:val="clear" w:color="auto" w:fill="auto"/>
            <w:vAlign w:val="center"/>
            <w:hideMark/>
          </w:tcPr>
          <w:p w14:paraId="2E1516BC"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LOD4.1</w:t>
            </w:r>
          </w:p>
        </w:tc>
        <w:tc>
          <w:tcPr>
            <w:tcW w:w="454" w:type="dxa"/>
            <w:shd w:val="clear" w:color="auto" w:fill="auto"/>
            <w:vAlign w:val="center"/>
            <w:hideMark/>
          </w:tcPr>
          <w:p w14:paraId="7A15E75C"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 xml:space="preserve">　</w:t>
            </w:r>
          </w:p>
        </w:tc>
        <w:tc>
          <w:tcPr>
            <w:tcW w:w="1247" w:type="dxa"/>
            <w:shd w:val="clear" w:color="auto" w:fill="auto"/>
            <w:vAlign w:val="center"/>
            <w:hideMark/>
          </w:tcPr>
          <w:p w14:paraId="3559B60C"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BuildingFurniture</w:t>
            </w:r>
          </w:p>
        </w:tc>
        <w:tc>
          <w:tcPr>
            <w:tcW w:w="1247" w:type="dxa"/>
            <w:shd w:val="clear" w:color="auto" w:fill="auto"/>
            <w:vAlign w:val="center"/>
            <w:hideMark/>
          </w:tcPr>
          <w:p w14:paraId="4DA9CD7D"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 xml:space="preserve">　</w:t>
            </w:r>
          </w:p>
        </w:tc>
        <w:tc>
          <w:tcPr>
            <w:tcW w:w="1587" w:type="dxa"/>
            <w:shd w:val="clear" w:color="auto" w:fill="auto"/>
            <w:vAlign w:val="center"/>
            <w:hideMark/>
          </w:tcPr>
          <w:p w14:paraId="063D1A2B"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 xml:space="preserve">　</w:t>
            </w:r>
          </w:p>
        </w:tc>
        <w:tc>
          <w:tcPr>
            <w:tcW w:w="2832" w:type="dxa"/>
            <w:shd w:val="clear" w:color="auto" w:fill="auto"/>
            <w:vAlign w:val="center"/>
            <w:hideMark/>
          </w:tcPr>
          <w:p w14:paraId="71218A5B"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 xml:space="preserve">　</w:t>
            </w:r>
          </w:p>
        </w:tc>
        <w:tc>
          <w:tcPr>
            <w:tcW w:w="1989" w:type="dxa"/>
            <w:shd w:val="clear" w:color="auto" w:fill="auto"/>
            <w:vAlign w:val="center"/>
            <w:hideMark/>
          </w:tcPr>
          <w:p w14:paraId="2EC5C1BE"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対象外</w:t>
            </w:r>
          </w:p>
        </w:tc>
      </w:tr>
      <w:tr w:rsidR="005401C1" w:rsidRPr="007D39B5" w14:paraId="29BF645B" w14:textId="77777777" w:rsidTr="002A752F">
        <w:trPr>
          <w:trHeight w:val="612"/>
        </w:trPr>
        <w:tc>
          <w:tcPr>
            <w:tcW w:w="850" w:type="dxa"/>
            <w:shd w:val="clear" w:color="auto" w:fill="auto"/>
            <w:vAlign w:val="center"/>
            <w:hideMark/>
          </w:tcPr>
          <w:p w14:paraId="4ECE749E"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LOD4.1</w:t>
            </w:r>
          </w:p>
        </w:tc>
        <w:tc>
          <w:tcPr>
            <w:tcW w:w="454" w:type="dxa"/>
            <w:shd w:val="clear" w:color="auto" w:fill="auto"/>
            <w:vAlign w:val="center"/>
            <w:hideMark/>
          </w:tcPr>
          <w:p w14:paraId="615CB487"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w:t>
            </w:r>
          </w:p>
        </w:tc>
        <w:tc>
          <w:tcPr>
            <w:tcW w:w="1247" w:type="dxa"/>
            <w:shd w:val="clear" w:color="auto" w:fill="auto"/>
            <w:vAlign w:val="center"/>
            <w:hideMark/>
          </w:tcPr>
          <w:p w14:paraId="3C8684CC"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CityObjectGroup</w:t>
            </w:r>
          </w:p>
        </w:tc>
        <w:tc>
          <w:tcPr>
            <w:tcW w:w="1247" w:type="dxa"/>
            <w:shd w:val="clear" w:color="auto" w:fill="auto"/>
            <w:vAlign w:val="center"/>
            <w:hideMark/>
          </w:tcPr>
          <w:p w14:paraId="0FA15337"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ー</w:t>
            </w:r>
          </w:p>
        </w:tc>
        <w:tc>
          <w:tcPr>
            <w:tcW w:w="1587" w:type="dxa"/>
            <w:shd w:val="clear" w:color="auto" w:fill="auto"/>
            <w:vAlign w:val="center"/>
            <w:hideMark/>
          </w:tcPr>
          <w:p w14:paraId="3B0214EF"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階</w:t>
            </w:r>
          </w:p>
        </w:tc>
        <w:tc>
          <w:tcPr>
            <w:tcW w:w="2832" w:type="dxa"/>
            <w:shd w:val="clear" w:color="auto" w:fill="auto"/>
            <w:vAlign w:val="center"/>
            <w:hideMark/>
          </w:tcPr>
          <w:p w14:paraId="59E9F841" w14:textId="77777777" w:rsidR="005401C1" w:rsidRPr="007D39B5" w:rsidRDefault="005401C1" w:rsidP="005401C1">
            <w:pPr>
              <w:pStyle w:val="ab"/>
              <w:spacing w:line="280" w:lineRule="exact"/>
              <w:rPr>
                <w:rFonts w:asciiTheme="minorEastAsia" w:hAnsiTheme="minorEastAsia"/>
              </w:rPr>
            </w:pPr>
            <w:r w:rsidRPr="007D39B5">
              <w:rPr>
                <w:rFonts w:asciiTheme="minorEastAsia" w:hAnsiTheme="minorEastAsia" w:hint="eastAsia"/>
              </w:rPr>
              <w:t>ー</w:t>
            </w:r>
          </w:p>
        </w:tc>
        <w:tc>
          <w:tcPr>
            <w:tcW w:w="1989" w:type="dxa"/>
            <w:shd w:val="clear" w:color="auto" w:fill="auto"/>
            <w:vAlign w:val="center"/>
            <w:hideMark/>
          </w:tcPr>
          <w:p w14:paraId="7FE5B0DF" w14:textId="77777777" w:rsidR="005401C1" w:rsidRPr="007D39B5" w:rsidRDefault="005401C1" w:rsidP="005401C1">
            <w:pPr>
              <w:pStyle w:val="ab"/>
              <w:spacing w:line="280" w:lineRule="exact"/>
              <w:rPr>
                <w:rFonts w:asciiTheme="minorEastAsia" w:hAnsiTheme="minorEastAsia"/>
                <w:lang w:eastAsia="ja-JP"/>
              </w:rPr>
            </w:pPr>
            <w:r w:rsidRPr="007D39B5">
              <w:rPr>
                <w:rFonts w:asciiTheme="minorEastAsia" w:hAnsiTheme="minorEastAsia" w:hint="eastAsia"/>
                <w:lang w:eastAsia="ja-JP"/>
              </w:rPr>
              <w:t>Roomの集まりとして表現する。</w:t>
            </w:r>
          </w:p>
        </w:tc>
      </w:tr>
    </w:tbl>
    <w:p w14:paraId="6DAF985D" w14:textId="77777777" w:rsidR="00985CF1" w:rsidRPr="009600F9" w:rsidRDefault="00985CF1" w:rsidP="00985CF1">
      <w:pPr>
        <w:spacing w:line="260" w:lineRule="exact"/>
        <w:ind w:leftChars="3206" w:left="5385"/>
        <w:rPr>
          <w:sz w:val="20"/>
        </w:rPr>
      </w:pPr>
      <w:r w:rsidRPr="009600F9">
        <w:rPr>
          <w:rFonts w:hint="eastAsia"/>
          <w:sz w:val="20"/>
        </w:rPr>
        <w:t>●：必須</w:t>
      </w:r>
    </w:p>
    <w:p w14:paraId="04751E2D" w14:textId="77777777" w:rsidR="00985CF1" w:rsidRPr="009600F9" w:rsidRDefault="00985CF1" w:rsidP="00985CF1">
      <w:pPr>
        <w:spacing w:line="260" w:lineRule="exact"/>
        <w:ind w:leftChars="3206" w:left="5385"/>
        <w:rPr>
          <w:sz w:val="20"/>
        </w:rPr>
      </w:pPr>
      <w:r w:rsidRPr="009600F9">
        <w:rPr>
          <w:sz w:val="20"/>
        </w:rPr>
        <w:t>■：条件付必須</w:t>
      </w:r>
    </w:p>
    <w:p w14:paraId="1C135787" w14:textId="77777777" w:rsidR="00985CF1" w:rsidRDefault="00985CF1" w:rsidP="00985CF1">
      <w:pPr>
        <w:spacing w:line="260" w:lineRule="exact"/>
        <w:ind w:leftChars="3206" w:left="5385"/>
        <w:rPr>
          <w:sz w:val="20"/>
        </w:rPr>
      </w:pPr>
      <w:r w:rsidRPr="009600F9">
        <w:rPr>
          <w:sz w:val="20"/>
        </w:rPr>
        <w:t>〇：任意（ユースケースに応じて要否を決定してよい）</w:t>
      </w:r>
    </w:p>
    <w:p w14:paraId="50DD1831" w14:textId="77777777" w:rsidR="00985CF1" w:rsidRDefault="00985CF1" w:rsidP="00985CF1">
      <w:pPr>
        <w:ind w:firstLineChars="100" w:firstLine="168"/>
      </w:pPr>
      <w:r w:rsidRPr="007D39B5">
        <w:rPr>
          <w:rFonts w:hint="eastAsia"/>
        </w:rPr>
        <w:t>※CityObjectGroupは空間属性をもたないため、「―」としている。</w:t>
      </w:r>
    </w:p>
    <w:p w14:paraId="1935DF38" w14:textId="77777777" w:rsidR="008D0B4D" w:rsidRPr="007D39B5" w:rsidRDefault="008D0B4D" w:rsidP="00985CF1">
      <w:pPr>
        <w:ind w:firstLineChars="100" w:firstLine="168"/>
      </w:pPr>
    </w:p>
    <w:p w14:paraId="0066380F" w14:textId="77777777" w:rsidR="008621F0" w:rsidRPr="00397809" w:rsidRDefault="008621F0" w:rsidP="009A38B6">
      <w:pPr>
        <w:pStyle w:val="5"/>
      </w:pPr>
      <w:r w:rsidRPr="00397809">
        <w:rPr>
          <w:rFonts w:hint="eastAsia"/>
        </w:rPr>
        <w:t>建築物モデル（LOD</w:t>
      </w:r>
      <w:r w:rsidRPr="00397809">
        <w:t>4</w:t>
      </w:r>
      <w:r w:rsidRPr="00397809">
        <w:rPr>
          <w:rFonts w:hint="eastAsia"/>
        </w:rPr>
        <w:t>.</w:t>
      </w:r>
      <w:r w:rsidRPr="00397809">
        <w:t>2</w:t>
      </w:r>
      <w:r w:rsidRPr="00397809">
        <w:rPr>
          <w:rFonts w:hint="eastAsia"/>
        </w:rPr>
        <w:t>）の定義</w:t>
      </w:r>
    </w:p>
    <w:p w14:paraId="6C813D36" w14:textId="77777777" w:rsidR="00E733DA" w:rsidRDefault="00E733DA" w:rsidP="00E733DA">
      <w:r w:rsidRPr="007D39B5">
        <w:rPr>
          <w:rFonts w:hint="eastAsia"/>
        </w:rPr>
        <w:t>建築物モデル（</w:t>
      </w:r>
      <w:r w:rsidRPr="007D39B5">
        <w:t>LOD4.2）の定義として、含むべき地物型、各地物型の空間属性の型、取得基準、取得方法及び補足を示す。</w:t>
      </w:r>
    </w:p>
    <w:p w14:paraId="06F5A7E0" w14:textId="77777777" w:rsidR="008D0B4D" w:rsidRPr="007D39B5" w:rsidRDefault="008D0B4D" w:rsidP="00E733DA"/>
    <w:tbl>
      <w:tblPr>
        <w:tblW w:w="10206" w:type="dxa"/>
        <w:tblInd w:w="-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850"/>
        <w:gridCol w:w="454"/>
        <w:gridCol w:w="1247"/>
        <w:gridCol w:w="1247"/>
        <w:gridCol w:w="1587"/>
        <w:gridCol w:w="2832"/>
        <w:gridCol w:w="1989"/>
      </w:tblGrid>
      <w:tr w:rsidR="00E045F9" w:rsidRPr="0046435A" w14:paraId="0A27B4D0" w14:textId="77777777" w:rsidTr="002A752F">
        <w:trPr>
          <w:trHeight w:val="300"/>
          <w:tblHeader/>
        </w:trPr>
        <w:tc>
          <w:tcPr>
            <w:tcW w:w="850" w:type="dxa"/>
            <w:shd w:val="clear" w:color="auto" w:fill="D0CECE" w:themeFill="background2" w:themeFillShade="E6"/>
            <w:vAlign w:val="center"/>
            <w:hideMark/>
          </w:tcPr>
          <w:p w14:paraId="2400F75F" w14:textId="77777777" w:rsidR="00E045F9" w:rsidRPr="0046435A" w:rsidRDefault="00E045F9" w:rsidP="0046680C">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 xml:space="preserve">　</w:t>
            </w:r>
            <w:r>
              <w:rPr>
                <w:rFonts w:asciiTheme="minorEastAsia" w:hAnsiTheme="minorEastAsia" w:cs="ＭＳ Ｐゴシック" w:hint="eastAsia"/>
                <w:sz w:val="20"/>
                <w:szCs w:val="20"/>
              </w:rPr>
              <w:t>L</w:t>
            </w:r>
            <w:r>
              <w:rPr>
                <w:rFonts w:asciiTheme="minorEastAsia" w:hAnsiTheme="minorEastAsia" w:cs="ＭＳ Ｐゴシック"/>
                <w:sz w:val="20"/>
                <w:szCs w:val="20"/>
              </w:rPr>
              <w:t>OD</w:t>
            </w:r>
          </w:p>
        </w:tc>
        <w:tc>
          <w:tcPr>
            <w:tcW w:w="454" w:type="dxa"/>
            <w:shd w:val="clear" w:color="auto" w:fill="D0CECE" w:themeFill="background2" w:themeFillShade="E6"/>
            <w:vAlign w:val="center"/>
            <w:hideMark/>
          </w:tcPr>
          <w:p w14:paraId="541EBF4B" w14:textId="77777777" w:rsidR="00E045F9" w:rsidRPr="0046435A" w:rsidRDefault="00E045F9" w:rsidP="0046680C">
            <w:pPr>
              <w:adjustRightInd w:val="0"/>
              <w:snapToGrid w:val="0"/>
              <w:spacing w:line="240" w:lineRule="exact"/>
              <w:jc w:val="left"/>
              <w:rPr>
                <w:rFonts w:asciiTheme="minorEastAsia" w:hAnsiTheme="minorEastAsia" w:cs="ＭＳ Ｐゴシック"/>
                <w:sz w:val="20"/>
                <w:szCs w:val="20"/>
              </w:rPr>
            </w:pPr>
          </w:p>
        </w:tc>
        <w:tc>
          <w:tcPr>
            <w:tcW w:w="1247" w:type="dxa"/>
            <w:shd w:val="clear" w:color="auto" w:fill="D0CECE" w:themeFill="background2" w:themeFillShade="E6"/>
            <w:vAlign w:val="center"/>
          </w:tcPr>
          <w:p w14:paraId="3A9D7A89" w14:textId="77777777" w:rsidR="00E045F9" w:rsidRPr="0046435A" w:rsidRDefault="00E045F9" w:rsidP="0046680C">
            <w:pPr>
              <w:adjustRightInd w:val="0"/>
              <w:snapToGrid w:val="0"/>
              <w:spacing w:line="240" w:lineRule="exact"/>
              <w:jc w:val="left"/>
              <w:rPr>
                <w:rFonts w:asciiTheme="minorEastAsia" w:hAnsiTheme="minorEastAsia" w:cs="ＭＳ Ｐゴシック"/>
                <w:sz w:val="20"/>
                <w:szCs w:val="20"/>
              </w:rPr>
            </w:pPr>
            <w:r>
              <w:rPr>
                <w:rFonts w:asciiTheme="minorEastAsia" w:hAnsiTheme="minorEastAsia" w:cs="ＭＳ Ｐゴシック"/>
                <w:sz w:val="20"/>
                <w:szCs w:val="20"/>
              </w:rPr>
              <w:t>地物型</w:t>
            </w:r>
          </w:p>
        </w:tc>
        <w:tc>
          <w:tcPr>
            <w:tcW w:w="1247" w:type="dxa"/>
            <w:shd w:val="clear" w:color="auto" w:fill="D0CECE" w:themeFill="background2" w:themeFillShade="E6"/>
            <w:vAlign w:val="center"/>
            <w:hideMark/>
          </w:tcPr>
          <w:p w14:paraId="4672AEE3" w14:textId="77777777" w:rsidR="00E045F9" w:rsidRPr="0046435A" w:rsidRDefault="00E045F9" w:rsidP="0046680C">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空間属性の型</w:t>
            </w:r>
          </w:p>
        </w:tc>
        <w:tc>
          <w:tcPr>
            <w:tcW w:w="1587" w:type="dxa"/>
            <w:shd w:val="clear" w:color="auto" w:fill="D0CECE" w:themeFill="background2" w:themeFillShade="E6"/>
            <w:vAlign w:val="center"/>
            <w:hideMark/>
          </w:tcPr>
          <w:p w14:paraId="38AC217E" w14:textId="77777777" w:rsidR="00E045F9" w:rsidRPr="0046435A" w:rsidRDefault="00E045F9" w:rsidP="0046680C">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取得基準</w:t>
            </w:r>
          </w:p>
        </w:tc>
        <w:tc>
          <w:tcPr>
            <w:tcW w:w="2832" w:type="dxa"/>
            <w:shd w:val="clear" w:color="auto" w:fill="D0CECE" w:themeFill="background2" w:themeFillShade="E6"/>
            <w:vAlign w:val="center"/>
            <w:hideMark/>
          </w:tcPr>
          <w:p w14:paraId="3E8DAF3F" w14:textId="77777777" w:rsidR="00E045F9" w:rsidRPr="0046435A" w:rsidRDefault="00E045F9" w:rsidP="0046680C">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取得方法</w:t>
            </w:r>
          </w:p>
        </w:tc>
        <w:tc>
          <w:tcPr>
            <w:tcW w:w="1989" w:type="dxa"/>
            <w:shd w:val="clear" w:color="auto" w:fill="D0CECE" w:themeFill="background2" w:themeFillShade="E6"/>
            <w:vAlign w:val="center"/>
            <w:hideMark/>
          </w:tcPr>
          <w:p w14:paraId="5C88E0DF" w14:textId="77777777" w:rsidR="00E045F9" w:rsidRPr="0046435A" w:rsidRDefault="00E045F9" w:rsidP="0046680C">
            <w:pPr>
              <w:adjustRightInd w:val="0"/>
              <w:snapToGrid w:val="0"/>
              <w:spacing w:line="240" w:lineRule="exact"/>
              <w:rPr>
                <w:rFonts w:asciiTheme="minorEastAsia" w:hAnsiTheme="minorEastAsia" w:cs="ＭＳ Ｐゴシック"/>
                <w:sz w:val="20"/>
                <w:szCs w:val="20"/>
              </w:rPr>
            </w:pPr>
            <w:r w:rsidRPr="0046435A">
              <w:rPr>
                <w:rFonts w:asciiTheme="minorEastAsia" w:hAnsiTheme="minorEastAsia" w:cs="ＭＳ Ｐゴシック" w:hint="eastAsia"/>
                <w:sz w:val="20"/>
                <w:szCs w:val="20"/>
              </w:rPr>
              <w:t>補足</w:t>
            </w:r>
          </w:p>
        </w:tc>
      </w:tr>
      <w:tr w:rsidR="005401C1" w:rsidRPr="00F25231" w14:paraId="1AD42EBA" w14:textId="77777777" w:rsidTr="00FB5C71">
        <w:trPr>
          <w:trHeight w:val="900"/>
        </w:trPr>
        <w:tc>
          <w:tcPr>
            <w:tcW w:w="850" w:type="dxa"/>
            <w:shd w:val="clear" w:color="auto" w:fill="auto"/>
            <w:vAlign w:val="center"/>
            <w:hideMark/>
          </w:tcPr>
          <w:p w14:paraId="5DDC5901" w14:textId="77777777" w:rsidR="005401C1" w:rsidRPr="00F25231" w:rsidRDefault="005401C1" w:rsidP="005401C1">
            <w:pPr>
              <w:pStyle w:val="ab"/>
            </w:pPr>
            <w:r w:rsidRPr="00F25231">
              <w:rPr>
                <w:rFonts w:hint="eastAsia"/>
              </w:rPr>
              <w:t>LOD4.2</w:t>
            </w:r>
          </w:p>
        </w:tc>
        <w:tc>
          <w:tcPr>
            <w:tcW w:w="454" w:type="dxa"/>
            <w:shd w:val="clear" w:color="auto" w:fill="auto"/>
            <w:vAlign w:val="center"/>
            <w:hideMark/>
          </w:tcPr>
          <w:p w14:paraId="694F592C" w14:textId="77777777" w:rsidR="005401C1" w:rsidRPr="00F25231" w:rsidRDefault="005401C1" w:rsidP="005401C1">
            <w:pPr>
              <w:pStyle w:val="ab"/>
            </w:pPr>
            <w:r w:rsidRPr="00F25231">
              <w:rPr>
                <w:rFonts w:hint="eastAsia"/>
              </w:rPr>
              <w:t>●</w:t>
            </w:r>
          </w:p>
        </w:tc>
        <w:tc>
          <w:tcPr>
            <w:tcW w:w="1247" w:type="dxa"/>
            <w:shd w:val="clear" w:color="auto" w:fill="auto"/>
            <w:vAlign w:val="center"/>
            <w:hideMark/>
          </w:tcPr>
          <w:p w14:paraId="241CD6B6" w14:textId="77777777" w:rsidR="005401C1" w:rsidRPr="00F25231" w:rsidRDefault="005401C1" w:rsidP="005401C1">
            <w:pPr>
              <w:pStyle w:val="ab"/>
            </w:pPr>
            <w:r w:rsidRPr="00F25231">
              <w:rPr>
                <w:rFonts w:hint="eastAsia"/>
              </w:rPr>
              <w:t>Building</w:t>
            </w:r>
          </w:p>
        </w:tc>
        <w:tc>
          <w:tcPr>
            <w:tcW w:w="1247" w:type="dxa"/>
            <w:shd w:val="clear" w:color="auto" w:fill="auto"/>
            <w:vAlign w:val="center"/>
            <w:hideMark/>
          </w:tcPr>
          <w:p w14:paraId="0165C2E9" w14:textId="77777777" w:rsidR="005401C1" w:rsidRPr="00F25231" w:rsidRDefault="005401C1" w:rsidP="005401C1">
            <w:pPr>
              <w:pStyle w:val="ab"/>
            </w:pPr>
            <w:r w:rsidRPr="00F25231">
              <w:rPr>
                <w:rFonts w:hint="eastAsia"/>
              </w:rPr>
              <w:t>Solid</w:t>
            </w:r>
          </w:p>
        </w:tc>
        <w:tc>
          <w:tcPr>
            <w:tcW w:w="1587" w:type="dxa"/>
            <w:shd w:val="clear" w:color="auto" w:fill="auto"/>
            <w:vAlign w:val="center"/>
            <w:hideMark/>
          </w:tcPr>
          <w:p w14:paraId="37F3205D" w14:textId="77777777" w:rsidR="005401C1" w:rsidRPr="00F25231" w:rsidRDefault="005401C1" w:rsidP="005401C1">
            <w:pPr>
              <w:pStyle w:val="ab"/>
            </w:pPr>
            <w:r w:rsidRPr="00F25231">
              <w:rPr>
                <w:rFonts w:hint="eastAsia"/>
              </w:rPr>
              <w:t>全てを対象とする。</w:t>
            </w:r>
          </w:p>
        </w:tc>
        <w:tc>
          <w:tcPr>
            <w:tcW w:w="2832" w:type="dxa"/>
            <w:shd w:val="clear" w:color="auto" w:fill="auto"/>
            <w:hideMark/>
          </w:tcPr>
          <w:p w14:paraId="052D60B6" w14:textId="7BA5AA49" w:rsidR="005401C1" w:rsidRPr="007D39B5" w:rsidRDefault="005401C1" w:rsidP="005401C1">
            <w:pPr>
              <w:pStyle w:val="ab"/>
            </w:pPr>
            <w:r w:rsidRPr="008D0B4D">
              <w:rPr>
                <w:rFonts w:asciiTheme="minorEastAsia" w:hAnsiTheme="minorEastAsia" w:cs="ＭＳ Ｐゴシック" w:hint="eastAsia"/>
              </w:rPr>
              <w:t>• 屋根面（RoofSurface）、壁面（WallSurface）、屋外床面（OuterFloorSurface）、屋外天井面（OuterCeilingSurface）</w:t>
            </w:r>
            <w:r>
              <w:rPr>
                <w:rFonts w:asciiTheme="minorEastAsia" w:hAnsiTheme="minorEastAsia" w:cs="ＭＳ Ｐゴシック" w:hint="eastAsia"/>
              </w:rPr>
              <w:t>、</w:t>
            </w:r>
            <w:r w:rsidRPr="008D0B4D">
              <w:rPr>
                <w:rFonts w:asciiTheme="minorEastAsia" w:hAnsiTheme="minorEastAsia" w:cs="ＭＳ Ｐゴシック" w:hint="eastAsia"/>
              </w:rPr>
              <w:t>底面（GroundSurface）</w:t>
            </w:r>
            <w:r>
              <w:rPr>
                <w:rFonts w:asciiTheme="minorEastAsia" w:hAnsiTheme="minorEastAsia" w:cs="ＭＳ Ｐゴシック" w:hint="eastAsia"/>
              </w:rPr>
              <w:t>、閉鎖面（ClosureSurface）、扉（Door）及び</w:t>
            </w:r>
            <w:r>
              <w:rPr>
                <w:rFonts w:asciiTheme="minorEastAsia" w:hAnsiTheme="minorEastAsia" w:cs="ＭＳ Ｐゴシック" w:hint="eastAsia"/>
              </w:rPr>
              <w:lastRenderedPageBreak/>
              <w:t>窓（Window）</w:t>
            </w:r>
            <w:r w:rsidRPr="008D0B4D">
              <w:rPr>
                <w:rFonts w:asciiTheme="minorEastAsia" w:hAnsiTheme="minorEastAsia" w:cs="ＭＳ Ｐゴシック" w:hint="eastAsia"/>
              </w:rPr>
              <w:t>を境界面とする立体を作成する。</w:t>
            </w:r>
          </w:p>
        </w:tc>
        <w:tc>
          <w:tcPr>
            <w:tcW w:w="1989" w:type="dxa"/>
            <w:shd w:val="clear" w:color="auto" w:fill="auto"/>
            <w:vAlign w:val="center"/>
            <w:hideMark/>
          </w:tcPr>
          <w:p w14:paraId="38E3EBA7" w14:textId="77777777" w:rsidR="005401C1" w:rsidRPr="007D39B5" w:rsidRDefault="005401C1" w:rsidP="005401C1">
            <w:pPr>
              <w:pStyle w:val="ab"/>
              <w:rPr>
                <w:lang w:eastAsia="ja-JP"/>
              </w:rPr>
            </w:pPr>
            <w:r w:rsidRPr="007D39B5">
              <w:rPr>
                <w:rFonts w:hint="eastAsia"/>
                <w:lang w:eastAsia="ja-JP"/>
              </w:rPr>
              <w:lastRenderedPageBreak/>
              <w:t>測量により取得する場合は立体（Solid）、BIMモデルからの変換により取得する場合は面の集まり（MultiSurface）とする。</w:t>
            </w:r>
          </w:p>
        </w:tc>
      </w:tr>
      <w:tr w:rsidR="005401C1" w:rsidRPr="00940C64" w14:paraId="452967F8" w14:textId="77777777" w:rsidTr="00FB5C71">
        <w:trPr>
          <w:trHeight w:val="1200"/>
        </w:trPr>
        <w:tc>
          <w:tcPr>
            <w:tcW w:w="850" w:type="dxa"/>
            <w:shd w:val="clear" w:color="auto" w:fill="auto"/>
            <w:vAlign w:val="center"/>
            <w:hideMark/>
          </w:tcPr>
          <w:p w14:paraId="6C51BA6B" w14:textId="4F082BCD" w:rsidR="005401C1" w:rsidRPr="00940C64" w:rsidRDefault="005401C1" w:rsidP="005401C1">
            <w:pPr>
              <w:pStyle w:val="ab"/>
              <w:rPr>
                <w:rFonts w:asciiTheme="minorEastAsia" w:hAnsiTheme="minorEastAsia"/>
              </w:rPr>
            </w:pPr>
            <w:r w:rsidRPr="00940C64">
              <w:rPr>
                <w:rFonts w:asciiTheme="minorEastAsia" w:hAnsiTheme="minorEastAsia" w:hint="eastAsia"/>
              </w:rPr>
              <w:t>LOD4.</w:t>
            </w:r>
            <w:r>
              <w:rPr>
                <w:rFonts w:asciiTheme="minorEastAsia" w:hAnsiTheme="minorEastAsia" w:hint="eastAsia"/>
              </w:rPr>
              <w:t>2</w:t>
            </w:r>
          </w:p>
        </w:tc>
        <w:tc>
          <w:tcPr>
            <w:tcW w:w="454" w:type="dxa"/>
            <w:shd w:val="clear" w:color="auto" w:fill="auto"/>
            <w:vAlign w:val="center"/>
            <w:hideMark/>
          </w:tcPr>
          <w:p w14:paraId="16697B28" w14:textId="77777777" w:rsidR="005401C1" w:rsidRPr="00940C64" w:rsidRDefault="005401C1" w:rsidP="005401C1">
            <w:pPr>
              <w:pStyle w:val="ab"/>
              <w:rPr>
                <w:rFonts w:asciiTheme="minorEastAsia" w:hAnsiTheme="minorEastAsia"/>
              </w:rPr>
            </w:pPr>
            <w:r>
              <w:rPr>
                <w:rFonts w:asciiTheme="minorEastAsia" w:hAnsiTheme="minorEastAsia" w:hint="eastAsia"/>
              </w:rPr>
              <w:t>■</w:t>
            </w:r>
          </w:p>
        </w:tc>
        <w:tc>
          <w:tcPr>
            <w:tcW w:w="1247" w:type="dxa"/>
            <w:shd w:val="clear" w:color="auto" w:fill="auto"/>
            <w:vAlign w:val="center"/>
            <w:hideMark/>
          </w:tcPr>
          <w:p w14:paraId="67A670BD"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BuildingPart</w:t>
            </w:r>
          </w:p>
        </w:tc>
        <w:tc>
          <w:tcPr>
            <w:tcW w:w="1247" w:type="dxa"/>
            <w:shd w:val="clear" w:color="auto" w:fill="auto"/>
            <w:vAlign w:val="center"/>
            <w:hideMark/>
          </w:tcPr>
          <w:p w14:paraId="7740003D" w14:textId="77777777" w:rsidR="005401C1" w:rsidRPr="00940C64" w:rsidRDefault="005401C1" w:rsidP="005401C1">
            <w:pPr>
              <w:pStyle w:val="ab"/>
              <w:rPr>
                <w:rFonts w:asciiTheme="minorEastAsia" w:hAnsiTheme="minorEastAsia"/>
              </w:rPr>
            </w:pPr>
            <w:r w:rsidRPr="00940C64">
              <w:rPr>
                <w:rFonts w:asciiTheme="minorEastAsia" w:hAnsiTheme="minorEastAsia" w:hint="eastAsia"/>
              </w:rPr>
              <w:t>Solid</w:t>
            </w:r>
          </w:p>
        </w:tc>
        <w:tc>
          <w:tcPr>
            <w:tcW w:w="1587" w:type="dxa"/>
            <w:shd w:val="clear" w:color="auto" w:fill="auto"/>
            <w:vAlign w:val="center"/>
            <w:hideMark/>
          </w:tcPr>
          <w:p w14:paraId="6D560E7B" w14:textId="77777777"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1棟の建築物を、属性の異なる複数の部分に分け</w:t>
            </w:r>
            <w:r>
              <w:rPr>
                <w:rFonts w:asciiTheme="minorEastAsia" w:hAnsiTheme="minorEastAsia" w:hint="eastAsia"/>
                <w:lang w:eastAsia="ja-JP"/>
              </w:rPr>
              <w:t>る</w:t>
            </w:r>
            <w:r w:rsidRPr="00940C64">
              <w:rPr>
                <w:rFonts w:asciiTheme="minorEastAsia" w:hAnsiTheme="minorEastAsia" w:hint="eastAsia"/>
                <w:lang w:eastAsia="ja-JP"/>
              </w:rPr>
              <w:t>場合に</w:t>
            </w:r>
            <w:r>
              <w:rPr>
                <w:rFonts w:asciiTheme="minorEastAsia" w:hAnsiTheme="minorEastAsia" w:hint="eastAsia"/>
                <w:lang w:eastAsia="ja-JP"/>
              </w:rPr>
              <w:t>必須とする。</w:t>
            </w:r>
          </w:p>
        </w:tc>
        <w:tc>
          <w:tcPr>
            <w:tcW w:w="2832" w:type="dxa"/>
            <w:shd w:val="clear" w:color="auto" w:fill="auto"/>
            <w:hideMark/>
          </w:tcPr>
          <w:p w14:paraId="19767B4C" w14:textId="478A6E9B" w:rsidR="005401C1" w:rsidRPr="00940C64" w:rsidRDefault="005401C1" w:rsidP="005401C1">
            <w:pPr>
              <w:pStyle w:val="ab"/>
              <w:rPr>
                <w:rFonts w:asciiTheme="minorEastAsia" w:hAnsiTheme="minorEastAsia"/>
              </w:rPr>
            </w:pPr>
            <w:r w:rsidRPr="008D0B4D">
              <w:rPr>
                <w:rFonts w:asciiTheme="minorEastAsia" w:hAnsiTheme="minorEastAsia" w:cs="ＭＳ Ｐゴシック" w:hint="eastAsia"/>
              </w:rPr>
              <w:t>• 屋根面（RoofSurface）、壁面（WallSurface）、屋外床面（OuterFloorSurface）、屋外天井面（OuterCeilingSurface）</w:t>
            </w:r>
            <w:r>
              <w:rPr>
                <w:rFonts w:asciiTheme="minorEastAsia" w:hAnsiTheme="minorEastAsia" w:cs="ＭＳ Ｐゴシック" w:hint="eastAsia"/>
              </w:rPr>
              <w:t>、</w:t>
            </w:r>
            <w:r w:rsidRPr="008D0B4D">
              <w:rPr>
                <w:rFonts w:asciiTheme="minorEastAsia" w:hAnsiTheme="minorEastAsia" w:cs="ＭＳ Ｐゴシック" w:hint="eastAsia"/>
              </w:rPr>
              <w:t>底面（GroundSurface）</w:t>
            </w:r>
            <w:r>
              <w:rPr>
                <w:rFonts w:asciiTheme="minorEastAsia" w:hAnsiTheme="minorEastAsia" w:cs="ＭＳ Ｐゴシック" w:hint="eastAsia"/>
              </w:rPr>
              <w:t>、閉鎖面（ClosureSurface）、扉（Door）及び窓（Window）</w:t>
            </w:r>
            <w:r w:rsidRPr="008D0B4D">
              <w:rPr>
                <w:rFonts w:asciiTheme="minorEastAsia" w:hAnsiTheme="minorEastAsia" w:cs="ＭＳ Ｐゴシック" w:hint="eastAsia"/>
              </w:rPr>
              <w:t>を境界面とする立体を作成する。</w:t>
            </w:r>
          </w:p>
        </w:tc>
        <w:tc>
          <w:tcPr>
            <w:tcW w:w="1989" w:type="dxa"/>
            <w:shd w:val="clear" w:color="auto" w:fill="auto"/>
            <w:vAlign w:val="center"/>
            <w:hideMark/>
          </w:tcPr>
          <w:p w14:paraId="7164DAC3" w14:textId="77777777" w:rsidR="005401C1" w:rsidRPr="00940C64" w:rsidRDefault="005401C1" w:rsidP="005401C1">
            <w:pPr>
              <w:pStyle w:val="ab"/>
              <w:rPr>
                <w:rFonts w:asciiTheme="minorEastAsia" w:hAnsiTheme="minorEastAsia"/>
                <w:lang w:eastAsia="ja-JP"/>
              </w:rPr>
            </w:pPr>
            <w:r w:rsidRPr="00940C64">
              <w:rPr>
                <w:rFonts w:asciiTheme="minorEastAsia" w:hAnsiTheme="minorEastAsia" w:hint="eastAsia"/>
                <w:lang w:eastAsia="ja-JP"/>
              </w:rPr>
              <w:t>BIMからの変換により取得する場合は使用しない。</w:t>
            </w:r>
          </w:p>
        </w:tc>
      </w:tr>
      <w:tr w:rsidR="005401C1" w:rsidRPr="00F25231" w14:paraId="6777CAC3" w14:textId="77777777" w:rsidTr="002A752F">
        <w:trPr>
          <w:trHeight w:val="1500"/>
        </w:trPr>
        <w:tc>
          <w:tcPr>
            <w:tcW w:w="850" w:type="dxa"/>
            <w:shd w:val="clear" w:color="auto" w:fill="auto"/>
            <w:vAlign w:val="center"/>
            <w:hideMark/>
          </w:tcPr>
          <w:p w14:paraId="59114CDE" w14:textId="77777777" w:rsidR="005401C1" w:rsidRPr="00F25231" w:rsidRDefault="005401C1" w:rsidP="005401C1">
            <w:pPr>
              <w:pStyle w:val="ab"/>
            </w:pPr>
            <w:r w:rsidRPr="00F25231">
              <w:rPr>
                <w:rFonts w:hint="eastAsia"/>
              </w:rPr>
              <w:t>LOD4.2</w:t>
            </w:r>
          </w:p>
        </w:tc>
        <w:tc>
          <w:tcPr>
            <w:tcW w:w="454" w:type="dxa"/>
            <w:shd w:val="clear" w:color="auto" w:fill="auto"/>
            <w:vAlign w:val="center"/>
            <w:hideMark/>
          </w:tcPr>
          <w:p w14:paraId="07BEBC70" w14:textId="77777777" w:rsidR="005401C1" w:rsidRPr="00F25231" w:rsidRDefault="005401C1" w:rsidP="005401C1">
            <w:pPr>
              <w:pStyle w:val="ab"/>
            </w:pPr>
            <w:r w:rsidRPr="00F25231">
              <w:rPr>
                <w:rFonts w:hint="eastAsia"/>
              </w:rPr>
              <w:t>●</w:t>
            </w:r>
          </w:p>
        </w:tc>
        <w:tc>
          <w:tcPr>
            <w:tcW w:w="1247" w:type="dxa"/>
            <w:shd w:val="clear" w:color="auto" w:fill="auto"/>
            <w:vAlign w:val="center"/>
            <w:hideMark/>
          </w:tcPr>
          <w:p w14:paraId="3B4FDBB8" w14:textId="77777777" w:rsidR="005401C1" w:rsidRPr="00F25231" w:rsidRDefault="005401C1" w:rsidP="005401C1">
            <w:pPr>
              <w:pStyle w:val="ab"/>
            </w:pPr>
            <w:r w:rsidRPr="00F25231">
              <w:rPr>
                <w:rFonts w:hint="eastAsia"/>
              </w:rPr>
              <w:t>RoofSurface</w:t>
            </w:r>
          </w:p>
        </w:tc>
        <w:tc>
          <w:tcPr>
            <w:tcW w:w="1247" w:type="dxa"/>
            <w:shd w:val="clear" w:color="auto" w:fill="auto"/>
            <w:vAlign w:val="center"/>
            <w:hideMark/>
          </w:tcPr>
          <w:p w14:paraId="01AD032E" w14:textId="77777777" w:rsidR="005401C1" w:rsidRPr="00F25231" w:rsidRDefault="005401C1" w:rsidP="005401C1">
            <w:pPr>
              <w:pStyle w:val="ab"/>
            </w:pPr>
            <w:r w:rsidRPr="00F25231">
              <w:rPr>
                <w:rFonts w:hint="eastAsia"/>
              </w:rPr>
              <w:t>MultiSurface</w:t>
            </w:r>
          </w:p>
        </w:tc>
        <w:tc>
          <w:tcPr>
            <w:tcW w:w="1587" w:type="dxa"/>
            <w:shd w:val="clear" w:color="auto" w:fill="auto"/>
            <w:vAlign w:val="center"/>
            <w:hideMark/>
          </w:tcPr>
          <w:p w14:paraId="655FAD50" w14:textId="77777777" w:rsidR="005401C1" w:rsidRPr="00F25231" w:rsidRDefault="005401C1" w:rsidP="005401C1">
            <w:pPr>
              <w:pStyle w:val="ab"/>
            </w:pPr>
            <w:r w:rsidRPr="00F25231">
              <w:rPr>
                <w:rFonts w:hint="eastAsia"/>
              </w:rPr>
              <w:t>全てを対象とする。</w:t>
            </w:r>
          </w:p>
        </w:tc>
        <w:tc>
          <w:tcPr>
            <w:tcW w:w="2832" w:type="dxa"/>
            <w:shd w:val="clear" w:color="auto" w:fill="auto"/>
            <w:vAlign w:val="center"/>
            <w:hideMark/>
          </w:tcPr>
          <w:p w14:paraId="2288B959" w14:textId="7DC581B5" w:rsidR="005401C1" w:rsidRPr="007D39B5" w:rsidRDefault="005401C1" w:rsidP="005401C1">
            <w:pPr>
              <w:pStyle w:val="ab"/>
              <w:rPr>
                <w:lang w:eastAsia="ja-JP"/>
              </w:rPr>
            </w:pPr>
            <w:r w:rsidRPr="007D39B5">
              <w:rPr>
                <w:rFonts w:hint="eastAsia"/>
                <w:lang w:eastAsia="ja-JP"/>
              </w:rPr>
              <w:t>• 屋根の外周の正射影を取得し、棟及び谷で区切る。</w:t>
            </w:r>
            <w:r w:rsidRPr="007D39B5">
              <w:rPr>
                <w:rFonts w:hint="eastAsia"/>
                <w:lang w:eastAsia="ja-JP"/>
              </w:rPr>
              <w:br/>
              <w:t>• 区切った面の各頂点に屋根の高さを与える。</w:t>
            </w:r>
          </w:p>
        </w:tc>
        <w:tc>
          <w:tcPr>
            <w:tcW w:w="1989" w:type="dxa"/>
            <w:shd w:val="clear" w:color="auto" w:fill="auto"/>
            <w:vAlign w:val="center"/>
            <w:hideMark/>
          </w:tcPr>
          <w:p w14:paraId="723B494C" w14:textId="77777777" w:rsidR="005401C1" w:rsidRPr="007D39B5" w:rsidRDefault="005401C1" w:rsidP="005401C1">
            <w:pPr>
              <w:pStyle w:val="ab"/>
              <w:rPr>
                <w:lang w:eastAsia="ja-JP"/>
              </w:rPr>
            </w:pPr>
            <w:r w:rsidRPr="007D39B5">
              <w:rPr>
                <w:rFonts w:hint="eastAsia"/>
                <w:lang w:eastAsia="ja-JP"/>
              </w:rPr>
              <w:t>•屋根の棟及び谷で区切ることにより、屋根の傾斜や向きを再現する。</w:t>
            </w:r>
            <w:r w:rsidRPr="007D39B5">
              <w:rPr>
                <w:rFonts w:hint="eastAsia"/>
                <w:lang w:eastAsia="ja-JP"/>
              </w:rPr>
              <w:br/>
              <w:t>•曲面の場合は、データセットが採用する地図情報レベルの水平及び高さの誤差の標準偏差に収まるよう平面に分割する。</w:t>
            </w:r>
          </w:p>
        </w:tc>
      </w:tr>
      <w:tr w:rsidR="005401C1" w:rsidRPr="00F25231" w14:paraId="38E203DC" w14:textId="77777777" w:rsidTr="002A752F">
        <w:trPr>
          <w:trHeight w:val="600"/>
        </w:trPr>
        <w:tc>
          <w:tcPr>
            <w:tcW w:w="850" w:type="dxa"/>
            <w:shd w:val="clear" w:color="auto" w:fill="auto"/>
            <w:vAlign w:val="center"/>
            <w:hideMark/>
          </w:tcPr>
          <w:p w14:paraId="79AA993E" w14:textId="77777777" w:rsidR="005401C1" w:rsidRPr="00F25231" w:rsidRDefault="005401C1" w:rsidP="005401C1">
            <w:pPr>
              <w:pStyle w:val="ab"/>
            </w:pPr>
            <w:r w:rsidRPr="00F25231">
              <w:rPr>
                <w:rFonts w:hint="eastAsia"/>
              </w:rPr>
              <w:t>LOD4.2</w:t>
            </w:r>
          </w:p>
        </w:tc>
        <w:tc>
          <w:tcPr>
            <w:tcW w:w="454" w:type="dxa"/>
            <w:shd w:val="clear" w:color="auto" w:fill="auto"/>
            <w:vAlign w:val="center"/>
            <w:hideMark/>
          </w:tcPr>
          <w:p w14:paraId="20C5C9C6" w14:textId="77777777" w:rsidR="005401C1" w:rsidRPr="00F25231" w:rsidRDefault="005401C1" w:rsidP="005401C1">
            <w:pPr>
              <w:pStyle w:val="ab"/>
            </w:pPr>
            <w:r w:rsidRPr="00F25231">
              <w:rPr>
                <w:rFonts w:hint="eastAsia"/>
              </w:rPr>
              <w:t>●</w:t>
            </w:r>
          </w:p>
        </w:tc>
        <w:tc>
          <w:tcPr>
            <w:tcW w:w="1247" w:type="dxa"/>
            <w:shd w:val="clear" w:color="auto" w:fill="auto"/>
            <w:vAlign w:val="center"/>
            <w:hideMark/>
          </w:tcPr>
          <w:p w14:paraId="5EDA7A48" w14:textId="77777777" w:rsidR="005401C1" w:rsidRPr="00F25231" w:rsidRDefault="005401C1" w:rsidP="005401C1">
            <w:pPr>
              <w:pStyle w:val="ab"/>
            </w:pPr>
            <w:r w:rsidRPr="00F25231">
              <w:rPr>
                <w:rFonts w:hint="eastAsia"/>
              </w:rPr>
              <w:t>GroundSurface</w:t>
            </w:r>
          </w:p>
        </w:tc>
        <w:tc>
          <w:tcPr>
            <w:tcW w:w="1247" w:type="dxa"/>
            <w:shd w:val="clear" w:color="auto" w:fill="auto"/>
            <w:vAlign w:val="center"/>
            <w:hideMark/>
          </w:tcPr>
          <w:p w14:paraId="7E9215B0" w14:textId="77777777" w:rsidR="005401C1" w:rsidRPr="00F25231" w:rsidRDefault="005401C1" w:rsidP="005401C1">
            <w:pPr>
              <w:pStyle w:val="ab"/>
            </w:pPr>
            <w:r w:rsidRPr="00F25231">
              <w:rPr>
                <w:rFonts w:hint="eastAsia"/>
              </w:rPr>
              <w:t>MultiSurface</w:t>
            </w:r>
          </w:p>
        </w:tc>
        <w:tc>
          <w:tcPr>
            <w:tcW w:w="1587" w:type="dxa"/>
            <w:shd w:val="clear" w:color="auto" w:fill="auto"/>
            <w:vAlign w:val="center"/>
            <w:hideMark/>
          </w:tcPr>
          <w:p w14:paraId="4556F29B" w14:textId="77777777" w:rsidR="005401C1" w:rsidRPr="00F25231" w:rsidRDefault="005401C1" w:rsidP="005401C1">
            <w:pPr>
              <w:pStyle w:val="ab"/>
            </w:pPr>
            <w:r w:rsidRPr="00F25231">
              <w:rPr>
                <w:rFonts w:hint="eastAsia"/>
              </w:rPr>
              <w:t>全てを対象とする。</w:t>
            </w:r>
          </w:p>
        </w:tc>
        <w:tc>
          <w:tcPr>
            <w:tcW w:w="2832" w:type="dxa"/>
            <w:shd w:val="clear" w:color="auto" w:fill="auto"/>
            <w:vAlign w:val="center"/>
            <w:hideMark/>
          </w:tcPr>
          <w:p w14:paraId="33A5ECEA" w14:textId="77777777" w:rsidR="005401C1" w:rsidRPr="007D39B5" w:rsidRDefault="005401C1" w:rsidP="005401C1">
            <w:pPr>
              <w:pStyle w:val="ab"/>
              <w:rPr>
                <w:lang w:eastAsia="ja-JP"/>
              </w:rPr>
            </w:pPr>
            <w:r w:rsidRPr="007D39B5">
              <w:rPr>
                <w:rFonts w:hint="eastAsia"/>
                <w:lang w:eastAsia="ja-JP"/>
              </w:rPr>
              <w:t>• 屋根の外周の正射影を取得し、建築物の最下面の高さが異なる箇所で区切る。</w:t>
            </w:r>
            <w:r w:rsidRPr="007D39B5">
              <w:rPr>
                <w:rFonts w:hint="eastAsia"/>
                <w:lang w:eastAsia="ja-JP"/>
              </w:rPr>
              <w:br/>
              <w:t>• 区切った面の各頂点に建築物の最下面の高さを与える。</w:t>
            </w:r>
          </w:p>
        </w:tc>
        <w:tc>
          <w:tcPr>
            <w:tcW w:w="1989" w:type="dxa"/>
            <w:shd w:val="clear" w:color="auto" w:fill="auto"/>
            <w:vAlign w:val="center"/>
            <w:hideMark/>
          </w:tcPr>
          <w:p w14:paraId="7F7EA738" w14:textId="77777777" w:rsidR="005401C1" w:rsidRPr="007D39B5" w:rsidRDefault="005401C1" w:rsidP="005401C1">
            <w:pPr>
              <w:pStyle w:val="ab"/>
              <w:rPr>
                <w:lang w:eastAsia="ja-JP"/>
              </w:rPr>
            </w:pPr>
            <w:r w:rsidRPr="007D39B5">
              <w:rPr>
                <w:rFonts w:hint="eastAsia"/>
                <w:lang w:eastAsia="ja-JP"/>
              </w:rPr>
              <w:t xml:space="preserve">　</w:t>
            </w:r>
          </w:p>
        </w:tc>
      </w:tr>
      <w:tr w:rsidR="005401C1" w:rsidRPr="00F25231" w14:paraId="3F744FEF" w14:textId="77777777" w:rsidTr="002A752F">
        <w:trPr>
          <w:trHeight w:val="600"/>
        </w:trPr>
        <w:tc>
          <w:tcPr>
            <w:tcW w:w="850" w:type="dxa"/>
            <w:shd w:val="clear" w:color="auto" w:fill="auto"/>
            <w:vAlign w:val="center"/>
            <w:hideMark/>
          </w:tcPr>
          <w:p w14:paraId="51BAD3C8" w14:textId="77777777" w:rsidR="005401C1" w:rsidRPr="00F25231" w:rsidRDefault="005401C1" w:rsidP="005401C1">
            <w:pPr>
              <w:pStyle w:val="ab"/>
            </w:pPr>
            <w:r w:rsidRPr="00F25231">
              <w:rPr>
                <w:rFonts w:hint="eastAsia"/>
              </w:rPr>
              <w:t>LOD4.2</w:t>
            </w:r>
          </w:p>
        </w:tc>
        <w:tc>
          <w:tcPr>
            <w:tcW w:w="454" w:type="dxa"/>
            <w:shd w:val="clear" w:color="auto" w:fill="auto"/>
            <w:vAlign w:val="center"/>
            <w:hideMark/>
          </w:tcPr>
          <w:p w14:paraId="075B76BA" w14:textId="77777777" w:rsidR="005401C1" w:rsidRPr="00F25231" w:rsidRDefault="005401C1" w:rsidP="005401C1">
            <w:pPr>
              <w:pStyle w:val="ab"/>
            </w:pPr>
            <w:r w:rsidRPr="00F25231">
              <w:rPr>
                <w:rFonts w:hint="eastAsia"/>
              </w:rPr>
              <w:t>●</w:t>
            </w:r>
          </w:p>
        </w:tc>
        <w:tc>
          <w:tcPr>
            <w:tcW w:w="1247" w:type="dxa"/>
            <w:shd w:val="clear" w:color="auto" w:fill="auto"/>
            <w:vAlign w:val="center"/>
            <w:hideMark/>
          </w:tcPr>
          <w:p w14:paraId="5AE67398" w14:textId="77777777" w:rsidR="005401C1" w:rsidRPr="00F25231" w:rsidRDefault="005401C1" w:rsidP="005401C1">
            <w:pPr>
              <w:pStyle w:val="ab"/>
            </w:pPr>
            <w:r w:rsidRPr="00F25231">
              <w:rPr>
                <w:rFonts w:hint="eastAsia"/>
              </w:rPr>
              <w:t>WallSurface</w:t>
            </w:r>
          </w:p>
        </w:tc>
        <w:tc>
          <w:tcPr>
            <w:tcW w:w="1247" w:type="dxa"/>
            <w:shd w:val="clear" w:color="auto" w:fill="auto"/>
            <w:vAlign w:val="center"/>
            <w:hideMark/>
          </w:tcPr>
          <w:p w14:paraId="55ED66A2" w14:textId="77777777" w:rsidR="005401C1" w:rsidRPr="00F25231" w:rsidRDefault="005401C1" w:rsidP="005401C1">
            <w:pPr>
              <w:pStyle w:val="ab"/>
            </w:pPr>
            <w:r w:rsidRPr="00F25231">
              <w:rPr>
                <w:rFonts w:hint="eastAsia"/>
              </w:rPr>
              <w:t>MultiSurface</w:t>
            </w:r>
          </w:p>
        </w:tc>
        <w:tc>
          <w:tcPr>
            <w:tcW w:w="1587" w:type="dxa"/>
            <w:shd w:val="clear" w:color="auto" w:fill="auto"/>
            <w:vAlign w:val="center"/>
            <w:hideMark/>
          </w:tcPr>
          <w:p w14:paraId="0F873B95" w14:textId="77777777" w:rsidR="005401C1" w:rsidRPr="00F25231" w:rsidRDefault="005401C1" w:rsidP="005401C1">
            <w:pPr>
              <w:pStyle w:val="ab"/>
            </w:pPr>
            <w:r w:rsidRPr="00F25231">
              <w:rPr>
                <w:rFonts w:hint="eastAsia"/>
              </w:rPr>
              <w:t>全てを対象とする。</w:t>
            </w:r>
          </w:p>
        </w:tc>
        <w:tc>
          <w:tcPr>
            <w:tcW w:w="2832" w:type="dxa"/>
            <w:shd w:val="clear" w:color="auto" w:fill="auto"/>
            <w:vAlign w:val="center"/>
            <w:hideMark/>
          </w:tcPr>
          <w:p w14:paraId="520577BA" w14:textId="77777777" w:rsidR="005401C1" w:rsidRPr="007D39B5" w:rsidRDefault="005401C1" w:rsidP="005401C1">
            <w:pPr>
              <w:pStyle w:val="ab"/>
              <w:rPr>
                <w:lang w:eastAsia="ja-JP"/>
              </w:rPr>
            </w:pPr>
            <w:r w:rsidRPr="007D39B5">
              <w:rPr>
                <w:rFonts w:hint="eastAsia"/>
                <w:lang w:eastAsia="ja-JP"/>
              </w:rPr>
              <w:t>• 外壁の角を結ぶ外周を取得する。</w:t>
            </w:r>
            <w:r w:rsidRPr="007D39B5">
              <w:rPr>
                <w:rFonts w:hint="eastAsia"/>
                <w:lang w:eastAsia="ja-JP"/>
              </w:rPr>
              <w:br/>
              <w:t>• 角となる場所で区切る。</w:t>
            </w:r>
          </w:p>
        </w:tc>
        <w:tc>
          <w:tcPr>
            <w:tcW w:w="1989" w:type="dxa"/>
            <w:shd w:val="clear" w:color="auto" w:fill="auto"/>
            <w:vAlign w:val="center"/>
            <w:hideMark/>
          </w:tcPr>
          <w:p w14:paraId="36CF080B" w14:textId="77777777" w:rsidR="005401C1" w:rsidRPr="007D39B5" w:rsidRDefault="005401C1" w:rsidP="005401C1">
            <w:pPr>
              <w:pStyle w:val="ab"/>
              <w:rPr>
                <w:lang w:eastAsia="ja-JP"/>
              </w:rPr>
            </w:pPr>
            <w:r w:rsidRPr="007D39B5">
              <w:rPr>
                <w:rFonts w:hint="eastAsia"/>
                <w:lang w:eastAsia="ja-JP"/>
              </w:rPr>
              <w:t>•曲面の場合は、データセットが採用する地図情報レベルの水平及び高さの誤差の標準偏差に収まるよう平面に分割する。</w:t>
            </w:r>
          </w:p>
        </w:tc>
      </w:tr>
      <w:tr w:rsidR="005401C1" w:rsidRPr="00F25231" w14:paraId="34933835" w14:textId="77777777" w:rsidTr="002A752F">
        <w:trPr>
          <w:trHeight w:val="600"/>
        </w:trPr>
        <w:tc>
          <w:tcPr>
            <w:tcW w:w="850" w:type="dxa"/>
            <w:shd w:val="clear" w:color="auto" w:fill="auto"/>
            <w:vAlign w:val="center"/>
            <w:hideMark/>
          </w:tcPr>
          <w:p w14:paraId="6C2B57AB" w14:textId="77777777" w:rsidR="005401C1" w:rsidRPr="00F25231" w:rsidRDefault="005401C1" w:rsidP="005401C1">
            <w:pPr>
              <w:pStyle w:val="ab"/>
            </w:pPr>
            <w:r w:rsidRPr="00F25231">
              <w:rPr>
                <w:rFonts w:hint="eastAsia"/>
              </w:rPr>
              <w:t>LOD4.2</w:t>
            </w:r>
          </w:p>
        </w:tc>
        <w:tc>
          <w:tcPr>
            <w:tcW w:w="454" w:type="dxa"/>
            <w:shd w:val="clear" w:color="auto" w:fill="auto"/>
            <w:vAlign w:val="center"/>
            <w:hideMark/>
          </w:tcPr>
          <w:p w14:paraId="55CF1EC6" w14:textId="77777777" w:rsidR="005401C1" w:rsidRPr="00F25231" w:rsidRDefault="005401C1" w:rsidP="005401C1">
            <w:pPr>
              <w:pStyle w:val="ab"/>
            </w:pPr>
            <w:r w:rsidRPr="00F25231">
              <w:rPr>
                <w:rFonts w:hint="eastAsia"/>
              </w:rPr>
              <w:t>○</w:t>
            </w:r>
          </w:p>
        </w:tc>
        <w:tc>
          <w:tcPr>
            <w:tcW w:w="1247" w:type="dxa"/>
            <w:shd w:val="clear" w:color="auto" w:fill="auto"/>
            <w:vAlign w:val="center"/>
            <w:hideMark/>
          </w:tcPr>
          <w:p w14:paraId="05DC8240" w14:textId="77777777" w:rsidR="005401C1" w:rsidRPr="00F25231" w:rsidRDefault="005401C1" w:rsidP="005401C1">
            <w:pPr>
              <w:pStyle w:val="ab"/>
            </w:pPr>
            <w:r w:rsidRPr="00F25231">
              <w:rPr>
                <w:rFonts w:hint="eastAsia"/>
              </w:rPr>
              <w:t>ClosureSurface</w:t>
            </w:r>
          </w:p>
        </w:tc>
        <w:tc>
          <w:tcPr>
            <w:tcW w:w="1247" w:type="dxa"/>
            <w:shd w:val="clear" w:color="auto" w:fill="auto"/>
            <w:vAlign w:val="center"/>
            <w:hideMark/>
          </w:tcPr>
          <w:p w14:paraId="777D8F70" w14:textId="77777777" w:rsidR="005401C1" w:rsidRPr="00F25231" w:rsidRDefault="005401C1" w:rsidP="005401C1">
            <w:pPr>
              <w:pStyle w:val="ab"/>
            </w:pPr>
            <w:r w:rsidRPr="00F25231">
              <w:rPr>
                <w:rFonts w:hint="eastAsia"/>
              </w:rPr>
              <w:t>MultiSurface</w:t>
            </w:r>
          </w:p>
        </w:tc>
        <w:tc>
          <w:tcPr>
            <w:tcW w:w="1587" w:type="dxa"/>
            <w:shd w:val="clear" w:color="auto" w:fill="auto"/>
            <w:vAlign w:val="center"/>
            <w:hideMark/>
          </w:tcPr>
          <w:p w14:paraId="26F4B2C0" w14:textId="653D4BCC" w:rsidR="005401C1" w:rsidRPr="00F25231" w:rsidRDefault="005401C1" w:rsidP="005401C1">
            <w:pPr>
              <w:pStyle w:val="ab"/>
              <w:rPr>
                <w:lang w:eastAsia="ja-JP"/>
              </w:rPr>
            </w:pPr>
            <w:r w:rsidRPr="00585F5A">
              <w:rPr>
                <w:rFonts w:asciiTheme="minorEastAsia" w:hAnsiTheme="minorEastAsia" w:hint="eastAsia"/>
                <w:lang w:eastAsia="ja-JP"/>
              </w:rPr>
              <w:t>境界面となる内壁</w:t>
            </w:r>
            <w:r>
              <w:rPr>
                <w:rFonts w:asciiTheme="minorEastAsia" w:hAnsiTheme="minorEastAsia" w:hint="eastAsia"/>
                <w:lang w:eastAsia="ja-JP"/>
              </w:rPr>
              <w:t>面</w:t>
            </w:r>
            <w:r w:rsidRPr="00585F5A">
              <w:rPr>
                <w:rFonts w:asciiTheme="minorEastAsia" w:hAnsiTheme="minorEastAsia" w:hint="eastAsia"/>
                <w:lang w:eastAsia="ja-JP"/>
              </w:rPr>
              <w:t>や天井</w:t>
            </w:r>
            <w:r>
              <w:rPr>
                <w:rFonts w:asciiTheme="minorEastAsia" w:hAnsiTheme="minorEastAsia" w:hint="eastAsia"/>
                <w:lang w:eastAsia="ja-JP"/>
              </w:rPr>
              <w:t>面</w:t>
            </w:r>
            <w:r w:rsidRPr="00585F5A">
              <w:rPr>
                <w:rFonts w:asciiTheme="minorEastAsia" w:hAnsiTheme="minorEastAsia" w:hint="eastAsia"/>
                <w:lang w:eastAsia="ja-JP"/>
              </w:rPr>
              <w:t>、床</w:t>
            </w:r>
            <w:r>
              <w:rPr>
                <w:rFonts w:asciiTheme="minorEastAsia" w:hAnsiTheme="minorEastAsia" w:hint="eastAsia"/>
                <w:lang w:eastAsia="ja-JP"/>
              </w:rPr>
              <w:t>面</w:t>
            </w:r>
            <w:r w:rsidRPr="00585F5A">
              <w:rPr>
                <w:rFonts w:asciiTheme="minorEastAsia" w:hAnsiTheme="minorEastAsia" w:hint="eastAsia"/>
                <w:lang w:eastAsia="ja-JP"/>
              </w:rPr>
              <w:t>はない</w:t>
            </w:r>
            <w:r>
              <w:rPr>
                <w:rFonts w:asciiTheme="minorEastAsia" w:hAnsiTheme="minorEastAsia" w:hint="eastAsia"/>
                <w:lang w:eastAsia="ja-JP"/>
              </w:rPr>
              <w:t>が、建築確認申請では部屋となっている空間を区切る場合に必須とする。</w:t>
            </w:r>
          </w:p>
        </w:tc>
        <w:tc>
          <w:tcPr>
            <w:tcW w:w="2832" w:type="dxa"/>
            <w:shd w:val="clear" w:color="auto" w:fill="auto"/>
            <w:vAlign w:val="center"/>
            <w:hideMark/>
          </w:tcPr>
          <w:p w14:paraId="147A3B5B" w14:textId="2029A900" w:rsidR="005401C1" w:rsidRPr="00F25231" w:rsidRDefault="005401C1" w:rsidP="005401C1">
            <w:pPr>
              <w:pStyle w:val="ab"/>
            </w:pPr>
            <w:r w:rsidRPr="00940C64">
              <w:rPr>
                <w:rFonts w:asciiTheme="minorEastAsia" w:hAnsiTheme="minorEastAsia" w:hint="eastAsia"/>
              </w:rPr>
              <w:t>• 床面（FloorSurface）、天井面（CeilingSurface）及び内壁面（InteriorWallSurface）を区切る仮想的な境界線に囲まれた面を取得する。</w:t>
            </w:r>
          </w:p>
        </w:tc>
        <w:tc>
          <w:tcPr>
            <w:tcW w:w="1989" w:type="dxa"/>
            <w:shd w:val="clear" w:color="auto" w:fill="auto"/>
            <w:vAlign w:val="center"/>
            <w:hideMark/>
          </w:tcPr>
          <w:p w14:paraId="3043D01A" w14:textId="77777777" w:rsidR="005401C1" w:rsidRPr="00F25231" w:rsidRDefault="005401C1" w:rsidP="005401C1">
            <w:pPr>
              <w:pStyle w:val="ab"/>
            </w:pPr>
            <w:r w:rsidRPr="00F25231">
              <w:rPr>
                <w:rFonts w:hint="eastAsia"/>
              </w:rPr>
              <w:t xml:space="preserve">　</w:t>
            </w:r>
          </w:p>
        </w:tc>
      </w:tr>
      <w:tr w:rsidR="005401C1" w:rsidRPr="00F25231" w14:paraId="6131BF9A" w14:textId="77777777" w:rsidTr="002A752F">
        <w:trPr>
          <w:trHeight w:val="600"/>
        </w:trPr>
        <w:tc>
          <w:tcPr>
            <w:tcW w:w="850" w:type="dxa"/>
            <w:shd w:val="clear" w:color="auto" w:fill="auto"/>
            <w:vAlign w:val="center"/>
            <w:hideMark/>
          </w:tcPr>
          <w:p w14:paraId="0EE01D07" w14:textId="77777777" w:rsidR="005401C1" w:rsidRPr="00F25231" w:rsidRDefault="005401C1" w:rsidP="005401C1">
            <w:pPr>
              <w:pStyle w:val="ab"/>
            </w:pPr>
            <w:r w:rsidRPr="00F25231">
              <w:rPr>
                <w:rFonts w:hint="eastAsia"/>
              </w:rPr>
              <w:t>LOD4.2</w:t>
            </w:r>
          </w:p>
        </w:tc>
        <w:tc>
          <w:tcPr>
            <w:tcW w:w="454" w:type="dxa"/>
            <w:shd w:val="clear" w:color="auto" w:fill="auto"/>
            <w:vAlign w:val="center"/>
            <w:hideMark/>
          </w:tcPr>
          <w:p w14:paraId="46C64BDE" w14:textId="77777777" w:rsidR="005401C1" w:rsidRPr="00F25231" w:rsidRDefault="005401C1" w:rsidP="005401C1">
            <w:pPr>
              <w:pStyle w:val="ab"/>
            </w:pPr>
            <w:r w:rsidRPr="00F25231">
              <w:rPr>
                <w:rFonts w:hint="eastAsia"/>
              </w:rPr>
              <w:t>○</w:t>
            </w:r>
          </w:p>
        </w:tc>
        <w:tc>
          <w:tcPr>
            <w:tcW w:w="1247" w:type="dxa"/>
            <w:shd w:val="clear" w:color="auto" w:fill="auto"/>
            <w:vAlign w:val="center"/>
            <w:hideMark/>
          </w:tcPr>
          <w:p w14:paraId="40595193" w14:textId="77777777" w:rsidR="005401C1" w:rsidRPr="00F25231" w:rsidRDefault="005401C1" w:rsidP="005401C1">
            <w:pPr>
              <w:pStyle w:val="ab"/>
            </w:pPr>
            <w:r w:rsidRPr="00F25231">
              <w:rPr>
                <w:rFonts w:hint="eastAsia"/>
              </w:rPr>
              <w:t>OuterFloorSurface</w:t>
            </w:r>
          </w:p>
        </w:tc>
        <w:tc>
          <w:tcPr>
            <w:tcW w:w="1247" w:type="dxa"/>
            <w:shd w:val="clear" w:color="auto" w:fill="auto"/>
            <w:vAlign w:val="center"/>
            <w:hideMark/>
          </w:tcPr>
          <w:p w14:paraId="3D9B4AA5" w14:textId="77777777" w:rsidR="005401C1" w:rsidRPr="00F25231" w:rsidRDefault="005401C1" w:rsidP="005401C1">
            <w:pPr>
              <w:pStyle w:val="ab"/>
            </w:pPr>
            <w:r w:rsidRPr="00F25231">
              <w:rPr>
                <w:rFonts w:hint="eastAsia"/>
              </w:rPr>
              <w:t>MultiSurface</w:t>
            </w:r>
          </w:p>
        </w:tc>
        <w:tc>
          <w:tcPr>
            <w:tcW w:w="1587" w:type="dxa"/>
            <w:shd w:val="clear" w:color="auto" w:fill="auto"/>
            <w:vAlign w:val="center"/>
            <w:hideMark/>
          </w:tcPr>
          <w:p w14:paraId="098B7868" w14:textId="77777777" w:rsidR="005401C1" w:rsidRPr="00F25231" w:rsidRDefault="005401C1" w:rsidP="005401C1">
            <w:pPr>
              <w:pStyle w:val="ab"/>
              <w:rPr>
                <w:lang w:eastAsia="ja-JP"/>
              </w:rPr>
            </w:pPr>
            <w:r w:rsidRPr="00F25231">
              <w:rPr>
                <w:rFonts w:hint="eastAsia"/>
                <w:lang w:eastAsia="ja-JP"/>
              </w:rPr>
              <w:t>ユースケースで必要な場合</w:t>
            </w:r>
          </w:p>
        </w:tc>
        <w:tc>
          <w:tcPr>
            <w:tcW w:w="2832" w:type="dxa"/>
            <w:shd w:val="clear" w:color="auto" w:fill="auto"/>
            <w:vAlign w:val="center"/>
            <w:hideMark/>
          </w:tcPr>
          <w:p w14:paraId="4696E6CD" w14:textId="77777777" w:rsidR="005401C1" w:rsidRPr="007D39B5" w:rsidRDefault="005401C1" w:rsidP="005401C1">
            <w:pPr>
              <w:pStyle w:val="ab"/>
              <w:rPr>
                <w:lang w:eastAsia="ja-JP"/>
              </w:rPr>
            </w:pPr>
            <w:r w:rsidRPr="007D39B5">
              <w:rPr>
                <w:rFonts w:hint="eastAsia"/>
                <w:lang w:eastAsia="ja-JP"/>
              </w:rPr>
              <w:t>•外壁のうち、上向きとなる面の外周を取得する。</w:t>
            </w:r>
            <w:r w:rsidRPr="007D39B5">
              <w:rPr>
                <w:rFonts w:hint="eastAsia"/>
                <w:lang w:eastAsia="ja-JP"/>
              </w:rPr>
              <w:br/>
              <w:t>•面の各頂点に、外壁の高さを与える。</w:t>
            </w:r>
          </w:p>
        </w:tc>
        <w:tc>
          <w:tcPr>
            <w:tcW w:w="1989" w:type="dxa"/>
            <w:shd w:val="clear" w:color="auto" w:fill="auto"/>
            <w:vAlign w:val="center"/>
            <w:hideMark/>
          </w:tcPr>
          <w:p w14:paraId="26212915" w14:textId="77777777" w:rsidR="005401C1" w:rsidRPr="007D39B5" w:rsidRDefault="005401C1" w:rsidP="005401C1">
            <w:pPr>
              <w:pStyle w:val="ab"/>
              <w:rPr>
                <w:lang w:eastAsia="ja-JP"/>
              </w:rPr>
            </w:pPr>
            <w:r w:rsidRPr="007D39B5">
              <w:rPr>
                <w:rFonts w:hint="eastAsia"/>
                <w:lang w:eastAsia="ja-JP"/>
              </w:rPr>
              <w:t>RoofSurfaceの代替として使用できる。</w:t>
            </w:r>
          </w:p>
        </w:tc>
      </w:tr>
      <w:tr w:rsidR="005401C1" w:rsidRPr="00F25231" w14:paraId="4A5F0F5C" w14:textId="77777777" w:rsidTr="002A752F">
        <w:trPr>
          <w:trHeight w:val="600"/>
        </w:trPr>
        <w:tc>
          <w:tcPr>
            <w:tcW w:w="850" w:type="dxa"/>
            <w:shd w:val="clear" w:color="auto" w:fill="auto"/>
            <w:vAlign w:val="center"/>
            <w:hideMark/>
          </w:tcPr>
          <w:p w14:paraId="4C9060E5" w14:textId="77777777" w:rsidR="005401C1" w:rsidRPr="00F25231" w:rsidRDefault="005401C1" w:rsidP="005401C1">
            <w:pPr>
              <w:pStyle w:val="ab"/>
            </w:pPr>
            <w:r w:rsidRPr="00F25231">
              <w:rPr>
                <w:rFonts w:hint="eastAsia"/>
              </w:rPr>
              <w:t>LOD4.2</w:t>
            </w:r>
          </w:p>
        </w:tc>
        <w:tc>
          <w:tcPr>
            <w:tcW w:w="454" w:type="dxa"/>
            <w:shd w:val="clear" w:color="auto" w:fill="auto"/>
            <w:vAlign w:val="center"/>
            <w:hideMark/>
          </w:tcPr>
          <w:p w14:paraId="59E204E3" w14:textId="77777777" w:rsidR="005401C1" w:rsidRPr="00F25231" w:rsidRDefault="005401C1" w:rsidP="005401C1">
            <w:pPr>
              <w:pStyle w:val="ab"/>
            </w:pPr>
            <w:r w:rsidRPr="00F25231">
              <w:rPr>
                <w:rFonts w:hint="eastAsia"/>
              </w:rPr>
              <w:t>○</w:t>
            </w:r>
          </w:p>
        </w:tc>
        <w:tc>
          <w:tcPr>
            <w:tcW w:w="1247" w:type="dxa"/>
            <w:shd w:val="clear" w:color="auto" w:fill="auto"/>
            <w:vAlign w:val="center"/>
            <w:hideMark/>
          </w:tcPr>
          <w:p w14:paraId="4EE24E2F" w14:textId="77777777" w:rsidR="005401C1" w:rsidRPr="00F25231" w:rsidRDefault="005401C1" w:rsidP="005401C1">
            <w:pPr>
              <w:pStyle w:val="ab"/>
            </w:pPr>
            <w:r w:rsidRPr="00F25231">
              <w:rPr>
                <w:rFonts w:hint="eastAsia"/>
              </w:rPr>
              <w:t>OuterCeilingSurface</w:t>
            </w:r>
          </w:p>
        </w:tc>
        <w:tc>
          <w:tcPr>
            <w:tcW w:w="1247" w:type="dxa"/>
            <w:shd w:val="clear" w:color="auto" w:fill="auto"/>
            <w:vAlign w:val="center"/>
            <w:hideMark/>
          </w:tcPr>
          <w:p w14:paraId="5ADE331F" w14:textId="77777777" w:rsidR="005401C1" w:rsidRPr="00F25231" w:rsidRDefault="005401C1" w:rsidP="005401C1">
            <w:pPr>
              <w:pStyle w:val="ab"/>
            </w:pPr>
            <w:r w:rsidRPr="00F25231">
              <w:rPr>
                <w:rFonts w:hint="eastAsia"/>
              </w:rPr>
              <w:t>MultiSurface</w:t>
            </w:r>
          </w:p>
        </w:tc>
        <w:tc>
          <w:tcPr>
            <w:tcW w:w="1587" w:type="dxa"/>
            <w:shd w:val="clear" w:color="auto" w:fill="auto"/>
            <w:vAlign w:val="center"/>
            <w:hideMark/>
          </w:tcPr>
          <w:p w14:paraId="195C0222" w14:textId="77777777" w:rsidR="005401C1" w:rsidRPr="00F25231" w:rsidRDefault="005401C1" w:rsidP="005401C1">
            <w:pPr>
              <w:pStyle w:val="ab"/>
              <w:rPr>
                <w:lang w:eastAsia="ja-JP"/>
              </w:rPr>
            </w:pPr>
            <w:r w:rsidRPr="00F25231">
              <w:rPr>
                <w:rFonts w:hint="eastAsia"/>
                <w:lang w:eastAsia="ja-JP"/>
              </w:rPr>
              <w:t>ユースケースで必要な場合</w:t>
            </w:r>
          </w:p>
        </w:tc>
        <w:tc>
          <w:tcPr>
            <w:tcW w:w="2832" w:type="dxa"/>
            <w:shd w:val="clear" w:color="auto" w:fill="auto"/>
            <w:vAlign w:val="center"/>
            <w:hideMark/>
          </w:tcPr>
          <w:p w14:paraId="79CA8BF8" w14:textId="77777777" w:rsidR="005401C1" w:rsidRPr="007D39B5" w:rsidRDefault="005401C1" w:rsidP="005401C1">
            <w:pPr>
              <w:pStyle w:val="ab"/>
              <w:rPr>
                <w:lang w:eastAsia="ja-JP"/>
              </w:rPr>
            </w:pPr>
            <w:r w:rsidRPr="007D39B5">
              <w:rPr>
                <w:rFonts w:hint="eastAsia"/>
                <w:lang w:eastAsia="ja-JP"/>
              </w:rPr>
              <w:t>•外壁のうち、下向きとなる面の外周を取得する。</w:t>
            </w:r>
            <w:r w:rsidRPr="007D39B5">
              <w:rPr>
                <w:rFonts w:hint="eastAsia"/>
                <w:lang w:eastAsia="ja-JP"/>
              </w:rPr>
              <w:br/>
              <w:t>•面の各頂点に、外壁の高さを与える。</w:t>
            </w:r>
          </w:p>
        </w:tc>
        <w:tc>
          <w:tcPr>
            <w:tcW w:w="1989" w:type="dxa"/>
            <w:shd w:val="clear" w:color="auto" w:fill="auto"/>
            <w:vAlign w:val="center"/>
            <w:hideMark/>
          </w:tcPr>
          <w:p w14:paraId="6A689D15" w14:textId="77777777" w:rsidR="005401C1" w:rsidRPr="007D39B5" w:rsidRDefault="005401C1" w:rsidP="005401C1">
            <w:pPr>
              <w:pStyle w:val="ab"/>
              <w:rPr>
                <w:lang w:eastAsia="ja-JP"/>
              </w:rPr>
            </w:pPr>
            <w:r w:rsidRPr="007D39B5">
              <w:rPr>
                <w:rFonts w:hint="eastAsia"/>
                <w:lang w:eastAsia="ja-JP"/>
              </w:rPr>
              <w:t>WallSurfaceの代替として利用できる</w:t>
            </w:r>
          </w:p>
        </w:tc>
      </w:tr>
      <w:tr w:rsidR="005401C1" w:rsidRPr="00F25231" w14:paraId="1FC6B982" w14:textId="77777777" w:rsidTr="002A752F">
        <w:trPr>
          <w:trHeight w:val="600"/>
        </w:trPr>
        <w:tc>
          <w:tcPr>
            <w:tcW w:w="850" w:type="dxa"/>
            <w:shd w:val="clear" w:color="auto" w:fill="auto"/>
            <w:vAlign w:val="center"/>
            <w:hideMark/>
          </w:tcPr>
          <w:p w14:paraId="3BDD295E" w14:textId="77777777" w:rsidR="005401C1" w:rsidRPr="00F25231" w:rsidRDefault="005401C1" w:rsidP="005401C1">
            <w:pPr>
              <w:pStyle w:val="ab"/>
            </w:pPr>
            <w:r w:rsidRPr="00F25231">
              <w:rPr>
                <w:rFonts w:hint="eastAsia"/>
              </w:rPr>
              <w:t>LOD4.2</w:t>
            </w:r>
          </w:p>
        </w:tc>
        <w:tc>
          <w:tcPr>
            <w:tcW w:w="454" w:type="dxa"/>
            <w:shd w:val="clear" w:color="auto" w:fill="auto"/>
            <w:vAlign w:val="center"/>
            <w:hideMark/>
          </w:tcPr>
          <w:p w14:paraId="2E88D909" w14:textId="77777777" w:rsidR="005401C1" w:rsidRPr="00F25231" w:rsidRDefault="005401C1" w:rsidP="005401C1">
            <w:pPr>
              <w:pStyle w:val="ab"/>
            </w:pPr>
            <w:r w:rsidRPr="00F25231">
              <w:rPr>
                <w:rFonts w:hint="eastAsia"/>
              </w:rPr>
              <w:t>●</w:t>
            </w:r>
          </w:p>
        </w:tc>
        <w:tc>
          <w:tcPr>
            <w:tcW w:w="1247" w:type="dxa"/>
            <w:shd w:val="clear" w:color="auto" w:fill="auto"/>
            <w:vAlign w:val="center"/>
            <w:hideMark/>
          </w:tcPr>
          <w:p w14:paraId="52FAF899" w14:textId="77777777" w:rsidR="005401C1" w:rsidRPr="00F25231" w:rsidRDefault="005401C1" w:rsidP="005401C1">
            <w:pPr>
              <w:pStyle w:val="ab"/>
            </w:pPr>
            <w:r w:rsidRPr="00F25231">
              <w:rPr>
                <w:rFonts w:hint="eastAsia"/>
              </w:rPr>
              <w:t>BuildingInstallation</w:t>
            </w:r>
          </w:p>
        </w:tc>
        <w:tc>
          <w:tcPr>
            <w:tcW w:w="1247" w:type="dxa"/>
            <w:shd w:val="clear" w:color="auto" w:fill="auto"/>
            <w:vAlign w:val="center"/>
            <w:hideMark/>
          </w:tcPr>
          <w:p w14:paraId="011FE69E" w14:textId="77777777" w:rsidR="005401C1" w:rsidRPr="00F25231" w:rsidRDefault="005401C1" w:rsidP="005401C1">
            <w:pPr>
              <w:pStyle w:val="ab"/>
            </w:pPr>
            <w:r w:rsidRPr="00F25231">
              <w:rPr>
                <w:rFonts w:hint="eastAsia"/>
              </w:rPr>
              <w:t>MultiSurface</w:t>
            </w:r>
          </w:p>
        </w:tc>
        <w:tc>
          <w:tcPr>
            <w:tcW w:w="1587" w:type="dxa"/>
            <w:shd w:val="clear" w:color="auto" w:fill="auto"/>
            <w:vAlign w:val="center"/>
            <w:hideMark/>
          </w:tcPr>
          <w:p w14:paraId="3FDEF77E" w14:textId="77777777" w:rsidR="005401C1" w:rsidRPr="00F25231" w:rsidRDefault="005401C1" w:rsidP="005401C1">
            <w:pPr>
              <w:pStyle w:val="ab"/>
            </w:pPr>
            <w:r w:rsidRPr="00F25231">
              <w:rPr>
                <w:rFonts w:hint="eastAsia"/>
              </w:rPr>
              <w:t>全てを対象とする。</w:t>
            </w:r>
          </w:p>
        </w:tc>
        <w:tc>
          <w:tcPr>
            <w:tcW w:w="2832" w:type="dxa"/>
            <w:shd w:val="clear" w:color="auto" w:fill="auto"/>
            <w:vAlign w:val="center"/>
            <w:hideMark/>
          </w:tcPr>
          <w:p w14:paraId="67C96A2C" w14:textId="77777777" w:rsidR="005401C1" w:rsidRPr="007D39B5" w:rsidRDefault="005401C1" w:rsidP="005401C1">
            <w:pPr>
              <w:pStyle w:val="ab"/>
              <w:rPr>
                <w:lang w:eastAsia="ja-JP"/>
              </w:rPr>
            </w:pPr>
            <w:r w:rsidRPr="007D39B5">
              <w:rPr>
                <w:rFonts w:hint="eastAsia"/>
                <w:lang w:eastAsia="ja-JP"/>
              </w:rPr>
              <w:t>•屋外付属物の外形（外側から見える形）を構成する面を取得する。</w:t>
            </w:r>
            <w:r w:rsidRPr="007D39B5">
              <w:rPr>
                <w:rFonts w:hint="eastAsia"/>
                <w:lang w:eastAsia="ja-JP"/>
              </w:rPr>
              <w:br/>
              <w:t>•面の各頂点に屋外付属物の高さを与える。</w:t>
            </w:r>
          </w:p>
        </w:tc>
        <w:tc>
          <w:tcPr>
            <w:tcW w:w="1989" w:type="dxa"/>
            <w:shd w:val="clear" w:color="auto" w:fill="auto"/>
            <w:vAlign w:val="center"/>
            <w:hideMark/>
          </w:tcPr>
          <w:p w14:paraId="34FB17A4" w14:textId="6C89EC5A" w:rsidR="005401C1" w:rsidRPr="007D39B5" w:rsidRDefault="005401C1" w:rsidP="005401C1">
            <w:pPr>
              <w:pStyle w:val="ab"/>
              <w:rPr>
                <w:lang w:eastAsia="ja-JP"/>
              </w:rPr>
            </w:pPr>
            <w:r w:rsidRPr="007D39B5">
              <w:rPr>
                <w:rFonts w:hint="eastAsia"/>
                <w:lang w:eastAsia="ja-JP"/>
              </w:rPr>
              <w:t>曲面の場合は、データセットが採用する地図情報レベルの水平及び高さの誤差の標準偏差に収まる</w:t>
            </w:r>
            <w:r w:rsidRPr="007D39B5">
              <w:rPr>
                <w:rFonts w:hint="eastAsia"/>
                <w:lang w:eastAsia="ja-JP"/>
              </w:rPr>
              <w:lastRenderedPageBreak/>
              <w:t>よう平面に分割する。</w:t>
            </w:r>
          </w:p>
        </w:tc>
      </w:tr>
      <w:tr w:rsidR="005401C1" w:rsidRPr="00F25231" w14:paraId="5BC64D78" w14:textId="77777777" w:rsidTr="002A752F">
        <w:trPr>
          <w:trHeight w:val="600"/>
        </w:trPr>
        <w:tc>
          <w:tcPr>
            <w:tcW w:w="850" w:type="dxa"/>
            <w:shd w:val="clear" w:color="auto" w:fill="auto"/>
            <w:vAlign w:val="center"/>
            <w:hideMark/>
          </w:tcPr>
          <w:p w14:paraId="25C77C48" w14:textId="77777777" w:rsidR="005401C1" w:rsidRPr="00F25231" w:rsidRDefault="005401C1" w:rsidP="005401C1">
            <w:pPr>
              <w:pStyle w:val="ab"/>
            </w:pPr>
            <w:r w:rsidRPr="00F25231">
              <w:rPr>
                <w:rFonts w:hint="eastAsia"/>
              </w:rPr>
              <w:t>LOD4.2</w:t>
            </w:r>
          </w:p>
        </w:tc>
        <w:tc>
          <w:tcPr>
            <w:tcW w:w="454" w:type="dxa"/>
            <w:shd w:val="clear" w:color="auto" w:fill="auto"/>
            <w:vAlign w:val="center"/>
            <w:hideMark/>
          </w:tcPr>
          <w:p w14:paraId="70F797A4" w14:textId="77777777" w:rsidR="005401C1" w:rsidRPr="00F25231" w:rsidRDefault="005401C1" w:rsidP="005401C1">
            <w:pPr>
              <w:pStyle w:val="ab"/>
            </w:pPr>
            <w:r w:rsidRPr="00F25231">
              <w:rPr>
                <w:rFonts w:hint="eastAsia"/>
              </w:rPr>
              <w:t>●</w:t>
            </w:r>
          </w:p>
        </w:tc>
        <w:tc>
          <w:tcPr>
            <w:tcW w:w="1247" w:type="dxa"/>
            <w:shd w:val="clear" w:color="auto" w:fill="auto"/>
            <w:vAlign w:val="center"/>
            <w:hideMark/>
          </w:tcPr>
          <w:p w14:paraId="65816556" w14:textId="77777777" w:rsidR="005401C1" w:rsidRPr="00F25231" w:rsidRDefault="005401C1" w:rsidP="005401C1">
            <w:pPr>
              <w:pStyle w:val="ab"/>
            </w:pPr>
            <w:r w:rsidRPr="00F25231">
              <w:rPr>
                <w:rFonts w:hint="eastAsia"/>
              </w:rPr>
              <w:t>Door</w:t>
            </w:r>
          </w:p>
        </w:tc>
        <w:tc>
          <w:tcPr>
            <w:tcW w:w="1247" w:type="dxa"/>
            <w:shd w:val="clear" w:color="auto" w:fill="auto"/>
            <w:vAlign w:val="center"/>
            <w:hideMark/>
          </w:tcPr>
          <w:p w14:paraId="301990B3" w14:textId="77777777" w:rsidR="005401C1" w:rsidRPr="00F25231" w:rsidRDefault="005401C1" w:rsidP="005401C1">
            <w:pPr>
              <w:pStyle w:val="ab"/>
            </w:pPr>
            <w:r w:rsidRPr="00F25231">
              <w:rPr>
                <w:rFonts w:hint="eastAsia"/>
              </w:rPr>
              <w:t>MultiSurface</w:t>
            </w:r>
          </w:p>
        </w:tc>
        <w:tc>
          <w:tcPr>
            <w:tcW w:w="1587" w:type="dxa"/>
            <w:shd w:val="clear" w:color="auto" w:fill="auto"/>
            <w:vAlign w:val="center"/>
            <w:hideMark/>
          </w:tcPr>
          <w:p w14:paraId="5FD0F18D" w14:textId="77777777" w:rsidR="005401C1" w:rsidRPr="00F25231" w:rsidRDefault="005401C1" w:rsidP="005401C1">
            <w:pPr>
              <w:pStyle w:val="ab"/>
            </w:pPr>
            <w:r w:rsidRPr="00F25231">
              <w:rPr>
                <w:rFonts w:hint="eastAsia"/>
              </w:rPr>
              <w:t>全てを対象とする。</w:t>
            </w:r>
          </w:p>
        </w:tc>
        <w:tc>
          <w:tcPr>
            <w:tcW w:w="2832" w:type="dxa"/>
            <w:shd w:val="clear" w:color="auto" w:fill="auto"/>
            <w:vAlign w:val="center"/>
            <w:hideMark/>
          </w:tcPr>
          <w:p w14:paraId="6DCF95D9" w14:textId="77777777" w:rsidR="005401C1" w:rsidRPr="007D39B5" w:rsidRDefault="005401C1" w:rsidP="005401C1">
            <w:pPr>
              <w:pStyle w:val="ab"/>
              <w:rPr>
                <w:lang w:eastAsia="ja-JP"/>
              </w:rPr>
            </w:pPr>
            <w:r w:rsidRPr="007D39B5">
              <w:rPr>
                <w:rFonts w:hint="eastAsia"/>
                <w:lang w:eastAsia="ja-JP"/>
              </w:rPr>
              <w:t>•扉（Door）の外周の正射影を取得する。</w:t>
            </w:r>
          </w:p>
        </w:tc>
        <w:tc>
          <w:tcPr>
            <w:tcW w:w="1989" w:type="dxa"/>
            <w:shd w:val="clear" w:color="auto" w:fill="auto"/>
            <w:vAlign w:val="center"/>
            <w:hideMark/>
          </w:tcPr>
          <w:p w14:paraId="4FB487B0" w14:textId="77777777" w:rsidR="005401C1" w:rsidRPr="007D39B5" w:rsidRDefault="005401C1" w:rsidP="005401C1">
            <w:pPr>
              <w:pStyle w:val="ab"/>
              <w:rPr>
                <w:lang w:eastAsia="ja-JP"/>
              </w:rPr>
            </w:pPr>
            <w:r w:rsidRPr="007D39B5">
              <w:rPr>
                <w:rFonts w:hint="eastAsia"/>
                <w:lang w:eastAsia="ja-JP"/>
              </w:rPr>
              <w:t>正射影は、扉（Door）が設置されている外壁面（WallSurface）等への正射影とする。</w:t>
            </w:r>
          </w:p>
        </w:tc>
      </w:tr>
      <w:tr w:rsidR="005401C1" w:rsidRPr="00F25231" w14:paraId="5897F8E8" w14:textId="77777777" w:rsidTr="002A752F">
        <w:trPr>
          <w:trHeight w:val="600"/>
        </w:trPr>
        <w:tc>
          <w:tcPr>
            <w:tcW w:w="850" w:type="dxa"/>
            <w:shd w:val="clear" w:color="auto" w:fill="auto"/>
            <w:vAlign w:val="center"/>
            <w:hideMark/>
          </w:tcPr>
          <w:p w14:paraId="6196C8F6" w14:textId="77777777" w:rsidR="005401C1" w:rsidRPr="00F25231" w:rsidRDefault="005401C1" w:rsidP="005401C1">
            <w:pPr>
              <w:pStyle w:val="ab"/>
            </w:pPr>
            <w:r w:rsidRPr="00F25231">
              <w:rPr>
                <w:rFonts w:hint="eastAsia"/>
              </w:rPr>
              <w:t>LOD4.2</w:t>
            </w:r>
          </w:p>
        </w:tc>
        <w:tc>
          <w:tcPr>
            <w:tcW w:w="454" w:type="dxa"/>
            <w:shd w:val="clear" w:color="auto" w:fill="auto"/>
            <w:vAlign w:val="center"/>
            <w:hideMark/>
          </w:tcPr>
          <w:p w14:paraId="70A8736F" w14:textId="77777777" w:rsidR="005401C1" w:rsidRPr="00F25231" w:rsidRDefault="005401C1" w:rsidP="005401C1">
            <w:pPr>
              <w:pStyle w:val="ab"/>
            </w:pPr>
            <w:r w:rsidRPr="00F25231">
              <w:rPr>
                <w:rFonts w:hint="eastAsia"/>
              </w:rPr>
              <w:t>●</w:t>
            </w:r>
          </w:p>
        </w:tc>
        <w:tc>
          <w:tcPr>
            <w:tcW w:w="1247" w:type="dxa"/>
            <w:shd w:val="clear" w:color="auto" w:fill="auto"/>
            <w:vAlign w:val="center"/>
            <w:hideMark/>
          </w:tcPr>
          <w:p w14:paraId="09616303" w14:textId="77777777" w:rsidR="005401C1" w:rsidRPr="00F25231" w:rsidRDefault="005401C1" w:rsidP="005401C1">
            <w:pPr>
              <w:pStyle w:val="ab"/>
            </w:pPr>
            <w:r w:rsidRPr="00F25231">
              <w:rPr>
                <w:rFonts w:hint="eastAsia"/>
              </w:rPr>
              <w:t>Window</w:t>
            </w:r>
          </w:p>
        </w:tc>
        <w:tc>
          <w:tcPr>
            <w:tcW w:w="1247" w:type="dxa"/>
            <w:shd w:val="clear" w:color="auto" w:fill="auto"/>
            <w:vAlign w:val="center"/>
            <w:hideMark/>
          </w:tcPr>
          <w:p w14:paraId="78201CF7" w14:textId="77777777" w:rsidR="005401C1" w:rsidRPr="00F25231" w:rsidRDefault="005401C1" w:rsidP="005401C1">
            <w:pPr>
              <w:pStyle w:val="ab"/>
            </w:pPr>
            <w:r w:rsidRPr="00F25231">
              <w:rPr>
                <w:rFonts w:hint="eastAsia"/>
              </w:rPr>
              <w:t>MultiSurface</w:t>
            </w:r>
          </w:p>
        </w:tc>
        <w:tc>
          <w:tcPr>
            <w:tcW w:w="1587" w:type="dxa"/>
            <w:shd w:val="clear" w:color="auto" w:fill="auto"/>
            <w:vAlign w:val="center"/>
            <w:hideMark/>
          </w:tcPr>
          <w:p w14:paraId="03041663" w14:textId="77777777" w:rsidR="005401C1" w:rsidRPr="00F25231" w:rsidRDefault="005401C1" w:rsidP="005401C1">
            <w:pPr>
              <w:pStyle w:val="ab"/>
            </w:pPr>
            <w:r w:rsidRPr="00F25231">
              <w:rPr>
                <w:rFonts w:hint="eastAsia"/>
              </w:rPr>
              <w:t>全てを対象とする。</w:t>
            </w:r>
          </w:p>
        </w:tc>
        <w:tc>
          <w:tcPr>
            <w:tcW w:w="2832" w:type="dxa"/>
            <w:shd w:val="clear" w:color="auto" w:fill="auto"/>
            <w:vAlign w:val="center"/>
            <w:hideMark/>
          </w:tcPr>
          <w:p w14:paraId="4EDB81BF" w14:textId="77777777" w:rsidR="005401C1" w:rsidRPr="007D39B5" w:rsidRDefault="005401C1" w:rsidP="005401C1">
            <w:pPr>
              <w:pStyle w:val="ab"/>
              <w:rPr>
                <w:lang w:eastAsia="ja-JP"/>
              </w:rPr>
            </w:pPr>
            <w:r w:rsidRPr="007D39B5">
              <w:rPr>
                <w:rFonts w:hint="eastAsia"/>
                <w:lang w:eastAsia="ja-JP"/>
              </w:rPr>
              <w:t>•窓（Window）の外周の正射影を取得する。</w:t>
            </w:r>
          </w:p>
        </w:tc>
        <w:tc>
          <w:tcPr>
            <w:tcW w:w="1989" w:type="dxa"/>
            <w:shd w:val="clear" w:color="auto" w:fill="auto"/>
            <w:vAlign w:val="center"/>
            <w:hideMark/>
          </w:tcPr>
          <w:p w14:paraId="560D558D" w14:textId="77777777" w:rsidR="005401C1" w:rsidRPr="007D39B5" w:rsidRDefault="005401C1" w:rsidP="005401C1">
            <w:pPr>
              <w:pStyle w:val="ab"/>
              <w:rPr>
                <w:lang w:eastAsia="ja-JP"/>
              </w:rPr>
            </w:pPr>
            <w:r w:rsidRPr="007D39B5">
              <w:rPr>
                <w:rFonts w:hint="eastAsia"/>
                <w:lang w:eastAsia="ja-JP"/>
              </w:rPr>
              <w:t>正射影は、窓（Window）が設置されている外壁面（WallSurface）等への正射影とする。</w:t>
            </w:r>
          </w:p>
        </w:tc>
      </w:tr>
      <w:tr w:rsidR="005401C1" w:rsidRPr="00F25231" w14:paraId="5C850264" w14:textId="77777777" w:rsidTr="002A752F">
        <w:trPr>
          <w:trHeight w:val="600"/>
        </w:trPr>
        <w:tc>
          <w:tcPr>
            <w:tcW w:w="850" w:type="dxa"/>
            <w:shd w:val="clear" w:color="auto" w:fill="auto"/>
            <w:vAlign w:val="center"/>
            <w:hideMark/>
          </w:tcPr>
          <w:p w14:paraId="5934D1B1" w14:textId="77777777" w:rsidR="005401C1" w:rsidRPr="00F25231" w:rsidRDefault="005401C1" w:rsidP="005401C1">
            <w:pPr>
              <w:pStyle w:val="ab"/>
            </w:pPr>
            <w:r w:rsidRPr="00F25231">
              <w:rPr>
                <w:rFonts w:hint="eastAsia"/>
              </w:rPr>
              <w:t>LOD4.2</w:t>
            </w:r>
          </w:p>
        </w:tc>
        <w:tc>
          <w:tcPr>
            <w:tcW w:w="454" w:type="dxa"/>
            <w:shd w:val="clear" w:color="auto" w:fill="auto"/>
            <w:vAlign w:val="center"/>
            <w:hideMark/>
          </w:tcPr>
          <w:p w14:paraId="5A5D6557" w14:textId="77777777" w:rsidR="005401C1" w:rsidRPr="00F25231" w:rsidRDefault="005401C1" w:rsidP="005401C1">
            <w:pPr>
              <w:pStyle w:val="ab"/>
            </w:pPr>
            <w:r w:rsidRPr="00F25231">
              <w:rPr>
                <w:rFonts w:hint="eastAsia"/>
              </w:rPr>
              <w:t>●</w:t>
            </w:r>
          </w:p>
        </w:tc>
        <w:tc>
          <w:tcPr>
            <w:tcW w:w="1247" w:type="dxa"/>
            <w:shd w:val="clear" w:color="auto" w:fill="auto"/>
            <w:vAlign w:val="center"/>
            <w:hideMark/>
          </w:tcPr>
          <w:p w14:paraId="4C05A5FA" w14:textId="77777777" w:rsidR="005401C1" w:rsidRPr="00F25231" w:rsidRDefault="005401C1" w:rsidP="005401C1">
            <w:pPr>
              <w:pStyle w:val="ab"/>
            </w:pPr>
            <w:r w:rsidRPr="00F25231">
              <w:rPr>
                <w:rFonts w:hint="eastAsia"/>
              </w:rPr>
              <w:t>Room</w:t>
            </w:r>
          </w:p>
        </w:tc>
        <w:tc>
          <w:tcPr>
            <w:tcW w:w="1247" w:type="dxa"/>
            <w:shd w:val="clear" w:color="auto" w:fill="auto"/>
            <w:vAlign w:val="center"/>
            <w:hideMark/>
          </w:tcPr>
          <w:p w14:paraId="0FBD4CD4" w14:textId="77777777" w:rsidR="005401C1" w:rsidRPr="00F25231" w:rsidRDefault="005401C1" w:rsidP="005401C1">
            <w:pPr>
              <w:pStyle w:val="ab"/>
            </w:pPr>
            <w:r w:rsidRPr="00F25231">
              <w:rPr>
                <w:rFonts w:hint="eastAsia"/>
              </w:rPr>
              <w:t>Solid</w:t>
            </w:r>
          </w:p>
        </w:tc>
        <w:tc>
          <w:tcPr>
            <w:tcW w:w="1587" w:type="dxa"/>
            <w:shd w:val="clear" w:color="auto" w:fill="auto"/>
            <w:vAlign w:val="center"/>
            <w:hideMark/>
          </w:tcPr>
          <w:p w14:paraId="6C390ECB" w14:textId="5B625233" w:rsidR="005401C1" w:rsidRPr="00F25231" w:rsidRDefault="005401C1" w:rsidP="005401C1">
            <w:pPr>
              <w:pStyle w:val="ab"/>
              <w:rPr>
                <w:lang w:eastAsia="ja-JP"/>
              </w:rPr>
            </w:pPr>
            <w:r>
              <w:rPr>
                <w:rFonts w:asciiTheme="minorEastAsia" w:hAnsiTheme="minorEastAsia"/>
                <w:lang w:eastAsia="ja-JP"/>
              </w:rPr>
              <w:t>全てを対象とする。</w:t>
            </w:r>
          </w:p>
        </w:tc>
        <w:tc>
          <w:tcPr>
            <w:tcW w:w="2832" w:type="dxa"/>
            <w:shd w:val="clear" w:color="auto" w:fill="auto"/>
            <w:vAlign w:val="center"/>
            <w:hideMark/>
          </w:tcPr>
          <w:p w14:paraId="63F98146" w14:textId="01396D1C" w:rsidR="005401C1" w:rsidRPr="007D39B5" w:rsidRDefault="005401C1" w:rsidP="005401C1">
            <w:pPr>
              <w:pStyle w:val="ab"/>
            </w:pPr>
            <w:r w:rsidRPr="00940C64">
              <w:rPr>
                <w:rFonts w:asciiTheme="minorEastAsia" w:hAnsiTheme="minorEastAsia" w:hint="eastAsia"/>
              </w:rPr>
              <w:t>• 天井面（CeilingSurface）、内壁面（InteriorWallSurface）、閉鎖面（ClosureSurface）及び床面（FloorSurface）を境界面とする立体を作成する。</w:t>
            </w:r>
          </w:p>
        </w:tc>
        <w:tc>
          <w:tcPr>
            <w:tcW w:w="1989" w:type="dxa"/>
            <w:shd w:val="clear" w:color="auto" w:fill="auto"/>
            <w:vAlign w:val="center"/>
            <w:hideMark/>
          </w:tcPr>
          <w:p w14:paraId="75E13A43" w14:textId="1F4CA9B3" w:rsidR="005401C1" w:rsidRPr="007D39B5" w:rsidRDefault="005401C1" w:rsidP="005401C1">
            <w:pPr>
              <w:pStyle w:val="ab"/>
              <w:rPr>
                <w:lang w:eastAsia="ja-JP"/>
              </w:rPr>
            </w:pPr>
            <w:r>
              <w:rPr>
                <w:rFonts w:asciiTheme="minorEastAsia" w:hAnsiTheme="minorEastAsia" w:hint="eastAsia"/>
                <w:lang w:eastAsia="ja-JP"/>
              </w:rPr>
              <w:t>建築確認申請書に部屋として記載されている区画を対象とす</w:t>
            </w:r>
            <w:r w:rsidRPr="00940C64">
              <w:rPr>
                <w:rFonts w:asciiTheme="minorEastAsia" w:hAnsiTheme="minorEastAsia" w:hint="eastAsia"/>
                <w:lang w:eastAsia="ja-JP"/>
              </w:rPr>
              <w:t>る。</w:t>
            </w:r>
          </w:p>
        </w:tc>
      </w:tr>
      <w:tr w:rsidR="005401C1" w:rsidRPr="00F25231" w14:paraId="26116F6E" w14:textId="77777777" w:rsidTr="002A752F">
        <w:trPr>
          <w:trHeight w:val="300"/>
        </w:trPr>
        <w:tc>
          <w:tcPr>
            <w:tcW w:w="850" w:type="dxa"/>
            <w:shd w:val="clear" w:color="auto" w:fill="auto"/>
            <w:vAlign w:val="center"/>
            <w:hideMark/>
          </w:tcPr>
          <w:p w14:paraId="75B99F73" w14:textId="77777777" w:rsidR="005401C1" w:rsidRPr="00F25231" w:rsidRDefault="005401C1" w:rsidP="005401C1">
            <w:pPr>
              <w:pStyle w:val="ab"/>
            </w:pPr>
            <w:r w:rsidRPr="00F25231">
              <w:rPr>
                <w:rFonts w:hint="eastAsia"/>
              </w:rPr>
              <w:t>LOD4.2</w:t>
            </w:r>
          </w:p>
        </w:tc>
        <w:tc>
          <w:tcPr>
            <w:tcW w:w="454" w:type="dxa"/>
            <w:shd w:val="clear" w:color="auto" w:fill="auto"/>
            <w:vAlign w:val="center"/>
            <w:hideMark/>
          </w:tcPr>
          <w:p w14:paraId="6D26F8E8" w14:textId="77777777" w:rsidR="005401C1" w:rsidRPr="00F25231" w:rsidRDefault="005401C1" w:rsidP="005401C1">
            <w:pPr>
              <w:pStyle w:val="ab"/>
            </w:pPr>
            <w:r w:rsidRPr="00F25231">
              <w:rPr>
                <w:rFonts w:hint="eastAsia"/>
              </w:rPr>
              <w:t>●</w:t>
            </w:r>
          </w:p>
        </w:tc>
        <w:tc>
          <w:tcPr>
            <w:tcW w:w="1247" w:type="dxa"/>
            <w:shd w:val="clear" w:color="auto" w:fill="auto"/>
            <w:vAlign w:val="center"/>
            <w:hideMark/>
          </w:tcPr>
          <w:p w14:paraId="0B27DF7C" w14:textId="77777777" w:rsidR="005401C1" w:rsidRPr="00F25231" w:rsidRDefault="005401C1" w:rsidP="005401C1">
            <w:pPr>
              <w:pStyle w:val="ab"/>
            </w:pPr>
            <w:r w:rsidRPr="00F25231">
              <w:rPr>
                <w:rFonts w:hint="eastAsia"/>
              </w:rPr>
              <w:t>CeilingSurface</w:t>
            </w:r>
          </w:p>
        </w:tc>
        <w:tc>
          <w:tcPr>
            <w:tcW w:w="1247" w:type="dxa"/>
            <w:shd w:val="clear" w:color="auto" w:fill="auto"/>
            <w:vAlign w:val="center"/>
            <w:hideMark/>
          </w:tcPr>
          <w:p w14:paraId="13B54DA0" w14:textId="77777777" w:rsidR="005401C1" w:rsidRPr="00F25231" w:rsidRDefault="005401C1" w:rsidP="005401C1">
            <w:pPr>
              <w:pStyle w:val="ab"/>
            </w:pPr>
            <w:r w:rsidRPr="00F25231">
              <w:rPr>
                <w:rFonts w:hint="eastAsia"/>
              </w:rPr>
              <w:t>MultiSurface</w:t>
            </w:r>
          </w:p>
        </w:tc>
        <w:tc>
          <w:tcPr>
            <w:tcW w:w="1587" w:type="dxa"/>
            <w:shd w:val="clear" w:color="auto" w:fill="auto"/>
            <w:vAlign w:val="center"/>
            <w:hideMark/>
          </w:tcPr>
          <w:p w14:paraId="2D6FA1BB" w14:textId="77777777" w:rsidR="005401C1" w:rsidRPr="00F25231" w:rsidRDefault="005401C1" w:rsidP="005401C1">
            <w:pPr>
              <w:pStyle w:val="ab"/>
            </w:pPr>
            <w:r w:rsidRPr="00F25231">
              <w:rPr>
                <w:rFonts w:hint="eastAsia"/>
              </w:rPr>
              <w:t>全てを対象とする。</w:t>
            </w:r>
          </w:p>
        </w:tc>
        <w:tc>
          <w:tcPr>
            <w:tcW w:w="2832" w:type="dxa"/>
            <w:shd w:val="clear" w:color="auto" w:fill="auto"/>
            <w:vAlign w:val="center"/>
            <w:hideMark/>
          </w:tcPr>
          <w:p w14:paraId="2E9C5C06" w14:textId="77777777" w:rsidR="005401C1" w:rsidRPr="007D39B5" w:rsidRDefault="005401C1" w:rsidP="005401C1">
            <w:pPr>
              <w:pStyle w:val="ab"/>
              <w:rPr>
                <w:lang w:eastAsia="ja-JP"/>
              </w:rPr>
            </w:pPr>
            <w:r w:rsidRPr="007D39B5">
              <w:rPr>
                <w:rFonts w:hint="eastAsia"/>
                <w:lang w:eastAsia="ja-JP"/>
              </w:rPr>
              <w:t>• 天井の外周を取得する。</w:t>
            </w:r>
          </w:p>
        </w:tc>
        <w:tc>
          <w:tcPr>
            <w:tcW w:w="1989" w:type="dxa"/>
            <w:shd w:val="clear" w:color="auto" w:fill="auto"/>
            <w:vAlign w:val="center"/>
            <w:hideMark/>
          </w:tcPr>
          <w:p w14:paraId="3F832AE5" w14:textId="77777777" w:rsidR="005401C1" w:rsidRPr="007D39B5" w:rsidRDefault="005401C1" w:rsidP="005401C1">
            <w:pPr>
              <w:pStyle w:val="ab"/>
              <w:rPr>
                <w:lang w:eastAsia="ja-JP"/>
              </w:rPr>
            </w:pPr>
            <w:r w:rsidRPr="007D39B5">
              <w:rPr>
                <w:rFonts w:hint="eastAsia"/>
                <w:lang w:eastAsia="ja-JP"/>
              </w:rPr>
              <w:t xml:space="preserve">　</w:t>
            </w:r>
          </w:p>
        </w:tc>
      </w:tr>
      <w:tr w:rsidR="005401C1" w:rsidRPr="00F25231" w14:paraId="5AF0A3EA" w14:textId="77777777" w:rsidTr="002A752F">
        <w:trPr>
          <w:trHeight w:val="600"/>
        </w:trPr>
        <w:tc>
          <w:tcPr>
            <w:tcW w:w="850" w:type="dxa"/>
            <w:shd w:val="clear" w:color="auto" w:fill="auto"/>
            <w:vAlign w:val="center"/>
            <w:hideMark/>
          </w:tcPr>
          <w:p w14:paraId="05EC9972" w14:textId="77777777" w:rsidR="005401C1" w:rsidRPr="00F25231" w:rsidRDefault="005401C1" w:rsidP="005401C1">
            <w:pPr>
              <w:pStyle w:val="ab"/>
            </w:pPr>
            <w:r w:rsidRPr="00F25231">
              <w:rPr>
                <w:rFonts w:hint="eastAsia"/>
              </w:rPr>
              <w:t>LOD4.2</w:t>
            </w:r>
          </w:p>
        </w:tc>
        <w:tc>
          <w:tcPr>
            <w:tcW w:w="454" w:type="dxa"/>
            <w:shd w:val="clear" w:color="auto" w:fill="auto"/>
            <w:vAlign w:val="center"/>
            <w:hideMark/>
          </w:tcPr>
          <w:p w14:paraId="60C74CA8" w14:textId="77777777" w:rsidR="005401C1" w:rsidRPr="00F25231" w:rsidRDefault="005401C1" w:rsidP="005401C1">
            <w:pPr>
              <w:pStyle w:val="ab"/>
            </w:pPr>
            <w:r w:rsidRPr="00F25231">
              <w:rPr>
                <w:rFonts w:hint="eastAsia"/>
              </w:rPr>
              <w:t>●</w:t>
            </w:r>
          </w:p>
        </w:tc>
        <w:tc>
          <w:tcPr>
            <w:tcW w:w="1247" w:type="dxa"/>
            <w:shd w:val="clear" w:color="auto" w:fill="auto"/>
            <w:vAlign w:val="center"/>
            <w:hideMark/>
          </w:tcPr>
          <w:p w14:paraId="58D4A33E" w14:textId="77777777" w:rsidR="005401C1" w:rsidRPr="00F25231" w:rsidRDefault="005401C1" w:rsidP="005401C1">
            <w:pPr>
              <w:pStyle w:val="ab"/>
            </w:pPr>
            <w:r w:rsidRPr="00F25231">
              <w:rPr>
                <w:rFonts w:hint="eastAsia"/>
              </w:rPr>
              <w:t>InteriorWallSurface</w:t>
            </w:r>
          </w:p>
        </w:tc>
        <w:tc>
          <w:tcPr>
            <w:tcW w:w="1247" w:type="dxa"/>
            <w:shd w:val="clear" w:color="auto" w:fill="auto"/>
            <w:vAlign w:val="center"/>
            <w:hideMark/>
          </w:tcPr>
          <w:p w14:paraId="70877609" w14:textId="77777777" w:rsidR="005401C1" w:rsidRPr="00F25231" w:rsidRDefault="005401C1" w:rsidP="005401C1">
            <w:pPr>
              <w:pStyle w:val="ab"/>
            </w:pPr>
            <w:r w:rsidRPr="00F25231">
              <w:rPr>
                <w:rFonts w:hint="eastAsia"/>
              </w:rPr>
              <w:t>MultiSurface</w:t>
            </w:r>
          </w:p>
        </w:tc>
        <w:tc>
          <w:tcPr>
            <w:tcW w:w="1587" w:type="dxa"/>
            <w:shd w:val="clear" w:color="auto" w:fill="auto"/>
            <w:vAlign w:val="center"/>
            <w:hideMark/>
          </w:tcPr>
          <w:p w14:paraId="17C8226B" w14:textId="77777777" w:rsidR="005401C1" w:rsidRPr="00F25231" w:rsidRDefault="005401C1" w:rsidP="005401C1">
            <w:pPr>
              <w:pStyle w:val="ab"/>
            </w:pPr>
            <w:r w:rsidRPr="00F25231">
              <w:rPr>
                <w:rFonts w:hint="eastAsia"/>
              </w:rPr>
              <w:t>全てを対象とする。</w:t>
            </w:r>
          </w:p>
        </w:tc>
        <w:tc>
          <w:tcPr>
            <w:tcW w:w="2832" w:type="dxa"/>
            <w:shd w:val="clear" w:color="auto" w:fill="auto"/>
            <w:vAlign w:val="center"/>
            <w:hideMark/>
          </w:tcPr>
          <w:p w14:paraId="73DD331E" w14:textId="77777777" w:rsidR="005401C1" w:rsidRPr="007D39B5" w:rsidRDefault="005401C1" w:rsidP="005401C1">
            <w:pPr>
              <w:pStyle w:val="ab"/>
              <w:rPr>
                <w:lang w:eastAsia="ja-JP"/>
              </w:rPr>
            </w:pPr>
            <w:r w:rsidRPr="007D39B5">
              <w:rPr>
                <w:rFonts w:hint="eastAsia"/>
                <w:lang w:eastAsia="ja-JP"/>
              </w:rPr>
              <w:t>• 部屋（Room）を区切る内壁の角を結ぶ外周を取得する。</w:t>
            </w:r>
            <w:r w:rsidRPr="007D39B5">
              <w:rPr>
                <w:rFonts w:hint="eastAsia"/>
                <w:lang w:eastAsia="ja-JP"/>
              </w:rPr>
              <w:br/>
              <w:t>• 角となる場所で区切る。</w:t>
            </w:r>
          </w:p>
        </w:tc>
        <w:tc>
          <w:tcPr>
            <w:tcW w:w="1989" w:type="dxa"/>
            <w:shd w:val="clear" w:color="auto" w:fill="auto"/>
            <w:vAlign w:val="center"/>
            <w:hideMark/>
          </w:tcPr>
          <w:p w14:paraId="07FEF459" w14:textId="32216B90" w:rsidR="005401C1" w:rsidRPr="007D39B5" w:rsidRDefault="005401C1" w:rsidP="005401C1">
            <w:pPr>
              <w:pStyle w:val="ab"/>
              <w:rPr>
                <w:lang w:eastAsia="ja-JP"/>
              </w:rPr>
            </w:pPr>
            <w:r w:rsidRPr="007D39B5">
              <w:rPr>
                <w:rFonts w:hint="eastAsia"/>
                <w:lang w:eastAsia="ja-JP"/>
              </w:rPr>
              <w:t>曲面の場合は、データセットが採用する地図情報レベルの水平及び高さの誤差の標準偏差に収まるよう平面に分割する。</w:t>
            </w:r>
          </w:p>
        </w:tc>
      </w:tr>
      <w:tr w:rsidR="005401C1" w:rsidRPr="00F25231" w14:paraId="201F3E4C" w14:textId="77777777" w:rsidTr="002A752F">
        <w:trPr>
          <w:trHeight w:val="300"/>
        </w:trPr>
        <w:tc>
          <w:tcPr>
            <w:tcW w:w="850" w:type="dxa"/>
            <w:shd w:val="clear" w:color="auto" w:fill="auto"/>
            <w:vAlign w:val="center"/>
            <w:hideMark/>
          </w:tcPr>
          <w:p w14:paraId="5CCD40F1" w14:textId="77777777" w:rsidR="005401C1" w:rsidRPr="00F25231" w:rsidRDefault="005401C1" w:rsidP="005401C1">
            <w:pPr>
              <w:pStyle w:val="ab"/>
            </w:pPr>
            <w:r w:rsidRPr="00F25231">
              <w:rPr>
                <w:rFonts w:hint="eastAsia"/>
              </w:rPr>
              <w:t>LOD4.2</w:t>
            </w:r>
          </w:p>
        </w:tc>
        <w:tc>
          <w:tcPr>
            <w:tcW w:w="454" w:type="dxa"/>
            <w:shd w:val="clear" w:color="auto" w:fill="auto"/>
            <w:vAlign w:val="center"/>
            <w:hideMark/>
          </w:tcPr>
          <w:p w14:paraId="49413DD5" w14:textId="77777777" w:rsidR="005401C1" w:rsidRPr="00F25231" w:rsidRDefault="005401C1" w:rsidP="005401C1">
            <w:pPr>
              <w:pStyle w:val="ab"/>
            </w:pPr>
            <w:r w:rsidRPr="00F25231">
              <w:rPr>
                <w:rFonts w:hint="eastAsia"/>
              </w:rPr>
              <w:t>●</w:t>
            </w:r>
          </w:p>
        </w:tc>
        <w:tc>
          <w:tcPr>
            <w:tcW w:w="1247" w:type="dxa"/>
            <w:shd w:val="clear" w:color="auto" w:fill="auto"/>
            <w:vAlign w:val="center"/>
            <w:hideMark/>
          </w:tcPr>
          <w:p w14:paraId="66EDFDE0" w14:textId="77777777" w:rsidR="005401C1" w:rsidRPr="00F25231" w:rsidRDefault="005401C1" w:rsidP="005401C1">
            <w:pPr>
              <w:pStyle w:val="ab"/>
            </w:pPr>
            <w:r w:rsidRPr="00F25231">
              <w:rPr>
                <w:rFonts w:hint="eastAsia"/>
              </w:rPr>
              <w:t>FloorSurface</w:t>
            </w:r>
          </w:p>
        </w:tc>
        <w:tc>
          <w:tcPr>
            <w:tcW w:w="1247" w:type="dxa"/>
            <w:shd w:val="clear" w:color="auto" w:fill="auto"/>
            <w:vAlign w:val="center"/>
            <w:hideMark/>
          </w:tcPr>
          <w:p w14:paraId="533170FC" w14:textId="77777777" w:rsidR="005401C1" w:rsidRPr="00F25231" w:rsidRDefault="005401C1" w:rsidP="005401C1">
            <w:pPr>
              <w:pStyle w:val="ab"/>
            </w:pPr>
            <w:r w:rsidRPr="00F25231">
              <w:rPr>
                <w:rFonts w:hint="eastAsia"/>
              </w:rPr>
              <w:t>MultiSurface</w:t>
            </w:r>
          </w:p>
        </w:tc>
        <w:tc>
          <w:tcPr>
            <w:tcW w:w="1587" w:type="dxa"/>
            <w:shd w:val="clear" w:color="auto" w:fill="auto"/>
            <w:vAlign w:val="center"/>
            <w:hideMark/>
          </w:tcPr>
          <w:p w14:paraId="2AC861FE" w14:textId="77777777" w:rsidR="005401C1" w:rsidRPr="00F25231" w:rsidRDefault="005401C1" w:rsidP="005401C1">
            <w:pPr>
              <w:pStyle w:val="ab"/>
            </w:pPr>
            <w:r w:rsidRPr="00F25231">
              <w:rPr>
                <w:rFonts w:hint="eastAsia"/>
              </w:rPr>
              <w:t>全てを対象とする。</w:t>
            </w:r>
          </w:p>
        </w:tc>
        <w:tc>
          <w:tcPr>
            <w:tcW w:w="2832" w:type="dxa"/>
            <w:shd w:val="clear" w:color="auto" w:fill="auto"/>
            <w:vAlign w:val="center"/>
            <w:hideMark/>
          </w:tcPr>
          <w:p w14:paraId="64641D12" w14:textId="77777777" w:rsidR="005401C1" w:rsidRPr="007D39B5" w:rsidRDefault="005401C1" w:rsidP="005401C1">
            <w:pPr>
              <w:pStyle w:val="ab"/>
              <w:rPr>
                <w:lang w:eastAsia="ja-JP"/>
              </w:rPr>
            </w:pPr>
            <w:r w:rsidRPr="007D39B5">
              <w:rPr>
                <w:rFonts w:hint="eastAsia"/>
                <w:lang w:eastAsia="ja-JP"/>
              </w:rPr>
              <w:t>• 床の外周を取得する。</w:t>
            </w:r>
          </w:p>
        </w:tc>
        <w:tc>
          <w:tcPr>
            <w:tcW w:w="1989" w:type="dxa"/>
            <w:shd w:val="clear" w:color="auto" w:fill="auto"/>
            <w:vAlign w:val="center"/>
            <w:hideMark/>
          </w:tcPr>
          <w:p w14:paraId="6FBC2689" w14:textId="77777777" w:rsidR="005401C1" w:rsidRPr="007D39B5" w:rsidRDefault="005401C1" w:rsidP="005401C1">
            <w:pPr>
              <w:pStyle w:val="ab"/>
              <w:rPr>
                <w:lang w:eastAsia="ja-JP"/>
              </w:rPr>
            </w:pPr>
            <w:r w:rsidRPr="007D39B5">
              <w:rPr>
                <w:rFonts w:hint="eastAsia"/>
                <w:lang w:eastAsia="ja-JP"/>
              </w:rPr>
              <w:t xml:space="preserve">　</w:t>
            </w:r>
          </w:p>
        </w:tc>
      </w:tr>
      <w:tr w:rsidR="005401C1" w:rsidRPr="00F25231" w14:paraId="5544B292" w14:textId="77777777" w:rsidTr="002A752F">
        <w:trPr>
          <w:trHeight w:val="1500"/>
        </w:trPr>
        <w:tc>
          <w:tcPr>
            <w:tcW w:w="850" w:type="dxa"/>
            <w:shd w:val="clear" w:color="auto" w:fill="auto"/>
            <w:vAlign w:val="center"/>
            <w:hideMark/>
          </w:tcPr>
          <w:p w14:paraId="69A5AC12" w14:textId="77777777" w:rsidR="005401C1" w:rsidRPr="00F25231" w:rsidRDefault="005401C1" w:rsidP="005401C1">
            <w:pPr>
              <w:pStyle w:val="ab"/>
            </w:pPr>
            <w:r w:rsidRPr="00F25231">
              <w:rPr>
                <w:rFonts w:hint="eastAsia"/>
              </w:rPr>
              <w:t>LOD4.2</w:t>
            </w:r>
          </w:p>
        </w:tc>
        <w:tc>
          <w:tcPr>
            <w:tcW w:w="454" w:type="dxa"/>
            <w:shd w:val="clear" w:color="auto" w:fill="auto"/>
            <w:vAlign w:val="center"/>
            <w:hideMark/>
          </w:tcPr>
          <w:p w14:paraId="13C70CCD" w14:textId="77777777" w:rsidR="005401C1" w:rsidRPr="00F25231" w:rsidRDefault="005401C1" w:rsidP="005401C1">
            <w:pPr>
              <w:pStyle w:val="ab"/>
            </w:pPr>
            <w:r w:rsidRPr="00F25231">
              <w:rPr>
                <w:rFonts w:hint="eastAsia"/>
              </w:rPr>
              <w:t>●</w:t>
            </w:r>
          </w:p>
        </w:tc>
        <w:tc>
          <w:tcPr>
            <w:tcW w:w="1247" w:type="dxa"/>
            <w:shd w:val="clear" w:color="auto" w:fill="auto"/>
            <w:vAlign w:val="center"/>
            <w:hideMark/>
          </w:tcPr>
          <w:p w14:paraId="5642DB47" w14:textId="77777777" w:rsidR="005401C1" w:rsidRPr="00F25231" w:rsidRDefault="005401C1" w:rsidP="005401C1">
            <w:pPr>
              <w:pStyle w:val="ab"/>
            </w:pPr>
            <w:r w:rsidRPr="00F25231">
              <w:rPr>
                <w:rFonts w:hint="eastAsia"/>
              </w:rPr>
              <w:t>IntBuildingInstallation</w:t>
            </w:r>
          </w:p>
        </w:tc>
        <w:tc>
          <w:tcPr>
            <w:tcW w:w="1247" w:type="dxa"/>
            <w:shd w:val="clear" w:color="auto" w:fill="auto"/>
            <w:vAlign w:val="center"/>
            <w:hideMark/>
          </w:tcPr>
          <w:p w14:paraId="5DE32595" w14:textId="77777777" w:rsidR="005401C1" w:rsidRPr="00F25231" w:rsidRDefault="005401C1" w:rsidP="005401C1">
            <w:pPr>
              <w:pStyle w:val="ab"/>
            </w:pPr>
            <w:r w:rsidRPr="00F25231">
              <w:rPr>
                <w:rFonts w:hint="eastAsia"/>
              </w:rPr>
              <w:t>MultiSurface</w:t>
            </w:r>
          </w:p>
        </w:tc>
        <w:tc>
          <w:tcPr>
            <w:tcW w:w="1587" w:type="dxa"/>
            <w:shd w:val="clear" w:color="auto" w:fill="auto"/>
            <w:vAlign w:val="center"/>
            <w:hideMark/>
          </w:tcPr>
          <w:p w14:paraId="6E25A975" w14:textId="77777777" w:rsidR="005401C1" w:rsidRPr="00F25231" w:rsidRDefault="005401C1" w:rsidP="005401C1">
            <w:pPr>
              <w:pStyle w:val="ab"/>
              <w:rPr>
                <w:lang w:eastAsia="ja-JP"/>
              </w:rPr>
            </w:pPr>
            <w:r w:rsidRPr="00F25231">
              <w:rPr>
                <w:rFonts w:hint="eastAsia"/>
                <w:lang w:eastAsia="ja-JP"/>
              </w:rPr>
              <w:t>階段、スロープ、エスカレータ、輸送設備（エレベータ、エスカレータ、動く歩道）、柱、デッキ、ステージ、手すり、パネル、梁</w:t>
            </w:r>
          </w:p>
        </w:tc>
        <w:tc>
          <w:tcPr>
            <w:tcW w:w="2832" w:type="dxa"/>
            <w:shd w:val="clear" w:color="auto" w:fill="auto"/>
            <w:vAlign w:val="center"/>
            <w:hideMark/>
          </w:tcPr>
          <w:p w14:paraId="35E2CFA9" w14:textId="77777777" w:rsidR="005401C1" w:rsidRPr="007D39B5" w:rsidRDefault="005401C1" w:rsidP="005401C1">
            <w:pPr>
              <w:pStyle w:val="ab"/>
              <w:rPr>
                <w:lang w:eastAsia="ja-JP"/>
              </w:rPr>
            </w:pPr>
            <w:r w:rsidRPr="007D39B5">
              <w:rPr>
                <w:rFonts w:hint="eastAsia"/>
                <w:lang w:eastAsia="ja-JP"/>
              </w:rPr>
              <w:t>•屋内付属物の外形（外側から見える形）を構成する面を取得する。</w:t>
            </w:r>
            <w:r w:rsidRPr="007D39B5">
              <w:rPr>
                <w:rFonts w:hint="eastAsia"/>
                <w:lang w:eastAsia="ja-JP"/>
              </w:rPr>
              <w:br/>
              <w:t>•面の各頂点に屋内付属物の高さを与える。</w:t>
            </w:r>
          </w:p>
        </w:tc>
        <w:tc>
          <w:tcPr>
            <w:tcW w:w="1989" w:type="dxa"/>
            <w:shd w:val="clear" w:color="auto" w:fill="auto"/>
            <w:vAlign w:val="center"/>
            <w:hideMark/>
          </w:tcPr>
          <w:p w14:paraId="59455E6F" w14:textId="47283519" w:rsidR="005401C1" w:rsidRPr="007D39B5" w:rsidRDefault="005401C1" w:rsidP="005401C1">
            <w:pPr>
              <w:pStyle w:val="ab"/>
              <w:rPr>
                <w:lang w:eastAsia="ja-JP"/>
              </w:rPr>
            </w:pPr>
            <w:r w:rsidRPr="007D39B5">
              <w:rPr>
                <w:rFonts w:hint="eastAsia"/>
                <w:lang w:eastAsia="ja-JP"/>
              </w:rPr>
              <w:t>曲面の場合は、データセットが採用する地図情報レベルの水平及び高さの誤差の標準偏差に収まるよう平面に分割する。</w:t>
            </w:r>
          </w:p>
        </w:tc>
      </w:tr>
      <w:tr w:rsidR="005401C1" w:rsidRPr="00F25231" w14:paraId="451AC690" w14:textId="77777777" w:rsidTr="002A752F">
        <w:trPr>
          <w:trHeight w:val="600"/>
        </w:trPr>
        <w:tc>
          <w:tcPr>
            <w:tcW w:w="850" w:type="dxa"/>
            <w:shd w:val="clear" w:color="auto" w:fill="auto"/>
            <w:vAlign w:val="center"/>
            <w:hideMark/>
          </w:tcPr>
          <w:p w14:paraId="47837A9B" w14:textId="77777777" w:rsidR="005401C1" w:rsidRPr="00F25231" w:rsidRDefault="005401C1" w:rsidP="005401C1">
            <w:pPr>
              <w:pStyle w:val="ab"/>
            </w:pPr>
            <w:r w:rsidRPr="00F25231">
              <w:rPr>
                <w:rFonts w:hint="eastAsia"/>
              </w:rPr>
              <w:t>LOD4.2</w:t>
            </w:r>
          </w:p>
        </w:tc>
        <w:tc>
          <w:tcPr>
            <w:tcW w:w="454" w:type="dxa"/>
            <w:shd w:val="clear" w:color="auto" w:fill="auto"/>
            <w:vAlign w:val="center"/>
            <w:hideMark/>
          </w:tcPr>
          <w:p w14:paraId="1A0377E9" w14:textId="77777777" w:rsidR="005401C1" w:rsidRPr="00F25231" w:rsidRDefault="005401C1" w:rsidP="005401C1">
            <w:pPr>
              <w:pStyle w:val="ab"/>
            </w:pPr>
            <w:r w:rsidRPr="00F25231">
              <w:rPr>
                <w:rFonts w:hint="eastAsia"/>
              </w:rPr>
              <w:t>●</w:t>
            </w:r>
          </w:p>
        </w:tc>
        <w:tc>
          <w:tcPr>
            <w:tcW w:w="1247" w:type="dxa"/>
            <w:shd w:val="clear" w:color="auto" w:fill="auto"/>
            <w:vAlign w:val="center"/>
            <w:hideMark/>
          </w:tcPr>
          <w:p w14:paraId="121BD2D4" w14:textId="77777777" w:rsidR="005401C1" w:rsidRPr="00F25231" w:rsidRDefault="005401C1" w:rsidP="005401C1">
            <w:pPr>
              <w:pStyle w:val="ab"/>
            </w:pPr>
            <w:r w:rsidRPr="00F25231">
              <w:rPr>
                <w:rFonts w:hint="eastAsia"/>
              </w:rPr>
              <w:t>BuildingFurniture</w:t>
            </w:r>
          </w:p>
        </w:tc>
        <w:tc>
          <w:tcPr>
            <w:tcW w:w="1247" w:type="dxa"/>
            <w:shd w:val="clear" w:color="auto" w:fill="auto"/>
            <w:vAlign w:val="center"/>
            <w:hideMark/>
          </w:tcPr>
          <w:p w14:paraId="5073D6CC" w14:textId="77777777" w:rsidR="005401C1" w:rsidRPr="00F25231" w:rsidRDefault="005401C1" w:rsidP="005401C1">
            <w:pPr>
              <w:pStyle w:val="ab"/>
            </w:pPr>
            <w:r w:rsidRPr="00F25231">
              <w:rPr>
                <w:rFonts w:hint="eastAsia"/>
              </w:rPr>
              <w:t>MultiSurface</w:t>
            </w:r>
          </w:p>
        </w:tc>
        <w:tc>
          <w:tcPr>
            <w:tcW w:w="1587" w:type="dxa"/>
            <w:shd w:val="clear" w:color="auto" w:fill="auto"/>
            <w:vAlign w:val="center"/>
            <w:hideMark/>
          </w:tcPr>
          <w:p w14:paraId="07042A67" w14:textId="77777777" w:rsidR="005401C1" w:rsidRPr="00F25231" w:rsidRDefault="005401C1" w:rsidP="005401C1">
            <w:pPr>
              <w:pStyle w:val="ab"/>
            </w:pPr>
            <w:r w:rsidRPr="00F25231">
              <w:rPr>
                <w:rFonts w:hint="eastAsia"/>
              </w:rPr>
              <w:t>全てを対象とする。</w:t>
            </w:r>
          </w:p>
        </w:tc>
        <w:tc>
          <w:tcPr>
            <w:tcW w:w="2832" w:type="dxa"/>
            <w:shd w:val="clear" w:color="auto" w:fill="auto"/>
            <w:vAlign w:val="center"/>
            <w:hideMark/>
          </w:tcPr>
          <w:p w14:paraId="45DB602C" w14:textId="77777777" w:rsidR="005401C1" w:rsidRPr="00F25231" w:rsidRDefault="005401C1" w:rsidP="005401C1">
            <w:pPr>
              <w:pStyle w:val="ab"/>
              <w:rPr>
                <w:lang w:eastAsia="ja-JP"/>
              </w:rPr>
            </w:pPr>
            <w:r w:rsidRPr="00F25231">
              <w:rPr>
                <w:rFonts w:hint="eastAsia"/>
                <w:lang w:eastAsia="ja-JP"/>
              </w:rPr>
              <w:t>•家具の外形（外側から見える形）を構成する面を取得する。</w:t>
            </w:r>
            <w:r w:rsidRPr="00F25231">
              <w:rPr>
                <w:rFonts w:hint="eastAsia"/>
                <w:lang w:eastAsia="ja-JP"/>
              </w:rPr>
              <w:br/>
              <w:t>•面の各頂点に家具の高さを与える。</w:t>
            </w:r>
          </w:p>
        </w:tc>
        <w:tc>
          <w:tcPr>
            <w:tcW w:w="1989" w:type="dxa"/>
            <w:shd w:val="clear" w:color="auto" w:fill="auto"/>
            <w:vAlign w:val="center"/>
            <w:hideMark/>
          </w:tcPr>
          <w:p w14:paraId="0C055F04" w14:textId="77777777" w:rsidR="005401C1" w:rsidRPr="00F25231" w:rsidRDefault="005401C1" w:rsidP="005401C1">
            <w:pPr>
              <w:pStyle w:val="ab"/>
              <w:rPr>
                <w:lang w:eastAsia="ja-JP"/>
              </w:rPr>
            </w:pPr>
            <w:r w:rsidRPr="00F25231">
              <w:rPr>
                <w:rFonts w:hint="eastAsia"/>
                <w:lang w:eastAsia="ja-JP"/>
              </w:rPr>
              <w:t>•曲面の場合は、データセットが採用する地図情報レベルの水平及び高さの誤差の標準偏差に収まるよう平面に分割する。</w:t>
            </w:r>
          </w:p>
        </w:tc>
      </w:tr>
      <w:tr w:rsidR="005401C1" w:rsidRPr="00F25231" w14:paraId="39BA2460" w14:textId="77777777" w:rsidTr="002A752F">
        <w:trPr>
          <w:trHeight w:val="612"/>
        </w:trPr>
        <w:tc>
          <w:tcPr>
            <w:tcW w:w="850" w:type="dxa"/>
            <w:shd w:val="clear" w:color="auto" w:fill="auto"/>
            <w:vAlign w:val="center"/>
            <w:hideMark/>
          </w:tcPr>
          <w:p w14:paraId="2F405F4D" w14:textId="77777777" w:rsidR="005401C1" w:rsidRPr="00F25231" w:rsidRDefault="005401C1" w:rsidP="005401C1">
            <w:pPr>
              <w:pStyle w:val="ab"/>
            </w:pPr>
            <w:r w:rsidRPr="00F25231">
              <w:rPr>
                <w:rFonts w:hint="eastAsia"/>
              </w:rPr>
              <w:t>LOD4.2</w:t>
            </w:r>
          </w:p>
        </w:tc>
        <w:tc>
          <w:tcPr>
            <w:tcW w:w="454" w:type="dxa"/>
            <w:shd w:val="clear" w:color="auto" w:fill="auto"/>
            <w:vAlign w:val="center"/>
            <w:hideMark/>
          </w:tcPr>
          <w:p w14:paraId="5394D068" w14:textId="77777777" w:rsidR="005401C1" w:rsidRPr="00F25231" w:rsidRDefault="005401C1" w:rsidP="005401C1">
            <w:pPr>
              <w:pStyle w:val="ab"/>
            </w:pPr>
            <w:r w:rsidRPr="00F25231">
              <w:rPr>
                <w:rFonts w:hint="eastAsia"/>
              </w:rPr>
              <w:t>●</w:t>
            </w:r>
          </w:p>
        </w:tc>
        <w:tc>
          <w:tcPr>
            <w:tcW w:w="1247" w:type="dxa"/>
            <w:shd w:val="clear" w:color="auto" w:fill="auto"/>
            <w:vAlign w:val="center"/>
            <w:hideMark/>
          </w:tcPr>
          <w:p w14:paraId="0F0C11E8" w14:textId="77777777" w:rsidR="005401C1" w:rsidRPr="00F25231" w:rsidRDefault="005401C1" w:rsidP="005401C1">
            <w:pPr>
              <w:pStyle w:val="ab"/>
            </w:pPr>
            <w:r w:rsidRPr="00F25231">
              <w:rPr>
                <w:rFonts w:hint="eastAsia"/>
              </w:rPr>
              <w:t>CityObjectGroup</w:t>
            </w:r>
          </w:p>
        </w:tc>
        <w:tc>
          <w:tcPr>
            <w:tcW w:w="1247" w:type="dxa"/>
            <w:shd w:val="clear" w:color="auto" w:fill="auto"/>
            <w:vAlign w:val="center"/>
            <w:hideMark/>
          </w:tcPr>
          <w:p w14:paraId="5D17A8E0" w14:textId="77777777" w:rsidR="005401C1" w:rsidRPr="00F25231" w:rsidRDefault="005401C1" w:rsidP="005401C1">
            <w:pPr>
              <w:pStyle w:val="ab"/>
            </w:pPr>
            <w:r w:rsidRPr="00F25231">
              <w:rPr>
                <w:rFonts w:hint="eastAsia"/>
              </w:rPr>
              <w:t>ー</w:t>
            </w:r>
          </w:p>
        </w:tc>
        <w:tc>
          <w:tcPr>
            <w:tcW w:w="1587" w:type="dxa"/>
            <w:shd w:val="clear" w:color="auto" w:fill="auto"/>
            <w:vAlign w:val="center"/>
            <w:hideMark/>
          </w:tcPr>
          <w:p w14:paraId="6FB69108" w14:textId="77777777" w:rsidR="005401C1" w:rsidRPr="00F25231" w:rsidRDefault="005401C1" w:rsidP="005401C1">
            <w:pPr>
              <w:pStyle w:val="ab"/>
            </w:pPr>
            <w:r w:rsidRPr="00F25231">
              <w:rPr>
                <w:rFonts w:hint="eastAsia"/>
              </w:rPr>
              <w:t>階</w:t>
            </w:r>
          </w:p>
        </w:tc>
        <w:tc>
          <w:tcPr>
            <w:tcW w:w="2832" w:type="dxa"/>
            <w:shd w:val="clear" w:color="auto" w:fill="auto"/>
            <w:vAlign w:val="center"/>
            <w:hideMark/>
          </w:tcPr>
          <w:p w14:paraId="49E6E32E" w14:textId="77777777" w:rsidR="005401C1" w:rsidRPr="00F25231" w:rsidRDefault="005401C1" w:rsidP="005401C1">
            <w:pPr>
              <w:pStyle w:val="ab"/>
            </w:pPr>
            <w:r w:rsidRPr="00F25231">
              <w:rPr>
                <w:rFonts w:hint="eastAsia"/>
              </w:rPr>
              <w:t>ー</w:t>
            </w:r>
          </w:p>
        </w:tc>
        <w:tc>
          <w:tcPr>
            <w:tcW w:w="1989" w:type="dxa"/>
            <w:shd w:val="clear" w:color="auto" w:fill="auto"/>
            <w:vAlign w:val="center"/>
            <w:hideMark/>
          </w:tcPr>
          <w:p w14:paraId="39A63E8B" w14:textId="77777777" w:rsidR="005401C1" w:rsidRPr="00F25231" w:rsidRDefault="005401C1" w:rsidP="005401C1">
            <w:pPr>
              <w:pStyle w:val="ab"/>
              <w:rPr>
                <w:lang w:eastAsia="ja-JP"/>
              </w:rPr>
            </w:pPr>
            <w:r w:rsidRPr="00F25231">
              <w:rPr>
                <w:rFonts w:hint="eastAsia"/>
                <w:lang w:eastAsia="ja-JP"/>
              </w:rPr>
              <w:t>Roomの集まりとして表現する。</w:t>
            </w:r>
          </w:p>
        </w:tc>
      </w:tr>
    </w:tbl>
    <w:p w14:paraId="2D118BD8" w14:textId="77777777" w:rsidR="00985CF1" w:rsidRPr="009600F9" w:rsidRDefault="00985CF1" w:rsidP="00985CF1">
      <w:pPr>
        <w:spacing w:line="260" w:lineRule="exact"/>
        <w:ind w:leftChars="3206" w:left="5385"/>
        <w:rPr>
          <w:sz w:val="20"/>
        </w:rPr>
      </w:pPr>
      <w:r w:rsidRPr="009600F9">
        <w:rPr>
          <w:rFonts w:hint="eastAsia"/>
          <w:sz w:val="20"/>
        </w:rPr>
        <w:t>●：必須</w:t>
      </w:r>
    </w:p>
    <w:p w14:paraId="152EA0FB" w14:textId="77777777" w:rsidR="00985CF1" w:rsidRPr="009600F9" w:rsidRDefault="00985CF1" w:rsidP="00985CF1">
      <w:pPr>
        <w:spacing w:line="260" w:lineRule="exact"/>
        <w:ind w:leftChars="3206" w:left="5385"/>
        <w:rPr>
          <w:sz w:val="20"/>
        </w:rPr>
      </w:pPr>
      <w:r w:rsidRPr="009600F9">
        <w:rPr>
          <w:sz w:val="20"/>
        </w:rPr>
        <w:t>■：条件付必須</w:t>
      </w:r>
    </w:p>
    <w:p w14:paraId="38E289E9" w14:textId="77777777" w:rsidR="00985CF1" w:rsidRDefault="00985CF1" w:rsidP="00985CF1">
      <w:pPr>
        <w:spacing w:line="260" w:lineRule="exact"/>
        <w:ind w:leftChars="3206" w:left="5385"/>
        <w:rPr>
          <w:sz w:val="20"/>
        </w:rPr>
      </w:pPr>
      <w:r w:rsidRPr="009600F9">
        <w:rPr>
          <w:sz w:val="20"/>
        </w:rPr>
        <w:t>〇：任意（ユースケースに応じて要否を決定してよい）</w:t>
      </w:r>
    </w:p>
    <w:p w14:paraId="1286B971" w14:textId="77777777" w:rsidR="00985CF1" w:rsidRPr="00585F5A" w:rsidRDefault="00985CF1" w:rsidP="00985CF1">
      <w:pPr>
        <w:ind w:firstLineChars="100" w:firstLine="168"/>
      </w:pPr>
      <w:r w:rsidRPr="00585F5A">
        <w:rPr>
          <w:rFonts w:hint="eastAsia"/>
        </w:rPr>
        <w:t>※CityObjectGroupは空間属性をもたないため、「―」としている。</w:t>
      </w:r>
    </w:p>
    <w:p w14:paraId="60B2CB9F" w14:textId="77777777" w:rsidR="00E733DA" w:rsidRPr="00985CF1" w:rsidRDefault="00E733DA" w:rsidP="00985CF1"/>
    <w:p w14:paraId="463A8AF2" w14:textId="77777777" w:rsidR="008621F0" w:rsidRDefault="008621F0" w:rsidP="000D3B73">
      <w:pPr>
        <w:pStyle w:val="4"/>
      </w:pPr>
      <w:r>
        <w:rPr>
          <w:rFonts w:hint="eastAsia"/>
        </w:rPr>
        <w:t>各LODにおいて使用可能な地物型と空間属性</w:t>
      </w:r>
    </w:p>
    <w:p w14:paraId="4EF14D3D" w14:textId="7B9EC62C" w:rsidR="00E733DA" w:rsidRDefault="00E733DA" w:rsidP="00E733DA">
      <w:r>
        <w:t>建築物</w:t>
      </w:r>
      <w:r w:rsidR="001C30B3">
        <w:t>モデル</w:t>
      </w:r>
      <w:r>
        <w:t>の各LODにおいて使用可能な地物型と空間属性を</w:t>
      </w:r>
      <w:r>
        <w:fldChar w:fldCharType="begin"/>
      </w:r>
      <w:r>
        <w:instrText xml:space="preserve"> REF _Ref99191292 \h </w:instrText>
      </w:r>
      <w:r>
        <w:fldChar w:fldCharType="separate"/>
      </w:r>
      <w:r w:rsidR="00D17C7E">
        <w:t xml:space="preserve">表 </w:t>
      </w:r>
      <w:r w:rsidR="00D17C7E">
        <w:rPr>
          <w:noProof/>
        </w:rPr>
        <w:t>4</w:t>
      </w:r>
      <w:r w:rsidR="00D17C7E">
        <w:noBreakHyphen/>
      </w:r>
      <w:r w:rsidR="00D17C7E">
        <w:rPr>
          <w:noProof/>
        </w:rPr>
        <w:t>15</w:t>
      </w:r>
      <w:r>
        <w:fldChar w:fldCharType="end"/>
      </w:r>
      <w:r>
        <w:t>に示す。</w:t>
      </w:r>
    </w:p>
    <w:p w14:paraId="690CD10D" w14:textId="77777777" w:rsidR="001C30B3" w:rsidRDefault="001C30B3" w:rsidP="00E733DA"/>
    <w:p w14:paraId="1A2D0982" w14:textId="600560ED" w:rsidR="00E733DA" w:rsidRDefault="00E733DA" w:rsidP="00E733DA">
      <w:pPr>
        <w:pStyle w:val="a7"/>
        <w:keepNext/>
        <w:jc w:val="center"/>
      </w:pPr>
      <w:bookmarkStart w:id="81" w:name="_Ref99191292"/>
      <w:r>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4</w:t>
      </w:r>
      <w:r w:rsidR="00F7751F">
        <w:rPr>
          <w:noProof/>
        </w:rPr>
        <w:fldChar w:fldCharType="end"/>
      </w:r>
      <w:r w:rsidR="005B4D3B">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15</w:t>
      </w:r>
      <w:r w:rsidR="00F7751F">
        <w:rPr>
          <w:noProof/>
        </w:rPr>
        <w:fldChar w:fldCharType="end"/>
      </w:r>
      <w:bookmarkEnd w:id="81"/>
      <w:r>
        <w:t xml:space="preserve">　</w:t>
      </w:r>
      <w:r w:rsidRPr="00CF2C59">
        <w:rPr>
          <w:rFonts w:hint="eastAsia"/>
        </w:rPr>
        <w:t>建築物</w:t>
      </w:r>
      <w:r w:rsidR="001C30B3">
        <w:rPr>
          <w:rFonts w:hint="eastAsia"/>
        </w:rPr>
        <w:t>モデル</w:t>
      </w:r>
      <w:r w:rsidRPr="00CF2C59">
        <w:rPr>
          <w:rFonts w:hint="eastAsia"/>
        </w:rPr>
        <w:t>に使用する地物型</w:t>
      </w:r>
      <w:r w:rsidRPr="00CF2C59">
        <w:t>と空間属性</w:t>
      </w:r>
    </w:p>
    <w:tbl>
      <w:tblPr>
        <w:tblStyle w:val="af1"/>
        <w:tblW w:w="10201" w:type="dxa"/>
        <w:tblBorders>
          <w:top w:val="single" w:sz="8" w:space="0" w:color="auto"/>
          <w:left w:val="single" w:sz="8" w:space="0" w:color="auto"/>
          <w:bottom w:val="single" w:sz="8" w:space="0" w:color="auto"/>
          <w:right w:val="single" w:sz="8" w:space="0" w:color="auto"/>
        </w:tblBorders>
        <w:tblLayout w:type="fixed"/>
        <w:tblLook w:val="04A0" w:firstRow="1" w:lastRow="0" w:firstColumn="1" w:lastColumn="0" w:noHBand="0" w:noVBand="1"/>
      </w:tblPr>
      <w:tblGrid>
        <w:gridCol w:w="1838"/>
        <w:gridCol w:w="1735"/>
        <w:gridCol w:w="687"/>
        <w:gridCol w:w="687"/>
        <w:gridCol w:w="687"/>
        <w:gridCol w:w="687"/>
        <w:gridCol w:w="687"/>
        <w:gridCol w:w="3193"/>
      </w:tblGrid>
      <w:tr w:rsidR="00E733DA" w:rsidRPr="00750D25" w14:paraId="1ECD391B" w14:textId="77777777" w:rsidTr="008D0B4D">
        <w:trPr>
          <w:trHeight w:val="312"/>
          <w:tblHeader/>
        </w:trPr>
        <w:tc>
          <w:tcPr>
            <w:tcW w:w="1838" w:type="dxa"/>
            <w:tcBorders>
              <w:top w:val="single" w:sz="8" w:space="0" w:color="auto"/>
              <w:bottom w:val="single" w:sz="4" w:space="0" w:color="auto"/>
            </w:tcBorders>
            <w:shd w:val="clear" w:color="auto" w:fill="D0CECE" w:themeFill="background2" w:themeFillShade="E6"/>
            <w:noWrap/>
            <w:vAlign w:val="center"/>
            <w:hideMark/>
          </w:tcPr>
          <w:p w14:paraId="4CD28CBA" w14:textId="77777777" w:rsidR="00E733DA" w:rsidRPr="00750D25" w:rsidRDefault="00E733DA" w:rsidP="00E733DA">
            <w:pPr>
              <w:pStyle w:val="a7"/>
              <w:jc w:val="center"/>
              <w:rPr>
                <w:rFonts w:asciiTheme="minorEastAsia" w:hAnsiTheme="minorEastAsia" w:cs="ＭＳ Ｐゴシック"/>
              </w:rPr>
            </w:pPr>
            <w:r w:rsidRPr="00750D25">
              <w:rPr>
                <w:rFonts w:asciiTheme="minorEastAsia" w:hAnsiTheme="minorEastAsia" w:cs="ＭＳ Ｐゴシック" w:hint="eastAsia"/>
              </w:rPr>
              <w:t>地物型</w:t>
            </w:r>
          </w:p>
        </w:tc>
        <w:tc>
          <w:tcPr>
            <w:tcW w:w="1735" w:type="dxa"/>
            <w:tcBorders>
              <w:top w:val="single" w:sz="8" w:space="0" w:color="auto"/>
              <w:bottom w:val="single" w:sz="4" w:space="0" w:color="auto"/>
            </w:tcBorders>
            <w:shd w:val="clear" w:color="auto" w:fill="D0CECE" w:themeFill="background2" w:themeFillShade="E6"/>
            <w:noWrap/>
            <w:vAlign w:val="center"/>
            <w:hideMark/>
          </w:tcPr>
          <w:p w14:paraId="446DA6DE"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空間属性</w:t>
            </w:r>
          </w:p>
        </w:tc>
        <w:tc>
          <w:tcPr>
            <w:tcW w:w="687" w:type="dxa"/>
            <w:tcBorders>
              <w:top w:val="single" w:sz="8" w:space="0" w:color="auto"/>
            </w:tcBorders>
            <w:shd w:val="clear" w:color="auto" w:fill="D0CECE" w:themeFill="background2" w:themeFillShade="E6"/>
            <w:vAlign w:val="center"/>
          </w:tcPr>
          <w:p w14:paraId="3DA770A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LOD0</w:t>
            </w:r>
          </w:p>
        </w:tc>
        <w:tc>
          <w:tcPr>
            <w:tcW w:w="687" w:type="dxa"/>
            <w:tcBorders>
              <w:top w:val="single" w:sz="8" w:space="0" w:color="auto"/>
            </w:tcBorders>
            <w:shd w:val="clear" w:color="auto" w:fill="D0CECE" w:themeFill="background2" w:themeFillShade="E6"/>
            <w:vAlign w:val="center"/>
          </w:tcPr>
          <w:p w14:paraId="5B9AC1D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LOD1</w:t>
            </w:r>
          </w:p>
        </w:tc>
        <w:tc>
          <w:tcPr>
            <w:tcW w:w="687" w:type="dxa"/>
            <w:tcBorders>
              <w:top w:val="single" w:sz="8" w:space="0" w:color="auto"/>
            </w:tcBorders>
            <w:shd w:val="clear" w:color="auto" w:fill="D0CECE" w:themeFill="background2" w:themeFillShade="E6"/>
            <w:vAlign w:val="center"/>
          </w:tcPr>
          <w:p w14:paraId="5B0B2DE5"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L</w:t>
            </w:r>
            <w:r w:rsidRPr="00750D25">
              <w:rPr>
                <w:rFonts w:asciiTheme="minorEastAsia" w:hAnsiTheme="minorEastAsia" w:cs="ＭＳ Ｐゴシック"/>
              </w:rPr>
              <w:t>OD2</w:t>
            </w:r>
          </w:p>
        </w:tc>
        <w:tc>
          <w:tcPr>
            <w:tcW w:w="687" w:type="dxa"/>
            <w:tcBorders>
              <w:top w:val="single" w:sz="8" w:space="0" w:color="auto"/>
            </w:tcBorders>
            <w:shd w:val="clear" w:color="auto" w:fill="D0CECE" w:themeFill="background2" w:themeFillShade="E6"/>
            <w:vAlign w:val="center"/>
          </w:tcPr>
          <w:p w14:paraId="56EC8D65"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L</w:t>
            </w:r>
            <w:r w:rsidRPr="00750D25">
              <w:rPr>
                <w:rFonts w:asciiTheme="minorEastAsia" w:hAnsiTheme="minorEastAsia" w:cs="ＭＳ Ｐゴシック"/>
              </w:rPr>
              <w:t>OD3</w:t>
            </w:r>
          </w:p>
        </w:tc>
        <w:tc>
          <w:tcPr>
            <w:tcW w:w="687" w:type="dxa"/>
            <w:tcBorders>
              <w:top w:val="single" w:sz="8" w:space="0" w:color="auto"/>
            </w:tcBorders>
            <w:shd w:val="clear" w:color="auto" w:fill="D0CECE" w:themeFill="background2" w:themeFillShade="E6"/>
            <w:vAlign w:val="center"/>
            <w:hideMark/>
          </w:tcPr>
          <w:p w14:paraId="4BF94869"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LOD4</w:t>
            </w:r>
          </w:p>
        </w:tc>
        <w:tc>
          <w:tcPr>
            <w:tcW w:w="3193" w:type="dxa"/>
            <w:tcBorders>
              <w:top w:val="single" w:sz="8" w:space="0" w:color="auto"/>
            </w:tcBorders>
            <w:shd w:val="clear" w:color="auto" w:fill="D0CECE" w:themeFill="background2" w:themeFillShade="E6"/>
            <w:vAlign w:val="center"/>
            <w:hideMark/>
          </w:tcPr>
          <w:p w14:paraId="355BD37D"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適用</w:t>
            </w:r>
          </w:p>
        </w:tc>
      </w:tr>
      <w:tr w:rsidR="00E733DA" w:rsidRPr="00750D25" w14:paraId="2AF8D50A" w14:textId="77777777" w:rsidTr="008D0B4D">
        <w:trPr>
          <w:trHeight w:val="20"/>
        </w:trPr>
        <w:tc>
          <w:tcPr>
            <w:tcW w:w="3573" w:type="dxa"/>
            <w:gridSpan w:val="2"/>
            <w:tcBorders>
              <w:top w:val="single" w:sz="4" w:space="0" w:color="auto"/>
              <w:bottom w:val="nil"/>
            </w:tcBorders>
            <w:shd w:val="clear" w:color="auto" w:fill="auto"/>
            <w:noWrap/>
            <w:hideMark/>
          </w:tcPr>
          <w:p w14:paraId="42147A5B"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bldg:Building</w:t>
            </w:r>
          </w:p>
        </w:tc>
        <w:tc>
          <w:tcPr>
            <w:tcW w:w="687" w:type="dxa"/>
            <w:shd w:val="clear" w:color="auto" w:fill="auto"/>
          </w:tcPr>
          <w:p w14:paraId="26A6BBB8"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687" w:type="dxa"/>
            <w:shd w:val="clear" w:color="auto" w:fill="auto"/>
          </w:tcPr>
          <w:p w14:paraId="657C4055"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687" w:type="dxa"/>
            <w:shd w:val="clear" w:color="auto" w:fill="auto"/>
          </w:tcPr>
          <w:p w14:paraId="6ABCE973"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687" w:type="dxa"/>
            <w:shd w:val="clear" w:color="auto" w:fill="auto"/>
          </w:tcPr>
          <w:p w14:paraId="6C54C22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687" w:type="dxa"/>
            <w:shd w:val="clear" w:color="auto" w:fill="auto"/>
            <w:hideMark/>
          </w:tcPr>
          <w:p w14:paraId="0AAA6403"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3193" w:type="dxa"/>
            <w:shd w:val="clear" w:color="auto" w:fill="auto"/>
            <w:noWrap/>
            <w:hideMark/>
          </w:tcPr>
          <w:p w14:paraId="45CB7FF6"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15FC1BA0" w14:textId="77777777" w:rsidTr="008D0B4D">
        <w:trPr>
          <w:trHeight w:val="20"/>
        </w:trPr>
        <w:tc>
          <w:tcPr>
            <w:tcW w:w="1838" w:type="dxa"/>
            <w:tcBorders>
              <w:top w:val="nil"/>
              <w:bottom w:val="nil"/>
            </w:tcBorders>
            <w:shd w:val="clear" w:color="auto" w:fill="auto"/>
            <w:noWrap/>
          </w:tcPr>
          <w:p w14:paraId="27119DDA"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noWrap/>
          </w:tcPr>
          <w:p w14:paraId="69E17707"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lod0FootPrint</w:t>
            </w:r>
          </w:p>
        </w:tc>
        <w:tc>
          <w:tcPr>
            <w:tcW w:w="687" w:type="dxa"/>
            <w:shd w:val="clear" w:color="auto" w:fill="auto"/>
          </w:tcPr>
          <w:p w14:paraId="09A048A6"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687" w:type="dxa"/>
            <w:shd w:val="clear" w:color="auto" w:fill="auto"/>
          </w:tcPr>
          <w:p w14:paraId="650FBA81"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2772DB8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7C5C9CC3"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07F6D31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shd w:val="clear" w:color="auto" w:fill="auto"/>
            <w:noWrap/>
          </w:tcPr>
          <w:p w14:paraId="230BC7C8" w14:textId="5E7CDF64" w:rsidR="00E733DA" w:rsidRPr="00585F5A" w:rsidRDefault="00585F5A" w:rsidP="00E733DA">
            <w:pPr>
              <w:adjustRightInd w:val="0"/>
              <w:snapToGrid w:val="0"/>
              <w:spacing w:line="240" w:lineRule="exact"/>
              <w:jc w:val="left"/>
              <w:rPr>
                <w:rFonts w:asciiTheme="minorEastAsia" w:hAnsiTheme="minorEastAsia" w:cs="ＭＳ Ｐゴシック"/>
                <w:lang w:eastAsia="ja-JP"/>
              </w:rPr>
            </w:pPr>
            <w:r w:rsidRPr="00585F5A">
              <w:rPr>
                <w:rFonts w:asciiTheme="minorEastAsia" w:hAnsiTheme="minorEastAsia" w:hint="eastAsia"/>
                <w:lang w:eastAsia="ja-JP"/>
              </w:rPr>
              <w:t>外周は、</w:t>
            </w:r>
            <w:r w:rsidR="006556CC">
              <w:rPr>
                <w:rFonts w:asciiTheme="minorEastAsia" w:hAnsiTheme="minorEastAsia" w:hint="eastAsia"/>
                <w:lang w:eastAsia="ja-JP"/>
              </w:rPr>
              <w:t>屋根の外周</w:t>
            </w:r>
            <w:r w:rsidRPr="00585F5A">
              <w:rPr>
                <w:rFonts w:asciiTheme="minorEastAsia" w:hAnsiTheme="minorEastAsia" w:hint="eastAsia"/>
                <w:lang w:eastAsia="ja-JP"/>
              </w:rPr>
              <w:t>（</w:t>
            </w:r>
            <w:r w:rsidRPr="00585F5A">
              <w:rPr>
                <w:rFonts w:asciiTheme="minorEastAsia" w:hAnsiTheme="minorEastAsia"/>
                <w:lang w:eastAsia="ja-JP"/>
              </w:rPr>
              <w:t>RoofEdge）を原則とするが、地表と壁面との交線（FootPrint）で代替できる。</w:t>
            </w:r>
          </w:p>
        </w:tc>
      </w:tr>
      <w:tr w:rsidR="00E733DA" w:rsidRPr="00750D25" w14:paraId="0E606EB6" w14:textId="77777777" w:rsidTr="004C6941">
        <w:trPr>
          <w:trHeight w:val="20"/>
        </w:trPr>
        <w:tc>
          <w:tcPr>
            <w:tcW w:w="1838" w:type="dxa"/>
            <w:tcBorders>
              <w:top w:val="nil"/>
              <w:bottom w:val="nil"/>
            </w:tcBorders>
            <w:shd w:val="clear" w:color="auto" w:fill="auto"/>
            <w:noWrap/>
          </w:tcPr>
          <w:p w14:paraId="03BC860C" w14:textId="77777777" w:rsidR="00E733DA" w:rsidRPr="00750D25" w:rsidRDefault="00E733DA" w:rsidP="00E733DA">
            <w:pPr>
              <w:adjustRightInd w:val="0"/>
              <w:snapToGrid w:val="0"/>
              <w:spacing w:line="240" w:lineRule="exact"/>
              <w:jc w:val="left"/>
              <w:rPr>
                <w:rFonts w:asciiTheme="minorEastAsia" w:hAnsiTheme="minorEastAsia" w:cs="ＭＳ Ｐゴシック"/>
                <w:lang w:eastAsia="ja-JP"/>
              </w:rPr>
            </w:pPr>
          </w:p>
        </w:tc>
        <w:tc>
          <w:tcPr>
            <w:tcW w:w="1735" w:type="dxa"/>
            <w:shd w:val="clear" w:color="auto" w:fill="auto"/>
            <w:noWrap/>
          </w:tcPr>
          <w:p w14:paraId="726F2152"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lod0RoofEdge</w:t>
            </w:r>
          </w:p>
        </w:tc>
        <w:tc>
          <w:tcPr>
            <w:tcW w:w="687" w:type="dxa"/>
            <w:shd w:val="clear" w:color="auto" w:fill="auto"/>
          </w:tcPr>
          <w:p w14:paraId="2C5E3203"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687" w:type="dxa"/>
            <w:shd w:val="clear" w:color="auto" w:fill="auto"/>
          </w:tcPr>
          <w:p w14:paraId="34B1743C"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16C4DECB"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19A3BFAE"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39FD36F3"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shd w:val="clear" w:color="auto" w:fill="auto"/>
            <w:noWrap/>
          </w:tcPr>
          <w:p w14:paraId="4231DFB8"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lod0FootPrintがある場合は不要とする。</w:t>
            </w:r>
          </w:p>
        </w:tc>
      </w:tr>
      <w:tr w:rsidR="00E733DA" w:rsidRPr="00750D25" w14:paraId="7286A5D9" w14:textId="77777777" w:rsidTr="004C6941">
        <w:trPr>
          <w:trHeight w:val="20"/>
        </w:trPr>
        <w:tc>
          <w:tcPr>
            <w:tcW w:w="1838" w:type="dxa"/>
            <w:tcBorders>
              <w:top w:val="nil"/>
              <w:bottom w:val="nil"/>
            </w:tcBorders>
            <w:shd w:val="clear" w:color="auto" w:fill="auto"/>
            <w:noWrap/>
          </w:tcPr>
          <w:p w14:paraId="2483FFEE"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noWrap/>
          </w:tcPr>
          <w:p w14:paraId="76FE0FB2"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lod1Solid</w:t>
            </w:r>
          </w:p>
        </w:tc>
        <w:tc>
          <w:tcPr>
            <w:tcW w:w="687" w:type="dxa"/>
            <w:shd w:val="clear" w:color="auto" w:fill="auto"/>
          </w:tcPr>
          <w:p w14:paraId="0BAD0F63"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0933F5DA"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687" w:type="dxa"/>
            <w:shd w:val="clear" w:color="auto" w:fill="auto"/>
          </w:tcPr>
          <w:p w14:paraId="296B581B"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161FC839"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5C50DFF6"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shd w:val="clear" w:color="auto" w:fill="auto"/>
            <w:noWrap/>
          </w:tcPr>
          <w:p w14:paraId="25ACD57B"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465ED537" w14:textId="77777777" w:rsidTr="004C6941">
        <w:trPr>
          <w:trHeight w:val="20"/>
        </w:trPr>
        <w:tc>
          <w:tcPr>
            <w:tcW w:w="1838" w:type="dxa"/>
            <w:tcBorders>
              <w:top w:val="nil"/>
              <w:bottom w:val="nil"/>
            </w:tcBorders>
            <w:shd w:val="clear" w:color="auto" w:fill="auto"/>
            <w:noWrap/>
          </w:tcPr>
          <w:p w14:paraId="329571B1"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noWrap/>
          </w:tcPr>
          <w:p w14:paraId="2A375085"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lod2Solid</w:t>
            </w:r>
          </w:p>
        </w:tc>
        <w:tc>
          <w:tcPr>
            <w:tcW w:w="687" w:type="dxa"/>
            <w:shd w:val="clear" w:color="auto" w:fill="auto"/>
          </w:tcPr>
          <w:p w14:paraId="2718C12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7BB6CFE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2F52CFD9"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687" w:type="dxa"/>
            <w:shd w:val="clear" w:color="auto" w:fill="auto"/>
          </w:tcPr>
          <w:p w14:paraId="16FC8649"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70B858D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shd w:val="clear" w:color="auto" w:fill="auto"/>
            <w:noWrap/>
          </w:tcPr>
          <w:p w14:paraId="6B34098A"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4F5E0480" w14:textId="77777777" w:rsidTr="004C6941">
        <w:trPr>
          <w:trHeight w:val="20"/>
        </w:trPr>
        <w:tc>
          <w:tcPr>
            <w:tcW w:w="1838" w:type="dxa"/>
            <w:tcBorders>
              <w:top w:val="nil"/>
              <w:bottom w:val="nil"/>
            </w:tcBorders>
            <w:shd w:val="clear" w:color="auto" w:fill="auto"/>
            <w:noWrap/>
          </w:tcPr>
          <w:p w14:paraId="3F266FFA"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noWrap/>
          </w:tcPr>
          <w:p w14:paraId="40A2B139"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lod3Solid</w:t>
            </w:r>
          </w:p>
        </w:tc>
        <w:tc>
          <w:tcPr>
            <w:tcW w:w="687" w:type="dxa"/>
            <w:shd w:val="clear" w:color="auto" w:fill="auto"/>
          </w:tcPr>
          <w:p w14:paraId="3C75A4A9"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083AAFC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4E762A9A"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264D3076"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687" w:type="dxa"/>
            <w:shd w:val="clear" w:color="auto" w:fill="auto"/>
          </w:tcPr>
          <w:p w14:paraId="7A48E286"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shd w:val="clear" w:color="auto" w:fill="auto"/>
            <w:noWrap/>
          </w:tcPr>
          <w:p w14:paraId="59272FB4"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00F34EEC" w14:textId="77777777" w:rsidTr="004C6941">
        <w:trPr>
          <w:trHeight w:val="20"/>
        </w:trPr>
        <w:tc>
          <w:tcPr>
            <w:tcW w:w="1838" w:type="dxa"/>
            <w:tcBorders>
              <w:top w:val="nil"/>
              <w:bottom w:val="nil"/>
            </w:tcBorders>
            <w:shd w:val="clear" w:color="auto" w:fill="auto"/>
            <w:noWrap/>
            <w:hideMark/>
          </w:tcPr>
          <w:p w14:paraId="64DF82DB"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hint="eastAsia"/>
              </w:rPr>
              <w:t xml:space="preserve">　</w:t>
            </w:r>
          </w:p>
        </w:tc>
        <w:tc>
          <w:tcPr>
            <w:tcW w:w="1735" w:type="dxa"/>
            <w:shd w:val="clear" w:color="auto" w:fill="auto"/>
            <w:noWrap/>
            <w:hideMark/>
          </w:tcPr>
          <w:p w14:paraId="6DABFC06"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hint="eastAsia"/>
              </w:rPr>
              <w:t>l</w:t>
            </w:r>
            <w:r w:rsidRPr="00750D25">
              <w:rPr>
                <w:rFonts w:asciiTheme="minorEastAsia" w:hAnsiTheme="minorEastAsia" w:cs="ＭＳ Ｐゴシック"/>
              </w:rPr>
              <w:t>od4Solid</w:t>
            </w:r>
          </w:p>
        </w:tc>
        <w:tc>
          <w:tcPr>
            <w:tcW w:w="687" w:type="dxa"/>
            <w:shd w:val="clear" w:color="auto" w:fill="auto"/>
          </w:tcPr>
          <w:p w14:paraId="79F064AB"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1652E2F1"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04D903E8"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14779248"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4A339412"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3193" w:type="dxa"/>
            <w:vMerge w:val="restart"/>
            <w:shd w:val="clear" w:color="auto" w:fill="auto"/>
            <w:noWrap/>
          </w:tcPr>
          <w:p w14:paraId="37C44E0E" w14:textId="77777777" w:rsidR="00E733DA" w:rsidRPr="00750D25" w:rsidRDefault="00E733DA" w:rsidP="00E733DA">
            <w:pPr>
              <w:adjustRightInd w:val="0"/>
              <w:snapToGrid w:val="0"/>
              <w:spacing w:line="240" w:lineRule="exact"/>
              <w:jc w:val="left"/>
              <w:rPr>
                <w:rFonts w:asciiTheme="minorEastAsia" w:hAnsiTheme="minorEastAsia" w:cs="ＭＳ Ｐゴシック"/>
                <w:lang w:eastAsia="ja-JP"/>
              </w:rPr>
            </w:pPr>
            <w:r w:rsidRPr="00750D25">
              <w:rPr>
                <w:rFonts w:asciiTheme="minorEastAsia" w:hAnsiTheme="minorEastAsia" w:cs="ＭＳ Ｐゴシック"/>
                <w:lang w:eastAsia="ja-JP"/>
              </w:rPr>
              <w:t>Solid又はMultiSurfaceのいずれかとする。</w:t>
            </w:r>
          </w:p>
        </w:tc>
      </w:tr>
      <w:tr w:rsidR="00E733DA" w:rsidRPr="00750D25" w14:paraId="69E8FB15" w14:textId="77777777" w:rsidTr="008D0B4D">
        <w:trPr>
          <w:trHeight w:val="20"/>
        </w:trPr>
        <w:tc>
          <w:tcPr>
            <w:tcW w:w="1838" w:type="dxa"/>
            <w:tcBorders>
              <w:top w:val="nil"/>
              <w:bottom w:val="single" w:sz="4" w:space="0" w:color="auto"/>
            </w:tcBorders>
            <w:shd w:val="clear" w:color="auto" w:fill="auto"/>
            <w:noWrap/>
          </w:tcPr>
          <w:p w14:paraId="1127736D" w14:textId="77777777" w:rsidR="00E733DA" w:rsidRPr="00750D25" w:rsidRDefault="00E733DA" w:rsidP="00E733DA">
            <w:pPr>
              <w:adjustRightInd w:val="0"/>
              <w:snapToGrid w:val="0"/>
              <w:spacing w:line="240" w:lineRule="exact"/>
              <w:jc w:val="left"/>
              <w:rPr>
                <w:rFonts w:asciiTheme="minorEastAsia" w:hAnsiTheme="minorEastAsia" w:cs="ＭＳ Ｐゴシック"/>
                <w:lang w:eastAsia="ja-JP"/>
              </w:rPr>
            </w:pPr>
          </w:p>
        </w:tc>
        <w:tc>
          <w:tcPr>
            <w:tcW w:w="1735" w:type="dxa"/>
            <w:tcBorders>
              <w:bottom w:val="single" w:sz="4" w:space="0" w:color="auto"/>
            </w:tcBorders>
            <w:shd w:val="clear" w:color="auto" w:fill="auto"/>
            <w:noWrap/>
          </w:tcPr>
          <w:p w14:paraId="3183DF36"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hint="eastAsia"/>
              </w:rPr>
              <w:t>l</w:t>
            </w:r>
            <w:r w:rsidRPr="00750D25">
              <w:rPr>
                <w:rFonts w:asciiTheme="minorEastAsia" w:hAnsiTheme="minorEastAsia" w:cs="ＭＳ Ｐゴシック"/>
              </w:rPr>
              <w:t>od4MultiSurface</w:t>
            </w:r>
          </w:p>
        </w:tc>
        <w:tc>
          <w:tcPr>
            <w:tcW w:w="687" w:type="dxa"/>
            <w:shd w:val="clear" w:color="auto" w:fill="auto"/>
          </w:tcPr>
          <w:p w14:paraId="2B16EBF4"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2966BCDB"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6567EB25"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5EB4DAD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5B3D78D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vMerge/>
            <w:shd w:val="clear" w:color="auto" w:fill="auto"/>
            <w:noWrap/>
          </w:tcPr>
          <w:p w14:paraId="6052F760"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585F5A" w:rsidRPr="00750D25" w14:paraId="18CAC576" w14:textId="77777777" w:rsidTr="008D0B4D">
        <w:trPr>
          <w:trHeight w:val="20"/>
        </w:trPr>
        <w:tc>
          <w:tcPr>
            <w:tcW w:w="3573" w:type="dxa"/>
            <w:gridSpan w:val="2"/>
            <w:tcBorders>
              <w:top w:val="single" w:sz="4" w:space="0" w:color="auto"/>
              <w:bottom w:val="nil"/>
            </w:tcBorders>
            <w:shd w:val="clear" w:color="auto" w:fill="auto"/>
            <w:noWrap/>
            <w:hideMark/>
          </w:tcPr>
          <w:p w14:paraId="29F55356" w14:textId="77777777" w:rsidR="00585F5A" w:rsidRPr="00750D25" w:rsidRDefault="00585F5A" w:rsidP="00585F5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bldg:BuildingPart</w:t>
            </w:r>
          </w:p>
        </w:tc>
        <w:tc>
          <w:tcPr>
            <w:tcW w:w="687" w:type="dxa"/>
            <w:shd w:val="clear" w:color="auto" w:fill="auto"/>
          </w:tcPr>
          <w:p w14:paraId="438AC3A3" w14:textId="77777777" w:rsidR="00585F5A" w:rsidRPr="00750D25" w:rsidRDefault="00585F5A" w:rsidP="00585F5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3D80234D" w14:textId="77777777" w:rsidR="00585F5A" w:rsidRPr="00750D25" w:rsidRDefault="00585F5A" w:rsidP="00585F5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7D707B4" w14:textId="224E5DDA" w:rsidR="00585F5A" w:rsidRPr="00750D25" w:rsidRDefault="00585F5A" w:rsidP="00585F5A">
            <w:pPr>
              <w:adjustRightInd w:val="0"/>
              <w:snapToGrid w:val="0"/>
              <w:spacing w:line="240" w:lineRule="exact"/>
              <w:jc w:val="center"/>
              <w:rPr>
                <w:rFonts w:asciiTheme="minorEastAsia" w:hAnsiTheme="minorEastAsia" w:cs="ＭＳ Ｐゴシック"/>
              </w:rPr>
            </w:pPr>
            <w:r>
              <w:rPr>
                <w:rFonts w:asciiTheme="minorEastAsia" w:hAnsiTheme="minorEastAsia" w:cs="ＭＳ Ｐゴシック" w:hint="eastAsia"/>
              </w:rPr>
              <w:t>■</w:t>
            </w:r>
          </w:p>
        </w:tc>
        <w:tc>
          <w:tcPr>
            <w:tcW w:w="687" w:type="dxa"/>
            <w:shd w:val="clear" w:color="auto" w:fill="auto"/>
          </w:tcPr>
          <w:p w14:paraId="0F4F7037" w14:textId="6834484F" w:rsidR="00585F5A" w:rsidRPr="00750D25" w:rsidRDefault="00585F5A" w:rsidP="00585F5A">
            <w:pPr>
              <w:adjustRightInd w:val="0"/>
              <w:snapToGrid w:val="0"/>
              <w:spacing w:line="240" w:lineRule="exact"/>
              <w:jc w:val="center"/>
              <w:rPr>
                <w:rFonts w:asciiTheme="minorEastAsia" w:hAnsiTheme="minorEastAsia" w:cs="ＭＳ Ｐゴシック"/>
              </w:rPr>
            </w:pPr>
            <w:r w:rsidRPr="00656B5F">
              <w:rPr>
                <w:rFonts w:asciiTheme="minorEastAsia" w:hAnsiTheme="minorEastAsia" w:cs="ＭＳ Ｐゴシック" w:hint="eastAsia"/>
              </w:rPr>
              <w:t>■</w:t>
            </w:r>
          </w:p>
        </w:tc>
        <w:tc>
          <w:tcPr>
            <w:tcW w:w="687" w:type="dxa"/>
            <w:shd w:val="clear" w:color="auto" w:fill="auto"/>
          </w:tcPr>
          <w:p w14:paraId="7590B024" w14:textId="41FD5A52" w:rsidR="00585F5A" w:rsidRPr="00750D25" w:rsidRDefault="00585F5A" w:rsidP="00585F5A">
            <w:pPr>
              <w:adjustRightInd w:val="0"/>
              <w:snapToGrid w:val="0"/>
              <w:spacing w:line="240" w:lineRule="exact"/>
              <w:jc w:val="center"/>
              <w:rPr>
                <w:rFonts w:asciiTheme="minorEastAsia" w:hAnsiTheme="minorEastAsia" w:cs="ＭＳ Ｐゴシック"/>
              </w:rPr>
            </w:pPr>
            <w:r w:rsidRPr="00656B5F">
              <w:rPr>
                <w:rFonts w:asciiTheme="minorEastAsia" w:hAnsiTheme="minorEastAsia" w:cs="ＭＳ Ｐゴシック" w:hint="eastAsia"/>
              </w:rPr>
              <w:t>■</w:t>
            </w:r>
          </w:p>
        </w:tc>
        <w:tc>
          <w:tcPr>
            <w:tcW w:w="3193" w:type="dxa"/>
            <w:shd w:val="clear" w:color="auto" w:fill="auto"/>
            <w:noWrap/>
          </w:tcPr>
          <w:p w14:paraId="4AC23DD4" w14:textId="27575B6F" w:rsidR="00585F5A" w:rsidRPr="00750D25" w:rsidRDefault="00585F5A" w:rsidP="00585F5A">
            <w:pPr>
              <w:adjustRightInd w:val="0"/>
              <w:snapToGrid w:val="0"/>
              <w:spacing w:line="240" w:lineRule="exact"/>
              <w:jc w:val="left"/>
              <w:rPr>
                <w:rFonts w:asciiTheme="minorEastAsia" w:hAnsiTheme="minorEastAsia" w:cs="ＭＳ Ｐゴシック"/>
                <w:lang w:eastAsia="ja-JP"/>
              </w:rPr>
            </w:pPr>
            <w:r w:rsidRPr="00940C64">
              <w:rPr>
                <w:rFonts w:asciiTheme="minorEastAsia" w:hAnsiTheme="minorEastAsia" w:hint="eastAsia"/>
                <w:lang w:eastAsia="ja-JP"/>
              </w:rPr>
              <w:t>1棟の建築物を、属性の異なる複数の部分に分け</w:t>
            </w:r>
            <w:r>
              <w:rPr>
                <w:rFonts w:asciiTheme="minorEastAsia" w:hAnsiTheme="minorEastAsia" w:hint="eastAsia"/>
                <w:lang w:eastAsia="ja-JP"/>
              </w:rPr>
              <w:t>る</w:t>
            </w:r>
            <w:r w:rsidRPr="00940C64">
              <w:rPr>
                <w:rFonts w:asciiTheme="minorEastAsia" w:hAnsiTheme="minorEastAsia" w:hint="eastAsia"/>
                <w:lang w:eastAsia="ja-JP"/>
              </w:rPr>
              <w:t>場合に</w:t>
            </w:r>
            <w:r>
              <w:rPr>
                <w:rFonts w:asciiTheme="minorEastAsia" w:hAnsiTheme="minorEastAsia" w:hint="eastAsia"/>
                <w:lang w:eastAsia="ja-JP"/>
              </w:rPr>
              <w:t>必須とする。</w:t>
            </w:r>
          </w:p>
        </w:tc>
      </w:tr>
      <w:tr w:rsidR="00E733DA" w:rsidRPr="00750D25" w14:paraId="71FB6365" w14:textId="77777777" w:rsidTr="008D0B4D">
        <w:trPr>
          <w:trHeight w:val="148"/>
        </w:trPr>
        <w:tc>
          <w:tcPr>
            <w:tcW w:w="1838" w:type="dxa"/>
            <w:tcBorders>
              <w:top w:val="nil"/>
              <w:bottom w:val="nil"/>
            </w:tcBorders>
            <w:shd w:val="clear" w:color="auto" w:fill="auto"/>
            <w:noWrap/>
          </w:tcPr>
          <w:p w14:paraId="3605F25F" w14:textId="77777777" w:rsidR="00E733DA" w:rsidRPr="00750D25" w:rsidRDefault="00E733DA" w:rsidP="00E733DA">
            <w:pPr>
              <w:adjustRightInd w:val="0"/>
              <w:snapToGrid w:val="0"/>
              <w:spacing w:line="240" w:lineRule="exact"/>
              <w:jc w:val="left"/>
              <w:rPr>
                <w:rFonts w:asciiTheme="minorEastAsia" w:hAnsiTheme="minorEastAsia" w:cs="ＭＳ Ｐゴシック"/>
                <w:lang w:eastAsia="ja-JP"/>
              </w:rPr>
            </w:pPr>
          </w:p>
        </w:tc>
        <w:tc>
          <w:tcPr>
            <w:tcW w:w="1735" w:type="dxa"/>
            <w:shd w:val="clear" w:color="auto" w:fill="auto"/>
          </w:tcPr>
          <w:p w14:paraId="1D2FEA53"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lod1Solid</w:t>
            </w:r>
          </w:p>
        </w:tc>
        <w:tc>
          <w:tcPr>
            <w:tcW w:w="687" w:type="dxa"/>
            <w:shd w:val="clear" w:color="auto" w:fill="auto"/>
          </w:tcPr>
          <w:p w14:paraId="523D3463"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110FA9B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20ED71B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503177B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14C989D6"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shd w:val="clear" w:color="auto" w:fill="auto"/>
            <w:noWrap/>
          </w:tcPr>
          <w:p w14:paraId="12B983A1"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1A3CEF81" w14:textId="77777777" w:rsidTr="008D0B4D">
        <w:trPr>
          <w:trHeight w:val="20"/>
        </w:trPr>
        <w:tc>
          <w:tcPr>
            <w:tcW w:w="1838" w:type="dxa"/>
            <w:tcBorders>
              <w:top w:val="nil"/>
              <w:bottom w:val="nil"/>
            </w:tcBorders>
            <w:shd w:val="clear" w:color="auto" w:fill="auto"/>
            <w:noWrap/>
          </w:tcPr>
          <w:p w14:paraId="54210477"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tcPr>
          <w:p w14:paraId="11B51CEE"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lod2Solid</w:t>
            </w:r>
          </w:p>
        </w:tc>
        <w:tc>
          <w:tcPr>
            <w:tcW w:w="687" w:type="dxa"/>
            <w:shd w:val="clear" w:color="auto" w:fill="auto"/>
          </w:tcPr>
          <w:p w14:paraId="6C2385D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29D174F9"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63814A66"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687" w:type="dxa"/>
            <w:shd w:val="clear" w:color="auto" w:fill="auto"/>
          </w:tcPr>
          <w:p w14:paraId="72101201"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6D8FA03B"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shd w:val="clear" w:color="auto" w:fill="auto"/>
            <w:noWrap/>
          </w:tcPr>
          <w:p w14:paraId="3A02D89E"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458471A0" w14:textId="77777777" w:rsidTr="004C6941">
        <w:trPr>
          <w:trHeight w:val="20"/>
        </w:trPr>
        <w:tc>
          <w:tcPr>
            <w:tcW w:w="1838" w:type="dxa"/>
            <w:tcBorders>
              <w:top w:val="nil"/>
              <w:bottom w:val="nil"/>
            </w:tcBorders>
            <w:shd w:val="clear" w:color="auto" w:fill="auto"/>
            <w:noWrap/>
          </w:tcPr>
          <w:p w14:paraId="2EBCF3FE"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tcPr>
          <w:p w14:paraId="21E91FBB"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lod3Solid</w:t>
            </w:r>
          </w:p>
        </w:tc>
        <w:tc>
          <w:tcPr>
            <w:tcW w:w="687" w:type="dxa"/>
            <w:shd w:val="clear" w:color="auto" w:fill="auto"/>
          </w:tcPr>
          <w:p w14:paraId="0773153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65018F02"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07D82A21"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0AD4E4C5"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687" w:type="dxa"/>
            <w:shd w:val="clear" w:color="auto" w:fill="auto"/>
          </w:tcPr>
          <w:p w14:paraId="2459168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shd w:val="clear" w:color="auto" w:fill="auto"/>
            <w:noWrap/>
          </w:tcPr>
          <w:p w14:paraId="08C3403F"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5111EE3C" w14:textId="77777777" w:rsidTr="004C6941">
        <w:trPr>
          <w:trHeight w:val="20"/>
        </w:trPr>
        <w:tc>
          <w:tcPr>
            <w:tcW w:w="1838" w:type="dxa"/>
            <w:tcBorders>
              <w:top w:val="nil"/>
              <w:bottom w:val="nil"/>
            </w:tcBorders>
            <w:shd w:val="clear" w:color="auto" w:fill="auto"/>
            <w:noWrap/>
          </w:tcPr>
          <w:p w14:paraId="0507DE92"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tcPr>
          <w:p w14:paraId="19F2398B"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hint="eastAsia"/>
              </w:rPr>
              <w:t>l</w:t>
            </w:r>
            <w:r w:rsidRPr="00750D25">
              <w:rPr>
                <w:rFonts w:asciiTheme="minorEastAsia" w:hAnsiTheme="minorEastAsia" w:cs="ＭＳ Ｐゴシック"/>
              </w:rPr>
              <w:t>od4Solid</w:t>
            </w:r>
          </w:p>
        </w:tc>
        <w:tc>
          <w:tcPr>
            <w:tcW w:w="687" w:type="dxa"/>
            <w:shd w:val="clear" w:color="auto" w:fill="auto"/>
          </w:tcPr>
          <w:p w14:paraId="7C964D4E"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2D2091F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558B6D8B"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60F640AA"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621BAB6C"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3193" w:type="dxa"/>
            <w:vMerge w:val="restart"/>
            <w:shd w:val="clear" w:color="auto" w:fill="auto"/>
            <w:noWrap/>
          </w:tcPr>
          <w:p w14:paraId="5A8C3D20" w14:textId="77777777" w:rsidR="00E733DA" w:rsidRPr="00750D25" w:rsidRDefault="00E733DA" w:rsidP="00E733DA">
            <w:pPr>
              <w:adjustRightInd w:val="0"/>
              <w:snapToGrid w:val="0"/>
              <w:spacing w:line="240" w:lineRule="exact"/>
              <w:jc w:val="left"/>
              <w:rPr>
                <w:rFonts w:asciiTheme="minorEastAsia" w:hAnsiTheme="minorEastAsia" w:cs="ＭＳ Ｐゴシック"/>
                <w:lang w:eastAsia="ja-JP"/>
              </w:rPr>
            </w:pPr>
            <w:r w:rsidRPr="00750D25">
              <w:rPr>
                <w:rFonts w:asciiTheme="minorEastAsia" w:hAnsiTheme="minorEastAsia" w:cs="ＭＳ Ｐゴシック"/>
                <w:lang w:eastAsia="ja-JP"/>
              </w:rPr>
              <w:t>Solid又はMultiSurfaceのいずれかとする。</w:t>
            </w:r>
          </w:p>
        </w:tc>
      </w:tr>
      <w:tr w:rsidR="00E733DA" w:rsidRPr="00750D25" w14:paraId="6014EBBF" w14:textId="77777777" w:rsidTr="0013520C">
        <w:trPr>
          <w:trHeight w:val="20"/>
        </w:trPr>
        <w:tc>
          <w:tcPr>
            <w:tcW w:w="1838" w:type="dxa"/>
            <w:tcBorders>
              <w:top w:val="nil"/>
              <w:bottom w:val="single" w:sz="4" w:space="0" w:color="auto"/>
            </w:tcBorders>
            <w:shd w:val="clear" w:color="auto" w:fill="auto"/>
            <w:noWrap/>
          </w:tcPr>
          <w:p w14:paraId="37ED4612" w14:textId="77777777" w:rsidR="00E733DA" w:rsidRPr="00750D25" w:rsidRDefault="00E733DA" w:rsidP="00E733DA">
            <w:pPr>
              <w:adjustRightInd w:val="0"/>
              <w:snapToGrid w:val="0"/>
              <w:spacing w:line="240" w:lineRule="exact"/>
              <w:jc w:val="left"/>
              <w:rPr>
                <w:rFonts w:asciiTheme="minorEastAsia" w:hAnsiTheme="minorEastAsia" w:cs="ＭＳ Ｐゴシック"/>
                <w:lang w:eastAsia="ja-JP"/>
              </w:rPr>
            </w:pPr>
          </w:p>
        </w:tc>
        <w:tc>
          <w:tcPr>
            <w:tcW w:w="1735" w:type="dxa"/>
            <w:tcBorders>
              <w:bottom w:val="single" w:sz="4" w:space="0" w:color="auto"/>
            </w:tcBorders>
            <w:shd w:val="clear" w:color="auto" w:fill="auto"/>
          </w:tcPr>
          <w:p w14:paraId="24A5E4F3"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hint="eastAsia"/>
              </w:rPr>
              <w:t>l</w:t>
            </w:r>
            <w:r w:rsidRPr="00750D25">
              <w:rPr>
                <w:rFonts w:asciiTheme="minorEastAsia" w:hAnsiTheme="minorEastAsia" w:cs="ＭＳ Ｐゴシック"/>
              </w:rPr>
              <w:t>od4MultiSurface</w:t>
            </w:r>
          </w:p>
        </w:tc>
        <w:tc>
          <w:tcPr>
            <w:tcW w:w="687" w:type="dxa"/>
            <w:shd w:val="clear" w:color="auto" w:fill="auto"/>
          </w:tcPr>
          <w:p w14:paraId="0B4D11E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26B4734E"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3B84D8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0082235C"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1B933DA4"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3193" w:type="dxa"/>
            <w:vMerge/>
            <w:shd w:val="clear" w:color="auto" w:fill="auto"/>
            <w:noWrap/>
          </w:tcPr>
          <w:p w14:paraId="7AB07F69"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437BD05D" w14:textId="77777777" w:rsidTr="0013520C">
        <w:trPr>
          <w:trHeight w:val="20"/>
        </w:trPr>
        <w:tc>
          <w:tcPr>
            <w:tcW w:w="3573" w:type="dxa"/>
            <w:gridSpan w:val="2"/>
            <w:tcBorders>
              <w:top w:val="single" w:sz="4" w:space="0" w:color="auto"/>
              <w:bottom w:val="nil"/>
            </w:tcBorders>
            <w:shd w:val="clear" w:color="auto" w:fill="auto"/>
            <w:noWrap/>
            <w:hideMark/>
          </w:tcPr>
          <w:p w14:paraId="1DA4E5B7"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bldg:Room</w:t>
            </w:r>
          </w:p>
        </w:tc>
        <w:tc>
          <w:tcPr>
            <w:tcW w:w="687" w:type="dxa"/>
            <w:shd w:val="clear" w:color="auto" w:fill="auto"/>
          </w:tcPr>
          <w:p w14:paraId="5A0D6376"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4EAD98BB"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4C9293A"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643F9A7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7715C5EE"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shd w:val="clear" w:color="auto" w:fill="auto"/>
            <w:noWrap/>
          </w:tcPr>
          <w:p w14:paraId="19574196"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456342BB" w14:textId="77777777" w:rsidTr="0013520C">
        <w:trPr>
          <w:trHeight w:val="20"/>
        </w:trPr>
        <w:tc>
          <w:tcPr>
            <w:tcW w:w="1838" w:type="dxa"/>
            <w:tcBorders>
              <w:top w:val="nil"/>
              <w:bottom w:val="nil"/>
            </w:tcBorders>
            <w:shd w:val="clear" w:color="auto" w:fill="auto"/>
            <w:noWrap/>
            <w:hideMark/>
          </w:tcPr>
          <w:p w14:paraId="7FF55473"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c>
          <w:tcPr>
            <w:tcW w:w="1735" w:type="dxa"/>
            <w:tcBorders>
              <w:top w:val="single" w:sz="4" w:space="0" w:color="auto"/>
              <w:bottom w:val="single" w:sz="4" w:space="0" w:color="auto"/>
            </w:tcBorders>
            <w:shd w:val="clear" w:color="auto" w:fill="auto"/>
            <w:noWrap/>
            <w:hideMark/>
          </w:tcPr>
          <w:p w14:paraId="01B5C9B9"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lod4Solid</w:t>
            </w:r>
          </w:p>
        </w:tc>
        <w:tc>
          <w:tcPr>
            <w:tcW w:w="687" w:type="dxa"/>
            <w:shd w:val="clear" w:color="auto" w:fill="auto"/>
          </w:tcPr>
          <w:p w14:paraId="3608811E"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F4E3D9B"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79E4EC1"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0F402E3D"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2C3A91D5" w14:textId="1B076CC9" w:rsidR="00E733DA" w:rsidRPr="00750D25" w:rsidRDefault="00585F5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r w:rsidR="00E733DA" w:rsidRPr="00750D25">
              <w:rPr>
                <w:rFonts w:asciiTheme="minorEastAsia" w:hAnsiTheme="minorEastAsia" w:cs="ＭＳ Ｐゴシック" w:hint="eastAsia"/>
              </w:rPr>
              <w:t xml:space="preserve">　</w:t>
            </w:r>
          </w:p>
        </w:tc>
        <w:tc>
          <w:tcPr>
            <w:tcW w:w="3193" w:type="dxa"/>
            <w:shd w:val="clear" w:color="auto" w:fill="auto"/>
            <w:noWrap/>
          </w:tcPr>
          <w:p w14:paraId="5DF970A5"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461C9430" w14:textId="77777777" w:rsidTr="008D0B4D">
        <w:trPr>
          <w:trHeight w:val="20"/>
        </w:trPr>
        <w:tc>
          <w:tcPr>
            <w:tcW w:w="3573" w:type="dxa"/>
            <w:gridSpan w:val="2"/>
            <w:tcBorders>
              <w:top w:val="single" w:sz="4" w:space="0" w:color="auto"/>
              <w:bottom w:val="nil"/>
            </w:tcBorders>
            <w:shd w:val="clear" w:color="auto" w:fill="auto"/>
            <w:noWrap/>
            <w:hideMark/>
          </w:tcPr>
          <w:p w14:paraId="0C03E324"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bldg:RoofSurface</w:t>
            </w:r>
          </w:p>
        </w:tc>
        <w:tc>
          <w:tcPr>
            <w:tcW w:w="687" w:type="dxa"/>
            <w:shd w:val="clear" w:color="auto" w:fill="auto"/>
          </w:tcPr>
          <w:p w14:paraId="0C2DA27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4DBD6BAB"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6D855CF" w14:textId="0C1E9CDD" w:rsidR="00E733DA" w:rsidRPr="00750D25" w:rsidRDefault="00805D06" w:rsidP="00E733DA">
            <w:pPr>
              <w:adjustRightInd w:val="0"/>
              <w:snapToGrid w:val="0"/>
              <w:spacing w:line="240" w:lineRule="exact"/>
              <w:jc w:val="center"/>
              <w:rPr>
                <w:rFonts w:asciiTheme="minorEastAsia" w:hAnsiTheme="minorEastAsia" w:cs="ＭＳ Ｐゴシック"/>
              </w:rPr>
            </w:pPr>
            <w:r>
              <w:rPr>
                <w:rFonts w:asciiTheme="minorEastAsia" w:hAnsiTheme="minorEastAsia" w:cs="ＭＳ Ｐゴシック" w:hint="eastAsia"/>
                <w:lang w:eastAsia="ja-JP"/>
              </w:rPr>
              <w:t>●</w:t>
            </w:r>
          </w:p>
        </w:tc>
        <w:tc>
          <w:tcPr>
            <w:tcW w:w="687" w:type="dxa"/>
            <w:shd w:val="clear" w:color="auto" w:fill="auto"/>
          </w:tcPr>
          <w:p w14:paraId="6460EC78" w14:textId="04B0D21E" w:rsidR="00E733DA" w:rsidRPr="00750D25" w:rsidRDefault="00805D06" w:rsidP="00E733DA">
            <w:pPr>
              <w:adjustRightInd w:val="0"/>
              <w:snapToGrid w:val="0"/>
              <w:spacing w:line="240" w:lineRule="exact"/>
              <w:jc w:val="center"/>
              <w:rPr>
                <w:rFonts w:asciiTheme="minorEastAsia" w:hAnsiTheme="minorEastAsia" w:cs="ＭＳ Ｐゴシック"/>
              </w:rPr>
            </w:pPr>
            <w:r>
              <w:rPr>
                <w:rFonts w:asciiTheme="minorEastAsia" w:hAnsiTheme="minorEastAsia" w:cs="ＭＳ Ｐゴシック" w:hint="eastAsia"/>
                <w:lang w:eastAsia="ja-JP"/>
              </w:rPr>
              <w:t>●</w:t>
            </w:r>
          </w:p>
        </w:tc>
        <w:tc>
          <w:tcPr>
            <w:tcW w:w="687" w:type="dxa"/>
            <w:shd w:val="clear" w:color="auto" w:fill="auto"/>
            <w:hideMark/>
          </w:tcPr>
          <w:p w14:paraId="755CA49D"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shd w:val="clear" w:color="auto" w:fill="auto"/>
            <w:noWrap/>
          </w:tcPr>
          <w:p w14:paraId="7E23FFE3"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2D66543A" w14:textId="77777777" w:rsidTr="008D0B4D">
        <w:trPr>
          <w:trHeight w:val="20"/>
        </w:trPr>
        <w:tc>
          <w:tcPr>
            <w:tcW w:w="1838" w:type="dxa"/>
            <w:tcBorders>
              <w:top w:val="nil"/>
              <w:bottom w:val="nil"/>
            </w:tcBorders>
            <w:shd w:val="clear" w:color="auto" w:fill="auto"/>
            <w:noWrap/>
          </w:tcPr>
          <w:p w14:paraId="516DBE7E"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noWrap/>
            <w:vAlign w:val="center"/>
          </w:tcPr>
          <w:p w14:paraId="7A31C56E"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lod2MultiSurface</w:t>
            </w:r>
          </w:p>
        </w:tc>
        <w:tc>
          <w:tcPr>
            <w:tcW w:w="687" w:type="dxa"/>
            <w:shd w:val="clear" w:color="auto" w:fill="auto"/>
            <w:vAlign w:val="center"/>
          </w:tcPr>
          <w:p w14:paraId="62700F1C"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000092A5"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310685E1"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687" w:type="dxa"/>
            <w:shd w:val="clear" w:color="auto" w:fill="auto"/>
            <w:vAlign w:val="center"/>
          </w:tcPr>
          <w:p w14:paraId="624ADC95"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6CFD3191"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shd w:val="clear" w:color="auto" w:fill="auto"/>
            <w:noWrap/>
          </w:tcPr>
          <w:p w14:paraId="48638807"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746BCF10" w14:textId="77777777" w:rsidTr="008B2864">
        <w:trPr>
          <w:trHeight w:val="20"/>
        </w:trPr>
        <w:tc>
          <w:tcPr>
            <w:tcW w:w="1838" w:type="dxa"/>
            <w:tcBorders>
              <w:top w:val="nil"/>
              <w:bottom w:val="nil"/>
            </w:tcBorders>
            <w:shd w:val="clear" w:color="auto" w:fill="auto"/>
            <w:noWrap/>
          </w:tcPr>
          <w:p w14:paraId="49BA0D30"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noWrap/>
            <w:vAlign w:val="center"/>
          </w:tcPr>
          <w:p w14:paraId="0198B54C"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lod3MultiSurface</w:t>
            </w:r>
          </w:p>
        </w:tc>
        <w:tc>
          <w:tcPr>
            <w:tcW w:w="687" w:type="dxa"/>
            <w:shd w:val="clear" w:color="auto" w:fill="auto"/>
            <w:vAlign w:val="center"/>
          </w:tcPr>
          <w:p w14:paraId="5A6FC354"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0CA5597E"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3E66EBE6"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vAlign w:val="center"/>
          </w:tcPr>
          <w:p w14:paraId="0D74A815"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687" w:type="dxa"/>
            <w:shd w:val="clear" w:color="auto" w:fill="auto"/>
          </w:tcPr>
          <w:p w14:paraId="4F60D2B8"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shd w:val="clear" w:color="auto" w:fill="auto"/>
            <w:noWrap/>
          </w:tcPr>
          <w:p w14:paraId="5080B34F"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3BB7B057" w14:textId="77777777" w:rsidTr="008D0B4D">
        <w:trPr>
          <w:trHeight w:val="20"/>
        </w:trPr>
        <w:tc>
          <w:tcPr>
            <w:tcW w:w="1838" w:type="dxa"/>
            <w:tcBorders>
              <w:top w:val="nil"/>
              <w:bottom w:val="single" w:sz="4" w:space="0" w:color="auto"/>
            </w:tcBorders>
            <w:shd w:val="clear" w:color="auto" w:fill="auto"/>
            <w:noWrap/>
            <w:hideMark/>
          </w:tcPr>
          <w:p w14:paraId="66F39232"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hint="eastAsia"/>
              </w:rPr>
              <w:t xml:space="preserve">　</w:t>
            </w:r>
          </w:p>
        </w:tc>
        <w:tc>
          <w:tcPr>
            <w:tcW w:w="1735" w:type="dxa"/>
            <w:tcBorders>
              <w:bottom w:val="single" w:sz="4" w:space="0" w:color="auto"/>
            </w:tcBorders>
            <w:shd w:val="clear" w:color="auto" w:fill="auto"/>
            <w:noWrap/>
            <w:hideMark/>
          </w:tcPr>
          <w:p w14:paraId="293C6BE5"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lod4MultiSurface</w:t>
            </w:r>
          </w:p>
        </w:tc>
        <w:tc>
          <w:tcPr>
            <w:tcW w:w="687" w:type="dxa"/>
            <w:shd w:val="clear" w:color="auto" w:fill="auto"/>
          </w:tcPr>
          <w:p w14:paraId="0E0400F8"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4AA5D63A"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57184862"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599DC538"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14A3EB95"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3193" w:type="dxa"/>
            <w:shd w:val="clear" w:color="auto" w:fill="auto"/>
            <w:noWrap/>
          </w:tcPr>
          <w:p w14:paraId="6F917EBB"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805D06" w:rsidRPr="00750D25" w14:paraId="7769A770" w14:textId="77777777" w:rsidTr="008D0B4D">
        <w:trPr>
          <w:trHeight w:val="20"/>
        </w:trPr>
        <w:tc>
          <w:tcPr>
            <w:tcW w:w="3573" w:type="dxa"/>
            <w:gridSpan w:val="2"/>
            <w:tcBorders>
              <w:top w:val="single" w:sz="4" w:space="0" w:color="auto"/>
              <w:bottom w:val="nil"/>
            </w:tcBorders>
            <w:shd w:val="clear" w:color="auto" w:fill="auto"/>
            <w:noWrap/>
            <w:hideMark/>
          </w:tcPr>
          <w:p w14:paraId="10F4BC5F" w14:textId="77777777" w:rsidR="00805D06" w:rsidRPr="00750D25" w:rsidRDefault="00805D06" w:rsidP="00805D06">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bldg:WallSurface</w:t>
            </w:r>
          </w:p>
        </w:tc>
        <w:tc>
          <w:tcPr>
            <w:tcW w:w="687" w:type="dxa"/>
            <w:shd w:val="clear" w:color="auto" w:fill="auto"/>
          </w:tcPr>
          <w:p w14:paraId="17EB35EC" w14:textId="77777777" w:rsidR="00805D06" w:rsidRPr="00750D25" w:rsidRDefault="00805D06" w:rsidP="00805D06">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3580550F" w14:textId="77777777" w:rsidR="00805D06" w:rsidRPr="00750D25" w:rsidRDefault="00805D06" w:rsidP="00805D06">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174BEE61" w14:textId="3BD5A5B8" w:rsidR="00805D06" w:rsidRPr="00750D25" w:rsidRDefault="00805D06" w:rsidP="00805D06">
            <w:pPr>
              <w:adjustRightInd w:val="0"/>
              <w:snapToGrid w:val="0"/>
              <w:spacing w:line="240" w:lineRule="exact"/>
              <w:jc w:val="center"/>
              <w:rPr>
                <w:rFonts w:asciiTheme="minorEastAsia" w:hAnsiTheme="minorEastAsia" w:cs="ＭＳ Ｐゴシック"/>
              </w:rPr>
            </w:pPr>
            <w:r>
              <w:rPr>
                <w:rFonts w:asciiTheme="minorEastAsia" w:hAnsiTheme="minorEastAsia" w:cs="ＭＳ Ｐゴシック" w:hint="eastAsia"/>
                <w:lang w:eastAsia="ja-JP"/>
              </w:rPr>
              <w:t>●</w:t>
            </w:r>
          </w:p>
        </w:tc>
        <w:tc>
          <w:tcPr>
            <w:tcW w:w="687" w:type="dxa"/>
            <w:shd w:val="clear" w:color="auto" w:fill="auto"/>
          </w:tcPr>
          <w:p w14:paraId="5704AF1E" w14:textId="0E4358D1" w:rsidR="00805D06" w:rsidRPr="00750D25" w:rsidRDefault="00805D06" w:rsidP="00805D06">
            <w:pPr>
              <w:adjustRightInd w:val="0"/>
              <w:snapToGrid w:val="0"/>
              <w:spacing w:line="240" w:lineRule="exact"/>
              <w:jc w:val="center"/>
              <w:rPr>
                <w:rFonts w:asciiTheme="minorEastAsia" w:hAnsiTheme="minorEastAsia" w:cs="ＭＳ Ｐゴシック"/>
              </w:rPr>
            </w:pPr>
            <w:r>
              <w:rPr>
                <w:rFonts w:asciiTheme="minorEastAsia" w:hAnsiTheme="minorEastAsia" w:cs="ＭＳ Ｐゴシック" w:hint="eastAsia"/>
                <w:lang w:eastAsia="ja-JP"/>
              </w:rPr>
              <w:t>●</w:t>
            </w:r>
          </w:p>
        </w:tc>
        <w:tc>
          <w:tcPr>
            <w:tcW w:w="687" w:type="dxa"/>
            <w:shd w:val="clear" w:color="auto" w:fill="auto"/>
            <w:hideMark/>
          </w:tcPr>
          <w:p w14:paraId="69BEEE5C" w14:textId="77777777" w:rsidR="00805D06" w:rsidRPr="00750D25" w:rsidRDefault="00805D06" w:rsidP="00805D06">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shd w:val="clear" w:color="auto" w:fill="auto"/>
            <w:noWrap/>
          </w:tcPr>
          <w:p w14:paraId="5CCB1ECE" w14:textId="77777777" w:rsidR="00805D06" w:rsidRPr="00750D25" w:rsidRDefault="00805D06" w:rsidP="00805D06">
            <w:pPr>
              <w:adjustRightInd w:val="0"/>
              <w:snapToGrid w:val="0"/>
              <w:spacing w:line="240" w:lineRule="exact"/>
              <w:jc w:val="left"/>
              <w:rPr>
                <w:rFonts w:asciiTheme="minorEastAsia" w:hAnsiTheme="minorEastAsia" w:cs="ＭＳ Ｐゴシック"/>
              </w:rPr>
            </w:pPr>
          </w:p>
        </w:tc>
      </w:tr>
      <w:tr w:rsidR="00E733DA" w:rsidRPr="00750D25" w14:paraId="399AA7B2" w14:textId="77777777" w:rsidTr="008D0B4D">
        <w:trPr>
          <w:trHeight w:val="20"/>
        </w:trPr>
        <w:tc>
          <w:tcPr>
            <w:tcW w:w="1838" w:type="dxa"/>
            <w:tcBorders>
              <w:top w:val="nil"/>
              <w:bottom w:val="nil"/>
            </w:tcBorders>
            <w:shd w:val="clear" w:color="auto" w:fill="auto"/>
            <w:noWrap/>
          </w:tcPr>
          <w:p w14:paraId="2B497564"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noWrap/>
            <w:vAlign w:val="center"/>
          </w:tcPr>
          <w:p w14:paraId="3C2940FD"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lod2MultiSurface</w:t>
            </w:r>
          </w:p>
        </w:tc>
        <w:tc>
          <w:tcPr>
            <w:tcW w:w="687" w:type="dxa"/>
            <w:shd w:val="clear" w:color="auto" w:fill="auto"/>
            <w:vAlign w:val="center"/>
          </w:tcPr>
          <w:p w14:paraId="15AF0494"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764F4CF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5B49CB6B"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687" w:type="dxa"/>
            <w:shd w:val="clear" w:color="auto" w:fill="auto"/>
            <w:vAlign w:val="center"/>
          </w:tcPr>
          <w:p w14:paraId="390DC095"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5FA1DF81"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shd w:val="clear" w:color="auto" w:fill="auto"/>
            <w:noWrap/>
          </w:tcPr>
          <w:p w14:paraId="60084DB9"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7E7CC101" w14:textId="77777777" w:rsidTr="008B2864">
        <w:trPr>
          <w:trHeight w:val="20"/>
        </w:trPr>
        <w:tc>
          <w:tcPr>
            <w:tcW w:w="1838" w:type="dxa"/>
            <w:tcBorders>
              <w:top w:val="nil"/>
              <w:bottom w:val="nil"/>
            </w:tcBorders>
            <w:shd w:val="clear" w:color="auto" w:fill="auto"/>
            <w:noWrap/>
          </w:tcPr>
          <w:p w14:paraId="7D202A4E"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noWrap/>
            <w:vAlign w:val="center"/>
          </w:tcPr>
          <w:p w14:paraId="5603FFF3"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lod3MultiSurface</w:t>
            </w:r>
          </w:p>
        </w:tc>
        <w:tc>
          <w:tcPr>
            <w:tcW w:w="687" w:type="dxa"/>
            <w:shd w:val="clear" w:color="auto" w:fill="auto"/>
            <w:vAlign w:val="center"/>
          </w:tcPr>
          <w:p w14:paraId="727EF2CD"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0B35A766"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2463B086"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vAlign w:val="center"/>
          </w:tcPr>
          <w:p w14:paraId="1F77CE9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687" w:type="dxa"/>
            <w:shd w:val="clear" w:color="auto" w:fill="auto"/>
          </w:tcPr>
          <w:p w14:paraId="523C2189"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shd w:val="clear" w:color="auto" w:fill="auto"/>
            <w:noWrap/>
          </w:tcPr>
          <w:p w14:paraId="67DF5996"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0263FB00" w14:textId="77777777" w:rsidTr="008D0B4D">
        <w:trPr>
          <w:trHeight w:val="20"/>
        </w:trPr>
        <w:tc>
          <w:tcPr>
            <w:tcW w:w="1838" w:type="dxa"/>
            <w:tcBorders>
              <w:top w:val="nil"/>
              <w:bottom w:val="single" w:sz="4" w:space="0" w:color="auto"/>
            </w:tcBorders>
            <w:shd w:val="clear" w:color="auto" w:fill="auto"/>
            <w:noWrap/>
            <w:hideMark/>
          </w:tcPr>
          <w:p w14:paraId="13054AB0"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hint="eastAsia"/>
              </w:rPr>
              <w:t xml:space="preserve">　</w:t>
            </w:r>
          </w:p>
        </w:tc>
        <w:tc>
          <w:tcPr>
            <w:tcW w:w="1735" w:type="dxa"/>
            <w:tcBorders>
              <w:bottom w:val="single" w:sz="4" w:space="0" w:color="auto"/>
            </w:tcBorders>
            <w:shd w:val="clear" w:color="auto" w:fill="auto"/>
            <w:noWrap/>
            <w:hideMark/>
          </w:tcPr>
          <w:p w14:paraId="4D0EF736"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lod4MultiSurface</w:t>
            </w:r>
          </w:p>
        </w:tc>
        <w:tc>
          <w:tcPr>
            <w:tcW w:w="687" w:type="dxa"/>
            <w:shd w:val="clear" w:color="auto" w:fill="auto"/>
          </w:tcPr>
          <w:p w14:paraId="522EB213"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64726C79"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14B85B8A"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F9C811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321145E5"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shd w:val="clear" w:color="auto" w:fill="auto"/>
            <w:noWrap/>
          </w:tcPr>
          <w:p w14:paraId="5BB32374"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805D06" w:rsidRPr="00750D25" w14:paraId="23A3A4ED" w14:textId="77777777" w:rsidTr="008D0B4D">
        <w:trPr>
          <w:trHeight w:val="20"/>
        </w:trPr>
        <w:tc>
          <w:tcPr>
            <w:tcW w:w="3573" w:type="dxa"/>
            <w:gridSpan w:val="2"/>
            <w:tcBorders>
              <w:top w:val="single" w:sz="4" w:space="0" w:color="auto"/>
              <w:bottom w:val="nil"/>
            </w:tcBorders>
            <w:shd w:val="clear" w:color="auto" w:fill="auto"/>
            <w:noWrap/>
            <w:hideMark/>
          </w:tcPr>
          <w:p w14:paraId="50A0EB04" w14:textId="77777777" w:rsidR="00805D06" w:rsidRPr="00750D25" w:rsidRDefault="00805D06" w:rsidP="00805D06">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bldg:GroundSurface</w:t>
            </w:r>
          </w:p>
        </w:tc>
        <w:tc>
          <w:tcPr>
            <w:tcW w:w="687" w:type="dxa"/>
            <w:shd w:val="clear" w:color="auto" w:fill="auto"/>
          </w:tcPr>
          <w:p w14:paraId="4864E540" w14:textId="77777777" w:rsidR="00805D06" w:rsidRPr="00750D25" w:rsidRDefault="00805D06" w:rsidP="00805D06">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61BBAF33" w14:textId="77777777" w:rsidR="00805D06" w:rsidRPr="00750D25" w:rsidRDefault="00805D06" w:rsidP="00805D06">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83D2764" w14:textId="41AFC21F" w:rsidR="00805D06" w:rsidRPr="00750D25" w:rsidRDefault="00805D06" w:rsidP="00805D06">
            <w:pPr>
              <w:adjustRightInd w:val="0"/>
              <w:snapToGrid w:val="0"/>
              <w:spacing w:line="240" w:lineRule="exact"/>
              <w:jc w:val="center"/>
              <w:rPr>
                <w:rFonts w:asciiTheme="minorEastAsia" w:hAnsiTheme="minorEastAsia" w:cs="ＭＳ Ｐゴシック"/>
              </w:rPr>
            </w:pPr>
            <w:r>
              <w:rPr>
                <w:rFonts w:asciiTheme="minorEastAsia" w:hAnsiTheme="minorEastAsia" w:cs="ＭＳ Ｐゴシック" w:hint="eastAsia"/>
                <w:lang w:eastAsia="ja-JP"/>
              </w:rPr>
              <w:t>●</w:t>
            </w:r>
          </w:p>
        </w:tc>
        <w:tc>
          <w:tcPr>
            <w:tcW w:w="687" w:type="dxa"/>
            <w:shd w:val="clear" w:color="auto" w:fill="auto"/>
          </w:tcPr>
          <w:p w14:paraId="5D1D2ECC" w14:textId="0EB6F6A2" w:rsidR="00805D06" w:rsidRPr="00750D25" w:rsidRDefault="00805D06" w:rsidP="00805D06">
            <w:pPr>
              <w:adjustRightInd w:val="0"/>
              <w:snapToGrid w:val="0"/>
              <w:spacing w:line="240" w:lineRule="exact"/>
              <w:jc w:val="center"/>
              <w:rPr>
                <w:rFonts w:asciiTheme="minorEastAsia" w:hAnsiTheme="minorEastAsia" w:cs="ＭＳ Ｐゴシック"/>
              </w:rPr>
            </w:pPr>
            <w:r>
              <w:rPr>
                <w:rFonts w:asciiTheme="minorEastAsia" w:hAnsiTheme="minorEastAsia" w:cs="ＭＳ Ｐゴシック" w:hint="eastAsia"/>
                <w:lang w:eastAsia="ja-JP"/>
              </w:rPr>
              <w:t>●</w:t>
            </w:r>
          </w:p>
        </w:tc>
        <w:tc>
          <w:tcPr>
            <w:tcW w:w="687" w:type="dxa"/>
            <w:shd w:val="clear" w:color="auto" w:fill="auto"/>
            <w:hideMark/>
          </w:tcPr>
          <w:p w14:paraId="43993189" w14:textId="77777777" w:rsidR="00805D06" w:rsidRPr="00750D25" w:rsidRDefault="00805D06" w:rsidP="00805D06">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shd w:val="clear" w:color="auto" w:fill="auto"/>
            <w:noWrap/>
          </w:tcPr>
          <w:p w14:paraId="670E1E0C" w14:textId="77777777" w:rsidR="00805D06" w:rsidRPr="00750D25" w:rsidRDefault="00805D06" w:rsidP="00805D06">
            <w:pPr>
              <w:adjustRightInd w:val="0"/>
              <w:snapToGrid w:val="0"/>
              <w:spacing w:line="240" w:lineRule="exact"/>
              <w:jc w:val="left"/>
              <w:rPr>
                <w:rFonts w:asciiTheme="minorEastAsia" w:hAnsiTheme="minorEastAsia" w:cs="ＭＳ Ｐゴシック"/>
              </w:rPr>
            </w:pPr>
          </w:p>
        </w:tc>
      </w:tr>
      <w:tr w:rsidR="00E733DA" w:rsidRPr="00750D25" w14:paraId="6A3ACD64" w14:textId="77777777" w:rsidTr="008D0B4D">
        <w:trPr>
          <w:trHeight w:val="20"/>
        </w:trPr>
        <w:tc>
          <w:tcPr>
            <w:tcW w:w="1838" w:type="dxa"/>
            <w:tcBorders>
              <w:top w:val="nil"/>
              <w:bottom w:val="nil"/>
            </w:tcBorders>
            <w:shd w:val="clear" w:color="auto" w:fill="auto"/>
            <w:noWrap/>
          </w:tcPr>
          <w:p w14:paraId="57FAE785"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noWrap/>
            <w:vAlign w:val="center"/>
          </w:tcPr>
          <w:p w14:paraId="4F90C7D6"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lod2MultiSurface</w:t>
            </w:r>
          </w:p>
        </w:tc>
        <w:tc>
          <w:tcPr>
            <w:tcW w:w="687" w:type="dxa"/>
            <w:shd w:val="clear" w:color="auto" w:fill="auto"/>
            <w:vAlign w:val="center"/>
          </w:tcPr>
          <w:p w14:paraId="004F3383"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7977E91A"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0836735A"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687" w:type="dxa"/>
            <w:shd w:val="clear" w:color="auto" w:fill="auto"/>
            <w:vAlign w:val="center"/>
          </w:tcPr>
          <w:p w14:paraId="2BF3EA96"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477B3A62"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shd w:val="clear" w:color="auto" w:fill="auto"/>
            <w:noWrap/>
          </w:tcPr>
          <w:p w14:paraId="5D7B9CCA"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52C0119B" w14:textId="77777777" w:rsidTr="008B2864">
        <w:trPr>
          <w:trHeight w:val="20"/>
        </w:trPr>
        <w:tc>
          <w:tcPr>
            <w:tcW w:w="1838" w:type="dxa"/>
            <w:tcBorders>
              <w:top w:val="nil"/>
              <w:bottom w:val="nil"/>
            </w:tcBorders>
            <w:shd w:val="clear" w:color="auto" w:fill="auto"/>
            <w:noWrap/>
          </w:tcPr>
          <w:p w14:paraId="6CE677A0"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noWrap/>
            <w:vAlign w:val="center"/>
          </w:tcPr>
          <w:p w14:paraId="60883075"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lod3MultiSurface</w:t>
            </w:r>
          </w:p>
        </w:tc>
        <w:tc>
          <w:tcPr>
            <w:tcW w:w="687" w:type="dxa"/>
            <w:shd w:val="clear" w:color="auto" w:fill="auto"/>
            <w:vAlign w:val="center"/>
          </w:tcPr>
          <w:p w14:paraId="63B7D1BE"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1DF64CAD"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0CE85CD9"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vAlign w:val="center"/>
          </w:tcPr>
          <w:p w14:paraId="493E95B2"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687" w:type="dxa"/>
            <w:shd w:val="clear" w:color="auto" w:fill="auto"/>
          </w:tcPr>
          <w:p w14:paraId="0101B598"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shd w:val="clear" w:color="auto" w:fill="auto"/>
            <w:noWrap/>
          </w:tcPr>
          <w:p w14:paraId="39A03939"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499F7A94" w14:textId="77777777" w:rsidTr="008D0B4D">
        <w:trPr>
          <w:trHeight w:val="20"/>
        </w:trPr>
        <w:tc>
          <w:tcPr>
            <w:tcW w:w="1838" w:type="dxa"/>
            <w:tcBorders>
              <w:top w:val="nil"/>
              <w:bottom w:val="single" w:sz="4" w:space="0" w:color="auto"/>
            </w:tcBorders>
            <w:shd w:val="clear" w:color="auto" w:fill="auto"/>
            <w:noWrap/>
            <w:hideMark/>
          </w:tcPr>
          <w:p w14:paraId="2D703AB5"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hint="eastAsia"/>
              </w:rPr>
              <w:t xml:space="preserve">　</w:t>
            </w:r>
          </w:p>
        </w:tc>
        <w:tc>
          <w:tcPr>
            <w:tcW w:w="1735" w:type="dxa"/>
            <w:tcBorders>
              <w:bottom w:val="single" w:sz="4" w:space="0" w:color="auto"/>
            </w:tcBorders>
            <w:shd w:val="clear" w:color="auto" w:fill="auto"/>
            <w:noWrap/>
            <w:hideMark/>
          </w:tcPr>
          <w:p w14:paraId="4588EB99"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lod4MultiSurface</w:t>
            </w:r>
          </w:p>
        </w:tc>
        <w:tc>
          <w:tcPr>
            <w:tcW w:w="687" w:type="dxa"/>
            <w:shd w:val="clear" w:color="auto" w:fill="auto"/>
          </w:tcPr>
          <w:p w14:paraId="30C32F1D"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4AF33FE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0E76EFC"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999B33A"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187DB7AD"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shd w:val="clear" w:color="auto" w:fill="auto"/>
            <w:noWrap/>
          </w:tcPr>
          <w:p w14:paraId="29FC2836"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1BEF560D" w14:textId="77777777" w:rsidTr="008D0B4D">
        <w:trPr>
          <w:trHeight w:val="20"/>
        </w:trPr>
        <w:tc>
          <w:tcPr>
            <w:tcW w:w="3573" w:type="dxa"/>
            <w:gridSpan w:val="2"/>
            <w:tcBorders>
              <w:top w:val="single" w:sz="4" w:space="0" w:color="auto"/>
              <w:bottom w:val="nil"/>
            </w:tcBorders>
            <w:shd w:val="clear" w:color="auto" w:fill="auto"/>
            <w:noWrap/>
            <w:hideMark/>
          </w:tcPr>
          <w:p w14:paraId="062E6D3D"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bldg:OuterCeilingSurface</w:t>
            </w:r>
            <w:r w:rsidRPr="00750D25">
              <w:rPr>
                <w:rFonts w:asciiTheme="minorEastAsia" w:hAnsiTheme="minorEastAsia" w:cs="ＭＳ Ｐゴシック" w:hint="eastAsia"/>
              </w:rPr>
              <w:t xml:space="preserve">　</w:t>
            </w:r>
          </w:p>
        </w:tc>
        <w:tc>
          <w:tcPr>
            <w:tcW w:w="687" w:type="dxa"/>
            <w:shd w:val="clear" w:color="auto" w:fill="auto"/>
          </w:tcPr>
          <w:p w14:paraId="3E217F19"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2615B5EE"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29F128C1" w14:textId="7B66687C" w:rsidR="00E733DA" w:rsidRPr="00750D25" w:rsidRDefault="00805D06" w:rsidP="00E733DA">
            <w:pPr>
              <w:adjustRightInd w:val="0"/>
              <w:snapToGrid w:val="0"/>
              <w:spacing w:line="240" w:lineRule="exact"/>
              <w:jc w:val="center"/>
              <w:rPr>
                <w:rFonts w:asciiTheme="minorEastAsia" w:hAnsiTheme="minorEastAsia" w:cs="ＭＳ Ｐゴシック"/>
              </w:rPr>
            </w:pPr>
            <w:r>
              <w:rPr>
                <w:rFonts w:asciiTheme="minorEastAsia" w:hAnsiTheme="minorEastAsia" w:cs="ＭＳ Ｐゴシック" w:hint="eastAsia"/>
                <w:lang w:eastAsia="ja-JP"/>
              </w:rPr>
              <w:t>○</w:t>
            </w:r>
          </w:p>
        </w:tc>
        <w:tc>
          <w:tcPr>
            <w:tcW w:w="687" w:type="dxa"/>
            <w:shd w:val="clear" w:color="auto" w:fill="auto"/>
          </w:tcPr>
          <w:p w14:paraId="23B53DEB"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687" w:type="dxa"/>
            <w:shd w:val="clear" w:color="auto" w:fill="auto"/>
            <w:hideMark/>
          </w:tcPr>
          <w:p w14:paraId="7B1536FC"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3193" w:type="dxa"/>
            <w:shd w:val="clear" w:color="auto" w:fill="auto"/>
            <w:noWrap/>
          </w:tcPr>
          <w:p w14:paraId="77EB60D9" w14:textId="77777777" w:rsidR="00E733DA" w:rsidRPr="00750D25" w:rsidRDefault="00E733DA" w:rsidP="00E733DA">
            <w:pPr>
              <w:adjustRightInd w:val="0"/>
              <w:snapToGrid w:val="0"/>
              <w:spacing w:line="240" w:lineRule="exact"/>
              <w:rPr>
                <w:rFonts w:asciiTheme="minorEastAsia" w:hAnsiTheme="minorEastAsia" w:cs="ＭＳ Ｐゴシック"/>
                <w:lang w:eastAsia="ja-JP"/>
              </w:rPr>
            </w:pPr>
            <w:r w:rsidRPr="00750D25">
              <w:rPr>
                <w:rFonts w:asciiTheme="minorEastAsia" w:hAnsiTheme="minorEastAsia" w:cs="ＭＳ Ｐゴシック"/>
                <w:lang w:eastAsia="ja-JP"/>
              </w:rPr>
              <w:t>壁面のうち、天井の機能をもつ面を明示するために使用できる。</w:t>
            </w:r>
          </w:p>
        </w:tc>
      </w:tr>
      <w:tr w:rsidR="00805D06" w:rsidRPr="00750D25" w14:paraId="0654FC92" w14:textId="77777777" w:rsidTr="008D0B4D">
        <w:trPr>
          <w:trHeight w:val="20"/>
        </w:trPr>
        <w:tc>
          <w:tcPr>
            <w:tcW w:w="1838" w:type="dxa"/>
            <w:tcBorders>
              <w:top w:val="nil"/>
              <w:bottom w:val="nil"/>
            </w:tcBorders>
            <w:shd w:val="clear" w:color="auto" w:fill="auto"/>
            <w:noWrap/>
          </w:tcPr>
          <w:p w14:paraId="47C4F5E2" w14:textId="77777777" w:rsidR="00805D06" w:rsidRPr="00750D25" w:rsidRDefault="00805D06" w:rsidP="00E733DA">
            <w:pPr>
              <w:adjustRightInd w:val="0"/>
              <w:snapToGrid w:val="0"/>
              <w:spacing w:line="240" w:lineRule="exact"/>
              <w:jc w:val="left"/>
              <w:rPr>
                <w:rFonts w:asciiTheme="minorEastAsia" w:hAnsiTheme="minorEastAsia" w:cs="ＭＳ Ｐゴシック"/>
                <w:lang w:eastAsia="ja-JP"/>
              </w:rPr>
            </w:pPr>
          </w:p>
        </w:tc>
        <w:tc>
          <w:tcPr>
            <w:tcW w:w="1735" w:type="dxa"/>
            <w:shd w:val="clear" w:color="auto" w:fill="auto"/>
            <w:noWrap/>
            <w:vAlign w:val="center"/>
          </w:tcPr>
          <w:p w14:paraId="6A19ABAD" w14:textId="77777777" w:rsidR="00805D06" w:rsidRPr="00750D25" w:rsidRDefault="00805D06"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lod2MultiSurface</w:t>
            </w:r>
          </w:p>
        </w:tc>
        <w:tc>
          <w:tcPr>
            <w:tcW w:w="687" w:type="dxa"/>
            <w:shd w:val="clear" w:color="auto" w:fill="auto"/>
            <w:vAlign w:val="center"/>
          </w:tcPr>
          <w:p w14:paraId="75DBFE1C"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13B07874"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7409AC6A" w14:textId="0819A72A" w:rsidR="00805D06" w:rsidRPr="00750D25" w:rsidRDefault="00805D06" w:rsidP="00E733DA">
            <w:pPr>
              <w:adjustRightInd w:val="0"/>
              <w:snapToGrid w:val="0"/>
              <w:spacing w:line="240" w:lineRule="exact"/>
              <w:jc w:val="center"/>
              <w:rPr>
                <w:rFonts w:asciiTheme="minorEastAsia" w:hAnsiTheme="minorEastAsia" w:cs="ＭＳ Ｐゴシック"/>
              </w:rPr>
            </w:pPr>
            <w:r>
              <w:rPr>
                <w:rFonts w:asciiTheme="minorEastAsia" w:hAnsiTheme="minorEastAsia" w:cs="ＭＳ Ｐゴシック" w:hint="eastAsia"/>
                <w:lang w:eastAsia="ja-JP"/>
              </w:rPr>
              <w:t>■</w:t>
            </w:r>
          </w:p>
        </w:tc>
        <w:tc>
          <w:tcPr>
            <w:tcW w:w="687" w:type="dxa"/>
            <w:shd w:val="clear" w:color="auto" w:fill="auto"/>
            <w:vAlign w:val="center"/>
          </w:tcPr>
          <w:p w14:paraId="32285A24"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5116E5D4"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p>
        </w:tc>
        <w:tc>
          <w:tcPr>
            <w:tcW w:w="3193" w:type="dxa"/>
            <w:vMerge w:val="restart"/>
            <w:shd w:val="clear" w:color="auto" w:fill="auto"/>
            <w:noWrap/>
          </w:tcPr>
          <w:p w14:paraId="767BCC2E" w14:textId="19FD7D96" w:rsidR="00805D06" w:rsidRPr="00750D25" w:rsidRDefault="00805D06" w:rsidP="00E733DA">
            <w:pPr>
              <w:adjustRightInd w:val="0"/>
              <w:snapToGrid w:val="0"/>
              <w:spacing w:line="240" w:lineRule="exact"/>
              <w:rPr>
                <w:rFonts w:asciiTheme="minorEastAsia" w:hAnsiTheme="minorEastAsia" w:cs="ＭＳ Ｐゴシック"/>
              </w:rPr>
            </w:pPr>
            <w:r w:rsidRPr="00750D25">
              <w:rPr>
                <w:rFonts w:asciiTheme="minorEastAsia" w:hAnsiTheme="minorEastAsia" w:cs="ＭＳ Ｐゴシック"/>
              </w:rPr>
              <w:t>bldg:OuterCeilingSurface</w:t>
            </w:r>
            <w:r w:rsidRPr="00750D25">
              <w:rPr>
                <w:rFonts w:asciiTheme="minorEastAsia" w:hAnsiTheme="minorEastAsia" w:cs="ＭＳ Ｐゴシック" w:hint="eastAsia"/>
              </w:rPr>
              <w:t>を作る場合は必須とする。</w:t>
            </w:r>
          </w:p>
        </w:tc>
      </w:tr>
      <w:tr w:rsidR="00805D06" w:rsidRPr="00750D25" w14:paraId="0A49492A" w14:textId="77777777" w:rsidTr="008B2864">
        <w:trPr>
          <w:trHeight w:val="20"/>
        </w:trPr>
        <w:tc>
          <w:tcPr>
            <w:tcW w:w="1838" w:type="dxa"/>
            <w:tcBorders>
              <w:top w:val="nil"/>
              <w:bottom w:val="nil"/>
            </w:tcBorders>
            <w:shd w:val="clear" w:color="auto" w:fill="auto"/>
            <w:noWrap/>
          </w:tcPr>
          <w:p w14:paraId="056A2A42" w14:textId="77777777" w:rsidR="00805D06" w:rsidRPr="00750D25" w:rsidRDefault="00805D06"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noWrap/>
            <w:vAlign w:val="center"/>
          </w:tcPr>
          <w:p w14:paraId="54E3E8D0" w14:textId="77777777" w:rsidR="00805D06" w:rsidRPr="00750D25" w:rsidRDefault="00805D06"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lod3MultiSurface</w:t>
            </w:r>
          </w:p>
        </w:tc>
        <w:tc>
          <w:tcPr>
            <w:tcW w:w="687" w:type="dxa"/>
            <w:shd w:val="clear" w:color="auto" w:fill="auto"/>
            <w:vAlign w:val="center"/>
          </w:tcPr>
          <w:p w14:paraId="46674E4D"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0433B88B"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4F3B546F"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vAlign w:val="center"/>
          </w:tcPr>
          <w:p w14:paraId="3222F90C"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687" w:type="dxa"/>
            <w:shd w:val="clear" w:color="auto" w:fill="auto"/>
          </w:tcPr>
          <w:p w14:paraId="02B90938"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p>
        </w:tc>
        <w:tc>
          <w:tcPr>
            <w:tcW w:w="3193" w:type="dxa"/>
            <w:vMerge/>
            <w:shd w:val="clear" w:color="auto" w:fill="auto"/>
            <w:noWrap/>
          </w:tcPr>
          <w:p w14:paraId="0FA3643E" w14:textId="7159B83A" w:rsidR="00805D06" w:rsidRPr="00750D25" w:rsidRDefault="00805D06" w:rsidP="00E733DA">
            <w:pPr>
              <w:adjustRightInd w:val="0"/>
              <w:snapToGrid w:val="0"/>
              <w:spacing w:line="240" w:lineRule="exact"/>
              <w:rPr>
                <w:rFonts w:asciiTheme="minorEastAsia" w:hAnsiTheme="minorEastAsia" w:cs="ＭＳ Ｐゴシック"/>
              </w:rPr>
            </w:pPr>
          </w:p>
        </w:tc>
      </w:tr>
      <w:tr w:rsidR="00805D06" w:rsidRPr="00750D25" w14:paraId="72B59261" w14:textId="77777777" w:rsidTr="008D0B4D">
        <w:trPr>
          <w:trHeight w:val="20"/>
        </w:trPr>
        <w:tc>
          <w:tcPr>
            <w:tcW w:w="1838" w:type="dxa"/>
            <w:tcBorders>
              <w:top w:val="nil"/>
              <w:bottom w:val="single" w:sz="4" w:space="0" w:color="auto"/>
            </w:tcBorders>
            <w:shd w:val="clear" w:color="auto" w:fill="auto"/>
            <w:noWrap/>
            <w:hideMark/>
          </w:tcPr>
          <w:p w14:paraId="388881F0" w14:textId="77777777" w:rsidR="00805D06" w:rsidRPr="00750D25" w:rsidRDefault="00805D06"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hint="eastAsia"/>
              </w:rPr>
              <w:t xml:space="preserve">　</w:t>
            </w:r>
          </w:p>
        </w:tc>
        <w:tc>
          <w:tcPr>
            <w:tcW w:w="1735" w:type="dxa"/>
            <w:tcBorders>
              <w:bottom w:val="single" w:sz="4" w:space="0" w:color="auto"/>
            </w:tcBorders>
            <w:shd w:val="clear" w:color="auto" w:fill="auto"/>
            <w:noWrap/>
            <w:hideMark/>
          </w:tcPr>
          <w:p w14:paraId="67ED9812" w14:textId="77777777" w:rsidR="00805D06" w:rsidRPr="00750D25" w:rsidRDefault="00805D06"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lod4MultiSurface</w:t>
            </w:r>
          </w:p>
        </w:tc>
        <w:tc>
          <w:tcPr>
            <w:tcW w:w="687" w:type="dxa"/>
            <w:shd w:val="clear" w:color="auto" w:fill="auto"/>
          </w:tcPr>
          <w:p w14:paraId="20EFDA1C"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2C8F2968"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0B344E54"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0ADB44B"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52EAA1E6"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vMerge/>
            <w:shd w:val="clear" w:color="auto" w:fill="auto"/>
            <w:noWrap/>
            <w:hideMark/>
          </w:tcPr>
          <w:p w14:paraId="0E51C9C0" w14:textId="77777777" w:rsidR="00805D06" w:rsidRPr="00750D25" w:rsidRDefault="00805D06" w:rsidP="00E733DA">
            <w:pPr>
              <w:adjustRightInd w:val="0"/>
              <w:snapToGrid w:val="0"/>
              <w:spacing w:line="240" w:lineRule="exact"/>
              <w:rPr>
                <w:rFonts w:asciiTheme="minorEastAsia" w:hAnsiTheme="minorEastAsia" w:cs="ＭＳ Ｐゴシック"/>
              </w:rPr>
            </w:pPr>
          </w:p>
        </w:tc>
      </w:tr>
      <w:tr w:rsidR="00E733DA" w:rsidRPr="00750D25" w14:paraId="318F2E9E" w14:textId="77777777" w:rsidTr="008D0B4D">
        <w:trPr>
          <w:trHeight w:val="20"/>
        </w:trPr>
        <w:tc>
          <w:tcPr>
            <w:tcW w:w="3573" w:type="dxa"/>
            <w:gridSpan w:val="2"/>
            <w:tcBorders>
              <w:top w:val="single" w:sz="4" w:space="0" w:color="auto"/>
              <w:bottom w:val="nil"/>
            </w:tcBorders>
            <w:shd w:val="clear" w:color="auto" w:fill="auto"/>
            <w:noWrap/>
            <w:hideMark/>
          </w:tcPr>
          <w:p w14:paraId="3ABD85F4"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bldg:OuterFloorSurface</w:t>
            </w:r>
          </w:p>
        </w:tc>
        <w:tc>
          <w:tcPr>
            <w:tcW w:w="687" w:type="dxa"/>
            <w:shd w:val="clear" w:color="auto" w:fill="auto"/>
          </w:tcPr>
          <w:p w14:paraId="13C8BF14"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1757292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05D26A34" w14:textId="08BD22B9" w:rsidR="00E733DA" w:rsidRPr="00750D25" w:rsidRDefault="00805D06" w:rsidP="00E733DA">
            <w:pPr>
              <w:adjustRightInd w:val="0"/>
              <w:snapToGrid w:val="0"/>
              <w:spacing w:line="240" w:lineRule="exact"/>
              <w:jc w:val="center"/>
              <w:rPr>
                <w:rFonts w:asciiTheme="minorEastAsia" w:hAnsiTheme="minorEastAsia" w:cs="ＭＳ Ｐゴシック"/>
              </w:rPr>
            </w:pPr>
            <w:r>
              <w:rPr>
                <w:rFonts w:asciiTheme="minorEastAsia" w:hAnsiTheme="minorEastAsia" w:cs="ＭＳ Ｐゴシック" w:hint="eastAsia"/>
                <w:lang w:eastAsia="ja-JP"/>
              </w:rPr>
              <w:t>○</w:t>
            </w:r>
          </w:p>
        </w:tc>
        <w:tc>
          <w:tcPr>
            <w:tcW w:w="687" w:type="dxa"/>
            <w:shd w:val="clear" w:color="auto" w:fill="auto"/>
          </w:tcPr>
          <w:p w14:paraId="744106BB"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687" w:type="dxa"/>
            <w:shd w:val="clear" w:color="auto" w:fill="auto"/>
            <w:hideMark/>
          </w:tcPr>
          <w:p w14:paraId="7DAC3CD3"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3193" w:type="dxa"/>
            <w:shd w:val="clear" w:color="auto" w:fill="auto"/>
            <w:noWrap/>
          </w:tcPr>
          <w:p w14:paraId="53A66575" w14:textId="77777777" w:rsidR="00E733DA" w:rsidRPr="00750D25" w:rsidRDefault="00E733DA" w:rsidP="00E733DA">
            <w:pPr>
              <w:adjustRightInd w:val="0"/>
              <w:snapToGrid w:val="0"/>
              <w:spacing w:line="240" w:lineRule="exact"/>
              <w:rPr>
                <w:rFonts w:asciiTheme="minorEastAsia" w:hAnsiTheme="minorEastAsia" w:cs="ＭＳ Ｐゴシック"/>
                <w:lang w:eastAsia="ja-JP"/>
              </w:rPr>
            </w:pPr>
            <w:r w:rsidRPr="00750D25">
              <w:rPr>
                <w:rFonts w:asciiTheme="minorEastAsia" w:hAnsiTheme="minorEastAsia" w:cs="ＭＳ Ｐゴシック"/>
                <w:lang w:eastAsia="ja-JP"/>
              </w:rPr>
              <w:t>屋根面のうち、通行可能な面を明示するために使用できる。</w:t>
            </w:r>
          </w:p>
        </w:tc>
      </w:tr>
      <w:tr w:rsidR="00805D06" w:rsidRPr="00750D25" w14:paraId="3FC5C3B2" w14:textId="77777777" w:rsidTr="008D0B4D">
        <w:trPr>
          <w:trHeight w:val="20"/>
        </w:trPr>
        <w:tc>
          <w:tcPr>
            <w:tcW w:w="1838" w:type="dxa"/>
            <w:tcBorders>
              <w:top w:val="nil"/>
              <w:bottom w:val="nil"/>
            </w:tcBorders>
            <w:shd w:val="clear" w:color="auto" w:fill="auto"/>
            <w:noWrap/>
          </w:tcPr>
          <w:p w14:paraId="5CFC3991" w14:textId="77777777" w:rsidR="00805D06" w:rsidRPr="00750D25" w:rsidRDefault="00805D06" w:rsidP="00E733DA">
            <w:pPr>
              <w:adjustRightInd w:val="0"/>
              <w:snapToGrid w:val="0"/>
              <w:spacing w:line="240" w:lineRule="exact"/>
              <w:jc w:val="left"/>
              <w:rPr>
                <w:rFonts w:asciiTheme="minorEastAsia" w:hAnsiTheme="minorEastAsia" w:cs="ＭＳ Ｐゴシック"/>
                <w:lang w:eastAsia="ja-JP"/>
              </w:rPr>
            </w:pPr>
          </w:p>
        </w:tc>
        <w:tc>
          <w:tcPr>
            <w:tcW w:w="1735" w:type="dxa"/>
            <w:shd w:val="clear" w:color="auto" w:fill="auto"/>
            <w:noWrap/>
            <w:vAlign w:val="center"/>
          </w:tcPr>
          <w:p w14:paraId="5339452B" w14:textId="77777777" w:rsidR="00805D06" w:rsidRPr="00750D25" w:rsidRDefault="00805D06"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lod2MultiSurface</w:t>
            </w:r>
          </w:p>
        </w:tc>
        <w:tc>
          <w:tcPr>
            <w:tcW w:w="687" w:type="dxa"/>
            <w:shd w:val="clear" w:color="auto" w:fill="auto"/>
            <w:vAlign w:val="center"/>
          </w:tcPr>
          <w:p w14:paraId="571F6620"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6A9DBBDB"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403C9F6B" w14:textId="2198DC70" w:rsidR="00805D06" w:rsidRPr="00750D25" w:rsidRDefault="00805D06" w:rsidP="00E733DA">
            <w:pPr>
              <w:adjustRightInd w:val="0"/>
              <w:snapToGrid w:val="0"/>
              <w:spacing w:line="240" w:lineRule="exact"/>
              <w:jc w:val="center"/>
              <w:rPr>
                <w:rFonts w:asciiTheme="minorEastAsia" w:hAnsiTheme="minorEastAsia" w:cs="ＭＳ Ｐゴシック"/>
              </w:rPr>
            </w:pPr>
            <w:r>
              <w:rPr>
                <w:rFonts w:asciiTheme="minorEastAsia" w:hAnsiTheme="minorEastAsia" w:cs="ＭＳ Ｐゴシック" w:hint="eastAsia"/>
                <w:lang w:eastAsia="ja-JP"/>
              </w:rPr>
              <w:t>■</w:t>
            </w:r>
          </w:p>
        </w:tc>
        <w:tc>
          <w:tcPr>
            <w:tcW w:w="687" w:type="dxa"/>
            <w:shd w:val="clear" w:color="auto" w:fill="auto"/>
            <w:vAlign w:val="center"/>
          </w:tcPr>
          <w:p w14:paraId="70BCA40F"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0FEECBA3"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p>
        </w:tc>
        <w:tc>
          <w:tcPr>
            <w:tcW w:w="3193" w:type="dxa"/>
            <w:vMerge w:val="restart"/>
            <w:shd w:val="clear" w:color="auto" w:fill="auto"/>
            <w:noWrap/>
          </w:tcPr>
          <w:p w14:paraId="5706ED2D" w14:textId="7F0131E3" w:rsidR="00805D06" w:rsidRPr="00750D25" w:rsidRDefault="00805D06" w:rsidP="00E733DA">
            <w:pPr>
              <w:adjustRightInd w:val="0"/>
              <w:snapToGrid w:val="0"/>
              <w:spacing w:line="240" w:lineRule="exact"/>
              <w:rPr>
                <w:rFonts w:asciiTheme="minorEastAsia" w:hAnsiTheme="minorEastAsia" w:cs="ＭＳ Ｐゴシック"/>
              </w:rPr>
            </w:pPr>
            <w:r w:rsidRPr="00750D25">
              <w:rPr>
                <w:rFonts w:asciiTheme="minorEastAsia" w:hAnsiTheme="minorEastAsia" w:cs="ＭＳ Ｐゴシック"/>
              </w:rPr>
              <w:t>bldg:OuterFloorSurface</w:t>
            </w:r>
            <w:r w:rsidRPr="00750D25">
              <w:rPr>
                <w:rFonts w:asciiTheme="minorEastAsia" w:hAnsiTheme="minorEastAsia" w:cs="ＭＳ Ｐゴシック" w:hint="eastAsia"/>
              </w:rPr>
              <w:t>を作る場合は必須とする。</w:t>
            </w:r>
          </w:p>
        </w:tc>
      </w:tr>
      <w:tr w:rsidR="00805D06" w:rsidRPr="00750D25" w14:paraId="7598918F" w14:textId="77777777" w:rsidTr="008B2864">
        <w:trPr>
          <w:trHeight w:val="20"/>
        </w:trPr>
        <w:tc>
          <w:tcPr>
            <w:tcW w:w="1838" w:type="dxa"/>
            <w:tcBorders>
              <w:top w:val="nil"/>
              <w:bottom w:val="nil"/>
            </w:tcBorders>
            <w:shd w:val="clear" w:color="auto" w:fill="auto"/>
            <w:noWrap/>
          </w:tcPr>
          <w:p w14:paraId="20F1502B" w14:textId="77777777" w:rsidR="00805D06" w:rsidRPr="00750D25" w:rsidRDefault="00805D06"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noWrap/>
            <w:vAlign w:val="center"/>
          </w:tcPr>
          <w:p w14:paraId="649D468E" w14:textId="77777777" w:rsidR="00805D06" w:rsidRPr="00750D25" w:rsidRDefault="00805D06"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lod3MultiSurface</w:t>
            </w:r>
          </w:p>
        </w:tc>
        <w:tc>
          <w:tcPr>
            <w:tcW w:w="687" w:type="dxa"/>
            <w:shd w:val="clear" w:color="auto" w:fill="auto"/>
            <w:vAlign w:val="center"/>
          </w:tcPr>
          <w:p w14:paraId="00A893A0"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5E341307"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0ECACC56"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vAlign w:val="center"/>
          </w:tcPr>
          <w:p w14:paraId="150DC78D"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687" w:type="dxa"/>
            <w:shd w:val="clear" w:color="auto" w:fill="auto"/>
          </w:tcPr>
          <w:p w14:paraId="4CAD2A90"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p>
        </w:tc>
        <w:tc>
          <w:tcPr>
            <w:tcW w:w="3193" w:type="dxa"/>
            <w:vMerge/>
            <w:shd w:val="clear" w:color="auto" w:fill="auto"/>
            <w:noWrap/>
          </w:tcPr>
          <w:p w14:paraId="2A46B4F3" w14:textId="741905D2" w:rsidR="00805D06" w:rsidRPr="00750D25" w:rsidRDefault="00805D06" w:rsidP="00E733DA">
            <w:pPr>
              <w:adjustRightInd w:val="0"/>
              <w:snapToGrid w:val="0"/>
              <w:spacing w:line="240" w:lineRule="exact"/>
              <w:rPr>
                <w:rFonts w:asciiTheme="minorEastAsia" w:hAnsiTheme="minorEastAsia" w:cs="ＭＳ Ｐゴシック"/>
              </w:rPr>
            </w:pPr>
          </w:p>
        </w:tc>
      </w:tr>
      <w:tr w:rsidR="00805D06" w:rsidRPr="00750D25" w14:paraId="57F93D4D" w14:textId="77777777" w:rsidTr="008D0B4D">
        <w:trPr>
          <w:trHeight w:val="20"/>
        </w:trPr>
        <w:tc>
          <w:tcPr>
            <w:tcW w:w="1838" w:type="dxa"/>
            <w:tcBorders>
              <w:top w:val="nil"/>
              <w:bottom w:val="single" w:sz="4" w:space="0" w:color="auto"/>
            </w:tcBorders>
            <w:shd w:val="clear" w:color="auto" w:fill="auto"/>
            <w:noWrap/>
            <w:hideMark/>
          </w:tcPr>
          <w:p w14:paraId="79151F7F" w14:textId="77777777" w:rsidR="00805D06" w:rsidRPr="00750D25" w:rsidRDefault="00805D06"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hint="eastAsia"/>
              </w:rPr>
              <w:t xml:space="preserve">　</w:t>
            </w:r>
          </w:p>
        </w:tc>
        <w:tc>
          <w:tcPr>
            <w:tcW w:w="1735" w:type="dxa"/>
            <w:tcBorders>
              <w:bottom w:val="single" w:sz="4" w:space="0" w:color="auto"/>
            </w:tcBorders>
            <w:shd w:val="clear" w:color="auto" w:fill="auto"/>
            <w:noWrap/>
            <w:hideMark/>
          </w:tcPr>
          <w:p w14:paraId="3A66316A" w14:textId="77777777" w:rsidR="00805D06" w:rsidRPr="00750D25" w:rsidRDefault="00805D06"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lod4MultiSurface</w:t>
            </w:r>
          </w:p>
        </w:tc>
        <w:tc>
          <w:tcPr>
            <w:tcW w:w="687" w:type="dxa"/>
            <w:shd w:val="clear" w:color="auto" w:fill="auto"/>
          </w:tcPr>
          <w:p w14:paraId="7D828718"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1385B0E3"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0ADFB009"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42710C41"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05F0024B" w14:textId="77777777" w:rsidR="00805D06" w:rsidRPr="00750D25" w:rsidRDefault="00805D06"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3193" w:type="dxa"/>
            <w:vMerge/>
            <w:shd w:val="clear" w:color="auto" w:fill="auto"/>
            <w:noWrap/>
          </w:tcPr>
          <w:p w14:paraId="6394A134" w14:textId="77777777" w:rsidR="00805D06" w:rsidRPr="00750D25" w:rsidRDefault="00805D06" w:rsidP="00E733DA">
            <w:pPr>
              <w:adjustRightInd w:val="0"/>
              <w:snapToGrid w:val="0"/>
              <w:spacing w:line="240" w:lineRule="exact"/>
              <w:rPr>
                <w:rFonts w:asciiTheme="minorEastAsia" w:hAnsiTheme="minorEastAsia" w:cs="ＭＳ Ｐゴシック"/>
              </w:rPr>
            </w:pPr>
          </w:p>
        </w:tc>
      </w:tr>
      <w:tr w:rsidR="00585F5A" w:rsidRPr="00750D25" w14:paraId="5E0868D5" w14:textId="77777777" w:rsidTr="008D0B4D">
        <w:trPr>
          <w:trHeight w:val="20"/>
        </w:trPr>
        <w:tc>
          <w:tcPr>
            <w:tcW w:w="3573" w:type="dxa"/>
            <w:gridSpan w:val="2"/>
            <w:tcBorders>
              <w:top w:val="single" w:sz="4" w:space="0" w:color="auto"/>
              <w:bottom w:val="nil"/>
            </w:tcBorders>
            <w:shd w:val="clear" w:color="auto" w:fill="auto"/>
            <w:noWrap/>
            <w:hideMark/>
          </w:tcPr>
          <w:p w14:paraId="0FB1A504" w14:textId="77777777" w:rsidR="00585F5A" w:rsidRPr="00750D25" w:rsidRDefault="00585F5A" w:rsidP="00585F5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bldg:ClosureSurface</w:t>
            </w:r>
          </w:p>
        </w:tc>
        <w:tc>
          <w:tcPr>
            <w:tcW w:w="687" w:type="dxa"/>
            <w:shd w:val="clear" w:color="auto" w:fill="auto"/>
          </w:tcPr>
          <w:p w14:paraId="2D144F77" w14:textId="77777777" w:rsidR="00585F5A" w:rsidRPr="00750D25" w:rsidRDefault="00585F5A" w:rsidP="00585F5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F3946DE" w14:textId="77777777" w:rsidR="00585F5A" w:rsidRPr="00750D25" w:rsidRDefault="00585F5A" w:rsidP="00585F5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5360AD28" w14:textId="28D65B3D" w:rsidR="00585F5A" w:rsidRPr="00750D25" w:rsidRDefault="00585F5A" w:rsidP="00585F5A">
            <w:pPr>
              <w:adjustRightInd w:val="0"/>
              <w:snapToGrid w:val="0"/>
              <w:spacing w:line="240" w:lineRule="exact"/>
              <w:jc w:val="center"/>
              <w:rPr>
                <w:rFonts w:asciiTheme="minorEastAsia" w:hAnsiTheme="minorEastAsia" w:cs="ＭＳ Ｐゴシック"/>
              </w:rPr>
            </w:pPr>
            <w:r w:rsidRPr="00134836">
              <w:rPr>
                <w:rFonts w:asciiTheme="minorEastAsia" w:hAnsiTheme="minorEastAsia" w:cs="ＭＳ Ｐゴシック"/>
              </w:rPr>
              <w:t>■</w:t>
            </w:r>
          </w:p>
        </w:tc>
        <w:tc>
          <w:tcPr>
            <w:tcW w:w="687" w:type="dxa"/>
            <w:shd w:val="clear" w:color="auto" w:fill="auto"/>
          </w:tcPr>
          <w:p w14:paraId="3EDFB0C5" w14:textId="69970910" w:rsidR="00585F5A" w:rsidRPr="00750D25" w:rsidRDefault="00585F5A" w:rsidP="00585F5A">
            <w:pPr>
              <w:adjustRightInd w:val="0"/>
              <w:snapToGrid w:val="0"/>
              <w:spacing w:line="240" w:lineRule="exact"/>
              <w:jc w:val="center"/>
              <w:rPr>
                <w:rFonts w:asciiTheme="minorEastAsia" w:hAnsiTheme="minorEastAsia" w:cs="ＭＳ Ｐゴシック"/>
              </w:rPr>
            </w:pPr>
            <w:r w:rsidRPr="00134836">
              <w:rPr>
                <w:rFonts w:asciiTheme="minorEastAsia" w:hAnsiTheme="minorEastAsia" w:cs="ＭＳ Ｐゴシック"/>
              </w:rPr>
              <w:t>■</w:t>
            </w:r>
          </w:p>
        </w:tc>
        <w:tc>
          <w:tcPr>
            <w:tcW w:w="687" w:type="dxa"/>
            <w:shd w:val="clear" w:color="auto" w:fill="auto"/>
            <w:hideMark/>
          </w:tcPr>
          <w:p w14:paraId="268D5C38" w14:textId="451F09F1" w:rsidR="00585F5A" w:rsidRPr="00750D25" w:rsidRDefault="00585F5A" w:rsidP="00585F5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3193" w:type="dxa"/>
            <w:shd w:val="clear" w:color="auto" w:fill="auto"/>
            <w:noWrap/>
          </w:tcPr>
          <w:p w14:paraId="31766BB6" w14:textId="77777777" w:rsidR="00585F5A" w:rsidRDefault="00585F5A" w:rsidP="00585F5A">
            <w:pPr>
              <w:adjustRightInd w:val="0"/>
              <w:snapToGrid w:val="0"/>
              <w:spacing w:line="240" w:lineRule="exact"/>
              <w:rPr>
                <w:rFonts w:asciiTheme="minorEastAsia" w:hAnsiTheme="minorEastAsia" w:cs="ＭＳ Ｐゴシック"/>
                <w:lang w:eastAsia="ja-JP"/>
              </w:rPr>
            </w:pPr>
            <w:r>
              <w:rPr>
                <w:rFonts w:asciiTheme="minorEastAsia" w:hAnsiTheme="minorEastAsia" w:cs="ＭＳ Ｐゴシック"/>
                <w:lang w:eastAsia="ja-JP"/>
              </w:rPr>
              <w:t>BuildingPartを作成する場合は必須とする。</w:t>
            </w:r>
          </w:p>
          <w:p w14:paraId="1817A457" w14:textId="610BAF8E" w:rsidR="00585F5A" w:rsidRPr="00750D25" w:rsidRDefault="00585F5A" w:rsidP="008D0B4D">
            <w:pPr>
              <w:adjustRightInd w:val="0"/>
              <w:snapToGrid w:val="0"/>
              <w:spacing w:line="240" w:lineRule="exact"/>
              <w:rPr>
                <w:rFonts w:asciiTheme="minorEastAsia" w:hAnsiTheme="minorEastAsia" w:cs="ＭＳ Ｐゴシック"/>
                <w:lang w:eastAsia="ja-JP"/>
              </w:rPr>
            </w:pPr>
            <w:r>
              <w:rPr>
                <w:rFonts w:asciiTheme="minorEastAsia" w:hAnsiTheme="minorEastAsia" w:cs="ＭＳ Ｐゴシック"/>
                <w:lang w:eastAsia="ja-JP"/>
              </w:rPr>
              <w:t>LOD4において、内壁面等はないが、建築確認申請では部屋となっている空間を区切る場合は必須とする。</w:t>
            </w:r>
          </w:p>
        </w:tc>
      </w:tr>
      <w:tr w:rsidR="00E733DA" w:rsidRPr="00750D25" w14:paraId="682596A2" w14:textId="77777777" w:rsidTr="008D0B4D">
        <w:trPr>
          <w:trHeight w:val="20"/>
        </w:trPr>
        <w:tc>
          <w:tcPr>
            <w:tcW w:w="1838" w:type="dxa"/>
            <w:tcBorders>
              <w:top w:val="nil"/>
              <w:bottom w:val="nil"/>
            </w:tcBorders>
            <w:shd w:val="clear" w:color="auto" w:fill="auto"/>
            <w:noWrap/>
          </w:tcPr>
          <w:p w14:paraId="03AA9B4F" w14:textId="77777777" w:rsidR="00E733DA" w:rsidRPr="00750D25" w:rsidRDefault="00E733DA" w:rsidP="00E733DA">
            <w:pPr>
              <w:adjustRightInd w:val="0"/>
              <w:snapToGrid w:val="0"/>
              <w:spacing w:line="240" w:lineRule="exact"/>
              <w:jc w:val="left"/>
              <w:rPr>
                <w:rFonts w:asciiTheme="minorEastAsia" w:hAnsiTheme="minorEastAsia" w:cs="ＭＳ Ｐゴシック"/>
                <w:lang w:eastAsia="ja-JP"/>
              </w:rPr>
            </w:pPr>
          </w:p>
        </w:tc>
        <w:tc>
          <w:tcPr>
            <w:tcW w:w="1735" w:type="dxa"/>
            <w:shd w:val="clear" w:color="auto" w:fill="auto"/>
            <w:noWrap/>
            <w:vAlign w:val="center"/>
          </w:tcPr>
          <w:p w14:paraId="4314D6B4"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lod2MultiSurface</w:t>
            </w:r>
          </w:p>
        </w:tc>
        <w:tc>
          <w:tcPr>
            <w:tcW w:w="687" w:type="dxa"/>
            <w:shd w:val="clear" w:color="auto" w:fill="auto"/>
            <w:vAlign w:val="center"/>
          </w:tcPr>
          <w:p w14:paraId="117D894A"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1808A3D1"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1E814ACA"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687" w:type="dxa"/>
            <w:shd w:val="clear" w:color="auto" w:fill="auto"/>
            <w:vAlign w:val="center"/>
          </w:tcPr>
          <w:p w14:paraId="611EF442"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7B8D6FC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vMerge w:val="restart"/>
            <w:shd w:val="clear" w:color="auto" w:fill="auto"/>
            <w:noWrap/>
          </w:tcPr>
          <w:p w14:paraId="7C05088A"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bldg:ClosureSurface</w:t>
            </w:r>
            <w:r w:rsidRPr="00750D25">
              <w:rPr>
                <w:rFonts w:asciiTheme="minorEastAsia" w:hAnsiTheme="minorEastAsia" w:cs="ＭＳ Ｐゴシック" w:hint="eastAsia"/>
              </w:rPr>
              <w:t>を作る場合は必須とする。</w:t>
            </w:r>
          </w:p>
        </w:tc>
      </w:tr>
      <w:tr w:rsidR="00E733DA" w:rsidRPr="00750D25" w14:paraId="26202747" w14:textId="77777777" w:rsidTr="008B2864">
        <w:trPr>
          <w:trHeight w:val="20"/>
        </w:trPr>
        <w:tc>
          <w:tcPr>
            <w:tcW w:w="1838" w:type="dxa"/>
            <w:tcBorders>
              <w:top w:val="nil"/>
              <w:bottom w:val="nil"/>
            </w:tcBorders>
            <w:shd w:val="clear" w:color="auto" w:fill="auto"/>
            <w:noWrap/>
          </w:tcPr>
          <w:p w14:paraId="0510B27A"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noWrap/>
            <w:vAlign w:val="center"/>
          </w:tcPr>
          <w:p w14:paraId="6C9B9BD4"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lod3MultiSurface</w:t>
            </w:r>
          </w:p>
        </w:tc>
        <w:tc>
          <w:tcPr>
            <w:tcW w:w="687" w:type="dxa"/>
            <w:shd w:val="clear" w:color="auto" w:fill="auto"/>
            <w:vAlign w:val="center"/>
          </w:tcPr>
          <w:p w14:paraId="28B605FC"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6A1052A9"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0F400D7E"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2752441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687" w:type="dxa"/>
            <w:shd w:val="clear" w:color="auto" w:fill="auto"/>
          </w:tcPr>
          <w:p w14:paraId="1A09D083"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vMerge/>
            <w:shd w:val="clear" w:color="auto" w:fill="auto"/>
            <w:noWrap/>
          </w:tcPr>
          <w:p w14:paraId="0590FBFF"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364AD5A3" w14:textId="77777777" w:rsidTr="008D0B4D">
        <w:trPr>
          <w:trHeight w:val="20"/>
        </w:trPr>
        <w:tc>
          <w:tcPr>
            <w:tcW w:w="1838" w:type="dxa"/>
            <w:tcBorders>
              <w:top w:val="nil"/>
              <w:bottom w:val="single" w:sz="4" w:space="0" w:color="auto"/>
            </w:tcBorders>
            <w:shd w:val="clear" w:color="auto" w:fill="auto"/>
            <w:noWrap/>
            <w:hideMark/>
          </w:tcPr>
          <w:p w14:paraId="3A8F86C4"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hint="eastAsia"/>
              </w:rPr>
              <w:t xml:space="preserve">　</w:t>
            </w:r>
          </w:p>
        </w:tc>
        <w:tc>
          <w:tcPr>
            <w:tcW w:w="1735" w:type="dxa"/>
            <w:tcBorders>
              <w:bottom w:val="single" w:sz="4" w:space="0" w:color="auto"/>
            </w:tcBorders>
            <w:shd w:val="clear" w:color="auto" w:fill="auto"/>
            <w:noWrap/>
            <w:hideMark/>
          </w:tcPr>
          <w:p w14:paraId="2F31DAFB"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lod4MultiSurface</w:t>
            </w:r>
          </w:p>
        </w:tc>
        <w:tc>
          <w:tcPr>
            <w:tcW w:w="687" w:type="dxa"/>
            <w:shd w:val="clear" w:color="auto" w:fill="auto"/>
          </w:tcPr>
          <w:p w14:paraId="26AA977E"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9827B1C"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1DB9E62C"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FBFE95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0067BA2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3193" w:type="dxa"/>
            <w:vMerge/>
            <w:shd w:val="clear" w:color="auto" w:fill="auto"/>
            <w:noWrap/>
            <w:hideMark/>
          </w:tcPr>
          <w:p w14:paraId="265C197F"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68C344DA" w14:textId="77777777" w:rsidTr="008D0B4D">
        <w:trPr>
          <w:trHeight w:val="20"/>
        </w:trPr>
        <w:tc>
          <w:tcPr>
            <w:tcW w:w="3573" w:type="dxa"/>
            <w:gridSpan w:val="2"/>
            <w:tcBorders>
              <w:top w:val="single" w:sz="4" w:space="0" w:color="auto"/>
              <w:bottom w:val="nil"/>
            </w:tcBorders>
            <w:shd w:val="clear" w:color="auto" w:fill="auto"/>
            <w:noWrap/>
            <w:hideMark/>
          </w:tcPr>
          <w:p w14:paraId="6FF28E6D"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bldg:InteriorWallSurface</w:t>
            </w:r>
            <w:r w:rsidRPr="00750D25">
              <w:rPr>
                <w:rFonts w:asciiTheme="minorEastAsia" w:hAnsiTheme="minorEastAsia" w:cs="ＭＳ Ｐゴシック" w:hint="eastAsia"/>
              </w:rPr>
              <w:t xml:space="preserve">　</w:t>
            </w:r>
          </w:p>
        </w:tc>
        <w:tc>
          <w:tcPr>
            <w:tcW w:w="687" w:type="dxa"/>
            <w:shd w:val="clear" w:color="auto" w:fill="auto"/>
          </w:tcPr>
          <w:p w14:paraId="474EDEFD"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37CD5F43"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5CCC4E8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24ED6BE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43526FF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shd w:val="clear" w:color="auto" w:fill="auto"/>
            <w:noWrap/>
          </w:tcPr>
          <w:p w14:paraId="4C9E1CCA"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395C0319" w14:textId="77777777" w:rsidTr="008D0B4D">
        <w:trPr>
          <w:trHeight w:val="20"/>
        </w:trPr>
        <w:tc>
          <w:tcPr>
            <w:tcW w:w="1838" w:type="dxa"/>
            <w:tcBorders>
              <w:top w:val="nil"/>
              <w:bottom w:val="single" w:sz="4" w:space="0" w:color="auto"/>
            </w:tcBorders>
            <w:shd w:val="clear" w:color="auto" w:fill="auto"/>
            <w:noWrap/>
            <w:hideMark/>
          </w:tcPr>
          <w:p w14:paraId="26354660"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hint="eastAsia"/>
              </w:rPr>
              <w:t xml:space="preserve">　</w:t>
            </w:r>
          </w:p>
        </w:tc>
        <w:tc>
          <w:tcPr>
            <w:tcW w:w="1735" w:type="dxa"/>
            <w:tcBorders>
              <w:bottom w:val="single" w:sz="4" w:space="0" w:color="auto"/>
            </w:tcBorders>
            <w:shd w:val="clear" w:color="auto" w:fill="auto"/>
            <w:noWrap/>
            <w:hideMark/>
          </w:tcPr>
          <w:p w14:paraId="64D988EB"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lod4MultiSurface</w:t>
            </w:r>
          </w:p>
        </w:tc>
        <w:tc>
          <w:tcPr>
            <w:tcW w:w="687" w:type="dxa"/>
            <w:shd w:val="clear" w:color="auto" w:fill="auto"/>
          </w:tcPr>
          <w:p w14:paraId="08669A7B"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634124DE"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55303DBA"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36BCE3A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0777859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shd w:val="clear" w:color="auto" w:fill="auto"/>
            <w:noWrap/>
          </w:tcPr>
          <w:p w14:paraId="0F4DDE76"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1073BE20" w14:textId="77777777" w:rsidTr="008D0B4D">
        <w:trPr>
          <w:trHeight w:val="20"/>
        </w:trPr>
        <w:tc>
          <w:tcPr>
            <w:tcW w:w="3573" w:type="dxa"/>
            <w:gridSpan w:val="2"/>
            <w:tcBorders>
              <w:top w:val="single" w:sz="4" w:space="0" w:color="auto"/>
              <w:bottom w:val="nil"/>
            </w:tcBorders>
            <w:shd w:val="clear" w:color="auto" w:fill="auto"/>
            <w:noWrap/>
            <w:hideMark/>
          </w:tcPr>
          <w:p w14:paraId="19EFB2B2"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bldg:CeilingSurface</w:t>
            </w:r>
            <w:r w:rsidRPr="00750D25">
              <w:rPr>
                <w:rFonts w:asciiTheme="minorEastAsia" w:hAnsiTheme="minorEastAsia" w:cs="ＭＳ Ｐゴシック" w:hint="eastAsia"/>
              </w:rPr>
              <w:t xml:space="preserve">　</w:t>
            </w:r>
          </w:p>
        </w:tc>
        <w:tc>
          <w:tcPr>
            <w:tcW w:w="687" w:type="dxa"/>
            <w:shd w:val="clear" w:color="auto" w:fill="auto"/>
          </w:tcPr>
          <w:p w14:paraId="1BA71DA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528371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22D7A2B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458A0319"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5AA5ADE6"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shd w:val="clear" w:color="auto" w:fill="auto"/>
            <w:noWrap/>
          </w:tcPr>
          <w:p w14:paraId="210D25E6"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1936B0E6" w14:textId="77777777" w:rsidTr="008D0B4D">
        <w:trPr>
          <w:trHeight w:val="20"/>
        </w:trPr>
        <w:tc>
          <w:tcPr>
            <w:tcW w:w="1838" w:type="dxa"/>
            <w:tcBorders>
              <w:top w:val="nil"/>
              <w:bottom w:val="single" w:sz="4" w:space="0" w:color="auto"/>
            </w:tcBorders>
            <w:shd w:val="clear" w:color="auto" w:fill="auto"/>
            <w:noWrap/>
            <w:hideMark/>
          </w:tcPr>
          <w:p w14:paraId="435195BC"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hint="eastAsia"/>
              </w:rPr>
              <w:t xml:space="preserve">　</w:t>
            </w:r>
          </w:p>
        </w:tc>
        <w:tc>
          <w:tcPr>
            <w:tcW w:w="1735" w:type="dxa"/>
            <w:tcBorders>
              <w:bottom w:val="single" w:sz="4" w:space="0" w:color="auto"/>
            </w:tcBorders>
            <w:shd w:val="clear" w:color="auto" w:fill="auto"/>
            <w:noWrap/>
            <w:hideMark/>
          </w:tcPr>
          <w:p w14:paraId="2BEA2B69"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lod4MultiSurface</w:t>
            </w:r>
          </w:p>
        </w:tc>
        <w:tc>
          <w:tcPr>
            <w:tcW w:w="687" w:type="dxa"/>
            <w:shd w:val="clear" w:color="auto" w:fill="auto"/>
          </w:tcPr>
          <w:p w14:paraId="51901404"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1F5CB22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422A32D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67ED4B4D"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156ECA14"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shd w:val="clear" w:color="auto" w:fill="auto"/>
            <w:noWrap/>
          </w:tcPr>
          <w:p w14:paraId="564B1377"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2DF833E3" w14:textId="77777777" w:rsidTr="008D0B4D">
        <w:trPr>
          <w:trHeight w:val="20"/>
        </w:trPr>
        <w:tc>
          <w:tcPr>
            <w:tcW w:w="3573" w:type="dxa"/>
            <w:gridSpan w:val="2"/>
            <w:tcBorders>
              <w:top w:val="single" w:sz="4" w:space="0" w:color="auto"/>
              <w:bottom w:val="nil"/>
            </w:tcBorders>
            <w:shd w:val="clear" w:color="auto" w:fill="auto"/>
            <w:noWrap/>
            <w:hideMark/>
          </w:tcPr>
          <w:p w14:paraId="622D13E9"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lastRenderedPageBreak/>
              <w:t>bldg:FloorSurface</w:t>
            </w:r>
          </w:p>
        </w:tc>
        <w:tc>
          <w:tcPr>
            <w:tcW w:w="687" w:type="dxa"/>
            <w:shd w:val="clear" w:color="auto" w:fill="auto"/>
          </w:tcPr>
          <w:p w14:paraId="7661BFDC"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1F0A628B"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6C733FA4"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1C5D6BEB"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4701DB3B"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shd w:val="clear" w:color="auto" w:fill="auto"/>
            <w:noWrap/>
          </w:tcPr>
          <w:p w14:paraId="2D443D80"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2E0EA636" w14:textId="77777777" w:rsidTr="008D0B4D">
        <w:trPr>
          <w:trHeight w:val="20"/>
        </w:trPr>
        <w:tc>
          <w:tcPr>
            <w:tcW w:w="1838" w:type="dxa"/>
            <w:tcBorders>
              <w:top w:val="nil"/>
              <w:bottom w:val="single" w:sz="4" w:space="0" w:color="auto"/>
            </w:tcBorders>
            <w:shd w:val="clear" w:color="auto" w:fill="auto"/>
            <w:noWrap/>
            <w:hideMark/>
          </w:tcPr>
          <w:p w14:paraId="25EB63E2"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hint="eastAsia"/>
              </w:rPr>
              <w:t xml:space="preserve">　</w:t>
            </w:r>
          </w:p>
        </w:tc>
        <w:tc>
          <w:tcPr>
            <w:tcW w:w="1735" w:type="dxa"/>
            <w:tcBorders>
              <w:bottom w:val="single" w:sz="4" w:space="0" w:color="auto"/>
            </w:tcBorders>
            <w:shd w:val="clear" w:color="auto" w:fill="auto"/>
            <w:noWrap/>
            <w:hideMark/>
          </w:tcPr>
          <w:p w14:paraId="52639577"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lod4MultiSurface</w:t>
            </w:r>
          </w:p>
        </w:tc>
        <w:tc>
          <w:tcPr>
            <w:tcW w:w="687" w:type="dxa"/>
            <w:shd w:val="clear" w:color="auto" w:fill="auto"/>
          </w:tcPr>
          <w:p w14:paraId="5169D131"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638B3245"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6E14695D"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201B0EF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491B0A01"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shd w:val="clear" w:color="auto" w:fill="auto"/>
            <w:noWrap/>
          </w:tcPr>
          <w:p w14:paraId="2D5B9923"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6F6608D2" w14:textId="77777777" w:rsidTr="008D0B4D">
        <w:trPr>
          <w:trHeight w:val="20"/>
        </w:trPr>
        <w:tc>
          <w:tcPr>
            <w:tcW w:w="3573" w:type="dxa"/>
            <w:gridSpan w:val="2"/>
            <w:tcBorders>
              <w:top w:val="single" w:sz="4" w:space="0" w:color="auto"/>
              <w:bottom w:val="nil"/>
            </w:tcBorders>
            <w:shd w:val="clear" w:color="auto" w:fill="auto"/>
            <w:noWrap/>
            <w:hideMark/>
          </w:tcPr>
          <w:p w14:paraId="030B3EF0"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bldg:Door</w:t>
            </w:r>
          </w:p>
        </w:tc>
        <w:tc>
          <w:tcPr>
            <w:tcW w:w="687" w:type="dxa"/>
            <w:shd w:val="clear" w:color="auto" w:fill="auto"/>
          </w:tcPr>
          <w:p w14:paraId="617A1E14"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24E0DB82"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6151C678"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1937C4E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687" w:type="dxa"/>
            <w:shd w:val="clear" w:color="auto" w:fill="auto"/>
            <w:hideMark/>
          </w:tcPr>
          <w:p w14:paraId="0B8AC86A"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shd w:val="clear" w:color="auto" w:fill="auto"/>
            <w:noWrap/>
          </w:tcPr>
          <w:p w14:paraId="663737D6"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675F159D" w14:textId="77777777" w:rsidTr="008D0B4D">
        <w:trPr>
          <w:trHeight w:val="20"/>
        </w:trPr>
        <w:tc>
          <w:tcPr>
            <w:tcW w:w="1838" w:type="dxa"/>
            <w:tcBorders>
              <w:top w:val="nil"/>
              <w:bottom w:val="nil"/>
            </w:tcBorders>
            <w:shd w:val="clear" w:color="auto" w:fill="auto"/>
            <w:noWrap/>
          </w:tcPr>
          <w:p w14:paraId="386D58B3"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noWrap/>
            <w:vAlign w:val="center"/>
          </w:tcPr>
          <w:p w14:paraId="55F0A0F8"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lod3MultiSurface</w:t>
            </w:r>
          </w:p>
        </w:tc>
        <w:tc>
          <w:tcPr>
            <w:tcW w:w="687" w:type="dxa"/>
            <w:shd w:val="clear" w:color="auto" w:fill="auto"/>
            <w:vAlign w:val="center"/>
          </w:tcPr>
          <w:p w14:paraId="0B5C310C"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6AD262DD"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24279965"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1E347AC1"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687" w:type="dxa"/>
            <w:shd w:val="clear" w:color="auto" w:fill="auto"/>
          </w:tcPr>
          <w:p w14:paraId="5E560764"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shd w:val="clear" w:color="auto" w:fill="auto"/>
            <w:noWrap/>
          </w:tcPr>
          <w:p w14:paraId="256679E5"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5BE202B4" w14:textId="77777777" w:rsidTr="008D0B4D">
        <w:trPr>
          <w:trHeight w:val="20"/>
        </w:trPr>
        <w:tc>
          <w:tcPr>
            <w:tcW w:w="1838" w:type="dxa"/>
            <w:tcBorders>
              <w:top w:val="nil"/>
              <w:bottom w:val="single" w:sz="4" w:space="0" w:color="auto"/>
            </w:tcBorders>
            <w:shd w:val="clear" w:color="auto" w:fill="auto"/>
            <w:noWrap/>
            <w:hideMark/>
          </w:tcPr>
          <w:p w14:paraId="45CD168E"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hint="eastAsia"/>
              </w:rPr>
              <w:t xml:space="preserve">　</w:t>
            </w:r>
          </w:p>
        </w:tc>
        <w:tc>
          <w:tcPr>
            <w:tcW w:w="1735" w:type="dxa"/>
            <w:tcBorders>
              <w:bottom w:val="single" w:sz="4" w:space="0" w:color="auto"/>
            </w:tcBorders>
            <w:shd w:val="clear" w:color="auto" w:fill="auto"/>
            <w:noWrap/>
            <w:hideMark/>
          </w:tcPr>
          <w:p w14:paraId="67E71C5A"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lod4MultiSurface</w:t>
            </w:r>
          </w:p>
        </w:tc>
        <w:tc>
          <w:tcPr>
            <w:tcW w:w="687" w:type="dxa"/>
            <w:shd w:val="clear" w:color="auto" w:fill="auto"/>
          </w:tcPr>
          <w:p w14:paraId="28378F93"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68BBCF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69DC286A"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3E0753A2"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3A20419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3193" w:type="dxa"/>
            <w:shd w:val="clear" w:color="auto" w:fill="auto"/>
            <w:noWrap/>
          </w:tcPr>
          <w:p w14:paraId="02824D74"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22ABDB3A" w14:textId="77777777" w:rsidTr="008D0B4D">
        <w:trPr>
          <w:trHeight w:val="20"/>
        </w:trPr>
        <w:tc>
          <w:tcPr>
            <w:tcW w:w="3573" w:type="dxa"/>
            <w:gridSpan w:val="2"/>
            <w:tcBorders>
              <w:top w:val="single" w:sz="4" w:space="0" w:color="auto"/>
              <w:bottom w:val="nil"/>
            </w:tcBorders>
            <w:shd w:val="clear" w:color="auto" w:fill="auto"/>
            <w:noWrap/>
            <w:hideMark/>
          </w:tcPr>
          <w:p w14:paraId="088E89A4"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bldg:Window</w:t>
            </w:r>
          </w:p>
        </w:tc>
        <w:tc>
          <w:tcPr>
            <w:tcW w:w="687" w:type="dxa"/>
            <w:shd w:val="clear" w:color="auto" w:fill="auto"/>
          </w:tcPr>
          <w:p w14:paraId="5F42FF51"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28499CB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2B0F0874"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AC42566"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687" w:type="dxa"/>
            <w:shd w:val="clear" w:color="auto" w:fill="auto"/>
            <w:hideMark/>
          </w:tcPr>
          <w:p w14:paraId="51DBC366"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shd w:val="clear" w:color="auto" w:fill="auto"/>
            <w:noWrap/>
          </w:tcPr>
          <w:p w14:paraId="76E3F7F1"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216C2E8D" w14:textId="77777777" w:rsidTr="008D0B4D">
        <w:trPr>
          <w:trHeight w:val="20"/>
        </w:trPr>
        <w:tc>
          <w:tcPr>
            <w:tcW w:w="1838" w:type="dxa"/>
            <w:tcBorders>
              <w:top w:val="nil"/>
              <w:bottom w:val="nil"/>
            </w:tcBorders>
            <w:shd w:val="clear" w:color="auto" w:fill="auto"/>
            <w:noWrap/>
          </w:tcPr>
          <w:p w14:paraId="36061185"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c>
          <w:tcPr>
            <w:tcW w:w="1735" w:type="dxa"/>
            <w:shd w:val="clear" w:color="auto" w:fill="auto"/>
            <w:noWrap/>
            <w:vAlign w:val="center"/>
          </w:tcPr>
          <w:p w14:paraId="21DADFCE"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lod3MultiSurface</w:t>
            </w:r>
          </w:p>
        </w:tc>
        <w:tc>
          <w:tcPr>
            <w:tcW w:w="687" w:type="dxa"/>
            <w:shd w:val="clear" w:color="auto" w:fill="auto"/>
            <w:vAlign w:val="center"/>
          </w:tcPr>
          <w:p w14:paraId="64C8960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7E31AE7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52FDFB98"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74A9C843"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687" w:type="dxa"/>
            <w:shd w:val="clear" w:color="auto" w:fill="auto"/>
          </w:tcPr>
          <w:p w14:paraId="3074AE92"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shd w:val="clear" w:color="auto" w:fill="auto"/>
            <w:noWrap/>
          </w:tcPr>
          <w:p w14:paraId="0759F72D"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799DDEC9" w14:textId="77777777" w:rsidTr="008D0B4D">
        <w:trPr>
          <w:trHeight w:val="20"/>
        </w:trPr>
        <w:tc>
          <w:tcPr>
            <w:tcW w:w="1838" w:type="dxa"/>
            <w:tcBorders>
              <w:top w:val="nil"/>
              <w:bottom w:val="single" w:sz="4" w:space="0" w:color="auto"/>
            </w:tcBorders>
            <w:shd w:val="clear" w:color="auto" w:fill="auto"/>
            <w:noWrap/>
            <w:hideMark/>
          </w:tcPr>
          <w:p w14:paraId="4E428959"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hint="eastAsia"/>
              </w:rPr>
              <w:t xml:space="preserve">　</w:t>
            </w:r>
          </w:p>
        </w:tc>
        <w:tc>
          <w:tcPr>
            <w:tcW w:w="1735" w:type="dxa"/>
            <w:tcBorders>
              <w:bottom w:val="single" w:sz="4" w:space="0" w:color="auto"/>
            </w:tcBorders>
            <w:shd w:val="clear" w:color="auto" w:fill="auto"/>
            <w:noWrap/>
            <w:hideMark/>
          </w:tcPr>
          <w:p w14:paraId="699C0906"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lod4MultiSurface</w:t>
            </w:r>
          </w:p>
        </w:tc>
        <w:tc>
          <w:tcPr>
            <w:tcW w:w="687" w:type="dxa"/>
            <w:shd w:val="clear" w:color="auto" w:fill="auto"/>
          </w:tcPr>
          <w:p w14:paraId="22132863"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54012572"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4B066B31"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504B1C6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6C8D80F2"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shd w:val="clear" w:color="auto" w:fill="auto"/>
            <w:noWrap/>
            <w:hideMark/>
          </w:tcPr>
          <w:p w14:paraId="0B98A27A"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005671A5" w14:textId="77777777" w:rsidTr="00222838">
        <w:trPr>
          <w:trHeight w:val="20"/>
        </w:trPr>
        <w:tc>
          <w:tcPr>
            <w:tcW w:w="3573" w:type="dxa"/>
            <w:gridSpan w:val="2"/>
            <w:tcBorders>
              <w:top w:val="single" w:sz="4" w:space="0" w:color="auto"/>
              <w:bottom w:val="nil"/>
            </w:tcBorders>
            <w:shd w:val="clear" w:color="auto" w:fill="auto"/>
            <w:noWrap/>
            <w:hideMark/>
          </w:tcPr>
          <w:p w14:paraId="3878B543"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bldg:BuildingInstallation</w:t>
            </w:r>
            <w:r w:rsidRPr="00750D25">
              <w:rPr>
                <w:rFonts w:asciiTheme="minorEastAsia" w:hAnsiTheme="minorEastAsia" w:cs="ＭＳ Ｐゴシック" w:hint="eastAsia"/>
              </w:rPr>
              <w:t xml:space="preserve">　</w:t>
            </w:r>
          </w:p>
        </w:tc>
        <w:tc>
          <w:tcPr>
            <w:tcW w:w="687" w:type="dxa"/>
            <w:shd w:val="clear" w:color="auto" w:fill="auto"/>
          </w:tcPr>
          <w:p w14:paraId="09CEA914"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583920A8"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vAlign w:val="center"/>
          </w:tcPr>
          <w:p w14:paraId="22A6B64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687" w:type="dxa"/>
            <w:shd w:val="clear" w:color="auto" w:fill="auto"/>
            <w:vAlign w:val="center"/>
          </w:tcPr>
          <w:p w14:paraId="70ACB00A"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687" w:type="dxa"/>
            <w:shd w:val="clear" w:color="auto" w:fill="auto"/>
            <w:vAlign w:val="center"/>
            <w:hideMark/>
          </w:tcPr>
          <w:p w14:paraId="2BEA6A71" w14:textId="77777777" w:rsidR="00E733DA" w:rsidRPr="00750D25" w:rsidRDefault="00E733DA" w:rsidP="00805D06">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shd w:val="clear" w:color="auto" w:fill="auto"/>
            <w:noWrap/>
            <w:vAlign w:val="center"/>
          </w:tcPr>
          <w:p w14:paraId="5B023FCD" w14:textId="77777777" w:rsidR="00E733DA" w:rsidRPr="00750D25" w:rsidRDefault="00E733DA" w:rsidP="00E733DA">
            <w:pPr>
              <w:adjustRightInd w:val="0"/>
              <w:snapToGrid w:val="0"/>
              <w:spacing w:line="240" w:lineRule="exact"/>
              <w:jc w:val="left"/>
              <w:rPr>
                <w:rFonts w:asciiTheme="minorEastAsia" w:hAnsiTheme="minorEastAsia" w:cs="ＭＳ Ｐゴシック"/>
                <w:lang w:eastAsia="ja-JP"/>
              </w:rPr>
            </w:pPr>
            <w:r w:rsidRPr="00750D25">
              <w:rPr>
                <w:rFonts w:asciiTheme="minorEastAsia" w:hAnsiTheme="minorEastAsia" w:cs="ＭＳ Ｐゴシック"/>
                <w:lang w:eastAsia="ja-JP"/>
              </w:rPr>
              <w:t>LOD2.0では不要であるが、LOD2.1及びLOD2.2の場合は必須となる。</w:t>
            </w:r>
          </w:p>
        </w:tc>
      </w:tr>
      <w:tr w:rsidR="00E733DA" w:rsidRPr="00750D25" w14:paraId="1885E1AE" w14:textId="77777777" w:rsidTr="008D0B4D">
        <w:trPr>
          <w:trHeight w:val="20"/>
        </w:trPr>
        <w:tc>
          <w:tcPr>
            <w:tcW w:w="1838" w:type="dxa"/>
            <w:tcBorders>
              <w:top w:val="nil"/>
              <w:bottom w:val="nil"/>
            </w:tcBorders>
            <w:shd w:val="clear" w:color="auto" w:fill="auto"/>
            <w:noWrap/>
          </w:tcPr>
          <w:p w14:paraId="0F527613" w14:textId="77777777" w:rsidR="00E733DA" w:rsidRPr="00750D25" w:rsidRDefault="00E733DA" w:rsidP="00E733DA">
            <w:pPr>
              <w:adjustRightInd w:val="0"/>
              <w:snapToGrid w:val="0"/>
              <w:spacing w:line="240" w:lineRule="exact"/>
              <w:jc w:val="left"/>
              <w:rPr>
                <w:rFonts w:asciiTheme="minorEastAsia" w:hAnsiTheme="minorEastAsia" w:cs="ＭＳ Ｐゴシック"/>
                <w:lang w:eastAsia="ja-JP"/>
              </w:rPr>
            </w:pPr>
          </w:p>
        </w:tc>
        <w:tc>
          <w:tcPr>
            <w:tcW w:w="1735" w:type="dxa"/>
            <w:shd w:val="clear" w:color="auto" w:fill="auto"/>
            <w:noWrap/>
            <w:vAlign w:val="center"/>
          </w:tcPr>
          <w:p w14:paraId="6988740B"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lod2Geometry</w:t>
            </w:r>
          </w:p>
        </w:tc>
        <w:tc>
          <w:tcPr>
            <w:tcW w:w="687" w:type="dxa"/>
            <w:shd w:val="clear" w:color="auto" w:fill="auto"/>
            <w:vAlign w:val="center"/>
          </w:tcPr>
          <w:p w14:paraId="32D8BA99"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3F7B3B26"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75990A2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687" w:type="dxa"/>
            <w:shd w:val="clear" w:color="auto" w:fill="auto"/>
            <w:vAlign w:val="center"/>
          </w:tcPr>
          <w:p w14:paraId="0B2762D9"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tcPr>
          <w:p w14:paraId="0107C8D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vMerge w:val="restart"/>
            <w:shd w:val="clear" w:color="auto" w:fill="auto"/>
          </w:tcPr>
          <w:p w14:paraId="22B1C2AB" w14:textId="77777777" w:rsidR="00E733DA" w:rsidRPr="00750D25" w:rsidRDefault="00E733DA" w:rsidP="00E733DA">
            <w:pPr>
              <w:adjustRightInd w:val="0"/>
              <w:snapToGrid w:val="0"/>
              <w:spacing w:line="240" w:lineRule="exact"/>
              <w:jc w:val="left"/>
              <w:rPr>
                <w:rFonts w:asciiTheme="minorEastAsia" w:hAnsiTheme="minorEastAsia" w:cs="ＭＳ Ｐゴシック"/>
                <w:lang w:eastAsia="ja-JP"/>
              </w:rPr>
            </w:pPr>
            <w:r w:rsidRPr="00750D25">
              <w:rPr>
                <w:rFonts w:asciiTheme="minorEastAsia" w:hAnsiTheme="minorEastAsia" w:cs="ＭＳ Ｐゴシック"/>
                <w:lang w:eastAsia="ja-JP"/>
              </w:rPr>
              <w:t>MultiSufaceを使用することを基本とする。</w:t>
            </w:r>
          </w:p>
        </w:tc>
      </w:tr>
      <w:tr w:rsidR="00E733DA" w:rsidRPr="00750D25" w14:paraId="1631C9D7" w14:textId="77777777" w:rsidTr="008B2864">
        <w:trPr>
          <w:trHeight w:val="20"/>
        </w:trPr>
        <w:tc>
          <w:tcPr>
            <w:tcW w:w="1838" w:type="dxa"/>
            <w:tcBorders>
              <w:top w:val="nil"/>
              <w:bottom w:val="nil"/>
            </w:tcBorders>
            <w:shd w:val="clear" w:color="auto" w:fill="auto"/>
            <w:noWrap/>
          </w:tcPr>
          <w:p w14:paraId="632FA118" w14:textId="77777777" w:rsidR="00E733DA" w:rsidRPr="00750D25" w:rsidRDefault="00E733DA" w:rsidP="00E733DA">
            <w:pPr>
              <w:adjustRightInd w:val="0"/>
              <w:snapToGrid w:val="0"/>
              <w:spacing w:line="240" w:lineRule="exact"/>
              <w:jc w:val="left"/>
              <w:rPr>
                <w:rFonts w:asciiTheme="minorEastAsia" w:hAnsiTheme="minorEastAsia" w:cs="ＭＳ Ｐゴシック"/>
                <w:lang w:eastAsia="ja-JP"/>
              </w:rPr>
            </w:pPr>
          </w:p>
        </w:tc>
        <w:tc>
          <w:tcPr>
            <w:tcW w:w="1735" w:type="dxa"/>
            <w:shd w:val="clear" w:color="auto" w:fill="auto"/>
            <w:noWrap/>
            <w:vAlign w:val="center"/>
          </w:tcPr>
          <w:p w14:paraId="354405DA"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lod3Geometry</w:t>
            </w:r>
          </w:p>
        </w:tc>
        <w:tc>
          <w:tcPr>
            <w:tcW w:w="687" w:type="dxa"/>
            <w:shd w:val="clear" w:color="auto" w:fill="auto"/>
            <w:vAlign w:val="center"/>
          </w:tcPr>
          <w:p w14:paraId="0DA13C3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7D8EB58E"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66D80AA9"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 xml:space="preserve">　</w:t>
            </w:r>
          </w:p>
        </w:tc>
        <w:tc>
          <w:tcPr>
            <w:tcW w:w="687" w:type="dxa"/>
            <w:shd w:val="clear" w:color="auto" w:fill="auto"/>
            <w:vAlign w:val="center"/>
          </w:tcPr>
          <w:p w14:paraId="091DDBD3"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687" w:type="dxa"/>
            <w:shd w:val="clear" w:color="auto" w:fill="auto"/>
          </w:tcPr>
          <w:p w14:paraId="5986ECBE"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3193" w:type="dxa"/>
            <w:vMerge/>
            <w:shd w:val="clear" w:color="auto" w:fill="auto"/>
          </w:tcPr>
          <w:p w14:paraId="28350C9E"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6DB5BC4B" w14:textId="77777777" w:rsidTr="008D0B4D">
        <w:trPr>
          <w:trHeight w:val="20"/>
        </w:trPr>
        <w:tc>
          <w:tcPr>
            <w:tcW w:w="1838" w:type="dxa"/>
            <w:tcBorders>
              <w:top w:val="nil"/>
              <w:bottom w:val="single" w:sz="4" w:space="0" w:color="auto"/>
            </w:tcBorders>
            <w:shd w:val="clear" w:color="auto" w:fill="auto"/>
            <w:noWrap/>
            <w:hideMark/>
          </w:tcPr>
          <w:p w14:paraId="0F18F8AD"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hint="eastAsia"/>
              </w:rPr>
              <w:t xml:space="preserve">　</w:t>
            </w:r>
          </w:p>
        </w:tc>
        <w:tc>
          <w:tcPr>
            <w:tcW w:w="1735" w:type="dxa"/>
            <w:tcBorders>
              <w:bottom w:val="single" w:sz="4" w:space="0" w:color="auto"/>
            </w:tcBorders>
            <w:shd w:val="clear" w:color="auto" w:fill="auto"/>
            <w:noWrap/>
            <w:hideMark/>
          </w:tcPr>
          <w:p w14:paraId="4C08C7D5"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w:t>
            </w:r>
            <w:r w:rsidRPr="00750D25">
              <w:rPr>
                <w:rFonts w:asciiTheme="minorEastAsia" w:hAnsiTheme="minorEastAsia" w:cs="ＭＳ Ｐゴシック" w:hint="eastAsia"/>
              </w:rPr>
              <w:t>4</w:t>
            </w:r>
            <w:r w:rsidRPr="00750D25">
              <w:rPr>
                <w:rFonts w:asciiTheme="minorEastAsia" w:hAnsiTheme="minorEastAsia" w:cs="ＭＳ Ｐゴシック"/>
              </w:rPr>
              <w:t>Geometry</w:t>
            </w:r>
          </w:p>
        </w:tc>
        <w:tc>
          <w:tcPr>
            <w:tcW w:w="687" w:type="dxa"/>
            <w:shd w:val="clear" w:color="auto" w:fill="auto"/>
          </w:tcPr>
          <w:p w14:paraId="07E71F0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489F2C69"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1D778732"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0D8A54D8"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0EE5A77B"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vMerge/>
            <w:shd w:val="clear" w:color="auto" w:fill="auto"/>
            <w:hideMark/>
          </w:tcPr>
          <w:p w14:paraId="1B56D854" w14:textId="77777777" w:rsidR="00E733DA" w:rsidRPr="00750D25" w:rsidRDefault="00E733DA" w:rsidP="00E733DA">
            <w:pPr>
              <w:adjustRightInd w:val="0"/>
              <w:snapToGrid w:val="0"/>
              <w:spacing w:line="240" w:lineRule="exact"/>
              <w:jc w:val="left"/>
              <w:rPr>
                <w:rFonts w:asciiTheme="minorEastAsia" w:hAnsiTheme="minorEastAsia" w:cs="ＭＳ Ｐゴシック"/>
              </w:rPr>
            </w:pPr>
          </w:p>
        </w:tc>
      </w:tr>
      <w:tr w:rsidR="00E733DA" w:rsidRPr="00750D25" w14:paraId="7F519FBE" w14:textId="77777777" w:rsidTr="008D0B4D">
        <w:trPr>
          <w:trHeight w:val="20"/>
        </w:trPr>
        <w:tc>
          <w:tcPr>
            <w:tcW w:w="3573" w:type="dxa"/>
            <w:gridSpan w:val="2"/>
            <w:tcBorders>
              <w:top w:val="single" w:sz="4" w:space="0" w:color="auto"/>
              <w:bottom w:val="nil"/>
            </w:tcBorders>
            <w:shd w:val="clear" w:color="auto" w:fill="auto"/>
            <w:noWrap/>
            <w:hideMark/>
          </w:tcPr>
          <w:p w14:paraId="700588C5"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bldg:IntBuildingInstallation</w:t>
            </w:r>
            <w:r w:rsidRPr="00750D25">
              <w:rPr>
                <w:rFonts w:asciiTheme="minorEastAsia" w:hAnsiTheme="minorEastAsia" w:cs="ＭＳ Ｐゴシック" w:hint="eastAsia"/>
              </w:rPr>
              <w:t xml:space="preserve">　</w:t>
            </w:r>
          </w:p>
        </w:tc>
        <w:tc>
          <w:tcPr>
            <w:tcW w:w="687" w:type="dxa"/>
            <w:shd w:val="clear" w:color="auto" w:fill="auto"/>
          </w:tcPr>
          <w:p w14:paraId="1F5CF3C4"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4C0065F7"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4654A4AC"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383E429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478C4D41"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rPr>
              <w:t>■</w:t>
            </w:r>
          </w:p>
        </w:tc>
        <w:tc>
          <w:tcPr>
            <w:tcW w:w="3193" w:type="dxa"/>
            <w:shd w:val="clear" w:color="auto" w:fill="auto"/>
          </w:tcPr>
          <w:p w14:paraId="6C7C8044" w14:textId="77777777" w:rsidR="00E733DA" w:rsidRPr="00750D25" w:rsidRDefault="00E733DA" w:rsidP="00E733DA">
            <w:pPr>
              <w:adjustRightInd w:val="0"/>
              <w:snapToGrid w:val="0"/>
              <w:spacing w:line="240" w:lineRule="exact"/>
              <w:jc w:val="left"/>
              <w:rPr>
                <w:rFonts w:asciiTheme="minorEastAsia" w:hAnsiTheme="minorEastAsia" w:cs="ＭＳ Ｐゴシック"/>
                <w:lang w:eastAsia="ja-JP"/>
              </w:rPr>
            </w:pPr>
            <w:r>
              <w:rPr>
                <w:rFonts w:asciiTheme="minorEastAsia" w:hAnsiTheme="minorEastAsia" w:cs="ＭＳ Ｐゴシック"/>
                <w:lang w:eastAsia="ja-JP"/>
              </w:rPr>
              <w:t>LOD4.1及び</w:t>
            </w:r>
            <w:r w:rsidRPr="00750D25">
              <w:rPr>
                <w:rFonts w:asciiTheme="minorEastAsia" w:hAnsiTheme="minorEastAsia" w:cs="ＭＳ Ｐゴシック"/>
                <w:lang w:eastAsia="ja-JP"/>
              </w:rPr>
              <w:t xml:space="preserve"> 4.2では必須とする。</w:t>
            </w:r>
          </w:p>
        </w:tc>
      </w:tr>
      <w:tr w:rsidR="00E733DA" w:rsidRPr="00750D25" w14:paraId="75AA08AA" w14:textId="77777777" w:rsidTr="008D0B4D">
        <w:trPr>
          <w:trHeight w:val="20"/>
        </w:trPr>
        <w:tc>
          <w:tcPr>
            <w:tcW w:w="1838" w:type="dxa"/>
            <w:tcBorders>
              <w:top w:val="nil"/>
              <w:bottom w:val="single" w:sz="4" w:space="0" w:color="auto"/>
            </w:tcBorders>
            <w:shd w:val="clear" w:color="auto" w:fill="auto"/>
            <w:noWrap/>
            <w:hideMark/>
          </w:tcPr>
          <w:p w14:paraId="796A43B7" w14:textId="77777777" w:rsidR="00E733DA" w:rsidRPr="00750D25" w:rsidRDefault="00E733DA" w:rsidP="00E733DA">
            <w:pPr>
              <w:adjustRightInd w:val="0"/>
              <w:snapToGrid w:val="0"/>
              <w:spacing w:line="240" w:lineRule="exact"/>
              <w:jc w:val="left"/>
              <w:rPr>
                <w:rFonts w:asciiTheme="minorEastAsia" w:hAnsiTheme="minorEastAsia" w:cs="ＭＳ Ｐゴシック"/>
                <w:lang w:eastAsia="ja-JP"/>
              </w:rPr>
            </w:pPr>
            <w:r w:rsidRPr="00750D25">
              <w:rPr>
                <w:rFonts w:asciiTheme="minorEastAsia" w:hAnsiTheme="minorEastAsia" w:cs="ＭＳ Ｐゴシック" w:hint="eastAsia"/>
                <w:lang w:eastAsia="ja-JP"/>
              </w:rPr>
              <w:t xml:space="preserve">　</w:t>
            </w:r>
          </w:p>
        </w:tc>
        <w:tc>
          <w:tcPr>
            <w:tcW w:w="1735" w:type="dxa"/>
            <w:tcBorders>
              <w:bottom w:val="single" w:sz="4" w:space="0" w:color="auto"/>
            </w:tcBorders>
            <w:shd w:val="clear" w:color="auto" w:fill="auto"/>
            <w:noWrap/>
            <w:hideMark/>
          </w:tcPr>
          <w:p w14:paraId="7CB4C1E2"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lod4Geometry</w:t>
            </w:r>
          </w:p>
        </w:tc>
        <w:tc>
          <w:tcPr>
            <w:tcW w:w="687" w:type="dxa"/>
            <w:shd w:val="clear" w:color="auto" w:fill="auto"/>
          </w:tcPr>
          <w:p w14:paraId="3D7EE56D"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483456D8"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1AF48AEA"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328202CF"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40B283D5"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shd w:val="clear" w:color="auto" w:fill="auto"/>
            <w:hideMark/>
          </w:tcPr>
          <w:p w14:paraId="1B786AE8" w14:textId="77777777" w:rsidR="00E733DA" w:rsidRPr="00750D25" w:rsidRDefault="00E733DA" w:rsidP="00E733DA">
            <w:pPr>
              <w:adjustRightInd w:val="0"/>
              <w:snapToGrid w:val="0"/>
              <w:spacing w:line="240" w:lineRule="exact"/>
              <w:jc w:val="left"/>
              <w:rPr>
                <w:rFonts w:asciiTheme="minorEastAsia" w:hAnsiTheme="minorEastAsia" w:cs="ＭＳ Ｐゴシック"/>
                <w:lang w:eastAsia="ja-JP"/>
              </w:rPr>
            </w:pPr>
            <w:r w:rsidRPr="00750D25">
              <w:rPr>
                <w:rFonts w:asciiTheme="minorEastAsia" w:hAnsiTheme="minorEastAsia" w:cs="ＭＳ Ｐゴシック"/>
                <w:lang w:eastAsia="ja-JP"/>
              </w:rPr>
              <w:t>MultiSufaceを使用することを基本とする。</w:t>
            </w:r>
          </w:p>
        </w:tc>
      </w:tr>
      <w:tr w:rsidR="00E733DA" w:rsidRPr="00750D25" w14:paraId="07FF8353" w14:textId="77777777" w:rsidTr="008D0B4D">
        <w:trPr>
          <w:trHeight w:val="20"/>
        </w:trPr>
        <w:tc>
          <w:tcPr>
            <w:tcW w:w="3573" w:type="dxa"/>
            <w:gridSpan w:val="2"/>
            <w:tcBorders>
              <w:top w:val="single" w:sz="4" w:space="0" w:color="auto"/>
              <w:bottom w:val="nil"/>
            </w:tcBorders>
            <w:shd w:val="clear" w:color="auto" w:fill="auto"/>
            <w:noWrap/>
            <w:hideMark/>
          </w:tcPr>
          <w:p w14:paraId="171B5F6A"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bldg:BuildingFurniture</w:t>
            </w:r>
            <w:r w:rsidRPr="00750D25">
              <w:rPr>
                <w:rFonts w:asciiTheme="minorEastAsia" w:hAnsiTheme="minorEastAsia" w:cs="ＭＳ Ｐゴシック" w:hint="eastAsia"/>
              </w:rPr>
              <w:t xml:space="preserve">　</w:t>
            </w:r>
          </w:p>
        </w:tc>
        <w:tc>
          <w:tcPr>
            <w:tcW w:w="687" w:type="dxa"/>
            <w:shd w:val="clear" w:color="auto" w:fill="auto"/>
          </w:tcPr>
          <w:p w14:paraId="10283084"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0D9E49C"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72241866"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tcPr>
          <w:p w14:paraId="6DC8F843"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shd w:val="clear" w:color="auto" w:fill="auto"/>
            <w:hideMark/>
          </w:tcPr>
          <w:p w14:paraId="51E9223E" w14:textId="60FF95FD" w:rsidR="00E733DA" w:rsidRPr="00750D25" w:rsidRDefault="00D22E49" w:rsidP="00E733DA">
            <w:pPr>
              <w:adjustRightInd w:val="0"/>
              <w:snapToGrid w:val="0"/>
              <w:spacing w:line="240" w:lineRule="exact"/>
              <w:jc w:val="center"/>
              <w:rPr>
                <w:rFonts w:asciiTheme="minorEastAsia" w:hAnsiTheme="minorEastAsia" w:cs="ＭＳ Ｐゴシック"/>
              </w:rPr>
            </w:pPr>
            <w:r>
              <w:rPr>
                <w:rFonts w:asciiTheme="minorEastAsia" w:hAnsiTheme="minorEastAsia" w:cs="ＭＳ Ｐゴシック" w:hint="eastAsia"/>
                <w:lang w:eastAsia="ja-JP"/>
              </w:rPr>
              <w:t>○</w:t>
            </w:r>
          </w:p>
        </w:tc>
        <w:tc>
          <w:tcPr>
            <w:tcW w:w="3193" w:type="dxa"/>
            <w:shd w:val="clear" w:color="auto" w:fill="auto"/>
          </w:tcPr>
          <w:p w14:paraId="77D380C2" w14:textId="4829E2CD" w:rsidR="00E733DA" w:rsidRPr="00750D25" w:rsidRDefault="00E733DA" w:rsidP="00E733DA">
            <w:pPr>
              <w:adjustRightInd w:val="0"/>
              <w:snapToGrid w:val="0"/>
              <w:spacing w:line="240" w:lineRule="exact"/>
              <w:jc w:val="left"/>
              <w:rPr>
                <w:rFonts w:asciiTheme="minorEastAsia" w:hAnsiTheme="minorEastAsia" w:cs="ＭＳ Ｐゴシック"/>
                <w:lang w:eastAsia="ja-JP"/>
              </w:rPr>
            </w:pPr>
          </w:p>
        </w:tc>
      </w:tr>
      <w:tr w:rsidR="00E733DA" w:rsidRPr="00750D25" w14:paraId="2ECD3A72" w14:textId="77777777" w:rsidTr="008D0B4D">
        <w:trPr>
          <w:trHeight w:val="20"/>
        </w:trPr>
        <w:tc>
          <w:tcPr>
            <w:tcW w:w="1838" w:type="dxa"/>
            <w:tcBorders>
              <w:top w:val="nil"/>
              <w:bottom w:val="single" w:sz="8" w:space="0" w:color="auto"/>
            </w:tcBorders>
            <w:shd w:val="clear" w:color="auto" w:fill="auto"/>
            <w:noWrap/>
            <w:hideMark/>
          </w:tcPr>
          <w:p w14:paraId="705DA98B" w14:textId="77777777" w:rsidR="00E733DA" w:rsidRPr="00750D25" w:rsidRDefault="00E733DA" w:rsidP="00E733DA">
            <w:pPr>
              <w:adjustRightInd w:val="0"/>
              <w:snapToGrid w:val="0"/>
              <w:spacing w:line="240" w:lineRule="exact"/>
              <w:jc w:val="left"/>
              <w:rPr>
                <w:rFonts w:asciiTheme="minorEastAsia" w:hAnsiTheme="minorEastAsia" w:cs="ＭＳ Ｐゴシック"/>
                <w:lang w:eastAsia="ja-JP"/>
              </w:rPr>
            </w:pPr>
            <w:r w:rsidRPr="00750D25">
              <w:rPr>
                <w:rFonts w:asciiTheme="minorEastAsia" w:hAnsiTheme="minorEastAsia" w:cs="ＭＳ Ｐゴシック" w:hint="eastAsia"/>
                <w:lang w:eastAsia="ja-JP"/>
              </w:rPr>
              <w:t xml:space="preserve">　</w:t>
            </w:r>
          </w:p>
        </w:tc>
        <w:tc>
          <w:tcPr>
            <w:tcW w:w="1735" w:type="dxa"/>
            <w:tcBorders>
              <w:bottom w:val="single" w:sz="8" w:space="0" w:color="auto"/>
            </w:tcBorders>
            <w:shd w:val="clear" w:color="auto" w:fill="auto"/>
            <w:noWrap/>
            <w:hideMark/>
          </w:tcPr>
          <w:p w14:paraId="543E21A5"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lod4Geometry</w:t>
            </w:r>
          </w:p>
        </w:tc>
        <w:tc>
          <w:tcPr>
            <w:tcW w:w="687" w:type="dxa"/>
            <w:tcBorders>
              <w:bottom w:val="single" w:sz="8" w:space="0" w:color="auto"/>
            </w:tcBorders>
            <w:shd w:val="clear" w:color="auto" w:fill="auto"/>
          </w:tcPr>
          <w:p w14:paraId="6E9DA35C"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tcBorders>
              <w:bottom w:val="single" w:sz="8" w:space="0" w:color="auto"/>
            </w:tcBorders>
            <w:shd w:val="clear" w:color="auto" w:fill="auto"/>
          </w:tcPr>
          <w:p w14:paraId="3090FA42"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tcBorders>
              <w:bottom w:val="single" w:sz="8" w:space="0" w:color="auto"/>
            </w:tcBorders>
            <w:shd w:val="clear" w:color="auto" w:fill="auto"/>
          </w:tcPr>
          <w:p w14:paraId="44DD76F0"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tcBorders>
              <w:bottom w:val="single" w:sz="8" w:space="0" w:color="auto"/>
            </w:tcBorders>
            <w:shd w:val="clear" w:color="auto" w:fill="auto"/>
          </w:tcPr>
          <w:p w14:paraId="7F28C188"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p>
        </w:tc>
        <w:tc>
          <w:tcPr>
            <w:tcW w:w="687" w:type="dxa"/>
            <w:tcBorders>
              <w:bottom w:val="single" w:sz="8" w:space="0" w:color="auto"/>
            </w:tcBorders>
            <w:shd w:val="clear" w:color="auto" w:fill="auto"/>
            <w:hideMark/>
          </w:tcPr>
          <w:p w14:paraId="59957145" w14:textId="77777777" w:rsidR="00E733DA" w:rsidRPr="00750D25" w:rsidRDefault="00E733DA" w:rsidP="00E733DA">
            <w:pPr>
              <w:adjustRightInd w:val="0"/>
              <w:snapToGrid w:val="0"/>
              <w:spacing w:line="240" w:lineRule="exact"/>
              <w:jc w:val="center"/>
              <w:rPr>
                <w:rFonts w:asciiTheme="minorEastAsia" w:hAnsiTheme="minorEastAsia" w:cs="ＭＳ Ｐゴシック"/>
              </w:rPr>
            </w:pPr>
            <w:r w:rsidRPr="00750D25">
              <w:rPr>
                <w:rFonts w:asciiTheme="minorEastAsia" w:hAnsiTheme="minorEastAsia" w:cs="ＭＳ Ｐゴシック" w:hint="eastAsia"/>
              </w:rPr>
              <w:t>■</w:t>
            </w:r>
          </w:p>
        </w:tc>
        <w:tc>
          <w:tcPr>
            <w:tcW w:w="3193" w:type="dxa"/>
            <w:tcBorders>
              <w:bottom w:val="single" w:sz="8" w:space="0" w:color="auto"/>
            </w:tcBorders>
            <w:shd w:val="clear" w:color="auto" w:fill="auto"/>
            <w:hideMark/>
          </w:tcPr>
          <w:p w14:paraId="55274F70" w14:textId="77777777" w:rsidR="00E733DA" w:rsidRPr="00750D25" w:rsidRDefault="00E733DA" w:rsidP="00E733DA">
            <w:pPr>
              <w:adjustRightInd w:val="0"/>
              <w:snapToGrid w:val="0"/>
              <w:spacing w:line="240" w:lineRule="exact"/>
              <w:jc w:val="left"/>
              <w:rPr>
                <w:rFonts w:asciiTheme="minorEastAsia" w:hAnsiTheme="minorEastAsia" w:cs="ＭＳ Ｐゴシック"/>
              </w:rPr>
            </w:pPr>
            <w:r w:rsidRPr="00750D25">
              <w:rPr>
                <w:rFonts w:asciiTheme="minorEastAsia" w:hAnsiTheme="minorEastAsia" w:cs="ＭＳ Ｐゴシック"/>
              </w:rPr>
              <w:t>bldg:BuildingFurnitureを作成する場合は必須とする。</w:t>
            </w:r>
          </w:p>
          <w:p w14:paraId="601F60B0" w14:textId="77777777" w:rsidR="00E733DA" w:rsidRPr="00750D25" w:rsidRDefault="00E733DA" w:rsidP="00E733DA">
            <w:pPr>
              <w:adjustRightInd w:val="0"/>
              <w:snapToGrid w:val="0"/>
              <w:spacing w:line="240" w:lineRule="exact"/>
              <w:jc w:val="left"/>
              <w:rPr>
                <w:rFonts w:asciiTheme="minorEastAsia" w:hAnsiTheme="minorEastAsia" w:cs="ＭＳ Ｐゴシック"/>
                <w:lang w:eastAsia="ja-JP"/>
              </w:rPr>
            </w:pPr>
            <w:r w:rsidRPr="00750D25">
              <w:rPr>
                <w:rFonts w:asciiTheme="minorEastAsia" w:hAnsiTheme="minorEastAsia" w:cs="ＭＳ Ｐゴシック"/>
                <w:lang w:eastAsia="ja-JP"/>
              </w:rPr>
              <w:t>MultiSufaceを使用することを基本とする。</w:t>
            </w:r>
          </w:p>
        </w:tc>
      </w:tr>
    </w:tbl>
    <w:p w14:paraId="65D1897B" w14:textId="77777777" w:rsidR="00985CF1" w:rsidRPr="009600F9" w:rsidRDefault="00985CF1" w:rsidP="00985CF1">
      <w:pPr>
        <w:spacing w:line="260" w:lineRule="exact"/>
        <w:ind w:leftChars="3206" w:left="5385"/>
        <w:rPr>
          <w:sz w:val="20"/>
        </w:rPr>
      </w:pPr>
      <w:r w:rsidRPr="009600F9">
        <w:rPr>
          <w:rFonts w:hint="eastAsia"/>
          <w:sz w:val="20"/>
        </w:rPr>
        <w:t>●：必須</w:t>
      </w:r>
    </w:p>
    <w:p w14:paraId="32942BB8" w14:textId="77777777" w:rsidR="00985CF1" w:rsidRPr="009600F9" w:rsidRDefault="00985CF1" w:rsidP="00985CF1">
      <w:pPr>
        <w:spacing w:line="260" w:lineRule="exact"/>
        <w:ind w:leftChars="3206" w:left="5385"/>
        <w:rPr>
          <w:sz w:val="20"/>
        </w:rPr>
      </w:pPr>
      <w:r w:rsidRPr="009600F9">
        <w:rPr>
          <w:sz w:val="20"/>
        </w:rPr>
        <w:t>■：条件付必須</w:t>
      </w:r>
    </w:p>
    <w:p w14:paraId="795E0B3B" w14:textId="77777777" w:rsidR="00985CF1" w:rsidRDefault="00985CF1" w:rsidP="00985CF1">
      <w:pPr>
        <w:spacing w:line="260" w:lineRule="exact"/>
        <w:ind w:leftChars="3206" w:left="5385"/>
        <w:rPr>
          <w:sz w:val="20"/>
        </w:rPr>
      </w:pPr>
      <w:r w:rsidRPr="009600F9">
        <w:rPr>
          <w:sz w:val="20"/>
        </w:rPr>
        <w:t>〇：任意（ユースケースに応じて要否を決定してよい）</w:t>
      </w:r>
    </w:p>
    <w:p w14:paraId="12480095" w14:textId="77777777" w:rsidR="00E733DA" w:rsidRPr="00985CF1" w:rsidRDefault="00E733DA" w:rsidP="00E733DA"/>
    <w:p w14:paraId="06A28763" w14:textId="77777777" w:rsidR="001C30B3" w:rsidRDefault="001C30B3">
      <w:pPr>
        <w:widowControl/>
        <w:spacing w:after="0" w:line="240" w:lineRule="auto"/>
        <w:contextualSpacing w:val="0"/>
        <w:jc w:val="left"/>
        <w:rPr>
          <w:rFonts w:asciiTheme="majorHAnsi" w:eastAsiaTheme="majorEastAsia" w:hAnsiTheme="majorHAnsi" w:cstheme="majorBidi"/>
          <w:sz w:val="24"/>
        </w:rPr>
      </w:pPr>
      <w:r>
        <w:br w:type="page"/>
      </w:r>
    </w:p>
    <w:p w14:paraId="6974380B" w14:textId="2BBCD776" w:rsidR="008621F0" w:rsidRDefault="008621F0" w:rsidP="008621F0">
      <w:pPr>
        <w:pStyle w:val="3"/>
      </w:pPr>
      <w:bookmarkStart w:id="82" w:name="_Toc140910410"/>
      <w:bookmarkStart w:id="83" w:name="_Toc156295881"/>
      <w:r>
        <w:rPr>
          <w:rFonts w:hint="eastAsia"/>
        </w:rPr>
        <w:lastRenderedPageBreak/>
        <w:t>建築物の応用スキーマクラス図</w:t>
      </w:r>
      <w:bookmarkEnd w:id="82"/>
      <w:bookmarkEnd w:id="83"/>
    </w:p>
    <w:p w14:paraId="2A96E972" w14:textId="1105CF5F" w:rsidR="00E733DA" w:rsidRDefault="00E733DA" w:rsidP="003104E4">
      <w:pPr>
        <w:pStyle w:val="4"/>
        <w:keepNext w:val="0"/>
        <w:widowControl/>
        <w:numPr>
          <w:ilvl w:val="0"/>
          <w:numId w:val="50"/>
        </w:numPr>
        <w:tabs>
          <w:tab w:val="left" w:pos="403"/>
        </w:tabs>
        <w:wordWrap w:val="0"/>
        <w:spacing w:before="0" w:after="0" w:line="240" w:lineRule="atLeast"/>
        <w:contextualSpacing w:val="0"/>
      </w:pPr>
      <w:r>
        <w:rPr>
          <w:rFonts w:hint="eastAsia"/>
        </w:rPr>
        <w:t>Buiding（CityGML）</w:t>
      </w:r>
    </w:p>
    <w:p w14:paraId="7A868005" w14:textId="5BB7E750" w:rsidR="00E733DA" w:rsidRPr="00A25267" w:rsidRDefault="008D0B4D" w:rsidP="008D0B4D">
      <w:pPr>
        <w:spacing w:line="240" w:lineRule="atLeast"/>
        <w:jc w:val="center"/>
      </w:pPr>
      <w:r>
        <w:rPr>
          <w:noProof/>
        </w:rPr>
        <w:drawing>
          <wp:inline distT="0" distB="0" distL="0" distR="0" wp14:anchorId="3931D469" wp14:editId="1487596F">
            <wp:extent cx="6479540" cy="7193915"/>
            <wp:effectExtent l="0" t="0" r="0" b="6985"/>
            <wp:docPr id="154" name="図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4.2.2_1.png"/>
                    <pic:cNvPicPr/>
                  </pic:nvPicPr>
                  <pic:blipFill>
                    <a:blip r:embed="rId94">
                      <a:extLst>
                        <a:ext uri="{28A0092B-C50C-407E-A947-70E740481C1C}">
                          <a14:useLocalDpi xmlns:a14="http://schemas.microsoft.com/office/drawing/2010/main" val="0"/>
                        </a:ext>
                      </a:extLst>
                    </a:blip>
                    <a:stretch>
                      <a:fillRect/>
                    </a:stretch>
                  </pic:blipFill>
                  <pic:spPr>
                    <a:xfrm>
                      <a:off x="0" y="0"/>
                      <a:ext cx="6479540" cy="7193915"/>
                    </a:xfrm>
                    <a:prstGeom prst="rect">
                      <a:avLst/>
                    </a:prstGeom>
                  </pic:spPr>
                </pic:pic>
              </a:graphicData>
            </a:graphic>
          </wp:inline>
        </w:drawing>
      </w:r>
    </w:p>
    <w:p w14:paraId="14EA3635" w14:textId="77777777" w:rsidR="00E733DA" w:rsidRDefault="00E733DA" w:rsidP="00E733DA">
      <w:pPr>
        <w:spacing w:line="240" w:lineRule="auto"/>
        <w:jc w:val="left"/>
        <w:rPr>
          <w14:scene3d>
            <w14:camera w14:prst="orthographicFront"/>
            <w14:lightRig w14:rig="threePt" w14:dir="t">
              <w14:rot w14:lat="0" w14:lon="0" w14:rev="0"/>
            </w14:lightRig>
          </w14:scene3d>
        </w:rPr>
      </w:pPr>
      <w:r>
        <w:br w:type="page"/>
      </w:r>
    </w:p>
    <w:p w14:paraId="782E426D" w14:textId="4D2ADB6C" w:rsidR="00E733DA" w:rsidRDefault="00A07620" w:rsidP="00E733DA">
      <w:pPr>
        <w:pStyle w:val="4"/>
      </w:pPr>
      <w:r>
        <w:lastRenderedPageBreak/>
        <w:t>Urban Object</w:t>
      </w:r>
      <w:r w:rsidR="00E733DA">
        <w:rPr>
          <w:rFonts w:hint="eastAsia"/>
        </w:rPr>
        <w:t>（i</w:t>
      </w:r>
      <w:r w:rsidR="00E733DA">
        <w:t>-UR</w:t>
      </w:r>
      <w:r w:rsidR="00E733DA">
        <w:rPr>
          <w:rFonts w:hint="eastAsia"/>
        </w:rPr>
        <w:t>）</w:t>
      </w:r>
    </w:p>
    <w:p w14:paraId="21B75220" w14:textId="77777777" w:rsidR="00E733DA" w:rsidRDefault="00E733DA" w:rsidP="003104E4">
      <w:pPr>
        <w:pStyle w:val="5"/>
        <w:numPr>
          <w:ilvl w:val="0"/>
          <w:numId w:val="17"/>
        </w:numPr>
      </w:pPr>
      <w:r w:rsidRPr="00397809">
        <w:rPr>
          <w:rFonts w:hint="eastAsia"/>
        </w:rPr>
        <w:t>bldg:</w:t>
      </w:r>
      <w:r w:rsidRPr="00397809">
        <w:t>Buildingの拡張属性</w:t>
      </w:r>
    </w:p>
    <w:p w14:paraId="21CCF81A" w14:textId="34F64B73" w:rsidR="008D0B4D" w:rsidRDefault="008D0B4D" w:rsidP="008D0B4D">
      <w:r>
        <w:t>建築物モデルに付与する詳細な属性のためのデータ型を定義する。</w:t>
      </w:r>
    </w:p>
    <w:p w14:paraId="67B941F5" w14:textId="43C7AC8C" w:rsidR="008D0B4D" w:rsidRPr="008D0B4D" w:rsidRDefault="00BE2544" w:rsidP="00521D5C">
      <w:pPr>
        <w:spacing w:line="240" w:lineRule="atLeast"/>
      </w:pPr>
      <w:r>
        <w:rPr>
          <w:noProof/>
        </w:rPr>
        <w:drawing>
          <wp:inline distT="0" distB="0" distL="0" distR="0" wp14:anchorId="685B032D" wp14:editId="4BD598AC">
            <wp:extent cx="6479540" cy="6192520"/>
            <wp:effectExtent l="0" t="0" r="0" b="0"/>
            <wp:docPr id="405" name="図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 name="図 405"/>
                    <pic:cNvPicPr/>
                  </pic:nvPicPr>
                  <pic:blipFill>
                    <a:blip r:embed="rId95">
                      <a:extLst>
                        <a:ext uri="{28A0092B-C50C-407E-A947-70E740481C1C}">
                          <a14:useLocalDpi xmlns:a14="http://schemas.microsoft.com/office/drawing/2010/main" val="0"/>
                        </a:ext>
                      </a:extLst>
                    </a:blip>
                    <a:stretch>
                      <a:fillRect/>
                    </a:stretch>
                  </pic:blipFill>
                  <pic:spPr>
                    <a:xfrm>
                      <a:off x="0" y="0"/>
                      <a:ext cx="6479540" cy="6192520"/>
                    </a:xfrm>
                    <a:prstGeom prst="rect">
                      <a:avLst/>
                    </a:prstGeom>
                  </pic:spPr>
                </pic:pic>
              </a:graphicData>
            </a:graphic>
          </wp:inline>
        </w:drawing>
      </w:r>
    </w:p>
    <w:p w14:paraId="10D6594A" w14:textId="251B6E31" w:rsidR="00E733DA" w:rsidRDefault="00E733DA" w:rsidP="00E733DA">
      <w:pPr>
        <w:spacing w:line="240" w:lineRule="auto"/>
        <w:jc w:val="left"/>
        <w:rPr>
          <w:color w:val="000000" w:themeColor="text1"/>
          <w14:scene3d>
            <w14:camera w14:prst="orthographicFront"/>
            <w14:lightRig w14:rig="threePt" w14:dir="t">
              <w14:rot w14:lat="0" w14:lon="0" w14:rev="0"/>
            </w14:lightRig>
          </w14:scene3d>
        </w:rPr>
      </w:pPr>
    </w:p>
    <w:p w14:paraId="0A2C2030" w14:textId="77777777" w:rsidR="00E733DA" w:rsidRDefault="00E733DA" w:rsidP="00E733DA">
      <w:pPr>
        <w:spacing w:line="240" w:lineRule="auto"/>
        <w:jc w:val="left"/>
        <w:rPr>
          <w:color w:val="000000" w:themeColor="text1"/>
          <w14:scene3d>
            <w14:camera w14:prst="orthographicFront"/>
            <w14:lightRig w14:rig="threePt" w14:dir="t">
              <w14:rot w14:lat="0" w14:lon="0" w14:rev="0"/>
            </w14:lightRig>
          </w14:scene3d>
        </w:rPr>
      </w:pPr>
      <w:r>
        <w:rPr>
          <w:color w:val="000000" w:themeColor="text1"/>
          <w14:scene3d>
            <w14:camera w14:prst="orthographicFront"/>
            <w14:lightRig w14:rig="threePt" w14:dir="t">
              <w14:rot w14:lat="0" w14:lon="0" w14:rev="0"/>
            </w14:lightRig>
          </w14:scene3d>
        </w:rPr>
        <w:br w:type="page"/>
      </w:r>
    </w:p>
    <w:p w14:paraId="59DB7CAB" w14:textId="40C2C1BF" w:rsidR="00E733DA" w:rsidRDefault="00E733DA" w:rsidP="009A38B6">
      <w:pPr>
        <w:pStyle w:val="5"/>
      </w:pPr>
      <w:r w:rsidRPr="00397809">
        <w:rPr>
          <w:rFonts w:hint="eastAsia"/>
        </w:rPr>
        <w:lastRenderedPageBreak/>
        <w:t>施設管理のための</w:t>
      </w:r>
      <w:r w:rsidRPr="00397809">
        <w:t>拡張属性</w:t>
      </w:r>
    </w:p>
    <w:p w14:paraId="70CA73E4" w14:textId="1079B278" w:rsidR="008D0B4D" w:rsidRDefault="008D0B4D" w:rsidP="008D0B4D">
      <w:r>
        <w:t>建築物モデルに付与する詳細な属性のうち、施設管理のための属性のデータ型を定義する。</w:t>
      </w:r>
    </w:p>
    <w:p w14:paraId="5D9011E6" w14:textId="12651D2C" w:rsidR="008D0B4D" w:rsidRDefault="008D0B4D" w:rsidP="008D0B4D">
      <w:r>
        <w:t>uro::FacilityAttributeは抽象クラスであり、これを継承する具象クラスを、</w:t>
      </w:r>
      <w:r>
        <w:fldChar w:fldCharType="begin"/>
      </w:r>
      <w:r>
        <w:instrText xml:space="preserve"> REF _Ref131014347 \r \h </w:instrText>
      </w:r>
      <w:r>
        <w:fldChar w:fldCharType="separate"/>
      </w:r>
      <w:r w:rsidR="00D17C7E">
        <w:t>4.24.1</w:t>
      </w:r>
      <w:r>
        <w:fldChar w:fldCharType="end"/>
      </w:r>
      <w:r>
        <w:t>に定義する。</w:t>
      </w:r>
    </w:p>
    <w:p w14:paraId="651D4A95" w14:textId="77777777" w:rsidR="008D0B4D" w:rsidRPr="008D0B4D" w:rsidRDefault="008D0B4D" w:rsidP="008D0B4D"/>
    <w:p w14:paraId="544AA4E8" w14:textId="1E5C93F2" w:rsidR="00E733DA" w:rsidRDefault="00521D5C" w:rsidP="00E733DA">
      <w:pPr>
        <w:spacing w:line="240" w:lineRule="auto"/>
        <w:jc w:val="left"/>
        <w:rPr>
          <w:color w:val="000000" w:themeColor="text1"/>
          <w14:scene3d>
            <w14:camera w14:prst="orthographicFront"/>
            <w14:lightRig w14:rig="threePt" w14:dir="t">
              <w14:rot w14:lat="0" w14:lon="0" w14:rev="0"/>
            </w14:lightRig>
          </w14:scene3d>
        </w:rPr>
      </w:pPr>
      <w:r>
        <w:rPr>
          <w:noProof/>
          <w:color w:val="000000" w:themeColor="text1"/>
        </w:rPr>
        <w:drawing>
          <wp:inline distT="0" distB="0" distL="0" distR="0" wp14:anchorId="60A47517" wp14:editId="7685D242">
            <wp:extent cx="6126480" cy="5372100"/>
            <wp:effectExtent l="0" t="0" r="0" b="0"/>
            <wp:docPr id="282" name="図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図 282"/>
                    <pic:cNvPicPr/>
                  </pic:nvPicPr>
                  <pic:blipFill>
                    <a:blip r:embed="rId96">
                      <a:extLst>
                        <a:ext uri="{28A0092B-C50C-407E-A947-70E740481C1C}">
                          <a14:useLocalDpi xmlns:a14="http://schemas.microsoft.com/office/drawing/2010/main" val="0"/>
                        </a:ext>
                      </a:extLst>
                    </a:blip>
                    <a:stretch>
                      <a:fillRect/>
                    </a:stretch>
                  </pic:blipFill>
                  <pic:spPr>
                    <a:xfrm>
                      <a:off x="0" y="0"/>
                      <a:ext cx="6126480" cy="5372100"/>
                    </a:xfrm>
                    <a:prstGeom prst="rect">
                      <a:avLst/>
                    </a:prstGeom>
                  </pic:spPr>
                </pic:pic>
              </a:graphicData>
            </a:graphic>
          </wp:inline>
        </w:drawing>
      </w:r>
    </w:p>
    <w:p w14:paraId="2FC4FA2D" w14:textId="77777777" w:rsidR="00521D5C" w:rsidRDefault="00521D5C">
      <w:pPr>
        <w:widowControl/>
        <w:spacing w:after="0" w:line="240" w:lineRule="auto"/>
        <w:contextualSpacing w:val="0"/>
        <w:jc w:val="left"/>
        <w:rPr>
          <w:rFonts w:ascii="Noto Sans CJK JP Regular" w:eastAsia="Noto Sans CJK JP Regular" w:hAnsi="Noto Sans CJK JP Regular"/>
          <w14:scene3d>
            <w14:camera w14:prst="orthographicFront"/>
            <w14:lightRig w14:rig="threePt" w14:dir="t">
              <w14:rot w14:lat="0" w14:lon="0" w14:rev="0"/>
            </w14:lightRig>
          </w14:scene3d>
        </w:rPr>
      </w:pPr>
      <w:r>
        <w:rPr>
          <w14:scene3d>
            <w14:camera w14:prst="orthographicFront"/>
            <w14:lightRig w14:rig="threePt" w14:dir="t">
              <w14:rot w14:lat="0" w14:lon="0" w14:rev="0"/>
            </w14:lightRig>
          </w14:scene3d>
        </w:rPr>
        <w:br w:type="page"/>
      </w:r>
    </w:p>
    <w:p w14:paraId="51EFCDF3" w14:textId="0EF03243" w:rsidR="00330EC3" w:rsidRPr="00397809" w:rsidRDefault="00330EC3" w:rsidP="009A38B6">
      <w:pPr>
        <w:pStyle w:val="5"/>
        <w:rPr>
          <w14:scene3d>
            <w14:camera w14:prst="orthographicFront"/>
            <w14:lightRig w14:rig="threePt" w14:dir="t">
              <w14:rot w14:lat="0" w14:lon="0" w14:rev="0"/>
            </w14:lightRig>
          </w14:scene3d>
        </w:rPr>
      </w:pPr>
      <w:r>
        <w:rPr>
          <w14:scene3d>
            <w14:camera w14:prst="orthographicFront"/>
            <w14:lightRig w14:rig="threePt" w14:dir="t">
              <w14:rot w14:lat="0" w14:lon="0" w14:rev="0"/>
            </w14:lightRig>
          </w14:scene3d>
        </w:rPr>
        <w:lastRenderedPageBreak/>
        <w:t>数値地形図のための</w:t>
      </w:r>
      <w:r w:rsidRPr="00397809">
        <w:rPr>
          <w14:scene3d>
            <w14:camera w14:prst="orthographicFront"/>
            <w14:lightRig w14:rig="threePt" w14:dir="t">
              <w14:rot w14:lat="0" w14:lon="0" w14:rev="0"/>
            </w14:lightRig>
          </w14:scene3d>
        </w:rPr>
        <w:t>拡張属性</w:t>
      </w:r>
    </w:p>
    <w:p w14:paraId="77BCB971" w14:textId="5A00D642" w:rsidR="00330EC3" w:rsidRDefault="00D45479" w:rsidP="00330EC3">
      <w:r>
        <w:t>以下に示すクラスは、</w:t>
      </w:r>
      <w:r w:rsidR="00330EC3">
        <w:t>数値地形図データとの互換性を保つために、</w:t>
      </w:r>
      <w:r w:rsidRPr="00D45479">
        <w:rPr>
          <w:rFonts w:hint="eastAsia"/>
        </w:rPr>
        <w:t>地図情報レベル</w:t>
      </w:r>
      <w:r w:rsidRPr="00D45479">
        <w:t>2500数値地形図データ作成のための標準製品仕様書（案）</w:t>
      </w:r>
      <w:r>
        <w:t>に定義された属性を建築物の属性として付与することを可能にするためのデータ型である。</w:t>
      </w:r>
    </w:p>
    <w:p w14:paraId="4A33FF47" w14:textId="5CA2E5BB" w:rsidR="00330EC3" w:rsidRPr="00330EC3" w:rsidRDefault="004200C5" w:rsidP="00D45479">
      <w:pPr>
        <w:spacing w:line="240" w:lineRule="atLeast"/>
      </w:pPr>
      <w:r>
        <w:rPr>
          <w:noProof/>
        </w:rPr>
        <w:drawing>
          <wp:inline distT="0" distB="0" distL="0" distR="0" wp14:anchorId="2ED83EDA" wp14:editId="62B9F6C2">
            <wp:extent cx="6479540" cy="5675630"/>
            <wp:effectExtent l="0" t="0" r="0" b="0"/>
            <wp:docPr id="427" name="図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 name="図 427"/>
                    <pic:cNvPicPr/>
                  </pic:nvPicPr>
                  <pic:blipFill>
                    <a:blip r:embed="rId97">
                      <a:extLst>
                        <a:ext uri="{28A0092B-C50C-407E-A947-70E740481C1C}">
                          <a14:useLocalDpi xmlns:a14="http://schemas.microsoft.com/office/drawing/2010/main" val="0"/>
                        </a:ext>
                      </a:extLst>
                    </a:blip>
                    <a:stretch>
                      <a:fillRect/>
                    </a:stretch>
                  </pic:blipFill>
                  <pic:spPr>
                    <a:xfrm>
                      <a:off x="0" y="0"/>
                      <a:ext cx="6479540" cy="5675630"/>
                    </a:xfrm>
                    <a:prstGeom prst="rect">
                      <a:avLst/>
                    </a:prstGeom>
                  </pic:spPr>
                </pic:pic>
              </a:graphicData>
            </a:graphic>
          </wp:inline>
        </w:drawing>
      </w:r>
    </w:p>
    <w:p w14:paraId="31612DDE" w14:textId="77777777" w:rsidR="00E733DA" w:rsidRDefault="00E733DA" w:rsidP="00E733DA">
      <w:pPr>
        <w:spacing w:line="240" w:lineRule="auto"/>
        <w:jc w:val="left"/>
        <w:rPr>
          <w14:scene3d>
            <w14:camera w14:prst="orthographicFront"/>
            <w14:lightRig w14:rig="threePt" w14:dir="t">
              <w14:rot w14:lat="0" w14:lon="0" w14:rev="0"/>
            </w14:lightRig>
          </w14:scene3d>
        </w:rPr>
      </w:pPr>
      <w:r>
        <w:rPr>
          <w14:scene3d>
            <w14:camera w14:prst="orthographicFront"/>
            <w14:lightRig w14:rig="threePt" w14:dir="t">
              <w14:rot w14:lat="0" w14:lon="0" w14:rev="0"/>
            </w14:lightRig>
          </w14:scene3d>
        </w:rPr>
        <w:br w:type="page"/>
      </w:r>
    </w:p>
    <w:p w14:paraId="78296D25" w14:textId="77777777" w:rsidR="00E733DA" w:rsidRPr="00397809" w:rsidRDefault="00E733DA" w:rsidP="009A38B6">
      <w:pPr>
        <w:pStyle w:val="5"/>
        <w:rPr>
          <w14:scene3d>
            <w14:camera w14:prst="orthographicFront"/>
            <w14:lightRig w14:rig="threePt" w14:dir="t">
              <w14:rot w14:lat="0" w14:lon="0" w14:rev="0"/>
            </w14:lightRig>
          </w14:scene3d>
        </w:rPr>
      </w:pPr>
      <w:r w:rsidRPr="00397809">
        <w:rPr>
          <w14:scene3d>
            <w14:camera w14:prst="orthographicFront"/>
            <w14:lightRig w14:rig="threePt" w14:dir="t">
              <w14:rot w14:lat="0" w14:lon="0" w14:rev="0"/>
            </w14:lightRig>
          </w14:scene3d>
        </w:rPr>
        <w:lastRenderedPageBreak/>
        <w:t>建築物モデル（LOD4）の拡張属性</w:t>
      </w:r>
    </w:p>
    <w:p w14:paraId="684D19ED" w14:textId="112AB277" w:rsidR="00E733DA" w:rsidRDefault="00E733DA" w:rsidP="00D45479">
      <w:r w:rsidRPr="00510155">
        <w:rPr>
          <w:rFonts w:hint="eastAsia"/>
        </w:rPr>
        <w:t>以下に示すクラスは、建築物モデル（</w:t>
      </w:r>
      <w:r w:rsidRPr="00510155">
        <w:t>LOD4）を構成するbldg:Buildingなどの地物に、BIMモデルから変換した詳細な情報を属性として付与するためのデータ型である。</w:t>
      </w:r>
      <w:r w:rsidR="00D45479">
        <w:rPr>
          <w:rFonts w:hint="eastAsia"/>
        </w:rPr>
        <w:t>①から⑥に示す</w:t>
      </w:r>
      <w:r w:rsidRPr="00510155">
        <w:t>データ型は、</w:t>
      </w:r>
      <w:r w:rsidR="00D45479">
        <w:t>「3D都市モデル整備のためのBIM活用マニュアル（第3.0版）</w:t>
      </w:r>
      <w:r w:rsidR="00D45479">
        <w:rPr>
          <w:rFonts w:hint="eastAsia"/>
        </w:rPr>
        <w:t>（別冊）</w:t>
      </w:r>
      <w:r w:rsidR="00D45479">
        <w:t>3D都市モデルとの連携のためのBIMモデルIDM・MVD（第2.0版）」</w:t>
      </w:r>
      <w:r w:rsidR="002D5902">
        <w:t>（以下、「IDM・MVD」という）</w:t>
      </w:r>
      <w:r w:rsidRPr="00510155">
        <w:t>に定義されたクラスの属性</w:t>
      </w:r>
      <w:r w:rsidR="00A316FE">
        <w:rPr>
          <w:rFonts w:hint="eastAsia"/>
        </w:rPr>
        <w:t>及び</w:t>
      </w:r>
      <w:r w:rsidRPr="00510155">
        <w:t>プロパティセットに対応する。</w:t>
      </w:r>
      <w:r w:rsidR="00D45479">
        <w:t>また、</w:t>
      </w:r>
      <w:r w:rsidR="00D45479">
        <w:rPr>
          <w:rFonts w:hint="eastAsia"/>
        </w:rPr>
        <w:t>⑦に示すデータ型は「3次元屋内地理空間データ製品仕様書（案）」</w:t>
      </w:r>
      <w:r w:rsidR="00D45479" w:rsidRPr="00510155">
        <w:t>に定義されたクラスの属性</w:t>
      </w:r>
      <w:r w:rsidR="00A316FE">
        <w:rPr>
          <w:rFonts w:hint="eastAsia"/>
        </w:rPr>
        <w:t>及び</w:t>
      </w:r>
      <w:r w:rsidR="00D45479" w:rsidRPr="00510155">
        <w:t>プロパティセットに対応する。</w:t>
      </w:r>
    </w:p>
    <w:p w14:paraId="70E8921B" w14:textId="3F0C2EFD" w:rsidR="00E733DA" w:rsidRPr="00510155" w:rsidRDefault="00E733DA" w:rsidP="009A38B6">
      <w:pPr>
        <w:pStyle w:val="6"/>
      </w:pPr>
      <w:bookmarkStart w:id="84" w:name="_Ref130428926"/>
      <w:r>
        <w:rPr>
          <w:rFonts w:hint="eastAsia"/>
        </w:rPr>
        <w:t>b</w:t>
      </w:r>
      <w:r>
        <w:t>ldg</w:t>
      </w:r>
      <w:r w:rsidR="003F46A0">
        <w:t>:</w:t>
      </w:r>
      <w:r>
        <w:t>_AbstractBuildingの下位型に付与する属性</w:t>
      </w:r>
      <w:bookmarkEnd w:id="84"/>
    </w:p>
    <w:p w14:paraId="2539FD10" w14:textId="2E0D346E" w:rsidR="00E733DA" w:rsidRDefault="00744EA5" w:rsidP="00E733DA">
      <w:pPr>
        <w:spacing w:line="240" w:lineRule="auto"/>
        <w:jc w:val="left"/>
        <w:rPr>
          <w:color w:val="4472C4" w:themeColor="accent5"/>
          <w14:scene3d>
            <w14:camera w14:prst="orthographicFront"/>
            <w14:lightRig w14:rig="threePt" w14:dir="t">
              <w14:rot w14:lat="0" w14:lon="0" w14:rev="0"/>
            </w14:lightRig>
          </w14:scene3d>
        </w:rPr>
      </w:pPr>
      <w:r>
        <w:rPr>
          <w:noProof/>
          <w:color w:val="4472C4" w:themeColor="accent5"/>
        </w:rPr>
        <w:drawing>
          <wp:inline distT="0" distB="0" distL="0" distR="0" wp14:anchorId="6F0C422E" wp14:editId="776886AB">
            <wp:extent cx="6479540" cy="7250430"/>
            <wp:effectExtent l="0" t="0" r="0" b="0"/>
            <wp:docPr id="403" name="図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 name="図 403"/>
                    <pic:cNvPicPr/>
                  </pic:nvPicPr>
                  <pic:blipFill>
                    <a:blip r:embed="rId98">
                      <a:extLst>
                        <a:ext uri="{28A0092B-C50C-407E-A947-70E740481C1C}">
                          <a14:useLocalDpi xmlns:a14="http://schemas.microsoft.com/office/drawing/2010/main" val="0"/>
                        </a:ext>
                      </a:extLst>
                    </a:blip>
                    <a:stretch>
                      <a:fillRect/>
                    </a:stretch>
                  </pic:blipFill>
                  <pic:spPr>
                    <a:xfrm>
                      <a:off x="0" y="0"/>
                      <a:ext cx="6479540" cy="7250430"/>
                    </a:xfrm>
                    <a:prstGeom prst="rect">
                      <a:avLst/>
                    </a:prstGeom>
                  </pic:spPr>
                </pic:pic>
              </a:graphicData>
            </a:graphic>
          </wp:inline>
        </w:drawing>
      </w:r>
    </w:p>
    <w:p w14:paraId="3CAE0DFA" w14:textId="77777777" w:rsidR="00E733DA" w:rsidRDefault="00E733DA">
      <w:pPr>
        <w:widowControl/>
        <w:spacing w:after="0" w:line="240" w:lineRule="auto"/>
        <w:contextualSpacing w:val="0"/>
        <w:jc w:val="left"/>
        <w:rPr>
          <w:rFonts w:cs="Times New Roman"/>
          <w:kern w:val="0"/>
          <w:szCs w:val="22"/>
          <w:lang w:val="en-GB"/>
        </w:rPr>
      </w:pPr>
      <w:r>
        <w:br w:type="page"/>
      </w:r>
    </w:p>
    <w:p w14:paraId="7C5B0E60" w14:textId="6DABF912" w:rsidR="00E733DA" w:rsidRPr="00AE60DF" w:rsidRDefault="00E733DA" w:rsidP="009A38B6">
      <w:pPr>
        <w:pStyle w:val="6"/>
      </w:pPr>
      <w:r>
        <w:lastRenderedPageBreak/>
        <w:t>bldg</w:t>
      </w:r>
      <w:r>
        <w:rPr>
          <w:rFonts w:hint="eastAsia"/>
        </w:rPr>
        <w:t>:</w:t>
      </w:r>
      <w:r w:rsidR="00D45479">
        <w:t>Room</w:t>
      </w:r>
      <w:r>
        <w:t>の下位型に付与する属性</w:t>
      </w:r>
    </w:p>
    <w:p w14:paraId="4C4381EB" w14:textId="3D91B7C8" w:rsidR="00E733DA" w:rsidRDefault="00EC3A72" w:rsidP="00D45479">
      <w:pPr>
        <w:spacing w:line="240" w:lineRule="atLeast"/>
      </w:pPr>
      <w:r>
        <w:rPr>
          <w:noProof/>
        </w:rPr>
        <w:drawing>
          <wp:inline distT="0" distB="0" distL="0" distR="0" wp14:anchorId="26948EAE" wp14:editId="7A0CE26D">
            <wp:extent cx="6479540" cy="4594225"/>
            <wp:effectExtent l="0" t="0" r="0" b="0"/>
            <wp:docPr id="179" name="図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図 179"/>
                    <pic:cNvPicPr/>
                  </pic:nvPicPr>
                  <pic:blipFill>
                    <a:blip r:embed="rId99">
                      <a:extLst>
                        <a:ext uri="{28A0092B-C50C-407E-A947-70E740481C1C}">
                          <a14:useLocalDpi xmlns:a14="http://schemas.microsoft.com/office/drawing/2010/main" val="0"/>
                        </a:ext>
                      </a:extLst>
                    </a:blip>
                    <a:stretch>
                      <a:fillRect/>
                    </a:stretch>
                  </pic:blipFill>
                  <pic:spPr>
                    <a:xfrm>
                      <a:off x="0" y="0"/>
                      <a:ext cx="6479540" cy="4594225"/>
                    </a:xfrm>
                    <a:prstGeom prst="rect">
                      <a:avLst/>
                    </a:prstGeom>
                  </pic:spPr>
                </pic:pic>
              </a:graphicData>
            </a:graphic>
          </wp:inline>
        </w:drawing>
      </w:r>
    </w:p>
    <w:p w14:paraId="54DBF6C0" w14:textId="77777777" w:rsidR="00E733DA" w:rsidRDefault="00E733DA" w:rsidP="00E733DA"/>
    <w:p w14:paraId="471A0DD5" w14:textId="77777777" w:rsidR="009D2A47" w:rsidRDefault="009D2A47">
      <w:pPr>
        <w:widowControl/>
        <w:spacing w:after="0" w:line="240" w:lineRule="auto"/>
        <w:contextualSpacing w:val="0"/>
        <w:jc w:val="left"/>
        <w:rPr>
          <w:rFonts w:hAnsi="Noto Sans CJK JP Regular" w:cs="Times New Roman"/>
          <w:kern w:val="0"/>
          <w:szCs w:val="22"/>
          <w:lang w:val="en-GB"/>
        </w:rPr>
      </w:pPr>
      <w:r>
        <w:br w:type="page"/>
      </w:r>
    </w:p>
    <w:p w14:paraId="1596108C" w14:textId="21A1612F" w:rsidR="00E733DA" w:rsidRPr="00AE60DF" w:rsidRDefault="00E733DA" w:rsidP="009A38B6">
      <w:pPr>
        <w:pStyle w:val="6"/>
      </w:pPr>
      <w:r>
        <w:lastRenderedPageBreak/>
        <w:t>bldg:_</w:t>
      </w:r>
      <w:r w:rsidR="00D45479">
        <w:t>BoundarySurface</w:t>
      </w:r>
      <w:r>
        <w:t>の下位型に付与する属性</w:t>
      </w:r>
    </w:p>
    <w:p w14:paraId="39059ACF" w14:textId="46220E18" w:rsidR="00E733DA" w:rsidRDefault="005A257C" w:rsidP="00D45479">
      <w:pPr>
        <w:spacing w:line="240" w:lineRule="atLeast"/>
      </w:pPr>
      <w:r>
        <w:rPr>
          <w:noProof/>
        </w:rPr>
        <w:drawing>
          <wp:inline distT="0" distB="0" distL="0" distR="0" wp14:anchorId="7EA8D95B" wp14:editId="675C0F80">
            <wp:extent cx="6408420" cy="7688580"/>
            <wp:effectExtent l="0" t="0" r="0" b="0"/>
            <wp:docPr id="339" name="図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 name="図 339"/>
                    <pic:cNvPicPr/>
                  </pic:nvPicPr>
                  <pic:blipFill>
                    <a:blip r:embed="rId100">
                      <a:extLst>
                        <a:ext uri="{28A0092B-C50C-407E-A947-70E740481C1C}">
                          <a14:useLocalDpi xmlns:a14="http://schemas.microsoft.com/office/drawing/2010/main" val="0"/>
                        </a:ext>
                      </a:extLst>
                    </a:blip>
                    <a:stretch>
                      <a:fillRect/>
                    </a:stretch>
                  </pic:blipFill>
                  <pic:spPr>
                    <a:xfrm>
                      <a:off x="0" y="0"/>
                      <a:ext cx="6408420" cy="7688580"/>
                    </a:xfrm>
                    <a:prstGeom prst="rect">
                      <a:avLst/>
                    </a:prstGeom>
                  </pic:spPr>
                </pic:pic>
              </a:graphicData>
            </a:graphic>
          </wp:inline>
        </w:drawing>
      </w:r>
    </w:p>
    <w:p w14:paraId="2710C9C6" w14:textId="77777777" w:rsidR="00E733DA" w:rsidRDefault="00E733DA" w:rsidP="00E733DA">
      <w:pPr>
        <w:rPr>
          <w:color w:val="4472C4" w:themeColor="accent5"/>
          <w14:scene3d>
            <w14:camera w14:prst="orthographicFront"/>
            <w14:lightRig w14:rig="threePt" w14:dir="t">
              <w14:rot w14:lat="0" w14:lon="0" w14:rev="0"/>
            </w14:lightRig>
          </w14:scene3d>
        </w:rPr>
      </w:pPr>
    </w:p>
    <w:p w14:paraId="4A196AD9" w14:textId="77777777" w:rsidR="00E733DA" w:rsidRDefault="00E733DA" w:rsidP="00E733DA">
      <w:pPr>
        <w:rPr>
          <w:color w:val="FF0000"/>
        </w:rPr>
      </w:pPr>
    </w:p>
    <w:p w14:paraId="4C24F055" w14:textId="77777777" w:rsidR="00E733DA" w:rsidRPr="00680494" w:rsidRDefault="00E733DA" w:rsidP="00E733DA">
      <w:pPr>
        <w:rPr>
          <w:color w:val="4472C4" w:themeColor="accent5"/>
        </w:rPr>
      </w:pPr>
    </w:p>
    <w:p w14:paraId="4024BD21" w14:textId="77777777" w:rsidR="00E733DA" w:rsidRDefault="00E733DA" w:rsidP="00E733DA">
      <w:pPr>
        <w:spacing w:line="240" w:lineRule="auto"/>
        <w:jc w:val="left"/>
        <w:rPr>
          <w14:scene3d>
            <w14:camera w14:prst="orthographicFront"/>
            <w14:lightRig w14:rig="threePt" w14:dir="t">
              <w14:rot w14:lat="0" w14:lon="0" w14:rev="0"/>
            </w14:lightRig>
          </w14:scene3d>
        </w:rPr>
      </w:pPr>
      <w:r>
        <w:br w:type="page"/>
      </w:r>
    </w:p>
    <w:p w14:paraId="28EC4B21" w14:textId="1199EB9D" w:rsidR="00D45479" w:rsidRDefault="00D45479" w:rsidP="009A38B6">
      <w:pPr>
        <w:pStyle w:val="6"/>
      </w:pPr>
      <w:r>
        <w:rPr>
          <w:rFonts w:hint="eastAsia"/>
        </w:rPr>
        <w:lastRenderedPageBreak/>
        <w:t>b</w:t>
      </w:r>
      <w:r>
        <w:t>ldg:_Openingの下位型に付与する属性</w:t>
      </w:r>
    </w:p>
    <w:p w14:paraId="0C0AEFC8" w14:textId="5329B457" w:rsidR="00D45479" w:rsidRDefault="005A257C" w:rsidP="00D45479">
      <w:pPr>
        <w:spacing w:line="240" w:lineRule="atLeast"/>
      </w:pPr>
      <w:r>
        <w:rPr>
          <w:noProof/>
        </w:rPr>
        <w:drawing>
          <wp:inline distT="0" distB="0" distL="0" distR="0" wp14:anchorId="3A35E223" wp14:editId="39EDEF1E">
            <wp:extent cx="6479540" cy="6388100"/>
            <wp:effectExtent l="0" t="0" r="0" b="0"/>
            <wp:docPr id="347" name="図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 name="図 347"/>
                    <pic:cNvPicPr/>
                  </pic:nvPicPr>
                  <pic:blipFill>
                    <a:blip r:embed="rId101">
                      <a:extLst>
                        <a:ext uri="{28A0092B-C50C-407E-A947-70E740481C1C}">
                          <a14:useLocalDpi xmlns:a14="http://schemas.microsoft.com/office/drawing/2010/main" val="0"/>
                        </a:ext>
                      </a:extLst>
                    </a:blip>
                    <a:stretch>
                      <a:fillRect/>
                    </a:stretch>
                  </pic:blipFill>
                  <pic:spPr>
                    <a:xfrm>
                      <a:off x="0" y="0"/>
                      <a:ext cx="6479540" cy="6388100"/>
                    </a:xfrm>
                    <a:prstGeom prst="rect">
                      <a:avLst/>
                    </a:prstGeom>
                  </pic:spPr>
                </pic:pic>
              </a:graphicData>
            </a:graphic>
          </wp:inline>
        </w:drawing>
      </w:r>
    </w:p>
    <w:p w14:paraId="4C687035" w14:textId="77777777" w:rsidR="00D45479" w:rsidRDefault="00D45479">
      <w:pPr>
        <w:widowControl/>
        <w:spacing w:after="0" w:line="240" w:lineRule="auto"/>
        <w:contextualSpacing w:val="0"/>
        <w:jc w:val="left"/>
        <w:rPr>
          <w:rFonts w:hAnsi="Noto Sans CJK JP Regular" w:cs="Times New Roman"/>
          <w:kern w:val="0"/>
          <w:szCs w:val="22"/>
          <w:lang w:val="en-GB"/>
        </w:rPr>
      </w:pPr>
      <w:r>
        <w:br w:type="page"/>
      </w:r>
    </w:p>
    <w:p w14:paraId="5C786311" w14:textId="3765833C" w:rsidR="00E733DA" w:rsidRPr="00AE60DF" w:rsidRDefault="00E733DA" w:rsidP="009A38B6">
      <w:pPr>
        <w:pStyle w:val="6"/>
      </w:pPr>
      <w:r>
        <w:lastRenderedPageBreak/>
        <w:t>bldg</w:t>
      </w:r>
      <w:r>
        <w:rPr>
          <w:rFonts w:hint="eastAsia"/>
        </w:rPr>
        <w:t>:</w:t>
      </w:r>
      <w:r>
        <w:t>BuildingInstallation及びbldg:IntBuildingInstallationに付与する属性</w:t>
      </w:r>
    </w:p>
    <w:p w14:paraId="117D7957" w14:textId="539075AE" w:rsidR="00E733DA" w:rsidRDefault="005A257C" w:rsidP="00D45479">
      <w:pPr>
        <w:spacing w:line="240" w:lineRule="atLeast"/>
      </w:pPr>
      <w:r>
        <w:rPr>
          <w:noProof/>
        </w:rPr>
        <w:drawing>
          <wp:inline distT="0" distB="0" distL="0" distR="0" wp14:anchorId="57FEE336" wp14:editId="2E8D89CF">
            <wp:extent cx="5737860" cy="7071360"/>
            <wp:effectExtent l="0" t="0" r="0" b="0"/>
            <wp:docPr id="385" name="図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 name="図 385"/>
                    <pic:cNvPicPr/>
                  </pic:nvPicPr>
                  <pic:blipFill>
                    <a:blip r:embed="rId102">
                      <a:extLst>
                        <a:ext uri="{28A0092B-C50C-407E-A947-70E740481C1C}">
                          <a14:useLocalDpi xmlns:a14="http://schemas.microsoft.com/office/drawing/2010/main" val="0"/>
                        </a:ext>
                      </a:extLst>
                    </a:blip>
                    <a:stretch>
                      <a:fillRect/>
                    </a:stretch>
                  </pic:blipFill>
                  <pic:spPr>
                    <a:xfrm>
                      <a:off x="0" y="0"/>
                      <a:ext cx="5737860" cy="7071360"/>
                    </a:xfrm>
                    <a:prstGeom prst="rect">
                      <a:avLst/>
                    </a:prstGeom>
                  </pic:spPr>
                </pic:pic>
              </a:graphicData>
            </a:graphic>
          </wp:inline>
        </w:drawing>
      </w:r>
    </w:p>
    <w:p w14:paraId="15A4C33E" w14:textId="77777777" w:rsidR="00E733DA" w:rsidRDefault="00E733DA" w:rsidP="00E733DA"/>
    <w:p w14:paraId="6CE2E3AF" w14:textId="77777777" w:rsidR="00E733DA" w:rsidRPr="00680494" w:rsidRDefault="00E733DA" w:rsidP="00E733DA">
      <w:pPr>
        <w:rPr>
          <w:color w:val="4472C4" w:themeColor="accent5"/>
        </w:rPr>
      </w:pPr>
    </w:p>
    <w:p w14:paraId="57459953" w14:textId="77777777" w:rsidR="00E733DA" w:rsidRPr="004474D0" w:rsidRDefault="00E733DA" w:rsidP="00E733DA"/>
    <w:p w14:paraId="2417DC98" w14:textId="77777777" w:rsidR="00E733DA" w:rsidRDefault="00E733DA" w:rsidP="00E733DA">
      <w:pPr>
        <w:spacing w:line="240" w:lineRule="auto"/>
        <w:jc w:val="left"/>
        <w:rPr>
          <w14:scene3d>
            <w14:camera w14:prst="orthographicFront"/>
            <w14:lightRig w14:rig="threePt" w14:dir="t">
              <w14:rot w14:lat="0" w14:lon="0" w14:rev="0"/>
            </w14:lightRig>
          </w14:scene3d>
        </w:rPr>
      </w:pPr>
      <w:r>
        <w:br w:type="page"/>
      </w:r>
    </w:p>
    <w:p w14:paraId="42768C15" w14:textId="5DA5922B" w:rsidR="00E733DA" w:rsidRDefault="00E733DA" w:rsidP="009A38B6">
      <w:pPr>
        <w:pStyle w:val="6"/>
      </w:pPr>
      <w:r>
        <w:rPr>
          <w:rFonts w:hint="eastAsia"/>
        </w:rPr>
        <w:lastRenderedPageBreak/>
        <w:t>b</w:t>
      </w:r>
      <w:r>
        <w:t>ldg:BuildingFurnitureに付与する属性</w:t>
      </w:r>
    </w:p>
    <w:p w14:paraId="58E8EBCD" w14:textId="77777777" w:rsidR="00E733DA" w:rsidRDefault="00E733DA" w:rsidP="00E733DA"/>
    <w:p w14:paraId="7AAB0012" w14:textId="3A52A2C5" w:rsidR="00E733DA" w:rsidRDefault="00AD0969" w:rsidP="00D45479">
      <w:pPr>
        <w:spacing w:line="240" w:lineRule="atLeast"/>
        <w:jc w:val="center"/>
        <w:rPr>
          <w:color w:val="4472C4" w:themeColor="accent5"/>
        </w:rPr>
      </w:pPr>
      <w:r>
        <w:rPr>
          <w:noProof/>
          <w:color w:val="4472C4" w:themeColor="accent5"/>
        </w:rPr>
        <w:drawing>
          <wp:inline distT="0" distB="0" distL="0" distR="0" wp14:anchorId="0F3B2481" wp14:editId="32910009">
            <wp:extent cx="4701540" cy="4808220"/>
            <wp:effectExtent l="0" t="0" r="0" b="0"/>
            <wp:docPr id="390" name="図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図 390"/>
                    <pic:cNvPicPr/>
                  </pic:nvPicPr>
                  <pic:blipFill>
                    <a:blip r:embed="rId103">
                      <a:extLst>
                        <a:ext uri="{28A0092B-C50C-407E-A947-70E740481C1C}">
                          <a14:useLocalDpi xmlns:a14="http://schemas.microsoft.com/office/drawing/2010/main" val="0"/>
                        </a:ext>
                      </a:extLst>
                    </a:blip>
                    <a:stretch>
                      <a:fillRect/>
                    </a:stretch>
                  </pic:blipFill>
                  <pic:spPr>
                    <a:xfrm>
                      <a:off x="0" y="0"/>
                      <a:ext cx="4701540" cy="4808220"/>
                    </a:xfrm>
                    <a:prstGeom prst="rect">
                      <a:avLst/>
                    </a:prstGeom>
                  </pic:spPr>
                </pic:pic>
              </a:graphicData>
            </a:graphic>
          </wp:inline>
        </w:drawing>
      </w:r>
    </w:p>
    <w:p w14:paraId="444FA00A" w14:textId="77777777" w:rsidR="00D45479" w:rsidRDefault="00D45479">
      <w:pPr>
        <w:widowControl/>
        <w:spacing w:after="0" w:line="240" w:lineRule="auto"/>
        <w:contextualSpacing w:val="0"/>
        <w:jc w:val="left"/>
        <w:rPr>
          <w:rFonts w:hAnsi="Noto Sans CJK JP Regular" w:cs="Times New Roman"/>
          <w:kern w:val="0"/>
          <w:szCs w:val="22"/>
          <w:lang w:val="en-GB"/>
        </w:rPr>
      </w:pPr>
      <w:r>
        <w:br w:type="page"/>
      </w:r>
    </w:p>
    <w:p w14:paraId="5EB07B7F" w14:textId="48C4E345" w:rsidR="00D45479" w:rsidRDefault="00D45479" w:rsidP="009A38B6">
      <w:pPr>
        <w:pStyle w:val="6"/>
      </w:pPr>
      <w:r>
        <w:rPr>
          <w:rFonts w:hint="eastAsia"/>
        </w:rPr>
        <w:lastRenderedPageBreak/>
        <w:t>3次元屋内地理空間データ</w:t>
      </w:r>
      <w:r>
        <w:t>に対応する属性</w:t>
      </w:r>
    </w:p>
    <w:p w14:paraId="318262CE" w14:textId="5D923652" w:rsidR="00D45479" w:rsidRPr="00D45479" w:rsidRDefault="00361320" w:rsidP="00D45479">
      <w:pPr>
        <w:spacing w:line="240" w:lineRule="atLeast"/>
        <w:rPr>
          <w:lang w:val="en-GB"/>
        </w:rPr>
      </w:pPr>
      <w:r>
        <w:rPr>
          <w:noProof/>
        </w:rPr>
        <w:drawing>
          <wp:inline distT="0" distB="0" distL="0" distR="0" wp14:anchorId="4D3ACED1" wp14:editId="27C2EF6F">
            <wp:extent cx="6479540" cy="7452995"/>
            <wp:effectExtent l="0" t="0" r="0" b="0"/>
            <wp:docPr id="397" name="図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 name="図 397"/>
                    <pic:cNvPicPr/>
                  </pic:nvPicPr>
                  <pic:blipFill>
                    <a:blip r:embed="rId104">
                      <a:extLst>
                        <a:ext uri="{28A0092B-C50C-407E-A947-70E740481C1C}">
                          <a14:useLocalDpi xmlns:a14="http://schemas.microsoft.com/office/drawing/2010/main" val="0"/>
                        </a:ext>
                      </a:extLst>
                    </a:blip>
                    <a:stretch>
                      <a:fillRect/>
                    </a:stretch>
                  </pic:blipFill>
                  <pic:spPr>
                    <a:xfrm>
                      <a:off x="0" y="0"/>
                      <a:ext cx="6479540" cy="7452995"/>
                    </a:xfrm>
                    <a:prstGeom prst="rect">
                      <a:avLst/>
                    </a:prstGeom>
                  </pic:spPr>
                </pic:pic>
              </a:graphicData>
            </a:graphic>
          </wp:inline>
        </w:drawing>
      </w:r>
    </w:p>
    <w:p w14:paraId="051DAE33" w14:textId="77777777" w:rsidR="00D45479" w:rsidRPr="004474D0" w:rsidRDefault="00D45479" w:rsidP="00D45479">
      <w:pPr>
        <w:spacing w:line="240" w:lineRule="atLeast"/>
        <w:jc w:val="center"/>
        <w:rPr>
          <w:color w:val="4472C4" w:themeColor="accent5"/>
        </w:rPr>
      </w:pPr>
    </w:p>
    <w:p w14:paraId="51139139" w14:textId="77777777" w:rsidR="00E733DA" w:rsidRDefault="00E733DA">
      <w:pPr>
        <w:widowControl/>
        <w:spacing w:after="0" w:line="240" w:lineRule="auto"/>
        <w:contextualSpacing w:val="0"/>
        <w:jc w:val="left"/>
        <w:rPr>
          <w:rFonts w:asciiTheme="majorHAnsi" w:eastAsiaTheme="majorEastAsia" w:hAnsiTheme="majorHAnsi" w:cstheme="majorBidi"/>
          <w:sz w:val="24"/>
        </w:rPr>
      </w:pPr>
      <w:r>
        <w:br w:type="page"/>
      </w:r>
    </w:p>
    <w:p w14:paraId="76B709FA" w14:textId="77777777" w:rsidR="008621F0" w:rsidRDefault="008621F0" w:rsidP="008621F0">
      <w:pPr>
        <w:pStyle w:val="3"/>
      </w:pPr>
      <w:bookmarkStart w:id="85" w:name="_Ref131032497"/>
      <w:bookmarkStart w:id="86" w:name="_Ref131032505"/>
      <w:bookmarkStart w:id="87" w:name="_Toc140910411"/>
      <w:bookmarkStart w:id="88" w:name="_Toc156295882"/>
      <w:r>
        <w:rPr>
          <w:rFonts w:hint="eastAsia"/>
        </w:rPr>
        <w:lastRenderedPageBreak/>
        <w:t>建築物の応用スキーマ文書</w:t>
      </w:r>
      <w:bookmarkEnd w:id="85"/>
      <w:bookmarkEnd w:id="86"/>
      <w:bookmarkEnd w:id="87"/>
      <w:bookmarkEnd w:id="88"/>
    </w:p>
    <w:p w14:paraId="6706A697" w14:textId="3A631BE2" w:rsidR="00E733DA" w:rsidRDefault="00E733DA" w:rsidP="003104E4">
      <w:pPr>
        <w:pStyle w:val="4"/>
        <w:numPr>
          <w:ilvl w:val="0"/>
          <w:numId w:val="15"/>
        </w:numPr>
      </w:pPr>
      <w:bookmarkStart w:id="89" w:name="_Toc99198294"/>
      <w:r w:rsidRPr="000439FA">
        <w:t>Building</w:t>
      </w:r>
      <w:bookmarkEnd w:id="89"/>
      <w:r>
        <w:t xml:space="preserve">　</w:t>
      </w:r>
      <w:r>
        <w:rPr>
          <w:rFonts w:hint="eastAsia"/>
        </w:rPr>
        <w:t>（CityGML）</w:t>
      </w:r>
    </w:p>
    <w:p w14:paraId="0531E8EB" w14:textId="77777777" w:rsidR="00E733DA" w:rsidRPr="00397809" w:rsidRDefault="00E733DA" w:rsidP="003104E4">
      <w:pPr>
        <w:pStyle w:val="5"/>
        <w:numPr>
          <w:ilvl w:val="0"/>
          <w:numId w:val="16"/>
        </w:numPr>
      </w:pPr>
      <w:r w:rsidRPr="00397809">
        <w:t>bldg:Building</w:t>
      </w:r>
    </w:p>
    <w:tbl>
      <w:tblPr>
        <w:tblStyle w:val="af1"/>
        <w:tblW w:w="10201" w:type="dxa"/>
        <w:tblLayout w:type="fixed"/>
        <w:tblLook w:val="04A0" w:firstRow="1" w:lastRow="0" w:firstColumn="1" w:lastColumn="0" w:noHBand="0" w:noVBand="1"/>
      </w:tblPr>
      <w:tblGrid>
        <w:gridCol w:w="2482"/>
        <w:gridCol w:w="2758"/>
        <w:gridCol w:w="4961"/>
      </w:tblGrid>
      <w:tr w:rsidR="00E733DA" w:rsidRPr="00E733DA" w14:paraId="739F0961" w14:textId="77777777" w:rsidTr="00E733DA">
        <w:tc>
          <w:tcPr>
            <w:tcW w:w="2482" w:type="dxa"/>
            <w:shd w:val="clear" w:color="auto" w:fill="D0CECE" w:themeFill="background2" w:themeFillShade="E6"/>
          </w:tcPr>
          <w:p w14:paraId="66C12EB9" w14:textId="77777777" w:rsidR="00E733DA" w:rsidRPr="00E733DA" w:rsidRDefault="00E733DA" w:rsidP="00E733DA">
            <w:pPr>
              <w:pStyle w:val="ab"/>
              <w:rPr>
                <w:rFonts w:asciiTheme="minorEastAsia" w:hAnsiTheme="minorEastAsia"/>
              </w:rPr>
            </w:pPr>
            <w:r w:rsidRPr="00E733DA">
              <w:rPr>
                <w:rFonts w:asciiTheme="minorEastAsia" w:hAnsiTheme="minorEastAsia"/>
              </w:rPr>
              <w:t>型の定義</w:t>
            </w:r>
          </w:p>
        </w:tc>
        <w:tc>
          <w:tcPr>
            <w:tcW w:w="7719" w:type="dxa"/>
            <w:gridSpan w:val="2"/>
          </w:tcPr>
          <w:p w14:paraId="1C800849" w14:textId="5C89F53B" w:rsidR="00DF4805" w:rsidRDefault="00DF4805" w:rsidP="00080B64">
            <w:pPr>
              <w:pStyle w:val="ab"/>
              <w:spacing w:line="240" w:lineRule="atLeast"/>
              <w:rPr>
                <w:rFonts w:asciiTheme="minorEastAsia" w:hAnsiTheme="minorEastAsia"/>
                <w:lang w:eastAsia="ja-JP"/>
              </w:rPr>
            </w:pPr>
            <w:r>
              <w:rPr>
                <w:rFonts w:asciiTheme="minorEastAsia" w:hAnsiTheme="minorEastAsia" w:hint="eastAsia"/>
                <w:lang w:eastAsia="ja-JP"/>
              </w:rPr>
              <w:t>居住その他の目的をもって構築された建築物。</w:t>
            </w:r>
          </w:p>
          <w:p w14:paraId="0F9EEC6E" w14:textId="40B3CE1F" w:rsidR="00080B64" w:rsidRDefault="00DF4805" w:rsidP="00080B64">
            <w:pPr>
              <w:pStyle w:val="ab"/>
              <w:spacing w:line="240" w:lineRule="atLeast"/>
              <w:rPr>
                <w:rFonts w:asciiTheme="minorEastAsia" w:hAnsiTheme="minorEastAsia"/>
                <w:lang w:eastAsia="ja-JP"/>
              </w:rPr>
            </w:pPr>
            <w:r>
              <w:rPr>
                <w:rFonts w:asciiTheme="minorEastAsia" w:hAnsiTheme="minorEastAsia" w:hint="eastAsia"/>
                <w:lang w:eastAsia="ja-JP"/>
              </w:rPr>
              <w:t>普通建物、堅ろう建物、普通無壁舎及び堅ろう無壁舎に区分する。</w:t>
            </w:r>
          </w:p>
          <w:p w14:paraId="4CF75720" w14:textId="2BDBB3E3" w:rsidR="00DF4805" w:rsidRDefault="00DF4805" w:rsidP="00080B64">
            <w:pPr>
              <w:pStyle w:val="ab"/>
              <w:spacing w:line="240" w:lineRule="atLeast"/>
              <w:rPr>
                <w:rFonts w:asciiTheme="minorEastAsia" w:hAnsiTheme="minorEastAsia"/>
                <w:lang w:eastAsia="ja-JP"/>
              </w:rPr>
            </w:pPr>
            <w:r>
              <w:rPr>
                <w:rFonts w:asciiTheme="minorEastAsia" w:hAnsiTheme="minorEastAsia" w:hint="eastAsia"/>
                <w:lang w:eastAsia="ja-JP"/>
              </w:rPr>
              <w:t>普通建物とは、3階未満の建物及び3階以上の木造等で建築された建物をいう。</w:t>
            </w:r>
          </w:p>
          <w:p w14:paraId="2690C41D" w14:textId="6A99042C" w:rsidR="00DF4805" w:rsidRDefault="00DF4805" w:rsidP="00080B64">
            <w:pPr>
              <w:pStyle w:val="ab"/>
              <w:spacing w:line="240" w:lineRule="atLeast"/>
              <w:rPr>
                <w:rFonts w:asciiTheme="minorEastAsia" w:hAnsiTheme="minorEastAsia"/>
                <w:lang w:eastAsia="ja-JP"/>
              </w:rPr>
            </w:pPr>
            <w:r>
              <w:rPr>
                <w:rFonts w:asciiTheme="minorEastAsia" w:hAnsiTheme="minorEastAsia" w:hint="eastAsia"/>
                <w:lang w:eastAsia="ja-JP"/>
              </w:rPr>
              <w:t>堅ろう建物とは、鉄筋コンクリート等で建築された建物で、地上3階以上又は3階相当以上の高さのものやスタンドを備えた競技場をいう。</w:t>
            </w:r>
          </w:p>
          <w:p w14:paraId="0B41F72C" w14:textId="792138A5" w:rsidR="00DF4805" w:rsidRDefault="00DF4805" w:rsidP="00080B64">
            <w:pPr>
              <w:pStyle w:val="ab"/>
              <w:spacing w:line="240" w:lineRule="atLeast"/>
              <w:rPr>
                <w:rFonts w:asciiTheme="minorEastAsia" w:hAnsiTheme="minorEastAsia"/>
                <w:lang w:eastAsia="ja-JP"/>
              </w:rPr>
            </w:pPr>
            <w:r>
              <w:rPr>
                <w:rFonts w:asciiTheme="minorEastAsia" w:hAnsiTheme="minorEastAsia" w:hint="eastAsia"/>
                <w:lang w:eastAsia="ja-JP"/>
              </w:rPr>
              <w:t>普通無壁舎とは、側壁のない建物、温室及び工場内の建物類似の構築物で、3階未満のものをいう。</w:t>
            </w:r>
          </w:p>
          <w:p w14:paraId="0A8703C3" w14:textId="364EF780" w:rsidR="00DF4805" w:rsidRDefault="00DF4805" w:rsidP="00080B64">
            <w:pPr>
              <w:pStyle w:val="ab"/>
              <w:spacing w:line="240" w:lineRule="atLeast"/>
              <w:rPr>
                <w:rFonts w:asciiTheme="minorEastAsia" w:hAnsiTheme="minorEastAsia"/>
                <w:lang w:eastAsia="ja-JP"/>
              </w:rPr>
            </w:pPr>
            <w:r>
              <w:rPr>
                <w:rFonts w:asciiTheme="minorEastAsia" w:hAnsiTheme="minorEastAsia" w:hint="eastAsia"/>
                <w:lang w:eastAsia="ja-JP"/>
              </w:rPr>
              <w:t>堅ろう無壁舎とは、鉄筋コンクリート等で建築された側壁のない建物及び建物類似の構築物で、地上3階以上又は3階相当以上の高さのものをいう。</w:t>
            </w:r>
          </w:p>
          <w:p w14:paraId="0E79CC2F" w14:textId="17DAF6EA" w:rsidR="00DF4805" w:rsidRDefault="00DF4805" w:rsidP="00DC56EF">
            <w:pPr>
              <w:pStyle w:val="ab"/>
              <w:spacing w:line="240" w:lineRule="atLeast"/>
              <w:jc w:val="right"/>
              <w:rPr>
                <w:rFonts w:asciiTheme="minorEastAsia" w:hAnsiTheme="minorEastAsia"/>
                <w:lang w:eastAsia="ja-JP"/>
              </w:rPr>
            </w:pPr>
            <w:r>
              <w:rPr>
                <w:rFonts w:asciiTheme="minorEastAsia" w:hAnsiTheme="minorEastAsia" w:hint="eastAsia"/>
                <w:lang w:eastAsia="ja-JP"/>
              </w:rPr>
              <w:t>（作業規程の準則　付録７　公共測量標準図式）</w:t>
            </w:r>
          </w:p>
          <w:p w14:paraId="2B5C4169" w14:textId="52DE507E" w:rsidR="00080B64" w:rsidRDefault="00080B64" w:rsidP="00080B64">
            <w:pPr>
              <w:pStyle w:val="ab"/>
              <w:spacing w:line="240" w:lineRule="atLeast"/>
              <w:rPr>
                <w:rFonts w:asciiTheme="minorEastAsia" w:hAnsiTheme="minorEastAsia"/>
                <w:lang w:eastAsia="ja-JP"/>
              </w:rPr>
            </w:pPr>
            <w:r w:rsidRPr="00E733DA">
              <w:rPr>
                <w:rFonts w:asciiTheme="minorEastAsia" w:hAnsiTheme="minorEastAsia"/>
                <w:noProof/>
                <w:w w:val="100"/>
                <w:lang w:eastAsia="ja-JP"/>
              </w:rPr>
              <mc:AlternateContent>
                <mc:Choice Requires="wpc">
                  <w:drawing>
                    <wp:inline distT="0" distB="0" distL="0" distR="0" wp14:anchorId="35C2C22C" wp14:editId="0B9FE801">
                      <wp:extent cx="4472940" cy="2843530"/>
                      <wp:effectExtent l="0" t="0" r="0" b="0"/>
                      <wp:docPr id="109" name="キャンバス 10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06" name="図 106"/>
                                <pic:cNvPicPr>
                                  <a:picLocks noChangeAspect="1"/>
                                </pic:cNvPicPr>
                              </pic:nvPicPr>
                              <pic:blipFill>
                                <a:blip r:embed="rId105"/>
                                <a:stretch>
                                  <a:fillRect/>
                                </a:stretch>
                              </pic:blipFill>
                              <pic:spPr>
                                <a:xfrm>
                                  <a:off x="0" y="0"/>
                                  <a:ext cx="4166680" cy="1371600"/>
                                </a:xfrm>
                                <a:prstGeom prst="rect">
                                  <a:avLst/>
                                </a:prstGeom>
                              </pic:spPr>
                            </pic:pic>
                            <pic:pic xmlns:pic="http://schemas.openxmlformats.org/drawingml/2006/picture">
                              <pic:nvPicPr>
                                <pic:cNvPr id="107" name="図 107"/>
                                <pic:cNvPicPr>
                                  <a:picLocks noChangeAspect="1"/>
                                </pic:cNvPicPr>
                              </pic:nvPicPr>
                              <pic:blipFill>
                                <a:blip r:embed="rId106"/>
                                <a:stretch>
                                  <a:fillRect/>
                                </a:stretch>
                              </pic:blipFill>
                              <pic:spPr>
                                <a:xfrm>
                                  <a:off x="1452283" y="1482351"/>
                                  <a:ext cx="1831056" cy="1360656"/>
                                </a:xfrm>
                                <a:prstGeom prst="rect">
                                  <a:avLst/>
                                </a:prstGeom>
                              </pic:spPr>
                            </pic:pic>
                          </wpc:wpc>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0EF39911" id="キャンバス 109" o:spid="_x0000_s1026" editas="canvas" style="width:352.2pt;height:223.9pt;mso-position-horizontal-relative:char;mso-position-vertical-relative:line" coordsize="44729,2843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">
                      <v:shape id="_x0000_s1027" type="#_x0000_t75" style="position:absolute;width:44729;height:28435;visibility:visible;mso-wrap-style:square">
                        <v:fill o:detectmouseclick="t"/>
                        <v:path o:connecttype="none"/>
                      </v:shape>
                      <v:shape id="図 106" o:spid="_x0000_s1028" type="#_x0000_t75" style="position:absolute;width:41666;height:13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">
                        <v:imagedata r:id="rId111" o:title=""/>
                      </v:shape>
                      <v:shape id="図 107" o:spid="_x0000_s1029" type="#_x0000_t75" style="position:absolute;left:14522;top:14823;width:18311;height:136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">
                        <v:imagedata r:id="rId112" o:title=""/>
                      </v:shape>
                      <w10:anchorlock/>
                    </v:group>
                  </w:pict>
                </mc:Fallback>
              </mc:AlternateContent>
            </w:r>
          </w:p>
          <w:p w14:paraId="7DD7D15F" w14:textId="2B60506F" w:rsidR="00080B64" w:rsidRDefault="00E733DA" w:rsidP="00080B64">
            <w:pPr>
              <w:pStyle w:val="ab"/>
              <w:spacing w:line="240" w:lineRule="atLeast"/>
              <w:rPr>
                <w:rFonts w:asciiTheme="minorEastAsia" w:hAnsiTheme="minorEastAsia"/>
                <w:lang w:eastAsia="ja-JP"/>
              </w:rPr>
            </w:pPr>
            <w:r w:rsidRPr="00E733DA">
              <w:rPr>
                <w:rFonts w:asciiTheme="minorEastAsia" w:hAnsiTheme="minorEastAsia"/>
                <w:noProof/>
                <w:w w:val="100"/>
                <w:lang w:eastAsia="ja-JP"/>
              </w:rPr>
              <mc:AlternateContent>
                <mc:Choice Requires="wpc">
                  <w:drawing>
                    <wp:inline distT="0" distB="0" distL="0" distR="0" wp14:anchorId="227B2B5E" wp14:editId="2ED92C80">
                      <wp:extent cx="4472940" cy="1489710"/>
                      <wp:effectExtent l="0" t="0" r="0" b="0"/>
                      <wp:docPr id="110" name="キャンバス 11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08" name="図 108"/>
                                <pic:cNvPicPr>
                                  <a:picLocks noChangeAspect="1"/>
                                </pic:cNvPicPr>
                              </pic:nvPicPr>
                              <pic:blipFill>
                                <a:blip r:embed="rId113"/>
                                <a:stretch>
                                  <a:fillRect/>
                                </a:stretch>
                              </pic:blipFill>
                              <pic:spPr>
                                <a:xfrm>
                                  <a:off x="422680" y="36008"/>
                                  <a:ext cx="3744000" cy="1454382"/>
                                </a:xfrm>
                                <a:prstGeom prst="rect">
                                  <a:avLst/>
                                </a:prstGeom>
                              </pic:spPr>
                            </pic:pic>
                          </wpc:wpc>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534FB36F" id="キャンバス 110" o:spid="_x0000_s1026" editas="canvas" style="width:352.2pt;height:117.3pt;mso-position-horizontal-relative:char;mso-position-vertical-relative:line" coordsize="44729,1489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">
                      <v:shape id="_x0000_s1027" type="#_x0000_t75" style="position:absolute;width:44729;height:14897;visibility:visible;mso-wrap-style:square">
                        <v:fill o:detectmouseclick="t"/>
                        <v:path o:connecttype="none"/>
                      </v:shape>
                      <v:shape id="図 108" o:spid="_x0000_s1028" type="#_x0000_t75" style="position:absolute;left:4226;top:360;width:37440;height:145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">
                        <v:imagedata r:id="rId114" o:title=""/>
                      </v:shape>
                      <w10:anchorlock/>
                    </v:group>
                  </w:pict>
                </mc:Fallback>
              </mc:AlternateContent>
            </w:r>
          </w:p>
          <w:p w14:paraId="7279AE1C" w14:textId="77777777" w:rsidR="00080B64" w:rsidRPr="00E733DA" w:rsidRDefault="00080B64" w:rsidP="00080B64">
            <w:pPr>
              <w:pStyle w:val="ab"/>
              <w:jc w:val="center"/>
              <w:rPr>
                <w:rFonts w:asciiTheme="minorEastAsia" w:hAnsiTheme="minorEastAsia"/>
                <w:lang w:eastAsia="ja-JP"/>
              </w:rPr>
            </w:pPr>
            <w:r w:rsidRPr="00E733DA">
              <w:rPr>
                <w:rFonts w:asciiTheme="minorEastAsia" w:hAnsiTheme="minorEastAsia" w:hint="eastAsia"/>
                <w:lang w:eastAsia="ja-JP"/>
              </w:rPr>
              <w:t xml:space="preserve">図　</w:t>
            </w:r>
            <w:r w:rsidRPr="00E733DA">
              <w:rPr>
                <w:rFonts w:asciiTheme="minorEastAsia" w:hAnsiTheme="minorEastAsia"/>
                <w:lang w:eastAsia="ja-JP"/>
              </w:rPr>
              <w:t>bldg:Buildingの例</w:t>
            </w:r>
          </w:p>
          <w:p w14:paraId="7295DB8F" w14:textId="77777777" w:rsidR="00E733DA" w:rsidRPr="00080B64" w:rsidRDefault="00E733DA" w:rsidP="00E733DA">
            <w:pPr>
              <w:pStyle w:val="ab"/>
              <w:rPr>
                <w:rFonts w:asciiTheme="minorEastAsia" w:hAnsiTheme="minorEastAsia"/>
                <w:lang w:eastAsia="ja-JP"/>
              </w:rPr>
            </w:pPr>
          </w:p>
          <w:p w14:paraId="7A15040B" w14:textId="77777777" w:rsidR="00E733DA" w:rsidRPr="001A3BCF" w:rsidRDefault="00E733DA" w:rsidP="00E733DA">
            <w:pPr>
              <w:pStyle w:val="ab"/>
              <w:rPr>
                <w:rFonts w:asciiTheme="minorEastAsia" w:hAnsiTheme="minorEastAsia"/>
                <w:lang w:eastAsia="ja-JP"/>
              </w:rPr>
            </w:pPr>
            <w:r w:rsidRPr="001A3BCF">
              <w:rPr>
                <w:rFonts w:asciiTheme="minorEastAsia" w:hAnsiTheme="minorEastAsia" w:hint="eastAsia"/>
                <w:lang w:eastAsia="ja-JP"/>
              </w:rPr>
              <w:t>LOD0からLOD3 までは、建築物の屋外の形状を表現する。</w:t>
            </w:r>
          </w:p>
          <w:p w14:paraId="13490705" w14:textId="77777777" w:rsidR="00E733DA" w:rsidRPr="00E733DA" w:rsidRDefault="00E733DA" w:rsidP="00E733DA">
            <w:pPr>
              <w:pStyle w:val="ab"/>
              <w:rPr>
                <w:rFonts w:asciiTheme="minorEastAsia" w:hAnsiTheme="minorEastAsia"/>
                <w:color w:val="7030A0"/>
                <w:lang w:eastAsia="ja-JP"/>
              </w:rPr>
            </w:pPr>
            <w:r w:rsidRPr="001A3BCF">
              <w:rPr>
                <w:rFonts w:asciiTheme="minorEastAsia" w:hAnsiTheme="minorEastAsia"/>
                <w:lang w:eastAsia="ja-JP"/>
              </w:rPr>
              <w:t>LOD4では、建築物の屋外の形状に加え、屋内の形状を表現する。</w:t>
            </w:r>
          </w:p>
        </w:tc>
      </w:tr>
      <w:tr w:rsidR="00E733DA" w:rsidRPr="00E733DA" w14:paraId="52E7E8D1" w14:textId="77777777" w:rsidTr="00E733DA">
        <w:tc>
          <w:tcPr>
            <w:tcW w:w="2482" w:type="dxa"/>
            <w:shd w:val="clear" w:color="auto" w:fill="D0CECE" w:themeFill="background2" w:themeFillShade="E6"/>
          </w:tcPr>
          <w:p w14:paraId="3737C1C7"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上位の型</w:t>
            </w:r>
          </w:p>
        </w:tc>
        <w:tc>
          <w:tcPr>
            <w:tcW w:w="7719" w:type="dxa"/>
            <w:gridSpan w:val="2"/>
          </w:tcPr>
          <w:p w14:paraId="7111CCBA" w14:textId="77777777" w:rsidR="00E733DA" w:rsidRPr="00E733DA" w:rsidRDefault="00E733DA" w:rsidP="00E733DA">
            <w:pPr>
              <w:pStyle w:val="ab"/>
              <w:rPr>
                <w:rFonts w:asciiTheme="minorEastAsia" w:hAnsiTheme="minorEastAsia"/>
              </w:rPr>
            </w:pPr>
            <w:r w:rsidRPr="00E733DA">
              <w:rPr>
                <w:rFonts w:asciiTheme="minorEastAsia" w:hAnsiTheme="minorEastAsia"/>
              </w:rPr>
              <w:t>bldg:_AbstractBuilding</w:t>
            </w:r>
          </w:p>
        </w:tc>
      </w:tr>
      <w:tr w:rsidR="00E733DA" w:rsidRPr="00E733DA" w14:paraId="17BB66F4" w14:textId="77777777" w:rsidTr="00E733DA">
        <w:tc>
          <w:tcPr>
            <w:tcW w:w="2482" w:type="dxa"/>
            <w:shd w:val="clear" w:color="auto" w:fill="D0CECE" w:themeFill="background2" w:themeFillShade="E6"/>
          </w:tcPr>
          <w:p w14:paraId="25DB6D79"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ステレオタイプ</w:t>
            </w:r>
          </w:p>
        </w:tc>
        <w:tc>
          <w:tcPr>
            <w:tcW w:w="7719" w:type="dxa"/>
            <w:gridSpan w:val="2"/>
          </w:tcPr>
          <w:p w14:paraId="6E0382BC" w14:textId="77777777" w:rsidR="00E733DA" w:rsidRPr="00E733DA" w:rsidRDefault="00E733DA" w:rsidP="00E733DA">
            <w:pPr>
              <w:pStyle w:val="ab"/>
              <w:rPr>
                <w:rFonts w:asciiTheme="minorEastAsia" w:hAnsiTheme="minorEastAsia"/>
              </w:rPr>
            </w:pPr>
            <w:r w:rsidRPr="00E733DA">
              <w:rPr>
                <w:rFonts w:asciiTheme="minorEastAsia" w:hAnsiTheme="minorEastAsia"/>
              </w:rPr>
              <w:t>&lt;&lt;FeatureType&gt;&gt;</w:t>
            </w:r>
          </w:p>
        </w:tc>
      </w:tr>
      <w:tr w:rsidR="00E733DA" w:rsidRPr="00E733DA" w14:paraId="327A8735" w14:textId="77777777" w:rsidTr="00E733DA">
        <w:tc>
          <w:tcPr>
            <w:tcW w:w="2482" w:type="dxa"/>
            <w:tcBorders>
              <w:top w:val="single" w:sz="4" w:space="0" w:color="auto"/>
              <w:left w:val="single" w:sz="4" w:space="0" w:color="auto"/>
              <w:bottom w:val="single" w:sz="4" w:space="0" w:color="auto"/>
              <w:right w:val="nil"/>
            </w:tcBorders>
            <w:shd w:val="clear" w:color="auto" w:fill="D0CECE" w:themeFill="background2" w:themeFillShade="E6"/>
          </w:tcPr>
          <w:p w14:paraId="0B694D79" w14:textId="77777777" w:rsidR="00E733DA" w:rsidRPr="00E733DA" w:rsidRDefault="00E733DA" w:rsidP="00E733DA">
            <w:pPr>
              <w:pStyle w:val="ab"/>
              <w:rPr>
                <w:rFonts w:asciiTheme="minorEastAsia" w:hAnsiTheme="minorEastAsia"/>
              </w:rPr>
            </w:pPr>
            <w:r w:rsidRPr="00E733DA">
              <w:rPr>
                <w:rFonts w:asciiTheme="minorEastAsia" w:hAnsiTheme="minorEastAsia"/>
              </w:rPr>
              <w:t>継承する属性</w:t>
            </w:r>
          </w:p>
        </w:tc>
        <w:tc>
          <w:tcPr>
            <w:tcW w:w="7719"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61CDE296" w14:textId="77777777" w:rsidR="00E733DA" w:rsidRPr="00E733DA" w:rsidRDefault="00E733DA" w:rsidP="00E733DA">
            <w:pPr>
              <w:pStyle w:val="ab"/>
              <w:rPr>
                <w:rFonts w:asciiTheme="minorEastAsia" w:hAnsiTheme="minorEastAsia"/>
              </w:rPr>
            </w:pPr>
          </w:p>
        </w:tc>
      </w:tr>
      <w:tr w:rsidR="00E733DA" w:rsidRPr="00E733DA" w14:paraId="1E63E39A"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1A1D99E" w14:textId="77777777" w:rsidR="00E733DA" w:rsidRPr="00E733DA" w:rsidRDefault="00E733DA" w:rsidP="00E733DA">
            <w:pPr>
              <w:pStyle w:val="ab"/>
              <w:rPr>
                <w:rFonts w:asciiTheme="minorEastAsia" w:hAnsiTheme="minorEastAsia"/>
              </w:rPr>
            </w:pPr>
            <w:r w:rsidRPr="00E733DA">
              <w:rPr>
                <w:rFonts w:asciiTheme="minorEastAsia" w:hAnsiTheme="minorEastAsia"/>
              </w:rPr>
              <w:t>属性名</w:t>
            </w:r>
          </w:p>
        </w:tc>
        <w:tc>
          <w:tcPr>
            <w:tcW w:w="275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9264250"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属性の型及び多重度</w:t>
            </w:r>
          </w:p>
        </w:tc>
        <w:tc>
          <w:tcPr>
            <w:tcW w:w="4961"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BCACE95"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定義</w:t>
            </w:r>
          </w:p>
        </w:tc>
      </w:tr>
      <w:tr w:rsidR="00E733DA" w:rsidRPr="00E733DA" w14:paraId="392BC4A2"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791F4AA2" w14:textId="77777777" w:rsidR="00E733DA" w:rsidRPr="00E733DA" w:rsidRDefault="00E733DA" w:rsidP="00E733DA">
            <w:pPr>
              <w:pStyle w:val="ab"/>
              <w:rPr>
                <w:rFonts w:asciiTheme="minorEastAsia" w:hAnsiTheme="minorEastAsia"/>
              </w:rPr>
            </w:pPr>
            <w:r w:rsidRPr="00E733DA">
              <w:rPr>
                <w:rFonts w:asciiTheme="minorEastAsia" w:hAnsiTheme="minorEastAsia"/>
              </w:rPr>
              <w:t>gml:description</w:t>
            </w:r>
          </w:p>
        </w:tc>
        <w:tc>
          <w:tcPr>
            <w:tcW w:w="2758" w:type="dxa"/>
            <w:tcBorders>
              <w:top w:val="single" w:sz="4" w:space="0" w:color="auto"/>
              <w:left w:val="single" w:sz="4" w:space="0" w:color="auto"/>
              <w:bottom w:val="single" w:sz="4" w:space="0" w:color="auto"/>
              <w:right w:val="single" w:sz="4" w:space="0" w:color="auto"/>
            </w:tcBorders>
          </w:tcPr>
          <w:p w14:paraId="407F11D4" w14:textId="77777777" w:rsidR="00E733DA" w:rsidRPr="00E733DA" w:rsidRDefault="00E733DA" w:rsidP="00E733DA">
            <w:pPr>
              <w:pStyle w:val="ab"/>
              <w:rPr>
                <w:rFonts w:asciiTheme="minorEastAsia" w:hAnsiTheme="minorEastAsia"/>
              </w:rPr>
            </w:pPr>
            <w:r w:rsidRPr="00E733DA">
              <w:rPr>
                <w:rFonts w:asciiTheme="minorEastAsia" w:hAnsiTheme="minorEastAsia"/>
              </w:rPr>
              <w:t>gml:StringOrRefType [0..1]</w:t>
            </w:r>
          </w:p>
        </w:tc>
        <w:tc>
          <w:tcPr>
            <w:tcW w:w="4961" w:type="dxa"/>
            <w:tcBorders>
              <w:top w:val="single" w:sz="4" w:space="0" w:color="auto"/>
              <w:left w:val="single" w:sz="4" w:space="0" w:color="auto"/>
              <w:bottom w:val="single" w:sz="4" w:space="0" w:color="auto"/>
              <w:right w:val="single" w:sz="4" w:space="0" w:color="auto"/>
            </w:tcBorders>
            <w:vAlign w:val="center"/>
          </w:tcPr>
          <w:p w14:paraId="65DBB7EC"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建築物の概要。</w:t>
            </w:r>
          </w:p>
        </w:tc>
      </w:tr>
      <w:tr w:rsidR="00E733DA" w:rsidRPr="00E733DA" w14:paraId="0324FDA4"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5F2343E8" w14:textId="77777777" w:rsidR="00E733DA" w:rsidRPr="00E733DA" w:rsidRDefault="00E733DA" w:rsidP="00E733DA">
            <w:pPr>
              <w:pStyle w:val="ab"/>
              <w:rPr>
                <w:rFonts w:asciiTheme="minorEastAsia" w:hAnsiTheme="minorEastAsia"/>
              </w:rPr>
            </w:pPr>
            <w:r w:rsidRPr="00E733DA">
              <w:rPr>
                <w:rFonts w:asciiTheme="minorEastAsia" w:hAnsiTheme="minorEastAsia"/>
              </w:rPr>
              <w:t>gml:name</w:t>
            </w:r>
          </w:p>
        </w:tc>
        <w:tc>
          <w:tcPr>
            <w:tcW w:w="2758" w:type="dxa"/>
            <w:tcBorders>
              <w:top w:val="single" w:sz="4" w:space="0" w:color="auto"/>
              <w:left w:val="single" w:sz="4" w:space="0" w:color="auto"/>
              <w:bottom w:val="single" w:sz="4" w:space="0" w:color="auto"/>
              <w:right w:val="single" w:sz="4" w:space="0" w:color="auto"/>
            </w:tcBorders>
          </w:tcPr>
          <w:p w14:paraId="66F0F8F1" w14:textId="77777777" w:rsidR="00E733DA" w:rsidRPr="00E733DA" w:rsidRDefault="00E733DA" w:rsidP="00E733DA">
            <w:pPr>
              <w:pStyle w:val="ab"/>
              <w:rPr>
                <w:rFonts w:asciiTheme="minorEastAsia" w:hAnsiTheme="minorEastAsia"/>
              </w:rPr>
            </w:pPr>
            <w:r w:rsidRPr="00E733DA">
              <w:rPr>
                <w:rFonts w:asciiTheme="minorEastAsia" w:hAnsiTheme="minorEastAsia"/>
              </w:rPr>
              <w:t>gml:CodeType [0..1]</w:t>
            </w:r>
          </w:p>
        </w:tc>
        <w:tc>
          <w:tcPr>
            <w:tcW w:w="4961" w:type="dxa"/>
            <w:tcBorders>
              <w:top w:val="single" w:sz="4" w:space="0" w:color="auto"/>
              <w:left w:val="single" w:sz="4" w:space="0" w:color="auto"/>
              <w:bottom w:val="single" w:sz="4" w:space="0" w:color="auto"/>
              <w:right w:val="single" w:sz="4" w:space="0" w:color="auto"/>
            </w:tcBorders>
            <w:vAlign w:val="center"/>
          </w:tcPr>
          <w:p w14:paraId="458B1157"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建築物を識別する名称。</w:t>
            </w:r>
          </w:p>
        </w:tc>
      </w:tr>
      <w:tr w:rsidR="00E733DA" w:rsidRPr="00E733DA" w14:paraId="1633E873" w14:textId="77777777" w:rsidTr="00E97F87">
        <w:tc>
          <w:tcPr>
            <w:tcW w:w="248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D23378C" w14:textId="77777777" w:rsidR="00E733DA" w:rsidRPr="00E733DA" w:rsidRDefault="00E733DA" w:rsidP="00E733DA">
            <w:pPr>
              <w:pStyle w:val="ab"/>
              <w:rPr>
                <w:rFonts w:asciiTheme="minorEastAsia" w:hAnsiTheme="minorEastAsia"/>
              </w:rPr>
            </w:pPr>
            <w:r w:rsidRPr="00E733DA">
              <w:rPr>
                <w:rFonts w:asciiTheme="minorEastAsia" w:hAnsiTheme="minorEastAsia"/>
              </w:rPr>
              <w:lastRenderedPageBreak/>
              <w:t>(gml:boundedBy)</w:t>
            </w:r>
          </w:p>
        </w:tc>
        <w:tc>
          <w:tcPr>
            <w:tcW w:w="2758" w:type="dxa"/>
            <w:tcBorders>
              <w:top w:val="single" w:sz="4" w:space="0" w:color="auto"/>
              <w:left w:val="single" w:sz="4" w:space="0" w:color="auto"/>
              <w:bottom w:val="single" w:sz="4" w:space="0" w:color="auto"/>
              <w:right w:val="single" w:sz="4" w:space="0" w:color="auto"/>
            </w:tcBorders>
          </w:tcPr>
          <w:p w14:paraId="0B16CDD5" w14:textId="77777777" w:rsidR="00E733DA" w:rsidRPr="00E733DA" w:rsidRDefault="00E733DA" w:rsidP="00E733DA">
            <w:pPr>
              <w:pStyle w:val="ab"/>
              <w:rPr>
                <w:rFonts w:asciiTheme="minorEastAsia" w:hAnsiTheme="minorEastAsia"/>
              </w:rPr>
            </w:pPr>
            <w:r w:rsidRPr="00E733DA">
              <w:rPr>
                <w:rFonts w:asciiTheme="minorEastAsia" w:hAnsiTheme="minorEastAsia"/>
              </w:rPr>
              <w:t>gml:Envelope [0..1]</w:t>
            </w:r>
          </w:p>
        </w:tc>
        <w:tc>
          <w:tcPr>
            <w:tcW w:w="4961" w:type="dxa"/>
            <w:tcBorders>
              <w:top w:val="single" w:sz="4" w:space="0" w:color="auto"/>
              <w:left w:val="single" w:sz="4" w:space="0" w:color="auto"/>
              <w:bottom w:val="single" w:sz="4" w:space="0" w:color="auto"/>
              <w:right w:val="single" w:sz="4" w:space="0" w:color="auto"/>
            </w:tcBorders>
            <w:vAlign w:val="center"/>
          </w:tcPr>
          <w:p w14:paraId="04E311F0"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建築物の範囲及び適用される空間参照系。</w:t>
            </w:r>
          </w:p>
        </w:tc>
      </w:tr>
      <w:tr w:rsidR="00E733DA" w:rsidRPr="00E733DA" w14:paraId="23693925"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60694976" w14:textId="77777777" w:rsidR="00E733DA" w:rsidRPr="00E733DA" w:rsidRDefault="00E733DA" w:rsidP="00E733DA">
            <w:pPr>
              <w:pStyle w:val="ab"/>
              <w:rPr>
                <w:rFonts w:asciiTheme="minorEastAsia" w:hAnsiTheme="minorEastAsia"/>
              </w:rPr>
            </w:pPr>
            <w:r w:rsidRPr="00E733DA">
              <w:rPr>
                <w:rFonts w:asciiTheme="minorEastAsia" w:hAnsiTheme="minorEastAsia"/>
              </w:rPr>
              <w:t>core:creationDate</w:t>
            </w:r>
          </w:p>
        </w:tc>
        <w:tc>
          <w:tcPr>
            <w:tcW w:w="2758" w:type="dxa"/>
            <w:tcBorders>
              <w:top w:val="single" w:sz="4" w:space="0" w:color="auto"/>
              <w:left w:val="single" w:sz="4" w:space="0" w:color="auto"/>
              <w:bottom w:val="single" w:sz="4" w:space="0" w:color="auto"/>
              <w:right w:val="single" w:sz="4" w:space="0" w:color="auto"/>
            </w:tcBorders>
          </w:tcPr>
          <w:p w14:paraId="42340ADC" w14:textId="77777777" w:rsidR="00E733DA" w:rsidRPr="00E733DA" w:rsidRDefault="00E733DA" w:rsidP="00E733DA">
            <w:pPr>
              <w:pStyle w:val="ab"/>
              <w:rPr>
                <w:rFonts w:asciiTheme="minorEastAsia" w:hAnsiTheme="minorEastAsia"/>
              </w:rPr>
            </w:pPr>
            <w:r w:rsidRPr="00E733DA">
              <w:rPr>
                <w:rFonts w:asciiTheme="minorEastAsia" w:hAnsiTheme="minorEastAsia"/>
              </w:rPr>
              <w:t>xs:date [0..1]</w:t>
            </w:r>
          </w:p>
        </w:tc>
        <w:tc>
          <w:tcPr>
            <w:tcW w:w="4961" w:type="dxa"/>
            <w:tcBorders>
              <w:top w:val="single" w:sz="4" w:space="0" w:color="auto"/>
              <w:left w:val="single" w:sz="4" w:space="0" w:color="auto"/>
              <w:bottom w:val="single" w:sz="4" w:space="0" w:color="auto"/>
              <w:right w:val="single" w:sz="4" w:space="0" w:color="auto"/>
            </w:tcBorders>
            <w:vAlign w:val="center"/>
          </w:tcPr>
          <w:p w14:paraId="61916F57"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データが作成された日。</w:t>
            </w:r>
          </w:p>
        </w:tc>
      </w:tr>
      <w:tr w:rsidR="00E733DA" w:rsidRPr="00E733DA" w14:paraId="03FFE90E"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16C2006F" w14:textId="77777777" w:rsidR="00E733DA" w:rsidRPr="00E733DA" w:rsidRDefault="00E733DA" w:rsidP="00E733DA">
            <w:pPr>
              <w:pStyle w:val="ab"/>
              <w:rPr>
                <w:rFonts w:asciiTheme="minorEastAsia" w:hAnsiTheme="minorEastAsia"/>
              </w:rPr>
            </w:pPr>
            <w:r w:rsidRPr="00E733DA">
              <w:rPr>
                <w:rFonts w:asciiTheme="minorEastAsia" w:hAnsiTheme="minorEastAsia"/>
              </w:rPr>
              <w:t>core:terminationDate</w:t>
            </w:r>
          </w:p>
        </w:tc>
        <w:tc>
          <w:tcPr>
            <w:tcW w:w="2758" w:type="dxa"/>
            <w:tcBorders>
              <w:top w:val="single" w:sz="4" w:space="0" w:color="auto"/>
              <w:left w:val="single" w:sz="4" w:space="0" w:color="auto"/>
              <w:bottom w:val="single" w:sz="4" w:space="0" w:color="auto"/>
              <w:right w:val="single" w:sz="4" w:space="0" w:color="auto"/>
            </w:tcBorders>
          </w:tcPr>
          <w:p w14:paraId="2B975A72" w14:textId="77777777" w:rsidR="00E733DA" w:rsidRPr="00E733DA" w:rsidRDefault="00E733DA" w:rsidP="00E733DA">
            <w:pPr>
              <w:pStyle w:val="ab"/>
              <w:rPr>
                <w:rFonts w:asciiTheme="minorEastAsia" w:hAnsiTheme="minorEastAsia"/>
              </w:rPr>
            </w:pPr>
            <w:r w:rsidRPr="00E733DA">
              <w:rPr>
                <w:rFonts w:asciiTheme="minorEastAsia" w:hAnsiTheme="minorEastAsia"/>
              </w:rPr>
              <w:t>xs:date [0..1]</w:t>
            </w:r>
          </w:p>
        </w:tc>
        <w:tc>
          <w:tcPr>
            <w:tcW w:w="4961" w:type="dxa"/>
            <w:tcBorders>
              <w:top w:val="single" w:sz="4" w:space="0" w:color="auto"/>
              <w:left w:val="single" w:sz="4" w:space="0" w:color="auto"/>
              <w:bottom w:val="single" w:sz="4" w:space="0" w:color="auto"/>
              <w:right w:val="single" w:sz="4" w:space="0" w:color="auto"/>
            </w:tcBorders>
            <w:vAlign w:val="center"/>
          </w:tcPr>
          <w:p w14:paraId="6875A320"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データが削除された日。</w:t>
            </w:r>
          </w:p>
        </w:tc>
      </w:tr>
      <w:tr w:rsidR="00E733DA" w:rsidRPr="00E733DA" w14:paraId="21D882D8" w14:textId="77777777" w:rsidTr="00E97F87">
        <w:tc>
          <w:tcPr>
            <w:tcW w:w="248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B9C7D2E" w14:textId="77777777" w:rsidR="00E733DA" w:rsidRPr="00E733DA" w:rsidRDefault="00E733DA" w:rsidP="00E733DA">
            <w:pPr>
              <w:pStyle w:val="ab"/>
              <w:rPr>
                <w:rFonts w:asciiTheme="minorEastAsia" w:hAnsiTheme="minorEastAsia"/>
              </w:rPr>
            </w:pPr>
            <w:r w:rsidRPr="00E733DA">
              <w:rPr>
                <w:rFonts w:asciiTheme="minorEastAsia" w:hAnsiTheme="minorEastAsia"/>
              </w:rPr>
              <w:t>(core:relativeToTerrain)</w:t>
            </w:r>
          </w:p>
        </w:tc>
        <w:tc>
          <w:tcPr>
            <w:tcW w:w="2758" w:type="dxa"/>
            <w:tcBorders>
              <w:top w:val="single" w:sz="4" w:space="0" w:color="auto"/>
              <w:left w:val="single" w:sz="4" w:space="0" w:color="auto"/>
              <w:bottom w:val="single" w:sz="4" w:space="0" w:color="auto"/>
              <w:right w:val="single" w:sz="4" w:space="0" w:color="auto"/>
            </w:tcBorders>
          </w:tcPr>
          <w:p w14:paraId="0D7AFEF1" w14:textId="77777777" w:rsidR="00E733DA" w:rsidRPr="00E733DA" w:rsidRDefault="00E733DA" w:rsidP="00E733DA">
            <w:pPr>
              <w:pStyle w:val="ab"/>
              <w:rPr>
                <w:rFonts w:asciiTheme="minorEastAsia" w:hAnsiTheme="minorEastAsia"/>
              </w:rPr>
            </w:pPr>
            <w:r w:rsidRPr="00E733DA">
              <w:rPr>
                <w:rFonts w:asciiTheme="minorEastAsia" w:hAnsiTheme="minorEastAsia"/>
              </w:rPr>
              <w:t>core:RelativeToTerrainType [0..1]</w:t>
            </w:r>
          </w:p>
        </w:tc>
        <w:tc>
          <w:tcPr>
            <w:tcW w:w="4961" w:type="dxa"/>
            <w:tcBorders>
              <w:top w:val="single" w:sz="4" w:space="0" w:color="auto"/>
              <w:left w:val="single" w:sz="4" w:space="0" w:color="auto"/>
              <w:bottom w:val="single" w:sz="4" w:space="0" w:color="auto"/>
              <w:right w:val="single" w:sz="4" w:space="0" w:color="auto"/>
            </w:tcBorders>
            <w:vAlign w:val="center"/>
          </w:tcPr>
          <w:p w14:paraId="429323FD"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建築物と地表面との相対的な位置関係。</w:t>
            </w:r>
          </w:p>
        </w:tc>
      </w:tr>
      <w:tr w:rsidR="00E733DA" w:rsidRPr="00E733DA" w14:paraId="5F4EA14C" w14:textId="77777777" w:rsidTr="00E97F87">
        <w:tc>
          <w:tcPr>
            <w:tcW w:w="248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A205B75" w14:textId="77777777" w:rsidR="00E733DA" w:rsidRPr="00E733DA" w:rsidRDefault="00E733DA" w:rsidP="00E733DA">
            <w:pPr>
              <w:pStyle w:val="ab"/>
              <w:rPr>
                <w:rFonts w:asciiTheme="minorEastAsia" w:hAnsiTheme="minorEastAsia"/>
              </w:rPr>
            </w:pPr>
            <w:r w:rsidRPr="00E733DA">
              <w:rPr>
                <w:rFonts w:asciiTheme="minorEastAsia" w:hAnsiTheme="minorEastAsia"/>
              </w:rPr>
              <w:t>(core:relativeToWater)</w:t>
            </w:r>
          </w:p>
        </w:tc>
        <w:tc>
          <w:tcPr>
            <w:tcW w:w="2758" w:type="dxa"/>
            <w:tcBorders>
              <w:top w:val="single" w:sz="4" w:space="0" w:color="auto"/>
              <w:left w:val="single" w:sz="4" w:space="0" w:color="auto"/>
              <w:bottom w:val="single" w:sz="4" w:space="0" w:color="auto"/>
              <w:right w:val="single" w:sz="4" w:space="0" w:color="auto"/>
            </w:tcBorders>
          </w:tcPr>
          <w:p w14:paraId="166159D1" w14:textId="77777777" w:rsidR="00E733DA" w:rsidRPr="00E733DA" w:rsidRDefault="00E733DA" w:rsidP="00E733DA">
            <w:pPr>
              <w:pStyle w:val="ab"/>
              <w:rPr>
                <w:rFonts w:asciiTheme="minorEastAsia" w:hAnsiTheme="minorEastAsia"/>
              </w:rPr>
            </w:pPr>
            <w:r w:rsidRPr="00E733DA">
              <w:rPr>
                <w:rFonts w:asciiTheme="minorEastAsia" w:hAnsiTheme="minorEastAsia"/>
              </w:rPr>
              <w:t>core:RelativeToWaterType [0..1]</w:t>
            </w:r>
          </w:p>
        </w:tc>
        <w:tc>
          <w:tcPr>
            <w:tcW w:w="4961" w:type="dxa"/>
            <w:tcBorders>
              <w:top w:val="single" w:sz="4" w:space="0" w:color="auto"/>
              <w:left w:val="single" w:sz="4" w:space="0" w:color="auto"/>
              <w:bottom w:val="single" w:sz="4" w:space="0" w:color="auto"/>
              <w:right w:val="single" w:sz="4" w:space="0" w:color="auto"/>
            </w:tcBorders>
            <w:vAlign w:val="center"/>
          </w:tcPr>
          <w:p w14:paraId="2FBF7740"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建築物と水面との相対的な位置関係。</w:t>
            </w:r>
          </w:p>
        </w:tc>
      </w:tr>
      <w:tr w:rsidR="00E733DA" w:rsidRPr="00E733DA" w14:paraId="12B2E958"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668ED2A6" w14:textId="77777777" w:rsidR="00E733DA" w:rsidRPr="00E733DA" w:rsidRDefault="00E733DA" w:rsidP="00E733DA">
            <w:pPr>
              <w:pStyle w:val="ab"/>
              <w:rPr>
                <w:rFonts w:asciiTheme="minorEastAsia" w:hAnsiTheme="minorEastAsia"/>
              </w:rPr>
            </w:pPr>
            <w:r w:rsidRPr="00E733DA">
              <w:rPr>
                <w:rFonts w:asciiTheme="minorEastAsia" w:hAnsiTheme="minorEastAsia"/>
              </w:rPr>
              <w:t>bldg:class</w:t>
            </w:r>
          </w:p>
        </w:tc>
        <w:tc>
          <w:tcPr>
            <w:tcW w:w="2758" w:type="dxa"/>
            <w:tcBorders>
              <w:top w:val="single" w:sz="4" w:space="0" w:color="auto"/>
              <w:left w:val="single" w:sz="4" w:space="0" w:color="auto"/>
              <w:bottom w:val="single" w:sz="4" w:space="0" w:color="auto"/>
              <w:right w:val="single" w:sz="4" w:space="0" w:color="auto"/>
            </w:tcBorders>
          </w:tcPr>
          <w:p w14:paraId="103415AE" w14:textId="77777777" w:rsidR="00E733DA" w:rsidRPr="00E733DA" w:rsidRDefault="00E733DA" w:rsidP="00E733DA">
            <w:pPr>
              <w:pStyle w:val="ab"/>
              <w:rPr>
                <w:rFonts w:asciiTheme="minorEastAsia" w:hAnsiTheme="minorEastAsia"/>
              </w:rPr>
            </w:pPr>
            <w:r w:rsidRPr="00E733DA">
              <w:rPr>
                <w:rFonts w:asciiTheme="minorEastAsia" w:hAnsiTheme="minorEastAsia"/>
              </w:rPr>
              <w:t>gml:CodeType [0..1]</w:t>
            </w:r>
          </w:p>
        </w:tc>
        <w:tc>
          <w:tcPr>
            <w:tcW w:w="4961" w:type="dxa"/>
            <w:tcBorders>
              <w:top w:val="single" w:sz="4" w:space="0" w:color="auto"/>
              <w:left w:val="single" w:sz="4" w:space="0" w:color="auto"/>
              <w:bottom w:val="single" w:sz="4" w:space="0" w:color="auto"/>
              <w:right w:val="single" w:sz="4" w:space="0" w:color="auto"/>
            </w:tcBorders>
            <w:vAlign w:val="center"/>
          </w:tcPr>
          <w:p w14:paraId="393072DA" w14:textId="11F4D197" w:rsidR="00E733DA" w:rsidRPr="00E733DA" w:rsidRDefault="00E733DA" w:rsidP="00E733DA">
            <w:pPr>
              <w:pStyle w:val="ab"/>
              <w:rPr>
                <w:rFonts w:asciiTheme="minorEastAsia" w:hAnsiTheme="minorEastAsia"/>
                <w:color w:val="000000" w:themeColor="text1"/>
              </w:rPr>
            </w:pPr>
            <w:r w:rsidRPr="00E733DA">
              <w:rPr>
                <w:rFonts w:asciiTheme="minorEastAsia" w:hAnsiTheme="minorEastAsia" w:hint="eastAsia"/>
                <w:color w:val="000000" w:themeColor="text1"/>
                <w:lang w:eastAsia="ja-JP"/>
              </w:rPr>
              <w:t>建築物の形態による区分。</w:t>
            </w:r>
            <w:r w:rsidRPr="00E733DA">
              <w:rPr>
                <w:rFonts w:asciiTheme="minorEastAsia" w:hAnsiTheme="minorEastAsia" w:hint="eastAsia"/>
                <w:color w:val="000000" w:themeColor="text1"/>
              </w:rPr>
              <w:t>コードリスト（</w:t>
            </w:r>
            <w:hyperlink w:anchor="_Building_class.xml" w:history="1">
              <w:r w:rsidRPr="00CD4A70">
                <w:rPr>
                  <w:rStyle w:val="a8"/>
                  <w:rFonts w:asciiTheme="minorEastAsia" w:hAnsiTheme="minorEastAsia"/>
                  <w:lang w:val="en-US"/>
                </w:rPr>
                <w:t>Building_class.xml</w:t>
              </w:r>
            </w:hyperlink>
            <w:r w:rsidRPr="00E733DA">
              <w:rPr>
                <w:rFonts w:asciiTheme="minorEastAsia" w:hAnsiTheme="minorEastAsia"/>
                <w:color w:val="000000" w:themeColor="text1"/>
              </w:rPr>
              <w:t>）より選択する。</w:t>
            </w:r>
          </w:p>
        </w:tc>
      </w:tr>
      <w:tr w:rsidR="00E733DA" w:rsidRPr="00E733DA" w14:paraId="287903E0" w14:textId="77777777" w:rsidTr="00E97F87">
        <w:tc>
          <w:tcPr>
            <w:tcW w:w="248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4AE87C4" w14:textId="77777777" w:rsidR="00E733DA" w:rsidRPr="00E733DA" w:rsidRDefault="00E733DA" w:rsidP="00E733DA">
            <w:pPr>
              <w:pStyle w:val="ab"/>
              <w:rPr>
                <w:rFonts w:asciiTheme="minorEastAsia" w:hAnsiTheme="minorEastAsia"/>
              </w:rPr>
            </w:pPr>
            <w:r w:rsidRPr="00E733DA">
              <w:rPr>
                <w:rFonts w:asciiTheme="minorEastAsia" w:hAnsiTheme="minorEastAsia"/>
              </w:rPr>
              <w:t>(bldg:function)</w:t>
            </w:r>
          </w:p>
        </w:tc>
        <w:tc>
          <w:tcPr>
            <w:tcW w:w="2758" w:type="dxa"/>
            <w:tcBorders>
              <w:top w:val="single" w:sz="4" w:space="0" w:color="auto"/>
              <w:left w:val="single" w:sz="4" w:space="0" w:color="auto"/>
              <w:bottom w:val="single" w:sz="4" w:space="0" w:color="auto"/>
              <w:right w:val="single" w:sz="4" w:space="0" w:color="auto"/>
            </w:tcBorders>
          </w:tcPr>
          <w:p w14:paraId="669B703F" w14:textId="77777777" w:rsidR="00E733DA" w:rsidRPr="00E733DA" w:rsidRDefault="00E733DA" w:rsidP="00E733DA">
            <w:pPr>
              <w:pStyle w:val="ab"/>
              <w:rPr>
                <w:rFonts w:asciiTheme="minorEastAsia" w:hAnsiTheme="minorEastAsia"/>
              </w:rPr>
            </w:pPr>
            <w:r w:rsidRPr="00E733DA">
              <w:rPr>
                <w:rFonts w:asciiTheme="minorEastAsia" w:hAnsiTheme="minorEastAsia"/>
              </w:rPr>
              <w:t>gml:CodeType [0..*]</w:t>
            </w:r>
          </w:p>
        </w:tc>
        <w:tc>
          <w:tcPr>
            <w:tcW w:w="4961" w:type="dxa"/>
            <w:tcBorders>
              <w:top w:val="single" w:sz="4" w:space="0" w:color="auto"/>
              <w:left w:val="single" w:sz="4" w:space="0" w:color="auto"/>
              <w:bottom w:val="single" w:sz="4" w:space="0" w:color="auto"/>
              <w:right w:val="single" w:sz="4" w:space="0" w:color="auto"/>
            </w:tcBorders>
            <w:vAlign w:val="center"/>
          </w:tcPr>
          <w:p w14:paraId="742E1F70" w14:textId="77777777" w:rsidR="00E733DA" w:rsidRPr="00E733DA" w:rsidRDefault="00E733DA" w:rsidP="00E733DA">
            <w:pPr>
              <w:pStyle w:val="ab"/>
              <w:rPr>
                <w:rFonts w:asciiTheme="minorEastAsia" w:hAnsiTheme="minorEastAsia"/>
                <w:color w:val="000000" w:themeColor="text1"/>
                <w:lang w:eastAsia="ja-JP"/>
              </w:rPr>
            </w:pPr>
            <w:r w:rsidRPr="00E733DA">
              <w:rPr>
                <w:rFonts w:asciiTheme="minorEastAsia" w:hAnsiTheme="minorEastAsia" w:hint="eastAsia"/>
                <w:color w:val="000000" w:themeColor="text1"/>
                <w:lang w:eastAsia="ja-JP"/>
              </w:rPr>
              <w:t>建築物の主たる働き。</w:t>
            </w:r>
          </w:p>
        </w:tc>
      </w:tr>
      <w:tr w:rsidR="00E733DA" w:rsidRPr="00E733DA" w14:paraId="6835BB5B"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45966956" w14:textId="77777777" w:rsidR="00E733DA" w:rsidRPr="00E733DA" w:rsidRDefault="00E733DA" w:rsidP="00E733DA">
            <w:pPr>
              <w:pStyle w:val="ab"/>
              <w:rPr>
                <w:rFonts w:asciiTheme="minorEastAsia" w:hAnsiTheme="minorEastAsia"/>
              </w:rPr>
            </w:pPr>
            <w:r w:rsidRPr="00E733DA">
              <w:rPr>
                <w:rFonts w:asciiTheme="minorEastAsia" w:hAnsiTheme="minorEastAsia"/>
              </w:rPr>
              <w:t>bldg:usage</w:t>
            </w:r>
          </w:p>
        </w:tc>
        <w:tc>
          <w:tcPr>
            <w:tcW w:w="2758" w:type="dxa"/>
            <w:tcBorders>
              <w:top w:val="single" w:sz="4" w:space="0" w:color="auto"/>
              <w:left w:val="single" w:sz="4" w:space="0" w:color="auto"/>
              <w:bottom w:val="single" w:sz="4" w:space="0" w:color="auto"/>
              <w:right w:val="single" w:sz="4" w:space="0" w:color="auto"/>
            </w:tcBorders>
          </w:tcPr>
          <w:p w14:paraId="3653F497" w14:textId="77777777" w:rsidR="00E733DA" w:rsidRPr="00E733DA" w:rsidRDefault="00E733DA" w:rsidP="00E733DA">
            <w:pPr>
              <w:pStyle w:val="ab"/>
              <w:rPr>
                <w:rFonts w:asciiTheme="minorEastAsia" w:hAnsiTheme="minorEastAsia"/>
              </w:rPr>
            </w:pPr>
            <w:r w:rsidRPr="00E733DA">
              <w:rPr>
                <w:rFonts w:asciiTheme="minorEastAsia" w:hAnsiTheme="minorEastAsia"/>
              </w:rPr>
              <w:t>gml:CodeType [0..*]</w:t>
            </w:r>
          </w:p>
        </w:tc>
        <w:tc>
          <w:tcPr>
            <w:tcW w:w="4961" w:type="dxa"/>
            <w:tcBorders>
              <w:top w:val="single" w:sz="4" w:space="0" w:color="auto"/>
              <w:left w:val="single" w:sz="4" w:space="0" w:color="auto"/>
              <w:bottom w:val="single" w:sz="4" w:space="0" w:color="auto"/>
              <w:right w:val="single" w:sz="4" w:space="0" w:color="auto"/>
            </w:tcBorders>
          </w:tcPr>
          <w:p w14:paraId="3747DEEA" w14:textId="77777777" w:rsidR="00D749CB" w:rsidRDefault="00E733DA" w:rsidP="00E733DA">
            <w:pPr>
              <w:pStyle w:val="ab"/>
              <w:rPr>
                <w:rFonts w:asciiTheme="minorEastAsia" w:hAnsiTheme="minorEastAsia"/>
                <w:color w:val="000000" w:themeColor="text1"/>
                <w:lang w:eastAsia="ja-JP"/>
              </w:rPr>
            </w:pPr>
            <w:r w:rsidRPr="00E733DA">
              <w:rPr>
                <w:rFonts w:asciiTheme="minorEastAsia" w:hAnsiTheme="minorEastAsia" w:hint="eastAsia"/>
                <w:color w:val="000000" w:themeColor="text1"/>
                <w:lang w:eastAsia="ja-JP"/>
              </w:rPr>
              <w:t>建築物の主な使い道。</w:t>
            </w:r>
          </w:p>
          <w:p w14:paraId="2CB0D407" w14:textId="390A9A0D" w:rsidR="00D749CB" w:rsidRDefault="00E733DA" w:rsidP="00E733DA">
            <w:pPr>
              <w:pStyle w:val="ab"/>
              <w:rPr>
                <w:rFonts w:asciiTheme="minorEastAsia" w:hAnsiTheme="minorEastAsia"/>
                <w:color w:val="000000" w:themeColor="text1"/>
                <w:lang w:eastAsia="ja-JP"/>
              </w:rPr>
            </w:pPr>
            <w:r w:rsidRPr="00E733DA">
              <w:rPr>
                <w:rFonts w:asciiTheme="minorEastAsia" w:hAnsiTheme="minorEastAsia" w:hint="eastAsia"/>
                <w:color w:val="000000" w:themeColor="text1"/>
                <w:lang w:eastAsia="ja-JP"/>
              </w:rPr>
              <w:t>コードリスト（</w:t>
            </w:r>
            <w:hyperlink w:anchor="_Building_usage.xml" w:history="1">
              <w:r w:rsidRPr="00CD4A70">
                <w:rPr>
                  <w:rStyle w:val="a8"/>
                  <w:rFonts w:asciiTheme="minorEastAsia" w:hAnsiTheme="minorEastAsia"/>
                  <w:lang w:val="en-US" w:eastAsia="ja-JP"/>
                </w:rPr>
                <w:t>Building_usage.xml</w:t>
              </w:r>
            </w:hyperlink>
            <w:r w:rsidRPr="00E733DA">
              <w:rPr>
                <w:rFonts w:asciiTheme="minorEastAsia" w:hAnsiTheme="minorEastAsia"/>
                <w:color w:val="000000" w:themeColor="text1"/>
                <w:lang w:eastAsia="ja-JP"/>
              </w:rPr>
              <w:t>）より選択する。</w:t>
            </w:r>
          </w:p>
          <w:p w14:paraId="4DDB115B" w14:textId="5B3F7679" w:rsidR="00E733DA" w:rsidRPr="00E733DA" w:rsidRDefault="00E733DA" w:rsidP="00E733DA">
            <w:pPr>
              <w:pStyle w:val="ab"/>
              <w:rPr>
                <w:rFonts w:asciiTheme="minorEastAsia" w:hAnsiTheme="minorEastAsia"/>
                <w:color w:val="000000" w:themeColor="text1"/>
                <w:lang w:eastAsia="ja-JP"/>
              </w:rPr>
            </w:pPr>
            <w:r w:rsidRPr="00E733DA">
              <w:rPr>
                <w:rFonts w:asciiTheme="minorEastAsia" w:hAnsiTheme="minorEastAsia" w:hint="eastAsia"/>
                <w:color w:val="000000" w:themeColor="text1"/>
                <w:lang w:eastAsia="ja-JP"/>
              </w:rPr>
              <w:t>用途の区分は、都市計画基礎調査実施要領（国土交通省都市局）による区分とする。複数の建築物で一体の施設を構成しているものについては、一体としての用途とする。店舗等併用住宅、同共同住宅、作業所併用住宅は、</w:t>
            </w:r>
            <w:r w:rsidRPr="00E733DA">
              <w:rPr>
                <w:rFonts w:asciiTheme="minorEastAsia" w:hAnsiTheme="minorEastAsia"/>
                <w:color w:val="000000" w:themeColor="text1"/>
                <w:lang w:eastAsia="ja-JP"/>
              </w:rPr>
              <w:t>1/3 以上が住宅のものとする。</w:t>
            </w:r>
            <w:r w:rsidRPr="00E733DA">
              <w:rPr>
                <w:rFonts w:asciiTheme="minorEastAsia" w:hAnsiTheme="minorEastAsia" w:hint="eastAsia"/>
                <w:color w:val="000000" w:themeColor="text1"/>
                <w:lang w:eastAsia="ja-JP"/>
              </w:rPr>
              <w:t>複合用途の建築物（商業系複合施設及び併用住宅を除く）については、主たる用途により分類する。複数の用途を記述する場合は、主たる用途を最初に記載する。</w:t>
            </w:r>
          </w:p>
        </w:tc>
      </w:tr>
      <w:tr w:rsidR="00E733DA" w:rsidRPr="00E733DA" w14:paraId="13A95231"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70617017" w14:textId="77777777" w:rsidR="00E733DA" w:rsidRPr="00E733DA" w:rsidRDefault="00E733DA" w:rsidP="00E733DA">
            <w:pPr>
              <w:pStyle w:val="ab"/>
              <w:rPr>
                <w:rFonts w:asciiTheme="minorEastAsia" w:hAnsiTheme="minorEastAsia"/>
              </w:rPr>
            </w:pPr>
            <w:r w:rsidRPr="00E733DA">
              <w:rPr>
                <w:rFonts w:asciiTheme="minorEastAsia" w:hAnsiTheme="minorEastAsia"/>
              </w:rPr>
              <w:t>bldg:yearOfConstruction</w:t>
            </w:r>
          </w:p>
        </w:tc>
        <w:tc>
          <w:tcPr>
            <w:tcW w:w="2758" w:type="dxa"/>
            <w:tcBorders>
              <w:top w:val="single" w:sz="4" w:space="0" w:color="auto"/>
              <w:left w:val="single" w:sz="4" w:space="0" w:color="auto"/>
              <w:bottom w:val="single" w:sz="4" w:space="0" w:color="auto"/>
              <w:right w:val="single" w:sz="4" w:space="0" w:color="auto"/>
            </w:tcBorders>
          </w:tcPr>
          <w:p w14:paraId="651620FB" w14:textId="77777777" w:rsidR="00E733DA" w:rsidRPr="00E733DA" w:rsidRDefault="00E733DA" w:rsidP="00E733DA">
            <w:pPr>
              <w:pStyle w:val="ab"/>
              <w:rPr>
                <w:rFonts w:asciiTheme="minorEastAsia" w:hAnsiTheme="minorEastAsia"/>
              </w:rPr>
            </w:pPr>
            <w:r w:rsidRPr="00E733DA">
              <w:rPr>
                <w:rFonts w:asciiTheme="minorEastAsia" w:hAnsiTheme="minorEastAsia"/>
              </w:rPr>
              <w:t>xs:gYear [0..1]</w:t>
            </w:r>
          </w:p>
        </w:tc>
        <w:tc>
          <w:tcPr>
            <w:tcW w:w="4961" w:type="dxa"/>
            <w:tcBorders>
              <w:top w:val="single" w:sz="4" w:space="0" w:color="auto"/>
              <w:left w:val="single" w:sz="4" w:space="0" w:color="auto"/>
              <w:bottom w:val="single" w:sz="4" w:space="0" w:color="auto"/>
              <w:right w:val="single" w:sz="4" w:space="0" w:color="auto"/>
            </w:tcBorders>
          </w:tcPr>
          <w:p w14:paraId="1CFC3C7D"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建築物が建築された年。</w:t>
            </w:r>
          </w:p>
        </w:tc>
      </w:tr>
      <w:tr w:rsidR="00E733DA" w:rsidRPr="00E733DA" w14:paraId="67745AC7"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61C2DFEA" w14:textId="77777777" w:rsidR="00E733DA" w:rsidRPr="00E733DA" w:rsidRDefault="00E733DA" w:rsidP="00E733DA">
            <w:pPr>
              <w:pStyle w:val="ab"/>
              <w:rPr>
                <w:rFonts w:asciiTheme="minorEastAsia" w:hAnsiTheme="minorEastAsia"/>
              </w:rPr>
            </w:pPr>
            <w:r w:rsidRPr="00E733DA">
              <w:rPr>
                <w:rFonts w:asciiTheme="minorEastAsia" w:hAnsiTheme="minorEastAsia"/>
              </w:rPr>
              <w:t>bldg:yearOfDemolition</w:t>
            </w:r>
          </w:p>
        </w:tc>
        <w:tc>
          <w:tcPr>
            <w:tcW w:w="2758" w:type="dxa"/>
            <w:tcBorders>
              <w:top w:val="single" w:sz="4" w:space="0" w:color="auto"/>
              <w:left w:val="single" w:sz="4" w:space="0" w:color="auto"/>
              <w:bottom w:val="single" w:sz="4" w:space="0" w:color="auto"/>
              <w:right w:val="single" w:sz="4" w:space="0" w:color="auto"/>
            </w:tcBorders>
          </w:tcPr>
          <w:p w14:paraId="0C15041B" w14:textId="77777777" w:rsidR="00E733DA" w:rsidRPr="00E733DA" w:rsidRDefault="00E733DA" w:rsidP="00E733DA">
            <w:pPr>
              <w:pStyle w:val="ab"/>
              <w:rPr>
                <w:rFonts w:asciiTheme="minorEastAsia" w:hAnsiTheme="minorEastAsia"/>
              </w:rPr>
            </w:pPr>
            <w:r w:rsidRPr="00E733DA">
              <w:rPr>
                <w:rFonts w:asciiTheme="minorEastAsia" w:hAnsiTheme="minorEastAsia"/>
              </w:rPr>
              <w:t>xs:gYear [0..1]</w:t>
            </w:r>
          </w:p>
        </w:tc>
        <w:tc>
          <w:tcPr>
            <w:tcW w:w="4961" w:type="dxa"/>
            <w:tcBorders>
              <w:top w:val="single" w:sz="4" w:space="0" w:color="auto"/>
              <w:left w:val="single" w:sz="4" w:space="0" w:color="auto"/>
              <w:bottom w:val="single" w:sz="4" w:space="0" w:color="auto"/>
              <w:right w:val="single" w:sz="4" w:space="0" w:color="auto"/>
            </w:tcBorders>
          </w:tcPr>
          <w:p w14:paraId="1D4B2919"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建築物が解体された年。</w:t>
            </w:r>
          </w:p>
        </w:tc>
      </w:tr>
      <w:tr w:rsidR="00E733DA" w:rsidRPr="00E733DA" w14:paraId="23EE8050"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75CB750F" w14:textId="77777777" w:rsidR="00E733DA" w:rsidRPr="00E733DA" w:rsidRDefault="00E733DA" w:rsidP="00E733DA">
            <w:pPr>
              <w:pStyle w:val="ab"/>
              <w:rPr>
                <w:rFonts w:asciiTheme="minorEastAsia" w:hAnsiTheme="minorEastAsia"/>
              </w:rPr>
            </w:pPr>
            <w:r w:rsidRPr="00E733DA">
              <w:rPr>
                <w:rFonts w:asciiTheme="minorEastAsia" w:hAnsiTheme="minorEastAsia"/>
              </w:rPr>
              <w:t>bldg:roofType</w:t>
            </w:r>
          </w:p>
        </w:tc>
        <w:tc>
          <w:tcPr>
            <w:tcW w:w="2758" w:type="dxa"/>
            <w:tcBorders>
              <w:top w:val="single" w:sz="4" w:space="0" w:color="auto"/>
              <w:left w:val="single" w:sz="4" w:space="0" w:color="auto"/>
              <w:bottom w:val="single" w:sz="4" w:space="0" w:color="auto"/>
              <w:right w:val="single" w:sz="4" w:space="0" w:color="auto"/>
            </w:tcBorders>
          </w:tcPr>
          <w:p w14:paraId="1956A874" w14:textId="77777777" w:rsidR="00E733DA" w:rsidRPr="00E733DA" w:rsidRDefault="00E733DA" w:rsidP="00E733DA">
            <w:pPr>
              <w:pStyle w:val="ab"/>
              <w:rPr>
                <w:rFonts w:asciiTheme="minorEastAsia" w:hAnsiTheme="minorEastAsia"/>
              </w:rPr>
            </w:pPr>
            <w:r w:rsidRPr="00E733DA">
              <w:rPr>
                <w:rFonts w:asciiTheme="minorEastAsia" w:hAnsiTheme="minorEastAsia"/>
              </w:rPr>
              <w:t>gml:CodeType [0..1]</w:t>
            </w:r>
          </w:p>
        </w:tc>
        <w:tc>
          <w:tcPr>
            <w:tcW w:w="4961" w:type="dxa"/>
            <w:tcBorders>
              <w:top w:val="single" w:sz="4" w:space="0" w:color="auto"/>
              <w:left w:val="single" w:sz="4" w:space="0" w:color="auto"/>
              <w:bottom w:val="single" w:sz="4" w:space="0" w:color="auto"/>
              <w:right w:val="single" w:sz="4" w:space="0" w:color="auto"/>
            </w:tcBorders>
          </w:tcPr>
          <w:p w14:paraId="4D815077" w14:textId="77777777" w:rsidR="00D749CB" w:rsidRDefault="00E733DA" w:rsidP="00E733DA">
            <w:pPr>
              <w:pStyle w:val="ab"/>
              <w:rPr>
                <w:rFonts w:asciiTheme="minorEastAsia" w:hAnsiTheme="minorEastAsia"/>
                <w:lang w:eastAsia="ja-JP"/>
              </w:rPr>
            </w:pPr>
            <w:r w:rsidRPr="00E733DA">
              <w:rPr>
                <w:rFonts w:asciiTheme="minorEastAsia" w:hAnsiTheme="minorEastAsia" w:hint="eastAsia"/>
                <w:lang w:eastAsia="ja-JP"/>
              </w:rPr>
              <w:t>建築物の屋根形状の種類。</w:t>
            </w:r>
          </w:p>
          <w:p w14:paraId="2C89221D" w14:textId="34D1A4D5" w:rsidR="00E733DA" w:rsidRPr="00E733DA" w:rsidRDefault="00E733DA" w:rsidP="00E733DA">
            <w:pPr>
              <w:pStyle w:val="ab"/>
              <w:rPr>
                <w:rFonts w:asciiTheme="minorEastAsia" w:hAnsiTheme="minorEastAsia"/>
              </w:rPr>
            </w:pPr>
            <w:r w:rsidRPr="00E733DA">
              <w:rPr>
                <w:rFonts w:asciiTheme="minorEastAsia" w:hAnsiTheme="minorEastAsia" w:hint="eastAsia"/>
              </w:rPr>
              <w:t>コ－ドリスト（</w:t>
            </w:r>
            <w:hyperlink w:anchor="_Building_roofType.xml" w:history="1">
              <w:r w:rsidRPr="00CD4A70">
                <w:rPr>
                  <w:rStyle w:val="a8"/>
                  <w:rFonts w:asciiTheme="minorEastAsia" w:hAnsiTheme="minorEastAsia"/>
                  <w:lang w:val="en-US"/>
                </w:rPr>
                <w:t>Building_roofType.xml</w:t>
              </w:r>
            </w:hyperlink>
            <w:r w:rsidRPr="00E733DA">
              <w:rPr>
                <w:rFonts w:asciiTheme="minorEastAsia" w:hAnsiTheme="minorEastAsia"/>
              </w:rPr>
              <w:t>）</w:t>
            </w:r>
            <w:r w:rsidRPr="00E733DA">
              <w:rPr>
                <w:rFonts w:asciiTheme="minorEastAsia" w:hAnsiTheme="minorEastAsia" w:hint="eastAsia"/>
              </w:rPr>
              <w:t>より選択する。</w:t>
            </w:r>
          </w:p>
        </w:tc>
      </w:tr>
      <w:tr w:rsidR="00E733DA" w:rsidRPr="00E733DA" w14:paraId="016816BE"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0FBD455F" w14:textId="77777777" w:rsidR="00E733DA" w:rsidRPr="00E733DA" w:rsidRDefault="00E733DA" w:rsidP="00E733DA">
            <w:pPr>
              <w:pStyle w:val="ab"/>
              <w:rPr>
                <w:rFonts w:asciiTheme="minorEastAsia" w:hAnsiTheme="minorEastAsia"/>
              </w:rPr>
            </w:pPr>
            <w:r w:rsidRPr="00E733DA">
              <w:rPr>
                <w:rFonts w:asciiTheme="minorEastAsia" w:hAnsiTheme="minorEastAsia"/>
              </w:rPr>
              <w:t>bldg:measuredHeight</w:t>
            </w:r>
          </w:p>
        </w:tc>
        <w:tc>
          <w:tcPr>
            <w:tcW w:w="2758" w:type="dxa"/>
            <w:tcBorders>
              <w:top w:val="single" w:sz="4" w:space="0" w:color="auto"/>
              <w:left w:val="single" w:sz="4" w:space="0" w:color="auto"/>
              <w:bottom w:val="single" w:sz="4" w:space="0" w:color="auto"/>
              <w:right w:val="single" w:sz="4" w:space="0" w:color="auto"/>
            </w:tcBorders>
          </w:tcPr>
          <w:p w14:paraId="6B1B0BDA" w14:textId="77777777" w:rsidR="00E733DA" w:rsidRPr="00E733DA" w:rsidRDefault="00E733DA" w:rsidP="00E733DA">
            <w:pPr>
              <w:pStyle w:val="ab"/>
              <w:rPr>
                <w:rFonts w:asciiTheme="minorEastAsia" w:hAnsiTheme="minorEastAsia"/>
              </w:rPr>
            </w:pPr>
            <w:r w:rsidRPr="00E733DA">
              <w:rPr>
                <w:rFonts w:asciiTheme="minorEastAsia" w:hAnsiTheme="minorEastAsia"/>
              </w:rPr>
              <w:t>gml:LengthType [0..1]</w:t>
            </w:r>
          </w:p>
        </w:tc>
        <w:tc>
          <w:tcPr>
            <w:tcW w:w="4961" w:type="dxa"/>
            <w:tcBorders>
              <w:top w:val="single" w:sz="4" w:space="0" w:color="auto"/>
              <w:left w:val="single" w:sz="4" w:space="0" w:color="auto"/>
              <w:bottom w:val="single" w:sz="4" w:space="0" w:color="auto"/>
              <w:right w:val="single" w:sz="4" w:space="0" w:color="auto"/>
            </w:tcBorders>
          </w:tcPr>
          <w:p w14:paraId="07A288D5"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計測により取得した建築物の地上の最低点から最高点までの高さ。単位は</w:t>
            </w:r>
            <w:r w:rsidRPr="00E733DA">
              <w:rPr>
                <w:rFonts w:asciiTheme="minorEastAsia" w:hAnsiTheme="minorEastAsia"/>
                <w:lang w:eastAsia="ja-JP"/>
              </w:rPr>
              <w:t>m（uom=”m”）とする。</w:t>
            </w:r>
          </w:p>
        </w:tc>
      </w:tr>
      <w:tr w:rsidR="00E733DA" w:rsidRPr="00E733DA" w14:paraId="70CF9AE7"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113D35D1" w14:textId="77777777" w:rsidR="00E733DA" w:rsidRPr="00E733DA" w:rsidRDefault="00E733DA" w:rsidP="00E733DA">
            <w:pPr>
              <w:pStyle w:val="ab"/>
              <w:rPr>
                <w:rFonts w:asciiTheme="minorEastAsia" w:hAnsiTheme="minorEastAsia"/>
              </w:rPr>
            </w:pPr>
            <w:r w:rsidRPr="00E733DA">
              <w:rPr>
                <w:rFonts w:asciiTheme="minorEastAsia" w:hAnsiTheme="minorEastAsia"/>
              </w:rPr>
              <w:t>bldg:storeysAboveGround</w:t>
            </w:r>
          </w:p>
        </w:tc>
        <w:tc>
          <w:tcPr>
            <w:tcW w:w="2758" w:type="dxa"/>
            <w:tcBorders>
              <w:top w:val="single" w:sz="4" w:space="0" w:color="auto"/>
              <w:left w:val="single" w:sz="4" w:space="0" w:color="auto"/>
              <w:bottom w:val="single" w:sz="4" w:space="0" w:color="auto"/>
              <w:right w:val="single" w:sz="4" w:space="0" w:color="auto"/>
            </w:tcBorders>
          </w:tcPr>
          <w:p w14:paraId="74464EA4" w14:textId="77777777" w:rsidR="00E733DA" w:rsidRPr="00E733DA" w:rsidRDefault="00E733DA" w:rsidP="00E733DA">
            <w:pPr>
              <w:pStyle w:val="ab"/>
              <w:rPr>
                <w:rFonts w:asciiTheme="minorEastAsia" w:hAnsiTheme="minorEastAsia"/>
              </w:rPr>
            </w:pPr>
            <w:r w:rsidRPr="00E733DA">
              <w:rPr>
                <w:rFonts w:asciiTheme="minorEastAsia" w:hAnsiTheme="minorEastAsia"/>
              </w:rPr>
              <w:t>xs:nonNegativeInteger</w:t>
            </w:r>
            <w:r w:rsidRPr="00E733DA">
              <w:rPr>
                <w:rFonts w:asciiTheme="minorEastAsia" w:hAnsiTheme="minorEastAsia" w:hint="eastAsia"/>
              </w:rPr>
              <w:t xml:space="preserve"> </w:t>
            </w:r>
            <w:r w:rsidRPr="00E733DA">
              <w:rPr>
                <w:rFonts w:asciiTheme="minorEastAsia" w:hAnsiTheme="minorEastAsia"/>
              </w:rPr>
              <w:t>[0..1]</w:t>
            </w:r>
          </w:p>
        </w:tc>
        <w:tc>
          <w:tcPr>
            <w:tcW w:w="4961" w:type="dxa"/>
            <w:tcBorders>
              <w:top w:val="single" w:sz="4" w:space="0" w:color="auto"/>
              <w:left w:val="single" w:sz="4" w:space="0" w:color="auto"/>
              <w:bottom w:val="single" w:sz="4" w:space="0" w:color="auto"/>
              <w:right w:val="single" w:sz="4" w:space="0" w:color="auto"/>
            </w:tcBorders>
          </w:tcPr>
          <w:p w14:paraId="4843EC5E"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地上階の階数。</w:t>
            </w:r>
          </w:p>
        </w:tc>
      </w:tr>
      <w:tr w:rsidR="00E733DA" w:rsidRPr="00E733DA" w14:paraId="737F86E5"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67767811" w14:textId="77777777" w:rsidR="00E733DA" w:rsidRPr="00E733DA" w:rsidRDefault="00E733DA" w:rsidP="00E733DA">
            <w:pPr>
              <w:pStyle w:val="ab"/>
              <w:rPr>
                <w:rFonts w:asciiTheme="minorEastAsia" w:hAnsiTheme="minorEastAsia"/>
              </w:rPr>
            </w:pPr>
            <w:r w:rsidRPr="00E733DA">
              <w:rPr>
                <w:rFonts w:asciiTheme="minorEastAsia" w:hAnsiTheme="minorEastAsia"/>
              </w:rPr>
              <w:t>bldg:storeysBelowGround</w:t>
            </w:r>
          </w:p>
        </w:tc>
        <w:tc>
          <w:tcPr>
            <w:tcW w:w="2758" w:type="dxa"/>
            <w:tcBorders>
              <w:top w:val="single" w:sz="4" w:space="0" w:color="auto"/>
              <w:left w:val="single" w:sz="4" w:space="0" w:color="auto"/>
              <w:bottom w:val="single" w:sz="4" w:space="0" w:color="auto"/>
              <w:right w:val="single" w:sz="4" w:space="0" w:color="auto"/>
            </w:tcBorders>
          </w:tcPr>
          <w:p w14:paraId="46E91099" w14:textId="77777777" w:rsidR="00E733DA" w:rsidRPr="00E733DA" w:rsidRDefault="00E733DA" w:rsidP="00E733DA">
            <w:pPr>
              <w:pStyle w:val="ab"/>
              <w:rPr>
                <w:rFonts w:asciiTheme="minorEastAsia" w:hAnsiTheme="minorEastAsia"/>
              </w:rPr>
            </w:pPr>
            <w:r w:rsidRPr="00E733DA">
              <w:rPr>
                <w:rFonts w:asciiTheme="minorEastAsia" w:hAnsiTheme="minorEastAsia"/>
              </w:rPr>
              <w:t>xs:nonNegativeInteger [0..1]</w:t>
            </w:r>
          </w:p>
        </w:tc>
        <w:tc>
          <w:tcPr>
            <w:tcW w:w="4961" w:type="dxa"/>
            <w:tcBorders>
              <w:top w:val="single" w:sz="4" w:space="0" w:color="auto"/>
              <w:left w:val="single" w:sz="4" w:space="0" w:color="auto"/>
              <w:bottom w:val="single" w:sz="4" w:space="0" w:color="auto"/>
              <w:right w:val="single" w:sz="4" w:space="0" w:color="auto"/>
            </w:tcBorders>
          </w:tcPr>
          <w:p w14:paraId="762E910D"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地下階の階数。</w:t>
            </w:r>
          </w:p>
        </w:tc>
      </w:tr>
      <w:tr w:rsidR="00E733DA" w:rsidRPr="00E733DA" w14:paraId="3CBAD6E8" w14:textId="77777777" w:rsidTr="00E97F87">
        <w:tc>
          <w:tcPr>
            <w:tcW w:w="248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E670409" w14:textId="77777777" w:rsidR="00E733DA" w:rsidRPr="00E733DA" w:rsidRDefault="00E733DA" w:rsidP="00E733DA">
            <w:pPr>
              <w:pStyle w:val="ab"/>
              <w:rPr>
                <w:rFonts w:asciiTheme="minorEastAsia" w:hAnsiTheme="minorEastAsia"/>
              </w:rPr>
            </w:pPr>
            <w:r w:rsidRPr="00E733DA">
              <w:rPr>
                <w:rFonts w:asciiTheme="minorEastAsia" w:hAnsiTheme="minorEastAsia"/>
              </w:rPr>
              <w:t>(bldg:storeyHeightsAboveGround)</w:t>
            </w:r>
          </w:p>
        </w:tc>
        <w:tc>
          <w:tcPr>
            <w:tcW w:w="2758" w:type="dxa"/>
            <w:tcBorders>
              <w:top w:val="single" w:sz="4" w:space="0" w:color="auto"/>
              <w:left w:val="single" w:sz="4" w:space="0" w:color="auto"/>
              <w:bottom w:val="single" w:sz="4" w:space="0" w:color="auto"/>
              <w:right w:val="single" w:sz="4" w:space="0" w:color="auto"/>
            </w:tcBorders>
          </w:tcPr>
          <w:p w14:paraId="5112CF6B" w14:textId="77777777" w:rsidR="00E733DA" w:rsidRPr="00E733DA" w:rsidRDefault="00E733DA" w:rsidP="00E733DA">
            <w:pPr>
              <w:pStyle w:val="ab"/>
              <w:rPr>
                <w:rFonts w:asciiTheme="minorEastAsia" w:hAnsiTheme="minorEastAsia"/>
              </w:rPr>
            </w:pPr>
            <w:r w:rsidRPr="00E733DA">
              <w:rPr>
                <w:rFonts w:asciiTheme="minorEastAsia" w:hAnsiTheme="minorEastAsia"/>
              </w:rPr>
              <w:t>gml:MeasureOrNullListType [0..1]</w:t>
            </w:r>
          </w:p>
        </w:tc>
        <w:tc>
          <w:tcPr>
            <w:tcW w:w="4961" w:type="dxa"/>
            <w:tcBorders>
              <w:top w:val="single" w:sz="4" w:space="0" w:color="auto"/>
              <w:left w:val="single" w:sz="4" w:space="0" w:color="auto"/>
              <w:bottom w:val="single" w:sz="4" w:space="0" w:color="auto"/>
              <w:right w:val="single" w:sz="4" w:space="0" w:color="auto"/>
            </w:tcBorders>
          </w:tcPr>
          <w:p w14:paraId="59AC2957"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地上の各階の高さを、地表に最も近い階から列挙する。</w:t>
            </w:r>
          </w:p>
        </w:tc>
      </w:tr>
      <w:tr w:rsidR="00E733DA" w:rsidRPr="00E733DA" w14:paraId="51FA2FFC" w14:textId="77777777" w:rsidTr="00E97F87">
        <w:tc>
          <w:tcPr>
            <w:tcW w:w="248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6D35620" w14:textId="77777777" w:rsidR="00E733DA" w:rsidRPr="00E733DA" w:rsidRDefault="00E733DA" w:rsidP="00E733DA">
            <w:pPr>
              <w:pStyle w:val="ab"/>
              <w:rPr>
                <w:rFonts w:asciiTheme="minorEastAsia" w:hAnsiTheme="minorEastAsia"/>
              </w:rPr>
            </w:pPr>
            <w:r w:rsidRPr="00E733DA">
              <w:rPr>
                <w:rFonts w:asciiTheme="minorEastAsia" w:hAnsiTheme="minorEastAsia"/>
              </w:rPr>
              <w:t>(bldg:storeyHeightsBelowGround)</w:t>
            </w:r>
          </w:p>
        </w:tc>
        <w:tc>
          <w:tcPr>
            <w:tcW w:w="2758" w:type="dxa"/>
            <w:tcBorders>
              <w:top w:val="single" w:sz="4" w:space="0" w:color="auto"/>
              <w:left w:val="single" w:sz="4" w:space="0" w:color="auto"/>
              <w:bottom w:val="single" w:sz="4" w:space="0" w:color="auto"/>
              <w:right w:val="single" w:sz="4" w:space="0" w:color="auto"/>
            </w:tcBorders>
          </w:tcPr>
          <w:p w14:paraId="549BED47" w14:textId="77777777" w:rsidR="00E733DA" w:rsidRPr="00E733DA" w:rsidRDefault="00E733DA" w:rsidP="00E733DA">
            <w:pPr>
              <w:pStyle w:val="ab"/>
              <w:rPr>
                <w:rFonts w:asciiTheme="minorEastAsia" w:hAnsiTheme="minorEastAsia"/>
              </w:rPr>
            </w:pPr>
            <w:r w:rsidRPr="00E733DA">
              <w:rPr>
                <w:rFonts w:asciiTheme="minorEastAsia" w:hAnsiTheme="minorEastAsia"/>
              </w:rPr>
              <w:t>gml:MeasureOrNullListType [0..1]</w:t>
            </w:r>
          </w:p>
        </w:tc>
        <w:tc>
          <w:tcPr>
            <w:tcW w:w="4961" w:type="dxa"/>
            <w:tcBorders>
              <w:top w:val="single" w:sz="4" w:space="0" w:color="auto"/>
              <w:left w:val="single" w:sz="4" w:space="0" w:color="auto"/>
              <w:bottom w:val="single" w:sz="4" w:space="0" w:color="auto"/>
              <w:right w:val="single" w:sz="4" w:space="0" w:color="auto"/>
            </w:tcBorders>
          </w:tcPr>
          <w:p w14:paraId="7CEAACF5"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地下の各階の高さを、地表に最も近い階から列挙する。</w:t>
            </w:r>
          </w:p>
        </w:tc>
      </w:tr>
      <w:tr w:rsidR="00E733DA" w:rsidRPr="00E733DA" w14:paraId="144E431B" w14:textId="77777777" w:rsidTr="00E733DA">
        <w:tc>
          <w:tcPr>
            <w:tcW w:w="2482" w:type="dxa"/>
            <w:tcBorders>
              <w:top w:val="single" w:sz="4" w:space="0" w:color="auto"/>
              <w:left w:val="single" w:sz="4" w:space="0" w:color="auto"/>
              <w:bottom w:val="single" w:sz="4" w:space="0" w:color="auto"/>
              <w:right w:val="nil"/>
            </w:tcBorders>
            <w:shd w:val="clear" w:color="auto" w:fill="D0CECE" w:themeFill="background2" w:themeFillShade="E6"/>
          </w:tcPr>
          <w:p w14:paraId="060FAF7E"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継承する関連役割</w:t>
            </w:r>
          </w:p>
        </w:tc>
        <w:tc>
          <w:tcPr>
            <w:tcW w:w="2758" w:type="dxa"/>
            <w:tcBorders>
              <w:top w:val="single" w:sz="4" w:space="0" w:color="auto"/>
              <w:left w:val="nil"/>
              <w:bottom w:val="single" w:sz="4" w:space="0" w:color="auto"/>
              <w:right w:val="nil"/>
            </w:tcBorders>
            <w:shd w:val="clear" w:color="auto" w:fill="D0CECE" w:themeFill="background2" w:themeFillShade="E6"/>
          </w:tcPr>
          <w:p w14:paraId="22CC1931" w14:textId="77777777" w:rsidR="00E733DA" w:rsidRPr="00E733DA" w:rsidRDefault="00E733DA" w:rsidP="00E733DA">
            <w:pPr>
              <w:pStyle w:val="ab"/>
              <w:rPr>
                <w:rFonts w:asciiTheme="minorEastAsia" w:hAnsiTheme="minorEastAsia"/>
              </w:rPr>
            </w:pPr>
          </w:p>
        </w:tc>
        <w:tc>
          <w:tcPr>
            <w:tcW w:w="4961" w:type="dxa"/>
            <w:tcBorders>
              <w:top w:val="single" w:sz="4" w:space="0" w:color="auto"/>
              <w:left w:val="nil"/>
              <w:bottom w:val="single" w:sz="4" w:space="0" w:color="auto"/>
              <w:right w:val="single" w:sz="4" w:space="0" w:color="auto"/>
            </w:tcBorders>
            <w:shd w:val="clear" w:color="auto" w:fill="D0CECE" w:themeFill="background2" w:themeFillShade="E6"/>
          </w:tcPr>
          <w:p w14:paraId="0AEF2AEB" w14:textId="77777777" w:rsidR="00E733DA" w:rsidRPr="00E733DA" w:rsidRDefault="00E733DA" w:rsidP="00E733DA">
            <w:pPr>
              <w:pStyle w:val="ab"/>
              <w:rPr>
                <w:rFonts w:asciiTheme="minorEastAsia" w:hAnsiTheme="minorEastAsia"/>
              </w:rPr>
            </w:pPr>
          </w:p>
        </w:tc>
      </w:tr>
      <w:tr w:rsidR="00E733DA" w:rsidRPr="00E733DA" w14:paraId="386C1773"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9710C19" w14:textId="77777777" w:rsidR="00E733DA" w:rsidRPr="00E733DA" w:rsidRDefault="00E733DA" w:rsidP="00E733DA">
            <w:pPr>
              <w:pStyle w:val="ab"/>
              <w:rPr>
                <w:rFonts w:asciiTheme="minorEastAsia" w:hAnsiTheme="minorEastAsia"/>
              </w:rPr>
            </w:pPr>
            <w:r w:rsidRPr="00E733DA">
              <w:rPr>
                <w:rFonts w:asciiTheme="minorEastAsia" w:hAnsiTheme="minorEastAsia"/>
              </w:rPr>
              <w:t>関連役割名</w:t>
            </w:r>
          </w:p>
        </w:tc>
        <w:tc>
          <w:tcPr>
            <w:tcW w:w="275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0E9D1C8"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関連役割の型及び多重度</w:t>
            </w:r>
          </w:p>
        </w:tc>
        <w:tc>
          <w:tcPr>
            <w:tcW w:w="4961"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521B00F"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定義</w:t>
            </w:r>
          </w:p>
        </w:tc>
      </w:tr>
      <w:tr w:rsidR="00E733DA" w:rsidRPr="00E733DA" w14:paraId="4B43AADA" w14:textId="77777777" w:rsidTr="00E97F87">
        <w:tc>
          <w:tcPr>
            <w:tcW w:w="248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5CC751D" w14:textId="77777777" w:rsidR="00E733DA" w:rsidRPr="00E733DA" w:rsidRDefault="00E733DA" w:rsidP="00E733DA">
            <w:pPr>
              <w:pStyle w:val="ab"/>
              <w:rPr>
                <w:rFonts w:asciiTheme="minorEastAsia" w:hAnsiTheme="minorEastAsia"/>
              </w:rPr>
            </w:pPr>
            <w:r w:rsidRPr="00E733DA">
              <w:rPr>
                <w:rFonts w:asciiTheme="minorEastAsia" w:hAnsiTheme="minorEastAsia"/>
              </w:rPr>
              <w:t>(gen:stringAttribute)</w:t>
            </w:r>
          </w:p>
        </w:tc>
        <w:tc>
          <w:tcPr>
            <w:tcW w:w="2758" w:type="dxa"/>
            <w:tcBorders>
              <w:top w:val="single" w:sz="4" w:space="0" w:color="auto"/>
              <w:left w:val="single" w:sz="4" w:space="0" w:color="auto"/>
              <w:bottom w:val="single" w:sz="4" w:space="0" w:color="auto"/>
              <w:right w:val="single" w:sz="4" w:space="0" w:color="auto"/>
            </w:tcBorders>
            <w:shd w:val="clear" w:color="auto" w:fill="auto"/>
          </w:tcPr>
          <w:p w14:paraId="2FB5A750" w14:textId="77777777" w:rsidR="00E733DA" w:rsidRPr="00E733DA" w:rsidRDefault="00E733DA" w:rsidP="00E733DA">
            <w:pPr>
              <w:pStyle w:val="ab"/>
              <w:rPr>
                <w:rFonts w:asciiTheme="minorEastAsia" w:hAnsiTheme="minorEastAsia"/>
              </w:rPr>
            </w:pPr>
            <w:r w:rsidRPr="00E733DA">
              <w:rPr>
                <w:rFonts w:asciiTheme="minorEastAsia" w:hAnsiTheme="minorEastAsia"/>
              </w:rPr>
              <w:t>gen:stringAttribute [0..*]</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66E0705E"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文字列型属性。属性を追加したい場合に使用する。</w:t>
            </w:r>
          </w:p>
        </w:tc>
      </w:tr>
      <w:tr w:rsidR="00E733DA" w:rsidRPr="00E733DA" w14:paraId="3F28737F" w14:textId="77777777" w:rsidTr="00E97F87">
        <w:tc>
          <w:tcPr>
            <w:tcW w:w="248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DFE4BD4" w14:textId="77777777" w:rsidR="00E733DA" w:rsidRPr="00E733DA" w:rsidRDefault="00E733DA" w:rsidP="00E733DA">
            <w:pPr>
              <w:pStyle w:val="ab"/>
              <w:rPr>
                <w:rFonts w:asciiTheme="minorEastAsia" w:hAnsiTheme="minorEastAsia"/>
              </w:rPr>
            </w:pPr>
            <w:r w:rsidRPr="00E733DA">
              <w:rPr>
                <w:rFonts w:asciiTheme="minorEastAsia" w:hAnsiTheme="minorEastAsia"/>
              </w:rPr>
              <w:t>(gen:intAttribute)</w:t>
            </w:r>
          </w:p>
        </w:tc>
        <w:tc>
          <w:tcPr>
            <w:tcW w:w="2758" w:type="dxa"/>
            <w:tcBorders>
              <w:top w:val="single" w:sz="4" w:space="0" w:color="auto"/>
              <w:left w:val="single" w:sz="4" w:space="0" w:color="auto"/>
              <w:bottom w:val="single" w:sz="4" w:space="0" w:color="auto"/>
              <w:right w:val="single" w:sz="4" w:space="0" w:color="auto"/>
            </w:tcBorders>
            <w:shd w:val="clear" w:color="auto" w:fill="auto"/>
          </w:tcPr>
          <w:p w14:paraId="1FAFEDAB" w14:textId="77777777" w:rsidR="00E733DA" w:rsidRPr="00E733DA" w:rsidRDefault="00E733DA" w:rsidP="00E733DA">
            <w:pPr>
              <w:pStyle w:val="ab"/>
              <w:rPr>
                <w:rFonts w:asciiTheme="minorEastAsia" w:hAnsiTheme="minorEastAsia"/>
              </w:rPr>
            </w:pPr>
            <w:r w:rsidRPr="00E733DA">
              <w:rPr>
                <w:rFonts w:asciiTheme="minorEastAsia" w:hAnsiTheme="minorEastAsia"/>
              </w:rPr>
              <w:t>gen:intAttribute [0..*]</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3B3D7118"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整数型属性。属性を追加したい場合に使用する。</w:t>
            </w:r>
          </w:p>
        </w:tc>
      </w:tr>
      <w:tr w:rsidR="00E733DA" w:rsidRPr="00E733DA" w14:paraId="71EF891C" w14:textId="77777777" w:rsidTr="00E97F87">
        <w:tc>
          <w:tcPr>
            <w:tcW w:w="248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DE39772" w14:textId="77777777" w:rsidR="00E733DA" w:rsidRPr="00E733DA" w:rsidRDefault="00E733DA" w:rsidP="00E733DA">
            <w:pPr>
              <w:pStyle w:val="ab"/>
              <w:rPr>
                <w:rFonts w:asciiTheme="minorEastAsia" w:hAnsiTheme="minorEastAsia"/>
              </w:rPr>
            </w:pPr>
            <w:r w:rsidRPr="00E733DA">
              <w:rPr>
                <w:rFonts w:asciiTheme="minorEastAsia" w:hAnsiTheme="minorEastAsia"/>
              </w:rPr>
              <w:t>(gen:doubleAttribute)</w:t>
            </w:r>
          </w:p>
        </w:tc>
        <w:tc>
          <w:tcPr>
            <w:tcW w:w="2758" w:type="dxa"/>
            <w:tcBorders>
              <w:top w:val="single" w:sz="4" w:space="0" w:color="auto"/>
              <w:left w:val="single" w:sz="4" w:space="0" w:color="auto"/>
              <w:bottom w:val="single" w:sz="4" w:space="0" w:color="auto"/>
              <w:right w:val="single" w:sz="4" w:space="0" w:color="auto"/>
            </w:tcBorders>
            <w:shd w:val="clear" w:color="auto" w:fill="auto"/>
          </w:tcPr>
          <w:p w14:paraId="6F35AEC0" w14:textId="77777777" w:rsidR="00E733DA" w:rsidRPr="00E733DA" w:rsidRDefault="00E733DA" w:rsidP="00E733DA">
            <w:pPr>
              <w:pStyle w:val="ab"/>
              <w:rPr>
                <w:rFonts w:asciiTheme="minorEastAsia" w:hAnsiTheme="minorEastAsia"/>
              </w:rPr>
            </w:pPr>
            <w:r w:rsidRPr="00E733DA">
              <w:rPr>
                <w:rFonts w:asciiTheme="minorEastAsia" w:hAnsiTheme="minorEastAsia"/>
              </w:rPr>
              <w:t>gen:doubleAttribute [0..*]</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797E00BF"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実数型属性。属性を追加したい場合に使用する。</w:t>
            </w:r>
          </w:p>
        </w:tc>
      </w:tr>
      <w:tr w:rsidR="00E733DA" w:rsidRPr="00E733DA" w14:paraId="21A1B186" w14:textId="77777777" w:rsidTr="00E97F87">
        <w:tc>
          <w:tcPr>
            <w:tcW w:w="248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D6BDC67" w14:textId="77777777" w:rsidR="00E733DA" w:rsidRPr="00E733DA" w:rsidRDefault="00E733DA" w:rsidP="00E733DA">
            <w:pPr>
              <w:pStyle w:val="ab"/>
              <w:rPr>
                <w:rFonts w:asciiTheme="minorEastAsia" w:hAnsiTheme="minorEastAsia"/>
              </w:rPr>
            </w:pPr>
            <w:r w:rsidRPr="00E733DA">
              <w:rPr>
                <w:rFonts w:asciiTheme="minorEastAsia" w:hAnsiTheme="minorEastAsia"/>
              </w:rPr>
              <w:t>(gen:dateAttribute)</w:t>
            </w:r>
          </w:p>
        </w:tc>
        <w:tc>
          <w:tcPr>
            <w:tcW w:w="2758" w:type="dxa"/>
            <w:tcBorders>
              <w:top w:val="single" w:sz="4" w:space="0" w:color="auto"/>
              <w:left w:val="single" w:sz="4" w:space="0" w:color="auto"/>
              <w:bottom w:val="single" w:sz="4" w:space="0" w:color="auto"/>
              <w:right w:val="single" w:sz="4" w:space="0" w:color="auto"/>
            </w:tcBorders>
            <w:shd w:val="clear" w:color="auto" w:fill="auto"/>
          </w:tcPr>
          <w:p w14:paraId="7DF31E2D" w14:textId="77777777" w:rsidR="00E733DA" w:rsidRPr="00E733DA" w:rsidRDefault="00E733DA" w:rsidP="00E733DA">
            <w:pPr>
              <w:pStyle w:val="ab"/>
              <w:rPr>
                <w:rFonts w:asciiTheme="minorEastAsia" w:hAnsiTheme="minorEastAsia"/>
              </w:rPr>
            </w:pPr>
            <w:r w:rsidRPr="00E733DA">
              <w:rPr>
                <w:rFonts w:asciiTheme="minorEastAsia" w:hAnsiTheme="minorEastAsia"/>
              </w:rPr>
              <w:t>gen:dateAttribute [0..*]</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72D99E7A"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日付型属性。属性を追加したい場合に使用する。</w:t>
            </w:r>
          </w:p>
        </w:tc>
      </w:tr>
      <w:tr w:rsidR="00E733DA" w:rsidRPr="00E733DA" w14:paraId="52B9AB0F" w14:textId="77777777" w:rsidTr="00E97F87">
        <w:tc>
          <w:tcPr>
            <w:tcW w:w="248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3241741" w14:textId="77777777" w:rsidR="00E733DA" w:rsidRPr="00E733DA" w:rsidRDefault="00E733DA" w:rsidP="00E733DA">
            <w:pPr>
              <w:pStyle w:val="ab"/>
              <w:rPr>
                <w:rFonts w:asciiTheme="minorEastAsia" w:hAnsiTheme="minorEastAsia"/>
              </w:rPr>
            </w:pPr>
            <w:r w:rsidRPr="00E733DA">
              <w:rPr>
                <w:rFonts w:asciiTheme="minorEastAsia" w:hAnsiTheme="minorEastAsia"/>
              </w:rPr>
              <w:t>(gen:uriAttribute)</w:t>
            </w:r>
          </w:p>
        </w:tc>
        <w:tc>
          <w:tcPr>
            <w:tcW w:w="2758" w:type="dxa"/>
            <w:tcBorders>
              <w:top w:val="single" w:sz="4" w:space="0" w:color="auto"/>
              <w:left w:val="single" w:sz="4" w:space="0" w:color="auto"/>
              <w:bottom w:val="single" w:sz="4" w:space="0" w:color="auto"/>
              <w:right w:val="single" w:sz="4" w:space="0" w:color="auto"/>
            </w:tcBorders>
            <w:shd w:val="clear" w:color="auto" w:fill="auto"/>
          </w:tcPr>
          <w:p w14:paraId="2A9CED95" w14:textId="77777777" w:rsidR="00E733DA" w:rsidRPr="00E733DA" w:rsidRDefault="00E733DA" w:rsidP="00E733DA">
            <w:pPr>
              <w:pStyle w:val="ab"/>
              <w:rPr>
                <w:rFonts w:asciiTheme="minorEastAsia" w:hAnsiTheme="minorEastAsia"/>
              </w:rPr>
            </w:pPr>
            <w:r w:rsidRPr="00E733DA">
              <w:rPr>
                <w:rFonts w:asciiTheme="minorEastAsia" w:hAnsiTheme="minorEastAsia"/>
              </w:rPr>
              <w:t>gen:uriAttribute [0..*]</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61534638"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lang w:eastAsia="ja-JP"/>
              </w:rPr>
              <w:t>URI型属性。</w:t>
            </w:r>
            <w:r w:rsidRPr="00E733DA">
              <w:rPr>
                <w:rFonts w:asciiTheme="minorEastAsia" w:hAnsiTheme="minorEastAsia" w:hint="eastAsia"/>
                <w:lang w:eastAsia="ja-JP"/>
              </w:rPr>
              <w:t>属性を追加したい場合に使用する。</w:t>
            </w:r>
          </w:p>
        </w:tc>
      </w:tr>
      <w:tr w:rsidR="00E733DA" w:rsidRPr="00E733DA" w14:paraId="00242B8A" w14:textId="77777777" w:rsidTr="00E97F87">
        <w:tc>
          <w:tcPr>
            <w:tcW w:w="248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7E43AB0" w14:textId="77777777" w:rsidR="00E733DA" w:rsidRPr="00E733DA" w:rsidRDefault="00E733DA" w:rsidP="00E733DA">
            <w:pPr>
              <w:pStyle w:val="ab"/>
              <w:rPr>
                <w:rFonts w:asciiTheme="minorEastAsia" w:hAnsiTheme="minorEastAsia"/>
              </w:rPr>
            </w:pPr>
            <w:r w:rsidRPr="00E733DA">
              <w:rPr>
                <w:rFonts w:asciiTheme="minorEastAsia" w:hAnsiTheme="minorEastAsia"/>
              </w:rPr>
              <w:t>(gen:measureAttribute)</w:t>
            </w:r>
          </w:p>
        </w:tc>
        <w:tc>
          <w:tcPr>
            <w:tcW w:w="2758" w:type="dxa"/>
            <w:tcBorders>
              <w:top w:val="single" w:sz="4" w:space="0" w:color="auto"/>
              <w:left w:val="single" w:sz="4" w:space="0" w:color="auto"/>
              <w:bottom w:val="single" w:sz="4" w:space="0" w:color="auto"/>
              <w:right w:val="single" w:sz="4" w:space="0" w:color="auto"/>
            </w:tcBorders>
            <w:shd w:val="clear" w:color="auto" w:fill="auto"/>
          </w:tcPr>
          <w:p w14:paraId="49AC3C6A" w14:textId="0274B09C" w:rsidR="00E733DA" w:rsidRPr="00E733DA" w:rsidRDefault="00FD164C" w:rsidP="00E733DA">
            <w:pPr>
              <w:pStyle w:val="ab"/>
              <w:rPr>
                <w:rFonts w:asciiTheme="minorEastAsia" w:hAnsiTheme="minorEastAsia"/>
              </w:rPr>
            </w:pPr>
            <w:r>
              <w:rPr>
                <w:rFonts w:asciiTheme="minorEastAsia" w:hAnsiTheme="minorEastAsia"/>
              </w:rPr>
              <w:t>gen:measureAttribute [0..*]</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6F969D79"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単位付き数値型属性。属性を追加したい場合に使用する。</w:t>
            </w:r>
          </w:p>
        </w:tc>
      </w:tr>
      <w:tr w:rsidR="00E733DA" w:rsidRPr="00E733DA" w14:paraId="40249C3E" w14:textId="77777777" w:rsidTr="00E97F87">
        <w:tc>
          <w:tcPr>
            <w:tcW w:w="248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6A6F4EC" w14:textId="77777777" w:rsidR="00E733DA" w:rsidRPr="00E733DA" w:rsidRDefault="00E733DA" w:rsidP="00E733DA">
            <w:pPr>
              <w:pStyle w:val="ab"/>
              <w:rPr>
                <w:rFonts w:asciiTheme="minorEastAsia" w:hAnsiTheme="minorEastAsia"/>
              </w:rPr>
            </w:pPr>
            <w:r w:rsidRPr="00E733DA">
              <w:rPr>
                <w:rFonts w:asciiTheme="minorEastAsia" w:hAnsiTheme="minorEastAsia"/>
              </w:rPr>
              <w:t>(gen:genericAttributeSet)</w:t>
            </w:r>
          </w:p>
        </w:tc>
        <w:tc>
          <w:tcPr>
            <w:tcW w:w="2758" w:type="dxa"/>
            <w:tcBorders>
              <w:top w:val="single" w:sz="4" w:space="0" w:color="auto"/>
              <w:left w:val="single" w:sz="4" w:space="0" w:color="auto"/>
              <w:bottom w:val="single" w:sz="4" w:space="0" w:color="auto"/>
              <w:right w:val="single" w:sz="4" w:space="0" w:color="auto"/>
            </w:tcBorders>
            <w:shd w:val="clear" w:color="auto" w:fill="auto"/>
          </w:tcPr>
          <w:p w14:paraId="4E0EC685" w14:textId="36EE6C00" w:rsidR="00E733DA" w:rsidRPr="00E733DA" w:rsidRDefault="003A4102" w:rsidP="00E733DA">
            <w:pPr>
              <w:pStyle w:val="ab"/>
              <w:rPr>
                <w:rFonts w:asciiTheme="minorEastAsia" w:hAnsiTheme="minorEastAsia"/>
              </w:rPr>
            </w:pPr>
            <w:r>
              <w:rPr>
                <w:rFonts w:asciiTheme="minorEastAsia" w:hAnsiTheme="minorEastAsia"/>
              </w:rPr>
              <w:t>gen:GenericAttributeSet [0..*]</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27E2BACA"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汎用属性のセット。属性を追加したい場合に使用する。</w:t>
            </w:r>
          </w:p>
        </w:tc>
      </w:tr>
      <w:tr w:rsidR="00E733DA" w:rsidRPr="00E733DA" w14:paraId="22C3F3DD" w14:textId="77777777" w:rsidTr="00E733DA">
        <w:tc>
          <w:tcPr>
            <w:tcW w:w="2482" w:type="dxa"/>
            <w:tcBorders>
              <w:top w:val="single" w:sz="4" w:space="0" w:color="auto"/>
              <w:left w:val="single" w:sz="4" w:space="0" w:color="auto"/>
              <w:bottom w:val="single" w:sz="4" w:space="0" w:color="auto"/>
              <w:right w:val="single" w:sz="4" w:space="0" w:color="auto"/>
            </w:tcBorders>
          </w:tcPr>
          <w:p w14:paraId="578ACD97" w14:textId="77777777" w:rsidR="00E733DA" w:rsidRPr="00E733DA" w:rsidRDefault="00E733DA" w:rsidP="00E733DA">
            <w:pPr>
              <w:pStyle w:val="ab"/>
              <w:rPr>
                <w:rFonts w:asciiTheme="minorEastAsia" w:hAnsiTheme="minorEastAsia"/>
              </w:rPr>
            </w:pPr>
            <w:r w:rsidRPr="00E733DA">
              <w:rPr>
                <w:rFonts w:asciiTheme="minorEastAsia" w:hAnsiTheme="minorEastAsia"/>
              </w:rPr>
              <w:t>bldg:lod0FootPrint</w:t>
            </w:r>
          </w:p>
        </w:tc>
        <w:tc>
          <w:tcPr>
            <w:tcW w:w="2758" w:type="dxa"/>
            <w:tcBorders>
              <w:top w:val="single" w:sz="4" w:space="0" w:color="auto"/>
              <w:left w:val="single" w:sz="4" w:space="0" w:color="auto"/>
              <w:bottom w:val="single" w:sz="4" w:space="0" w:color="auto"/>
              <w:right w:val="single" w:sz="4" w:space="0" w:color="auto"/>
            </w:tcBorders>
          </w:tcPr>
          <w:p w14:paraId="02FDF63F" w14:textId="77777777" w:rsidR="00E733DA" w:rsidRPr="00E733DA" w:rsidRDefault="00E733DA" w:rsidP="00E733DA">
            <w:pPr>
              <w:pStyle w:val="ab"/>
              <w:rPr>
                <w:rFonts w:asciiTheme="minorEastAsia" w:hAnsiTheme="minorEastAsia"/>
              </w:rPr>
            </w:pPr>
            <w:r w:rsidRPr="00E733DA">
              <w:rPr>
                <w:rFonts w:asciiTheme="minorEastAsia" w:hAnsiTheme="minorEastAsia"/>
              </w:rPr>
              <w:t>gml:MultiSurface [0..1]</w:t>
            </w:r>
          </w:p>
        </w:tc>
        <w:tc>
          <w:tcPr>
            <w:tcW w:w="4961" w:type="dxa"/>
            <w:tcBorders>
              <w:top w:val="single" w:sz="4" w:space="0" w:color="auto"/>
              <w:left w:val="single" w:sz="4" w:space="0" w:color="auto"/>
              <w:bottom w:val="single" w:sz="4" w:space="0" w:color="auto"/>
              <w:right w:val="single" w:sz="4" w:space="0" w:color="auto"/>
            </w:tcBorders>
          </w:tcPr>
          <w:p w14:paraId="31D80DCB" w14:textId="2398B236" w:rsidR="00080B64" w:rsidRPr="00E733DA" w:rsidRDefault="00080B64" w:rsidP="00D749CB">
            <w:pPr>
              <w:pStyle w:val="ab"/>
              <w:rPr>
                <w:rFonts w:asciiTheme="minorEastAsia" w:hAnsiTheme="minorEastAsia"/>
                <w:lang w:eastAsia="ja-JP"/>
              </w:rPr>
            </w:pPr>
            <w:r w:rsidRPr="00122325">
              <w:rPr>
                <w:rFonts w:hint="eastAsia"/>
                <w:lang w:eastAsia="ja-JP"/>
              </w:rPr>
              <w:t>地表と外壁との交線</w:t>
            </w:r>
            <w:r>
              <w:rPr>
                <w:rFonts w:hint="eastAsia"/>
                <w:lang w:eastAsia="ja-JP"/>
              </w:rPr>
              <w:t>に囲まれた面</w:t>
            </w:r>
            <w:r w:rsidR="00E733DA" w:rsidRPr="00E733DA">
              <w:rPr>
                <w:rFonts w:asciiTheme="minorEastAsia" w:hAnsiTheme="minorEastAsia" w:hint="eastAsia"/>
                <w:lang w:eastAsia="ja-JP"/>
              </w:rPr>
              <w:t>。</w:t>
            </w:r>
          </w:p>
          <w:p w14:paraId="1D4B5DEB" w14:textId="77777777" w:rsidR="00E733DA" w:rsidRPr="00E733DA" w:rsidRDefault="00E733DA" w:rsidP="00E733DA">
            <w:pPr>
              <w:pStyle w:val="ab"/>
              <w:rPr>
                <w:rFonts w:asciiTheme="minorEastAsia" w:hAnsiTheme="minorEastAsia"/>
              </w:rPr>
            </w:pPr>
            <w:r w:rsidRPr="00E733DA">
              <w:rPr>
                <w:rFonts w:asciiTheme="minorEastAsia" w:hAnsiTheme="minorEastAsia"/>
              </w:rPr>
              <w:t>bldg:lod0FootPrint又はbldg:lod0RoofEdgeのいずれか一方が出現する。</w:t>
            </w:r>
          </w:p>
          <w:p w14:paraId="6F5ECBF9" w14:textId="77777777" w:rsidR="00E733DA" w:rsidRPr="00E733DA" w:rsidRDefault="00E733DA" w:rsidP="00E733DA">
            <w:pPr>
              <w:pStyle w:val="ab"/>
              <w:rPr>
                <w:rFonts w:asciiTheme="minorEastAsia" w:hAnsiTheme="minorEastAsia"/>
              </w:rPr>
            </w:pPr>
            <w:r w:rsidRPr="00E733DA">
              <w:rPr>
                <w:rFonts w:asciiTheme="minorEastAsia" w:hAnsiTheme="minorEastAsia"/>
              </w:rPr>
              <w:t>bldg:lod0RoofEdgeを使用することを原則とする。</w:t>
            </w:r>
          </w:p>
        </w:tc>
      </w:tr>
      <w:tr w:rsidR="00E733DA" w:rsidRPr="00E733DA" w14:paraId="4D6C6685" w14:textId="77777777" w:rsidTr="00E733DA">
        <w:tc>
          <w:tcPr>
            <w:tcW w:w="2482" w:type="dxa"/>
            <w:tcBorders>
              <w:top w:val="single" w:sz="4" w:space="0" w:color="auto"/>
              <w:left w:val="single" w:sz="4" w:space="0" w:color="auto"/>
              <w:bottom w:val="single" w:sz="4" w:space="0" w:color="auto"/>
              <w:right w:val="single" w:sz="4" w:space="0" w:color="auto"/>
            </w:tcBorders>
          </w:tcPr>
          <w:p w14:paraId="526F280C" w14:textId="77777777" w:rsidR="00E733DA" w:rsidRPr="00E733DA" w:rsidRDefault="00E733DA" w:rsidP="00E733DA">
            <w:pPr>
              <w:pStyle w:val="ab"/>
              <w:rPr>
                <w:rFonts w:asciiTheme="minorEastAsia" w:hAnsiTheme="minorEastAsia"/>
              </w:rPr>
            </w:pPr>
            <w:r w:rsidRPr="00E733DA">
              <w:rPr>
                <w:rFonts w:asciiTheme="minorEastAsia" w:hAnsiTheme="minorEastAsia"/>
              </w:rPr>
              <w:t>bldg:lod0RoofEdge</w:t>
            </w:r>
          </w:p>
        </w:tc>
        <w:tc>
          <w:tcPr>
            <w:tcW w:w="2758" w:type="dxa"/>
            <w:tcBorders>
              <w:top w:val="single" w:sz="4" w:space="0" w:color="auto"/>
              <w:left w:val="single" w:sz="4" w:space="0" w:color="auto"/>
              <w:bottom w:val="single" w:sz="4" w:space="0" w:color="auto"/>
              <w:right w:val="single" w:sz="4" w:space="0" w:color="auto"/>
            </w:tcBorders>
          </w:tcPr>
          <w:p w14:paraId="0D602822" w14:textId="77777777" w:rsidR="00E733DA" w:rsidRPr="00E733DA" w:rsidRDefault="00E733DA" w:rsidP="00E733DA">
            <w:pPr>
              <w:pStyle w:val="ab"/>
              <w:rPr>
                <w:rFonts w:asciiTheme="minorEastAsia" w:hAnsiTheme="minorEastAsia"/>
              </w:rPr>
            </w:pPr>
            <w:r w:rsidRPr="00E733DA">
              <w:rPr>
                <w:rFonts w:asciiTheme="minorEastAsia" w:hAnsiTheme="minorEastAsia"/>
              </w:rPr>
              <w:t>gml:MultiSurface [0..1]</w:t>
            </w:r>
          </w:p>
        </w:tc>
        <w:tc>
          <w:tcPr>
            <w:tcW w:w="4961" w:type="dxa"/>
            <w:tcBorders>
              <w:top w:val="single" w:sz="4" w:space="0" w:color="auto"/>
              <w:left w:val="single" w:sz="4" w:space="0" w:color="auto"/>
              <w:bottom w:val="single" w:sz="4" w:space="0" w:color="auto"/>
              <w:right w:val="single" w:sz="4" w:space="0" w:color="auto"/>
            </w:tcBorders>
          </w:tcPr>
          <w:p w14:paraId="3CF056AD"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建築物の外周の正射影。</w:t>
            </w:r>
          </w:p>
          <w:p w14:paraId="6B39F8C5" w14:textId="77777777" w:rsidR="00E733DA" w:rsidRPr="00E733DA" w:rsidRDefault="00E733DA" w:rsidP="00E733DA">
            <w:pPr>
              <w:pStyle w:val="ab"/>
              <w:rPr>
                <w:rFonts w:asciiTheme="minorEastAsia" w:hAnsiTheme="minorEastAsia"/>
              </w:rPr>
            </w:pPr>
            <w:r w:rsidRPr="00E733DA">
              <w:rPr>
                <w:rFonts w:asciiTheme="minorEastAsia" w:hAnsiTheme="minorEastAsia"/>
              </w:rPr>
              <w:t>bldg:lod0FootPrint又はbldg:lod0RoofEdgeのいずれか一方が出現する。</w:t>
            </w:r>
          </w:p>
          <w:p w14:paraId="2A099A2C" w14:textId="77777777" w:rsidR="00E733DA" w:rsidRPr="00E733DA" w:rsidRDefault="00E733DA" w:rsidP="00E733DA">
            <w:pPr>
              <w:pStyle w:val="ab"/>
              <w:rPr>
                <w:rFonts w:asciiTheme="minorEastAsia" w:hAnsiTheme="minorEastAsia"/>
              </w:rPr>
            </w:pPr>
            <w:r w:rsidRPr="00E733DA">
              <w:rPr>
                <w:rFonts w:asciiTheme="minorEastAsia" w:hAnsiTheme="minorEastAsia"/>
              </w:rPr>
              <w:t>bldg:lod0RoofEdgeを使用することを原則とする。</w:t>
            </w:r>
          </w:p>
        </w:tc>
      </w:tr>
      <w:tr w:rsidR="00E733DA" w:rsidRPr="00E733DA" w14:paraId="058A1BD2" w14:textId="77777777" w:rsidTr="00E733DA">
        <w:tc>
          <w:tcPr>
            <w:tcW w:w="2482" w:type="dxa"/>
            <w:tcBorders>
              <w:top w:val="single" w:sz="4" w:space="0" w:color="auto"/>
              <w:left w:val="single" w:sz="4" w:space="0" w:color="auto"/>
              <w:bottom w:val="single" w:sz="4" w:space="0" w:color="auto"/>
              <w:right w:val="single" w:sz="4" w:space="0" w:color="auto"/>
            </w:tcBorders>
          </w:tcPr>
          <w:p w14:paraId="52A5E2AB" w14:textId="77777777" w:rsidR="00E733DA" w:rsidRPr="00E733DA" w:rsidRDefault="00E733DA" w:rsidP="00E733DA">
            <w:pPr>
              <w:pStyle w:val="ab"/>
              <w:rPr>
                <w:rFonts w:asciiTheme="minorEastAsia" w:hAnsiTheme="minorEastAsia"/>
              </w:rPr>
            </w:pPr>
            <w:r w:rsidRPr="00E733DA">
              <w:rPr>
                <w:rFonts w:asciiTheme="minorEastAsia" w:hAnsiTheme="minorEastAsia"/>
              </w:rPr>
              <w:t>bldg:lod1Solid</w:t>
            </w:r>
          </w:p>
        </w:tc>
        <w:tc>
          <w:tcPr>
            <w:tcW w:w="2758" w:type="dxa"/>
            <w:tcBorders>
              <w:top w:val="single" w:sz="4" w:space="0" w:color="auto"/>
              <w:left w:val="single" w:sz="4" w:space="0" w:color="auto"/>
              <w:bottom w:val="single" w:sz="4" w:space="0" w:color="auto"/>
              <w:right w:val="single" w:sz="4" w:space="0" w:color="auto"/>
            </w:tcBorders>
          </w:tcPr>
          <w:p w14:paraId="40F5989B" w14:textId="77777777" w:rsidR="00E733DA" w:rsidRPr="00E733DA" w:rsidRDefault="00E733DA" w:rsidP="00E733DA">
            <w:pPr>
              <w:pStyle w:val="ab"/>
              <w:rPr>
                <w:rFonts w:asciiTheme="minorEastAsia" w:hAnsiTheme="minorEastAsia"/>
              </w:rPr>
            </w:pPr>
            <w:r w:rsidRPr="00E733DA">
              <w:rPr>
                <w:rFonts w:asciiTheme="minorEastAsia" w:hAnsiTheme="minorEastAsia"/>
              </w:rPr>
              <w:t>gml:_Solid [0..1]</w:t>
            </w:r>
          </w:p>
        </w:tc>
        <w:tc>
          <w:tcPr>
            <w:tcW w:w="4961" w:type="dxa"/>
            <w:tcBorders>
              <w:top w:val="single" w:sz="4" w:space="0" w:color="auto"/>
              <w:left w:val="single" w:sz="4" w:space="0" w:color="auto"/>
              <w:bottom w:val="single" w:sz="4" w:space="0" w:color="auto"/>
              <w:right w:val="single" w:sz="4" w:space="0" w:color="auto"/>
            </w:tcBorders>
          </w:tcPr>
          <w:p w14:paraId="4091595E" w14:textId="77777777" w:rsidR="00D749CB" w:rsidRDefault="00D749CB" w:rsidP="00D749CB">
            <w:pPr>
              <w:pStyle w:val="ab"/>
              <w:spacing w:line="240" w:lineRule="atLeast"/>
              <w:rPr>
                <w:rFonts w:asciiTheme="minorEastAsia" w:hAnsiTheme="minorEastAsia"/>
                <w:lang w:eastAsia="ja-JP"/>
              </w:rPr>
            </w:pPr>
            <w:r w:rsidRPr="00D749CB">
              <w:rPr>
                <w:rFonts w:asciiTheme="minorEastAsia" w:hAnsiTheme="minorEastAsia"/>
                <w:lang w:eastAsia="ja-JP"/>
              </w:rPr>
              <w:t>建築物の外周の上方からの正射影を取得し、地上から一律の高さを</w:t>
            </w:r>
            <w:r w:rsidRPr="00D749CB">
              <w:rPr>
                <w:rFonts w:asciiTheme="minorEastAsia" w:hAnsiTheme="minorEastAsia"/>
                <w:lang w:eastAsia="ja-JP"/>
              </w:rPr>
              <w:lastRenderedPageBreak/>
              <w:t>与えて立ち上げた立体。</w:t>
            </w:r>
          </w:p>
          <w:p w14:paraId="1C0E3D6A" w14:textId="25FEF1DC" w:rsidR="00E733DA" w:rsidRPr="00E733DA" w:rsidRDefault="00E733DA" w:rsidP="00D749CB">
            <w:pPr>
              <w:pStyle w:val="ab"/>
              <w:spacing w:line="240" w:lineRule="atLeast"/>
              <w:jc w:val="center"/>
              <w:rPr>
                <w:rFonts w:asciiTheme="minorEastAsia" w:hAnsiTheme="minorEastAsia"/>
                <w:lang w:eastAsia="ja-JP"/>
              </w:rPr>
            </w:pPr>
            <w:r w:rsidRPr="00E733DA">
              <w:rPr>
                <w:rFonts w:asciiTheme="minorEastAsia" w:hAnsiTheme="minorEastAsia"/>
                <w:noProof/>
                <w:lang w:eastAsia="ja-JP"/>
              </w:rPr>
              <w:drawing>
                <wp:inline distT="0" distB="0" distL="0" distR="0" wp14:anchorId="3FCBC1DC" wp14:editId="0EEB4050">
                  <wp:extent cx="1997575" cy="1169607"/>
                  <wp:effectExtent l="0" t="0" r="3175" b="0"/>
                  <wp:docPr id="172" name="図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997575" cy="1169607"/>
                          </a:xfrm>
                          <a:prstGeom prst="rect">
                            <a:avLst/>
                          </a:prstGeom>
                          <a:noFill/>
                          <a:ln>
                            <a:noFill/>
                          </a:ln>
                        </pic:spPr>
                      </pic:pic>
                    </a:graphicData>
                  </a:graphic>
                </wp:inline>
              </w:drawing>
            </w:r>
          </w:p>
          <w:p w14:paraId="6956CBF2" w14:textId="77777777" w:rsidR="00E733DA" w:rsidRPr="00E733DA" w:rsidRDefault="00E733DA" w:rsidP="009D2A47">
            <w:pPr>
              <w:pStyle w:val="ab"/>
              <w:jc w:val="center"/>
              <w:rPr>
                <w:rFonts w:asciiTheme="minorEastAsia" w:hAnsiTheme="minorEastAsia"/>
                <w:lang w:eastAsia="ja-JP"/>
              </w:rPr>
            </w:pPr>
            <w:r w:rsidRPr="00E733DA">
              <w:rPr>
                <w:rFonts w:asciiTheme="minorEastAsia" w:hAnsiTheme="minorEastAsia"/>
                <w:lang w:eastAsia="ja-JP"/>
              </w:rPr>
              <w:t>図　LOD1立体イメージ</w:t>
            </w:r>
          </w:p>
          <w:p w14:paraId="41DAE4D8" w14:textId="009D35CB" w:rsidR="00E733DA" w:rsidRPr="00E733DA" w:rsidRDefault="00D749CB" w:rsidP="00E733DA">
            <w:pPr>
              <w:pStyle w:val="ab"/>
              <w:rPr>
                <w:rFonts w:asciiTheme="minorEastAsia" w:hAnsiTheme="minorEastAsia"/>
                <w:lang w:eastAsia="ja-JP"/>
              </w:rPr>
            </w:pPr>
            <w:r>
              <w:rPr>
                <w:rFonts w:asciiTheme="minorEastAsia" w:hAnsiTheme="minorEastAsia" w:hint="eastAsia"/>
                <w:lang w:eastAsia="ja-JP"/>
              </w:rPr>
              <w:t>一律の高さは中央値を原則とする。</w:t>
            </w:r>
          </w:p>
        </w:tc>
      </w:tr>
      <w:tr w:rsidR="00E733DA" w:rsidRPr="00E733DA" w14:paraId="7674D1A0" w14:textId="77777777" w:rsidTr="00E733DA">
        <w:tc>
          <w:tcPr>
            <w:tcW w:w="2482" w:type="dxa"/>
            <w:tcBorders>
              <w:top w:val="single" w:sz="4" w:space="0" w:color="auto"/>
              <w:left w:val="single" w:sz="4" w:space="0" w:color="auto"/>
              <w:bottom w:val="single" w:sz="4" w:space="0" w:color="auto"/>
              <w:right w:val="single" w:sz="4" w:space="0" w:color="auto"/>
            </w:tcBorders>
          </w:tcPr>
          <w:p w14:paraId="1E5A099A" w14:textId="77777777" w:rsidR="00E733DA" w:rsidRPr="00E733DA" w:rsidRDefault="00E733DA" w:rsidP="00E733DA">
            <w:pPr>
              <w:pStyle w:val="ab"/>
              <w:rPr>
                <w:rFonts w:asciiTheme="minorEastAsia" w:hAnsiTheme="minorEastAsia"/>
              </w:rPr>
            </w:pPr>
            <w:r w:rsidRPr="00E733DA">
              <w:rPr>
                <w:rFonts w:asciiTheme="minorEastAsia" w:hAnsiTheme="minorEastAsia"/>
              </w:rPr>
              <w:t>bldg:lod2Solid</w:t>
            </w:r>
          </w:p>
        </w:tc>
        <w:tc>
          <w:tcPr>
            <w:tcW w:w="2758" w:type="dxa"/>
            <w:tcBorders>
              <w:top w:val="single" w:sz="4" w:space="0" w:color="auto"/>
              <w:left w:val="single" w:sz="4" w:space="0" w:color="auto"/>
              <w:bottom w:val="single" w:sz="4" w:space="0" w:color="auto"/>
              <w:right w:val="single" w:sz="4" w:space="0" w:color="auto"/>
            </w:tcBorders>
          </w:tcPr>
          <w:p w14:paraId="7F2F2944" w14:textId="77777777" w:rsidR="00E733DA" w:rsidRPr="00E733DA" w:rsidRDefault="00E733DA" w:rsidP="00E733DA">
            <w:pPr>
              <w:pStyle w:val="ab"/>
              <w:rPr>
                <w:rFonts w:asciiTheme="minorEastAsia" w:hAnsiTheme="minorEastAsia"/>
              </w:rPr>
            </w:pPr>
            <w:r w:rsidRPr="00E733DA">
              <w:rPr>
                <w:rFonts w:asciiTheme="minorEastAsia" w:hAnsiTheme="minorEastAsia"/>
              </w:rPr>
              <w:t>gml:_Solid [0..1]</w:t>
            </w:r>
          </w:p>
        </w:tc>
        <w:tc>
          <w:tcPr>
            <w:tcW w:w="4961" w:type="dxa"/>
            <w:tcBorders>
              <w:top w:val="single" w:sz="4" w:space="0" w:color="auto"/>
              <w:left w:val="single" w:sz="4" w:space="0" w:color="auto"/>
              <w:bottom w:val="single" w:sz="4" w:space="0" w:color="auto"/>
              <w:right w:val="single" w:sz="4" w:space="0" w:color="auto"/>
            </w:tcBorders>
          </w:tcPr>
          <w:p w14:paraId="266A49A7" w14:textId="37387974" w:rsidR="00E733DA" w:rsidRPr="00E733DA" w:rsidRDefault="00ED1D30" w:rsidP="00E733DA">
            <w:pPr>
              <w:pStyle w:val="ab"/>
              <w:rPr>
                <w:rFonts w:asciiTheme="minorEastAsia" w:hAnsiTheme="minorEastAsia"/>
                <w:lang w:eastAsia="ja-JP"/>
              </w:rPr>
            </w:pPr>
            <w:r>
              <w:rPr>
                <w:rFonts w:asciiTheme="minorEastAsia" w:hAnsiTheme="minorEastAsia" w:hint="eastAsia"/>
                <w:lang w:eastAsia="ja-JP"/>
              </w:rPr>
              <w:t>建築物の主要構造の外形を示す立体であり、</w:t>
            </w:r>
            <w:r w:rsidR="00D749CB" w:rsidRPr="00D749CB">
              <w:rPr>
                <w:rFonts w:asciiTheme="minorEastAsia" w:hAnsiTheme="minorEastAsia"/>
                <w:lang w:eastAsia="ja-JP"/>
              </w:rPr>
              <w:t>屋根面（RoofSurface）、外壁面（WallSurface）及び底面（GroundSurface）を境界面とする</w:t>
            </w:r>
            <w:r w:rsidR="00E733DA" w:rsidRPr="00E733DA">
              <w:rPr>
                <w:rFonts w:asciiTheme="minorEastAsia" w:hAnsiTheme="minorEastAsia" w:hint="eastAsia"/>
                <w:lang w:eastAsia="ja-JP"/>
              </w:rPr>
              <w:t>。</w:t>
            </w:r>
          </w:p>
          <w:p w14:paraId="569857A5" w14:textId="374C598E" w:rsidR="00E733DA" w:rsidRPr="00E733DA" w:rsidRDefault="00D749CB" w:rsidP="00D749CB">
            <w:pPr>
              <w:pStyle w:val="ab"/>
              <w:spacing w:line="240" w:lineRule="atLeast"/>
              <w:rPr>
                <w:rFonts w:asciiTheme="minorEastAsia" w:hAnsiTheme="minorEastAsia"/>
                <w:lang w:eastAsia="ja-JP"/>
              </w:rPr>
            </w:pPr>
            <w:r w:rsidRPr="00E733DA">
              <w:rPr>
                <w:rFonts w:asciiTheme="minorEastAsia" w:hAnsiTheme="minorEastAsia"/>
                <w:noProof/>
                <w:lang w:eastAsia="ja-JP"/>
              </w:rPr>
              <w:drawing>
                <wp:inline distT="0" distB="0" distL="0" distR="0" wp14:anchorId="071478FA" wp14:editId="3771C0E0">
                  <wp:extent cx="2682240" cy="1472755"/>
                  <wp:effectExtent l="0" t="0" r="3810" b="0"/>
                  <wp:docPr id="308"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2682240" cy="1472755"/>
                          </a:xfrm>
                          <a:prstGeom prst="rect">
                            <a:avLst/>
                          </a:prstGeom>
                          <a:noFill/>
                          <a:ln>
                            <a:noFill/>
                          </a:ln>
                        </pic:spPr>
                      </pic:pic>
                    </a:graphicData>
                  </a:graphic>
                </wp:inline>
              </w:drawing>
            </w:r>
          </w:p>
          <w:p w14:paraId="2D6735D3" w14:textId="77777777" w:rsidR="00E733DA" w:rsidRPr="00E733DA" w:rsidRDefault="00E733DA" w:rsidP="009D2A47">
            <w:pPr>
              <w:pStyle w:val="ab"/>
              <w:jc w:val="center"/>
              <w:rPr>
                <w:rFonts w:asciiTheme="minorEastAsia" w:hAnsiTheme="minorEastAsia"/>
                <w:lang w:eastAsia="ja-JP"/>
              </w:rPr>
            </w:pPr>
            <w:r w:rsidRPr="00E733DA">
              <w:rPr>
                <w:rFonts w:asciiTheme="minorEastAsia" w:hAnsiTheme="minorEastAsia"/>
                <w:lang w:eastAsia="ja-JP"/>
              </w:rPr>
              <w:t>図　LOD2立体イメージ</w:t>
            </w:r>
          </w:p>
          <w:p w14:paraId="6B88B42B"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建築物を</w:t>
            </w:r>
            <w:r w:rsidRPr="00E733DA">
              <w:rPr>
                <w:rFonts w:asciiTheme="minorEastAsia" w:hAnsiTheme="minorEastAsia"/>
                <w:lang w:eastAsia="ja-JP"/>
              </w:rPr>
              <w:t>bldg:BuildingPartの集まりとして記述する場合、この空間属性は空となる。</w:t>
            </w:r>
          </w:p>
        </w:tc>
      </w:tr>
      <w:tr w:rsidR="00E733DA" w:rsidRPr="00E733DA" w14:paraId="42054243"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A9AD8A3" w14:textId="77777777" w:rsidR="00E733DA" w:rsidRPr="00E733DA" w:rsidRDefault="00E733DA" w:rsidP="00E733DA">
            <w:pPr>
              <w:pStyle w:val="ab"/>
              <w:rPr>
                <w:rFonts w:asciiTheme="minorEastAsia" w:hAnsiTheme="minorEastAsia"/>
              </w:rPr>
            </w:pPr>
            <w:r w:rsidRPr="00E733DA">
              <w:rPr>
                <w:rFonts w:asciiTheme="minorEastAsia" w:hAnsiTheme="minorEastAsia"/>
              </w:rPr>
              <w:t>(bldg:lod2MultiSurface)</w:t>
            </w:r>
          </w:p>
        </w:tc>
        <w:tc>
          <w:tcPr>
            <w:tcW w:w="2758" w:type="dxa"/>
            <w:tcBorders>
              <w:top w:val="single" w:sz="4" w:space="0" w:color="auto"/>
              <w:left w:val="single" w:sz="4" w:space="0" w:color="auto"/>
              <w:bottom w:val="single" w:sz="4" w:space="0" w:color="auto"/>
              <w:right w:val="single" w:sz="4" w:space="0" w:color="auto"/>
            </w:tcBorders>
            <w:shd w:val="clear" w:color="auto" w:fill="auto"/>
          </w:tcPr>
          <w:p w14:paraId="2175EC9D" w14:textId="77777777" w:rsidR="00E733DA" w:rsidRPr="00E733DA" w:rsidRDefault="00E733DA" w:rsidP="00E733DA">
            <w:pPr>
              <w:pStyle w:val="ab"/>
              <w:rPr>
                <w:rFonts w:asciiTheme="minorEastAsia" w:hAnsiTheme="minorEastAsia"/>
              </w:rPr>
            </w:pPr>
            <w:r w:rsidRPr="00E733DA">
              <w:rPr>
                <w:rFonts w:asciiTheme="minorEastAsia" w:hAnsiTheme="minorEastAsia"/>
              </w:rPr>
              <w:t>gml:MultiSurface [0..1]</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4402FF34" w14:textId="743ACB71"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建築物の主要構造を保護</w:t>
            </w:r>
            <w:r w:rsidR="00A316FE">
              <w:rPr>
                <w:rFonts w:asciiTheme="minorEastAsia" w:hAnsiTheme="minorEastAsia" w:hint="eastAsia"/>
                <w:lang w:eastAsia="ja-JP"/>
              </w:rPr>
              <w:t>又</w:t>
            </w:r>
            <w:r w:rsidRPr="00E733DA">
              <w:rPr>
                <w:rFonts w:asciiTheme="minorEastAsia" w:hAnsiTheme="minorEastAsia" w:hint="eastAsia"/>
                <w:lang w:eastAsia="ja-JP"/>
              </w:rPr>
              <w:t>はこれに付随する設備の外形を示す面。</w:t>
            </w:r>
            <w:r w:rsidRPr="00E733DA">
              <w:rPr>
                <w:rFonts w:asciiTheme="minorEastAsia" w:hAnsiTheme="minorEastAsia"/>
                <w:lang w:eastAsia="ja-JP"/>
              </w:rPr>
              <w:t>Solidにより記述するため、MultiSurfaceは使用しない。</w:t>
            </w:r>
          </w:p>
        </w:tc>
      </w:tr>
      <w:tr w:rsidR="00E733DA" w:rsidRPr="00E733DA" w14:paraId="1F82B16E"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5ECBCC0B" w14:textId="77777777" w:rsidR="00E733DA" w:rsidRPr="00E733DA" w:rsidRDefault="00E733DA" w:rsidP="00E733DA">
            <w:pPr>
              <w:pStyle w:val="ab"/>
              <w:rPr>
                <w:rFonts w:asciiTheme="minorEastAsia" w:hAnsiTheme="minorEastAsia"/>
              </w:rPr>
            </w:pPr>
            <w:r w:rsidRPr="00E733DA">
              <w:rPr>
                <w:rFonts w:asciiTheme="minorEastAsia" w:hAnsiTheme="minorEastAsia"/>
              </w:rPr>
              <w:t>bldg:outerBuildingInstallation</w:t>
            </w:r>
          </w:p>
        </w:tc>
        <w:tc>
          <w:tcPr>
            <w:tcW w:w="2758" w:type="dxa"/>
            <w:tcBorders>
              <w:top w:val="single" w:sz="4" w:space="0" w:color="auto"/>
              <w:left w:val="single" w:sz="4" w:space="0" w:color="auto"/>
              <w:bottom w:val="single" w:sz="4" w:space="0" w:color="auto"/>
              <w:right w:val="single" w:sz="4" w:space="0" w:color="auto"/>
            </w:tcBorders>
          </w:tcPr>
          <w:p w14:paraId="4B5FBBAE" w14:textId="77777777" w:rsidR="00E733DA" w:rsidRPr="00E733DA" w:rsidRDefault="00E733DA" w:rsidP="00E733DA">
            <w:pPr>
              <w:pStyle w:val="ab"/>
              <w:rPr>
                <w:rFonts w:asciiTheme="minorEastAsia" w:hAnsiTheme="minorEastAsia"/>
              </w:rPr>
            </w:pPr>
            <w:r w:rsidRPr="00E733DA">
              <w:rPr>
                <w:rFonts w:asciiTheme="minorEastAsia" w:hAnsiTheme="minorEastAsia"/>
              </w:rPr>
              <w:t>bldg:BuildingInstallation  [0..*]</w:t>
            </w:r>
          </w:p>
        </w:tc>
        <w:tc>
          <w:tcPr>
            <w:tcW w:w="4961" w:type="dxa"/>
            <w:tcBorders>
              <w:top w:val="single" w:sz="4" w:space="0" w:color="auto"/>
              <w:left w:val="single" w:sz="4" w:space="0" w:color="auto"/>
              <w:bottom w:val="single" w:sz="4" w:space="0" w:color="auto"/>
              <w:right w:val="single" w:sz="4" w:space="0" w:color="auto"/>
            </w:tcBorders>
          </w:tcPr>
          <w:p w14:paraId="32AFDB74"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建築物に外側に付属する小屋根、外階段、</w:t>
            </w:r>
            <w:r w:rsidRPr="00E733DA">
              <w:rPr>
                <w:rFonts w:asciiTheme="minorEastAsia" w:hAnsiTheme="minorEastAsia" w:cs="ＭＳ Ｐゴシック" w:hint="eastAsia"/>
                <w:w w:val="90"/>
                <w:lang w:eastAsia="ja-JP"/>
              </w:rPr>
              <w:t>バルコニー</w:t>
            </w:r>
            <w:r w:rsidRPr="00E733DA">
              <w:rPr>
                <w:rFonts w:asciiTheme="minorEastAsia" w:hAnsiTheme="minorEastAsia" w:hint="eastAsia"/>
                <w:lang w:eastAsia="ja-JP"/>
              </w:rPr>
              <w:t>等の設備。建築物の外側の外観を特徴づける設備であり、恒久的に設置されているもののみを対象とする。</w:t>
            </w:r>
          </w:p>
        </w:tc>
      </w:tr>
      <w:tr w:rsidR="00E733DA" w:rsidRPr="00E733DA" w14:paraId="0A6821CB" w14:textId="77777777" w:rsidTr="00E733DA">
        <w:tc>
          <w:tcPr>
            <w:tcW w:w="2482" w:type="dxa"/>
            <w:tcBorders>
              <w:top w:val="single" w:sz="4" w:space="0" w:color="auto"/>
              <w:left w:val="single" w:sz="4" w:space="0" w:color="auto"/>
              <w:bottom w:val="single" w:sz="4" w:space="0" w:color="auto"/>
              <w:right w:val="single" w:sz="4" w:space="0" w:color="auto"/>
            </w:tcBorders>
          </w:tcPr>
          <w:p w14:paraId="73DD9CF4" w14:textId="77777777" w:rsidR="00E733DA" w:rsidRPr="00E733DA" w:rsidRDefault="00E733DA" w:rsidP="00E733DA">
            <w:pPr>
              <w:pStyle w:val="ab"/>
              <w:rPr>
                <w:rFonts w:asciiTheme="minorEastAsia" w:hAnsiTheme="minorEastAsia"/>
              </w:rPr>
            </w:pPr>
            <w:r w:rsidRPr="00E733DA">
              <w:rPr>
                <w:rFonts w:asciiTheme="minorEastAsia" w:hAnsiTheme="minorEastAsia"/>
              </w:rPr>
              <w:t>bldg:boundedBy</w:t>
            </w:r>
          </w:p>
        </w:tc>
        <w:tc>
          <w:tcPr>
            <w:tcW w:w="2758" w:type="dxa"/>
            <w:tcBorders>
              <w:top w:val="single" w:sz="4" w:space="0" w:color="auto"/>
              <w:left w:val="single" w:sz="4" w:space="0" w:color="auto"/>
              <w:bottom w:val="single" w:sz="4" w:space="0" w:color="auto"/>
              <w:right w:val="single" w:sz="4" w:space="0" w:color="auto"/>
            </w:tcBorders>
          </w:tcPr>
          <w:p w14:paraId="17DB2E3C" w14:textId="77777777" w:rsidR="00E733DA" w:rsidRPr="00E733DA" w:rsidRDefault="00E733DA" w:rsidP="00E733DA">
            <w:pPr>
              <w:pStyle w:val="ab"/>
              <w:rPr>
                <w:rFonts w:asciiTheme="minorEastAsia" w:hAnsiTheme="minorEastAsia"/>
              </w:rPr>
            </w:pPr>
            <w:r w:rsidRPr="00E733DA">
              <w:rPr>
                <w:rFonts w:asciiTheme="minorEastAsia" w:hAnsiTheme="minorEastAsia"/>
              </w:rPr>
              <w:t>bldg:_BoundarySurface [0..*]</w:t>
            </w:r>
          </w:p>
        </w:tc>
        <w:tc>
          <w:tcPr>
            <w:tcW w:w="4961" w:type="dxa"/>
            <w:tcBorders>
              <w:top w:val="single" w:sz="4" w:space="0" w:color="auto"/>
              <w:left w:val="single" w:sz="4" w:space="0" w:color="auto"/>
              <w:bottom w:val="single" w:sz="4" w:space="0" w:color="auto"/>
              <w:right w:val="single" w:sz="4" w:space="0" w:color="auto"/>
            </w:tcBorders>
          </w:tcPr>
          <w:p w14:paraId="4E89755C"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建築物を構成する外壁、屋根等の境界面。</w:t>
            </w:r>
          </w:p>
        </w:tc>
      </w:tr>
      <w:tr w:rsidR="00E733DA" w:rsidRPr="00E733DA" w14:paraId="0BAA8985" w14:textId="77777777" w:rsidTr="00E733DA">
        <w:tc>
          <w:tcPr>
            <w:tcW w:w="2482" w:type="dxa"/>
            <w:tcBorders>
              <w:top w:val="single" w:sz="4" w:space="0" w:color="auto"/>
              <w:left w:val="single" w:sz="4" w:space="0" w:color="auto"/>
              <w:bottom w:val="single" w:sz="4" w:space="0" w:color="auto"/>
              <w:right w:val="single" w:sz="4" w:space="0" w:color="auto"/>
            </w:tcBorders>
          </w:tcPr>
          <w:p w14:paraId="57E51447" w14:textId="77777777" w:rsidR="00E733DA" w:rsidRPr="00E733DA" w:rsidRDefault="00E733DA" w:rsidP="00E733DA">
            <w:pPr>
              <w:pStyle w:val="ab"/>
              <w:rPr>
                <w:rFonts w:asciiTheme="minorEastAsia" w:hAnsiTheme="minorEastAsia"/>
              </w:rPr>
            </w:pPr>
            <w:r w:rsidRPr="00E733DA">
              <w:rPr>
                <w:rFonts w:asciiTheme="minorEastAsia" w:hAnsiTheme="minorEastAsia"/>
              </w:rPr>
              <w:t>bldg:lod3Solid</w:t>
            </w:r>
          </w:p>
        </w:tc>
        <w:tc>
          <w:tcPr>
            <w:tcW w:w="2758" w:type="dxa"/>
            <w:tcBorders>
              <w:top w:val="single" w:sz="4" w:space="0" w:color="auto"/>
              <w:left w:val="single" w:sz="4" w:space="0" w:color="auto"/>
              <w:bottom w:val="single" w:sz="4" w:space="0" w:color="auto"/>
              <w:right w:val="single" w:sz="4" w:space="0" w:color="auto"/>
            </w:tcBorders>
          </w:tcPr>
          <w:p w14:paraId="0A47D617" w14:textId="77777777" w:rsidR="00E733DA" w:rsidRPr="00E733DA" w:rsidRDefault="00E733DA" w:rsidP="00E733DA">
            <w:pPr>
              <w:pStyle w:val="ab"/>
              <w:rPr>
                <w:rFonts w:asciiTheme="minorEastAsia" w:hAnsiTheme="minorEastAsia"/>
              </w:rPr>
            </w:pPr>
            <w:r w:rsidRPr="00E733DA">
              <w:rPr>
                <w:rFonts w:asciiTheme="minorEastAsia" w:hAnsiTheme="minorEastAsia"/>
              </w:rPr>
              <w:t>gml:Solid [0..1]</w:t>
            </w:r>
          </w:p>
        </w:tc>
        <w:tc>
          <w:tcPr>
            <w:tcW w:w="4961" w:type="dxa"/>
            <w:tcBorders>
              <w:top w:val="single" w:sz="4" w:space="0" w:color="auto"/>
              <w:left w:val="single" w:sz="4" w:space="0" w:color="auto"/>
              <w:bottom w:val="single" w:sz="4" w:space="0" w:color="auto"/>
              <w:right w:val="single" w:sz="4" w:space="0" w:color="auto"/>
            </w:tcBorders>
          </w:tcPr>
          <w:p w14:paraId="1D151B39" w14:textId="61208525" w:rsidR="00E733DA" w:rsidRPr="00E733DA" w:rsidRDefault="00ED1D30" w:rsidP="00E733DA">
            <w:pPr>
              <w:pStyle w:val="ab"/>
              <w:rPr>
                <w:rFonts w:asciiTheme="minorEastAsia" w:hAnsiTheme="minorEastAsia"/>
                <w:lang w:eastAsia="ja-JP"/>
              </w:rPr>
            </w:pPr>
            <w:r>
              <w:rPr>
                <w:rFonts w:asciiTheme="minorEastAsia" w:hAnsiTheme="minorEastAsia" w:hint="eastAsia"/>
                <w:lang w:eastAsia="ja-JP"/>
              </w:rPr>
              <w:t>建築物の詳細な形状を示す立体であり、</w:t>
            </w:r>
            <w:r w:rsidR="00D749CB" w:rsidRPr="00D749CB">
              <w:rPr>
                <w:rFonts w:asciiTheme="minorEastAsia" w:hAnsiTheme="minorEastAsia" w:hint="eastAsia"/>
                <w:lang w:eastAsia="ja-JP"/>
              </w:rPr>
              <w:t>屋根面（</w:t>
            </w:r>
            <w:r w:rsidR="00D749CB" w:rsidRPr="00D749CB">
              <w:rPr>
                <w:rFonts w:asciiTheme="minorEastAsia" w:hAnsiTheme="minorEastAsia"/>
                <w:lang w:eastAsia="ja-JP"/>
              </w:rPr>
              <w:t>RoofSurface）、外壁面（WallSurface）</w:t>
            </w:r>
            <w:r>
              <w:rPr>
                <w:rFonts w:asciiTheme="minorEastAsia" w:hAnsiTheme="minorEastAsia" w:hint="eastAsia"/>
                <w:lang w:eastAsia="ja-JP"/>
              </w:rPr>
              <w:t>、</w:t>
            </w:r>
            <w:r w:rsidR="00D749CB" w:rsidRPr="00D749CB">
              <w:rPr>
                <w:rFonts w:asciiTheme="minorEastAsia" w:hAnsiTheme="minorEastAsia"/>
                <w:lang w:eastAsia="ja-JP"/>
              </w:rPr>
              <w:t>底面（GroundSurface）</w:t>
            </w:r>
            <w:r w:rsidRPr="00E733DA">
              <w:rPr>
                <w:rFonts w:asciiTheme="minorEastAsia" w:hAnsiTheme="minorEastAsia" w:hint="eastAsia"/>
                <w:lang w:eastAsia="ja-JP"/>
              </w:rPr>
              <w:t>及び開口部の面（境界面の内空として作成されている場合）</w:t>
            </w:r>
            <w:r w:rsidR="00D749CB" w:rsidRPr="00D749CB">
              <w:rPr>
                <w:rFonts w:asciiTheme="minorEastAsia" w:hAnsiTheme="minorEastAsia"/>
                <w:lang w:eastAsia="ja-JP"/>
              </w:rPr>
              <w:t>を境界面とする。</w:t>
            </w:r>
          </w:p>
          <w:p w14:paraId="4DC21B1F" w14:textId="17008DDD" w:rsidR="00E733DA" w:rsidRPr="00E733DA" w:rsidRDefault="00D749CB" w:rsidP="00D749CB">
            <w:pPr>
              <w:pStyle w:val="ab"/>
              <w:spacing w:line="240" w:lineRule="atLeast"/>
              <w:rPr>
                <w:rFonts w:asciiTheme="minorEastAsia" w:hAnsiTheme="minorEastAsia"/>
                <w:lang w:eastAsia="ja-JP"/>
              </w:rPr>
            </w:pPr>
            <w:r w:rsidRPr="00E733DA">
              <w:rPr>
                <w:rFonts w:asciiTheme="minorEastAsia" w:hAnsiTheme="minorEastAsia"/>
                <w:noProof/>
                <w:lang w:eastAsia="ja-JP"/>
              </w:rPr>
              <w:drawing>
                <wp:inline distT="0" distB="0" distL="0" distR="0" wp14:anchorId="0B4F0CCA" wp14:editId="72AA4904">
                  <wp:extent cx="2621280" cy="1793875"/>
                  <wp:effectExtent l="0" t="0" r="0" b="0"/>
                  <wp:docPr id="111" name="図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2621280" cy="1793875"/>
                          </a:xfrm>
                          <a:prstGeom prst="rect">
                            <a:avLst/>
                          </a:prstGeom>
                          <a:noFill/>
                          <a:ln>
                            <a:noFill/>
                          </a:ln>
                        </pic:spPr>
                      </pic:pic>
                    </a:graphicData>
                  </a:graphic>
                </wp:inline>
              </w:drawing>
            </w:r>
          </w:p>
          <w:p w14:paraId="2A974932" w14:textId="77777777" w:rsidR="00E733DA" w:rsidRPr="00E733DA" w:rsidRDefault="00E733DA" w:rsidP="009D2A47">
            <w:pPr>
              <w:pStyle w:val="ab"/>
              <w:jc w:val="center"/>
              <w:rPr>
                <w:rFonts w:asciiTheme="minorEastAsia" w:hAnsiTheme="minorEastAsia"/>
                <w:lang w:eastAsia="ja-JP"/>
              </w:rPr>
            </w:pPr>
            <w:r w:rsidRPr="00E733DA">
              <w:rPr>
                <w:rFonts w:asciiTheme="minorEastAsia" w:hAnsiTheme="minorEastAsia"/>
                <w:lang w:eastAsia="ja-JP"/>
              </w:rPr>
              <w:t>図　LOD3立体イメージ</w:t>
            </w:r>
          </w:p>
          <w:p w14:paraId="08DFC58E"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建築物を</w:t>
            </w:r>
            <w:r w:rsidRPr="00E733DA">
              <w:rPr>
                <w:rFonts w:asciiTheme="minorEastAsia" w:hAnsiTheme="minorEastAsia"/>
                <w:lang w:eastAsia="ja-JP"/>
              </w:rPr>
              <w:t>bldg:BuildingPartの集まりとして記述する場合、この空間属性は空となる。</w:t>
            </w:r>
          </w:p>
        </w:tc>
      </w:tr>
      <w:tr w:rsidR="00FF4F2A" w:rsidRPr="00E733DA" w14:paraId="3FD4EA0B" w14:textId="77777777" w:rsidTr="00E97F87">
        <w:tc>
          <w:tcPr>
            <w:tcW w:w="248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A29831B" w14:textId="1FAF4AFF" w:rsidR="00FF4F2A" w:rsidRPr="00E733DA" w:rsidRDefault="00FF4F2A" w:rsidP="00E733DA">
            <w:pPr>
              <w:pStyle w:val="ab"/>
              <w:rPr>
                <w:rFonts w:asciiTheme="minorEastAsia" w:hAnsiTheme="minorEastAsia"/>
              </w:rPr>
            </w:pPr>
            <w:r w:rsidRPr="00E733DA">
              <w:rPr>
                <w:rFonts w:asciiTheme="minorEastAsia" w:hAnsiTheme="minorEastAsia"/>
              </w:rPr>
              <w:t>(bldg:lod3MultiSurface)</w:t>
            </w:r>
          </w:p>
        </w:tc>
        <w:tc>
          <w:tcPr>
            <w:tcW w:w="2758" w:type="dxa"/>
            <w:tcBorders>
              <w:top w:val="single" w:sz="4" w:space="0" w:color="auto"/>
              <w:left w:val="single" w:sz="4" w:space="0" w:color="auto"/>
              <w:bottom w:val="single" w:sz="4" w:space="0" w:color="auto"/>
              <w:right w:val="single" w:sz="4" w:space="0" w:color="auto"/>
            </w:tcBorders>
          </w:tcPr>
          <w:p w14:paraId="55978869" w14:textId="39D37893" w:rsidR="00FF4F2A" w:rsidRPr="00E733DA" w:rsidRDefault="00FF4F2A" w:rsidP="00E733DA">
            <w:pPr>
              <w:pStyle w:val="ab"/>
              <w:rPr>
                <w:rFonts w:asciiTheme="minorEastAsia" w:hAnsiTheme="minorEastAsia"/>
              </w:rPr>
            </w:pPr>
            <w:r w:rsidRPr="00E733DA">
              <w:rPr>
                <w:rFonts w:asciiTheme="minorEastAsia" w:hAnsiTheme="minorEastAsia"/>
              </w:rPr>
              <w:t>gml:MultiSurface [0..1]</w:t>
            </w:r>
          </w:p>
        </w:tc>
        <w:tc>
          <w:tcPr>
            <w:tcW w:w="4961" w:type="dxa"/>
            <w:tcBorders>
              <w:top w:val="single" w:sz="4" w:space="0" w:color="auto"/>
              <w:left w:val="single" w:sz="4" w:space="0" w:color="auto"/>
              <w:bottom w:val="single" w:sz="4" w:space="0" w:color="auto"/>
              <w:right w:val="single" w:sz="4" w:space="0" w:color="auto"/>
            </w:tcBorders>
          </w:tcPr>
          <w:p w14:paraId="315909AC" w14:textId="0E9B9109" w:rsidR="00FF4F2A" w:rsidRPr="00E733DA" w:rsidRDefault="00FF4F2A" w:rsidP="00E733DA">
            <w:pPr>
              <w:pStyle w:val="ab"/>
              <w:rPr>
                <w:rFonts w:asciiTheme="minorEastAsia" w:hAnsiTheme="minorEastAsia"/>
                <w:lang w:eastAsia="ja-JP"/>
              </w:rPr>
            </w:pPr>
            <w:r w:rsidRPr="00E733DA">
              <w:rPr>
                <w:rFonts w:asciiTheme="minorEastAsia" w:hAnsiTheme="minorEastAsia" w:hint="eastAsia"/>
                <w:lang w:eastAsia="ja-JP"/>
              </w:rPr>
              <w:t>建築物の主要構造を保護</w:t>
            </w:r>
            <w:r w:rsidR="00A316FE">
              <w:rPr>
                <w:rFonts w:asciiTheme="minorEastAsia" w:hAnsiTheme="minorEastAsia" w:hint="eastAsia"/>
                <w:lang w:eastAsia="ja-JP"/>
              </w:rPr>
              <w:t>又</w:t>
            </w:r>
            <w:r w:rsidRPr="00E733DA">
              <w:rPr>
                <w:rFonts w:asciiTheme="minorEastAsia" w:hAnsiTheme="minorEastAsia" w:hint="eastAsia"/>
                <w:lang w:eastAsia="ja-JP"/>
              </w:rPr>
              <w:t>はこれに付随する設備の詳細な外形を示す面。</w:t>
            </w:r>
            <w:r w:rsidRPr="00E733DA">
              <w:rPr>
                <w:rFonts w:asciiTheme="minorEastAsia" w:hAnsiTheme="minorEastAsia"/>
                <w:lang w:eastAsia="ja-JP"/>
              </w:rPr>
              <w:t>Solidにより記述するため、MultiSurfaceは使用しない。</w:t>
            </w:r>
          </w:p>
        </w:tc>
      </w:tr>
      <w:tr w:rsidR="00611C55" w:rsidRPr="00611C55" w14:paraId="0FB3D55D" w14:textId="77777777" w:rsidTr="00E733DA">
        <w:tc>
          <w:tcPr>
            <w:tcW w:w="2482" w:type="dxa"/>
            <w:tcBorders>
              <w:top w:val="single" w:sz="4" w:space="0" w:color="auto"/>
              <w:left w:val="single" w:sz="4" w:space="0" w:color="auto"/>
              <w:bottom w:val="single" w:sz="4" w:space="0" w:color="auto"/>
              <w:right w:val="single" w:sz="4" w:space="0" w:color="auto"/>
            </w:tcBorders>
          </w:tcPr>
          <w:p w14:paraId="286A57E2" w14:textId="77777777" w:rsidR="00E733DA" w:rsidRPr="00E97F87" w:rsidRDefault="00E733DA" w:rsidP="00E733DA">
            <w:pPr>
              <w:pStyle w:val="ab"/>
              <w:rPr>
                <w:rFonts w:asciiTheme="minorEastAsia" w:hAnsiTheme="minorEastAsia"/>
              </w:rPr>
            </w:pPr>
            <w:r w:rsidRPr="00E97F87">
              <w:rPr>
                <w:rFonts w:asciiTheme="minorEastAsia" w:hAnsiTheme="minorEastAsia"/>
              </w:rPr>
              <w:t>bldg:interiorBuildingInstallatio</w:t>
            </w:r>
            <w:r w:rsidRPr="00E97F87">
              <w:rPr>
                <w:rFonts w:asciiTheme="minorEastAsia" w:hAnsiTheme="minorEastAsia"/>
              </w:rPr>
              <w:lastRenderedPageBreak/>
              <w:t>n</w:t>
            </w:r>
          </w:p>
        </w:tc>
        <w:tc>
          <w:tcPr>
            <w:tcW w:w="2758" w:type="dxa"/>
            <w:tcBorders>
              <w:top w:val="single" w:sz="4" w:space="0" w:color="auto"/>
              <w:left w:val="single" w:sz="4" w:space="0" w:color="auto"/>
              <w:bottom w:val="single" w:sz="4" w:space="0" w:color="auto"/>
              <w:right w:val="single" w:sz="4" w:space="0" w:color="auto"/>
            </w:tcBorders>
          </w:tcPr>
          <w:p w14:paraId="12BA4528" w14:textId="77777777" w:rsidR="00E733DA" w:rsidRPr="00E97F87" w:rsidRDefault="00E733DA" w:rsidP="00E733DA">
            <w:pPr>
              <w:pStyle w:val="ab"/>
              <w:rPr>
                <w:rFonts w:asciiTheme="minorEastAsia" w:hAnsiTheme="minorEastAsia"/>
              </w:rPr>
            </w:pPr>
            <w:r w:rsidRPr="00E97F87">
              <w:rPr>
                <w:rFonts w:asciiTheme="minorEastAsia" w:hAnsiTheme="minorEastAsia" w:hint="eastAsia"/>
              </w:rPr>
              <w:lastRenderedPageBreak/>
              <w:t>b</w:t>
            </w:r>
            <w:r w:rsidRPr="00E97F87">
              <w:rPr>
                <w:rFonts w:asciiTheme="minorEastAsia" w:hAnsiTheme="minorEastAsia"/>
              </w:rPr>
              <w:t>ldg:IntBuildingInstallation [0..*]</w:t>
            </w:r>
          </w:p>
        </w:tc>
        <w:tc>
          <w:tcPr>
            <w:tcW w:w="4961" w:type="dxa"/>
            <w:tcBorders>
              <w:top w:val="single" w:sz="4" w:space="0" w:color="auto"/>
              <w:left w:val="single" w:sz="4" w:space="0" w:color="auto"/>
              <w:bottom w:val="single" w:sz="4" w:space="0" w:color="auto"/>
              <w:right w:val="single" w:sz="4" w:space="0" w:color="auto"/>
            </w:tcBorders>
          </w:tcPr>
          <w:p w14:paraId="0EFBD106" w14:textId="77777777" w:rsidR="00E733DA" w:rsidRPr="00E97F87" w:rsidRDefault="00E733DA" w:rsidP="00E733DA">
            <w:pPr>
              <w:pStyle w:val="ab"/>
              <w:rPr>
                <w:rFonts w:asciiTheme="minorEastAsia" w:hAnsiTheme="minorEastAsia"/>
                <w:lang w:eastAsia="ja-JP"/>
              </w:rPr>
            </w:pPr>
            <w:r w:rsidRPr="00E97F87">
              <w:rPr>
                <w:rFonts w:asciiTheme="minorEastAsia" w:hAnsiTheme="minorEastAsia"/>
                <w:lang w:eastAsia="ja-JP"/>
              </w:rPr>
              <w:t>建築物の内部に付属する、階段、手すり、柱等の固定設備。</w:t>
            </w:r>
          </w:p>
          <w:p w14:paraId="6D8E7D36" w14:textId="77777777" w:rsidR="00E733DA" w:rsidRPr="00E97F87" w:rsidRDefault="00E733DA" w:rsidP="00E733DA">
            <w:pPr>
              <w:pStyle w:val="ab"/>
              <w:rPr>
                <w:rFonts w:asciiTheme="minorEastAsia" w:hAnsiTheme="minorEastAsia"/>
                <w:lang w:eastAsia="ja-JP"/>
              </w:rPr>
            </w:pPr>
            <w:r w:rsidRPr="00E97F87">
              <w:rPr>
                <w:rFonts w:asciiTheme="minorEastAsia" w:hAnsiTheme="minorEastAsia"/>
                <w:lang w:eastAsia="ja-JP"/>
              </w:rPr>
              <w:lastRenderedPageBreak/>
              <w:t>建築物の内部の外観を特徴づける設備であり、恒久的に設置されている、固定されたもののみを対象とする。</w:t>
            </w:r>
          </w:p>
          <w:p w14:paraId="0E667D00" w14:textId="77777777" w:rsidR="00E733DA" w:rsidRPr="00E97F87" w:rsidRDefault="00E733DA" w:rsidP="00E733DA">
            <w:pPr>
              <w:pStyle w:val="ab"/>
              <w:rPr>
                <w:rFonts w:asciiTheme="minorEastAsia" w:hAnsiTheme="minorEastAsia"/>
              </w:rPr>
            </w:pPr>
            <w:r w:rsidRPr="00E97F87">
              <w:rPr>
                <w:rFonts w:asciiTheme="minorEastAsia" w:hAnsiTheme="minorEastAsia" w:hint="eastAsia"/>
              </w:rPr>
              <w:t>なお、b</w:t>
            </w:r>
            <w:r w:rsidRPr="00E97F87">
              <w:rPr>
                <w:rFonts w:asciiTheme="minorEastAsia" w:hAnsiTheme="minorEastAsia"/>
              </w:rPr>
              <w:t>ldg:interiorBuildingInstallationを用いて記述する内部の固定設備は、個々の部屋（</w:t>
            </w:r>
            <w:r w:rsidRPr="00E97F87">
              <w:rPr>
                <w:rFonts w:asciiTheme="minorEastAsia" w:hAnsiTheme="minorEastAsia" w:hint="eastAsia"/>
              </w:rPr>
              <w:t>b</w:t>
            </w:r>
            <w:r w:rsidRPr="00E97F87">
              <w:rPr>
                <w:rFonts w:asciiTheme="minorEastAsia" w:hAnsiTheme="minorEastAsia"/>
              </w:rPr>
              <w:t>ldg:Room）に属さない設備を対象とする。</w:t>
            </w:r>
          </w:p>
          <w:p w14:paraId="0CD6308F" w14:textId="77777777" w:rsidR="00E733DA" w:rsidRPr="00E97F87" w:rsidRDefault="00E733DA" w:rsidP="00E733DA">
            <w:pPr>
              <w:pStyle w:val="ab"/>
              <w:rPr>
                <w:rFonts w:asciiTheme="minorEastAsia" w:hAnsiTheme="minorEastAsia"/>
              </w:rPr>
            </w:pPr>
            <w:r w:rsidRPr="00E97F87">
              <w:rPr>
                <w:rFonts w:asciiTheme="minorEastAsia" w:hAnsiTheme="minorEastAsia"/>
              </w:rPr>
              <w:t>個々の部屋に付属する設備は、</w:t>
            </w:r>
            <w:r w:rsidRPr="00E97F87">
              <w:rPr>
                <w:rFonts w:asciiTheme="minorEastAsia" w:hAnsiTheme="minorEastAsia" w:hint="eastAsia"/>
              </w:rPr>
              <w:t>b</w:t>
            </w:r>
            <w:r w:rsidRPr="00E97F87">
              <w:rPr>
                <w:rFonts w:asciiTheme="minorEastAsia" w:hAnsiTheme="minorEastAsia"/>
              </w:rPr>
              <w:t>ldg:Roomの</w:t>
            </w:r>
            <w:r w:rsidRPr="00E97F87">
              <w:rPr>
                <w:rFonts w:asciiTheme="minorEastAsia" w:hAnsiTheme="minorEastAsia" w:hint="eastAsia"/>
              </w:rPr>
              <w:t>b</w:t>
            </w:r>
            <w:r w:rsidRPr="00E97F87">
              <w:rPr>
                <w:rFonts w:asciiTheme="minorEastAsia" w:hAnsiTheme="minorEastAsia"/>
              </w:rPr>
              <w:t>ldg:roomInstallationとして記述する。</w:t>
            </w:r>
          </w:p>
          <w:p w14:paraId="1011A356" w14:textId="77777777" w:rsidR="00E733DA" w:rsidRPr="00E97F87" w:rsidRDefault="00E733DA" w:rsidP="00E733DA">
            <w:pPr>
              <w:pStyle w:val="ab"/>
              <w:rPr>
                <w:rFonts w:asciiTheme="minorEastAsia" w:hAnsiTheme="minorEastAsia"/>
              </w:rPr>
            </w:pPr>
            <w:r w:rsidRPr="00E97F87">
              <w:rPr>
                <w:rFonts w:asciiTheme="minorEastAsia" w:hAnsiTheme="minorEastAsia"/>
              </w:rPr>
              <w:t>bldg:interiorBuildingInstallationにより建築物内部の付属物を取得する場合、この建築物には、必ずLOD4の形状（</w:t>
            </w:r>
            <w:r w:rsidRPr="00E97F87">
              <w:rPr>
                <w:rFonts w:asciiTheme="minorEastAsia" w:hAnsiTheme="minorEastAsia" w:hint="eastAsia"/>
              </w:rPr>
              <w:t>b</w:t>
            </w:r>
            <w:r w:rsidRPr="00E97F87">
              <w:rPr>
                <w:rFonts w:asciiTheme="minorEastAsia" w:hAnsiTheme="minorEastAsia"/>
              </w:rPr>
              <w:t>ldg</w:t>
            </w:r>
            <w:r w:rsidRPr="00E97F87">
              <w:rPr>
                <w:rFonts w:asciiTheme="minorEastAsia" w:hAnsiTheme="minorEastAsia" w:hint="eastAsia"/>
              </w:rPr>
              <w:t>:</w:t>
            </w:r>
            <w:r w:rsidRPr="00E97F87">
              <w:rPr>
                <w:rFonts w:asciiTheme="minorEastAsia" w:hAnsiTheme="minorEastAsia"/>
              </w:rPr>
              <w:t>lod4Solid又は</w:t>
            </w:r>
            <w:r w:rsidRPr="00E97F87">
              <w:rPr>
                <w:rFonts w:asciiTheme="minorEastAsia" w:hAnsiTheme="minorEastAsia" w:hint="eastAsia"/>
              </w:rPr>
              <w:t>b</w:t>
            </w:r>
            <w:r w:rsidRPr="00E97F87">
              <w:rPr>
                <w:rFonts w:asciiTheme="minorEastAsia" w:hAnsiTheme="minorEastAsia"/>
              </w:rPr>
              <w:t>ldg:lod4MultiSurface）が無ければならない。</w:t>
            </w:r>
          </w:p>
        </w:tc>
      </w:tr>
      <w:tr w:rsidR="00611C55" w:rsidRPr="00611C55" w14:paraId="08ABF745" w14:textId="77777777" w:rsidTr="00E733DA">
        <w:tc>
          <w:tcPr>
            <w:tcW w:w="2482" w:type="dxa"/>
            <w:tcBorders>
              <w:top w:val="single" w:sz="4" w:space="0" w:color="auto"/>
              <w:left w:val="single" w:sz="4" w:space="0" w:color="auto"/>
              <w:bottom w:val="single" w:sz="4" w:space="0" w:color="auto"/>
              <w:right w:val="single" w:sz="4" w:space="0" w:color="auto"/>
            </w:tcBorders>
          </w:tcPr>
          <w:p w14:paraId="576DDCE3" w14:textId="77777777" w:rsidR="00E733DA" w:rsidRPr="00E97F87" w:rsidRDefault="00E733DA" w:rsidP="00E733DA">
            <w:pPr>
              <w:pStyle w:val="ab"/>
              <w:rPr>
                <w:rFonts w:asciiTheme="minorEastAsia" w:hAnsiTheme="minorEastAsia"/>
              </w:rPr>
            </w:pPr>
            <w:r w:rsidRPr="00E97F87">
              <w:rPr>
                <w:rFonts w:asciiTheme="minorEastAsia" w:hAnsiTheme="minorEastAsia" w:hint="eastAsia"/>
              </w:rPr>
              <w:t>b</w:t>
            </w:r>
            <w:r w:rsidRPr="00E97F87">
              <w:rPr>
                <w:rFonts w:asciiTheme="minorEastAsia" w:hAnsiTheme="minorEastAsia"/>
              </w:rPr>
              <w:t>ldg:lod4Solid</w:t>
            </w:r>
          </w:p>
        </w:tc>
        <w:tc>
          <w:tcPr>
            <w:tcW w:w="2758" w:type="dxa"/>
            <w:tcBorders>
              <w:top w:val="single" w:sz="4" w:space="0" w:color="auto"/>
              <w:left w:val="single" w:sz="4" w:space="0" w:color="auto"/>
              <w:bottom w:val="single" w:sz="4" w:space="0" w:color="auto"/>
              <w:right w:val="single" w:sz="4" w:space="0" w:color="auto"/>
            </w:tcBorders>
          </w:tcPr>
          <w:p w14:paraId="2CBFE222" w14:textId="77777777" w:rsidR="00E733DA" w:rsidRPr="00E97F87" w:rsidRDefault="00E733DA" w:rsidP="00E733DA">
            <w:pPr>
              <w:pStyle w:val="ab"/>
              <w:rPr>
                <w:rFonts w:asciiTheme="minorEastAsia" w:hAnsiTheme="minorEastAsia"/>
              </w:rPr>
            </w:pPr>
            <w:r w:rsidRPr="00E97F87">
              <w:rPr>
                <w:rFonts w:asciiTheme="minorEastAsia" w:hAnsiTheme="minorEastAsia" w:hint="eastAsia"/>
              </w:rPr>
              <w:t>g</w:t>
            </w:r>
            <w:r w:rsidRPr="00E97F87">
              <w:rPr>
                <w:rFonts w:asciiTheme="minorEastAsia" w:hAnsiTheme="minorEastAsia"/>
              </w:rPr>
              <w:t>ml:Solid [0..1]</w:t>
            </w:r>
          </w:p>
        </w:tc>
        <w:tc>
          <w:tcPr>
            <w:tcW w:w="4961" w:type="dxa"/>
            <w:tcBorders>
              <w:top w:val="single" w:sz="4" w:space="0" w:color="auto"/>
              <w:left w:val="single" w:sz="4" w:space="0" w:color="auto"/>
              <w:bottom w:val="single" w:sz="4" w:space="0" w:color="auto"/>
              <w:right w:val="single" w:sz="4" w:space="0" w:color="auto"/>
            </w:tcBorders>
          </w:tcPr>
          <w:p w14:paraId="43F1828C" w14:textId="70D7F3CE" w:rsidR="009D2A47" w:rsidRPr="00E97F87" w:rsidRDefault="00D749CB" w:rsidP="00E733DA">
            <w:pPr>
              <w:pStyle w:val="ab"/>
              <w:rPr>
                <w:rFonts w:asciiTheme="minorEastAsia" w:hAnsiTheme="minorEastAsia"/>
                <w:lang w:eastAsia="ja-JP"/>
              </w:rPr>
            </w:pPr>
            <w:r>
              <w:rPr>
                <w:rFonts w:asciiTheme="minorEastAsia" w:hAnsiTheme="minorEastAsia" w:hint="eastAsia"/>
                <w:lang w:eastAsia="ja-JP"/>
              </w:rPr>
              <w:t>建築物の詳細な</w:t>
            </w:r>
            <w:r w:rsidR="00ED1D30">
              <w:rPr>
                <w:rFonts w:asciiTheme="minorEastAsia" w:hAnsiTheme="minorEastAsia" w:hint="eastAsia"/>
                <w:lang w:eastAsia="ja-JP"/>
              </w:rPr>
              <w:t>形状を示す立体であり、</w:t>
            </w:r>
            <w:r w:rsidRPr="00D749CB">
              <w:rPr>
                <w:rFonts w:asciiTheme="minorEastAsia" w:hAnsiTheme="minorEastAsia" w:hint="eastAsia"/>
                <w:lang w:eastAsia="ja-JP"/>
              </w:rPr>
              <w:t>屋根面（</w:t>
            </w:r>
            <w:r w:rsidRPr="00D749CB">
              <w:rPr>
                <w:rFonts w:asciiTheme="minorEastAsia" w:hAnsiTheme="minorEastAsia"/>
                <w:lang w:eastAsia="ja-JP"/>
              </w:rPr>
              <w:t>RoofSurface）、外壁面（WallSurface）、屋外床面（OuterFloorSurface）、屋外天井面（OuterCeilingSurface）、及び底面（GroundSurface）を境界面とする</w:t>
            </w:r>
            <w:r w:rsidR="009D2A47" w:rsidRPr="00E97F87">
              <w:rPr>
                <w:rFonts w:asciiTheme="minorEastAsia" w:hAnsiTheme="minorEastAsia" w:hint="eastAsia"/>
                <w:lang w:eastAsia="ja-JP"/>
              </w:rPr>
              <w:t>。</w:t>
            </w:r>
          </w:p>
          <w:p w14:paraId="31BAA031" w14:textId="77777777" w:rsidR="00E733DA" w:rsidRPr="00E97F87" w:rsidRDefault="00611C55" w:rsidP="00E733DA">
            <w:pPr>
              <w:pStyle w:val="ab"/>
              <w:rPr>
                <w:rFonts w:asciiTheme="minorEastAsia" w:hAnsiTheme="minorEastAsia"/>
              </w:rPr>
            </w:pPr>
            <w:r w:rsidRPr="00E97F87">
              <w:rPr>
                <w:rFonts w:asciiTheme="minorEastAsia" w:hAnsiTheme="minorEastAsia" w:hint="eastAsia"/>
              </w:rPr>
              <w:t>b</w:t>
            </w:r>
            <w:r w:rsidRPr="00E97F87">
              <w:rPr>
                <w:rFonts w:asciiTheme="minorEastAsia" w:hAnsiTheme="minorEastAsia"/>
              </w:rPr>
              <w:t>ldg:lod4Solid又は</w:t>
            </w:r>
            <w:r w:rsidRPr="00E97F87">
              <w:rPr>
                <w:rFonts w:asciiTheme="minorEastAsia" w:hAnsiTheme="minorEastAsia" w:hint="eastAsia"/>
              </w:rPr>
              <w:t>b</w:t>
            </w:r>
            <w:r w:rsidRPr="00E97F87">
              <w:rPr>
                <w:rFonts w:asciiTheme="minorEastAsia" w:hAnsiTheme="minorEastAsia"/>
              </w:rPr>
              <w:t>ldg:lod4MultiSurfaceのいずれかが出現する。</w:t>
            </w:r>
          </w:p>
          <w:p w14:paraId="6186BA75" w14:textId="4E912230" w:rsidR="00FF4F2A" w:rsidRPr="00E97F87" w:rsidRDefault="00FF4F2A" w:rsidP="00FF4F2A">
            <w:pPr>
              <w:pStyle w:val="ab"/>
              <w:rPr>
                <w:rFonts w:asciiTheme="minorEastAsia" w:hAnsiTheme="minorEastAsia"/>
                <w:lang w:eastAsia="ja-JP"/>
              </w:rPr>
            </w:pPr>
            <w:r w:rsidRPr="00E97F87">
              <w:rPr>
                <w:rFonts w:asciiTheme="minorEastAsia" w:hAnsiTheme="minorEastAsia" w:hint="eastAsia"/>
                <w:lang w:eastAsia="ja-JP"/>
              </w:rPr>
              <w:t>測量により取得する場合は、Solidとする。</w:t>
            </w:r>
          </w:p>
        </w:tc>
      </w:tr>
      <w:tr w:rsidR="00611C55" w:rsidRPr="00611C55" w14:paraId="4918B1E2" w14:textId="77777777" w:rsidTr="00E733DA">
        <w:tc>
          <w:tcPr>
            <w:tcW w:w="2482" w:type="dxa"/>
            <w:tcBorders>
              <w:top w:val="single" w:sz="4" w:space="0" w:color="auto"/>
              <w:left w:val="single" w:sz="4" w:space="0" w:color="auto"/>
              <w:bottom w:val="single" w:sz="4" w:space="0" w:color="auto"/>
              <w:right w:val="single" w:sz="4" w:space="0" w:color="auto"/>
            </w:tcBorders>
          </w:tcPr>
          <w:p w14:paraId="4839C099" w14:textId="77777777" w:rsidR="00E733DA" w:rsidRPr="00E97F87" w:rsidRDefault="00E733DA" w:rsidP="00E733DA">
            <w:pPr>
              <w:pStyle w:val="ab"/>
              <w:rPr>
                <w:rFonts w:asciiTheme="minorEastAsia" w:hAnsiTheme="minorEastAsia"/>
              </w:rPr>
            </w:pPr>
            <w:r w:rsidRPr="00E97F87">
              <w:rPr>
                <w:rFonts w:asciiTheme="minorEastAsia" w:hAnsiTheme="minorEastAsia" w:hint="eastAsia"/>
              </w:rPr>
              <w:t>b</w:t>
            </w:r>
            <w:r w:rsidRPr="00E97F87">
              <w:rPr>
                <w:rFonts w:asciiTheme="minorEastAsia" w:hAnsiTheme="minorEastAsia"/>
              </w:rPr>
              <w:t>ldg:lod4MultiSurface</w:t>
            </w:r>
          </w:p>
        </w:tc>
        <w:tc>
          <w:tcPr>
            <w:tcW w:w="2758" w:type="dxa"/>
            <w:tcBorders>
              <w:top w:val="single" w:sz="4" w:space="0" w:color="auto"/>
              <w:left w:val="single" w:sz="4" w:space="0" w:color="auto"/>
              <w:bottom w:val="single" w:sz="4" w:space="0" w:color="auto"/>
              <w:right w:val="single" w:sz="4" w:space="0" w:color="auto"/>
            </w:tcBorders>
          </w:tcPr>
          <w:p w14:paraId="6A9E7FB3" w14:textId="77777777" w:rsidR="00E733DA" w:rsidRPr="00E97F87" w:rsidRDefault="00E733DA" w:rsidP="00E733DA">
            <w:pPr>
              <w:pStyle w:val="ab"/>
              <w:rPr>
                <w:rFonts w:asciiTheme="minorEastAsia" w:hAnsiTheme="minorEastAsia"/>
              </w:rPr>
            </w:pPr>
            <w:r w:rsidRPr="00E97F87">
              <w:rPr>
                <w:rFonts w:asciiTheme="minorEastAsia" w:hAnsiTheme="minorEastAsia" w:hint="eastAsia"/>
              </w:rPr>
              <w:t>g</w:t>
            </w:r>
            <w:r w:rsidRPr="00E97F87">
              <w:rPr>
                <w:rFonts w:asciiTheme="minorEastAsia" w:hAnsiTheme="minorEastAsia"/>
              </w:rPr>
              <w:t>ml:MultiSurface [0..1]</w:t>
            </w:r>
          </w:p>
        </w:tc>
        <w:tc>
          <w:tcPr>
            <w:tcW w:w="4961" w:type="dxa"/>
            <w:tcBorders>
              <w:top w:val="single" w:sz="4" w:space="0" w:color="auto"/>
              <w:left w:val="single" w:sz="4" w:space="0" w:color="auto"/>
              <w:bottom w:val="single" w:sz="4" w:space="0" w:color="auto"/>
              <w:right w:val="single" w:sz="4" w:space="0" w:color="auto"/>
            </w:tcBorders>
          </w:tcPr>
          <w:p w14:paraId="5B9951CA" w14:textId="3F39A33F" w:rsidR="00611C55" w:rsidRPr="00E97F87" w:rsidRDefault="00ED1D30" w:rsidP="00611C55">
            <w:pPr>
              <w:pStyle w:val="ab"/>
              <w:rPr>
                <w:rFonts w:asciiTheme="minorEastAsia" w:hAnsiTheme="minorEastAsia"/>
                <w:lang w:eastAsia="ja-JP"/>
              </w:rPr>
            </w:pPr>
            <w:r>
              <w:rPr>
                <w:rFonts w:asciiTheme="minorEastAsia" w:hAnsiTheme="minorEastAsia" w:hint="eastAsia"/>
                <w:lang w:eastAsia="ja-JP"/>
              </w:rPr>
              <w:t>建築物の詳細な形状を示す面の集まりであり、</w:t>
            </w:r>
            <w:r w:rsidR="00D749CB" w:rsidRPr="00940C64">
              <w:rPr>
                <w:rFonts w:asciiTheme="minorEastAsia" w:hAnsiTheme="minorEastAsia" w:hint="eastAsia"/>
              </w:rPr>
              <w:t>屋根面（RoofSurface）、外壁面（WallSurface）、屋外床面（OuterFloorSurface）、屋外天井面（OuterCeilingSurface）、及び底面（GroundSurface）</w:t>
            </w:r>
            <w:r>
              <w:rPr>
                <w:rFonts w:asciiTheme="minorEastAsia" w:hAnsiTheme="minorEastAsia" w:hint="eastAsia"/>
                <w:lang w:eastAsia="ja-JP"/>
              </w:rPr>
              <w:t>から構成する</w:t>
            </w:r>
            <w:r w:rsidR="00611C55" w:rsidRPr="00E97F87">
              <w:rPr>
                <w:rFonts w:asciiTheme="minorEastAsia" w:hAnsiTheme="minorEastAsia" w:hint="eastAsia"/>
                <w:lang w:eastAsia="ja-JP"/>
              </w:rPr>
              <w:t>。</w:t>
            </w:r>
          </w:p>
          <w:p w14:paraId="71C5654F" w14:textId="77777777" w:rsidR="00FF4F2A" w:rsidRPr="00E97F87" w:rsidRDefault="00FF4F2A" w:rsidP="00FF4F2A">
            <w:pPr>
              <w:pStyle w:val="ab"/>
              <w:rPr>
                <w:rFonts w:asciiTheme="minorEastAsia" w:hAnsiTheme="minorEastAsia"/>
              </w:rPr>
            </w:pPr>
            <w:r w:rsidRPr="00E97F87">
              <w:rPr>
                <w:rFonts w:asciiTheme="minorEastAsia" w:hAnsiTheme="minorEastAsia" w:hint="eastAsia"/>
              </w:rPr>
              <w:t>b</w:t>
            </w:r>
            <w:r w:rsidRPr="00E97F87">
              <w:rPr>
                <w:rFonts w:asciiTheme="minorEastAsia" w:hAnsiTheme="minorEastAsia"/>
              </w:rPr>
              <w:t>ldg:lod4Solid又は</w:t>
            </w:r>
            <w:r w:rsidRPr="00E97F87">
              <w:rPr>
                <w:rFonts w:asciiTheme="minorEastAsia" w:hAnsiTheme="minorEastAsia" w:hint="eastAsia"/>
              </w:rPr>
              <w:t>b</w:t>
            </w:r>
            <w:r w:rsidRPr="00E97F87">
              <w:rPr>
                <w:rFonts w:asciiTheme="minorEastAsia" w:hAnsiTheme="minorEastAsia"/>
              </w:rPr>
              <w:t>ldg:lod4MultiSurfaceのいずれかが出現する。</w:t>
            </w:r>
          </w:p>
          <w:p w14:paraId="53D5B8A0" w14:textId="0DE55653" w:rsidR="00E733DA" w:rsidRPr="00E97F87" w:rsidRDefault="00FF4F2A" w:rsidP="00FF4F2A">
            <w:pPr>
              <w:pStyle w:val="ab"/>
              <w:rPr>
                <w:rFonts w:asciiTheme="minorEastAsia" w:hAnsiTheme="minorEastAsia"/>
                <w:lang w:eastAsia="ja-JP"/>
              </w:rPr>
            </w:pPr>
            <w:r w:rsidRPr="00E97F87">
              <w:rPr>
                <w:rFonts w:asciiTheme="minorEastAsia" w:hAnsiTheme="minorEastAsia" w:hint="eastAsia"/>
                <w:lang w:eastAsia="ja-JP"/>
              </w:rPr>
              <w:t>BIMモデルからの変換により取得する場合はMultiSurfaceとする。</w:t>
            </w:r>
          </w:p>
        </w:tc>
      </w:tr>
      <w:tr w:rsidR="00611C55" w:rsidRPr="00611C55" w14:paraId="17ED3249" w14:textId="77777777" w:rsidTr="00E733DA">
        <w:tc>
          <w:tcPr>
            <w:tcW w:w="2482" w:type="dxa"/>
            <w:tcBorders>
              <w:top w:val="single" w:sz="4" w:space="0" w:color="auto"/>
              <w:left w:val="single" w:sz="4" w:space="0" w:color="auto"/>
              <w:bottom w:val="single" w:sz="4" w:space="0" w:color="auto"/>
              <w:right w:val="single" w:sz="4" w:space="0" w:color="auto"/>
            </w:tcBorders>
          </w:tcPr>
          <w:p w14:paraId="536D0A2F" w14:textId="77777777" w:rsidR="00E733DA" w:rsidRPr="00E97F87" w:rsidRDefault="00E733DA" w:rsidP="00E733DA">
            <w:pPr>
              <w:pStyle w:val="ab"/>
              <w:rPr>
                <w:rFonts w:asciiTheme="minorEastAsia" w:hAnsiTheme="minorEastAsia"/>
              </w:rPr>
            </w:pPr>
            <w:r w:rsidRPr="00E97F87">
              <w:rPr>
                <w:rFonts w:asciiTheme="minorEastAsia" w:hAnsiTheme="minorEastAsia" w:hint="eastAsia"/>
              </w:rPr>
              <w:t>b</w:t>
            </w:r>
            <w:r w:rsidRPr="00E97F87">
              <w:rPr>
                <w:rFonts w:asciiTheme="minorEastAsia" w:hAnsiTheme="minorEastAsia"/>
              </w:rPr>
              <w:t>ldg:interiorRoom</w:t>
            </w:r>
          </w:p>
        </w:tc>
        <w:tc>
          <w:tcPr>
            <w:tcW w:w="2758" w:type="dxa"/>
            <w:tcBorders>
              <w:top w:val="single" w:sz="4" w:space="0" w:color="auto"/>
              <w:left w:val="single" w:sz="4" w:space="0" w:color="auto"/>
              <w:bottom w:val="single" w:sz="4" w:space="0" w:color="auto"/>
              <w:right w:val="single" w:sz="4" w:space="0" w:color="auto"/>
            </w:tcBorders>
          </w:tcPr>
          <w:p w14:paraId="192C9A2C" w14:textId="77777777" w:rsidR="00E733DA" w:rsidRPr="00E97F87" w:rsidRDefault="00E733DA" w:rsidP="00E733DA">
            <w:pPr>
              <w:pStyle w:val="ab"/>
              <w:rPr>
                <w:rFonts w:asciiTheme="minorEastAsia" w:hAnsiTheme="minorEastAsia"/>
              </w:rPr>
            </w:pPr>
            <w:r w:rsidRPr="00E97F87">
              <w:rPr>
                <w:rFonts w:asciiTheme="minorEastAsia" w:hAnsiTheme="minorEastAsia" w:hint="eastAsia"/>
              </w:rPr>
              <w:t>b</w:t>
            </w:r>
            <w:r w:rsidRPr="00E97F87">
              <w:rPr>
                <w:rFonts w:asciiTheme="minorEastAsia" w:hAnsiTheme="minorEastAsia"/>
              </w:rPr>
              <w:t>ldg:Room [0..*]</w:t>
            </w:r>
          </w:p>
        </w:tc>
        <w:tc>
          <w:tcPr>
            <w:tcW w:w="4961" w:type="dxa"/>
            <w:tcBorders>
              <w:top w:val="single" w:sz="4" w:space="0" w:color="auto"/>
              <w:left w:val="single" w:sz="4" w:space="0" w:color="auto"/>
              <w:bottom w:val="single" w:sz="4" w:space="0" w:color="auto"/>
              <w:right w:val="single" w:sz="4" w:space="0" w:color="auto"/>
            </w:tcBorders>
          </w:tcPr>
          <w:p w14:paraId="5F234F71" w14:textId="77777777" w:rsidR="00E733DA" w:rsidRPr="00E97F87" w:rsidRDefault="00E733DA" w:rsidP="00E733DA">
            <w:pPr>
              <w:pStyle w:val="ab"/>
              <w:rPr>
                <w:rFonts w:asciiTheme="minorEastAsia" w:hAnsiTheme="minorEastAsia"/>
                <w:lang w:eastAsia="ja-JP"/>
              </w:rPr>
            </w:pPr>
            <w:r w:rsidRPr="00E97F87">
              <w:rPr>
                <w:rFonts w:asciiTheme="minorEastAsia" w:hAnsiTheme="minorEastAsia" w:hint="eastAsia"/>
                <w:lang w:eastAsia="ja-JP"/>
              </w:rPr>
              <w:t>建築物の内部に存在する部屋。</w:t>
            </w:r>
          </w:p>
          <w:p w14:paraId="68AB8A80" w14:textId="069E1755" w:rsidR="00E733DA" w:rsidRPr="00E97F87" w:rsidRDefault="00E733DA" w:rsidP="00E733DA">
            <w:pPr>
              <w:pStyle w:val="ab"/>
              <w:rPr>
                <w:rFonts w:asciiTheme="minorEastAsia" w:hAnsiTheme="minorEastAsia"/>
              </w:rPr>
            </w:pPr>
            <w:r w:rsidRPr="00E97F87">
              <w:rPr>
                <w:rFonts w:asciiTheme="minorEastAsia" w:hAnsiTheme="minorEastAsia"/>
              </w:rPr>
              <w:t>bldg:interiorRoomにより建築物内部の部屋を取得する場合、この建築物には、</w:t>
            </w:r>
            <w:r w:rsidR="00D749CB">
              <w:rPr>
                <w:rFonts w:asciiTheme="minorEastAsia" w:hAnsiTheme="minorEastAsia" w:hint="eastAsia"/>
                <w:lang w:eastAsia="ja-JP"/>
              </w:rPr>
              <w:t>必ず</w:t>
            </w:r>
            <w:r w:rsidRPr="00E97F87">
              <w:rPr>
                <w:rFonts w:asciiTheme="minorEastAsia" w:hAnsiTheme="minorEastAsia"/>
              </w:rPr>
              <w:t>LOD4の形状（</w:t>
            </w:r>
            <w:r w:rsidRPr="00E97F87">
              <w:rPr>
                <w:rFonts w:asciiTheme="minorEastAsia" w:hAnsiTheme="minorEastAsia" w:hint="eastAsia"/>
              </w:rPr>
              <w:t>b</w:t>
            </w:r>
            <w:r w:rsidRPr="00E97F87">
              <w:rPr>
                <w:rFonts w:asciiTheme="minorEastAsia" w:hAnsiTheme="minorEastAsia"/>
              </w:rPr>
              <w:t>ldg</w:t>
            </w:r>
            <w:r w:rsidRPr="00E97F87">
              <w:rPr>
                <w:rFonts w:asciiTheme="minorEastAsia" w:hAnsiTheme="minorEastAsia" w:hint="eastAsia"/>
              </w:rPr>
              <w:t>:</w:t>
            </w:r>
            <w:r w:rsidRPr="00E97F87">
              <w:rPr>
                <w:rFonts w:asciiTheme="minorEastAsia" w:hAnsiTheme="minorEastAsia"/>
              </w:rPr>
              <w:t>lod4Solid又は</w:t>
            </w:r>
            <w:r w:rsidRPr="00E97F87">
              <w:rPr>
                <w:rFonts w:asciiTheme="minorEastAsia" w:hAnsiTheme="minorEastAsia" w:hint="eastAsia"/>
              </w:rPr>
              <w:t>b</w:t>
            </w:r>
            <w:r w:rsidRPr="00E97F87">
              <w:rPr>
                <w:rFonts w:asciiTheme="minorEastAsia" w:hAnsiTheme="minorEastAsia"/>
              </w:rPr>
              <w:t>ldg:lod4MultiSurface）が無ければならない。</w:t>
            </w:r>
          </w:p>
        </w:tc>
      </w:tr>
      <w:tr w:rsidR="00E733DA" w:rsidRPr="00E733DA" w14:paraId="0AF037EE"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01AECF93" w14:textId="77777777" w:rsidR="00E733DA" w:rsidRPr="00E733DA" w:rsidRDefault="00E733DA" w:rsidP="00E733DA">
            <w:pPr>
              <w:pStyle w:val="ab"/>
              <w:rPr>
                <w:rFonts w:asciiTheme="minorEastAsia" w:hAnsiTheme="minorEastAsia"/>
              </w:rPr>
            </w:pPr>
            <w:r w:rsidRPr="00E733DA">
              <w:rPr>
                <w:rFonts w:asciiTheme="minorEastAsia" w:hAnsiTheme="minorEastAsia"/>
              </w:rPr>
              <w:t>bldg:consistsOfBuildingPart</w:t>
            </w:r>
          </w:p>
        </w:tc>
        <w:tc>
          <w:tcPr>
            <w:tcW w:w="2758" w:type="dxa"/>
            <w:tcBorders>
              <w:top w:val="single" w:sz="4" w:space="0" w:color="auto"/>
              <w:left w:val="single" w:sz="4" w:space="0" w:color="auto"/>
              <w:bottom w:val="single" w:sz="4" w:space="0" w:color="auto"/>
              <w:right w:val="single" w:sz="4" w:space="0" w:color="auto"/>
            </w:tcBorders>
          </w:tcPr>
          <w:p w14:paraId="2A5DDE98" w14:textId="77777777" w:rsidR="00E733DA" w:rsidRPr="00E733DA" w:rsidRDefault="00E733DA" w:rsidP="00E733DA">
            <w:pPr>
              <w:pStyle w:val="ab"/>
              <w:rPr>
                <w:rFonts w:asciiTheme="minorEastAsia" w:hAnsiTheme="minorEastAsia"/>
              </w:rPr>
            </w:pPr>
            <w:r w:rsidRPr="00E733DA">
              <w:rPr>
                <w:rFonts w:asciiTheme="minorEastAsia" w:hAnsiTheme="minorEastAsia"/>
              </w:rPr>
              <w:t>bldg:BuildingPart  [0..*]</w:t>
            </w:r>
          </w:p>
        </w:tc>
        <w:tc>
          <w:tcPr>
            <w:tcW w:w="4961" w:type="dxa"/>
            <w:tcBorders>
              <w:top w:val="single" w:sz="4" w:space="0" w:color="auto"/>
              <w:left w:val="single" w:sz="4" w:space="0" w:color="auto"/>
              <w:bottom w:val="single" w:sz="4" w:space="0" w:color="auto"/>
              <w:right w:val="single" w:sz="4" w:space="0" w:color="auto"/>
            </w:tcBorders>
          </w:tcPr>
          <w:p w14:paraId="6E313CCB" w14:textId="77777777" w:rsidR="00E733DA" w:rsidRPr="00E97F87" w:rsidRDefault="00E733DA" w:rsidP="00E733DA">
            <w:pPr>
              <w:pStyle w:val="ab"/>
              <w:rPr>
                <w:rFonts w:asciiTheme="minorEastAsia" w:hAnsiTheme="minorEastAsia"/>
                <w:lang w:eastAsia="ja-JP"/>
              </w:rPr>
            </w:pPr>
            <w:r w:rsidRPr="00E97F87">
              <w:rPr>
                <w:rFonts w:asciiTheme="minorEastAsia" w:hAnsiTheme="minorEastAsia" w:hint="eastAsia"/>
                <w:lang w:eastAsia="ja-JP"/>
              </w:rPr>
              <w:t>階数や屋根の種別が異なる複合的な一つの建築物を、複数の建築物の集まりとして記述する場合の、部品となる建築物。</w:t>
            </w:r>
          </w:p>
          <w:p w14:paraId="71F624D7" w14:textId="02BC6D36" w:rsidR="00E733DA" w:rsidRPr="00E97F87" w:rsidRDefault="00E733DA" w:rsidP="00E733DA">
            <w:pPr>
              <w:pStyle w:val="ab"/>
              <w:rPr>
                <w:rFonts w:asciiTheme="minorEastAsia" w:hAnsiTheme="minorEastAsia"/>
                <w:lang w:eastAsia="ja-JP"/>
              </w:rPr>
            </w:pPr>
            <w:r w:rsidRPr="00E97F87">
              <w:rPr>
                <w:rFonts w:asciiTheme="minorEastAsia" w:hAnsiTheme="minorEastAsia" w:hint="eastAsia"/>
                <w:lang w:eastAsia="ja-JP"/>
              </w:rPr>
              <w:t>L</w:t>
            </w:r>
            <w:r w:rsidRPr="00E97F87">
              <w:rPr>
                <w:rFonts w:asciiTheme="minorEastAsia" w:hAnsiTheme="minorEastAsia"/>
                <w:lang w:eastAsia="ja-JP"/>
              </w:rPr>
              <w:t>OD2</w:t>
            </w:r>
            <w:r w:rsidR="00611C55" w:rsidRPr="00E97F87">
              <w:rPr>
                <w:rFonts w:asciiTheme="minorEastAsia" w:hAnsiTheme="minorEastAsia"/>
                <w:lang w:eastAsia="ja-JP"/>
              </w:rPr>
              <w:t>、</w:t>
            </w:r>
            <w:r w:rsidRPr="00E97F87">
              <w:rPr>
                <w:rFonts w:asciiTheme="minorEastAsia" w:hAnsiTheme="minorEastAsia"/>
                <w:lang w:eastAsia="ja-JP"/>
              </w:rPr>
              <w:t>LOD3</w:t>
            </w:r>
            <w:r w:rsidR="00611C55" w:rsidRPr="00E97F87">
              <w:rPr>
                <w:rFonts w:asciiTheme="minorEastAsia" w:hAnsiTheme="minorEastAsia"/>
                <w:lang w:eastAsia="ja-JP"/>
              </w:rPr>
              <w:t>又はLOD4</w:t>
            </w:r>
            <w:r w:rsidRPr="00E97F87">
              <w:rPr>
                <w:rFonts w:asciiTheme="minorEastAsia" w:hAnsiTheme="minorEastAsia"/>
                <w:lang w:eastAsia="ja-JP"/>
              </w:rPr>
              <w:t>において使用する。</w:t>
            </w:r>
          </w:p>
        </w:tc>
      </w:tr>
      <w:tr w:rsidR="00E733DA" w:rsidRPr="00E733DA" w14:paraId="4EFDE007"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3C9E67A0" w14:textId="77777777" w:rsidR="00E733DA" w:rsidRPr="00E733DA" w:rsidRDefault="00E733DA" w:rsidP="00E733DA">
            <w:pPr>
              <w:pStyle w:val="ab"/>
              <w:rPr>
                <w:rFonts w:asciiTheme="minorEastAsia" w:hAnsiTheme="minorEastAsia"/>
              </w:rPr>
            </w:pPr>
            <w:r w:rsidRPr="00E733DA">
              <w:rPr>
                <w:rFonts w:asciiTheme="minorEastAsia" w:hAnsiTheme="minorEastAsia"/>
              </w:rPr>
              <w:t>bldg:address</w:t>
            </w:r>
          </w:p>
        </w:tc>
        <w:tc>
          <w:tcPr>
            <w:tcW w:w="2758" w:type="dxa"/>
            <w:tcBorders>
              <w:top w:val="single" w:sz="4" w:space="0" w:color="auto"/>
              <w:left w:val="single" w:sz="4" w:space="0" w:color="auto"/>
              <w:bottom w:val="single" w:sz="4" w:space="0" w:color="auto"/>
              <w:right w:val="single" w:sz="4" w:space="0" w:color="auto"/>
            </w:tcBorders>
          </w:tcPr>
          <w:p w14:paraId="23FA2783" w14:textId="77777777" w:rsidR="00E733DA" w:rsidRPr="00E733DA" w:rsidRDefault="00E733DA" w:rsidP="00E733DA">
            <w:pPr>
              <w:pStyle w:val="ab"/>
              <w:rPr>
                <w:rFonts w:asciiTheme="minorEastAsia" w:hAnsiTheme="minorEastAsia"/>
              </w:rPr>
            </w:pPr>
            <w:r w:rsidRPr="00E733DA">
              <w:rPr>
                <w:rFonts w:asciiTheme="minorEastAsia" w:hAnsiTheme="minorEastAsia"/>
              </w:rPr>
              <w:t>core:Address  [0..*]</w:t>
            </w:r>
          </w:p>
        </w:tc>
        <w:tc>
          <w:tcPr>
            <w:tcW w:w="4961" w:type="dxa"/>
            <w:tcBorders>
              <w:top w:val="single" w:sz="4" w:space="0" w:color="auto"/>
              <w:left w:val="single" w:sz="4" w:space="0" w:color="auto"/>
              <w:bottom w:val="single" w:sz="4" w:space="0" w:color="auto"/>
              <w:right w:val="single" w:sz="4" w:space="0" w:color="auto"/>
            </w:tcBorders>
          </w:tcPr>
          <w:p w14:paraId="63AD88E4" w14:textId="77777777" w:rsidR="00650C20" w:rsidRPr="00E97F87" w:rsidRDefault="00E733DA" w:rsidP="00E733DA">
            <w:pPr>
              <w:pStyle w:val="ab"/>
              <w:rPr>
                <w:rFonts w:asciiTheme="minorEastAsia" w:hAnsiTheme="minorEastAsia"/>
                <w:lang w:eastAsia="ja-JP"/>
              </w:rPr>
            </w:pPr>
            <w:r w:rsidRPr="00E97F87">
              <w:rPr>
                <w:rFonts w:asciiTheme="minorEastAsia" w:hAnsiTheme="minorEastAsia" w:hint="eastAsia"/>
                <w:lang w:eastAsia="ja-JP"/>
              </w:rPr>
              <w:t>建築物に付与された住所。</w:t>
            </w:r>
          </w:p>
          <w:p w14:paraId="4ECAA3E1" w14:textId="6759C382" w:rsidR="00E733DA" w:rsidRPr="00E97F87" w:rsidRDefault="00650C20" w:rsidP="00E733DA">
            <w:pPr>
              <w:pStyle w:val="ab"/>
              <w:rPr>
                <w:rFonts w:asciiTheme="minorEastAsia" w:hAnsiTheme="minorEastAsia"/>
                <w:lang w:eastAsia="ja-JP"/>
              </w:rPr>
            </w:pPr>
            <w:r w:rsidRPr="00E97F87">
              <w:rPr>
                <w:rFonts w:asciiTheme="minorEastAsia" w:hAnsiTheme="minorEastAsia"/>
                <w:lang w:eastAsia="ja-JP"/>
              </w:rPr>
              <w:t>CityGMLでは複数この記述が可能であるが、標準製品仕様書では、</w:t>
            </w:r>
            <w:r w:rsidR="00E733DA" w:rsidRPr="00E97F87">
              <w:rPr>
                <w:rFonts w:asciiTheme="minorEastAsia" w:hAnsiTheme="minorEastAsia" w:hint="eastAsia"/>
                <w:lang w:eastAsia="ja-JP"/>
              </w:rPr>
              <w:t>最大1</w:t>
            </w:r>
            <w:r w:rsidRPr="00E97F87">
              <w:rPr>
                <w:rFonts w:asciiTheme="minorEastAsia" w:hAnsiTheme="minorEastAsia" w:hint="eastAsia"/>
                <w:lang w:eastAsia="ja-JP"/>
              </w:rPr>
              <w:t>個と</w:t>
            </w:r>
            <w:r w:rsidR="00E733DA" w:rsidRPr="00E97F87">
              <w:rPr>
                <w:rFonts w:asciiTheme="minorEastAsia" w:hAnsiTheme="minorEastAsia" w:hint="eastAsia"/>
                <w:lang w:eastAsia="ja-JP"/>
              </w:rPr>
              <w:t>する。</w:t>
            </w:r>
          </w:p>
        </w:tc>
      </w:tr>
      <w:tr w:rsidR="00E733DA" w:rsidRPr="00E733DA" w14:paraId="1065ADC4" w14:textId="77777777" w:rsidTr="00E733DA">
        <w:tc>
          <w:tcPr>
            <w:tcW w:w="2482" w:type="dxa"/>
            <w:shd w:val="clear" w:color="auto" w:fill="auto"/>
          </w:tcPr>
          <w:p w14:paraId="7C885EF5" w14:textId="77777777" w:rsidR="00E733DA" w:rsidRPr="00E733DA" w:rsidRDefault="00E733DA" w:rsidP="00E733DA">
            <w:pPr>
              <w:pStyle w:val="ab"/>
              <w:rPr>
                <w:rFonts w:asciiTheme="minorEastAsia" w:hAnsiTheme="minorEastAsia"/>
              </w:rPr>
            </w:pPr>
            <w:r w:rsidRPr="00E733DA">
              <w:rPr>
                <w:rFonts w:asciiTheme="minorEastAsia" w:hAnsiTheme="minorEastAsia"/>
              </w:rPr>
              <w:t>uro:buildingIDAttribute</w:t>
            </w:r>
          </w:p>
        </w:tc>
        <w:tc>
          <w:tcPr>
            <w:tcW w:w="2758" w:type="dxa"/>
          </w:tcPr>
          <w:p w14:paraId="16AFC4DB" w14:textId="77777777" w:rsidR="00E733DA" w:rsidRPr="00E733DA" w:rsidRDefault="00E733DA" w:rsidP="00E733DA">
            <w:pPr>
              <w:pStyle w:val="ab"/>
              <w:rPr>
                <w:rFonts w:asciiTheme="minorEastAsia" w:hAnsiTheme="minorEastAsia"/>
              </w:rPr>
            </w:pPr>
            <w:r w:rsidRPr="00E733DA">
              <w:rPr>
                <w:rFonts w:asciiTheme="minorEastAsia" w:hAnsiTheme="minorEastAsia"/>
              </w:rPr>
              <w:t>uro:BuildingIDAttribute [1]</w:t>
            </w:r>
          </w:p>
        </w:tc>
        <w:tc>
          <w:tcPr>
            <w:tcW w:w="4961" w:type="dxa"/>
          </w:tcPr>
          <w:p w14:paraId="701FD61B"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建築物の識別情報。必ず1個作成する。</w:t>
            </w:r>
          </w:p>
        </w:tc>
      </w:tr>
      <w:tr w:rsidR="00E733DA" w:rsidRPr="00E733DA" w14:paraId="4BA554CB"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27C7F7AB" w14:textId="77777777" w:rsidR="00E733DA" w:rsidRPr="00E733DA" w:rsidRDefault="00E733DA" w:rsidP="00E733DA">
            <w:pPr>
              <w:pStyle w:val="ab"/>
              <w:rPr>
                <w:rFonts w:asciiTheme="minorEastAsia" w:hAnsiTheme="minorEastAsia"/>
              </w:rPr>
            </w:pPr>
            <w:r w:rsidRPr="00E733DA">
              <w:rPr>
                <w:rFonts w:asciiTheme="minorEastAsia" w:hAnsiTheme="minorEastAsia"/>
              </w:rPr>
              <w:t>uro:buildingDetailAttribute</w:t>
            </w:r>
          </w:p>
        </w:tc>
        <w:tc>
          <w:tcPr>
            <w:tcW w:w="2758" w:type="dxa"/>
            <w:tcBorders>
              <w:top w:val="single" w:sz="4" w:space="0" w:color="auto"/>
              <w:left w:val="single" w:sz="4" w:space="0" w:color="auto"/>
              <w:bottom w:val="single" w:sz="4" w:space="0" w:color="auto"/>
              <w:right w:val="single" w:sz="4" w:space="0" w:color="auto"/>
            </w:tcBorders>
          </w:tcPr>
          <w:p w14:paraId="3D752F31" w14:textId="77777777" w:rsidR="00E733DA" w:rsidRPr="00E733DA" w:rsidRDefault="00E733DA" w:rsidP="00E733DA">
            <w:pPr>
              <w:pStyle w:val="ab"/>
              <w:rPr>
                <w:rFonts w:asciiTheme="minorEastAsia" w:hAnsiTheme="minorEastAsia"/>
              </w:rPr>
            </w:pPr>
            <w:r w:rsidRPr="00E733DA">
              <w:rPr>
                <w:rFonts w:asciiTheme="minorEastAsia" w:hAnsiTheme="minorEastAsia"/>
              </w:rPr>
              <w:t>uro:BuildingDetailAttribute [0..*]</w:t>
            </w:r>
          </w:p>
        </w:tc>
        <w:tc>
          <w:tcPr>
            <w:tcW w:w="4961" w:type="dxa"/>
            <w:tcBorders>
              <w:top w:val="single" w:sz="4" w:space="0" w:color="auto"/>
              <w:left w:val="single" w:sz="4" w:space="0" w:color="auto"/>
              <w:bottom w:val="single" w:sz="4" w:space="0" w:color="auto"/>
              <w:right w:val="single" w:sz="4" w:space="0" w:color="auto"/>
            </w:tcBorders>
          </w:tcPr>
          <w:p w14:paraId="53A03CFF"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建築物に関する基礎的な情報。</w:t>
            </w:r>
          </w:p>
          <w:p w14:paraId="4550E671" w14:textId="77777777" w:rsidR="00E733DA" w:rsidRPr="00E733DA" w:rsidRDefault="00E733DA" w:rsidP="00E733DA">
            <w:pPr>
              <w:pStyle w:val="ab"/>
              <w:rPr>
                <w:rFonts w:asciiTheme="minorEastAsia" w:hAnsiTheme="minorEastAsia"/>
              </w:rPr>
            </w:pPr>
            <w:r w:rsidRPr="00E733DA">
              <w:rPr>
                <w:rFonts w:asciiTheme="minorEastAsia" w:hAnsiTheme="minorEastAsia"/>
              </w:rPr>
              <w:t>bldg:BuildingPartにuro:buildingDetailAttributeが記述されている場合</w:t>
            </w:r>
            <w:r w:rsidRPr="00E733DA">
              <w:rPr>
                <w:rFonts w:asciiTheme="minorEastAsia" w:hAnsiTheme="minorEastAsia" w:hint="eastAsia"/>
              </w:rPr>
              <w:t>は</w:t>
            </w:r>
            <w:r w:rsidRPr="00E733DA">
              <w:rPr>
                <w:rFonts w:asciiTheme="minorEastAsia" w:hAnsiTheme="minorEastAsia"/>
              </w:rPr>
              <w:t>出現しない。</w:t>
            </w:r>
          </w:p>
        </w:tc>
      </w:tr>
      <w:tr w:rsidR="00E733DA" w:rsidRPr="00E733DA" w14:paraId="5D2E6C81"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20B2BE20" w14:textId="77777777" w:rsidR="00E733DA" w:rsidRPr="00E733DA" w:rsidRDefault="00E733DA" w:rsidP="00E733DA">
            <w:pPr>
              <w:pStyle w:val="ab"/>
              <w:rPr>
                <w:rFonts w:asciiTheme="minorEastAsia" w:hAnsiTheme="minorEastAsia"/>
              </w:rPr>
            </w:pPr>
            <w:r w:rsidRPr="00E733DA">
              <w:rPr>
                <w:rFonts w:asciiTheme="minorEastAsia" w:hAnsiTheme="minorEastAsia"/>
              </w:rPr>
              <w:t>uro:largeCustomerFacilityAttribute</w:t>
            </w:r>
          </w:p>
        </w:tc>
        <w:tc>
          <w:tcPr>
            <w:tcW w:w="2758" w:type="dxa"/>
            <w:tcBorders>
              <w:top w:val="single" w:sz="4" w:space="0" w:color="auto"/>
              <w:left w:val="single" w:sz="4" w:space="0" w:color="auto"/>
              <w:bottom w:val="single" w:sz="4" w:space="0" w:color="auto"/>
              <w:right w:val="single" w:sz="4" w:space="0" w:color="auto"/>
            </w:tcBorders>
          </w:tcPr>
          <w:p w14:paraId="043484F4" w14:textId="77777777" w:rsidR="00E733DA" w:rsidRPr="00E733DA" w:rsidRDefault="00E733DA" w:rsidP="00E733DA">
            <w:pPr>
              <w:pStyle w:val="ab"/>
              <w:rPr>
                <w:rFonts w:asciiTheme="minorEastAsia" w:hAnsiTheme="minorEastAsia"/>
              </w:rPr>
            </w:pPr>
            <w:r w:rsidRPr="00E733DA">
              <w:rPr>
                <w:rFonts w:asciiTheme="minorEastAsia" w:hAnsiTheme="minorEastAsia"/>
              </w:rPr>
              <w:t>uro:LargeCustomerFacilityAttribute [0..*]</w:t>
            </w:r>
          </w:p>
        </w:tc>
        <w:tc>
          <w:tcPr>
            <w:tcW w:w="4961" w:type="dxa"/>
            <w:tcBorders>
              <w:top w:val="single" w:sz="4" w:space="0" w:color="auto"/>
              <w:left w:val="single" w:sz="4" w:space="0" w:color="auto"/>
              <w:bottom w:val="single" w:sz="4" w:space="0" w:color="auto"/>
              <w:right w:val="single" w:sz="4" w:space="0" w:color="auto"/>
            </w:tcBorders>
          </w:tcPr>
          <w:p w14:paraId="6DDD4860"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当該建築物が大規模集客施設である場合の立地状況への参照。大規模集客施設の場合にのみ付与する。</w:t>
            </w:r>
          </w:p>
        </w:tc>
      </w:tr>
      <w:tr w:rsidR="00E733DA" w:rsidRPr="00E733DA" w14:paraId="0ED39C11"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590584C7" w14:textId="77777777" w:rsidR="00E733DA" w:rsidRPr="00E733DA" w:rsidRDefault="00E733DA" w:rsidP="00E733DA">
            <w:pPr>
              <w:pStyle w:val="ab"/>
              <w:rPr>
                <w:rFonts w:asciiTheme="minorEastAsia" w:hAnsiTheme="minorEastAsia"/>
              </w:rPr>
            </w:pPr>
            <w:r w:rsidRPr="00E733DA">
              <w:rPr>
                <w:rFonts w:asciiTheme="minorEastAsia" w:hAnsiTheme="minorEastAsia"/>
              </w:rPr>
              <w:t>uro:buildingDisasterRiskAttribute</w:t>
            </w:r>
          </w:p>
        </w:tc>
        <w:tc>
          <w:tcPr>
            <w:tcW w:w="2758" w:type="dxa"/>
            <w:tcBorders>
              <w:top w:val="single" w:sz="4" w:space="0" w:color="auto"/>
              <w:left w:val="single" w:sz="4" w:space="0" w:color="auto"/>
              <w:bottom w:val="single" w:sz="4" w:space="0" w:color="auto"/>
              <w:right w:val="single" w:sz="4" w:space="0" w:color="auto"/>
            </w:tcBorders>
          </w:tcPr>
          <w:p w14:paraId="43C3A00F" w14:textId="77777777" w:rsidR="00E733DA" w:rsidRPr="00E733DA" w:rsidRDefault="00E733DA" w:rsidP="00E733DA">
            <w:pPr>
              <w:pStyle w:val="ab"/>
              <w:rPr>
                <w:rFonts w:asciiTheme="minorEastAsia" w:hAnsiTheme="minorEastAsia"/>
              </w:rPr>
            </w:pPr>
            <w:r w:rsidRPr="00E733DA">
              <w:rPr>
                <w:rFonts w:asciiTheme="minorEastAsia" w:hAnsiTheme="minorEastAsia"/>
              </w:rPr>
              <w:t>uro:BuildingDisasterRiskAttribute [0..*]</w:t>
            </w:r>
          </w:p>
        </w:tc>
        <w:tc>
          <w:tcPr>
            <w:tcW w:w="4961" w:type="dxa"/>
            <w:tcBorders>
              <w:top w:val="single" w:sz="4" w:space="0" w:color="auto"/>
              <w:left w:val="single" w:sz="4" w:space="0" w:color="auto"/>
              <w:bottom w:val="single" w:sz="4" w:space="0" w:color="auto"/>
              <w:right w:val="single" w:sz="4" w:space="0" w:color="auto"/>
            </w:tcBorders>
          </w:tcPr>
          <w:p w14:paraId="42E02A27"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当該建築物に対する災害リスクに関する情報。</w:t>
            </w:r>
          </w:p>
          <w:p w14:paraId="2CBDF7AE" w14:textId="77777777" w:rsidR="00E733DA" w:rsidRPr="00E733DA" w:rsidRDefault="00E733DA" w:rsidP="00E733DA">
            <w:pPr>
              <w:pStyle w:val="ab"/>
              <w:rPr>
                <w:rFonts w:asciiTheme="minorEastAsia" w:hAnsiTheme="minorEastAsia"/>
              </w:rPr>
            </w:pPr>
            <w:r w:rsidRPr="00E733DA">
              <w:rPr>
                <w:rFonts w:asciiTheme="minorEastAsia" w:hAnsiTheme="minorEastAsia"/>
              </w:rPr>
              <w:t>uro:BuildingLandSlideRiskAttributeの出現回数は最大3回。</w:t>
            </w:r>
          </w:p>
        </w:tc>
      </w:tr>
      <w:tr w:rsidR="00E733DA" w:rsidRPr="00E733DA" w14:paraId="7F572145" w14:textId="77777777" w:rsidTr="00E733DA">
        <w:tc>
          <w:tcPr>
            <w:tcW w:w="2482" w:type="dxa"/>
            <w:tcBorders>
              <w:top w:val="single" w:sz="4" w:space="0" w:color="auto"/>
              <w:left w:val="single" w:sz="4" w:space="0" w:color="auto"/>
              <w:bottom w:val="single" w:sz="4" w:space="0" w:color="auto"/>
              <w:right w:val="single" w:sz="4" w:space="0" w:color="auto"/>
            </w:tcBorders>
            <w:shd w:val="clear" w:color="auto" w:fill="auto"/>
          </w:tcPr>
          <w:p w14:paraId="6716E116" w14:textId="77777777" w:rsidR="00E733DA" w:rsidRPr="00E733DA" w:rsidRDefault="00E733DA" w:rsidP="00E733DA">
            <w:pPr>
              <w:pStyle w:val="ab"/>
              <w:rPr>
                <w:rFonts w:asciiTheme="minorEastAsia" w:hAnsiTheme="minorEastAsia"/>
              </w:rPr>
            </w:pPr>
            <w:r w:rsidRPr="00E733DA">
              <w:rPr>
                <w:rFonts w:asciiTheme="minorEastAsia" w:hAnsiTheme="minorEastAsia"/>
              </w:rPr>
              <w:t>uro:keyValuePairAttribute</w:t>
            </w:r>
          </w:p>
        </w:tc>
        <w:tc>
          <w:tcPr>
            <w:tcW w:w="2758" w:type="dxa"/>
            <w:tcBorders>
              <w:top w:val="single" w:sz="4" w:space="0" w:color="auto"/>
              <w:left w:val="single" w:sz="4" w:space="0" w:color="auto"/>
              <w:bottom w:val="single" w:sz="4" w:space="0" w:color="auto"/>
              <w:right w:val="single" w:sz="4" w:space="0" w:color="auto"/>
            </w:tcBorders>
          </w:tcPr>
          <w:p w14:paraId="73C5E992" w14:textId="53876AFA" w:rsidR="00E733DA" w:rsidRPr="00E733DA" w:rsidRDefault="00E733DA" w:rsidP="00E733DA">
            <w:pPr>
              <w:pStyle w:val="ab"/>
              <w:rPr>
                <w:rFonts w:asciiTheme="minorEastAsia" w:hAnsiTheme="minorEastAsia"/>
              </w:rPr>
            </w:pPr>
            <w:r w:rsidRPr="00E733DA">
              <w:rPr>
                <w:rFonts w:asciiTheme="minorEastAsia" w:hAnsiTheme="minorEastAsia"/>
              </w:rPr>
              <w:t>uro:KeyValuePair</w:t>
            </w:r>
            <w:r w:rsidR="006435D0">
              <w:rPr>
                <w:rFonts w:asciiTheme="minorEastAsia" w:hAnsiTheme="minorEastAsia"/>
              </w:rPr>
              <w:t>Attribute</w:t>
            </w:r>
            <w:r w:rsidRPr="00E733DA">
              <w:rPr>
                <w:rFonts w:asciiTheme="minorEastAsia" w:hAnsiTheme="minorEastAsia"/>
              </w:rPr>
              <w:t xml:space="preserve"> [0..*]</w:t>
            </w:r>
          </w:p>
        </w:tc>
        <w:tc>
          <w:tcPr>
            <w:tcW w:w="4961" w:type="dxa"/>
            <w:tcBorders>
              <w:top w:val="single" w:sz="4" w:space="0" w:color="auto"/>
              <w:left w:val="single" w:sz="4" w:space="0" w:color="auto"/>
              <w:bottom w:val="single" w:sz="4" w:space="0" w:color="auto"/>
              <w:right w:val="single" w:sz="4" w:space="0" w:color="auto"/>
            </w:tcBorders>
          </w:tcPr>
          <w:p w14:paraId="0A9E8B6A" w14:textId="05F2E96D"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建築物の属性を拡張するための仕組み。コ－ド値を値とする属性を拡張する場合にのみ使用する。コ－ド値以外の属性を拡張する場合</w:t>
            </w:r>
            <w:r w:rsidR="00CA1E65">
              <w:rPr>
                <w:rFonts w:asciiTheme="minorEastAsia" w:hAnsiTheme="minorEastAsia" w:hint="eastAsia"/>
                <w:lang w:eastAsia="ja-JP"/>
              </w:rPr>
              <w:t>又</w:t>
            </w:r>
            <w:r w:rsidRPr="00E733DA">
              <w:rPr>
                <w:rFonts w:asciiTheme="minorEastAsia" w:hAnsiTheme="minorEastAsia" w:hint="eastAsia"/>
                <w:lang w:eastAsia="ja-JP"/>
              </w:rPr>
              <w:t>は属性の集合を拡張する場合は、</w:t>
            </w:r>
            <w:r w:rsidRPr="00E733DA">
              <w:rPr>
                <w:rFonts w:asciiTheme="minorEastAsia" w:hAnsiTheme="minorEastAsia"/>
                <w:lang w:eastAsia="ja-JP"/>
              </w:rPr>
              <w:t>gen:_GenericAttributeの下位型を使用する。</w:t>
            </w:r>
          </w:p>
        </w:tc>
      </w:tr>
      <w:tr w:rsidR="00E733DA" w:rsidRPr="00E733DA" w14:paraId="78F4A0BA" w14:textId="77777777" w:rsidTr="00E733DA">
        <w:tc>
          <w:tcPr>
            <w:tcW w:w="2482" w:type="dxa"/>
            <w:tcBorders>
              <w:top w:val="single" w:sz="4" w:space="0" w:color="auto"/>
              <w:left w:val="single" w:sz="4" w:space="0" w:color="auto"/>
              <w:bottom w:val="single" w:sz="4" w:space="0" w:color="auto"/>
              <w:right w:val="single" w:sz="4" w:space="0" w:color="auto"/>
            </w:tcBorders>
          </w:tcPr>
          <w:p w14:paraId="4CA44402" w14:textId="77777777" w:rsidR="00E733DA" w:rsidRPr="00E733DA" w:rsidRDefault="00E733DA" w:rsidP="00E733DA">
            <w:pPr>
              <w:pStyle w:val="ab"/>
              <w:rPr>
                <w:rFonts w:asciiTheme="minorEastAsia" w:hAnsiTheme="minorEastAsia"/>
              </w:rPr>
            </w:pPr>
            <w:r w:rsidRPr="00E733DA">
              <w:rPr>
                <w:rFonts w:asciiTheme="minorEastAsia" w:hAnsiTheme="minorEastAsia"/>
              </w:rPr>
              <w:t>uro:buildingDataQualityAttribu</w:t>
            </w:r>
            <w:r w:rsidRPr="00E733DA">
              <w:rPr>
                <w:rFonts w:asciiTheme="minorEastAsia" w:hAnsiTheme="minorEastAsia"/>
              </w:rPr>
              <w:lastRenderedPageBreak/>
              <w:t>te</w:t>
            </w:r>
          </w:p>
        </w:tc>
        <w:tc>
          <w:tcPr>
            <w:tcW w:w="2758" w:type="dxa"/>
            <w:tcBorders>
              <w:top w:val="single" w:sz="4" w:space="0" w:color="auto"/>
              <w:left w:val="single" w:sz="4" w:space="0" w:color="auto"/>
              <w:bottom w:val="single" w:sz="4" w:space="0" w:color="auto"/>
              <w:right w:val="single" w:sz="4" w:space="0" w:color="auto"/>
            </w:tcBorders>
          </w:tcPr>
          <w:p w14:paraId="54D1E8F3" w14:textId="77777777" w:rsidR="00E733DA" w:rsidRPr="00E733DA" w:rsidRDefault="00E733DA" w:rsidP="00E733DA">
            <w:pPr>
              <w:pStyle w:val="ab"/>
              <w:rPr>
                <w:rFonts w:asciiTheme="minorEastAsia" w:hAnsiTheme="minorEastAsia"/>
              </w:rPr>
            </w:pPr>
            <w:r w:rsidRPr="00E733DA">
              <w:rPr>
                <w:rFonts w:asciiTheme="minorEastAsia" w:hAnsiTheme="minorEastAsia"/>
              </w:rPr>
              <w:lastRenderedPageBreak/>
              <w:t xml:space="preserve">uro:BuildingDataQualityAttribute </w:t>
            </w:r>
            <w:r w:rsidRPr="00E733DA">
              <w:rPr>
                <w:rFonts w:asciiTheme="minorEastAsia" w:hAnsiTheme="minorEastAsia"/>
              </w:rPr>
              <w:lastRenderedPageBreak/>
              <w:t>[0..1]</w:t>
            </w:r>
          </w:p>
        </w:tc>
        <w:tc>
          <w:tcPr>
            <w:tcW w:w="4961" w:type="dxa"/>
            <w:tcBorders>
              <w:top w:val="single" w:sz="4" w:space="0" w:color="auto"/>
              <w:left w:val="single" w:sz="4" w:space="0" w:color="auto"/>
              <w:bottom w:val="single" w:sz="4" w:space="0" w:color="auto"/>
              <w:right w:val="single" w:sz="4" w:space="0" w:color="auto"/>
            </w:tcBorders>
          </w:tcPr>
          <w:p w14:paraId="13E2A585"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lastRenderedPageBreak/>
              <w:t>作成されたデータに関する情報。個々のデータのメタデータを記述</w:t>
            </w:r>
            <w:r w:rsidRPr="00E733DA">
              <w:rPr>
                <w:rFonts w:asciiTheme="minorEastAsia" w:hAnsiTheme="minorEastAsia" w:hint="eastAsia"/>
                <w:lang w:eastAsia="ja-JP"/>
              </w:rPr>
              <w:lastRenderedPageBreak/>
              <w:t>する場合にのみ作成する。</w:t>
            </w:r>
          </w:p>
        </w:tc>
      </w:tr>
      <w:tr w:rsidR="00E733DA" w:rsidRPr="001A3BCF" w14:paraId="0B3234B3" w14:textId="77777777" w:rsidTr="00E733DA">
        <w:tc>
          <w:tcPr>
            <w:tcW w:w="2482" w:type="dxa"/>
            <w:shd w:val="clear" w:color="auto" w:fill="auto"/>
          </w:tcPr>
          <w:p w14:paraId="5BC6EF5D" w14:textId="77777777" w:rsidR="00E733DA" w:rsidRPr="001A3BCF" w:rsidRDefault="00E733DA" w:rsidP="00E733DA">
            <w:pPr>
              <w:pStyle w:val="ab"/>
              <w:rPr>
                <w:rFonts w:asciiTheme="minorEastAsia" w:hAnsiTheme="minorEastAsia"/>
              </w:rPr>
            </w:pPr>
            <w:r w:rsidRPr="001A3BCF">
              <w:rPr>
                <w:rFonts w:asciiTheme="minorEastAsia" w:hAnsiTheme="minorEastAsia" w:hint="eastAsia"/>
              </w:rPr>
              <w:t>u</w:t>
            </w:r>
            <w:r w:rsidRPr="001A3BCF">
              <w:rPr>
                <w:rFonts w:asciiTheme="minorEastAsia" w:hAnsiTheme="minorEastAsia"/>
              </w:rPr>
              <w:t>ro:ifcBuildingAttribute</w:t>
            </w:r>
          </w:p>
        </w:tc>
        <w:tc>
          <w:tcPr>
            <w:tcW w:w="2758" w:type="dxa"/>
          </w:tcPr>
          <w:p w14:paraId="79D99CEC" w14:textId="77777777" w:rsidR="00E733DA" w:rsidRPr="001A3BCF" w:rsidRDefault="00E733DA" w:rsidP="00E733DA">
            <w:pPr>
              <w:pStyle w:val="ab"/>
              <w:rPr>
                <w:rFonts w:asciiTheme="minorEastAsia" w:hAnsiTheme="minorEastAsia"/>
              </w:rPr>
            </w:pPr>
            <w:r w:rsidRPr="001A3BCF">
              <w:rPr>
                <w:rFonts w:asciiTheme="minorEastAsia" w:hAnsiTheme="minorEastAsia" w:hint="eastAsia"/>
              </w:rPr>
              <w:t>u</w:t>
            </w:r>
            <w:r w:rsidRPr="001A3BCF">
              <w:rPr>
                <w:rFonts w:asciiTheme="minorEastAsia" w:hAnsiTheme="minorEastAsia"/>
              </w:rPr>
              <w:t>ro:IfcAttribute [0..*]</w:t>
            </w:r>
          </w:p>
        </w:tc>
        <w:tc>
          <w:tcPr>
            <w:tcW w:w="4961" w:type="dxa"/>
          </w:tcPr>
          <w:p w14:paraId="2C65F748" w14:textId="5A47C5C7" w:rsidR="00E733DA" w:rsidRPr="001A3BCF" w:rsidRDefault="00E733DA" w:rsidP="00E733DA">
            <w:pPr>
              <w:pStyle w:val="ab"/>
              <w:rPr>
                <w:rFonts w:asciiTheme="minorEastAsia" w:hAnsiTheme="minorEastAsia"/>
                <w:lang w:eastAsia="ja-JP"/>
              </w:rPr>
            </w:pPr>
            <w:r w:rsidRPr="001A3BCF">
              <w:rPr>
                <w:rFonts w:asciiTheme="minorEastAsia" w:hAnsiTheme="minorEastAsia" w:hint="eastAsia"/>
                <w:lang w:eastAsia="ja-JP"/>
              </w:rPr>
              <w:t>IDM・MVDで定義されるIFC</w:t>
            </w:r>
            <w:r w:rsidR="002D5902" w:rsidRPr="001A3BCF">
              <w:rPr>
                <w:rFonts w:asciiTheme="minorEastAsia" w:hAnsiTheme="minorEastAsia" w:hint="eastAsia"/>
                <w:lang w:eastAsia="ja-JP"/>
              </w:rPr>
              <w:t>のクラス及びプロパティセット</w:t>
            </w:r>
            <w:r w:rsidRPr="001A3BCF">
              <w:rPr>
                <w:rFonts w:asciiTheme="minorEastAsia" w:hAnsiTheme="minorEastAsia" w:hint="eastAsia"/>
                <w:lang w:eastAsia="ja-JP"/>
              </w:rPr>
              <w:t>に含まれる情報</w:t>
            </w:r>
            <w:r w:rsidRPr="001A3BCF">
              <w:rPr>
                <w:rFonts w:asciiTheme="minorEastAsia" w:hAnsiTheme="minorEastAsia"/>
                <w:lang w:eastAsia="ja-JP"/>
              </w:rPr>
              <w:t>。</w:t>
            </w:r>
          </w:p>
          <w:p w14:paraId="5ECC4E36" w14:textId="77777777" w:rsidR="00E733DA" w:rsidRPr="001A3BCF" w:rsidRDefault="00E733DA" w:rsidP="00E733DA">
            <w:pPr>
              <w:pStyle w:val="ab"/>
              <w:rPr>
                <w:rFonts w:asciiTheme="minorEastAsia" w:hAnsiTheme="minorEastAsia"/>
              </w:rPr>
            </w:pPr>
            <w:r w:rsidRPr="001A3BCF">
              <w:rPr>
                <w:rFonts w:asciiTheme="minorEastAsia" w:hAnsiTheme="minorEastAsia" w:hint="eastAsia"/>
              </w:rPr>
              <w:t>b</w:t>
            </w:r>
            <w:r w:rsidRPr="001A3BCF">
              <w:rPr>
                <w:rFonts w:asciiTheme="minorEastAsia" w:hAnsiTheme="minorEastAsia"/>
              </w:rPr>
              <w:t>ldg:Buildingに付与可能なデータ型は、以下とする。</w:t>
            </w:r>
          </w:p>
          <w:p w14:paraId="5EE14B47" w14:textId="15256DC3" w:rsidR="00E733DA" w:rsidRPr="001A3BCF" w:rsidRDefault="00E733DA" w:rsidP="00E97F87">
            <w:pPr>
              <w:pStyle w:val="ab"/>
              <w:ind w:firstLine="80"/>
              <w:rPr>
                <w:rFonts w:asciiTheme="minorEastAsia" w:hAnsiTheme="minorEastAsia"/>
              </w:rPr>
            </w:pPr>
            <w:r w:rsidRPr="001A3BCF">
              <w:rPr>
                <w:rFonts w:asciiTheme="minorEastAsia" w:hAnsiTheme="minorEastAsia"/>
              </w:rPr>
              <w:fldChar w:fldCharType="begin"/>
            </w:r>
            <w:r w:rsidRPr="001A3BCF">
              <w:rPr>
                <w:rFonts w:asciiTheme="minorEastAsia" w:hAnsiTheme="minorEastAsia"/>
              </w:rPr>
              <w:instrText xml:space="preserve"> REF _Ref121220901 \h  \* MERGEFORMAT </w:instrText>
            </w:r>
            <w:r w:rsidRPr="001A3BCF">
              <w:rPr>
                <w:rFonts w:asciiTheme="minorEastAsia" w:hAnsiTheme="minorEastAsia"/>
              </w:rPr>
            </w:r>
            <w:r w:rsidRPr="001A3BCF">
              <w:rPr>
                <w:rFonts w:asciiTheme="minorEastAsia" w:hAnsiTheme="minorEastAsia"/>
              </w:rPr>
              <w:fldChar w:fldCharType="separate"/>
            </w:r>
            <w:r w:rsidR="00D17C7E" w:rsidRPr="00D17C7E">
              <w:rPr>
                <w:rFonts w:asciiTheme="minorEastAsia" w:hAnsiTheme="minorEastAsia"/>
              </w:rPr>
              <w:t>uro:IfcProject</w:t>
            </w:r>
            <w:r w:rsidRPr="001A3BCF">
              <w:rPr>
                <w:rFonts w:asciiTheme="minorEastAsia" w:hAnsiTheme="minorEastAsia"/>
              </w:rPr>
              <w:fldChar w:fldCharType="end"/>
            </w:r>
          </w:p>
          <w:p w14:paraId="0411BE96" w14:textId="57F09B58" w:rsidR="00E733DA" w:rsidRPr="001A3BCF" w:rsidRDefault="00E733DA" w:rsidP="00E733DA">
            <w:pPr>
              <w:pStyle w:val="ab"/>
              <w:rPr>
                <w:rFonts w:asciiTheme="minorEastAsia" w:hAnsiTheme="minorEastAsia"/>
              </w:rPr>
            </w:pPr>
            <w:r w:rsidRPr="001A3BCF">
              <w:rPr>
                <w:rFonts w:asciiTheme="minorEastAsia" w:hAnsiTheme="minorEastAsia"/>
              </w:rPr>
              <w:t xml:space="preserve"> </w:t>
            </w:r>
            <w:r w:rsidRPr="001A3BCF">
              <w:rPr>
                <w:rFonts w:asciiTheme="minorEastAsia" w:hAnsiTheme="minorEastAsia"/>
              </w:rPr>
              <w:fldChar w:fldCharType="begin"/>
            </w:r>
            <w:r w:rsidRPr="001A3BCF">
              <w:rPr>
                <w:rFonts w:asciiTheme="minorEastAsia" w:hAnsiTheme="minorEastAsia"/>
              </w:rPr>
              <w:instrText xml:space="preserve"> REF _Ref121220912 \h  \* MERGEFORMAT </w:instrText>
            </w:r>
            <w:r w:rsidRPr="001A3BCF">
              <w:rPr>
                <w:rFonts w:asciiTheme="minorEastAsia" w:hAnsiTheme="minorEastAsia"/>
              </w:rPr>
            </w:r>
            <w:r w:rsidRPr="001A3BCF">
              <w:rPr>
                <w:rFonts w:asciiTheme="minorEastAsia" w:hAnsiTheme="minorEastAsia"/>
              </w:rPr>
              <w:fldChar w:fldCharType="separate"/>
            </w:r>
            <w:r w:rsidR="00D17C7E" w:rsidRPr="00D17C7E">
              <w:rPr>
                <w:rFonts w:asciiTheme="minorEastAsia" w:hAnsiTheme="minorEastAsia"/>
              </w:rPr>
              <w:t>uro:IfcBuilding</w:t>
            </w:r>
            <w:r w:rsidRPr="001A3BCF">
              <w:rPr>
                <w:rFonts w:asciiTheme="minorEastAsia" w:hAnsiTheme="minorEastAsia"/>
              </w:rPr>
              <w:fldChar w:fldCharType="end"/>
            </w:r>
          </w:p>
          <w:p w14:paraId="37C92129" w14:textId="44846013" w:rsidR="00E733DA" w:rsidRPr="001A3BCF" w:rsidRDefault="00E733DA" w:rsidP="00E733DA">
            <w:pPr>
              <w:pStyle w:val="ab"/>
              <w:rPr>
                <w:rFonts w:asciiTheme="minorEastAsia" w:hAnsiTheme="minorEastAsia"/>
              </w:rPr>
            </w:pPr>
            <w:r w:rsidRPr="001A3BCF">
              <w:rPr>
                <w:rFonts w:asciiTheme="minorEastAsia" w:hAnsiTheme="minorEastAsia"/>
              </w:rPr>
              <w:t xml:space="preserve"> </w:t>
            </w:r>
            <w:r w:rsidRPr="001A3BCF">
              <w:rPr>
                <w:rFonts w:asciiTheme="minorEastAsia" w:hAnsiTheme="minorEastAsia"/>
              </w:rPr>
              <w:fldChar w:fldCharType="begin"/>
            </w:r>
            <w:r w:rsidRPr="001A3BCF">
              <w:rPr>
                <w:rFonts w:asciiTheme="minorEastAsia" w:hAnsiTheme="minorEastAsia"/>
              </w:rPr>
              <w:instrText xml:space="preserve"> REF _Ref121220934 \h  \* MERGEFORMAT </w:instrText>
            </w:r>
            <w:r w:rsidRPr="001A3BCF">
              <w:rPr>
                <w:rFonts w:asciiTheme="minorEastAsia" w:hAnsiTheme="minorEastAsia"/>
              </w:rPr>
            </w:r>
            <w:r w:rsidRPr="001A3BCF">
              <w:rPr>
                <w:rFonts w:asciiTheme="minorEastAsia" w:hAnsiTheme="minorEastAsia"/>
              </w:rPr>
              <w:fldChar w:fldCharType="separate"/>
            </w:r>
            <w:r w:rsidR="00D17C7E" w:rsidRPr="00D17C7E">
              <w:rPr>
                <w:rFonts w:asciiTheme="minorEastAsia" w:hAnsiTheme="minorEastAsia"/>
              </w:rPr>
              <w:t>uro:IfcSite</w:t>
            </w:r>
            <w:r w:rsidRPr="001A3BCF">
              <w:rPr>
                <w:rFonts w:asciiTheme="minorEastAsia" w:hAnsiTheme="minorEastAsia"/>
              </w:rPr>
              <w:fldChar w:fldCharType="end"/>
            </w:r>
          </w:p>
          <w:p w14:paraId="3A0A033A" w14:textId="2566A254" w:rsidR="00E733DA" w:rsidRPr="001A3BCF" w:rsidRDefault="00E733DA" w:rsidP="00E733DA">
            <w:pPr>
              <w:pStyle w:val="ab"/>
              <w:rPr>
                <w:rFonts w:asciiTheme="minorEastAsia" w:hAnsiTheme="minorEastAsia"/>
              </w:rPr>
            </w:pPr>
            <w:r w:rsidRPr="001A3BCF">
              <w:rPr>
                <w:rFonts w:asciiTheme="minorEastAsia" w:hAnsiTheme="minorEastAsia"/>
              </w:rPr>
              <w:t xml:space="preserve"> </w:t>
            </w:r>
            <w:r w:rsidRPr="001A3BCF">
              <w:rPr>
                <w:rFonts w:asciiTheme="minorEastAsia" w:hAnsiTheme="minorEastAsia"/>
              </w:rPr>
              <w:fldChar w:fldCharType="begin"/>
            </w:r>
            <w:r w:rsidRPr="001A3BCF">
              <w:rPr>
                <w:rFonts w:asciiTheme="minorEastAsia" w:hAnsiTheme="minorEastAsia"/>
              </w:rPr>
              <w:instrText xml:space="preserve"> REF _Ref121221012 \h  \* MERGEFORMAT </w:instrText>
            </w:r>
            <w:r w:rsidRPr="001A3BCF">
              <w:rPr>
                <w:rFonts w:asciiTheme="minorEastAsia" w:hAnsiTheme="minorEastAsia"/>
              </w:rPr>
            </w:r>
            <w:r w:rsidRPr="001A3BCF">
              <w:rPr>
                <w:rFonts w:asciiTheme="minorEastAsia" w:hAnsiTheme="minorEastAsia"/>
              </w:rPr>
              <w:fldChar w:fldCharType="separate"/>
            </w:r>
            <w:r w:rsidR="00D17C7E" w:rsidRPr="00D17C7E">
              <w:rPr>
                <w:rFonts w:asciiTheme="minorEastAsia" w:hAnsiTheme="minorEastAsia"/>
              </w:rPr>
              <w:t>uro:IfcCoordinateReferenceSystem</w:t>
            </w:r>
            <w:r w:rsidRPr="001A3BCF">
              <w:rPr>
                <w:rFonts w:asciiTheme="minorEastAsia" w:hAnsiTheme="minorEastAsia"/>
              </w:rPr>
              <w:fldChar w:fldCharType="end"/>
            </w:r>
          </w:p>
          <w:p w14:paraId="5CC743D4" w14:textId="77777777" w:rsidR="00D17C7E" w:rsidRPr="00D17C7E" w:rsidRDefault="00E733DA" w:rsidP="00D17C7E">
            <w:pPr>
              <w:pStyle w:val="ab"/>
              <w:rPr>
                <w:rFonts w:asciiTheme="minorEastAsia" w:hAnsiTheme="minorEastAsia"/>
              </w:rPr>
            </w:pPr>
            <w:r w:rsidRPr="001A3BCF">
              <w:rPr>
                <w:rFonts w:asciiTheme="minorEastAsia" w:hAnsiTheme="minorEastAsia"/>
              </w:rPr>
              <w:t xml:space="preserve"> </w:t>
            </w:r>
            <w:r w:rsidRPr="001A3BCF">
              <w:rPr>
                <w:rFonts w:asciiTheme="minorEastAsia" w:hAnsiTheme="minorEastAsia"/>
              </w:rPr>
              <w:fldChar w:fldCharType="begin"/>
            </w:r>
            <w:r w:rsidRPr="001A3BCF">
              <w:rPr>
                <w:rFonts w:asciiTheme="minorEastAsia" w:hAnsiTheme="minorEastAsia"/>
              </w:rPr>
              <w:instrText xml:space="preserve"> REF _Ref121221021 \h  \* MERGEFORMAT </w:instrText>
            </w:r>
            <w:r w:rsidRPr="001A3BCF">
              <w:rPr>
                <w:rFonts w:asciiTheme="minorEastAsia" w:hAnsiTheme="minorEastAsia"/>
              </w:rPr>
            </w:r>
            <w:r w:rsidRPr="001A3BCF">
              <w:rPr>
                <w:rFonts w:asciiTheme="minorEastAsia" w:hAnsiTheme="minorEastAsia"/>
              </w:rPr>
              <w:fldChar w:fldCharType="separate"/>
            </w:r>
            <w:r w:rsidR="00D17C7E" w:rsidRPr="00D17C7E">
              <w:rPr>
                <w:rFonts w:asciiTheme="minorEastAsia" w:hAnsiTheme="minorEastAsia"/>
              </w:rPr>
              <w:br w:type="page"/>
            </w:r>
          </w:p>
          <w:p w14:paraId="2D2AA00A" w14:textId="578E6A70" w:rsidR="00E733DA" w:rsidRPr="001A3BCF" w:rsidRDefault="00D17C7E" w:rsidP="00E733DA">
            <w:pPr>
              <w:pStyle w:val="ab"/>
              <w:rPr>
                <w:rFonts w:asciiTheme="minorEastAsia" w:hAnsiTheme="minorEastAsia"/>
              </w:rPr>
            </w:pPr>
            <w:r w:rsidRPr="00D17C7E">
              <w:rPr>
                <w:rFonts w:asciiTheme="minorEastAsia" w:hAnsiTheme="minorEastAsia"/>
              </w:rPr>
              <w:t>uro</w:t>
            </w:r>
            <w:r w:rsidRPr="00397809">
              <w:t>:IfcProjectedCRS</w:t>
            </w:r>
            <w:r w:rsidR="00E733DA" w:rsidRPr="001A3BCF">
              <w:rPr>
                <w:rFonts w:asciiTheme="minorEastAsia" w:hAnsiTheme="minorEastAsia"/>
              </w:rPr>
              <w:fldChar w:fldCharType="end"/>
            </w:r>
          </w:p>
          <w:p w14:paraId="574A5C8C" w14:textId="0D961D56" w:rsidR="00E733DA" w:rsidRPr="001A3BCF" w:rsidRDefault="00E733DA" w:rsidP="00E733DA">
            <w:pPr>
              <w:pStyle w:val="ab"/>
              <w:rPr>
                <w:rFonts w:asciiTheme="minorEastAsia" w:hAnsiTheme="minorEastAsia"/>
              </w:rPr>
            </w:pPr>
            <w:r w:rsidRPr="001A3BCF">
              <w:rPr>
                <w:rFonts w:asciiTheme="minorEastAsia" w:hAnsiTheme="minorEastAsia"/>
              </w:rPr>
              <w:t xml:space="preserve"> </w:t>
            </w:r>
            <w:r w:rsidRPr="001A3BCF">
              <w:rPr>
                <w:rFonts w:asciiTheme="minorEastAsia" w:hAnsiTheme="minorEastAsia"/>
              </w:rPr>
              <w:fldChar w:fldCharType="begin"/>
            </w:r>
            <w:r w:rsidRPr="001A3BCF">
              <w:rPr>
                <w:rFonts w:asciiTheme="minorEastAsia" w:hAnsiTheme="minorEastAsia"/>
              </w:rPr>
              <w:instrText xml:space="preserve"> REF _Ref121221030 \h  \* MERGEFORMAT </w:instrText>
            </w:r>
            <w:r w:rsidRPr="001A3BCF">
              <w:rPr>
                <w:rFonts w:asciiTheme="minorEastAsia" w:hAnsiTheme="minorEastAsia"/>
              </w:rPr>
            </w:r>
            <w:r w:rsidRPr="001A3BCF">
              <w:rPr>
                <w:rFonts w:asciiTheme="minorEastAsia" w:hAnsiTheme="minorEastAsia"/>
              </w:rPr>
              <w:fldChar w:fldCharType="separate"/>
            </w:r>
            <w:r w:rsidR="00D17C7E" w:rsidRPr="00D17C7E">
              <w:rPr>
                <w:rFonts w:asciiTheme="minorEastAsia" w:hAnsiTheme="minorEastAsia"/>
              </w:rPr>
              <w:t>uro:IfcMapConversion</w:t>
            </w:r>
            <w:r w:rsidRPr="001A3BCF">
              <w:rPr>
                <w:rFonts w:asciiTheme="minorEastAsia" w:hAnsiTheme="minorEastAsia"/>
              </w:rPr>
              <w:fldChar w:fldCharType="end"/>
            </w:r>
          </w:p>
          <w:p w14:paraId="5ACD5A8C" w14:textId="52F02D21" w:rsidR="00E733DA" w:rsidRPr="001A3BCF" w:rsidRDefault="00E733DA" w:rsidP="00E97F87">
            <w:pPr>
              <w:pStyle w:val="ab"/>
              <w:ind w:firstLine="80"/>
              <w:rPr>
                <w:rFonts w:asciiTheme="minorEastAsia" w:hAnsiTheme="minorEastAsia"/>
              </w:rPr>
            </w:pPr>
            <w:r w:rsidRPr="001A3BCF">
              <w:rPr>
                <w:rFonts w:asciiTheme="minorEastAsia" w:hAnsiTheme="minorEastAsia"/>
              </w:rPr>
              <w:fldChar w:fldCharType="begin"/>
            </w:r>
            <w:r w:rsidRPr="001A3BCF">
              <w:rPr>
                <w:rFonts w:asciiTheme="minorEastAsia" w:hAnsiTheme="minorEastAsia"/>
              </w:rPr>
              <w:instrText xml:space="preserve"> REF _Ref121220997 \h  \* MERGEFORMAT </w:instrText>
            </w:r>
            <w:r w:rsidRPr="001A3BCF">
              <w:rPr>
                <w:rFonts w:asciiTheme="minorEastAsia" w:hAnsiTheme="minorEastAsia"/>
              </w:rPr>
            </w:r>
            <w:r w:rsidRPr="001A3BCF">
              <w:rPr>
                <w:rFonts w:asciiTheme="minorEastAsia" w:hAnsiTheme="minorEastAsia"/>
              </w:rPr>
              <w:fldChar w:fldCharType="separate"/>
            </w:r>
            <w:r w:rsidR="00D17C7E" w:rsidRPr="00D17C7E">
              <w:rPr>
                <w:rFonts w:asciiTheme="minorEastAsia" w:hAnsiTheme="minorEastAsia"/>
              </w:rPr>
              <w:t>uro:IfcPsetBuildingCommon</w:t>
            </w:r>
            <w:r w:rsidRPr="001A3BCF">
              <w:rPr>
                <w:rFonts w:asciiTheme="minorEastAsia" w:hAnsiTheme="minorEastAsia"/>
              </w:rPr>
              <w:fldChar w:fldCharType="end"/>
            </w:r>
          </w:p>
          <w:p w14:paraId="13179816" w14:textId="6300305D" w:rsidR="00E733DA" w:rsidRPr="001A3BCF" w:rsidRDefault="00E733DA" w:rsidP="00E97F87">
            <w:pPr>
              <w:pStyle w:val="ab"/>
              <w:ind w:firstLine="80"/>
              <w:rPr>
                <w:rFonts w:asciiTheme="minorEastAsia" w:hAnsiTheme="minorEastAsia"/>
              </w:rPr>
            </w:pPr>
            <w:r w:rsidRPr="001A3BCF">
              <w:rPr>
                <w:rFonts w:asciiTheme="minorEastAsia" w:hAnsiTheme="minorEastAsia"/>
              </w:rPr>
              <w:fldChar w:fldCharType="begin"/>
            </w:r>
            <w:r w:rsidRPr="001A3BCF">
              <w:rPr>
                <w:rFonts w:asciiTheme="minorEastAsia" w:hAnsiTheme="minorEastAsia"/>
              </w:rPr>
              <w:instrText xml:space="preserve"> REF _Ref122970555 \h  \* MERGEFORMAT </w:instrText>
            </w:r>
            <w:r w:rsidRPr="001A3BCF">
              <w:rPr>
                <w:rFonts w:asciiTheme="minorEastAsia" w:hAnsiTheme="minorEastAsia"/>
              </w:rPr>
            </w:r>
            <w:r w:rsidRPr="001A3BCF">
              <w:rPr>
                <w:rFonts w:asciiTheme="minorEastAsia" w:hAnsiTheme="minorEastAsia"/>
              </w:rPr>
              <w:fldChar w:fldCharType="separate"/>
            </w:r>
            <w:r w:rsidR="00D17C7E" w:rsidRPr="00D17C7E">
              <w:rPr>
                <w:rFonts w:asciiTheme="minorEastAsia" w:hAnsiTheme="minorEastAsia"/>
              </w:rPr>
              <w:t>uro:IfcPsetSiteCommon</w:t>
            </w:r>
            <w:r w:rsidRPr="001A3BCF">
              <w:rPr>
                <w:rFonts w:asciiTheme="minorEastAsia" w:hAnsiTheme="minorEastAsia"/>
              </w:rPr>
              <w:fldChar w:fldCharType="end"/>
            </w:r>
          </w:p>
        </w:tc>
      </w:tr>
      <w:tr w:rsidR="00E733DA" w:rsidRPr="001A3BCF" w14:paraId="623AD40A" w14:textId="77777777" w:rsidTr="00E733DA">
        <w:tc>
          <w:tcPr>
            <w:tcW w:w="2482" w:type="dxa"/>
          </w:tcPr>
          <w:p w14:paraId="201C6D0E" w14:textId="77777777" w:rsidR="00E733DA" w:rsidRPr="001A3BCF" w:rsidRDefault="00E733DA" w:rsidP="00E733DA">
            <w:pPr>
              <w:pStyle w:val="ab"/>
              <w:rPr>
                <w:rFonts w:asciiTheme="minorEastAsia" w:hAnsiTheme="minorEastAsia"/>
              </w:rPr>
            </w:pPr>
            <w:r w:rsidRPr="001A3BCF">
              <w:rPr>
                <w:rFonts w:asciiTheme="minorEastAsia" w:hAnsiTheme="minorEastAsia" w:hint="eastAsia"/>
              </w:rPr>
              <w:t>u</w:t>
            </w:r>
            <w:r w:rsidRPr="001A3BCF">
              <w:rPr>
                <w:rFonts w:asciiTheme="minorEastAsia" w:hAnsiTheme="minorEastAsia"/>
              </w:rPr>
              <w:t>ro:indoorBuildingAttribute</w:t>
            </w:r>
          </w:p>
        </w:tc>
        <w:tc>
          <w:tcPr>
            <w:tcW w:w="2758" w:type="dxa"/>
          </w:tcPr>
          <w:p w14:paraId="7D906422" w14:textId="77777777" w:rsidR="00E733DA" w:rsidRPr="001A3BCF" w:rsidRDefault="00E733DA" w:rsidP="00E733DA">
            <w:pPr>
              <w:pStyle w:val="ab"/>
              <w:rPr>
                <w:rFonts w:asciiTheme="minorEastAsia" w:hAnsiTheme="minorEastAsia"/>
              </w:rPr>
            </w:pPr>
            <w:r w:rsidRPr="001A3BCF">
              <w:rPr>
                <w:rFonts w:asciiTheme="minorEastAsia" w:hAnsiTheme="minorEastAsia" w:hint="eastAsia"/>
              </w:rPr>
              <w:t>u</w:t>
            </w:r>
            <w:r w:rsidRPr="001A3BCF">
              <w:rPr>
                <w:rFonts w:asciiTheme="minorEastAsia" w:hAnsiTheme="minorEastAsia"/>
              </w:rPr>
              <w:t>ro:IndoorAttribute [0..*]</w:t>
            </w:r>
          </w:p>
        </w:tc>
        <w:tc>
          <w:tcPr>
            <w:tcW w:w="4961" w:type="dxa"/>
          </w:tcPr>
          <w:p w14:paraId="275E7972" w14:textId="77777777" w:rsidR="00E733DA" w:rsidRPr="001A3BCF" w:rsidRDefault="00E733DA" w:rsidP="00E733DA">
            <w:pPr>
              <w:pStyle w:val="ab"/>
              <w:rPr>
                <w:rFonts w:asciiTheme="minorEastAsia" w:hAnsiTheme="minorEastAsia"/>
                <w:lang w:eastAsia="ja-JP"/>
              </w:rPr>
            </w:pPr>
            <w:r w:rsidRPr="001A3BCF">
              <w:rPr>
                <w:rFonts w:asciiTheme="minorEastAsia" w:hAnsiTheme="minorEastAsia" w:hint="eastAsia"/>
                <w:lang w:eastAsia="ja-JP"/>
              </w:rPr>
              <w:t>屋内ナビゲーションに必要な情報。</w:t>
            </w:r>
          </w:p>
          <w:p w14:paraId="015B948A" w14:textId="77777777" w:rsidR="001A3BCF" w:rsidRPr="001A3BCF" w:rsidRDefault="001A3BCF" w:rsidP="001A3BCF">
            <w:pPr>
              <w:pStyle w:val="ab"/>
              <w:rPr>
                <w:rFonts w:asciiTheme="minorEastAsia" w:hAnsiTheme="minorEastAsia"/>
              </w:rPr>
            </w:pPr>
            <w:r w:rsidRPr="001A3BCF">
              <w:rPr>
                <w:rFonts w:asciiTheme="minorEastAsia" w:hAnsiTheme="minorEastAsia"/>
              </w:rPr>
              <w:t>bldg:Buildingに付与可能なデータ型は、以下とする。</w:t>
            </w:r>
          </w:p>
          <w:p w14:paraId="315E2E9A" w14:textId="77777777" w:rsidR="001A3BCF" w:rsidRPr="001A3BCF" w:rsidRDefault="001A3BCF" w:rsidP="00E97F87">
            <w:pPr>
              <w:pStyle w:val="ab"/>
              <w:ind w:firstLine="80"/>
              <w:rPr>
                <w:rFonts w:asciiTheme="minorEastAsia" w:hAnsiTheme="minorEastAsia"/>
              </w:rPr>
            </w:pPr>
            <w:r w:rsidRPr="001A3BCF">
              <w:rPr>
                <w:rFonts w:asciiTheme="minorEastAsia" w:hAnsiTheme="minorEastAsia"/>
              </w:rPr>
              <w:t>uro:IndoorFacilityAttribute</w:t>
            </w:r>
          </w:p>
          <w:p w14:paraId="052E93D4" w14:textId="77777777" w:rsidR="001A3BCF" w:rsidRPr="001A3BCF" w:rsidRDefault="001A3BCF" w:rsidP="00E97F87">
            <w:pPr>
              <w:pStyle w:val="ab"/>
              <w:ind w:firstLine="80"/>
              <w:rPr>
                <w:rFonts w:asciiTheme="minorEastAsia" w:hAnsiTheme="minorEastAsia"/>
              </w:rPr>
            </w:pPr>
            <w:r w:rsidRPr="001A3BCF">
              <w:rPr>
                <w:rFonts w:asciiTheme="minorEastAsia" w:hAnsiTheme="minorEastAsia"/>
              </w:rPr>
              <w:t>uro:IndoorZoneAttribute</w:t>
            </w:r>
          </w:p>
          <w:p w14:paraId="266A974B" w14:textId="66E9EEBD" w:rsidR="00E733DA" w:rsidRPr="001A3BCF" w:rsidRDefault="001A3BCF" w:rsidP="00E97F87">
            <w:pPr>
              <w:pStyle w:val="ab"/>
              <w:ind w:firstLine="80"/>
              <w:rPr>
                <w:rFonts w:asciiTheme="minorEastAsia" w:hAnsiTheme="minorEastAsia"/>
              </w:rPr>
            </w:pPr>
            <w:r w:rsidRPr="001A3BCF">
              <w:rPr>
                <w:rFonts w:asciiTheme="minorEastAsia" w:hAnsiTheme="minorEastAsia"/>
              </w:rPr>
              <w:t>uro:IndoorUserDefinedAttribute</w:t>
            </w:r>
          </w:p>
        </w:tc>
      </w:tr>
      <w:tr w:rsidR="00611C55" w:rsidRPr="001A3BCF" w14:paraId="3216A90E" w14:textId="77777777" w:rsidTr="00E733DA">
        <w:tc>
          <w:tcPr>
            <w:tcW w:w="2482" w:type="dxa"/>
          </w:tcPr>
          <w:p w14:paraId="7A5EB4C5" w14:textId="0BC60AA4" w:rsidR="00611C55" w:rsidRPr="001A3BCF" w:rsidRDefault="00611C55" w:rsidP="00611C55">
            <w:pPr>
              <w:pStyle w:val="ab"/>
              <w:rPr>
                <w:rFonts w:asciiTheme="minorEastAsia" w:hAnsiTheme="minorEastAsia"/>
              </w:rPr>
            </w:pPr>
            <w:r w:rsidRPr="001A3BCF">
              <w:rPr>
                <w:rFonts w:asciiTheme="minorEastAsia" w:hAnsiTheme="minorEastAsia" w:hint="eastAsia"/>
              </w:rPr>
              <w:t>u</w:t>
            </w:r>
            <w:r w:rsidRPr="001A3BCF">
              <w:rPr>
                <w:rFonts w:asciiTheme="minorEastAsia" w:hAnsiTheme="minorEastAsia"/>
              </w:rPr>
              <w:t>ro:bldgFacilityTypeAttribute</w:t>
            </w:r>
          </w:p>
        </w:tc>
        <w:tc>
          <w:tcPr>
            <w:tcW w:w="2758" w:type="dxa"/>
          </w:tcPr>
          <w:p w14:paraId="1E49D012" w14:textId="4792E2FC" w:rsidR="00611C55" w:rsidRPr="001A3BCF" w:rsidRDefault="00611C55" w:rsidP="00611C55">
            <w:pPr>
              <w:pStyle w:val="ab"/>
              <w:rPr>
                <w:rFonts w:asciiTheme="minorEastAsia" w:hAnsiTheme="minorEastAsia"/>
              </w:rPr>
            </w:pPr>
            <w:r w:rsidRPr="001A3BCF">
              <w:rPr>
                <w:rFonts w:asciiTheme="minorEastAsia" w:hAnsiTheme="minorEastAsia"/>
              </w:rPr>
              <w:t>uro:FacilityTypeAttribute [0..*]</w:t>
            </w:r>
          </w:p>
        </w:tc>
        <w:tc>
          <w:tcPr>
            <w:tcW w:w="4961" w:type="dxa"/>
          </w:tcPr>
          <w:p w14:paraId="10C0089A" w14:textId="691ABA3B" w:rsidR="00611C55" w:rsidRPr="001A3BCF" w:rsidRDefault="00611C55" w:rsidP="00611C55">
            <w:pPr>
              <w:pStyle w:val="ab"/>
              <w:rPr>
                <w:rFonts w:asciiTheme="minorEastAsia" w:hAnsiTheme="minorEastAsia"/>
                <w:lang w:eastAsia="ja-JP"/>
              </w:rPr>
            </w:pPr>
            <w:r w:rsidRPr="001A3BCF">
              <w:rPr>
                <w:rFonts w:asciiTheme="minorEastAsia" w:hAnsiTheme="minorEastAsia"/>
                <w:lang w:eastAsia="ja-JP"/>
              </w:rPr>
              <w:t>特定分野における施設の分類情報。</w:t>
            </w:r>
          </w:p>
        </w:tc>
      </w:tr>
      <w:tr w:rsidR="00611C55" w:rsidRPr="001A3BCF" w14:paraId="3DE0D83C" w14:textId="77777777" w:rsidTr="00E733DA">
        <w:tc>
          <w:tcPr>
            <w:tcW w:w="2482" w:type="dxa"/>
          </w:tcPr>
          <w:p w14:paraId="67B68941" w14:textId="41675DB9" w:rsidR="00611C55" w:rsidRPr="001A3BCF" w:rsidRDefault="00611C55" w:rsidP="00611C55">
            <w:pPr>
              <w:pStyle w:val="ab"/>
              <w:rPr>
                <w:rFonts w:asciiTheme="minorEastAsia" w:hAnsiTheme="minorEastAsia"/>
              </w:rPr>
            </w:pPr>
            <w:r w:rsidRPr="001A3BCF">
              <w:rPr>
                <w:rFonts w:asciiTheme="minorEastAsia" w:hAnsiTheme="minorEastAsia" w:hint="eastAsia"/>
              </w:rPr>
              <w:t>u</w:t>
            </w:r>
            <w:r w:rsidRPr="001A3BCF">
              <w:rPr>
                <w:rFonts w:asciiTheme="minorEastAsia" w:hAnsiTheme="minorEastAsia"/>
              </w:rPr>
              <w:t>ro:bldgFacilityIdAttribute</w:t>
            </w:r>
          </w:p>
        </w:tc>
        <w:tc>
          <w:tcPr>
            <w:tcW w:w="2758" w:type="dxa"/>
          </w:tcPr>
          <w:p w14:paraId="60BC5F00" w14:textId="35835873" w:rsidR="00611C55" w:rsidRPr="001A3BCF" w:rsidRDefault="00611C55" w:rsidP="00611C55">
            <w:pPr>
              <w:pStyle w:val="ab"/>
              <w:rPr>
                <w:rFonts w:asciiTheme="minorEastAsia" w:hAnsiTheme="minorEastAsia"/>
              </w:rPr>
            </w:pPr>
            <w:r w:rsidRPr="001A3BCF">
              <w:rPr>
                <w:rFonts w:asciiTheme="minorEastAsia" w:hAnsiTheme="minorEastAsia"/>
              </w:rPr>
              <w:t>uro:FacilityIdAttribute [0..1]</w:t>
            </w:r>
          </w:p>
        </w:tc>
        <w:tc>
          <w:tcPr>
            <w:tcW w:w="4961" w:type="dxa"/>
          </w:tcPr>
          <w:p w14:paraId="35955B6B" w14:textId="0AE5103E" w:rsidR="00611C55" w:rsidRPr="001A3BCF" w:rsidRDefault="00611C55" w:rsidP="00611C55">
            <w:pPr>
              <w:pStyle w:val="ab"/>
              <w:rPr>
                <w:rFonts w:asciiTheme="minorEastAsia" w:hAnsiTheme="minorEastAsia"/>
                <w:lang w:eastAsia="ja-JP"/>
              </w:rPr>
            </w:pPr>
            <w:r w:rsidRPr="001A3BCF">
              <w:rPr>
                <w:rFonts w:asciiTheme="minorEastAsia" w:hAnsiTheme="minorEastAsia"/>
              </w:rPr>
              <w:t>bldg:bldgFacilityTypeAttribute.classによって指定された分野における施設の識別情報。</w:t>
            </w:r>
          </w:p>
        </w:tc>
      </w:tr>
      <w:tr w:rsidR="00611C55" w:rsidRPr="001A3BCF" w14:paraId="358980F2" w14:textId="77777777" w:rsidTr="00E733DA">
        <w:tc>
          <w:tcPr>
            <w:tcW w:w="2482" w:type="dxa"/>
          </w:tcPr>
          <w:p w14:paraId="2DD9B227" w14:textId="10ACD38C" w:rsidR="00611C55" w:rsidRPr="001A3BCF" w:rsidRDefault="00611C55" w:rsidP="00611C55">
            <w:pPr>
              <w:pStyle w:val="ab"/>
              <w:rPr>
                <w:rFonts w:asciiTheme="minorEastAsia" w:hAnsiTheme="minorEastAsia"/>
              </w:rPr>
            </w:pPr>
            <w:r w:rsidRPr="001A3BCF">
              <w:rPr>
                <w:rFonts w:asciiTheme="minorEastAsia" w:hAnsiTheme="minorEastAsia" w:hint="eastAsia"/>
              </w:rPr>
              <w:t>u</w:t>
            </w:r>
            <w:r w:rsidRPr="001A3BCF">
              <w:rPr>
                <w:rFonts w:asciiTheme="minorEastAsia" w:hAnsiTheme="minorEastAsia"/>
              </w:rPr>
              <w:t>ro:bldgFacilityAttribute</w:t>
            </w:r>
          </w:p>
        </w:tc>
        <w:tc>
          <w:tcPr>
            <w:tcW w:w="2758" w:type="dxa"/>
          </w:tcPr>
          <w:p w14:paraId="13945E68" w14:textId="513C5E1A" w:rsidR="00611C55" w:rsidRPr="001A3BCF" w:rsidRDefault="00611C55" w:rsidP="00611C55">
            <w:pPr>
              <w:pStyle w:val="ab"/>
              <w:rPr>
                <w:rFonts w:asciiTheme="minorEastAsia" w:hAnsiTheme="minorEastAsia"/>
              </w:rPr>
            </w:pPr>
            <w:r w:rsidRPr="001A3BCF">
              <w:rPr>
                <w:rFonts w:asciiTheme="minorEastAsia" w:hAnsiTheme="minorEastAsia"/>
              </w:rPr>
              <w:t>uro:FacilityAttribute [0..*]</w:t>
            </w:r>
          </w:p>
        </w:tc>
        <w:tc>
          <w:tcPr>
            <w:tcW w:w="4961" w:type="dxa"/>
          </w:tcPr>
          <w:p w14:paraId="3DF68643" w14:textId="245805DC" w:rsidR="00611C55" w:rsidRPr="001A3BCF" w:rsidRDefault="00611C55" w:rsidP="00611C55">
            <w:pPr>
              <w:pStyle w:val="ab"/>
              <w:rPr>
                <w:rFonts w:asciiTheme="minorEastAsia" w:hAnsiTheme="minorEastAsia"/>
                <w:lang w:eastAsia="ja-JP"/>
              </w:rPr>
            </w:pPr>
            <w:r w:rsidRPr="001A3BCF">
              <w:rPr>
                <w:rFonts w:asciiTheme="minorEastAsia" w:hAnsiTheme="minorEastAsia"/>
              </w:rPr>
              <w:t>bldg:bldgFacilityTypeAttributeによって指定された分野における施設管理情報。</w:t>
            </w:r>
          </w:p>
        </w:tc>
      </w:tr>
      <w:tr w:rsidR="00611C55" w:rsidRPr="001A3BCF" w14:paraId="04B7324C" w14:textId="77777777" w:rsidTr="00E733DA">
        <w:tc>
          <w:tcPr>
            <w:tcW w:w="2482" w:type="dxa"/>
          </w:tcPr>
          <w:p w14:paraId="42CDEEE4" w14:textId="688C709A" w:rsidR="00611C55" w:rsidRPr="001A3BCF" w:rsidRDefault="00611C55" w:rsidP="00611C55">
            <w:pPr>
              <w:pStyle w:val="ab"/>
              <w:rPr>
                <w:rFonts w:asciiTheme="minorEastAsia" w:hAnsiTheme="minorEastAsia"/>
              </w:rPr>
            </w:pPr>
            <w:r w:rsidRPr="001A3BCF">
              <w:rPr>
                <w:rFonts w:asciiTheme="minorEastAsia" w:hAnsiTheme="minorEastAsia" w:hint="eastAsia"/>
              </w:rPr>
              <w:t>u</w:t>
            </w:r>
            <w:r w:rsidRPr="001A3BCF">
              <w:rPr>
                <w:rFonts w:asciiTheme="minorEastAsia" w:hAnsiTheme="minorEastAsia"/>
              </w:rPr>
              <w:t>ro:bldgDmAttribute</w:t>
            </w:r>
          </w:p>
        </w:tc>
        <w:tc>
          <w:tcPr>
            <w:tcW w:w="2758" w:type="dxa"/>
          </w:tcPr>
          <w:p w14:paraId="715282D5" w14:textId="6EC8BE00" w:rsidR="00611C55" w:rsidRPr="001A3BCF" w:rsidRDefault="00611C55" w:rsidP="00611C55">
            <w:pPr>
              <w:pStyle w:val="ab"/>
              <w:rPr>
                <w:rFonts w:asciiTheme="minorEastAsia" w:hAnsiTheme="minorEastAsia"/>
              </w:rPr>
            </w:pPr>
            <w:r w:rsidRPr="001A3BCF">
              <w:rPr>
                <w:rFonts w:asciiTheme="minorEastAsia" w:hAnsiTheme="minorEastAsia"/>
              </w:rPr>
              <w:t>uro:DmAttribute [0..*]</w:t>
            </w:r>
          </w:p>
        </w:tc>
        <w:tc>
          <w:tcPr>
            <w:tcW w:w="4961" w:type="dxa"/>
          </w:tcPr>
          <w:p w14:paraId="057215B3" w14:textId="313E39D9" w:rsidR="00611C55" w:rsidRPr="001A3BCF" w:rsidRDefault="00611C55" w:rsidP="00611C55">
            <w:pPr>
              <w:pStyle w:val="ab"/>
              <w:rPr>
                <w:rFonts w:asciiTheme="minorEastAsia" w:hAnsiTheme="minorEastAsia"/>
                <w:lang w:eastAsia="ja-JP"/>
              </w:rPr>
            </w:pPr>
            <w:r w:rsidRPr="001A3BCF">
              <w:rPr>
                <w:rFonts w:asciiTheme="minorEastAsia" w:hAnsiTheme="minorEastAsia"/>
                <w:lang w:eastAsia="ja-JP"/>
              </w:rPr>
              <w:t>公共測量標準図式による図形表現に必要な情報。</w:t>
            </w:r>
          </w:p>
        </w:tc>
      </w:tr>
    </w:tbl>
    <w:p w14:paraId="05E55B87" w14:textId="77777777" w:rsidR="00E733DA" w:rsidRDefault="00E733DA" w:rsidP="00E733DA">
      <w:bookmarkStart w:id="90" w:name="_Toc99198297"/>
    </w:p>
    <w:p w14:paraId="4AF4FFFE" w14:textId="77777777" w:rsidR="00E733DA" w:rsidRPr="00397809" w:rsidRDefault="00E733DA" w:rsidP="009A38B6">
      <w:pPr>
        <w:pStyle w:val="5"/>
      </w:pPr>
      <w:bookmarkStart w:id="91" w:name="_Toc99198295"/>
      <w:r w:rsidRPr="00397809">
        <w:t>bldg:BuildingPart</w:t>
      </w:r>
      <w:bookmarkEnd w:id="91"/>
    </w:p>
    <w:tbl>
      <w:tblPr>
        <w:tblStyle w:val="af1"/>
        <w:tblW w:w="10201" w:type="dxa"/>
        <w:tblLayout w:type="fixed"/>
        <w:tblLook w:val="04A0" w:firstRow="1" w:lastRow="0" w:firstColumn="1" w:lastColumn="0" w:noHBand="0" w:noVBand="1"/>
      </w:tblPr>
      <w:tblGrid>
        <w:gridCol w:w="2263"/>
        <w:gridCol w:w="2694"/>
        <w:gridCol w:w="5244"/>
      </w:tblGrid>
      <w:tr w:rsidR="00E733DA" w:rsidRPr="00E733DA" w14:paraId="2A3D0C66" w14:textId="77777777" w:rsidTr="00E733DA">
        <w:tc>
          <w:tcPr>
            <w:tcW w:w="2263" w:type="dxa"/>
            <w:shd w:val="clear" w:color="auto" w:fill="D0CECE" w:themeFill="background2" w:themeFillShade="E6"/>
          </w:tcPr>
          <w:p w14:paraId="340D84B9" w14:textId="77777777" w:rsidR="00E733DA" w:rsidRPr="00E733DA" w:rsidRDefault="00E733DA" w:rsidP="00E733DA">
            <w:pPr>
              <w:wordWrap w:val="0"/>
              <w:rPr>
                <w:rFonts w:asciiTheme="minorEastAsia" w:hAnsiTheme="minorEastAsia"/>
              </w:rPr>
            </w:pPr>
            <w:r w:rsidRPr="00E733DA">
              <w:rPr>
                <w:rFonts w:asciiTheme="minorEastAsia" w:hAnsiTheme="minorEastAsia"/>
              </w:rPr>
              <w:t>型の定義</w:t>
            </w:r>
          </w:p>
        </w:tc>
        <w:tc>
          <w:tcPr>
            <w:tcW w:w="7938" w:type="dxa"/>
            <w:gridSpan w:val="2"/>
          </w:tcPr>
          <w:p w14:paraId="3B3E0EF4" w14:textId="77777777" w:rsidR="00611C55" w:rsidRDefault="00E733DA" w:rsidP="00E733DA">
            <w:pPr>
              <w:wordWrap w:val="0"/>
              <w:rPr>
                <w:rFonts w:asciiTheme="minorEastAsia" w:hAnsiTheme="minorEastAsia"/>
              </w:rPr>
            </w:pPr>
            <w:r w:rsidRPr="00E733DA">
              <w:rPr>
                <w:rFonts w:asciiTheme="minorEastAsia" w:hAnsiTheme="minorEastAsia" w:hint="eastAsia"/>
              </w:rPr>
              <w:t>建築物の一部。</w:t>
            </w:r>
          </w:p>
          <w:p w14:paraId="05A971B2" w14:textId="56D0674D" w:rsidR="00E733DA" w:rsidRPr="00E733DA" w:rsidRDefault="00E733DA" w:rsidP="008B4C1C">
            <w:pPr>
              <w:spacing w:line="240" w:lineRule="atLeast"/>
              <w:rPr>
                <w:rFonts w:asciiTheme="minorEastAsia" w:hAnsiTheme="minorEastAsia"/>
                <w:lang w:eastAsia="ja-JP"/>
              </w:rPr>
            </w:pPr>
            <w:r w:rsidRPr="00E733DA">
              <w:rPr>
                <w:rFonts w:asciiTheme="minorEastAsia" w:hAnsiTheme="minorEastAsia" w:hint="eastAsia"/>
                <w:lang w:eastAsia="ja-JP"/>
              </w:rPr>
              <w:t>一棟の建築物が、複数の屋根の形状や階数が異なる部分、あるいは用途が異なる部分から構成されており、それぞれを属性として保持したい場合に、建築物を複数の部分として分けて記述するために用いる。</w:t>
            </w:r>
          </w:p>
          <w:p w14:paraId="507B6DE3" w14:textId="2C0FA01F" w:rsidR="00E733DA" w:rsidRPr="00E733DA" w:rsidRDefault="00E733DA" w:rsidP="008B4C1C">
            <w:pPr>
              <w:spacing w:line="240" w:lineRule="atLeast"/>
              <w:rPr>
                <w:rFonts w:asciiTheme="minorEastAsia" w:hAnsiTheme="minorEastAsia"/>
                <w:lang w:eastAsia="ja-JP"/>
              </w:rPr>
            </w:pPr>
            <w:r w:rsidRPr="00E733DA">
              <w:rPr>
                <w:rFonts w:asciiTheme="minorEastAsia" w:hAnsiTheme="minorEastAsia" w:hint="eastAsia"/>
                <w:lang w:eastAsia="ja-JP"/>
              </w:rPr>
              <w:t>この地物型を使用する場合、一つの建築物には、複数の建築物部分が存在しなければならない。</w:t>
            </w:r>
          </w:p>
          <w:p w14:paraId="2A338E75" w14:textId="38E15B0B" w:rsidR="00E733DA" w:rsidRPr="00E733DA" w:rsidRDefault="00E733DA" w:rsidP="008B4C1C">
            <w:pPr>
              <w:spacing w:line="240" w:lineRule="atLeast"/>
              <w:rPr>
                <w:rFonts w:asciiTheme="minorEastAsia" w:hAnsiTheme="minorEastAsia"/>
                <w:lang w:eastAsia="ja-JP"/>
              </w:rPr>
            </w:pPr>
            <w:r w:rsidRPr="00E733DA">
              <w:rPr>
                <w:rFonts w:asciiTheme="minorEastAsia" w:hAnsiTheme="minorEastAsia" w:hint="eastAsia"/>
                <w:lang w:eastAsia="ja-JP"/>
              </w:rPr>
              <w:t>また、一棟の建築物を構成する建築物部分は同じ建築物を構成する他の建築物部分と接していなければならない。</w:t>
            </w:r>
          </w:p>
          <w:p w14:paraId="16ECF50D" w14:textId="523C5C86" w:rsidR="00E733DA" w:rsidRPr="008B4C1C" w:rsidRDefault="008B4C1C" w:rsidP="008B4C1C">
            <w:pPr>
              <w:spacing w:line="240" w:lineRule="atLeast"/>
              <w:jc w:val="center"/>
              <w:rPr>
                <w:rFonts w:asciiTheme="minorEastAsia" w:hAnsiTheme="minorEastAsia"/>
                <w:lang w:eastAsia="ja-JP"/>
              </w:rPr>
            </w:pPr>
            <w:r w:rsidRPr="008B4C1C">
              <w:rPr>
                <w:rFonts w:asciiTheme="minorEastAsia" w:hAnsiTheme="minorEastAsia" w:hint="eastAsia"/>
                <w:noProof/>
              </w:rPr>
              <w:drawing>
                <wp:inline distT="0" distB="0" distL="0" distR="0" wp14:anchorId="70B651F9" wp14:editId="7C37589C">
                  <wp:extent cx="3750129" cy="1137581"/>
                  <wp:effectExtent l="0" t="0" r="3175" b="5715"/>
                  <wp:docPr id="115" name="図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3764786" cy="1142027"/>
                          </a:xfrm>
                          <a:prstGeom prst="rect">
                            <a:avLst/>
                          </a:prstGeom>
                          <a:noFill/>
                          <a:ln>
                            <a:noFill/>
                          </a:ln>
                        </pic:spPr>
                      </pic:pic>
                    </a:graphicData>
                  </a:graphic>
                </wp:inline>
              </w:drawing>
            </w:r>
          </w:p>
          <w:p w14:paraId="1B819F55" w14:textId="77777777" w:rsidR="00E733DA" w:rsidRPr="00E733DA" w:rsidRDefault="00E733DA" w:rsidP="00E733DA">
            <w:pPr>
              <w:wordWrap w:val="0"/>
              <w:rPr>
                <w:rFonts w:asciiTheme="minorEastAsia" w:hAnsiTheme="minorEastAsia"/>
                <w:lang w:eastAsia="ja-JP"/>
              </w:rPr>
            </w:pPr>
          </w:p>
          <w:p w14:paraId="56CA4EC7" w14:textId="23C6BD06"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この地物型は、</w:t>
            </w:r>
            <w:r w:rsidRPr="00E733DA">
              <w:rPr>
                <w:rFonts w:asciiTheme="minorEastAsia" w:hAnsiTheme="minorEastAsia"/>
                <w:lang w:eastAsia="ja-JP"/>
              </w:rPr>
              <w:t>LOD2</w:t>
            </w:r>
            <w:r w:rsidR="00611C55">
              <w:rPr>
                <w:rFonts w:asciiTheme="minorEastAsia" w:hAnsiTheme="minorEastAsia"/>
                <w:lang w:eastAsia="ja-JP"/>
              </w:rPr>
              <w:t>、</w:t>
            </w:r>
            <w:r w:rsidRPr="00E733DA">
              <w:rPr>
                <w:rFonts w:asciiTheme="minorEastAsia" w:hAnsiTheme="minorEastAsia"/>
                <w:lang w:eastAsia="ja-JP"/>
              </w:rPr>
              <w:t>LOD3</w:t>
            </w:r>
            <w:r w:rsidR="00611C55" w:rsidRPr="001A3BCF">
              <w:rPr>
                <w:rFonts w:asciiTheme="minorEastAsia" w:hAnsiTheme="minorEastAsia"/>
                <w:lang w:eastAsia="ja-JP"/>
              </w:rPr>
              <w:t>及びLOD４</w:t>
            </w:r>
            <w:r w:rsidRPr="00E733DA">
              <w:rPr>
                <w:rFonts w:asciiTheme="minorEastAsia" w:hAnsiTheme="minorEastAsia"/>
                <w:lang w:eastAsia="ja-JP"/>
              </w:rPr>
              <w:t>の建築物を記述する際に使用可能であるが、ユースケースにより、建築物と建築物部分を区分する必要がない場合には、建築物部分として分けず、一体的な建築物としてよい。</w:t>
            </w:r>
          </w:p>
        </w:tc>
      </w:tr>
      <w:tr w:rsidR="00E733DA" w:rsidRPr="00E733DA" w14:paraId="70E5C20B" w14:textId="77777777" w:rsidTr="00E733DA">
        <w:tc>
          <w:tcPr>
            <w:tcW w:w="2263" w:type="dxa"/>
            <w:shd w:val="clear" w:color="auto" w:fill="D0CECE" w:themeFill="background2" w:themeFillShade="E6"/>
          </w:tcPr>
          <w:p w14:paraId="0311724F"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上位の型</w:t>
            </w:r>
          </w:p>
        </w:tc>
        <w:tc>
          <w:tcPr>
            <w:tcW w:w="7938" w:type="dxa"/>
            <w:gridSpan w:val="2"/>
          </w:tcPr>
          <w:p w14:paraId="4F5AFE97" w14:textId="77777777" w:rsidR="00E733DA" w:rsidRPr="00E733DA" w:rsidRDefault="00E733DA" w:rsidP="00E733DA">
            <w:pPr>
              <w:wordWrap w:val="0"/>
              <w:rPr>
                <w:rFonts w:asciiTheme="minorEastAsia" w:hAnsiTheme="minorEastAsia"/>
              </w:rPr>
            </w:pPr>
            <w:r w:rsidRPr="00E733DA">
              <w:rPr>
                <w:rFonts w:asciiTheme="minorEastAsia" w:hAnsiTheme="minorEastAsia"/>
              </w:rPr>
              <w:t>bldg:_AbstractBuilding</w:t>
            </w:r>
          </w:p>
        </w:tc>
      </w:tr>
      <w:tr w:rsidR="00E733DA" w:rsidRPr="00E733DA" w14:paraId="2DBC8F08" w14:textId="77777777" w:rsidTr="00E733DA">
        <w:tc>
          <w:tcPr>
            <w:tcW w:w="2263" w:type="dxa"/>
            <w:shd w:val="clear" w:color="auto" w:fill="D0CECE" w:themeFill="background2" w:themeFillShade="E6"/>
          </w:tcPr>
          <w:p w14:paraId="39521303"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ステレオタイプ</w:t>
            </w:r>
          </w:p>
        </w:tc>
        <w:tc>
          <w:tcPr>
            <w:tcW w:w="7938" w:type="dxa"/>
            <w:gridSpan w:val="2"/>
          </w:tcPr>
          <w:p w14:paraId="1CB02D0A" w14:textId="77777777" w:rsidR="00E733DA" w:rsidRPr="00E733DA" w:rsidRDefault="00E733DA" w:rsidP="00E733DA">
            <w:pPr>
              <w:wordWrap w:val="0"/>
              <w:rPr>
                <w:rFonts w:asciiTheme="minorEastAsia" w:hAnsiTheme="minorEastAsia"/>
              </w:rPr>
            </w:pPr>
            <w:r w:rsidRPr="00E733DA">
              <w:rPr>
                <w:rFonts w:asciiTheme="minorEastAsia" w:hAnsiTheme="minorEastAsia"/>
              </w:rPr>
              <w:t>&lt;&lt;FeatureType&gt;&gt;</w:t>
            </w:r>
          </w:p>
        </w:tc>
      </w:tr>
      <w:tr w:rsidR="00E733DA" w:rsidRPr="00E733DA" w14:paraId="5406100E"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5C7FACD" w14:textId="77777777" w:rsidR="00E733DA" w:rsidRPr="00E733DA" w:rsidRDefault="00E733DA" w:rsidP="00E733DA">
            <w:pPr>
              <w:wordWrap w:val="0"/>
              <w:rPr>
                <w:rFonts w:asciiTheme="minorEastAsia" w:hAnsiTheme="minorEastAsia"/>
              </w:rPr>
            </w:pPr>
            <w:r w:rsidRPr="00E733DA">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3ED5C98" w14:textId="77777777" w:rsidR="00E733DA" w:rsidRPr="00E733DA" w:rsidRDefault="00E733DA" w:rsidP="00E733DA">
            <w:pPr>
              <w:wordWrap w:val="0"/>
              <w:rPr>
                <w:rFonts w:asciiTheme="minorEastAsia" w:hAnsiTheme="minorEastAsia"/>
              </w:rPr>
            </w:pPr>
          </w:p>
        </w:tc>
      </w:tr>
      <w:tr w:rsidR="00E733DA" w:rsidRPr="00E733DA" w14:paraId="4307A7B4"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7A2C4F4" w14:textId="77777777" w:rsidR="00E733DA" w:rsidRPr="00E733DA" w:rsidRDefault="00E733DA" w:rsidP="00E733DA">
            <w:pPr>
              <w:wordWrap w:val="0"/>
              <w:rPr>
                <w:rFonts w:asciiTheme="minorEastAsia" w:hAnsiTheme="minorEastAsia"/>
              </w:rPr>
            </w:pPr>
            <w:r w:rsidRPr="00E733DA">
              <w:rPr>
                <w:rFonts w:asciiTheme="minorEastAsia" w:hAnsiTheme="minorEastAsia"/>
              </w:rPr>
              <w:t>属性名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A6A6C48"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属性の型及び多重度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FC8BD01"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定義</w:t>
            </w:r>
          </w:p>
        </w:tc>
      </w:tr>
      <w:tr w:rsidR="00E733DA" w:rsidRPr="00E733DA" w14:paraId="0A988AC6"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17B98427" w14:textId="77777777" w:rsidR="00E733DA" w:rsidRPr="00E733DA" w:rsidRDefault="00E733DA" w:rsidP="00E733DA">
            <w:pPr>
              <w:wordWrap w:val="0"/>
              <w:rPr>
                <w:rFonts w:asciiTheme="minorEastAsia" w:hAnsiTheme="minorEastAsia"/>
              </w:rPr>
            </w:pPr>
            <w:r w:rsidRPr="00E733DA">
              <w:rPr>
                <w:rFonts w:asciiTheme="minorEastAsia" w:hAnsiTheme="minorEastAsia"/>
              </w:rPr>
              <w:lastRenderedPageBreak/>
              <w:t>gml:description</w:t>
            </w:r>
          </w:p>
        </w:tc>
        <w:tc>
          <w:tcPr>
            <w:tcW w:w="2694" w:type="dxa"/>
            <w:tcBorders>
              <w:top w:val="single" w:sz="4" w:space="0" w:color="auto"/>
              <w:left w:val="single" w:sz="4" w:space="0" w:color="auto"/>
              <w:bottom w:val="single" w:sz="4" w:space="0" w:color="auto"/>
              <w:right w:val="single" w:sz="4" w:space="0" w:color="auto"/>
            </w:tcBorders>
          </w:tcPr>
          <w:p w14:paraId="430F84E4" w14:textId="77777777" w:rsidR="00E733DA" w:rsidRPr="00E733DA" w:rsidRDefault="00E733DA" w:rsidP="00E733DA">
            <w:pPr>
              <w:wordWrap w:val="0"/>
              <w:rPr>
                <w:rFonts w:asciiTheme="minorEastAsia" w:hAnsiTheme="minorEastAsia"/>
              </w:rPr>
            </w:pPr>
            <w:r w:rsidRPr="00E733DA">
              <w:rPr>
                <w:rFonts w:asciiTheme="minorEastAsia" w:hAnsiTheme="minorEastAsia"/>
              </w:rPr>
              <w:t>gml:StringOrRefType [0..1]</w:t>
            </w:r>
          </w:p>
        </w:tc>
        <w:tc>
          <w:tcPr>
            <w:tcW w:w="5244" w:type="dxa"/>
            <w:tcBorders>
              <w:top w:val="single" w:sz="4" w:space="0" w:color="auto"/>
              <w:left w:val="single" w:sz="4" w:space="0" w:color="auto"/>
              <w:bottom w:val="single" w:sz="4" w:space="0" w:color="auto"/>
              <w:right w:val="single" w:sz="4" w:space="0" w:color="auto"/>
            </w:tcBorders>
            <w:vAlign w:val="center"/>
          </w:tcPr>
          <w:p w14:paraId="4569E58F"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建築物の概要。</w:t>
            </w:r>
          </w:p>
        </w:tc>
      </w:tr>
      <w:tr w:rsidR="00E733DA" w:rsidRPr="00E733DA" w14:paraId="44721A2C" w14:textId="77777777" w:rsidTr="00E733DA">
        <w:tc>
          <w:tcPr>
            <w:tcW w:w="2263" w:type="dxa"/>
            <w:tcBorders>
              <w:top w:val="single" w:sz="4" w:space="0" w:color="auto"/>
              <w:left w:val="single" w:sz="4" w:space="0" w:color="auto"/>
              <w:bottom w:val="single" w:sz="4" w:space="0" w:color="auto"/>
              <w:right w:val="single" w:sz="4" w:space="0" w:color="auto"/>
            </w:tcBorders>
          </w:tcPr>
          <w:p w14:paraId="19109005" w14:textId="77777777" w:rsidR="00E733DA" w:rsidRPr="00E733DA" w:rsidRDefault="00E733DA" w:rsidP="00E733DA">
            <w:pPr>
              <w:wordWrap w:val="0"/>
              <w:rPr>
                <w:rFonts w:asciiTheme="minorEastAsia" w:hAnsiTheme="minorEastAsia"/>
              </w:rPr>
            </w:pPr>
            <w:r w:rsidRPr="00E733DA">
              <w:rPr>
                <w:rFonts w:asciiTheme="minorEastAsia" w:hAnsiTheme="minorEastAsia"/>
              </w:rPr>
              <w:t>gml:name</w:t>
            </w:r>
          </w:p>
        </w:tc>
        <w:tc>
          <w:tcPr>
            <w:tcW w:w="2694" w:type="dxa"/>
            <w:tcBorders>
              <w:top w:val="single" w:sz="4" w:space="0" w:color="auto"/>
              <w:left w:val="single" w:sz="4" w:space="0" w:color="auto"/>
              <w:bottom w:val="single" w:sz="4" w:space="0" w:color="auto"/>
              <w:right w:val="single" w:sz="4" w:space="0" w:color="auto"/>
            </w:tcBorders>
          </w:tcPr>
          <w:p w14:paraId="2B71CB3C" w14:textId="77777777" w:rsidR="00E733DA" w:rsidRPr="00E733DA" w:rsidRDefault="00E733DA" w:rsidP="00E733DA">
            <w:pPr>
              <w:wordWrap w:val="0"/>
              <w:rPr>
                <w:rFonts w:asciiTheme="minorEastAsia" w:hAnsiTheme="minorEastAsia"/>
              </w:rPr>
            </w:pPr>
            <w:r w:rsidRPr="00E733DA">
              <w:rPr>
                <w:rFonts w:asciiTheme="minorEastAsia" w:hAnsiTheme="minorEastAsia"/>
              </w:rPr>
              <w:t>gml:CodeType [0..1]</w:t>
            </w:r>
          </w:p>
        </w:tc>
        <w:tc>
          <w:tcPr>
            <w:tcW w:w="5244" w:type="dxa"/>
            <w:tcBorders>
              <w:top w:val="single" w:sz="4" w:space="0" w:color="auto"/>
              <w:left w:val="single" w:sz="4" w:space="0" w:color="auto"/>
              <w:bottom w:val="single" w:sz="4" w:space="0" w:color="auto"/>
              <w:right w:val="single" w:sz="4" w:space="0" w:color="auto"/>
            </w:tcBorders>
            <w:vAlign w:val="center"/>
          </w:tcPr>
          <w:p w14:paraId="478E9836"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建築物を識別する名称。建築物部分を識別する必要がある場合のみ使用する。</w:t>
            </w:r>
          </w:p>
        </w:tc>
      </w:tr>
      <w:tr w:rsidR="00E733DA" w:rsidRPr="00E733DA" w14:paraId="092A9AF2"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862D98E" w14:textId="77777777" w:rsidR="00E733DA" w:rsidRPr="00E733DA" w:rsidRDefault="00E733DA" w:rsidP="00E733DA">
            <w:pPr>
              <w:wordWrap w:val="0"/>
              <w:rPr>
                <w:rFonts w:asciiTheme="minorEastAsia" w:hAnsiTheme="minorEastAsia"/>
              </w:rPr>
            </w:pPr>
            <w:r w:rsidRPr="00E733DA">
              <w:rPr>
                <w:rFonts w:asciiTheme="minorEastAsia" w:hAnsiTheme="minorEastAsia"/>
              </w:rPr>
              <w:t>(gml:boundedBy)</w:t>
            </w:r>
          </w:p>
        </w:tc>
        <w:tc>
          <w:tcPr>
            <w:tcW w:w="2694" w:type="dxa"/>
            <w:tcBorders>
              <w:top w:val="single" w:sz="4" w:space="0" w:color="auto"/>
              <w:left w:val="single" w:sz="4" w:space="0" w:color="auto"/>
              <w:bottom w:val="single" w:sz="4" w:space="0" w:color="auto"/>
              <w:right w:val="single" w:sz="4" w:space="0" w:color="auto"/>
            </w:tcBorders>
          </w:tcPr>
          <w:p w14:paraId="3341190B" w14:textId="77777777" w:rsidR="00E733DA" w:rsidRPr="00E733DA" w:rsidRDefault="00E733DA" w:rsidP="00E733DA">
            <w:pPr>
              <w:wordWrap w:val="0"/>
              <w:rPr>
                <w:rFonts w:asciiTheme="minorEastAsia" w:hAnsiTheme="minorEastAsia"/>
              </w:rPr>
            </w:pPr>
            <w:r w:rsidRPr="00E733DA">
              <w:rPr>
                <w:rFonts w:asciiTheme="minorEastAsia" w:hAnsiTheme="minorEastAsia"/>
              </w:rPr>
              <w:t>gml:Envelope [0..1]</w:t>
            </w:r>
          </w:p>
        </w:tc>
        <w:tc>
          <w:tcPr>
            <w:tcW w:w="5244" w:type="dxa"/>
            <w:tcBorders>
              <w:top w:val="single" w:sz="4" w:space="0" w:color="auto"/>
              <w:left w:val="single" w:sz="4" w:space="0" w:color="auto"/>
              <w:bottom w:val="single" w:sz="4" w:space="0" w:color="auto"/>
              <w:right w:val="single" w:sz="4" w:space="0" w:color="auto"/>
            </w:tcBorders>
            <w:vAlign w:val="center"/>
          </w:tcPr>
          <w:p w14:paraId="636A8985"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建築物の範囲及び適用される空間参照系。</w:t>
            </w:r>
          </w:p>
        </w:tc>
      </w:tr>
      <w:tr w:rsidR="00E733DA" w:rsidRPr="00E733DA" w14:paraId="7777703F" w14:textId="77777777" w:rsidTr="00E733DA">
        <w:tc>
          <w:tcPr>
            <w:tcW w:w="2263" w:type="dxa"/>
            <w:tcBorders>
              <w:top w:val="single" w:sz="4" w:space="0" w:color="auto"/>
              <w:left w:val="single" w:sz="4" w:space="0" w:color="auto"/>
              <w:bottom w:val="single" w:sz="4" w:space="0" w:color="auto"/>
              <w:right w:val="single" w:sz="4" w:space="0" w:color="auto"/>
            </w:tcBorders>
          </w:tcPr>
          <w:p w14:paraId="4286F168" w14:textId="77777777" w:rsidR="00E733DA" w:rsidRPr="00E733DA" w:rsidRDefault="00E733DA" w:rsidP="00E733DA">
            <w:pPr>
              <w:wordWrap w:val="0"/>
              <w:rPr>
                <w:rFonts w:asciiTheme="minorEastAsia" w:hAnsiTheme="minorEastAsia"/>
              </w:rPr>
            </w:pPr>
            <w:r w:rsidRPr="00E733DA">
              <w:rPr>
                <w:rFonts w:asciiTheme="minorEastAsia" w:hAnsiTheme="minorEastAsia"/>
              </w:rPr>
              <w:t>core:creationDate</w:t>
            </w:r>
          </w:p>
        </w:tc>
        <w:tc>
          <w:tcPr>
            <w:tcW w:w="2694" w:type="dxa"/>
            <w:tcBorders>
              <w:top w:val="single" w:sz="4" w:space="0" w:color="auto"/>
              <w:left w:val="single" w:sz="4" w:space="0" w:color="auto"/>
              <w:bottom w:val="single" w:sz="4" w:space="0" w:color="auto"/>
              <w:right w:val="single" w:sz="4" w:space="0" w:color="auto"/>
            </w:tcBorders>
          </w:tcPr>
          <w:p w14:paraId="4DE80529" w14:textId="77777777" w:rsidR="00E733DA" w:rsidRPr="00E733DA" w:rsidRDefault="00E733DA" w:rsidP="00E733DA">
            <w:pPr>
              <w:wordWrap w:val="0"/>
              <w:rPr>
                <w:rFonts w:asciiTheme="minorEastAsia" w:hAnsiTheme="minorEastAsia"/>
              </w:rPr>
            </w:pPr>
            <w:r w:rsidRPr="00E733DA">
              <w:rPr>
                <w:rFonts w:asciiTheme="minorEastAsia" w:hAnsiTheme="minorEastAsia"/>
              </w:rPr>
              <w:t>xs:date [0..1]</w:t>
            </w:r>
          </w:p>
        </w:tc>
        <w:tc>
          <w:tcPr>
            <w:tcW w:w="5244" w:type="dxa"/>
            <w:tcBorders>
              <w:top w:val="single" w:sz="4" w:space="0" w:color="auto"/>
              <w:left w:val="single" w:sz="4" w:space="0" w:color="auto"/>
              <w:bottom w:val="single" w:sz="4" w:space="0" w:color="auto"/>
              <w:right w:val="single" w:sz="4" w:space="0" w:color="auto"/>
            </w:tcBorders>
            <w:vAlign w:val="center"/>
          </w:tcPr>
          <w:p w14:paraId="591AE2B0"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データが作成された日。</w:t>
            </w:r>
          </w:p>
        </w:tc>
      </w:tr>
      <w:tr w:rsidR="00E733DA" w:rsidRPr="00E733DA" w14:paraId="63214929" w14:textId="77777777" w:rsidTr="00E733DA">
        <w:tc>
          <w:tcPr>
            <w:tcW w:w="2263" w:type="dxa"/>
            <w:tcBorders>
              <w:top w:val="single" w:sz="4" w:space="0" w:color="auto"/>
              <w:left w:val="single" w:sz="4" w:space="0" w:color="auto"/>
              <w:bottom w:val="single" w:sz="4" w:space="0" w:color="auto"/>
              <w:right w:val="single" w:sz="4" w:space="0" w:color="auto"/>
            </w:tcBorders>
          </w:tcPr>
          <w:p w14:paraId="3C1A19D2" w14:textId="77777777" w:rsidR="00E733DA" w:rsidRPr="00E733DA" w:rsidRDefault="00E733DA" w:rsidP="00E733DA">
            <w:pPr>
              <w:wordWrap w:val="0"/>
              <w:rPr>
                <w:rFonts w:asciiTheme="minorEastAsia" w:hAnsiTheme="minorEastAsia"/>
              </w:rPr>
            </w:pPr>
            <w:r w:rsidRPr="00E733DA">
              <w:rPr>
                <w:rFonts w:asciiTheme="minorEastAsia" w:hAnsiTheme="minorEastAsia"/>
              </w:rPr>
              <w:t>core:terminationDate</w:t>
            </w:r>
          </w:p>
        </w:tc>
        <w:tc>
          <w:tcPr>
            <w:tcW w:w="2694" w:type="dxa"/>
            <w:tcBorders>
              <w:top w:val="single" w:sz="4" w:space="0" w:color="auto"/>
              <w:left w:val="single" w:sz="4" w:space="0" w:color="auto"/>
              <w:bottom w:val="single" w:sz="4" w:space="0" w:color="auto"/>
              <w:right w:val="single" w:sz="4" w:space="0" w:color="auto"/>
            </w:tcBorders>
          </w:tcPr>
          <w:p w14:paraId="505D6DB9" w14:textId="77777777" w:rsidR="00E733DA" w:rsidRPr="00E733DA" w:rsidRDefault="00E733DA" w:rsidP="00E733DA">
            <w:pPr>
              <w:wordWrap w:val="0"/>
              <w:rPr>
                <w:rFonts w:asciiTheme="minorEastAsia" w:hAnsiTheme="minorEastAsia"/>
              </w:rPr>
            </w:pPr>
            <w:r w:rsidRPr="00E733DA">
              <w:rPr>
                <w:rFonts w:asciiTheme="minorEastAsia" w:hAnsiTheme="minorEastAsia"/>
              </w:rPr>
              <w:t>xs:date [0..1]</w:t>
            </w:r>
          </w:p>
        </w:tc>
        <w:tc>
          <w:tcPr>
            <w:tcW w:w="5244" w:type="dxa"/>
            <w:tcBorders>
              <w:top w:val="single" w:sz="4" w:space="0" w:color="auto"/>
              <w:left w:val="single" w:sz="4" w:space="0" w:color="auto"/>
              <w:bottom w:val="single" w:sz="4" w:space="0" w:color="auto"/>
              <w:right w:val="single" w:sz="4" w:space="0" w:color="auto"/>
            </w:tcBorders>
            <w:vAlign w:val="center"/>
          </w:tcPr>
          <w:p w14:paraId="2B472348"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データが削除された日。</w:t>
            </w:r>
          </w:p>
        </w:tc>
      </w:tr>
      <w:tr w:rsidR="00E733DA" w:rsidRPr="00E733DA" w14:paraId="1803F810"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F009917"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(core:relativeToTerrain)</w:t>
            </w:r>
          </w:p>
        </w:tc>
        <w:tc>
          <w:tcPr>
            <w:tcW w:w="2694" w:type="dxa"/>
            <w:tcBorders>
              <w:top w:val="single" w:sz="4" w:space="0" w:color="auto"/>
              <w:left w:val="single" w:sz="4" w:space="0" w:color="auto"/>
              <w:bottom w:val="single" w:sz="4" w:space="0" w:color="auto"/>
              <w:right w:val="single" w:sz="4" w:space="0" w:color="auto"/>
            </w:tcBorders>
          </w:tcPr>
          <w:p w14:paraId="24FDD01D"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core:RelativeToTerrainType [0..1]</w:t>
            </w:r>
          </w:p>
        </w:tc>
        <w:tc>
          <w:tcPr>
            <w:tcW w:w="5244" w:type="dxa"/>
            <w:tcBorders>
              <w:top w:val="single" w:sz="4" w:space="0" w:color="auto"/>
              <w:left w:val="single" w:sz="4" w:space="0" w:color="auto"/>
              <w:bottom w:val="single" w:sz="4" w:space="0" w:color="auto"/>
              <w:right w:val="single" w:sz="4" w:space="0" w:color="auto"/>
            </w:tcBorders>
            <w:vAlign w:val="center"/>
          </w:tcPr>
          <w:p w14:paraId="3825AA53"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建築物と地表面との相対的な位置関係。</w:t>
            </w:r>
          </w:p>
        </w:tc>
      </w:tr>
      <w:tr w:rsidR="00E733DA" w:rsidRPr="00E733DA" w14:paraId="481862C9"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B504358"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(core:relativeToWater)</w:t>
            </w:r>
          </w:p>
        </w:tc>
        <w:tc>
          <w:tcPr>
            <w:tcW w:w="2694" w:type="dxa"/>
            <w:tcBorders>
              <w:top w:val="single" w:sz="4" w:space="0" w:color="auto"/>
              <w:left w:val="single" w:sz="4" w:space="0" w:color="auto"/>
              <w:bottom w:val="single" w:sz="4" w:space="0" w:color="auto"/>
              <w:right w:val="single" w:sz="4" w:space="0" w:color="auto"/>
            </w:tcBorders>
          </w:tcPr>
          <w:p w14:paraId="01347664"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core:RelativeToWaterType [0..1]</w:t>
            </w:r>
          </w:p>
        </w:tc>
        <w:tc>
          <w:tcPr>
            <w:tcW w:w="5244" w:type="dxa"/>
            <w:tcBorders>
              <w:top w:val="single" w:sz="4" w:space="0" w:color="auto"/>
              <w:left w:val="single" w:sz="4" w:space="0" w:color="auto"/>
              <w:bottom w:val="single" w:sz="4" w:space="0" w:color="auto"/>
              <w:right w:val="single" w:sz="4" w:space="0" w:color="auto"/>
            </w:tcBorders>
            <w:vAlign w:val="center"/>
          </w:tcPr>
          <w:p w14:paraId="54AE91B3"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建築物と水面との相対的な位置関係。</w:t>
            </w:r>
          </w:p>
        </w:tc>
      </w:tr>
      <w:tr w:rsidR="00CD4A70" w:rsidRPr="00E733DA" w14:paraId="507E0AE0" w14:textId="77777777" w:rsidTr="00E733DA">
        <w:tc>
          <w:tcPr>
            <w:tcW w:w="2263" w:type="dxa"/>
            <w:tcBorders>
              <w:top w:val="single" w:sz="4" w:space="0" w:color="auto"/>
              <w:left w:val="single" w:sz="4" w:space="0" w:color="auto"/>
              <w:bottom w:val="single" w:sz="4" w:space="0" w:color="auto"/>
              <w:right w:val="single" w:sz="4" w:space="0" w:color="auto"/>
            </w:tcBorders>
          </w:tcPr>
          <w:p w14:paraId="6A928764" w14:textId="77777777" w:rsidR="00CD4A70" w:rsidRPr="00E733DA" w:rsidRDefault="00CD4A70" w:rsidP="00CD4A70">
            <w:pPr>
              <w:wordWrap w:val="0"/>
              <w:rPr>
                <w:rFonts w:asciiTheme="minorEastAsia" w:hAnsiTheme="minorEastAsia"/>
              </w:rPr>
            </w:pPr>
            <w:r w:rsidRPr="00E733DA">
              <w:rPr>
                <w:rFonts w:asciiTheme="minorEastAsia" w:hAnsiTheme="minorEastAsia"/>
              </w:rPr>
              <w:t>bldg:class</w:t>
            </w:r>
          </w:p>
        </w:tc>
        <w:tc>
          <w:tcPr>
            <w:tcW w:w="2694" w:type="dxa"/>
            <w:tcBorders>
              <w:top w:val="single" w:sz="4" w:space="0" w:color="auto"/>
              <w:left w:val="single" w:sz="4" w:space="0" w:color="auto"/>
              <w:bottom w:val="single" w:sz="4" w:space="0" w:color="auto"/>
              <w:right w:val="single" w:sz="4" w:space="0" w:color="auto"/>
            </w:tcBorders>
          </w:tcPr>
          <w:p w14:paraId="12610762" w14:textId="77777777" w:rsidR="00CD4A70" w:rsidRPr="00E733DA" w:rsidRDefault="00CD4A70" w:rsidP="00CD4A70">
            <w:pPr>
              <w:wordWrap w:val="0"/>
              <w:rPr>
                <w:rFonts w:asciiTheme="minorEastAsia" w:hAnsiTheme="minorEastAsia"/>
              </w:rPr>
            </w:pPr>
            <w:r w:rsidRPr="00E733DA">
              <w:rPr>
                <w:rFonts w:asciiTheme="minorEastAsia" w:hAnsiTheme="minorEastAsia"/>
              </w:rPr>
              <w:t>gml:CodeType [0..1]</w:t>
            </w:r>
          </w:p>
        </w:tc>
        <w:tc>
          <w:tcPr>
            <w:tcW w:w="5244" w:type="dxa"/>
            <w:tcBorders>
              <w:top w:val="single" w:sz="4" w:space="0" w:color="auto"/>
              <w:left w:val="single" w:sz="4" w:space="0" w:color="auto"/>
              <w:bottom w:val="single" w:sz="4" w:space="0" w:color="auto"/>
              <w:right w:val="single" w:sz="4" w:space="0" w:color="auto"/>
            </w:tcBorders>
            <w:vAlign w:val="center"/>
          </w:tcPr>
          <w:p w14:paraId="2F64FE57" w14:textId="26EA9B97" w:rsidR="00CD4A70" w:rsidRPr="00E733DA" w:rsidRDefault="00CD4A70" w:rsidP="00CD4A70">
            <w:pPr>
              <w:wordWrap w:val="0"/>
              <w:rPr>
                <w:rFonts w:asciiTheme="minorEastAsia" w:hAnsiTheme="minorEastAsia"/>
              </w:rPr>
            </w:pPr>
            <w:r w:rsidRPr="00E733DA">
              <w:rPr>
                <w:rFonts w:asciiTheme="minorEastAsia" w:hAnsiTheme="minorEastAsia" w:hint="eastAsia"/>
                <w:color w:val="000000" w:themeColor="text1"/>
                <w:lang w:eastAsia="ja-JP"/>
              </w:rPr>
              <w:t>建築物の形態による区分。</w:t>
            </w:r>
            <w:r w:rsidRPr="00E733DA">
              <w:rPr>
                <w:rFonts w:asciiTheme="minorEastAsia" w:hAnsiTheme="minorEastAsia" w:hint="eastAsia"/>
                <w:color w:val="000000" w:themeColor="text1"/>
              </w:rPr>
              <w:t>コードリスト（</w:t>
            </w:r>
            <w:hyperlink w:anchor="_Building_class.xml" w:history="1">
              <w:r w:rsidRPr="00CD4A70">
                <w:rPr>
                  <w:rStyle w:val="a8"/>
                  <w:rFonts w:asciiTheme="minorEastAsia" w:hAnsiTheme="minorEastAsia"/>
                  <w:lang w:val="en-US"/>
                </w:rPr>
                <w:t>Building_class.xml</w:t>
              </w:r>
            </w:hyperlink>
            <w:r w:rsidRPr="00E733DA">
              <w:rPr>
                <w:rFonts w:asciiTheme="minorEastAsia" w:hAnsiTheme="minorEastAsia"/>
                <w:color w:val="000000" w:themeColor="text1"/>
              </w:rPr>
              <w:t>）より選択する。</w:t>
            </w:r>
          </w:p>
        </w:tc>
      </w:tr>
      <w:tr w:rsidR="00CD4A70" w:rsidRPr="00E733DA" w14:paraId="20E9C438"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E7400DB" w14:textId="77777777" w:rsidR="00CD4A70" w:rsidRPr="00E733DA" w:rsidRDefault="00CD4A70" w:rsidP="00CD4A70">
            <w:pPr>
              <w:wordWrap w:val="0"/>
              <w:rPr>
                <w:rFonts w:asciiTheme="minorEastAsia" w:hAnsiTheme="minorEastAsia"/>
              </w:rPr>
            </w:pPr>
            <w:r w:rsidRPr="00E733DA">
              <w:rPr>
                <w:rFonts w:asciiTheme="minorEastAsia" w:hAnsiTheme="minorEastAsia"/>
              </w:rPr>
              <w:t>(bldg:function)</w:t>
            </w:r>
          </w:p>
        </w:tc>
        <w:tc>
          <w:tcPr>
            <w:tcW w:w="2694" w:type="dxa"/>
            <w:tcBorders>
              <w:top w:val="single" w:sz="4" w:space="0" w:color="auto"/>
              <w:left w:val="single" w:sz="4" w:space="0" w:color="auto"/>
              <w:bottom w:val="single" w:sz="4" w:space="0" w:color="auto"/>
              <w:right w:val="single" w:sz="4" w:space="0" w:color="auto"/>
            </w:tcBorders>
          </w:tcPr>
          <w:p w14:paraId="13517DFE" w14:textId="77777777" w:rsidR="00CD4A70" w:rsidRPr="00E733DA" w:rsidRDefault="00CD4A70" w:rsidP="00CD4A70">
            <w:pPr>
              <w:wordWrap w:val="0"/>
              <w:rPr>
                <w:rFonts w:asciiTheme="minorEastAsia" w:hAnsiTheme="minorEastAsia"/>
              </w:rPr>
            </w:pPr>
            <w:r w:rsidRPr="00E733DA">
              <w:rPr>
                <w:rFonts w:asciiTheme="minorEastAsia" w:hAnsiTheme="minorEastAsia"/>
              </w:rPr>
              <w:t>gml:CodeType [0..*]</w:t>
            </w:r>
          </w:p>
        </w:tc>
        <w:tc>
          <w:tcPr>
            <w:tcW w:w="5244" w:type="dxa"/>
            <w:tcBorders>
              <w:top w:val="single" w:sz="4" w:space="0" w:color="auto"/>
              <w:left w:val="single" w:sz="4" w:space="0" w:color="auto"/>
              <w:bottom w:val="single" w:sz="4" w:space="0" w:color="auto"/>
              <w:right w:val="single" w:sz="4" w:space="0" w:color="auto"/>
            </w:tcBorders>
            <w:vAlign w:val="center"/>
          </w:tcPr>
          <w:p w14:paraId="385B4819" w14:textId="1DB35DEC" w:rsidR="00CD4A70" w:rsidRPr="00E733DA" w:rsidRDefault="00CD4A70" w:rsidP="00CD4A70">
            <w:pPr>
              <w:wordWrap w:val="0"/>
              <w:rPr>
                <w:rFonts w:asciiTheme="minorEastAsia" w:hAnsiTheme="minorEastAsia"/>
                <w:lang w:eastAsia="ja-JP"/>
              </w:rPr>
            </w:pPr>
            <w:r w:rsidRPr="00E733DA">
              <w:rPr>
                <w:rFonts w:asciiTheme="minorEastAsia" w:hAnsiTheme="minorEastAsia" w:hint="eastAsia"/>
                <w:color w:val="000000" w:themeColor="text1"/>
                <w:lang w:eastAsia="ja-JP"/>
              </w:rPr>
              <w:t>建築物の主たる働き。</w:t>
            </w:r>
          </w:p>
        </w:tc>
      </w:tr>
      <w:tr w:rsidR="00CD4A70" w:rsidRPr="00E733DA" w14:paraId="62EEC79B" w14:textId="77777777" w:rsidTr="00E733DA">
        <w:tc>
          <w:tcPr>
            <w:tcW w:w="2263" w:type="dxa"/>
            <w:tcBorders>
              <w:top w:val="single" w:sz="4" w:space="0" w:color="auto"/>
              <w:left w:val="single" w:sz="4" w:space="0" w:color="auto"/>
              <w:bottom w:val="single" w:sz="4" w:space="0" w:color="auto"/>
              <w:right w:val="single" w:sz="4" w:space="0" w:color="auto"/>
            </w:tcBorders>
          </w:tcPr>
          <w:p w14:paraId="431969B7" w14:textId="77777777" w:rsidR="00CD4A70" w:rsidRPr="00E733DA" w:rsidRDefault="00CD4A70" w:rsidP="00CD4A70">
            <w:pPr>
              <w:wordWrap w:val="0"/>
              <w:rPr>
                <w:rFonts w:asciiTheme="minorEastAsia" w:hAnsiTheme="minorEastAsia"/>
              </w:rPr>
            </w:pPr>
            <w:r w:rsidRPr="00E733DA">
              <w:rPr>
                <w:rFonts w:asciiTheme="minorEastAsia" w:hAnsiTheme="minorEastAsia"/>
              </w:rPr>
              <w:t>bldg:usage</w:t>
            </w:r>
          </w:p>
        </w:tc>
        <w:tc>
          <w:tcPr>
            <w:tcW w:w="2694" w:type="dxa"/>
            <w:tcBorders>
              <w:top w:val="single" w:sz="4" w:space="0" w:color="auto"/>
              <w:left w:val="single" w:sz="4" w:space="0" w:color="auto"/>
              <w:bottom w:val="single" w:sz="4" w:space="0" w:color="auto"/>
              <w:right w:val="single" w:sz="4" w:space="0" w:color="auto"/>
            </w:tcBorders>
          </w:tcPr>
          <w:p w14:paraId="40F9755C" w14:textId="77777777" w:rsidR="00CD4A70" w:rsidRPr="00E733DA" w:rsidRDefault="00CD4A70" w:rsidP="00CD4A70">
            <w:pPr>
              <w:wordWrap w:val="0"/>
              <w:rPr>
                <w:rFonts w:asciiTheme="minorEastAsia" w:hAnsiTheme="minorEastAsia"/>
              </w:rPr>
            </w:pPr>
            <w:r w:rsidRPr="00E733DA">
              <w:rPr>
                <w:rFonts w:asciiTheme="minorEastAsia" w:hAnsiTheme="minorEastAsia"/>
              </w:rPr>
              <w:t>gml:CodeType [0..*]</w:t>
            </w:r>
          </w:p>
        </w:tc>
        <w:tc>
          <w:tcPr>
            <w:tcW w:w="5244" w:type="dxa"/>
            <w:tcBorders>
              <w:top w:val="single" w:sz="4" w:space="0" w:color="auto"/>
              <w:left w:val="single" w:sz="4" w:space="0" w:color="auto"/>
              <w:bottom w:val="single" w:sz="4" w:space="0" w:color="auto"/>
              <w:right w:val="single" w:sz="4" w:space="0" w:color="auto"/>
            </w:tcBorders>
          </w:tcPr>
          <w:p w14:paraId="424B5039" w14:textId="77777777" w:rsidR="00CD4A70" w:rsidRDefault="00CD4A70" w:rsidP="00CD4A70">
            <w:pPr>
              <w:pStyle w:val="ab"/>
              <w:rPr>
                <w:rFonts w:asciiTheme="minorEastAsia" w:hAnsiTheme="minorEastAsia"/>
                <w:color w:val="000000" w:themeColor="text1"/>
                <w:lang w:eastAsia="ja-JP"/>
              </w:rPr>
            </w:pPr>
            <w:r w:rsidRPr="00E733DA">
              <w:rPr>
                <w:rFonts w:asciiTheme="minorEastAsia" w:hAnsiTheme="minorEastAsia" w:hint="eastAsia"/>
                <w:color w:val="000000" w:themeColor="text1"/>
                <w:lang w:eastAsia="ja-JP"/>
              </w:rPr>
              <w:t>建築物の主な使い道。</w:t>
            </w:r>
          </w:p>
          <w:p w14:paraId="5E517CDD" w14:textId="77777777" w:rsidR="00CD4A70" w:rsidRDefault="00CD4A70" w:rsidP="00CD4A70">
            <w:pPr>
              <w:pStyle w:val="ab"/>
              <w:rPr>
                <w:rFonts w:asciiTheme="minorEastAsia" w:hAnsiTheme="minorEastAsia"/>
                <w:color w:val="000000" w:themeColor="text1"/>
                <w:lang w:eastAsia="ja-JP"/>
              </w:rPr>
            </w:pPr>
            <w:r w:rsidRPr="00E733DA">
              <w:rPr>
                <w:rFonts w:asciiTheme="minorEastAsia" w:hAnsiTheme="minorEastAsia" w:hint="eastAsia"/>
                <w:color w:val="000000" w:themeColor="text1"/>
                <w:lang w:eastAsia="ja-JP"/>
              </w:rPr>
              <w:t>コードリスト（</w:t>
            </w:r>
            <w:hyperlink w:anchor="_Building_usage.xml" w:history="1">
              <w:r w:rsidRPr="00CD4A70">
                <w:rPr>
                  <w:rStyle w:val="a8"/>
                  <w:rFonts w:asciiTheme="minorEastAsia" w:hAnsiTheme="minorEastAsia"/>
                  <w:lang w:val="en-US" w:eastAsia="ja-JP"/>
                </w:rPr>
                <w:t>Building_usage.xml</w:t>
              </w:r>
            </w:hyperlink>
            <w:r w:rsidRPr="00E733DA">
              <w:rPr>
                <w:rFonts w:asciiTheme="minorEastAsia" w:hAnsiTheme="minorEastAsia"/>
                <w:color w:val="000000" w:themeColor="text1"/>
                <w:lang w:eastAsia="ja-JP"/>
              </w:rPr>
              <w:t>）より選択する。</w:t>
            </w:r>
          </w:p>
          <w:p w14:paraId="3D182922" w14:textId="7730022C" w:rsidR="00CD4A70" w:rsidRPr="00E733DA" w:rsidRDefault="00CD4A70" w:rsidP="00CD4A70">
            <w:pPr>
              <w:wordWrap w:val="0"/>
              <w:rPr>
                <w:rFonts w:asciiTheme="minorEastAsia" w:hAnsiTheme="minorEastAsia"/>
                <w:lang w:eastAsia="ja-JP"/>
              </w:rPr>
            </w:pPr>
            <w:r w:rsidRPr="00E733DA">
              <w:rPr>
                <w:rFonts w:asciiTheme="minorEastAsia" w:hAnsiTheme="minorEastAsia" w:hint="eastAsia"/>
                <w:color w:val="000000" w:themeColor="text1"/>
                <w:lang w:eastAsia="ja-JP"/>
              </w:rPr>
              <w:t>用途の区分は、都市計画基礎調査実施要領（国土交通省都市局）による区分とする。複数の建築物で一体の施設を構成しているものについては、一体としての用途とする。店舗等併用住宅、同共同住宅、作業所併用住宅は、</w:t>
            </w:r>
            <w:r w:rsidRPr="00E733DA">
              <w:rPr>
                <w:rFonts w:asciiTheme="minorEastAsia" w:hAnsiTheme="minorEastAsia"/>
                <w:color w:val="000000" w:themeColor="text1"/>
                <w:lang w:eastAsia="ja-JP"/>
              </w:rPr>
              <w:t>1/3 以上が住宅のものとする。</w:t>
            </w:r>
            <w:r w:rsidRPr="00E733DA">
              <w:rPr>
                <w:rFonts w:asciiTheme="minorEastAsia" w:hAnsiTheme="minorEastAsia" w:hint="eastAsia"/>
                <w:color w:val="000000" w:themeColor="text1"/>
                <w:lang w:eastAsia="ja-JP"/>
              </w:rPr>
              <w:t>複合用途の建築物（商業系複合施設及び併用住宅を除く）については、主たる用途により分類する。複数の用途を記述する場合は、主たる用途を最初に記載する。</w:t>
            </w:r>
          </w:p>
        </w:tc>
      </w:tr>
      <w:tr w:rsidR="00CD4A70" w:rsidRPr="00E733DA" w14:paraId="31DA97D3" w14:textId="77777777" w:rsidTr="00E733DA">
        <w:tc>
          <w:tcPr>
            <w:tcW w:w="2263" w:type="dxa"/>
            <w:tcBorders>
              <w:top w:val="single" w:sz="4" w:space="0" w:color="auto"/>
              <w:left w:val="single" w:sz="4" w:space="0" w:color="auto"/>
              <w:bottom w:val="single" w:sz="4" w:space="0" w:color="auto"/>
              <w:right w:val="single" w:sz="4" w:space="0" w:color="auto"/>
            </w:tcBorders>
          </w:tcPr>
          <w:p w14:paraId="7D6C5F5E" w14:textId="77777777" w:rsidR="00CD4A70" w:rsidRPr="00E733DA" w:rsidRDefault="00CD4A70" w:rsidP="00CD4A70">
            <w:pPr>
              <w:wordWrap w:val="0"/>
              <w:rPr>
                <w:rFonts w:asciiTheme="minorEastAsia" w:hAnsiTheme="minorEastAsia"/>
              </w:rPr>
            </w:pPr>
            <w:r w:rsidRPr="00E733DA">
              <w:rPr>
                <w:rFonts w:asciiTheme="minorEastAsia" w:hAnsiTheme="minorEastAsia"/>
              </w:rPr>
              <w:t>bldg:yearOfConstruction</w:t>
            </w:r>
          </w:p>
        </w:tc>
        <w:tc>
          <w:tcPr>
            <w:tcW w:w="2694" w:type="dxa"/>
            <w:tcBorders>
              <w:top w:val="single" w:sz="4" w:space="0" w:color="auto"/>
              <w:left w:val="single" w:sz="4" w:space="0" w:color="auto"/>
              <w:bottom w:val="single" w:sz="4" w:space="0" w:color="auto"/>
              <w:right w:val="single" w:sz="4" w:space="0" w:color="auto"/>
            </w:tcBorders>
          </w:tcPr>
          <w:p w14:paraId="4193A617" w14:textId="77777777" w:rsidR="00CD4A70" w:rsidRPr="00E733DA" w:rsidRDefault="00CD4A70" w:rsidP="00CD4A70">
            <w:pPr>
              <w:wordWrap w:val="0"/>
              <w:rPr>
                <w:rFonts w:asciiTheme="minorEastAsia" w:hAnsiTheme="minorEastAsia"/>
              </w:rPr>
            </w:pPr>
            <w:r w:rsidRPr="00E733DA">
              <w:rPr>
                <w:rFonts w:asciiTheme="minorEastAsia" w:hAnsiTheme="minorEastAsia"/>
              </w:rPr>
              <w:t>xs:gYear [0..1]</w:t>
            </w:r>
          </w:p>
        </w:tc>
        <w:tc>
          <w:tcPr>
            <w:tcW w:w="5244" w:type="dxa"/>
            <w:tcBorders>
              <w:top w:val="single" w:sz="4" w:space="0" w:color="auto"/>
              <w:left w:val="single" w:sz="4" w:space="0" w:color="auto"/>
              <w:bottom w:val="single" w:sz="4" w:space="0" w:color="auto"/>
              <w:right w:val="single" w:sz="4" w:space="0" w:color="auto"/>
            </w:tcBorders>
          </w:tcPr>
          <w:p w14:paraId="58578D75" w14:textId="5E4CA8D7" w:rsidR="00CD4A70" w:rsidRPr="00E733DA" w:rsidRDefault="00CD4A70" w:rsidP="00CD4A70">
            <w:pPr>
              <w:wordWrap w:val="0"/>
              <w:rPr>
                <w:rFonts w:asciiTheme="minorEastAsia" w:hAnsiTheme="minorEastAsia"/>
                <w:lang w:eastAsia="ja-JP"/>
              </w:rPr>
            </w:pPr>
            <w:r w:rsidRPr="00E733DA">
              <w:rPr>
                <w:rFonts w:asciiTheme="minorEastAsia" w:hAnsiTheme="minorEastAsia" w:hint="eastAsia"/>
                <w:lang w:eastAsia="ja-JP"/>
              </w:rPr>
              <w:t>建築物が建築された年。</w:t>
            </w:r>
          </w:p>
        </w:tc>
      </w:tr>
      <w:tr w:rsidR="00CD4A70" w:rsidRPr="00E733DA" w14:paraId="67C5FF32" w14:textId="77777777" w:rsidTr="00E733DA">
        <w:tc>
          <w:tcPr>
            <w:tcW w:w="2263" w:type="dxa"/>
            <w:tcBorders>
              <w:top w:val="single" w:sz="4" w:space="0" w:color="auto"/>
              <w:left w:val="single" w:sz="4" w:space="0" w:color="auto"/>
              <w:bottom w:val="single" w:sz="4" w:space="0" w:color="auto"/>
              <w:right w:val="single" w:sz="4" w:space="0" w:color="auto"/>
            </w:tcBorders>
          </w:tcPr>
          <w:p w14:paraId="29FF36B8" w14:textId="77777777" w:rsidR="00CD4A70" w:rsidRPr="00E733DA" w:rsidRDefault="00CD4A70" w:rsidP="00CD4A70">
            <w:pPr>
              <w:wordWrap w:val="0"/>
              <w:rPr>
                <w:rFonts w:asciiTheme="minorEastAsia" w:hAnsiTheme="minorEastAsia"/>
              </w:rPr>
            </w:pPr>
            <w:r w:rsidRPr="00E733DA">
              <w:rPr>
                <w:rFonts w:asciiTheme="minorEastAsia" w:hAnsiTheme="minorEastAsia"/>
              </w:rPr>
              <w:t>bldg:yearOfDemolition</w:t>
            </w:r>
          </w:p>
        </w:tc>
        <w:tc>
          <w:tcPr>
            <w:tcW w:w="2694" w:type="dxa"/>
            <w:tcBorders>
              <w:top w:val="single" w:sz="4" w:space="0" w:color="auto"/>
              <w:left w:val="single" w:sz="4" w:space="0" w:color="auto"/>
              <w:bottom w:val="single" w:sz="4" w:space="0" w:color="auto"/>
              <w:right w:val="single" w:sz="4" w:space="0" w:color="auto"/>
            </w:tcBorders>
          </w:tcPr>
          <w:p w14:paraId="3EE30C1B" w14:textId="77777777" w:rsidR="00CD4A70" w:rsidRPr="00E733DA" w:rsidRDefault="00CD4A70" w:rsidP="00CD4A70">
            <w:pPr>
              <w:wordWrap w:val="0"/>
              <w:rPr>
                <w:rFonts w:asciiTheme="minorEastAsia" w:hAnsiTheme="minorEastAsia"/>
              </w:rPr>
            </w:pPr>
            <w:r w:rsidRPr="00E733DA">
              <w:rPr>
                <w:rFonts w:asciiTheme="minorEastAsia" w:hAnsiTheme="minorEastAsia"/>
              </w:rPr>
              <w:t>xs:gYear [0..1]</w:t>
            </w:r>
          </w:p>
        </w:tc>
        <w:tc>
          <w:tcPr>
            <w:tcW w:w="5244" w:type="dxa"/>
            <w:tcBorders>
              <w:top w:val="single" w:sz="4" w:space="0" w:color="auto"/>
              <w:left w:val="single" w:sz="4" w:space="0" w:color="auto"/>
              <w:bottom w:val="single" w:sz="4" w:space="0" w:color="auto"/>
              <w:right w:val="single" w:sz="4" w:space="0" w:color="auto"/>
            </w:tcBorders>
          </w:tcPr>
          <w:p w14:paraId="27544ACA" w14:textId="27DAAD3B" w:rsidR="00CD4A70" w:rsidRPr="00E733DA" w:rsidRDefault="00CD4A70" w:rsidP="00CD4A70">
            <w:pPr>
              <w:wordWrap w:val="0"/>
              <w:rPr>
                <w:rFonts w:asciiTheme="minorEastAsia" w:hAnsiTheme="minorEastAsia"/>
                <w:lang w:eastAsia="ja-JP"/>
              </w:rPr>
            </w:pPr>
            <w:r w:rsidRPr="00E733DA">
              <w:rPr>
                <w:rFonts w:asciiTheme="minorEastAsia" w:hAnsiTheme="minorEastAsia" w:hint="eastAsia"/>
                <w:lang w:eastAsia="ja-JP"/>
              </w:rPr>
              <w:t>建築物が解体された年。</w:t>
            </w:r>
          </w:p>
        </w:tc>
      </w:tr>
      <w:tr w:rsidR="00CD4A70" w:rsidRPr="00E733DA" w14:paraId="6C228645" w14:textId="77777777" w:rsidTr="00E733DA">
        <w:tc>
          <w:tcPr>
            <w:tcW w:w="2263" w:type="dxa"/>
            <w:tcBorders>
              <w:top w:val="single" w:sz="4" w:space="0" w:color="auto"/>
              <w:left w:val="single" w:sz="4" w:space="0" w:color="auto"/>
              <w:bottom w:val="single" w:sz="4" w:space="0" w:color="auto"/>
              <w:right w:val="single" w:sz="4" w:space="0" w:color="auto"/>
            </w:tcBorders>
          </w:tcPr>
          <w:p w14:paraId="31DC1CDF" w14:textId="77777777" w:rsidR="00CD4A70" w:rsidRPr="00E733DA" w:rsidRDefault="00CD4A70" w:rsidP="00CD4A70">
            <w:pPr>
              <w:wordWrap w:val="0"/>
              <w:rPr>
                <w:rFonts w:asciiTheme="minorEastAsia" w:hAnsiTheme="minorEastAsia"/>
              </w:rPr>
            </w:pPr>
            <w:r w:rsidRPr="00E733DA">
              <w:rPr>
                <w:rFonts w:asciiTheme="minorEastAsia" w:hAnsiTheme="minorEastAsia"/>
              </w:rPr>
              <w:t>bldg:roofType</w:t>
            </w:r>
          </w:p>
        </w:tc>
        <w:tc>
          <w:tcPr>
            <w:tcW w:w="2694" w:type="dxa"/>
            <w:tcBorders>
              <w:top w:val="single" w:sz="4" w:space="0" w:color="auto"/>
              <w:left w:val="single" w:sz="4" w:space="0" w:color="auto"/>
              <w:bottom w:val="single" w:sz="4" w:space="0" w:color="auto"/>
              <w:right w:val="single" w:sz="4" w:space="0" w:color="auto"/>
            </w:tcBorders>
          </w:tcPr>
          <w:p w14:paraId="644C6C94" w14:textId="77777777" w:rsidR="00CD4A70" w:rsidRPr="00E733DA" w:rsidRDefault="00CD4A70" w:rsidP="00CD4A70">
            <w:pPr>
              <w:wordWrap w:val="0"/>
              <w:rPr>
                <w:rFonts w:asciiTheme="minorEastAsia" w:hAnsiTheme="minorEastAsia"/>
              </w:rPr>
            </w:pPr>
            <w:r w:rsidRPr="00E733DA">
              <w:rPr>
                <w:rFonts w:asciiTheme="minorEastAsia" w:hAnsiTheme="minorEastAsia"/>
              </w:rPr>
              <w:t>gml:CodeType [0..1]</w:t>
            </w:r>
          </w:p>
        </w:tc>
        <w:tc>
          <w:tcPr>
            <w:tcW w:w="5244" w:type="dxa"/>
            <w:tcBorders>
              <w:top w:val="single" w:sz="4" w:space="0" w:color="auto"/>
              <w:left w:val="single" w:sz="4" w:space="0" w:color="auto"/>
              <w:bottom w:val="single" w:sz="4" w:space="0" w:color="auto"/>
              <w:right w:val="single" w:sz="4" w:space="0" w:color="auto"/>
            </w:tcBorders>
          </w:tcPr>
          <w:p w14:paraId="7761EB5A" w14:textId="77777777" w:rsidR="00CD4A70" w:rsidRDefault="00CD4A70" w:rsidP="00CD4A70">
            <w:pPr>
              <w:pStyle w:val="ab"/>
              <w:rPr>
                <w:rFonts w:asciiTheme="minorEastAsia" w:hAnsiTheme="minorEastAsia"/>
                <w:lang w:eastAsia="ja-JP"/>
              </w:rPr>
            </w:pPr>
            <w:r w:rsidRPr="00E733DA">
              <w:rPr>
                <w:rFonts w:asciiTheme="minorEastAsia" w:hAnsiTheme="minorEastAsia" w:hint="eastAsia"/>
                <w:lang w:eastAsia="ja-JP"/>
              </w:rPr>
              <w:t>建築物の屋根形状の種類。</w:t>
            </w:r>
          </w:p>
          <w:p w14:paraId="62EE543D" w14:textId="028ED409" w:rsidR="00CD4A70" w:rsidRPr="00E733DA" w:rsidRDefault="00CD4A70" w:rsidP="00CD4A70">
            <w:pPr>
              <w:wordWrap w:val="0"/>
              <w:rPr>
                <w:rFonts w:asciiTheme="minorEastAsia" w:hAnsiTheme="minorEastAsia"/>
              </w:rPr>
            </w:pPr>
            <w:r w:rsidRPr="00E733DA">
              <w:rPr>
                <w:rFonts w:asciiTheme="minorEastAsia" w:hAnsiTheme="minorEastAsia" w:hint="eastAsia"/>
              </w:rPr>
              <w:t>コ－ドリスト（</w:t>
            </w:r>
            <w:hyperlink w:anchor="_Building_roofType.xml" w:history="1">
              <w:r w:rsidRPr="00CD4A70">
                <w:rPr>
                  <w:rStyle w:val="a8"/>
                  <w:rFonts w:asciiTheme="minorEastAsia" w:hAnsiTheme="minorEastAsia"/>
                  <w:lang w:val="en-US"/>
                </w:rPr>
                <w:t>Building_roofType.xml</w:t>
              </w:r>
            </w:hyperlink>
            <w:r w:rsidRPr="00E733DA">
              <w:rPr>
                <w:rFonts w:asciiTheme="minorEastAsia" w:hAnsiTheme="minorEastAsia"/>
              </w:rPr>
              <w:t>）</w:t>
            </w:r>
            <w:r w:rsidRPr="00E733DA">
              <w:rPr>
                <w:rFonts w:asciiTheme="minorEastAsia" w:hAnsiTheme="minorEastAsia" w:hint="eastAsia"/>
              </w:rPr>
              <w:t>より選択する。</w:t>
            </w:r>
          </w:p>
        </w:tc>
      </w:tr>
      <w:tr w:rsidR="00E733DA" w:rsidRPr="00E733DA" w14:paraId="72E4CE9E" w14:textId="77777777" w:rsidTr="00E733DA">
        <w:tc>
          <w:tcPr>
            <w:tcW w:w="2263" w:type="dxa"/>
            <w:tcBorders>
              <w:top w:val="single" w:sz="4" w:space="0" w:color="auto"/>
              <w:left w:val="single" w:sz="4" w:space="0" w:color="auto"/>
              <w:bottom w:val="single" w:sz="4" w:space="0" w:color="auto"/>
              <w:right w:val="single" w:sz="4" w:space="0" w:color="auto"/>
            </w:tcBorders>
          </w:tcPr>
          <w:p w14:paraId="0385E44E" w14:textId="77777777" w:rsidR="00E733DA" w:rsidRPr="00E733DA" w:rsidRDefault="00E733DA" w:rsidP="00E733DA">
            <w:pPr>
              <w:wordWrap w:val="0"/>
              <w:rPr>
                <w:rFonts w:asciiTheme="minorEastAsia" w:hAnsiTheme="minorEastAsia"/>
              </w:rPr>
            </w:pPr>
            <w:r w:rsidRPr="00E733DA">
              <w:rPr>
                <w:rFonts w:asciiTheme="minorEastAsia" w:hAnsiTheme="minorEastAsia"/>
              </w:rPr>
              <w:t>bldg:measuredHeight</w:t>
            </w:r>
          </w:p>
        </w:tc>
        <w:tc>
          <w:tcPr>
            <w:tcW w:w="2694" w:type="dxa"/>
            <w:tcBorders>
              <w:top w:val="single" w:sz="4" w:space="0" w:color="auto"/>
              <w:left w:val="single" w:sz="4" w:space="0" w:color="auto"/>
              <w:bottom w:val="single" w:sz="4" w:space="0" w:color="auto"/>
              <w:right w:val="single" w:sz="4" w:space="0" w:color="auto"/>
            </w:tcBorders>
          </w:tcPr>
          <w:p w14:paraId="429432B7" w14:textId="77777777" w:rsidR="00E733DA" w:rsidRPr="00E733DA" w:rsidRDefault="00E733DA" w:rsidP="00E733DA">
            <w:pPr>
              <w:wordWrap w:val="0"/>
              <w:rPr>
                <w:rFonts w:asciiTheme="minorEastAsia" w:hAnsiTheme="minorEastAsia"/>
              </w:rPr>
            </w:pPr>
            <w:r w:rsidRPr="00E733DA">
              <w:rPr>
                <w:rFonts w:asciiTheme="minorEastAsia" w:hAnsiTheme="minorEastAsia"/>
              </w:rPr>
              <w:t>gml:LengthType [0..1]</w:t>
            </w:r>
          </w:p>
        </w:tc>
        <w:tc>
          <w:tcPr>
            <w:tcW w:w="5244" w:type="dxa"/>
            <w:tcBorders>
              <w:top w:val="single" w:sz="4" w:space="0" w:color="auto"/>
              <w:left w:val="single" w:sz="4" w:space="0" w:color="auto"/>
              <w:bottom w:val="single" w:sz="4" w:space="0" w:color="auto"/>
              <w:right w:val="single" w:sz="4" w:space="0" w:color="auto"/>
            </w:tcBorders>
          </w:tcPr>
          <w:p w14:paraId="4A6A8107"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計測により取得した建築物の地上の最低点から最高点までの高さ。単位は</w:t>
            </w:r>
            <w:r w:rsidRPr="00E733DA">
              <w:rPr>
                <w:rFonts w:asciiTheme="minorEastAsia" w:hAnsiTheme="minorEastAsia"/>
                <w:lang w:eastAsia="ja-JP"/>
              </w:rPr>
              <w:t>m（uom=”m”）とする。</w:t>
            </w:r>
          </w:p>
        </w:tc>
      </w:tr>
      <w:tr w:rsidR="00E733DA" w:rsidRPr="00E733DA" w14:paraId="2732710F" w14:textId="77777777" w:rsidTr="00E733DA">
        <w:tc>
          <w:tcPr>
            <w:tcW w:w="2263" w:type="dxa"/>
            <w:tcBorders>
              <w:top w:val="single" w:sz="4" w:space="0" w:color="auto"/>
              <w:left w:val="single" w:sz="4" w:space="0" w:color="auto"/>
              <w:bottom w:val="single" w:sz="4" w:space="0" w:color="auto"/>
              <w:right w:val="single" w:sz="4" w:space="0" w:color="auto"/>
            </w:tcBorders>
          </w:tcPr>
          <w:p w14:paraId="4ED784E0" w14:textId="77777777" w:rsidR="00E733DA" w:rsidRPr="00E733DA" w:rsidRDefault="00E733DA" w:rsidP="00E733DA">
            <w:pPr>
              <w:wordWrap w:val="0"/>
              <w:rPr>
                <w:rFonts w:asciiTheme="minorEastAsia" w:hAnsiTheme="minorEastAsia"/>
              </w:rPr>
            </w:pPr>
            <w:r w:rsidRPr="00E733DA">
              <w:rPr>
                <w:rFonts w:asciiTheme="minorEastAsia" w:hAnsiTheme="minorEastAsia"/>
              </w:rPr>
              <w:t>bldg:storeysAboveGround</w:t>
            </w:r>
          </w:p>
        </w:tc>
        <w:tc>
          <w:tcPr>
            <w:tcW w:w="2694" w:type="dxa"/>
            <w:tcBorders>
              <w:top w:val="single" w:sz="4" w:space="0" w:color="auto"/>
              <w:left w:val="single" w:sz="4" w:space="0" w:color="auto"/>
              <w:bottom w:val="single" w:sz="4" w:space="0" w:color="auto"/>
              <w:right w:val="single" w:sz="4" w:space="0" w:color="auto"/>
            </w:tcBorders>
          </w:tcPr>
          <w:p w14:paraId="3D115A6B" w14:textId="77777777" w:rsidR="00E733DA" w:rsidRPr="00E733DA" w:rsidRDefault="00E733DA" w:rsidP="00E733DA">
            <w:pPr>
              <w:wordWrap w:val="0"/>
              <w:rPr>
                <w:rFonts w:asciiTheme="minorEastAsia" w:hAnsiTheme="minorEastAsia"/>
              </w:rPr>
            </w:pPr>
            <w:r w:rsidRPr="00E733DA">
              <w:rPr>
                <w:rFonts w:asciiTheme="minorEastAsia" w:hAnsiTheme="minorEastAsia"/>
              </w:rPr>
              <w:t>xs:nonNegativeInteger [0..1]</w:t>
            </w:r>
          </w:p>
        </w:tc>
        <w:tc>
          <w:tcPr>
            <w:tcW w:w="5244" w:type="dxa"/>
            <w:tcBorders>
              <w:top w:val="single" w:sz="4" w:space="0" w:color="auto"/>
              <w:left w:val="single" w:sz="4" w:space="0" w:color="auto"/>
              <w:bottom w:val="single" w:sz="4" w:space="0" w:color="auto"/>
              <w:right w:val="single" w:sz="4" w:space="0" w:color="auto"/>
            </w:tcBorders>
          </w:tcPr>
          <w:p w14:paraId="5DC69AED"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地上階の階数。</w:t>
            </w:r>
          </w:p>
        </w:tc>
      </w:tr>
      <w:tr w:rsidR="00E733DA" w:rsidRPr="00E733DA" w14:paraId="4644FAE2" w14:textId="77777777" w:rsidTr="00E733DA">
        <w:tc>
          <w:tcPr>
            <w:tcW w:w="2263" w:type="dxa"/>
            <w:tcBorders>
              <w:top w:val="single" w:sz="4" w:space="0" w:color="auto"/>
              <w:left w:val="single" w:sz="4" w:space="0" w:color="auto"/>
              <w:bottom w:val="single" w:sz="4" w:space="0" w:color="auto"/>
              <w:right w:val="single" w:sz="4" w:space="0" w:color="auto"/>
            </w:tcBorders>
          </w:tcPr>
          <w:p w14:paraId="552802B2" w14:textId="77777777" w:rsidR="00E733DA" w:rsidRPr="00E733DA" w:rsidRDefault="00E733DA" w:rsidP="00E733DA">
            <w:pPr>
              <w:wordWrap w:val="0"/>
              <w:rPr>
                <w:rFonts w:asciiTheme="minorEastAsia" w:hAnsiTheme="minorEastAsia"/>
              </w:rPr>
            </w:pPr>
            <w:r w:rsidRPr="00E733DA">
              <w:rPr>
                <w:rFonts w:asciiTheme="minorEastAsia" w:hAnsiTheme="minorEastAsia"/>
              </w:rPr>
              <w:t>bldg:storeysBelowGround</w:t>
            </w:r>
          </w:p>
        </w:tc>
        <w:tc>
          <w:tcPr>
            <w:tcW w:w="2694" w:type="dxa"/>
            <w:tcBorders>
              <w:top w:val="single" w:sz="4" w:space="0" w:color="auto"/>
              <w:left w:val="single" w:sz="4" w:space="0" w:color="auto"/>
              <w:bottom w:val="single" w:sz="4" w:space="0" w:color="auto"/>
              <w:right w:val="single" w:sz="4" w:space="0" w:color="auto"/>
            </w:tcBorders>
          </w:tcPr>
          <w:p w14:paraId="7AFC53FB" w14:textId="77777777" w:rsidR="00E733DA" w:rsidRPr="00E733DA" w:rsidRDefault="00E733DA" w:rsidP="00E733DA">
            <w:pPr>
              <w:wordWrap w:val="0"/>
              <w:rPr>
                <w:rFonts w:asciiTheme="minorEastAsia" w:hAnsiTheme="minorEastAsia"/>
              </w:rPr>
            </w:pPr>
            <w:r w:rsidRPr="00E733DA">
              <w:rPr>
                <w:rFonts w:asciiTheme="minorEastAsia" w:hAnsiTheme="minorEastAsia"/>
              </w:rPr>
              <w:t>xs:nonNegativeInteger [0..1]</w:t>
            </w:r>
          </w:p>
        </w:tc>
        <w:tc>
          <w:tcPr>
            <w:tcW w:w="5244" w:type="dxa"/>
            <w:tcBorders>
              <w:top w:val="single" w:sz="4" w:space="0" w:color="auto"/>
              <w:left w:val="single" w:sz="4" w:space="0" w:color="auto"/>
              <w:bottom w:val="single" w:sz="4" w:space="0" w:color="auto"/>
              <w:right w:val="single" w:sz="4" w:space="0" w:color="auto"/>
            </w:tcBorders>
          </w:tcPr>
          <w:p w14:paraId="3D2EC4E9"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地下階の階数。</w:t>
            </w:r>
          </w:p>
        </w:tc>
      </w:tr>
      <w:tr w:rsidR="00E733DA" w:rsidRPr="00E733DA" w14:paraId="0037FBBF"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F597A94" w14:textId="226487A3" w:rsidR="00E733DA" w:rsidRPr="00E733DA" w:rsidRDefault="008B4C1C" w:rsidP="00E733DA">
            <w:pPr>
              <w:wordWrap w:val="0"/>
              <w:rPr>
                <w:rFonts w:asciiTheme="minorEastAsia" w:hAnsiTheme="minorEastAsia"/>
              </w:rPr>
            </w:pPr>
            <w:r>
              <w:rPr>
                <w:rFonts w:asciiTheme="minorEastAsia" w:hAnsiTheme="minorEastAsia" w:hint="eastAsia"/>
                <w:lang w:eastAsia="ja-JP"/>
              </w:rPr>
              <w:t>(</w:t>
            </w:r>
            <w:r w:rsidR="00E733DA" w:rsidRPr="00E733DA">
              <w:rPr>
                <w:rFonts w:asciiTheme="minorEastAsia" w:hAnsiTheme="minorEastAsia"/>
              </w:rPr>
              <w:t>bldg:storeyHeightsAboveGround</w:t>
            </w:r>
            <w:r>
              <w:rPr>
                <w:rFonts w:asciiTheme="minorEastAsia" w:hAnsiTheme="minorEastAsia"/>
              </w:rPr>
              <w:t>)</w:t>
            </w:r>
          </w:p>
        </w:tc>
        <w:tc>
          <w:tcPr>
            <w:tcW w:w="2694" w:type="dxa"/>
            <w:tcBorders>
              <w:top w:val="single" w:sz="4" w:space="0" w:color="auto"/>
              <w:left w:val="single" w:sz="4" w:space="0" w:color="auto"/>
              <w:bottom w:val="single" w:sz="4" w:space="0" w:color="auto"/>
              <w:right w:val="single" w:sz="4" w:space="0" w:color="auto"/>
            </w:tcBorders>
          </w:tcPr>
          <w:p w14:paraId="06C06EBD" w14:textId="77777777" w:rsidR="00E733DA" w:rsidRPr="00E733DA" w:rsidRDefault="00E733DA" w:rsidP="00E733DA">
            <w:pPr>
              <w:wordWrap w:val="0"/>
              <w:rPr>
                <w:rFonts w:asciiTheme="minorEastAsia" w:hAnsiTheme="minorEastAsia"/>
              </w:rPr>
            </w:pPr>
            <w:r w:rsidRPr="00E733DA">
              <w:rPr>
                <w:rFonts w:asciiTheme="minorEastAsia" w:hAnsiTheme="minorEastAsia"/>
              </w:rPr>
              <w:t>gml:MeasureOrNullListType [0..1]</w:t>
            </w:r>
          </w:p>
        </w:tc>
        <w:tc>
          <w:tcPr>
            <w:tcW w:w="5244" w:type="dxa"/>
            <w:tcBorders>
              <w:top w:val="single" w:sz="4" w:space="0" w:color="auto"/>
              <w:left w:val="single" w:sz="4" w:space="0" w:color="auto"/>
              <w:bottom w:val="single" w:sz="4" w:space="0" w:color="auto"/>
              <w:right w:val="single" w:sz="4" w:space="0" w:color="auto"/>
            </w:tcBorders>
          </w:tcPr>
          <w:p w14:paraId="1F64FC83"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地上の各階の高さを、地上に最も近い階から列挙する。</w:t>
            </w:r>
          </w:p>
        </w:tc>
      </w:tr>
      <w:tr w:rsidR="008B4C1C" w:rsidRPr="00E733DA" w14:paraId="2CFC3CD7"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2D22808" w14:textId="77777777" w:rsidR="008B4C1C" w:rsidRPr="00E733DA" w:rsidRDefault="008B4C1C" w:rsidP="008B4C1C">
            <w:pPr>
              <w:pStyle w:val="ab"/>
              <w:rPr>
                <w:rFonts w:asciiTheme="minorEastAsia" w:hAnsiTheme="minorEastAsia"/>
              </w:rPr>
            </w:pPr>
            <w:r w:rsidRPr="00E733DA">
              <w:rPr>
                <w:rFonts w:asciiTheme="minorEastAsia" w:hAnsiTheme="minorEastAsia"/>
              </w:rPr>
              <w:t>(bldg:storeyHeightsBelowGround)</w:t>
            </w:r>
          </w:p>
        </w:tc>
        <w:tc>
          <w:tcPr>
            <w:tcW w:w="2694" w:type="dxa"/>
            <w:tcBorders>
              <w:top w:val="single" w:sz="4" w:space="0" w:color="auto"/>
              <w:left w:val="single" w:sz="4" w:space="0" w:color="auto"/>
              <w:bottom w:val="single" w:sz="4" w:space="0" w:color="auto"/>
              <w:right w:val="single" w:sz="4" w:space="0" w:color="auto"/>
            </w:tcBorders>
          </w:tcPr>
          <w:p w14:paraId="235678A6" w14:textId="77777777" w:rsidR="008B4C1C" w:rsidRPr="00E733DA" w:rsidRDefault="008B4C1C" w:rsidP="008B4C1C">
            <w:pPr>
              <w:pStyle w:val="ab"/>
              <w:rPr>
                <w:rFonts w:asciiTheme="minorEastAsia" w:hAnsiTheme="minorEastAsia"/>
              </w:rPr>
            </w:pPr>
            <w:r w:rsidRPr="00E733DA">
              <w:rPr>
                <w:rFonts w:asciiTheme="minorEastAsia" w:hAnsiTheme="minorEastAsia"/>
              </w:rPr>
              <w:t>gml:MeasureOrNullListType [0..1]</w:t>
            </w:r>
          </w:p>
        </w:tc>
        <w:tc>
          <w:tcPr>
            <w:tcW w:w="5244" w:type="dxa"/>
            <w:tcBorders>
              <w:top w:val="single" w:sz="4" w:space="0" w:color="auto"/>
              <w:left w:val="single" w:sz="4" w:space="0" w:color="auto"/>
              <w:bottom w:val="single" w:sz="4" w:space="0" w:color="auto"/>
              <w:right w:val="single" w:sz="4" w:space="0" w:color="auto"/>
            </w:tcBorders>
          </w:tcPr>
          <w:p w14:paraId="475F458E" w14:textId="77777777" w:rsidR="008B4C1C" w:rsidRPr="00E733DA" w:rsidRDefault="008B4C1C" w:rsidP="008B4C1C">
            <w:pPr>
              <w:pStyle w:val="ab"/>
              <w:rPr>
                <w:rFonts w:asciiTheme="minorEastAsia" w:hAnsiTheme="minorEastAsia"/>
                <w:lang w:eastAsia="ja-JP"/>
              </w:rPr>
            </w:pPr>
            <w:r w:rsidRPr="00E733DA">
              <w:rPr>
                <w:rFonts w:asciiTheme="minorEastAsia" w:hAnsiTheme="minorEastAsia" w:hint="eastAsia"/>
                <w:lang w:eastAsia="ja-JP"/>
              </w:rPr>
              <w:t>地下の各階の高さを、地表に最も近い階から列挙する。</w:t>
            </w:r>
          </w:p>
        </w:tc>
      </w:tr>
      <w:tr w:rsidR="00E733DA" w:rsidRPr="00E733DA" w14:paraId="45F72AFB"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EC16CCE"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継承する関連役割</w:t>
            </w:r>
          </w:p>
        </w:tc>
        <w:tc>
          <w:tcPr>
            <w:tcW w:w="2694" w:type="dxa"/>
            <w:tcBorders>
              <w:top w:val="single" w:sz="4" w:space="0" w:color="auto"/>
              <w:left w:val="nil"/>
              <w:bottom w:val="single" w:sz="4" w:space="0" w:color="auto"/>
              <w:right w:val="nil"/>
            </w:tcBorders>
            <w:shd w:val="clear" w:color="auto" w:fill="D0CECE" w:themeFill="background2" w:themeFillShade="E6"/>
          </w:tcPr>
          <w:p w14:paraId="5D78114C" w14:textId="77777777" w:rsidR="00E733DA" w:rsidRPr="00E733DA" w:rsidRDefault="00E733DA" w:rsidP="00E733DA">
            <w:pPr>
              <w:wordWrap w:val="0"/>
              <w:rPr>
                <w:rFonts w:asciiTheme="minorEastAsia" w:hAnsiTheme="minorEastAsia"/>
              </w:rPr>
            </w:pPr>
          </w:p>
        </w:tc>
        <w:tc>
          <w:tcPr>
            <w:tcW w:w="5244" w:type="dxa"/>
            <w:tcBorders>
              <w:top w:val="single" w:sz="4" w:space="0" w:color="auto"/>
              <w:left w:val="nil"/>
              <w:bottom w:val="single" w:sz="4" w:space="0" w:color="auto"/>
              <w:right w:val="single" w:sz="4" w:space="0" w:color="auto"/>
            </w:tcBorders>
            <w:shd w:val="clear" w:color="auto" w:fill="D0CECE" w:themeFill="background2" w:themeFillShade="E6"/>
          </w:tcPr>
          <w:p w14:paraId="623C7F94" w14:textId="77777777" w:rsidR="00E733DA" w:rsidRPr="00E733DA" w:rsidRDefault="00E733DA" w:rsidP="00E733DA">
            <w:pPr>
              <w:wordWrap w:val="0"/>
              <w:rPr>
                <w:rFonts w:asciiTheme="minorEastAsia" w:hAnsiTheme="minorEastAsia"/>
              </w:rPr>
            </w:pPr>
          </w:p>
        </w:tc>
      </w:tr>
      <w:tr w:rsidR="00E733DA" w:rsidRPr="00E733DA" w14:paraId="7B46A915"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638AD56" w14:textId="77777777" w:rsidR="00E733DA" w:rsidRPr="00E733DA" w:rsidRDefault="00E733DA" w:rsidP="00E733DA">
            <w:pPr>
              <w:wordWrap w:val="0"/>
              <w:rPr>
                <w:rFonts w:asciiTheme="minorEastAsia" w:hAnsiTheme="minorEastAsia"/>
              </w:rPr>
            </w:pPr>
            <w:r w:rsidRPr="00E733DA">
              <w:rPr>
                <w:rFonts w:asciiTheme="minorEastAsia" w:hAnsiTheme="minorEastAsia"/>
              </w:rPr>
              <w:t>関連役割名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75E8107"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関連役割の型及び多重度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F88B9A4"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定義</w:t>
            </w:r>
          </w:p>
        </w:tc>
      </w:tr>
      <w:tr w:rsidR="00E733DA" w:rsidRPr="00E733DA" w14:paraId="77693EC8"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0D18908" w14:textId="77777777" w:rsidR="00E733DA" w:rsidRPr="00E733DA" w:rsidRDefault="00E733DA" w:rsidP="00E733DA">
            <w:pPr>
              <w:wordWrap w:val="0"/>
              <w:rPr>
                <w:rFonts w:asciiTheme="minorEastAsia" w:hAnsiTheme="minorEastAsia"/>
              </w:rPr>
            </w:pPr>
            <w:r w:rsidRPr="00E733DA">
              <w:rPr>
                <w:rFonts w:asciiTheme="minorEastAsia" w:hAnsiTheme="minorEastAsia"/>
              </w:rPr>
              <w:t>(gen:stringAttribute)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182E23A" w14:textId="77777777" w:rsidR="00E733DA" w:rsidRPr="00E733DA" w:rsidRDefault="00E733DA" w:rsidP="00E733DA">
            <w:pPr>
              <w:wordWrap w:val="0"/>
              <w:rPr>
                <w:rFonts w:asciiTheme="minorEastAsia" w:hAnsiTheme="minorEastAsia"/>
              </w:rPr>
            </w:pPr>
            <w:r w:rsidRPr="00E733DA">
              <w:rPr>
                <w:rFonts w:asciiTheme="minorEastAsia" w:hAnsiTheme="minorEastAsia"/>
              </w:rPr>
              <w:t>gen:stringAttribute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752DC19B"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文字列型属性。属性を追加したい場合に使用する。</w:t>
            </w:r>
          </w:p>
        </w:tc>
      </w:tr>
      <w:tr w:rsidR="00E733DA" w:rsidRPr="00E733DA" w14:paraId="5FA78FF8"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B9A7904" w14:textId="77777777" w:rsidR="00E733DA" w:rsidRPr="00E733DA" w:rsidRDefault="00E733DA" w:rsidP="00E733DA">
            <w:pPr>
              <w:wordWrap w:val="0"/>
              <w:rPr>
                <w:rFonts w:asciiTheme="minorEastAsia" w:hAnsiTheme="minorEastAsia"/>
              </w:rPr>
            </w:pPr>
            <w:r w:rsidRPr="00E733DA">
              <w:rPr>
                <w:rFonts w:asciiTheme="minorEastAsia" w:hAnsiTheme="minorEastAsia"/>
              </w:rPr>
              <w:t>(gen:intAttribute)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02159C2" w14:textId="77777777" w:rsidR="00E733DA" w:rsidRPr="00E733DA" w:rsidRDefault="00E733DA" w:rsidP="00E733DA">
            <w:pPr>
              <w:wordWrap w:val="0"/>
              <w:rPr>
                <w:rFonts w:asciiTheme="minorEastAsia" w:hAnsiTheme="minorEastAsia"/>
              </w:rPr>
            </w:pPr>
            <w:r w:rsidRPr="00E733DA">
              <w:rPr>
                <w:rFonts w:asciiTheme="minorEastAsia" w:hAnsiTheme="minorEastAsia"/>
              </w:rPr>
              <w:t>gen:intAttribute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6A7D3001"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整数型属性。属性を追加したい場合に使用する。</w:t>
            </w:r>
          </w:p>
        </w:tc>
      </w:tr>
      <w:tr w:rsidR="00E733DA" w:rsidRPr="00E733DA" w14:paraId="1110899C"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A4B15BB" w14:textId="77777777" w:rsidR="00E733DA" w:rsidRPr="00E733DA" w:rsidRDefault="00E733DA" w:rsidP="00E733DA">
            <w:pPr>
              <w:wordWrap w:val="0"/>
              <w:rPr>
                <w:rFonts w:asciiTheme="minorEastAsia" w:hAnsiTheme="minorEastAsia"/>
              </w:rPr>
            </w:pPr>
            <w:r w:rsidRPr="00E733DA">
              <w:rPr>
                <w:rFonts w:asciiTheme="minorEastAsia" w:hAnsiTheme="minorEastAsia"/>
              </w:rPr>
              <w:t>(gen:doubleAttribute)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D8D6B57" w14:textId="77777777" w:rsidR="00E733DA" w:rsidRPr="00E733DA" w:rsidRDefault="00E733DA" w:rsidP="00E733DA">
            <w:pPr>
              <w:wordWrap w:val="0"/>
              <w:rPr>
                <w:rFonts w:asciiTheme="minorEastAsia" w:hAnsiTheme="minorEastAsia"/>
              </w:rPr>
            </w:pPr>
            <w:r w:rsidRPr="00E733DA">
              <w:rPr>
                <w:rFonts w:asciiTheme="minorEastAsia" w:hAnsiTheme="minorEastAsia"/>
              </w:rPr>
              <w:t>gen:doubleAttribute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655BE296"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実数型属性。属性を追加したい場合に使用する。</w:t>
            </w:r>
          </w:p>
        </w:tc>
      </w:tr>
      <w:tr w:rsidR="00E733DA" w:rsidRPr="00E733DA" w14:paraId="04F4CF69"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27BD57A" w14:textId="77777777" w:rsidR="00E733DA" w:rsidRPr="00E733DA" w:rsidRDefault="00E733DA" w:rsidP="00E733DA">
            <w:pPr>
              <w:wordWrap w:val="0"/>
              <w:rPr>
                <w:rFonts w:asciiTheme="minorEastAsia" w:hAnsiTheme="minorEastAsia"/>
              </w:rPr>
            </w:pPr>
            <w:r w:rsidRPr="00E733DA">
              <w:rPr>
                <w:rFonts w:asciiTheme="minorEastAsia" w:hAnsiTheme="minorEastAsia"/>
              </w:rPr>
              <w:t>(gen:dateAttribute)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3B97ED1" w14:textId="77777777" w:rsidR="00E733DA" w:rsidRPr="00E733DA" w:rsidRDefault="00E733DA" w:rsidP="00E733DA">
            <w:pPr>
              <w:wordWrap w:val="0"/>
              <w:rPr>
                <w:rFonts w:asciiTheme="minorEastAsia" w:hAnsiTheme="minorEastAsia"/>
              </w:rPr>
            </w:pPr>
            <w:r w:rsidRPr="00E733DA">
              <w:rPr>
                <w:rFonts w:asciiTheme="minorEastAsia" w:hAnsiTheme="minorEastAsia"/>
              </w:rPr>
              <w:t>gen:dateAttribute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1E42D512"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日付型属性。属性を追加したい場合に使用する。</w:t>
            </w:r>
          </w:p>
        </w:tc>
      </w:tr>
      <w:tr w:rsidR="00E733DA" w:rsidRPr="00E733DA" w14:paraId="511B9E4A"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EC5A7A4" w14:textId="77777777" w:rsidR="00E733DA" w:rsidRPr="00E733DA" w:rsidRDefault="00E733DA" w:rsidP="00E733DA">
            <w:pPr>
              <w:wordWrap w:val="0"/>
              <w:rPr>
                <w:rFonts w:asciiTheme="minorEastAsia" w:hAnsiTheme="minorEastAsia"/>
              </w:rPr>
            </w:pPr>
            <w:r w:rsidRPr="00E733DA">
              <w:rPr>
                <w:rFonts w:asciiTheme="minorEastAsia" w:hAnsiTheme="minorEastAsia"/>
              </w:rPr>
              <w:t>(gen:uriAttribute)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FBD16C5" w14:textId="77777777" w:rsidR="00E733DA" w:rsidRPr="00E733DA" w:rsidRDefault="00E733DA" w:rsidP="00E733DA">
            <w:pPr>
              <w:wordWrap w:val="0"/>
              <w:rPr>
                <w:rFonts w:asciiTheme="minorEastAsia" w:hAnsiTheme="minorEastAsia"/>
              </w:rPr>
            </w:pPr>
            <w:r w:rsidRPr="00E733DA">
              <w:rPr>
                <w:rFonts w:asciiTheme="minorEastAsia" w:hAnsiTheme="minorEastAsia"/>
              </w:rPr>
              <w:t>gen:uriAttribute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541F5563"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lang w:eastAsia="ja-JP"/>
              </w:rPr>
              <w:t>URI型属性。</w:t>
            </w:r>
            <w:r w:rsidRPr="00E733DA">
              <w:rPr>
                <w:rFonts w:asciiTheme="minorEastAsia" w:hAnsiTheme="minorEastAsia" w:hint="eastAsia"/>
                <w:lang w:eastAsia="ja-JP"/>
              </w:rPr>
              <w:t>属性を追加したい場合に使用する。</w:t>
            </w:r>
          </w:p>
        </w:tc>
      </w:tr>
      <w:tr w:rsidR="00E733DA" w:rsidRPr="00E733DA" w14:paraId="68EFD74B"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B94693B" w14:textId="77777777" w:rsidR="00E733DA" w:rsidRPr="00E733DA" w:rsidRDefault="00E733DA" w:rsidP="00E733DA">
            <w:pPr>
              <w:wordWrap w:val="0"/>
              <w:rPr>
                <w:rFonts w:asciiTheme="minorEastAsia" w:hAnsiTheme="minorEastAsia"/>
              </w:rPr>
            </w:pPr>
            <w:r w:rsidRPr="00E733DA">
              <w:rPr>
                <w:rFonts w:asciiTheme="minorEastAsia" w:hAnsiTheme="minorEastAsia"/>
              </w:rPr>
              <w:t>(gen:measureAttribute)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795C8EF" w14:textId="77777777" w:rsidR="00E733DA" w:rsidRPr="00E733DA" w:rsidRDefault="00E733DA" w:rsidP="00E733DA">
            <w:pPr>
              <w:wordWrap w:val="0"/>
              <w:rPr>
                <w:rFonts w:asciiTheme="minorEastAsia" w:hAnsiTheme="minorEastAsia"/>
              </w:rPr>
            </w:pPr>
            <w:r w:rsidRPr="00E733DA">
              <w:rPr>
                <w:rFonts w:asciiTheme="minorEastAsia" w:hAnsiTheme="minorEastAsia"/>
              </w:rPr>
              <w:t>gen:measureAttribute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484A641F"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単位付き数値型属性。属性を追加したい場合に使用する。</w:t>
            </w:r>
          </w:p>
        </w:tc>
      </w:tr>
      <w:tr w:rsidR="00E733DA" w:rsidRPr="00E733DA" w14:paraId="1D7E3997"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42356E0" w14:textId="77777777" w:rsidR="00E733DA" w:rsidRPr="00E733DA" w:rsidRDefault="00E733DA" w:rsidP="00E733DA">
            <w:pPr>
              <w:wordWrap w:val="0"/>
              <w:rPr>
                <w:rFonts w:asciiTheme="minorEastAsia" w:hAnsiTheme="minorEastAsia"/>
              </w:rPr>
            </w:pPr>
            <w:r w:rsidRPr="00E733DA">
              <w:rPr>
                <w:rFonts w:asciiTheme="minorEastAsia" w:hAnsiTheme="minorEastAsia"/>
              </w:rPr>
              <w:t>(gen:genericAttributeSet)</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AC8A82A" w14:textId="11673181" w:rsidR="00E733DA" w:rsidRPr="00E733DA" w:rsidRDefault="003A4102" w:rsidP="00E733DA">
            <w:pPr>
              <w:wordWrap w:val="0"/>
              <w:rPr>
                <w:rFonts w:asciiTheme="minorEastAsia" w:hAnsiTheme="minorEastAsia"/>
              </w:rPr>
            </w:pPr>
            <w:r>
              <w:rPr>
                <w:rFonts w:asciiTheme="minorEastAsia" w:hAnsiTheme="minorEastAsia"/>
              </w:rPr>
              <w:t>gen:GenericAttributeSet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2EE83677"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汎用属性のセット（集合）。属性を追加したい場合に使用する。</w:t>
            </w:r>
          </w:p>
        </w:tc>
      </w:tr>
      <w:tr w:rsidR="00ED1D30" w:rsidRPr="00E733DA" w14:paraId="2558BC75"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0E741ED7" w14:textId="77777777" w:rsidR="00ED1D30" w:rsidRPr="00E733DA" w:rsidRDefault="00ED1D30" w:rsidP="00ED1D30">
            <w:pPr>
              <w:wordWrap w:val="0"/>
              <w:rPr>
                <w:rFonts w:asciiTheme="minorEastAsia" w:hAnsiTheme="minorEastAsia"/>
              </w:rPr>
            </w:pPr>
            <w:r w:rsidRPr="00E733DA">
              <w:rPr>
                <w:rFonts w:asciiTheme="minorEastAsia" w:hAnsiTheme="minorEastAsia"/>
              </w:rPr>
              <w:t>bldg:lod0FootPrint</w:t>
            </w:r>
          </w:p>
        </w:tc>
        <w:tc>
          <w:tcPr>
            <w:tcW w:w="2694" w:type="dxa"/>
            <w:tcBorders>
              <w:top w:val="single" w:sz="4" w:space="0" w:color="auto"/>
              <w:left w:val="single" w:sz="4" w:space="0" w:color="auto"/>
              <w:bottom w:val="single" w:sz="4" w:space="0" w:color="auto"/>
              <w:right w:val="single" w:sz="4" w:space="0" w:color="auto"/>
            </w:tcBorders>
          </w:tcPr>
          <w:p w14:paraId="17CFCE70" w14:textId="77777777" w:rsidR="00ED1D30" w:rsidRPr="00E733DA" w:rsidRDefault="00ED1D30" w:rsidP="00ED1D30">
            <w:pPr>
              <w:wordWrap w:val="0"/>
              <w:rPr>
                <w:rFonts w:asciiTheme="minorEastAsia" w:hAnsiTheme="minorEastAsia"/>
              </w:rPr>
            </w:pPr>
            <w:r w:rsidRPr="00E733DA">
              <w:rPr>
                <w:rFonts w:asciiTheme="minorEastAsia" w:hAnsiTheme="minorEastAsia"/>
              </w:rPr>
              <w:t>gml:MultiSurface [0..1]</w:t>
            </w:r>
          </w:p>
        </w:tc>
        <w:tc>
          <w:tcPr>
            <w:tcW w:w="5244" w:type="dxa"/>
            <w:tcBorders>
              <w:top w:val="single" w:sz="4" w:space="0" w:color="auto"/>
              <w:left w:val="single" w:sz="4" w:space="0" w:color="auto"/>
              <w:bottom w:val="single" w:sz="4" w:space="0" w:color="auto"/>
              <w:right w:val="single" w:sz="4" w:space="0" w:color="auto"/>
            </w:tcBorders>
          </w:tcPr>
          <w:p w14:paraId="7B2669E0" w14:textId="77777777" w:rsidR="00ED1D30" w:rsidRPr="00E733DA" w:rsidRDefault="00ED1D30" w:rsidP="00ED1D30">
            <w:pPr>
              <w:pStyle w:val="ab"/>
              <w:rPr>
                <w:rFonts w:asciiTheme="minorEastAsia" w:hAnsiTheme="minorEastAsia"/>
                <w:lang w:eastAsia="ja-JP"/>
              </w:rPr>
            </w:pPr>
            <w:r w:rsidRPr="00122325">
              <w:rPr>
                <w:rFonts w:hint="eastAsia"/>
                <w:lang w:eastAsia="ja-JP"/>
              </w:rPr>
              <w:t>地表と外壁との交線</w:t>
            </w:r>
            <w:r>
              <w:rPr>
                <w:rFonts w:hint="eastAsia"/>
                <w:lang w:eastAsia="ja-JP"/>
              </w:rPr>
              <w:t>に囲まれた面</w:t>
            </w:r>
            <w:r w:rsidRPr="00E733DA">
              <w:rPr>
                <w:rFonts w:asciiTheme="minorEastAsia" w:hAnsiTheme="minorEastAsia" w:hint="eastAsia"/>
                <w:lang w:eastAsia="ja-JP"/>
              </w:rPr>
              <w:t>。</w:t>
            </w:r>
          </w:p>
          <w:p w14:paraId="0BB8B4B5" w14:textId="77777777" w:rsidR="00ED1D30" w:rsidRPr="00E733DA" w:rsidRDefault="00ED1D30" w:rsidP="00ED1D30">
            <w:pPr>
              <w:pStyle w:val="ab"/>
              <w:rPr>
                <w:rFonts w:asciiTheme="minorEastAsia" w:hAnsiTheme="minorEastAsia"/>
              </w:rPr>
            </w:pPr>
            <w:r w:rsidRPr="00E733DA">
              <w:rPr>
                <w:rFonts w:asciiTheme="minorEastAsia" w:hAnsiTheme="minorEastAsia"/>
              </w:rPr>
              <w:lastRenderedPageBreak/>
              <w:t>bldg:lod0FootPrint又はbldg:lod0RoofEdgeのいずれか一方が出現する。</w:t>
            </w:r>
          </w:p>
          <w:p w14:paraId="1A2F583C" w14:textId="47F940D2" w:rsidR="00ED1D30" w:rsidRPr="00E733DA" w:rsidRDefault="00ED1D30" w:rsidP="00ED1D30">
            <w:pPr>
              <w:wordWrap w:val="0"/>
              <w:rPr>
                <w:rFonts w:asciiTheme="minorEastAsia" w:hAnsiTheme="minorEastAsia"/>
                <w:lang w:eastAsia="ja-JP"/>
              </w:rPr>
            </w:pPr>
            <w:r w:rsidRPr="00E733DA">
              <w:rPr>
                <w:rFonts w:asciiTheme="minorEastAsia" w:hAnsiTheme="minorEastAsia"/>
              </w:rPr>
              <w:t>bldg:lod0RoofEdgeを使用することを原則とする。</w:t>
            </w:r>
          </w:p>
        </w:tc>
      </w:tr>
      <w:tr w:rsidR="00ED1D30" w:rsidRPr="00E733DA" w14:paraId="4669094F"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584292FE" w14:textId="77777777" w:rsidR="00ED1D30" w:rsidRPr="00E733DA" w:rsidRDefault="00ED1D30" w:rsidP="00ED1D30">
            <w:pPr>
              <w:wordWrap w:val="0"/>
              <w:rPr>
                <w:rFonts w:asciiTheme="minorEastAsia" w:hAnsiTheme="minorEastAsia"/>
              </w:rPr>
            </w:pPr>
            <w:r w:rsidRPr="00E733DA">
              <w:rPr>
                <w:rFonts w:asciiTheme="minorEastAsia" w:hAnsiTheme="minorEastAsia"/>
              </w:rPr>
              <w:t>bldg:lod0RoofEdge</w:t>
            </w:r>
          </w:p>
        </w:tc>
        <w:tc>
          <w:tcPr>
            <w:tcW w:w="2694" w:type="dxa"/>
            <w:tcBorders>
              <w:top w:val="single" w:sz="4" w:space="0" w:color="auto"/>
              <w:left w:val="single" w:sz="4" w:space="0" w:color="auto"/>
              <w:bottom w:val="single" w:sz="4" w:space="0" w:color="auto"/>
              <w:right w:val="single" w:sz="4" w:space="0" w:color="auto"/>
            </w:tcBorders>
          </w:tcPr>
          <w:p w14:paraId="0D0E06D9" w14:textId="77777777" w:rsidR="00ED1D30" w:rsidRPr="00E733DA" w:rsidRDefault="00ED1D30" w:rsidP="00ED1D30">
            <w:pPr>
              <w:wordWrap w:val="0"/>
              <w:rPr>
                <w:rFonts w:asciiTheme="minorEastAsia" w:hAnsiTheme="minorEastAsia"/>
              </w:rPr>
            </w:pPr>
            <w:r w:rsidRPr="00E733DA">
              <w:rPr>
                <w:rFonts w:asciiTheme="minorEastAsia" w:hAnsiTheme="minorEastAsia"/>
              </w:rPr>
              <w:t>gml:MultiSurface [0..1]</w:t>
            </w:r>
          </w:p>
        </w:tc>
        <w:tc>
          <w:tcPr>
            <w:tcW w:w="5244" w:type="dxa"/>
            <w:tcBorders>
              <w:top w:val="single" w:sz="4" w:space="0" w:color="auto"/>
              <w:left w:val="single" w:sz="4" w:space="0" w:color="auto"/>
              <w:bottom w:val="single" w:sz="4" w:space="0" w:color="auto"/>
              <w:right w:val="single" w:sz="4" w:space="0" w:color="auto"/>
            </w:tcBorders>
          </w:tcPr>
          <w:p w14:paraId="55816B34" w14:textId="77777777" w:rsidR="00ED1D30" w:rsidRPr="00E733DA" w:rsidRDefault="00ED1D30" w:rsidP="00ED1D30">
            <w:pPr>
              <w:pStyle w:val="ab"/>
              <w:rPr>
                <w:rFonts w:asciiTheme="minorEastAsia" w:hAnsiTheme="minorEastAsia"/>
                <w:lang w:eastAsia="ja-JP"/>
              </w:rPr>
            </w:pPr>
            <w:r w:rsidRPr="00E733DA">
              <w:rPr>
                <w:rFonts w:asciiTheme="minorEastAsia" w:hAnsiTheme="minorEastAsia" w:hint="eastAsia"/>
                <w:lang w:eastAsia="ja-JP"/>
              </w:rPr>
              <w:t>建築物の外周の正射影。</w:t>
            </w:r>
          </w:p>
          <w:p w14:paraId="60FA81B4" w14:textId="77777777" w:rsidR="00ED1D30" w:rsidRPr="00E733DA" w:rsidRDefault="00ED1D30" w:rsidP="00ED1D30">
            <w:pPr>
              <w:pStyle w:val="ab"/>
              <w:rPr>
                <w:rFonts w:asciiTheme="minorEastAsia" w:hAnsiTheme="minorEastAsia"/>
              </w:rPr>
            </w:pPr>
            <w:r w:rsidRPr="00E733DA">
              <w:rPr>
                <w:rFonts w:asciiTheme="minorEastAsia" w:hAnsiTheme="minorEastAsia"/>
              </w:rPr>
              <w:t>bldg:lod0FootPrint又はbldg:lod0RoofEdgeのいずれか一方が出現する。</w:t>
            </w:r>
          </w:p>
          <w:p w14:paraId="6E296DDF" w14:textId="054ED21A" w:rsidR="00ED1D30" w:rsidRPr="00E733DA" w:rsidRDefault="00ED1D30" w:rsidP="00ED1D30">
            <w:pPr>
              <w:wordWrap w:val="0"/>
              <w:rPr>
                <w:rFonts w:asciiTheme="minorEastAsia" w:hAnsiTheme="minorEastAsia"/>
                <w:lang w:eastAsia="ja-JP"/>
              </w:rPr>
            </w:pPr>
            <w:r w:rsidRPr="00E733DA">
              <w:rPr>
                <w:rFonts w:asciiTheme="minorEastAsia" w:hAnsiTheme="minorEastAsia"/>
              </w:rPr>
              <w:t>bldg:lod0RoofEdgeを使用することを原則とする。</w:t>
            </w:r>
          </w:p>
        </w:tc>
      </w:tr>
      <w:tr w:rsidR="00ED1D30" w:rsidRPr="00E733DA" w14:paraId="41D9DCEE"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4696FAEF" w14:textId="77777777" w:rsidR="00ED1D30" w:rsidRPr="00E733DA" w:rsidRDefault="00ED1D30" w:rsidP="00ED1D30">
            <w:pPr>
              <w:wordWrap w:val="0"/>
              <w:rPr>
                <w:rFonts w:asciiTheme="minorEastAsia" w:hAnsiTheme="minorEastAsia"/>
              </w:rPr>
            </w:pPr>
            <w:r w:rsidRPr="00E733DA">
              <w:rPr>
                <w:rFonts w:asciiTheme="minorEastAsia" w:hAnsiTheme="minorEastAsia"/>
              </w:rPr>
              <w:t>bldg:lod1Solid</w:t>
            </w:r>
          </w:p>
        </w:tc>
        <w:tc>
          <w:tcPr>
            <w:tcW w:w="2694" w:type="dxa"/>
            <w:tcBorders>
              <w:top w:val="single" w:sz="4" w:space="0" w:color="auto"/>
              <w:left w:val="single" w:sz="4" w:space="0" w:color="auto"/>
              <w:bottom w:val="single" w:sz="4" w:space="0" w:color="auto"/>
              <w:right w:val="single" w:sz="4" w:space="0" w:color="auto"/>
            </w:tcBorders>
          </w:tcPr>
          <w:p w14:paraId="2925777F" w14:textId="77777777" w:rsidR="00ED1D30" w:rsidRPr="00E733DA" w:rsidRDefault="00ED1D30" w:rsidP="00ED1D30">
            <w:pPr>
              <w:wordWrap w:val="0"/>
              <w:rPr>
                <w:rFonts w:asciiTheme="minorEastAsia" w:hAnsiTheme="minorEastAsia"/>
              </w:rPr>
            </w:pPr>
            <w:r w:rsidRPr="00E733DA">
              <w:rPr>
                <w:rFonts w:asciiTheme="minorEastAsia" w:hAnsiTheme="minorEastAsia"/>
              </w:rPr>
              <w:t>gml:_Solid [0..1]</w:t>
            </w:r>
          </w:p>
        </w:tc>
        <w:tc>
          <w:tcPr>
            <w:tcW w:w="5244" w:type="dxa"/>
            <w:tcBorders>
              <w:top w:val="single" w:sz="4" w:space="0" w:color="auto"/>
              <w:left w:val="single" w:sz="4" w:space="0" w:color="auto"/>
              <w:bottom w:val="single" w:sz="4" w:space="0" w:color="auto"/>
              <w:right w:val="single" w:sz="4" w:space="0" w:color="auto"/>
            </w:tcBorders>
          </w:tcPr>
          <w:p w14:paraId="701070C6" w14:textId="77777777" w:rsidR="00ED1D30" w:rsidRDefault="00ED1D30" w:rsidP="00ED1D30">
            <w:pPr>
              <w:pStyle w:val="ab"/>
              <w:spacing w:line="240" w:lineRule="atLeast"/>
              <w:rPr>
                <w:rFonts w:asciiTheme="minorEastAsia" w:hAnsiTheme="minorEastAsia"/>
                <w:lang w:eastAsia="ja-JP"/>
              </w:rPr>
            </w:pPr>
            <w:r w:rsidRPr="00D749CB">
              <w:rPr>
                <w:rFonts w:asciiTheme="minorEastAsia" w:hAnsiTheme="minorEastAsia"/>
                <w:lang w:eastAsia="ja-JP"/>
              </w:rPr>
              <w:t>建築物の外周の上方からの正射影を取得し、地上から一律の高さを与えて立ち上げた立体。</w:t>
            </w:r>
          </w:p>
          <w:p w14:paraId="6D2865E4" w14:textId="28489157" w:rsidR="00ED1D30" w:rsidRPr="00E733DA" w:rsidRDefault="00ED1D30" w:rsidP="00ED1D30">
            <w:pPr>
              <w:wordWrap w:val="0"/>
              <w:rPr>
                <w:rFonts w:asciiTheme="minorEastAsia" w:hAnsiTheme="minorEastAsia"/>
                <w:lang w:eastAsia="ja-JP"/>
              </w:rPr>
            </w:pPr>
            <w:r>
              <w:rPr>
                <w:rFonts w:asciiTheme="minorEastAsia" w:hAnsiTheme="minorEastAsia" w:hint="eastAsia"/>
                <w:lang w:eastAsia="ja-JP"/>
              </w:rPr>
              <w:t>一律の高さは中央値を原則とする。</w:t>
            </w:r>
          </w:p>
        </w:tc>
      </w:tr>
      <w:tr w:rsidR="00E733DA" w:rsidRPr="00E733DA" w14:paraId="228E91DD" w14:textId="77777777" w:rsidTr="00E733DA">
        <w:tc>
          <w:tcPr>
            <w:tcW w:w="2263" w:type="dxa"/>
            <w:tcBorders>
              <w:top w:val="single" w:sz="4" w:space="0" w:color="auto"/>
              <w:left w:val="single" w:sz="4" w:space="0" w:color="auto"/>
              <w:bottom w:val="single" w:sz="4" w:space="0" w:color="auto"/>
              <w:right w:val="single" w:sz="4" w:space="0" w:color="auto"/>
            </w:tcBorders>
          </w:tcPr>
          <w:p w14:paraId="5DFD6F19" w14:textId="77777777" w:rsidR="00E733DA" w:rsidRPr="00E733DA" w:rsidRDefault="00E733DA" w:rsidP="00E733DA">
            <w:pPr>
              <w:wordWrap w:val="0"/>
              <w:rPr>
                <w:rFonts w:asciiTheme="minorEastAsia" w:hAnsiTheme="minorEastAsia"/>
              </w:rPr>
            </w:pPr>
            <w:r w:rsidRPr="00E733DA">
              <w:rPr>
                <w:rFonts w:asciiTheme="minorEastAsia" w:hAnsiTheme="minorEastAsia"/>
              </w:rPr>
              <w:t>bldg:lod2Solid</w:t>
            </w:r>
          </w:p>
        </w:tc>
        <w:tc>
          <w:tcPr>
            <w:tcW w:w="2694" w:type="dxa"/>
            <w:tcBorders>
              <w:top w:val="single" w:sz="4" w:space="0" w:color="auto"/>
              <w:left w:val="single" w:sz="4" w:space="0" w:color="auto"/>
              <w:bottom w:val="single" w:sz="4" w:space="0" w:color="auto"/>
              <w:right w:val="single" w:sz="4" w:space="0" w:color="auto"/>
            </w:tcBorders>
          </w:tcPr>
          <w:p w14:paraId="5E9C0DB6" w14:textId="77777777" w:rsidR="00E733DA" w:rsidRPr="00E733DA" w:rsidRDefault="00E733DA" w:rsidP="00E733DA">
            <w:pPr>
              <w:wordWrap w:val="0"/>
              <w:rPr>
                <w:rFonts w:asciiTheme="minorEastAsia" w:hAnsiTheme="minorEastAsia"/>
              </w:rPr>
            </w:pPr>
            <w:r w:rsidRPr="00E733DA">
              <w:rPr>
                <w:rFonts w:asciiTheme="minorEastAsia" w:hAnsiTheme="minorEastAsia"/>
              </w:rPr>
              <w:t>gml:_Solid [0..1]</w:t>
            </w:r>
          </w:p>
        </w:tc>
        <w:tc>
          <w:tcPr>
            <w:tcW w:w="5244" w:type="dxa"/>
            <w:tcBorders>
              <w:top w:val="single" w:sz="4" w:space="0" w:color="auto"/>
              <w:left w:val="single" w:sz="4" w:space="0" w:color="auto"/>
              <w:bottom w:val="single" w:sz="4" w:space="0" w:color="auto"/>
              <w:right w:val="single" w:sz="4" w:space="0" w:color="auto"/>
            </w:tcBorders>
          </w:tcPr>
          <w:p w14:paraId="23C6F415" w14:textId="0165F268" w:rsidR="00E733DA" w:rsidRPr="00ED1D30" w:rsidRDefault="00ED1D30" w:rsidP="00ED1D30">
            <w:pPr>
              <w:pStyle w:val="ab"/>
              <w:rPr>
                <w:rFonts w:asciiTheme="minorEastAsia" w:hAnsiTheme="minorEastAsia"/>
                <w:lang w:eastAsia="ja-JP"/>
              </w:rPr>
            </w:pPr>
            <w:r>
              <w:rPr>
                <w:rFonts w:asciiTheme="minorEastAsia" w:hAnsiTheme="minorEastAsia" w:hint="eastAsia"/>
                <w:lang w:eastAsia="ja-JP"/>
              </w:rPr>
              <w:t>建築物の主要構造の外形を示す立体であり、</w:t>
            </w:r>
            <w:r w:rsidRPr="00D749CB">
              <w:rPr>
                <w:rFonts w:asciiTheme="minorEastAsia" w:hAnsiTheme="minorEastAsia"/>
                <w:lang w:eastAsia="ja-JP"/>
              </w:rPr>
              <w:t>屋根面（RoofSurface）、外壁面（WallSurface）及び底面（GroundSurface）を境界面とする</w:t>
            </w:r>
            <w:r w:rsidRPr="00E733DA">
              <w:rPr>
                <w:rFonts w:asciiTheme="minorEastAsia" w:hAnsiTheme="minorEastAsia" w:hint="eastAsia"/>
                <w:lang w:eastAsia="ja-JP"/>
              </w:rPr>
              <w:t>。</w:t>
            </w:r>
          </w:p>
        </w:tc>
      </w:tr>
      <w:tr w:rsidR="00E733DA" w:rsidRPr="00E733DA" w14:paraId="0FE757F5"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27E82A8" w14:textId="77777777" w:rsidR="00E733DA" w:rsidRPr="00E733DA" w:rsidRDefault="00E733DA" w:rsidP="00E733DA">
            <w:pPr>
              <w:wordWrap w:val="0"/>
              <w:rPr>
                <w:rFonts w:asciiTheme="minorEastAsia" w:hAnsiTheme="minorEastAsia"/>
              </w:rPr>
            </w:pPr>
            <w:r w:rsidRPr="00E733DA">
              <w:rPr>
                <w:rFonts w:asciiTheme="minorEastAsia" w:hAnsiTheme="minorEastAsia"/>
              </w:rPr>
              <w:t>(bldg:lod2MultiSurface)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A6749C9" w14:textId="77777777" w:rsidR="00E733DA" w:rsidRPr="00E733DA" w:rsidRDefault="00E733DA" w:rsidP="00E733DA">
            <w:pPr>
              <w:wordWrap w:val="0"/>
              <w:rPr>
                <w:rFonts w:asciiTheme="minorEastAsia" w:hAnsiTheme="minorEastAsia"/>
              </w:rPr>
            </w:pPr>
            <w:r w:rsidRPr="00E733DA">
              <w:rPr>
                <w:rFonts w:asciiTheme="minorEastAsia" w:hAnsiTheme="minorEastAsia"/>
              </w:rPr>
              <w:t>gml:MultiSurface [0..1]</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47868D4B" w14:textId="294C723E"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建築物の主要構造を保護</w:t>
            </w:r>
            <w:r w:rsidR="00A316FE">
              <w:rPr>
                <w:rFonts w:asciiTheme="minorEastAsia" w:hAnsiTheme="minorEastAsia" w:hint="eastAsia"/>
                <w:lang w:eastAsia="ja-JP"/>
              </w:rPr>
              <w:t>又</w:t>
            </w:r>
            <w:r w:rsidRPr="00E733DA">
              <w:rPr>
                <w:rFonts w:asciiTheme="minorEastAsia" w:hAnsiTheme="minorEastAsia" w:hint="eastAsia"/>
                <w:lang w:eastAsia="ja-JP"/>
              </w:rPr>
              <w:t>はこれに付随する設備の外形を示す面。</w:t>
            </w:r>
            <w:r w:rsidRPr="00E733DA">
              <w:rPr>
                <w:rFonts w:asciiTheme="minorEastAsia" w:hAnsiTheme="minorEastAsia"/>
                <w:lang w:eastAsia="ja-JP"/>
              </w:rPr>
              <w:t>Solidにより記述するため、MultiSurfaceは使用しない。</w:t>
            </w:r>
          </w:p>
        </w:tc>
      </w:tr>
      <w:tr w:rsidR="00CA1E65" w:rsidRPr="00E733DA" w14:paraId="57E8B2F6" w14:textId="77777777" w:rsidTr="00AA774C">
        <w:tc>
          <w:tcPr>
            <w:tcW w:w="2263" w:type="dxa"/>
            <w:tcBorders>
              <w:top w:val="single" w:sz="4" w:space="0" w:color="auto"/>
              <w:left w:val="single" w:sz="4" w:space="0" w:color="auto"/>
              <w:bottom w:val="single" w:sz="4" w:space="0" w:color="auto"/>
              <w:right w:val="single" w:sz="4" w:space="0" w:color="auto"/>
            </w:tcBorders>
          </w:tcPr>
          <w:p w14:paraId="0ADE874F" w14:textId="77777777" w:rsidR="00CA1E65" w:rsidRPr="00E733DA" w:rsidRDefault="00CA1E65" w:rsidP="00AA774C">
            <w:pPr>
              <w:wordWrap w:val="0"/>
              <w:rPr>
                <w:rFonts w:asciiTheme="minorEastAsia" w:hAnsiTheme="minorEastAsia"/>
              </w:rPr>
            </w:pPr>
            <w:r w:rsidRPr="00E733DA">
              <w:rPr>
                <w:rFonts w:asciiTheme="minorEastAsia" w:hAnsiTheme="minorEastAsia"/>
              </w:rPr>
              <w:t>bldg:outerBuildingInstallation</w:t>
            </w:r>
          </w:p>
        </w:tc>
        <w:tc>
          <w:tcPr>
            <w:tcW w:w="2694" w:type="dxa"/>
            <w:tcBorders>
              <w:top w:val="single" w:sz="4" w:space="0" w:color="auto"/>
              <w:left w:val="single" w:sz="4" w:space="0" w:color="auto"/>
              <w:bottom w:val="single" w:sz="4" w:space="0" w:color="auto"/>
              <w:right w:val="single" w:sz="4" w:space="0" w:color="auto"/>
            </w:tcBorders>
          </w:tcPr>
          <w:p w14:paraId="15F9A25D" w14:textId="77777777" w:rsidR="00CA1E65" w:rsidRPr="00E733DA" w:rsidRDefault="00CA1E65" w:rsidP="00AA774C">
            <w:pPr>
              <w:wordWrap w:val="0"/>
              <w:rPr>
                <w:rFonts w:asciiTheme="minorEastAsia" w:hAnsiTheme="minorEastAsia"/>
              </w:rPr>
            </w:pPr>
            <w:r w:rsidRPr="00E733DA">
              <w:rPr>
                <w:rFonts w:asciiTheme="minorEastAsia" w:hAnsiTheme="minorEastAsia"/>
              </w:rPr>
              <w:t>bldg:BuildingInstallation  [0..*]</w:t>
            </w:r>
          </w:p>
        </w:tc>
        <w:tc>
          <w:tcPr>
            <w:tcW w:w="5244" w:type="dxa"/>
            <w:tcBorders>
              <w:top w:val="single" w:sz="4" w:space="0" w:color="auto"/>
              <w:left w:val="single" w:sz="4" w:space="0" w:color="auto"/>
              <w:bottom w:val="single" w:sz="4" w:space="0" w:color="auto"/>
              <w:right w:val="single" w:sz="4" w:space="0" w:color="auto"/>
            </w:tcBorders>
          </w:tcPr>
          <w:p w14:paraId="24D69A43" w14:textId="77777777" w:rsidR="00CA1E65" w:rsidRPr="00E733DA" w:rsidRDefault="00CA1E65" w:rsidP="00AA774C">
            <w:pPr>
              <w:wordWrap w:val="0"/>
              <w:rPr>
                <w:rFonts w:asciiTheme="minorEastAsia" w:hAnsiTheme="minorEastAsia"/>
                <w:lang w:eastAsia="ja-JP"/>
              </w:rPr>
            </w:pPr>
            <w:r w:rsidRPr="00E733DA">
              <w:rPr>
                <w:rFonts w:asciiTheme="minorEastAsia" w:hAnsiTheme="minorEastAsia" w:hint="eastAsia"/>
                <w:lang w:eastAsia="ja-JP"/>
              </w:rPr>
              <w:t>建築物に付属する屋根、外階段、バルコニ－等の設備。ユ－スケ－スにより必要な場合には、区分して取得する。</w:t>
            </w:r>
          </w:p>
        </w:tc>
      </w:tr>
      <w:tr w:rsidR="00CA1E65" w:rsidRPr="00E733DA" w14:paraId="150C44FA" w14:textId="77777777" w:rsidTr="00AA774C">
        <w:tc>
          <w:tcPr>
            <w:tcW w:w="2263" w:type="dxa"/>
            <w:tcBorders>
              <w:top w:val="single" w:sz="4" w:space="0" w:color="auto"/>
              <w:left w:val="single" w:sz="4" w:space="0" w:color="auto"/>
              <w:bottom w:val="single" w:sz="4" w:space="0" w:color="auto"/>
              <w:right w:val="single" w:sz="4" w:space="0" w:color="auto"/>
            </w:tcBorders>
          </w:tcPr>
          <w:p w14:paraId="1526712B" w14:textId="77777777" w:rsidR="00CA1E65" w:rsidRPr="00E733DA" w:rsidRDefault="00CA1E65" w:rsidP="00AA774C">
            <w:pPr>
              <w:wordWrap w:val="0"/>
              <w:rPr>
                <w:rFonts w:asciiTheme="minorEastAsia" w:hAnsiTheme="minorEastAsia"/>
              </w:rPr>
            </w:pPr>
            <w:r w:rsidRPr="00E733DA">
              <w:rPr>
                <w:rFonts w:asciiTheme="minorEastAsia" w:hAnsiTheme="minorEastAsia"/>
              </w:rPr>
              <w:t>bldg:boundedBy</w:t>
            </w:r>
          </w:p>
        </w:tc>
        <w:tc>
          <w:tcPr>
            <w:tcW w:w="2694" w:type="dxa"/>
            <w:tcBorders>
              <w:top w:val="single" w:sz="4" w:space="0" w:color="auto"/>
              <w:left w:val="single" w:sz="4" w:space="0" w:color="auto"/>
              <w:bottom w:val="single" w:sz="4" w:space="0" w:color="auto"/>
              <w:right w:val="single" w:sz="4" w:space="0" w:color="auto"/>
            </w:tcBorders>
          </w:tcPr>
          <w:p w14:paraId="7ED04460" w14:textId="77777777" w:rsidR="00CA1E65" w:rsidRPr="00E733DA" w:rsidRDefault="00CA1E65" w:rsidP="00AA774C">
            <w:pPr>
              <w:wordWrap w:val="0"/>
              <w:rPr>
                <w:rFonts w:asciiTheme="minorEastAsia" w:hAnsiTheme="minorEastAsia"/>
              </w:rPr>
            </w:pPr>
            <w:r w:rsidRPr="00E733DA">
              <w:rPr>
                <w:rFonts w:asciiTheme="minorEastAsia" w:hAnsiTheme="minorEastAsia"/>
              </w:rPr>
              <w:t>bldg:_BoundarySurface [0..*]</w:t>
            </w:r>
          </w:p>
        </w:tc>
        <w:tc>
          <w:tcPr>
            <w:tcW w:w="5244" w:type="dxa"/>
            <w:tcBorders>
              <w:top w:val="single" w:sz="4" w:space="0" w:color="auto"/>
              <w:left w:val="single" w:sz="4" w:space="0" w:color="auto"/>
              <w:bottom w:val="single" w:sz="4" w:space="0" w:color="auto"/>
              <w:right w:val="single" w:sz="4" w:space="0" w:color="auto"/>
            </w:tcBorders>
          </w:tcPr>
          <w:p w14:paraId="16DC1B34" w14:textId="77777777" w:rsidR="00CA1E65" w:rsidRPr="00E733DA" w:rsidRDefault="00CA1E65" w:rsidP="00AA774C">
            <w:pPr>
              <w:wordWrap w:val="0"/>
              <w:rPr>
                <w:rFonts w:asciiTheme="minorEastAsia" w:hAnsiTheme="minorEastAsia"/>
                <w:lang w:eastAsia="ja-JP"/>
              </w:rPr>
            </w:pPr>
            <w:r w:rsidRPr="00E733DA">
              <w:rPr>
                <w:rFonts w:asciiTheme="minorEastAsia" w:hAnsiTheme="minorEastAsia" w:hint="eastAsia"/>
                <w:lang w:eastAsia="ja-JP"/>
              </w:rPr>
              <w:t>建築物を構成する外壁、屋根等の境界面。</w:t>
            </w:r>
          </w:p>
        </w:tc>
      </w:tr>
      <w:tr w:rsidR="00E733DA" w:rsidRPr="00E733DA" w14:paraId="2C36C98D" w14:textId="77777777" w:rsidTr="00E733DA">
        <w:tc>
          <w:tcPr>
            <w:tcW w:w="2263" w:type="dxa"/>
            <w:tcBorders>
              <w:top w:val="single" w:sz="4" w:space="0" w:color="auto"/>
              <w:left w:val="single" w:sz="4" w:space="0" w:color="auto"/>
              <w:bottom w:val="single" w:sz="4" w:space="0" w:color="auto"/>
              <w:right w:val="single" w:sz="4" w:space="0" w:color="auto"/>
            </w:tcBorders>
          </w:tcPr>
          <w:p w14:paraId="39260016" w14:textId="77777777" w:rsidR="00E733DA" w:rsidRPr="00E733DA" w:rsidRDefault="00E733DA" w:rsidP="00E733DA">
            <w:pPr>
              <w:wordWrap w:val="0"/>
              <w:rPr>
                <w:rFonts w:asciiTheme="minorEastAsia" w:hAnsiTheme="minorEastAsia"/>
              </w:rPr>
            </w:pPr>
            <w:r w:rsidRPr="00E733DA">
              <w:rPr>
                <w:rFonts w:asciiTheme="minorEastAsia" w:hAnsiTheme="minorEastAsia"/>
              </w:rPr>
              <w:t>bldg:lod3Solid</w:t>
            </w:r>
          </w:p>
        </w:tc>
        <w:tc>
          <w:tcPr>
            <w:tcW w:w="2694" w:type="dxa"/>
            <w:tcBorders>
              <w:top w:val="single" w:sz="4" w:space="0" w:color="auto"/>
              <w:left w:val="single" w:sz="4" w:space="0" w:color="auto"/>
              <w:bottom w:val="single" w:sz="4" w:space="0" w:color="auto"/>
              <w:right w:val="single" w:sz="4" w:space="0" w:color="auto"/>
            </w:tcBorders>
          </w:tcPr>
          <w:p w14:paraId="01DE1AAC" w14:textId="77777777" w:rsidR="00E733DA" w:rsidRPr="00E733DA" w:rsidRDefault="00E733DA" w:rsidP="00E733DA">
            <w:pPr>
              <w:wordWrap w:val="0"/>
              <w:rPr>
                <w:rFonts w:asciiTheme="minorEastAsia" w:hAnsiTheme="minorEastAsia"/>
              </w:rPr>
            </w:pPr>
            <w:r w:rsidRPr="00E733DA">
              <w:rPr>
                <w:rFonts w:asciiTheme="minorEastAsia" w:hAnsiTheme="minorEastAsia"/>
              </w:rPr>
              <w:t>gml:Solid [0..1]</w:t>
            </w:r>
          </w:p>
        </w:tc>
        <w:tc>
          <w:tcPr>
            <w:tcW w:w="5244" w:type="dxa"/>
            <w:tcBorders>
              <w:top w:val="single" w:sz="4" w:space="0" w:color="auto"/>
              <w:left w:val="single" w:sz="4" w:space="0" w:color="auto"/>
              <w:bottom w:val="single" w:sz="4" w:space="0" w:color="auto"/>
              <w:right w:val="single" w:sz="4" w:space="0" w:color="auto"/>
            </w:tcBorders>
          </w:tcPr>
          <w:p w14:paraId="031DE069" w14:textId="6E71682F" w:rsidR="00E733DA" w:rsidRPr="00E733DA" w:rsidRDefault="00ED1D30" w:rsidP="00E733DA">
            <w:pPr>
              <w:wordWrap w:val="0"/>
              <w:rPr>
                <w:rFonts w:asciiTheme="minorEastAsia" w:hAnsiTheme="minorEastAsia"/>
                <w:lang w:eastAsia="ja-JP"/>
              </w:rPr>
            </w:pPr>
            <w:r>
              <w:rPr>
                <w:rFonts w:asciiTheme="minorEastAsia" w:hAnsiTheme="minorEastAsia" w:hint="eastAsia"/>
                <w:lang w:eastAsia="ja-JP"/>
              </w:rPr>
              <w:t>建築物の詳細な形状を示す立体であり、</w:t>
            </w:r>
            <w:r w:rsidRPr="00D749CB">
              <w:rPr>
                <w:rFonts w:asciiTheme="minorEastAsia" w:hAnsiTheme="minorEastAsia" w:hint="eastAsia"/>
                <w:lang w:eastAsia="ja-JP"/>
              </w:rPr>
              <w:t>屋根面（</w:t>
            </w:r>
            <w:r w:rsidRPr="00D749CB">
              <w:rPr>
                <w:rFonts w:asciiTheme="minorEastAsia" w:hAnsiTheme="minorEastAsia"/>
                <w:lang w:eastAsia="ja-JP"/>
              </w:rPr>
              <w:t>RoofSurface）、外壁面（WallSurface）</w:t>
            </w:r>
            <w:r>
              <w:rPr>
                <w:rFonts w:asciiTheme="minorEastAsia" w:hAnsiTheme="minorEastAsia" w:hint="eastAsia"/>
                <w:lang w:eastAsia="ja-JP"/>
              </w:rPr>
              <w:t>、</w:t>
            </w:r>
            <w:r w:rsidRPr="00D749CB">
              <w:rPr>
                <w:rFonts w:asciiTheme="minorEastAsia" w:hAnsiTheme="minorEastAsia"/>
                <w:lang w:eastAsia="ja-JP"/>
              </w:rPr>
              <w:t>底面（GroundSurface）</w:t>
            </w:r>
            <w:r w:rsidRPr="00E733DA">
              <w:rPr>
                <w:rFonts w:asciiTheme="minorEastAsia" w:hAnsiTheme="minorEastAsia" w:hint="eastAsia"/>
                <w:lang w:eastAsia="ja-JP"/>
              </w:rPr>
              <w:t>及び開口部の面（境界面の内空として作成されている場合）</w:t>
            </w:r>
            <w:r w:rsidRPr="00D749CB">
              <w:rPr>
                <w:rFonts w:asciiTheme="minorEastAsia" w:hAnsiTheme="minorEastAsia"/>
                <w:lang w:eastAsia="ja-JP"/>
              </w:rPr>
              <w:t>を境界面とする。</w:t>
            </w:r>
          </w:p>
        </w:tc>
      </w:tr>
      <w:tr w:rsidR="00E733DA" w:rsidRPr="00E733DA" w14:paraId="1789A00E"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CDF02E9" w14:textId="77777777" w:rsidR="00E733DA" w:rsidRPr="00E733DA" w:rsidRDefault="00E733DA" w:rsidP="00E733DA">
            <w:pPr>
              <w:wordWrap w:val="0"/>
              <w:rPr>
                <w:rFonts w:asciiTheme="minorEastAsia" w:hAnsiTheme="minorEastAsia"/>
              </w:rPr>
            </w:pPr>
            <w:r w:rsidRPr="00E733DA">
              <w:rPr>
                <w:rFonts w:asciiTheme="minorEastAsia" w:hAnsiTheme="minorEastAsia"/>
              </w:rPr>
              <w:t>(bldg:lod3MultiSurface)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27F8993" w14:textId="77777777" w:rsidR="00E733DA" w:rsidRPr="00E733DA" w:rsidRDefault="00E733DA" w:rsidP="00E733DA">
            <w:pPr>
              <w:wordWrap w:val="0"/>
              <w:rPr>
                <w:rFonts w:asciiTheme="minorEastAsia" w:hAnsiTheme="minorEastAsia"/>
              </w:rPr>
            </w:pPr>
            <w:r w:rsidRPr="00E733DA">
              <w:rPr>
                <w:rFonts w:asciiTheme="minorEastAsia" w:hAnsiTheme="minorEastAsia"/>
              </w:rPr>
              <w:t>gml:MultiSurface [0..1]</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11CD9995" w14:textId="74C77F39"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建築物の主要構造を保護</w:t>
            </w:r>
            <w:r w:rsidR="00A316FE">
              <w:rPr>
                <w:rFonts w:asciiTheme="minorEastAsia" w:hAnsiTheme="minorEastAsia" w:hint="eastAsia"/>
                <w:lang w:eastAsia="ja-JP"/>
              </w:rPr>
              <w:t>又</w:t>
            </w:r>
            <w:r w:rsidRPr="00E733DA">
              <w:rPr>
                <w:rFonts w:asciiTheme="minorEastAsia" w:hAnsiTheme="minorEastAsia" w:hint="eastAsia"/>
                <w:lang w:eastAsia="ja-JP"/>
              </w:rPr>
              <w:t>はこれに付随する設備の詳細な外形を示す面。</w:t>
            </w:r>
            <w:r w:rsidRPr="00E733DA">
              <w:rPr>
                <w:rFonts w:asciiTheme="minorEastAsia" w:hAnsiTheme="minorEastAsia"/>
                <w:lang w:eastAsia="ja-JP"/>
              </w:rPr>
              <w:t>Solidにより記述するため、MultiSurfaceは使用しない。</w:t>
            </w:r>
          </w:p>
        </w:tc>
      </w:tr>
      <w:tr w:rsidR="00CA1E65" w:rsidRPr="00611C55" w14:paraId="48809C35" w14:textId="77777777" w:rsidTr="00ED5FD7">
        <w:tc>
          <w:tcPr>
            <w:tcW w:w="2263" w:type="dxa"/>
            <w:tcBorders>
              <w:top w:val="single" w:sz="4" w:space="0" w:color="auto"/>
              <w:left w:val="single" w:sz="4" w:space="0" w:color="auto"/>
              <w:bottom w:val="single" w:sz="4" w:space="0" w:color="auto"/>
              <w:right w:val="single" w:sz="4" w:space="0" w:color="auto"/>
            </w:tcBorders>
          </w:tcPr>
          <w:p w14:paraId="45085B83" w14:textId="77777777" w:rsidR="00CA1E65" w:rsidRPr="00E97F87" w:rsidRDefault="00CA1E65" w:rsidP="00AA774C">
            <w:pPr>
              <w:pStyle w:val="ab"/>
              <w:rPr>
                <w:rFonts w:asciiTheme="minorEastAsia" w:hAnsiTheme="minorEastAsia"/>
              </w:rPr>
            </w:pPr>
            <w:r w:rsidRPr="00E97F87">
              <w:rPr>
                <w:rFonts w:asciiTheme="minorEastAsia" w:hAnsiTheme="minorEastAsia"/>
              </w:rPr>
              <w:t>bldg:interiorBuildingInstallation</w:t>
            </w:r>
          </w:p>
        </w:tc>
        <w:tc>
          <w:tcPr>
            <w:tcW w:w="2694" w:type="dxa"/>
            <w:tcBorders>
              <w:top w:val="single" w:sz="4" w:space="0" w:color="auto"/>
              <w:left w:val="single" w:sz="4" w:space="0" w:color="auto"/>
              <w:bottom w:val="single" w:sz="4" w:space="0" w:color="auto"/>
              <w:right w:val="single" w:sz="4" w:space="0" w:color="auto"/>
            </w:tcBorders>
          </w:tcPr>
          <w:p w14:paraId="6CAB78D1" w14:textId="77777777" w:rsidR="00CA1E65" w:rsidRPr="00E97F87" w:rsidRDefault="00CA1E65" w:rsidP="00AA774C">
            <w:pPr>
              <w:pStyle w:val="ab"/>
              <w:rPr>
                <w:rFonts w:asciiTheme="minorEastAsia" w:hAnsiTheme="minorEastAsia"/>
              </w:rPr>
            </w:pPr>
            <w:r w:rsidRPr="00E97F87">
              <w:rPr>
                <w:rFonts w:asciiTheme="minorEastAsia" w:hAnsiTheme="minorEastAsia" w:hint="eastAsia"/>
              </w:rPr>
              <w:t>b</w:t>
            </w:r>
            <w:r w:rsidRPr="00E97F87">
              <w:rPr>
                <w:rFonts w:asciiTheme="minorEastAsia" w:hAnsiTheme="minorEastAsia"/>
              </w:rPr>
              <w:t>ldg:IntBuildingInstallation [0..*]</w:t>
            </w:r>
          </w:p>
        </w:tc>
        <w:tc>
          <w:tcPr>
            <w:tcW w:w="5244" w:type="dxa"/>
            <w:tcBorders>
              <w:top w:val="single" w:sz="4" w:space="0" w:color="auto"/>
              <w:left w:val="single" w:sz="4" w:space="0" w:color="auto"/>
              <w:bottom w:val="single" w:sz="4" w:space="0" w:color="auto"/>
              <w:right w:val="single" w:sz="4" w:space="0" w:color="auto"/>
            </w:tcBorders>
          </w:tcPr>
          <w:p w14:paraId="0946EE07" w14:textId="77777777" w:rsidR="00CA1E65" w:rsidRPr="00E97F87" w:rsidRDefault="00CA1E65" w:rsidP="00AA774C">
            <w:pPr>
              <w:pStyle w:val="ab"/>
              <w:rPr>
                <w:rFonts w:asciiTheme="minorEastAsia" w:hAnsiTheme="minorEastAsia"/>
                <w:lang w:eastAsia="ja-JP"/>
              </w:rPr>
            </w:pPr>
            <w:r w:rsidRPr="00E97F87">
              <w:rPr>
                <w:rFonts w:asciiTheme="minorEastAsia" w:hAnsiTheme="minorEastAsia"/>
                <w:lang w:eastAsia="ja-JP"/>
              </w:rPr>
              <w:t>建築物の内部に付属する、階段、手すり、柱等の固定設備。</w:t>
            </w:r>
          </w:p>
          <w:p w14:paraId="01263F04" w14:textId="77777777" w:rsidR="00CA1E65" w:rsidRPr="00E97F87" w:rsidRDefault="00CA1E65" w:rsidP="00AA774C">
            <w:pPr>
              <w:pStyle w:val="ab"/>
              <w:rPr>
                <w:rFonts w:asciiTheme="minorEastAsia" w:hAnsiTheme="minorEastAsia"/>
                <w:lang w:eastAsia="ja-JP"/>
              </w:rPr>
            </w:pPr>
            <w:r w:rsidRPr="00E97F87">
              <w:rPr>
                <w:rFonts w:asciiTheme="minorEastAsia" w:hAnsiTheme="minorEastAsia"/>
                <w:lang w:eastAsia="ja-JP"/>
              </w:rPr>
              <w:t>建築物の内部の外観を特徴づける設備であり、恒久的に設置されている、固定されたもののみを対象とする。</w:t>
            </w:r>
          </w:p>
          <w:p w14:paraId="334C1FF8" w14:textId="77777777" w:rsidR="00CA1E65" w:rsidRPr="00E97F87" w:rsidRDefault="00CA1E65" w:rsidP="00AA774C">
            <w:pPr>
              <w:pStyle w:val="ab"/>
              <w:rPr>
                <w:rFonts w:asciiTheme="minorEastAsia" w:hAnsiTheme="minorEastAsia"/>
              </w:rPr>
            </w:pPr>
            <w:r w:rsidRPr="00E97F87">
              <w:rPr>
                <w:rFonts w:asciiTheme="minorEastAsia" w:hAnsiTheme="minorEastAsia" w:hint="eastAsia"/>
              </w:rPr>
              <w:t>なお、b</w:t>
            </w:r>
            <w:r w:rsidRPr="00E97F87">
              <w:rPr>
                <w:rFonts w:asciiTheme="minorEastAsia" w:hAnsiTheme="minorEastAsia"/>
              </w:rPr>
              <w:t>ldg:interiorBuildingInstallationを用いて記述する内部の固定設備は、個々の部屋（</w:t>
            </w:r>
            <w:r w:rsidRPr="00E97F87">
              <w:rPr>
                <w:rFonts w:asciiTheme="minorEastAsia" w:hAnsiTheme="minorEastAsia" w:hint="eastAsia"/>
              </w:rPr>
              <w:t>b</w:t>
            </w:r>
            <w:r w:rsidRPr="00E97F87">
              <w:rPr>
                <w:rFonts w:asciiTheme="minorEastAsia" w:hAnsiTheme="minorEastAsia"/>
              </w:rPr>
              <w:t>ldg:Room）に属さない設備を対象とする。</w:t>
            </w:r>
          </w:p>
          <w:p w14:paraId="0A734AAF" w14:textId="77777777" w:rsidR="00CA1E65" w:rsidRPr="00E97F87" w:rsidRDefault="00CA1E65" w:rsidP="00AA774C">
            <w:pPr>
              <w:pStyle w:val="ab"/>
              <w:rPr>
                <w:rFonts w:asciiTheme="minorEastAsia" w:hAnsiTheme="minorEastAsia"/>
              </w:rPr>
            </w:pPr>
            <w:r w:rsidRPr="00E97F87">
              <w:rPr>
                <w:rFonts w:asciiTheme="minorEastAsia" w:hAnsiTheme="minorEastAsia"/>
              </w:rPr>
              <w:t>個々の部屋に付属する設備は、</w:t>
            </w:r>
            <w:r w:rsidRPr="00E97F87">
              <w:rPr>
                <w:rFonts w:asciiTheme="minorEastAsia" w:hAnsiTheme="minorEastAsia" w:hint="eastAsia"/>
              </w:rPr>
              <w:t>b</w:t>
            </w:r>
            <w:r w:rsidRPr="00E97F87">
              <w:rPr>
                <w:rFonts w:asciiTheme="minorEastAsia" w:hAnsiTheme="minorEastAsia"/>
              </w:rPr>
              <w:t>ldg:Roomの</w:t>
            </w:r>
            <w:r w:rsidRPr="00E97F87">
              <w:rPr>
                <w:rFonts w:asciiTheme="minorEastAsia" w:hAnsiTheme="minorEastAsia" w:hint="eastAsia"/>
              </w:rPr>
              <w:t>b</w:t>
            </w:r>
            <w:r w:rsidRPr="00E97F87">
              <w:rPr>
                <w:rFonts w:asciiTheme="minorEastAsia" w:hAnsiTheme="minorEastAsia"/>
              </w:rPr>
              <w:t>ldg:roomInstallationとして記述する。</w:t>
            </w:r>
          </w:p>
          <w:p w14:paraId="0404D589" w14:textId="77777777" w:rsidR="00CA1E65" w:rsidRPr="00E97F87" w:rsidRDefault="00CA1E65" w:rsidP="00AA774C">
            <w:pPr>
              <w:pStyle w:val="ab"/>
              <w:rPr>
                <w:rFonts w:asciiTheme="minorEastAsia" w:hAnsiTheme="minorEastAsia"/>
              </w:rPr>
            </w:pPr>
            <w:r w:rsidRPr="00E97F87">
              <w:rPr>
                <w:rFonts w:asciiTheme="minorEastAsia" w:hAnsiTheme="minorEastAsia"/>
              </w:rPr>
              <w:t>bldg:interiorBuildingInstallationにより建築物内部の付属物を取得する場合、この建築物には、必ずLOD4の形状（</w:t>
            </w:r>
            <w:r w:rsidRPr="00E97F87">
              <w:rPr>
                <w:rFonts w:asciiTheme="minorEastAsia" w:hAnsiTheme="minorEastAsia" w:hint="eastAsia"/>
              </w:rPr>
              <w:t>b</w:t>
            </w:r>
            <w:r w:rsidRPr="00E97F87">
              <w:rPr>
                <w:rFonts w:asciiTheme="minorEastAsia" w:hAnsiTheme="minorEastAsia"/>
              </w:rPr>
              <w:t>ldg</w:t>
            </w:r>
            <w:r w:rsidRPr="00E97F87">
              <w:rPr>
                <w:rFonts w:asciiTheme="minorEastAsia" w:hAnsiTheme="minorEastAsia" w:hint="eastAsia"/>
              </w:rPr>
              <w:t>:</w:t>
            </w:r>
            <w:r w:rsidRPr="00E97F87">
              <w:rPr>
                <w:rFonts w:asciiTheme="minorEastAsia" w:hAnsiTheme="minorEastAsia"/>
              </w:rPr>
              <w:t>lod4Solid又は</w:t>
            </w:r>
            <w:r w:rsidRPr="00E97F87">
              <w:rPr>
                <w:rFonts w:asciiTheme="minorEastAsia" w:hAnsiTheme="minorEastAsia" w:hint="eastAsia"/>
              </w:rPr>
              <w:t>b</w:t>
            </w:r>
            <w:r w:rsidRPr="00E97F87">
              <w:rPr>
                <w:rFonts w:asciiTheme="minorEastAsia" w:hAnsiTheme="minorEastAsia"/>
              </w:rPr>
              <w:t>ldg:lod4MultiSurface）が無ければならない。</w:t>
            </w:r>
          </w:p>
        </w:tc>
      </w:tr>
      <w:tr w:rsidR="00CA1E65" w:rsidRPr="00611C55" w14:paraId="5F35AEA2" w14:textId="77777777" w:rsidTr="00ED5FD7">
        <w:tc>
          <w:tcPr>
            <w:tcW w:w="2263" w:type="dxa"/>
            <w:tcBorders>
              <w:top w:val="single" w:sz="4" w:space="0" w:color="auto"/>
              <w:left w:val="single" w:sz="4" w:space="0" w:color="auto"/>
              <w:bottom w:val="single" w:sz="4" w:space="0" w:color="auto"/>
              <w:right w:val="single" w:sz="4" w:space="0" w:color="auto"/>
            </w:tcBorders>
          </w:tcPr>
          <w:p w14:paraId="08F57EA0" w14:textId="77777777" w:rsidR="00CA1E65" w:rsidRPr="00E97F87" w:rsidRDefault="00CA1E65" w:rsidP="00AA774C">
            <w:pPr>
              <w:pStyle w:val="ab"/>
              <w:rPr>
                <w:rFonts w:asciiTheme="minorEastAsia" w:hAnsiTheme="minorEastAsia"/>
              </w:rPr>
            </w:pPr>
            <w:r w:rsidRPr="00E97F87">
              <w:rPr>
                <w:rFonts w:asciiTheme="minorEastAsia" w:hAnsiTheme="minorEastAsia" w:hint="eastAsia"/>
              </w:rPr>
              <w:t>b</w:t>
            </w:r>
            <w:r w:rsidRPr="00E97F87">
              <w:rPr>
                <w:rFonts w:asciiTheme="minorEastAsia" w:hAnsiTheme="minorEastAsia"/>
              </w:rPr>
              <w:t>ldg:lod4Solid</w:t>
            </w:r>
          </w:p>
        </w:tc>
        <w:tc>
          <w:tcPr>
            <w:tcW w:w="2694" w:type="dxa"/>
            <w:tcBorders>
              <w:top w:val="single" w:sz="4" w:space="0" w:color="auto"/>
              <w:left w:val="single" w:sz="4" w:space="0" w:color="auto"/>
              <w:bottom w:val="single" w:sz="4" w:space="0" w:color="auto"/>
              <w:right w:val="single" w:sz="4" w:space="0" w:color="auto"/>
            </w:tcBorders>
          </w:tcPr>
          <w:p w14:paraId="4D07885B" w14:textId="77777777" w:rsidR="00CA1E65" w:rsidRPr="00E97F87" w:rsidRDefault="00CA1E65" w:rsidP="00AA774C">
            <w:pPr>
              <w:pStyle w:val="ab"/>
              <w:rPr>
                <w:rFonts w:asciiTheme="minorEastAsia" w:hAnsiTheme="minorEastAsia"/>
              </w:rPr>
            </w:pPr>
            <w:r w:rsidRPr="00E97F87">
              <w:rPr>
                <w:rFonts w:asciiTheme="minorEastAsia" w:hAnsiTheme="minorEastAsia" w:hint="eastAsia"/>
              </w:rPr>
              <w:t>g</w:t>
            </w:r>
            <w:r w:rsidRPr="00E97F87">
              <w:rPr>
                <w:rFonts w:asciiTheme="minorEastAsia" w:hAnsiTheme="minorEastAsia"/>
              </w:rPr>
              <w:t>ml:Solid [0..1]</w:t>
            </w:r>
          </w:p>
        </w:tc>
        <w:tc>
          <w:tcPr>
            <w:tcW w:w="5244" w:type="dxa"/>
            <w:tcBorders>
              <w:top w:val="single" w:sz="4" w:space="0" w:color="auto"/>
              <w:left w:val="single" w:sz="4" w:space="0" w:color="auto"/>
              <w:bottom w:val="single" w:sz="4" w:space="0" w:color="auto"/>
              <w:right w:val="single" w:sz="4" w:space="0" w:color="auto"/>
            </w:tcBorders>
          </w:tcPr>
          <w:p w14:paraId="3506E8CB" w14:textId="77777777" w:rsidR="00CA1E65" w:rsidRPr="00E97F87" w:rsidRDefault="00CA1E65" w:rsidP="00AA774C">
            <w:pPr>
              <w:pStyle w:val="ab"/>
              <w:rPr>
                <w:rFonts w:asciiTheme="minorEastAsia" w:hAnsiTheme="minorEastAsia"/>
                <w:lang w:eastAsia="ja-JP"/>
              </w:rPr>
            </w:pPr>
            <w:r>
              <w:rPr>
                <w:rFonts w:asciiTheme="minorEastAsia" w:hAnsiTheme="minorEastAsia" w:hint="eastAsia"/>
                <w:lang w:eastAsia="ja-JP"/>
              </w:rPr>
              <w:t>建築物の詳細な形状を示す立体であり、</w:t>
            </w:r>
            <w:r w:rsidRPr="00D749CB">
              <w:rPr>
                <w:rFonts w:asciiTheme="minorEastAsia" w:hAnsiTheme="minorEastAsia" w:hint="eastAsia"/>
                <w:lang w:eastAsia="ja-JP"/>
              </w:rPr>
              <w:t>屋根面（</w:t>
            </w:r>
            <w:r w:rsidRPr="00D749CB">
              <w:rPr>
                <w:rFonts w:asciiTheme="minorEastAsia" w:hAnsiTheme="minorEastAsia"/>
                <w:lang w:eastAsia="ja-JP"/>
              </w:rPr>
              <w:t>RoofSurface）、外壁面（WallSurface）、屋外床面（OuterFloorSurface）、屋外天井面（OuterCeilingSurface）、及び底面（GroundSurface）を境界面とする</w:t>
            </w:r>
            <w:r w:rsidRPr="00E97F87">
              <w:rPr>
                <w:rFonts w:asciiTheme="minorEastAsia" w:hAnsiTheme="minorEastAsia" w:hint="eastAsia"/>
                <w:lang w:eastAsia="ja-JP"/>
              </w:rPr>
              <w:t>。</w:t>
            </w:r>
          </w:p>
          <w:p w14:paraId="651D9680" w14:textId="77777777" w:rsidR="00CA1E65" w:rsidRPr="00E97F87" w:rsidRDefault="00CA1E65" w:rsidP="00AA774C">
            <w:pPr>
              <w:pStyle w:val="ab"/>
              <w:rPr>
                <w:rFonts w:asciiTheme="minorEastAsia" w:hAnsiTheme="minorEastAsia"/>
              </w:rPr>
            </w:pPr>
            <w:r w:rsidRPr="00E97F87">
              <w:rPr>
                <w:rFonts w:asciiTheme="minorEastAsia" w:hAnsiTheme="minorEastAsia" w:hint="eastAsia"/>
              </w:rPr>
              <w:t>b</w:t>
            </w:r>
            <w:r w:rsidRPr="00E97F87">
              <w:rPr>
                <w:rFonts w:asciiTheme="minorEastAsia" w:hAnsiTheme="minorEastAsia"/>
              </w:rPr>
              <w:t>ldg:lod4Solid又は</w:t>
            </w:r>
            <w:r w:rsidRPr="00E97F87">
              <w:rPr>
                <w:rFonts w:asciiTheme="minorEastAsia" w:hAnsiTheme="minorEastAsia" w:hint="eastAsia"/>
              </w:rPr>
              <w:t>b</w:t>
            </w:r>
            <w:r w:rsidRPr="00E97F87">
              <w:rPr>
                <w:rFonts w:asciiTheme="minorEastAsia" w:hAnsiTheme="minorEastAsia"/>
              </w:rPr>
              <w:t>ldg:lod4MultiSurfaceのいずれかが出現する。</w:t>
            </w:r>
          </w:p>
          <w:p w14:paraId="3B2395C6" w14:textId="77777777" w:rsidR="00CA1E65" w:rsidRPr="00E97F87" w:rsidRDefault="00CA1E65" w:rsidP="00AA774C">
            <w:pPr>
              <w:pStyle w:val="ab"/>
              <w:rPr>
                <w:rFonts w:asciiTheme="minorEastAsia" w:hAnsiTheme="minorEastAsia"/>
                <w:lang w:eastAsia="ja-JP"/>
              </w:rPr>
            </w:pPr>
            <w:r w:rsidRPr="00E97F87">
              <w:rPr>
                <w:rFonts w:asciiTheme="minorEastAsia" w:hAnsiTheme="minorEastAsia" w:hint="eastAsia"/>
                <w:lang w:eastAsia="ja-JP"/>
              </w:rPr>
              <w:t>測量により取得する場合は、Solidとする。</w:t>
            </w:r>
          </w:p>
        </w:tc>
      </w:tr>
      <w:tr w:rsidR="00CA1E65" w:rsidRPr="00611C55" w14:paraId="2B6C31B4" w14:textId="77777777" w:rsidTr="00ED5FD7">
        <w:tc>
          <w:tcPr>
            <w:tcW w:w="2263" w:type="dxa"/>
            <w:tcBorders>
              <w:top w:val="single" w:sz="4" w:space="0" w:color="auto"/>
              <w:left w:val="single" w:sz="4" w:space="0" w:color="auto"/>
              <w:bottom w:val="single" w:sz="4" w:space="0" w:color="auto"/>
              <w:right w:val="single" w:sz="4" w:space="0" w:color="auto"/>
            </w:tcBorders>
          </w:tcPr>
          <w:p w14:paraId="297977A9" w14:textId="77777777" w:rsidR="00CA1E65" w:rsidRPr="00E97F87" w:rsidRDefault="00CA1E65" w:rsidP="00AA774C">
            <w:pPr>
              <w:pStyle w:val="ab"/>
              <w:rPr>
                <w:rFonts w:asciiTheme="minorEastAsia" w:hAnsiTheme="minorEastAsia"/>
              </w:rPr>
            </w:pPr>
            <w:r w:rsidRPr="00E97F87">
              <w:rPr>
                <w:rFonts w:asciiTheme="minorEastAsia" w:hAnsiTheme="minorEastAsia" w:hint="eastAsia"/>
              </w:rPr>
              <w:t>b</w:t>
            </w:r>
            <w:r w:rsidRPr="00E97F87">
              <w:rPr>
                <w:rFonts w:asciiTheme="minorEastAsia" w:hAnsiTheme="minorEastAsia"/>
              </w:rPr>
              <w:t>ldg:lod4MultiSurface</w:t>
            </w:r>
          </w:p>
        </w:tc>
        <w:tc>
          <w:tcPr>
            <w:tcW w:w="2694" w:type="dxa"/>
            <w:tcBorders>
              <w:top w:val="single" w:sz="4" w:space="0" w:color="auto"/>
              <w:left w:val="single" w:sz="4" w:space="0" w:color="auto"/>
              <w:bottom w:val="single" w:sz="4" w:space="0" w:color="auto"/>
              <w:right w:val="single" w:sz="4" w:space="0" w:color="auto"/>
            </w:tcBorders>
          </w:tcPr>
          <w:p w14:paraId="33F05D12" w14:textId="77777777" w:rsidR="00CA1E65" w:rsidRPr="00E97F87" w:rsidRDefault="00CA1E65" w:rsidP="00AA774C">
            <w:pPr>
              <w:pStyle w:val="ab"/>
              <w:rPr>
                <w:rFonts w:asciiTheme="minorEastAsia" w:hAnsiTheme="minorEastAsia"/>
              </w:rPr>
            </w:pPr>
            <w:r w:rsidRPr="00E97F87">
              <w:rPr>
                <w:rFonts w:asciiTheme="minorEastAsia" w:hAnsiTheme="minorEastAsia" w:hint="eastAsia"/>
              </w:rPr>
              <w:t>g</w:t>
            </w:r>
            <w:r w:rsidRPr="00E97F87">
              <w:rPr>
                <w:rFonts w:asciiTheme="minorEastAsia" w:hAnsiTheme="minorEastAsia"/>
              </w:rPr>
              <w:t>ml:MultiSurface [0..1]</w:t>
            </w:r>
          </w:p>
        </w:tc>
        <w:tc>
          <w:tcPr>
            <w:tcW w:w="5244" w:type="dxa"/>
            <w:tcBorders>
              <w:top w:val="single" w:sz="4" w:space="0" w:color="auto"/>
              <w:left w:val="single" w:sz="4" w:space="0" w:color="auto"/>
              <w:bottom w:val="single" w:sz="4" w:space="0" w:color="auto"/>
              <w:right w:val="single" w:sz="4" w:space="0" w:color="auto"/>
            </w:tcBorders>
          </w:tcPr>
          <w:p w14:paraId="272F4ABD" w14:textId="77777777" w:rsidR="00CA1E65" w:rsidRPr="00E97F87" w:rsidRDefault="00CA1E65" w:rsidP="00AA774C">
            <w:pPr>
              <w:pStyle w:val="ab"/>
              <w:rPr>
                <w:rFonts w:asciiTheme="minorEastAsia" w:hAnsiTheme="minorEastAsia"/>
                <w:lang w:eastAsia="ja-JP"/>
              </w:rPr>
            </w:pPr>
            <w:r>
              <w:rPr>
                <w:rFonts w:asciiTheme="minorEastAsia" w:hAnsiTheme="minorEastAsia" w:hint="eastAsia"/>
                <w:lang w:eastAsia="ja-JP"/>
              </w:rPr>
              <w:t>建築物の詳細な形状を示す面の集まりであり、</w:t>
            </w:r>
            <w:r w:rsidRPr="00940C64">
              <w:rPr>
                <w:rFonts w:asciiTheme="minorEastAsia" w:hAnsiTheme="minorEastAsia" w:hint="eastAsia"/>
              </w:rPr>
              <w:t>屋根面（RoofSurface）、外壁面（WallSurface）、屋外床面（OuterFloorSurface）、屋外天井面（OuterCeilingSurface）、及び底面（GroundSurface）</w:t>
            </w:r>
            <w:r>
              <w:rPr>
                <w:rFonts w:asciiTheme="minorEastAsia" w:hAnsiTheme="minorEastAsia" w:hint="eastAsia"/>
                <w:lang w:eastAsia="ja-JP"/>
              </w:rPr>
              <w:t>から構成する</w:t>
            </w:r>
            <w:r w:rsidRPr="00E97F87">
              <w:rPr>
                <w:rFonts w:asciiTheme="minorEastAsia" w:hAnsiTheme="minorEastAsia" w:hint="eastAsia"/>
                <w:lang w:eastAsia="ja-JP"/>
              </w:rPr>
              <w:t>。</w:t>
            </w:r>
          </w:p>
          <w:p w14:paraId="5C530E46" w14:textId="77777777" w:rsidR="00CA1E65" w:rsidRPr="00E97F87" w:rsidRDefault="00CA1E65" w:rsidP="00AA774C">
            <w:pPr>
              <w:pStyle w:val="ab"/>
              <w:rPr>
                <w:rFonts w:asciiTheme="minorEastAsia" w:hAnsiTheme="minorEastAsia"/>
              </w:rPr>
            </w:pPr>
            <w:r w:rsidRPr="00E97F87">
              <w:rPr>
                <w:rFonts w:asciiTheme="minorEastAsia" w:hAnsiTheme="minorEastAsia" w:hint="eastAsia"/>
              </w:rPr>
              <w:t>b</w:t>
            </w:r>
            <w:r w:rsidRPr="00E97F87">
              <w:rPr>
                <w:rFonts w:asciiTheme="minorEastAsia" w:hAnsiTheme="minorEastAsia"/>
              </w:rPr>
              <w:t>ldg:lod4Solid又は</w:t>
            </w:r>
            <w:r w:rsidRPr="00E97F87">
              <w:rPr>
                <w:rFonts w:asciiTheme="minorEastAsia" w:hAnsiTheme="minorEastAsia" w:hint="eastAsia"/>
              </w:rPr>
              <w:t>b</w:t>
            </w:r>
            <w:r w:rsidRPr="00E97F87">
              <w:rPr>
                <w:rFonts w:asciiTheme="minorEastAsia" w:hAnsiTheme="minorEastAsia"/>
              </w:rPr>
              <w:t>ldg:lod4MultiSurfaceのいずれかが出現する。</w:t>
            </w:r>
          </w:p>
          <w:p w14:paraId="7957768F" w14:textId="77777777" w:rsidR="00CA1E65" w:rsidRPr="00E97F87" w:rsidRDefault="00CA1E65" w:rsidP="00AA774C">
            <w:pPr>
              <w:pStyle w:val="ab"/>
              <w:rPr>
                <w:rFonts w:asciiTheme="minorEastAsia" w:hAnsiTheme="minorEastAsia"/>
                <w:lang w:eastAsia="ja-JP"/>
              </w:rPr>
            </w:pPr>
            <w:r w:rsidRPr="00E97F87">
              <w:rPr>
                <w:rFonts w:asciiTheme="minorEastAsia" w:hAnsiTheme="minorEastAsia" w:hint="eastAsia"/>
                <w:lang w:eastAsia="ja-JP"/>
              </w:rPr>
              <w:t>BIMモデルからの変換により取得する場合はMultiSurfaceとする。</w:t>
            </w:r>
          </w:p>
        </w:tc>
      </w:tr>
      <w:tr w:rsidR="00CA1E65" w:rsidRPr="00611C55" w14:paraId="56D959A8" w14:textId="77777777" w:rsidTr="00ED5FD7">
        <w:tc>
          <w:tcPr>
            <w:tcW w:w="2263" w:type="dxa"/>
            <w:tcBorders>
              <w:top w:val="single" w:sz="4" w:space="0" w:color="auto"/>
              <w:left w:val="single" w:sz="4" w:space="0" w:color="auto"/>
              <w:bottom w:val="single" w:sz="4" w:space="0" w:color="auto"/>
              <w:right w:val="single" w:sz="4" w:space="0" w:color="auto"/>
            </w:tcBorders>
          </w:tcPr>
          <w:p w14:paraId="70BB93A4" w14:textId="77777777" w:rsidR="00CA1E65" w:rsidRPr="00E97F87" w:rsidRDefault="00CA1E65" w:rsidP="00AA774C">
            <w:pPr>
              <w:pStyle w:val="ab"/>
              <w:rPr>
                <w:rFonts w:asciiTheme="minorEastAsia" w:hAnsiTheme="minorEastAsia"/>
              </w:rPr>
            </w:pPr>
            <w:r w:rsidRPr="00E97F87">
              <w:rPr>
                <w:rFonts w:asciiTheme="minorEastAsia" w:hAnsiTheme="minorEastAsia" w:hint="eastAsia"/>
              </w:rPr>
              <w:t>b</w:t>
            </w:r>
            <w:r w:rsidRPr="00E97F87">
              <w:rPr>
                <w:rFonts w:asciiTheme="minorEastAsia" w:hAnsiTheme="minorEastAsia"/>
              </w:rPr>
              <w:t>ldg:interiorRoom</w:t>
            </w:r>
          </w:p>
        </w:tc>
        <w:tc>
          <w:tcPr>
            <w:tcW w:w="2694" w:type="dxa"/>
            <w:tcBorders>
              <w:top w:val="single" w:sz="4" w:space="0" w:color="auto"/>
              <w:left w:val="single" w:sz="4" w:space="0" w:color="auto"/>
              <w:bottom w:val="single" w:sz="4" w:space="0" w:color="auto"/>
              <w:right w:val="single" w:sz="4" w:space="0" w:color="auto"/>
            </w:tcBorders>
          </w:tcPr>
          <w:p w14:paraId="671BDED5" w14:textId="77777777" w:rsidR="00CA1E65" w:rsidRPr="00E97F87" w:rsidRDefault="00CA1E65" w:rsidP="00AA774C">
            <w:pPr>
              <w:pStyle w:val="ab"/>
              <w:rPr>
                <w:rFonts w:asciiTheme="minorEastAsia" w:hAnsiTheme="minorEastAsia"/>
              </w:rPr>
            </w:pPr>
            <w:r w:rsidRPr="00E97F87">
              <w:rPr>
                <w:rFonts w:asciiTheme="minorEastAsia" w:hAnsiTheme="minorEastAsia" w:hint="eastAsia"/>
              </w:rPr>
              <w:t>b</w:t>
            </w:r>
            <w:r w:rsidRPr="00E97F87">
              <w:rPr>
                <w:rFonts w:asciiTheme="minorEastAsia" w:hAnsiTheme="minorEastAsia"/>
              </w:rPr>
              <w:t>ldg:Room [0..*]</w:t>
            </w:r>
          </w:p>
        </w:tc>
        <w:tc>
          <w:tcPr>
            <w:tcW w:w="5244" w:type="dxa"/>
            <w:tcBorders>
              <w:top w:val="single" w:sz="4" w:space="0" w:color="auto"/>
              <w:left w:val="single" w:sz="4" w:space="0" w:color="auto"/>
              <w:bottom w:val="single" w:sz="4" w:space="0" w:color="auto"/>
              <w:right w:val="single" w:sz="4" w:space="0" w:color="auto"/>
            </w:tcBorders>
          </w:tcPr>
          <w:p w14:paraId="33406CB8" w14:textId="77777777" w:rsidR="00CA1E65" w:rsidRPr="00E97F87" w:rsidRDefault="00CA1E65" w:rsidP="00AA774C">
            <w:pPr>
              <w:pStyle w:val="ab"/>
              <w:rPr>
                <w:rFonts w:asciiTheme="minorEastAsia" w:hAnsiTheme="minorEastAsia"/>
                <w:lang w:eastAsia="ja-JP"/>
              </w:rPr>
            </w:pPr>
            <w:r w:rsidRPr="00E97F87">
              <w:rPr>
                <w:rFonts w:asciiTheme="minorEastAsia" w:hAnsiTheme="minorEastAsia" w:hint="eastAsia"/>
                <w:lang w:eastAsia="ja-JP"/>
              </w:rPr>
              <w:t>建築物の内部に存在する部屋。</w:t>
            </w:r>
          </w:p>
          <w:p w14:paraId="4997926E" w14:textId="77777777" w:rsidR="00CA1E65" w:rsidRPr="00E97F87" w:rsidRDefault="00CA1E65" w:rsidP="00AA774C">
            <w:pPr>
              <w:pStyle w:val="ab"/>
              <w:rPr>
                <w:rFonts w:asciiTheme="minorEastAsia" w:hAnsiTheme="minorEastAsia"/>
              </w:rPr>
            </w:pPr>
            <w:r w:rsidRPr="00E97F87">
              <w:rPr>
                <w:rFonts w:asciiTheme="minorEastAsia" w:hAnsiTheme="minorEastAsia"/>
              </w:rPr>
              <w:t>bldg:interiorRoomにより建築物内部の部屋を取得する場合、この建築物には、</w:t>
            </w:r>
            <w:r>
              <w:rPr>
                <w:rFonts w:asciiTheme="minorEastAsia" w:hAnsiTheme="minorEastAsia" w:hint="eastAsia"/>
                <w:lang w:eastAsia="ja-JP"/>
              </w:rPr>
              <w:t>必ず</w:t>
            </w:r>
            <w:r w:rsidRPr="00E97F87">
              <w:rPr>
                <w:rFonts w:asciiTheme="minorEastAsia" w:hAnsiTheme="minorEastAsia"/>
              </w:rPr>
              <w:t>LOD4の形状（</w:t>
            </w:r>
            <w:r w:rsidRPr="00E97F87">
              <w:rPr>
                <w:rFonts w:asciiTheme="minorEastAsia" w:hAnsiTheme="minorEastAsia" w:hint="eastAsia"/>
              </w:rPr>
              <w:t>b</w:t>
            </w:r>
            <w:r w:rsidRPr="00E97F87">
              <w:rPr>
                <w:rFonts w:asciiTheme="minorEastAsia" w:hAnsiTheme="minorEastAsia"/>
              </w:rPr>
              <w:t>ldg</w:t>
            </w:r>
            <w:r w:rsidRPr="00E97F87">
              <w:rPr>
                <w:rFonts w:asciiTheme="minorEastAsia" w:hAnsiTheme="minorEastAsia" w:hint="eastAsia"/>
              </w:rPr>
              <w:t>:</w:t>
            </w:r>
            <w:r w:rsidRPr="00E97F87">
              <w:rPr>
                <w:rFonts w:asciiTheme="minorEastAsia" w:hAnsiTheme="minorEastAsia"/>
              </w:rPr>
              <w:t>lod4Solid又は</w:t>
            </w:r>
            <w:r w:rsidRPr="00E97F87">
              <w:rPr>
                <w:rFonts w:asciiTheme="minorEastAsia" w:hAnsiTheme="minorEastAsia" w:hint="eastAsia"/>
              </w:rPr>
              <w:t>b</w:t>
            </w:r>
            <w:r w:rsidRPr="00E97F87">
              <w:rPr>
                <w:rFonts w:asciiTheme="minorEastAsia" w:hAnsiTheme="minorEastAsia"/>
              </w:rPr>
              <w:t>ldg:lod4MultiSurface）が無ければならない。</w:t>
            </w:r>
          </w:p>
        </w:tc>
      </w:tr>
      <w:tr w:rsidR="00E733DA" w:rsidRPr="00E733DA" w14:paraId="67522479"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4B3923B" w14:textId="77777777" w:rsidR="00E733DA" w:rsidRPr="00E733DA" w:rsidRDefault="00E733DA" w:rsidP="00E733DA">
            <w:pPr>
              <w:wordWrap w:val="0"/>
              <w:rPr>
                <w:rFonts w:asciiTheme="minorEastAsia" w:hAnsiTheme="minorEastAsia"/>
              </w:rPr>
            </w:pPr>
            <w:r w:rsidRPr="00E733DA">
              <w:rPr>
                <w:rFonts w:asciiTheme="minorEastAsia" w:hAnsiTheme="minorEastAsia"/>
              </w:rPr>
              <w:lastRenderedPageBreak/>
              <w:t>(bldg:consistsOfBuildingPart)</w:t>
            </w:r>
          </w:p>
        </w:tc>
        <w:tc>
          <w:tcPr>
            <w:tcW w:w="2694" w:type="dxa"/>
            <w:tcBorders>
              <w:top w:val="single" w:sz="4" w:space="0" w:color="auto"/>
              <w:left w:val="single" w:sz="4" w:space="0" w:color="auto"/>
              <w:bottom w:val="single" w:sz="4" w:space="0" w:color="auto"/>
              <w:right w:val="single" w:sz="4" w:space="0" w:color="auto"/>
            </w:tcBorders>
          </w:tcPr>
          <w:p w14:paraId="77FDA5B1" w14:textId="77777777" w:rsidR="00E733DA" w:rsidRPr="00E733DA" w:rsidRDefault="00E733DA" w:rsidP="00E733DA">
            <w:pPr>
              <w:wordWrap w:val="0"/>
              <w:rPr>
                <w:rFonts w:asciiTheme="minorEastAsia" w:hAnsiTheme="minorEastAsia"/>
              </w:rPr>
            </w:pPr>
            <w:r w:rsidRPr="00E733DA">
              <w:rPr>
                <w:rFonts w:asciiTheme="minorEastAsia" w:hAnsiTheme="minorEastAsia"/>
              </w:rPr>
              <w:t>bldg:BuildingPart  [0..*]</w:t>
            </w:r>
          </w:p>
        </w:tc>
        <w:tc>
          <w:tcPr>
            <w:tcW w:w="5244" w:type="dxa"/>
            <w:tcBorders>
              <w:top w:val="single" w:sz="4" w:space="0" w:color="auto"/>
              <w:left w:val="single" w:sz="4" w:space="0" w:color="auto"/>
              <w:bottom w:val="single" w:sz="4" w:space="0" w:color="auto"/>
              <w:right w:val="single" w:sz="4" w:space="0" w:color="auto"/>
            </w:tcBorders>
          </w:tcPr>
          <w:p w14:paraId="58CA6359"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階数や屋根の種別が異なる複合的な一つの建築物を、複数の建築物の集まりとして記述する場合の、部品となる建築物。</w:t>
            </w:r>
          </w:p>
        </w:tc>
      </w:tr>
      <w:tr w:rsidR="008B4C1C" w:rsidRPr="00E733DA" w14:paraId="350AB456" w14:textId="77777777" w:rsidTr="00E733DA">
        <w:tc>
          <w:tcPr>
            <w:tcW w:w="2263" w:type="dxa"/>
            <w:tcBorders>
              <w:top w:val="single" w:sz="4" w:space="0" w:color="auto"/>
              <w:left w:val="single" w:sz="4" w:space="0" w:color="auto"/>
              <w:bottom w:val="single" w:sz="4" w:space="0" w:color="auto"/>
              <w:right w:val="single" w:sz="4" w:space="0" w:color="auto"/>
            </w:tcBorders>
          </w:tcPr>
          <w:p w14:paraId="554E1950" w14:textId="77777777" w:rsidR="008B4C1C" w:rsidRPr="00E733DA" w:rsidRDefault="008B4C1C" w:rsidP="008B4C1C">
            <w:pPr>
              <w:wordWrap w:val="0"/>
              <w:rPr>
                <w:rFonts w:asciiTheme="minorEastAsia" w:hAnsiTheme="minorEastAsia"/>
              </w:rPr>
            </w:pPr>
            <w:r w:rsidRPr="00E733DA">
              <w:rPr>
                <w:rFonts w:asciiTheme="minorEastAsia" w:hAnsiTheme="minorEastAsia"/>
              </w:rPr>
              <w:t>bldg:address</w:t>
            </w:r>
          </w:p>
        </w:tc>
        <w:tc>
          <w:tcPr>
            <w:tcW w:w="2694" w:type="dxa"/>
            <w:tcBorders>
              <w:top w:val="single" w:sz="4" w:space="0" w:color="auto"/>
              <w:left w:val="single" w:sz="4" w:space="0" w:color="auto"/>
              <w:bottom w:val="single" w:sz="4" w:space="0" w:color="auto"/>
              <w:right w:val="single" w:sz="4" w:space="0" w:color="auto"/>
            </w:tcBorders>
          </w:tcPr>
          <w:p w14:paraId="302DE65C" w14:textId="77777777" w:rsidR="008B4C1C" w:rsidRPr="00E733DA" w:rsidRDefault="008B4C1C" w:rsidP="008B4C1C">
            <w:pPr>
              <w:wordWrap w:val="0"/>
              <w:rPr>
                <w:rFonts w:asciiTheme="minorEastAsia" w:hAnsiTheme="minorEastAsia"/>
              </w:rPr>
            </w:pPr>
            <w:r w:rsidRPr="00E733DA">
              <w:rPr>
                <w:rFonts w:asciiTheme="minorEastAsia" w:hAnsiTheme="minorEastAsia"/>
              </w:rPr>
              <w:t>core:Address  [0..*]</w:t>
            </w:r>
          </w:p>
        </w:tc>
        <w:tc>
          <w:tcPr>
            <w:tcW w:w="5244" w:type="dxa"/>
            <w:tcBorders>
              <w:top w:val="single" w:sz="4" w:space="0" w:color="auto"/>
              <w:left w:val="single" w:sz="4" w:space="0" w:color="auto"/>
              <w:bottom w:val="single" w:sz="4" w:space="0" w:color="auto"/>
              <w:right w:val="single" w:sz="4" w:space="0" w:color="auto"/>
            </w:tcBorders>
          </w:tcPr>
          <w:p w14:paraId="293715B6" w14:textId="77777777" w:rsidR="008B4C1C" w:rsidRDefault="008B4C1C" w:rsidP="008B4C1C">
            <w:pPr>
              <w:pStyle w:val="ab"/>
              <w:rPr>
                <w:rFonts w:asciiTheme="minorEastAsia" w:hAnsiTheme="minorEastAsia"/>
                <w:lang w:eastAsia="ja-JP"/>
              </w:rPr>
            </w:pPr>
            <w:r w:rsidRPr="00E733DA">
              <w:rPr>
                <w:rFonts w:asciiTheme="minorEastAsia" w:hAnsiTheme="minorEastAsia" w:hint="eastAsia"/>
                <w:lang w:eastAsia="ja-JP"/>
              </w:rPr>
              <w:t>建築物に付与された住所。</w:t>
            </w:r>
          </w:p>
          <w:p w14:paraId="6BEB1828" w14:textId="4148AB4D" w:rsidR="008B4C1C" w:rsidRPr="00E733DA" w:rsidRDefault="008B4C1C" w:rsidP="008B4C1C">
            <w:pPr>
              <w:wordWrap w:val="0"/>
              <w:rPr>
                <w:rFonts w:asciiTheme="minorEastAsia" w:hAnsiTheme="minorEastAsia"/>
                <w:lang w:eastAsia="ja-JP"/>
              </w:rPr>
            </w:pPr>
            <w:r w:rsidRPr="00BF17A7">
              <w:rPr>
                <w:rFonts w:asciiTheme="minorEastAsia" w:hAnsiTheme="minorEastAsia"/>
                <w:lang w:eastAsia="ja-JP"/>
              </w:rPr>
              <w:t>CityGMLでは複数この記述が可能であるが、標準製品仕様書では、</w:t>
            </w:r>
            <w:r w:rsidRPr="00BF17A7">
              <w:rPr>
                <w:rFonts w:asciiTheme="minorEastAsia" w:hAnsiTheme="minorEastAsia" w:hint="eastAsia"/>
                <w:lang w:eastAsia="ja-JP"/>
              </w:rPr>
              <w:t>最大1個とする。</w:t>
            </w:r>
          </w:p>
        </w:tc>
      </w:tr>
      <w:tr w:rsidR="00E733DA" w:rsidRPr="00E733DA" w14:paraId="42504652" w14:textId="77777777" w:rsidTr="00E733DA">
        <w:tc>
          <w:tcPr>
            <w:tcW w:w="2263" w:type="dxa"/>
            <w:tcBorders>
              <w:top w:val="single" w:sz="4" w:space="0" w:color="auto"/>
              <w:left w:val="single" w:sz="4" w:space="0" w:color="auto"/>
              <w:bottom w:val="single" w:sz="4" w:space="0" w:color="auto"/>
              <w:right w:val="single" w:sz="4" w:space="0" w:color="auto"/>
            </w:tcBorders>
          </w:tcPr>
          <w:p w14:paraId="76B5202E" w14:textId="77777777" w:rsidR="00E733DA" w:rsidRPr="00E733DA" w:rsidRDefault="00E733DA" w:rsidP="00E733DA">
            <w:pPr>
              <w:wordWrap w:val="0"/>
              <w:rPr>
                <w:rFonts w:asciiTheme="minorEastAsia" w:hAnsiTheme="minorEastAsia"/>
              </w:rPr>
            </w:pPr>
            <w:r w:rsidRPr="00E733DA">
              <w:rPr>
                <w:rFonts w:asciiTheme="minorEastAsia" w:hAnsiTheme="minorEastAsia"/>
              </w:rPr>
              <w:t>uro:buildingIDAttribute</w:t>
            </w:r>
          </w:p>
        </w:tc>
        <w:tc>
          <w:tcPr>
            <w:tcW w:w="2694" w:type="dxa"/>
            <w:tcBorders>
              <w:top w:val="single" w:sz="4" w:space="0" w:color="auto"/>
              <w:left w:val="single" w:sz="4" w:space="0" w:color="auto"/>
              <w:bottom w:val="single" w:sz="4" w:space="0" w:color="auto"/>
              <w:right w:val="single" w:sz="4" w:space="0" w:color="auto"/>
            </w:tcBorders>
          </w:tcPr>
          <w:p w14:paraId="1DA075DB" w14:textId="77777777" w:rsidR="00E733DA" w:rsidRPr="00E733DA" w:rsidRDefault="00E733DA" w:rsidP="00E733DA">
            <w:pPr>
              <w:wordWrap w:val="0"/>
              <w:rPr>
                <w:rFonts w:asciiTheme="minorEastAsia" w:hAnsiTheme="minorEastAsia"/>
              </w:rPr>
            </w:pPr>
            <w:r w:rsidRPr="00E733DA">
              <w:rPr>
                <w:rFonts w:asciiTheme="minorEastAsia" w:hAnsiTheme="minorEastAsia"/>
              </w:rPr>
              <w:t>uro:BuildingIDAttribute [1]</w:t>
            </w:r>
          </w:p>
        </w:tc>
        <w:tc>
          <w:tcPr>
            <w:tcW w:w="5244" w:type="dxa"/>
            <w:tcBorders>
              <w:top w:val="single" w:sz="4" w:space="0" w:color="auto"/>
              <w:left w:val="single" w:sz="4" w:space="0" w:color="auto"/>
              <w:bottom w:val="single" w:sz="4" w:space="0" w:color="auto"/>
              <w:right w:val="single" w:sz="4" w:space="0" w:color="auto"/>
            </w:tcBorders>
          </w:tcPr>
          <w:p w14:paraId="2FD610D3"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建築物の識別情報。必ず</w:t>
            </w:r>
            <w:r w:rsidRPr="00E733DA">
              <w:rPr>
                <w:rFonts w:asciiTheme="minorEastAsia" w:hAnsiTheme="minorEastAsia"/>
                <w:lang w:eastAsia="ja-JP"/>
              </w:rPr>
              <w:t>1個作成する。</w:t>
            </w:r>
          </w:p>
        </w:tc>
      </w:tr>
      <w:tr w:rsidR="00E733DA" w:rsidRPr="00E733DA" w14:paraId="46FA055E" w14:textId="77777777" w:rsidTr="00E733DA">
        <w:tc>
          <w:tcPr>
            <w:tcW w:w="2263" w:type="dxa"/>
            <w:tcBorders>
              <w:top w:val="single" w:sz="4" w:space="0" w:color="auto"/>
              <w:left w:val="single" w:sz="4" w:space="0" w:color="auto"/>
              <w:bottom w:val="single" w:sz="4" w:space="0" w:color="auto"/>
              <w:right w:val="single" w:sz="4" w:space="0" w:color="auto"/>
            </w:tcBorders>
          </w:tcPr>
          <w:p w14:paraId="1CA67F33" w14:textId="77777777" w:rsidR="00E733DA" w:rsidRPr="00E733DA" w:rsidRDefault="00E733DA" w:rsidP="00E733DA">
            <w:pPr>
              <w:wordWrap w:val="0"/>
              <w:rPr>
                <w:rFonts w:asciiTheme="minorEastAsia" w:hAnsiTheme="minorEastAsia"/>
              </w:rPr>
            </w:pPr>
            <w:r w:rsidRPr="00E733DA">
              <w:rPr>
                <w:rFonts w:asciiTheme="minorEastAsia" w:hAnsiTheme="minorEastAsia"/>
              </w:rPr>
              <w:t>uro:buildingDetailAttribute</w:t>
            </w:r>
          </w:p>
        </w:tc>
        <w:tc>
          <w:tcPr>
            <w:tcW w:w="2694" w:type="dxa"/>
            <w:tcBorders>
              <w:top w:val="single" w:sz="4" w:space="0" w:color="auto"/>
              <w:left w:val="single" w:sz="4" w:space="0" w:color="auto"/>
              <w:bottom w:val="single" w:sz="4" w:space="0" w:color="auto"/>
              <w:right w:val="single" w:sz="4" w:space="0" w:color="auto"/>
            </w:tcBorders>
          </w:tcPr>
          <w:p w14:paraId="3A6A7EFA" w14:textId="77777777" w:rsidR="00E733DA" w:rsidRPr="00E733DA" w:rsidRDefault="00E733DA" w:rsidP="00E733DA">
            <w:pPr>
              <w:wordWrap w:val="0"/>
              <w:rPr>
                <w:rFonts w:asciiTheme="minorEastAsia" w:hAnsiTheme="minorEastAsia"/>
              </w:rPr>
            </w:pPr>
            <w:r w:rsidRPr="00E733DA">
              <w:rPr>
                <w:rFonts w:asciiTheme="minorEastAsia" w:hAnsiTheme="minorEastAsia"/>
              </w:rPr>
              <w:t>uro:BuildingDetailAttribute [0..*]</w:t>
            </w:r>
          </w:p>
        </w:tc>
        <w:tc>
          <w:tcPr>
            <w:tcW w:w="5244" w:type="dxa"/>
            <w:tcBorders>
              <w:top w:val="single" w:sz="4" w:space="0" w:color="auto"/>
              <w:left w:val="single" w:sz="4" w:space="0" w:color="auto"/>
              <w:bottom w:val="single" w:sz="4" w:space="0" w:color="auto"/>
              <w:right w:val="single" w:sz="4" w:space="0" w:color="auto"/>
            </w:tcBorders>
          </w:tcPr>
          <w:p w14:paraId="2296002F"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建築物に関する基礎的な情報。都市計画基礎調査結果を入力する場合に作成する。一棟の建築物に含まれる部分毎に都市計画基礎調査の情報を付与したい場合にのみ用いる。</w:t>
            </w:r>
          </w:p>
          <w:p w14:paraId="6F91C9DD" w14:textId="77777777" w:rsidR="00E733DA" w:rsidRPr="00E733DA" w:rsidRDefault="00E733DA" w:rsidP="00E733DA">
            <w:pPr>
              <w:wordWrap w:val="0"/>
              <w:rPr>
                <w:rFonts w:asciiTheme="minorEastAsia" w:hAnsiTheme="minorEastAsia"/>
              </w:rPr>
            </w:pPr>
            <w:r w:rsidRPr="00E733DA">
              <w:rPr>
                <w:rFonts w:asciiTheme="minorEastAsia" w:hAnsiTheme="minorEastAsia"/>
              </w:rPr>
              <w:t>この属性が作成された場合、bldg:BuildingPartを含むbldg:Buildingには、uro:buildingDetailAttributeを記述しない。</w:t>
            </w:r>
          </w:p>
        </w:tc>
      </w:tr>
      <w:tr w:rsidR="00E733DA" w:rsidRPr="00E733DA" w14:paraId="37ACBC3B"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0ACB826" w14:textId="77777777" w:rsidR="00E733DA" w:rsidRPr="00E733DA" w:rsidRDefault="00E733DA" w:rsidP="00E733DA">
            <w:pPr>
              <w:wordWrap w:val="0"/>
              <w:rPr>
                <w:rFonts w:asciiTheme="minorEastAsia" w:hAnsiTheme="minorEastAsia"/>
              </w:rPr>
            </w:pPr>
            <w:r w:rsidRPr="00E733DA">
              <w:rPr>
                <w:rFonts w:asciiTheme="minorEastAsia" w:hAnsiTheme="minorEastAsia"/>
              </w:rPr>
              <w:t>(uro:largeCustomerFacilityAttribute)</w:t>
            </w:r>
          </w:p>
        </w:tc>
        <w:tc>
          <w:tcPr>
            <w:tcW w:w="2694" w:type="dxa"/>
            <w:tcBorders>
              <w:top w:val="single" w:sz="4" w:space="0" w:color="auto"/>
              <w:left w:val="single" w:sz="4" w:space="0" w:color="auto"/>
              <w:bottom w:val="single" w:sz="4" w:space="0" w:color="auto"/>
              <w:right w:val="single" w:sz="4" w:space="0" w:color="auto"/>
            </w:tcBorders>
          </w:tcPr>
          <w:p w14:paraId="7D214AD7" w14:textId="77777777" w:rsidR="00E733DA" w:rsidRPr="00E733DA" w:rsidRDefault="00E733DA" w:rsidP="00E733DA">
            <w:pPr>
              <w:wordWrap w:val="0"/>
              <w:rPr>
                <w:rFonts w:asciiTheme="minorEastAsia" w:hAnsiTheme="minorEastAsia"/>
              </w:rPr>
            </w:pPr>
            <w:r w:rsidRPr="00E733DA">
              <w:rPr>
                <w:rFonts w:asciiTheme="minorEastAsia" w:hAnsiTheme="minorEastAsia"/>
              </w:rPr>
              <w:t>uro:LargeCustomerFacilityAttribute [0..*]</w:t>
            </w:r>
          </w:p>
        </w:tc>
        <w:tc>
          <w:tcPr>
            <w:tcW w:w="5244" w:type="dxa"/>
            <w:tcBorders>
              <w:top w:val="single" w:sz="4" w:space="0" w:color="auto"/>
              <w:left w:val="single" w:sz="4" w:space="0" w:color="auto"/>
              <w:bottom w:val="single" w:sz="4" w:space="0" w:color="auto"/>
              <w:right w:val="single" w:sz="4" w:space="0" w:color="auto"/>
            </w:tcBorders>
          </w:tcPr>
          <w:p w14:paraId="01410D6D" w14:textId="77777777" w:rsidR="00E733DA" w:rsidRPr="00E733DA" w:rsidRDefault="00E733DA" w:rsidP="00E733DA">
            <w:pPr>
              <w:wordWrap w:val="0"/>
              <w:rPr>
                <w:rFonts w:asciiTheme="minorEastAsia" w:hAnsiTheme="minorEastAsia"/>
              </w:rPr>
            </w:pPr>
            <w:r w:rsidRPr="00E733DA">
              <w:rPr>
                <w:rFonts w:asciiTheme="minorEastAsia" w:hAnsiTheme="minorEastAsia"/>
              </w:rPr>
              <w:t>bldg:BuildingPartには作成しない。（bldg:Buildingにのみ作成する。）</w:t>
            </w:r>
          </w:p>
        </w:tc>
      </w:tr>
      <w:tr w:rsidR="00E733DA" w:rsidRPr="00E733DA" w14:paraId="0D680FB4"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8BDEEA9" w14:textId="77777777" w:rsidR="00E733DA" w:rsidRPr="00E733DA" w:rsidRDefault="00E733DA" w:rsidP="00E733DA">
            <w:pPr>
              <w:wordWrap w:val="0"/>
              <w:rPr>
                <w:rFonts w:asciiTheme="minorEastAsia" w:hAnsiTheme="minorEastAsia"/>
              </w:rPr>
            </w:pPr>
            <w:r w:rsidRPr="00E733DA">
              <w:rPr>
                <w:rFonts w:asciiTheme="minorEastAsia" w:hAnsiTheme="minorEastAsia"/>
              </w:rPr>
              <w:t>(uro:buildingDisasterRiskAttribute)</w:t>
            </w:r>
          </w:p>
        </w:tc>
        <w:tc>
          <w:tcPr>
            <w:tcW w:w="2694" w:type="dxa"/>
            <w:tcBorders>
              <w:top w:val="single" w:sz="4" w:space="0" w:color="auto"/>
              <w:left w:val="single" w:sz="4" w:space="0" w:color="auto"/>
              <w:bottom w:val="single" w:sz="4" w:space="0" w:color="auto"/>
              <w:right w:val="single" w:sz="4" w:space="0" w:color="auto"/>
            </w:tcBorders>
          </w:tcPr>
          <w:p w14:paraId="2979BCC9" w14:textId="77777777" w:rsidR="00E733DA" w:rsidRPr="00E733DA" w:rsidRDefault="00E733DA" w:rsidP="00E733DA">
            <w:pPr>
              <w:wordWrap w:val="0"/>
              <w:rPr>
                <w:rFonts w:asciiTheme="minorEastAsia" w:hAnsiTheme="minorEastAsia"/>
              </w:rPr>
            </w:pPr>
            <w:r w:rsidRPr="00E733DA">
              <w:rPr>
                <w:rFonts w:asciiTheme="minorEastAsia" w:hAnsiTheme="minorEastAsia"/>
              </w:rPr>
              <w:t>uro:BuildingDisasterRiskAttribute [0..*]</w:t>
            </w:r>
          </w:p>
        </w:tc>
        <w:tc>
          <w:tcPr>
            <w:tcW w:w="5244" w:type="dxa"/>
            <w:tcBorders>
              <w:top w:val="single" w:sz="4" w:space="0" w:color="auto"/>
              <w:left w:val="single" w:sz="4" w:space="0" w:color="auto"/>
              <w:bottom w:val="single" w:sz="4" w:space="0" w:color="auto"/>
              <w:right w:val="single" w:sz="4" w:space="0" w:color="auto"/>
            </w:tcBorders>
          </w:tcPr>
          <w:p w14:paraId="3E4C3A5E" w14:textId="77777777" w:rsidR="00E733DA" w:rsidRPr="00E733DA" w:rsidRDefault="00E733DA" w:rsidP="00E733DA">
            <w:pPr>
              <w:wordWrap w:val="0"/>
              <w:rPr>
                <w:rFonts w:asciiTheme="minorEastAsia" w:hAnsiTheme="minorEastAsia"/>
              </w:rPr>
            </w:pPr>
            <w:r w:rsidRPr="00E733DA">
              <w:rPr>
                <w:rFonts w:asciiTheme="minorEastAsia" w:hAnsiTheme="minorEastAsia"/>
              </w:rPr>
              <w:t>bldg:BuildingPartには作成しない。（bldg:Buildingにのみ作成する。）</w:t>
            </w:r>
          </w:p>
        </w:tc>
      </w:tr>
      <w:tr w:rsidR="00E733DA" w:rsidRPr="00E733DA" w14:paraId="1E24ADC7"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C2F20EA" w14:textId="77777777" w:rsidR="00E733DA" w:rsidRPr="00E733DA" w:rsidRDefault="00E733DA" w:rsidP="00E733DA">
            <w:pPr>
              <w:wordWrap w:val="0"/>
              <w:rPr>
                <w:rFonts w:asciiTheme="minorEastAsia" w:hAnsiTheme="minorEastAsia"/>
              </w:rPr>
            </w:pPr>
            <w:r w:rsidRPr="00E733DA">
              <w:rPr>
                <w:rFonts w:asciiTheme="minorEastAsia" w:hAnsiTheme="minorEastAsia"/>
              </w:rPr>
              <w:t>(uro:keyValuePairAttribute)</w:t>
            </w:r>
          </w:p>
        </w:tc>
        <w:tc>
          <w:tcPr>
            <w:tcW w:w="2694" w:type="dxa"/>
            <w:tcBorders>
              <w:top w:val="single" w:sz="4" w:space="0" w:color="auto"/>
              <w:left w:val="single" w:sz="4" w:space="0" w:color="auto"/>
              <w:bottom w:val="single" w:sz="4" w:space="0" w:color="auto"/>
              <w:right w:val="single" w:sz="4" w:space="0" w:color="auto"/>
            </w:tcBorders>
          </w:tcPr>
          <w:p w14:paraId="670E9782" w14:textId="77777777" w:rsidR="00E733DA" w:rsidRPr="00E733DA" w:rsidRDefault="00E733DA" w:rsidP="00E733DA">
            <w:pPr>
              <w:wordWrap w:val="0"/>
              <w:rPr>
                <w:rFonts w:asciiTheme="minorEastAsia" w:hAnsiTheme="minorEastAsia"/>
              </w:rPr>
            </w:pPr>
            <w:r w:rsidRPr="00E733DA">
              <w:rPr>
                <w:rFonts w:asciiTheme="minorEastAsia" w:hAnsiTheme="minorEastAsia"/>
              </w:rPr>
              <w:t>uro:KeyValuePairAttribute [0..*]</w:t>
            </w:r>
          </w:p>
        </w:tc>
        <w:tc>
          <w:tcPr>
            <w:tcW w:w="5244" w:type="dxa"/>
            <w:tcBorders>
              <w:top w:val="single" w:sz="4" w:space="0" w:color="auto"/>
              <w:left w:val="single" w:sz="4" w:space="0" w:color="auto"/>
              <w:bottom w:val="single" w:sz="4" w:space="0" w:color="auto"/>
              <w:right w:val="single" w:sz="4" w:space="0" w:color="auto"/>
            </w:tcBorders>
          </w:tcPr>
          <w:p w14:paraId="35D742A6" w14:textId="77777777" w:rsidR="00E733DA" w:rsidRPr="00E733DA" w:rsidRDefault="00E733DA" w:rsidP="00E733DA">
            <w:pPr>
              <w:wordWrap w:val="0"/>
              <w:rPr>
                <w:rFonts w:asciiTheme="minorEastAsia" w:hAnsiTheme="minorEastAsia"/>
              </w:rPr>
            </w:pPr>
            <w:r w:rsidRPr="00E733DA">
              <w:rPr>
                <w:rFonts w:asciiTheme="minorEastAsia" w:hAnsiTheme="minorEastAsia"/>
              </w:rPr>
              <w:t>bldg:BuildingPartには作成しない。（bldg:Buildingにのみ作成する。）</w:t>
            </w:r>
          </w:p>
        </w:tc>
      </w:tr>
      <w:tr w:rsidR="00E733DA" w:rsidRPr="00E733DA" w14:paraId="5C7ECFED"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02B6C1C" w14:textId="77777777" w:rsidR="00E733DA" w:rsidRPr="00E733DA" w:rsidRDefault="00E733DA" w:rsidP="00E733DA">
            <w:pPr>
              <w:wordWrap w:val="0"/>
              <w:rPr>
                <w:rFonts w:asciiTheme="minorEastAsia" w:hAnsiTheme="minorEastAsia"/>
              </w:rPr>
            </w:pPr>
            <w:r w:rsidRPr="00E733DA">
              <w:rPr>
                <w:rFonts w:asciiTheme="minorEastAsia" w:hAnsiTheme="minorEastAsia"/>
              </w:rPr>
              <w:t>(uro:buildingDataQualityAttribute)</w:t>
            </w:r>
          </w:p>
        </w:tc>
        <w:tc>
          <w:tcPr>
            <w:tcW w:w="2694" w:type="dxa"/>
            <w:tcBorders>
              <w:top w:val="single" w:sz="4" w:space="0" w:color="auto"/>
              <w:left w:val="single" w:sz="4" w:space="0" w:color="auto"/>
              <w:bottom w:val="single" w:sz="4" w:space="0" w:color="auto"/>
              <w:right w:val="single" w:sz="4" w:space="0" w:color="auto"/>
            </w:tcBorders>
          </w:tcPr>
          <w:p w14:paraId="1CDF2639" w14:textId="77777777" w:rsidR="00E733DA" w:rsidRPr="00E733DA" w:rsidRDefault="00E733DA" w:rsidP="00E733DA">
            <w:pPr>
              <w:wordWrap w:val="0"/>
              <w:rPr>
                <w:rFonts w:asciiTheme="minorEastAsia" w:hAnsiTheme="minorEastAsia"/>
              </w:rPr>
            </w:pPr>
            <w:r w:rsidRPr="00E733DA">
              <w:rPr>
                <w:rFonts w:asciiTheme="minorEastAsia" w:hAnsiTheme="minorEastAsia"/>
              </w:rPr>
              <w:t>uro:BuildingDataQualityAttribute [0..1]</w:t>
            </w:r>
          </w:p>
        </w:tc>
        <w:tc>
          <w:tcPr>
            <w:tcW w:w="5244" w:type="dxa"/>
            <w:tcBorders>
              <w:top w:val="single" w:sz="4" w:space="0" w:color="auto"/>
              <w:left w:val="single" w:sz="4" w:space="0" w:color="auto"/>
              <w:bottom w:val="single" w:sz="4" w:space="0" w:color="auto"/>
              <w:right w:val="single" w:sz="4" w:space="0" w:color="auto"/>
            </w:tcBorders>
          </w:tcPr>
          <w:p w14:paraId="37CA0717" w14:textId="77777777" w:rsidR="00E733DA" w:rsidRPr="00E733DA" w:rsidRDefault="00E733DA" w:rsidP="00E733DA">
            <w:pPr>
              <w:wordWrap w:val="0"/>
              <w:rPr>
                <w:rFonts w:asciiTheme="minorEastAsia" w:hAnsiTheme="minorEastAsia"/>
              </w:rPr>
            </w:pPr>
            <w:r w:rsidRPr="00E733DA">
              <w:rPr>
                <w:rFonts w:asciiTheme="minorEastAsia" w:hAnsiTheme="minorEastAsia"/>
              </w:rPr>
              <w:t>bldg:BuildingPartには作成しない。（bldg:Buildingにのみ作成する。）</w:t>
            </w:r>
          </w:p>
        </w:tc>
      </w:tr>
      <w:tr w:rsidR="00EF3654" w:rsidRPr="00E733DA" w14:paraId="1E46EA70" w14:textId="77777777" w:rsidTr="00E97F87">
        <w:tc>
          <w:tcPr>
            <w:tcW w:w="2263" w:type="dxa"/>
            <w:shd w:val="clear" w:color="auto" w:fill="D0CECE" w:themeFill="background2" w:themeFillShade="E6"/>
          </w:tcPr>
          <w:p w14:paraId="70475BF3" w14:textId="13FA6C99" w:rsidR="00EF3654" w:rsidRPr="00782B6F" w:rsidRDefault="00EF3654" w:rsidP="003E4CEE">
            <w:pPr>
              <w:pStyle w:val="ab"/>
              <w:rPr>
                <w:rFonts w:asciiTheme="minorEastAsia" w:hAnsiTheme="minorEastAsia"/>
              </w:rPr>
            </w:pPr>
            <w:r w:rsidRPr="00782B6F">
              <w:rPr>
                <w:rFonts w:asciiTheme="minorEastAsia" w:hAnsiTheme="minorEastAsia"/>
              </w:rPr>
              <w:t>(</w:t>
            </w:r>
            <w:r w:rsidRPr="00782B6F">
              <w:rPr>
                <w:rFonts w:asciiTheme="minorEastAsia" w:hAnsiTheme="minorEastAsia" w:hint="eastAsia"/>
              </w:rPr>
              <w:t>u</w:t>
            </w:r>
            <w:r w:rsidRPr="00782B6F">
              <w:rPr>
                <w:rFonts w:asciiTheme="minorEastAsia" w:hAnsiTheme="minorEastAsia"/>
              </w:rPr>
              <w:t>ro:ifcBuildingAttribute)</w:t>
            </w:r>
          </w:p>
        </w:tc>
        <w:tc>
          <w:tcPr>
            <w:tcW w:w="2694" w:type="dxa"/>
          </w:tcPr>
          <w:p w14:paraId="7C9F7E1F" w14:textId="77777777" w:rsidR="00EF3654" w:rsidRPr="00782B6F" w:rsidRDefault="00EF3654" w:rsidP="003E4CEE">
            <w:pPr>
              <w:pStyle w:val="ab"/>
              <w:rPr>
                <w:rFonts w:asciiTheme="minorEastAsia" w:hAnsiTheme="minorEastAsia"/>
              </w:rPr>
            </w:pPr>
            <w:r w:rsidRPr="00782B6F">
              <w:rPr>
                <w:rFonts w:asciiTheme="minorEastAsia" w:hAnsiTheme="minorEastAsia" w:hint="eastAsia"/>
              </w:rPr>
              <w:t>u</w:t>
            </w:r>
            <w:r w:rsidRPr="00782B6F">
              <w:rPr>
                <w:rFonts w:asciiTheme="minorEastAsia" w:hAnsiTheme="minorEastAsia"/>
              </w:rPr>
              <w:t>ro:IfcAttribute [0..*]</w:t>
            </w:r>
          </w:p>
        </w:tc>
        <w:tc>
          <w:tcPr>
            <w:tcW w:w="5244" w:type="dxa"/>
          </w:tcPr>
          <w:p w14:paraId="0DB66D6A" w14:textId="1EFB293D" w:rsidR="00EF3654" w:rsidRPr="00782B6F" w:rsidRDefault="00EF3654" w:rsidP="00EF3654">
            <w:pPr>
              <w:pStyle w:val="ab"/>
              <w:rPr>
                <w:rFonts w:asciiTheme="minorEastAsia" w:hAnsiTheme="minorEastAsia"/>
                <w:lang w:eastAsia="ja-JP"/>
              </w:rPr>
            </w:pPr>
            <w:r w:rsidRPr="00782B6F">
              <w:rPr>
                <w:rFonts w:asciiTheme="minorEastAsia" w:hAnsiTheme="minorEastAsia" w:hint="eastAsia"/>
                <w:lang w:eastAsia="ja-JP"/>
              </w:rPr>
              <w:t>IDM・MVDで定義されるIFC</w:t>
            </w:r>
            <w:r w:rsidR="002D5902" w:rsidRPr="00782B6F">
              <w:rPr>
                <w:rFonts w:asciiTheme="minorEastAsia" w:hAnsiTheme="minorEastAsia" w:hint="eastAsia"/>
                <w:lang w:eastAsia="ja-JP"/>
              </w:rPr>
              <w:t>のクラス及びプロパティセットに含まれる情報</w:t>
            </w:r>
            <w:r w:rsidR="002D5902" w:rsidRPr="00782B6F">
              <w:rPr>
                <w:rFonts w:asciiTheme="minorEastAsia" w:hAnsiTheme="minorEastAsia"/>
                <w:lang w:eastAsia="ja-JP"/>
              </w:rPr>
              <w:t>。</w:t>
            </w:r>
          </w:p>
          <w:p w14:paraId="6B7262D8" w14:textId="75AD1F2C" w:rsidR="00EF3654" w:rsidRPr="00782B6F" w:rsidRDefault="00EF3654" w:rsidP="003E4CEE">
            <w:pPr>
              <w:pStyle w:val="ab"/>
              <w:rPr>
                <w:rFonts w:asciiTheme="minorEastAsia" w:hAnsiTheme="minorEastAsia"/>
                <w:lang w:eastAsia="ja-JP"/>
              </w:rPr>
            </w:pPr>
          </w:p>
        </w:tc>
      </w:tr>
      <w:tr w:rsidR="00EF3654" w:rsidRPr="00E733DA" w14:paraId="63F21047" w14:textId="77777777" w:rsidTr="00E97F87">
        <w:tc>
          <w:tcPr>
            <w:tcW w:w="2263" w:type="dxa"/>
            <w:shd w:val="clear" w:color="auto" w:fill="D0CECE" w:themeFill="background2" w:themeFillShade="E6"/>
          </w:tcPr>
          <w:p w14:paraId="219C88CE" w14:textId="0924D4E5" w:rsidR="00EF3654" w:rsidRPr="00782B6F" w:rsidRDefault="00EF3654" w:rsidP="003E4CEE">
            <w:pPr>
              <w:pStyle w:val="ab"/>
              <w:rPr>
                <w:rFonts w:asciiTheme="minorEastAsia" w:hAnsiTheme="minorEastAsia"/>
              </w:rPr>
            </w:pPr>
            <w:r w:rsidRPr="00782B6F">
              <w:rPr>
                <w:rFonts w:asciiTheme="minorEastAsia" w:hAnsiTheme="minorEastAsia"/>
              </w:rPr>
              <w:t>(</w:t>
            </w:r>
            <w:r w:rsidRPr="00782B6F">
              <w:rPr>
                <w:rFonts w:asciiTheme="minorEastAsia" w:hAnsiTheme="minorEastAsia" w:hint="eastAsia"/>
              </w:rPr>
              <w:t>u</w:t>
            </w:r>
            <w:r w:rsidRPr="00782B6F">
              <w:rPr>
                <w:rFonts w:asciiTheme="minorEastAsia" w:hAnsiTheme="minorEastAsia"/>
              </w:rPr>
              <w:t>ro:indoorBuildingAttribute)</w:t>
            </w:r>
          </w:p>
        </w:tc>
        <w:tc>
          <w:tcPr>
            <w:tcW w:w="2694" w:type="dxa"/>
          </w:tcPr>
          <w:p w14:paraId="0D391092" w14:textId="77777777" w:rsidR="00EF3654" w:rsidRPr="00782B6F" w:rsidRDefault="00EF3654" w:rsidP="003E4CEE">
            <w:pPr>
              <w:pStyle w:val="ab"/>
              <w:rPr>
                <w:rFonts w:asciiTheme="minorEastAsia" w:hAnsiTheme="minorEastAsia"/>
              </w:rPr>
            </w:pPr>
            <w:r w:rsidRPr="00782B6F">
              <w:rPr>
                <w:rFonts w:asciiTheme="minorEastAsia" w:hAnsiTheme="minorEastAsia" w:hint="eastAsia"/>
              </w:rPr>
              <w:t>u</w:t>
            </w:r>
            <w:r w:rsidRPr="00782B6F">
              <w:rPr>
                <w:rFonts w:asciiTheme="minorEastAsia" w:hAnsiTheme="minorEastAsia"/>
              </w:rPr>
              <w:t>ro:IndoorAttribute [0..*]</w:t>
            </w:r>
          </w:p>
        </w:tc>
        <w:tc>
          <w:tcPr>
            <w:tcW w:w="5244" w:type="dxa"/>
          </w:tcPr>
          <w:p w14:paraId="613D5A53" w14:textId="74DE1F9B" w:rsidR="00EF3654" w:rsidRPr="00782B6F" w:rsidRDefault="00EF3654" w:rsidP="00EF3654">
            <w:pPr>
              <w:pStyle w:val="ab"/>
              <w:rPr>
                <w:rFonts w:asciiTheme="minorEastAsia" w:hAnsiTheme="minorEastAsia"/>
                <w:lang w:eastAsia="ja-JP"/>
              </w:rPr>
            </w:pPr>
            <w:r w:rsidRPr="00782B6F">
              <w:rPr>
                <w:rFonts w:asciiTheme="minorEastAsia" w:hAnsiTheme="minorEastAsia" w:hint="eastAsia"/>
                <w:lang w:eastAsia="ja-JP"/>
              </w:rPr>
              <w:t>屋内ナビゲーションに必要な情報。</w:t>
            </w:r>
          </w:p>
          <w:p w14:paraId="7B28B699" w14:textId="6A9CDB35" w:rsidR="00EF3654" w:rsidRPr="00782B6F" w:rsidRDefault="00EF3654" w:rsidP="003E4CEE">
            <w:pPr>
              <w:pStyle w:val="ab"/>
              <w:rPr>
                <w:rFonts w:asciiTheme="minorEastAsia" w:hAnsiTheme="minorEastAsia"/>
                <w:lang w:eastAsia="ja-JP"/>
              </w:rPr>
            </w:pPr>
          </w:p>
        </w:tc>
      </w:tr>
      <w:tr w:rsidR="00EF3654" w:rsidRPr="00E733DA" w14:paraId="624C9723" w14:textId="77777777" w:rsidTr="00E97F87">
        <w:tc>
          <w:tcPr>
            <w:tcW w:w="2263" w:type="dxa"/>
            <w:shd w:val="clear" w:color="auto" w:fill="D0CECE" w:themeFill="background2" w:themeFillShade="E6"/>
          </w:tcPr>
          <w:p w14:paraId="58676801" w14:textId="3FE2AA54" w:rsidR="00EF3654" w:rsidRPr="00782B6F" w:rsidRDefault="00EF3654" w:rsidP="003E4CEE">
            <w:pPr>
              <w:pStyle w:val="ab"/>
              <w:rPr>
                <w:rFonts w:asciiTheme="minorEastAsia" w:hAnsiTheme="minorEastAsia"/>
              </w:rPr>
            </w:pPr>
            <w:r w:rsidRPr="00782B6F">
              <w:rPr>
                <w:rFonts w:asciiTheme="minorEastAsia" w:hAnsiTheme="minorEastAsia"/>
              </w:rPr>
              <w:t>(</w:t>
            </w:r>
            <w:r w:rsidRPr="00782B6F">
              <w:rPr>
                <w:rFonts w:asciiTheme="minorEastAsia" w:hAnsiTheme="minorEastAsia" w:hint="eastAsia"/>
              </w:rPr>
              <w:t>u</w:t>
            </w:r>
            <w:r w:rsidRPr="00782B6F">
              <w:rPr>
                <w:rFonts w:asciiTheme="minorEastAsia" w:hAnsiTheme="minorEastAsia"/>
              </w:rPr>
              <w:t>ro:bldgFacilityTypeAttribute)</w:t>
            </w:r>
          </w:p>
        </w:tc>
        <w:tc>
          <w:tcPr>
            <w:tcW w:w="2694" w:type="dxa"/>
          </w:tcPr>
          <w:p w14:paraId="120DE401" w14:textId="77777777" w:rsidR="00EF3654" w:rsidRPr="00782B6F" w:rsidRDefault="00EF3654" w:rsidP="003E4CEE">
            <w:pPr>
              <w:pStyle w:val="ab"/>
              <w:rPr>
                <w:rFonts w:asciiTheme="minorEastAsia" w:hAnsiTheme="minorEastAsia"/>
              </w:rPr>
            </w:pPr>
            <w:r w:rsidRPr="00782B6F">
              <w:rPr>
                <w:rFonts w:asciiTheme="minorEastAsia" w:hAnsiTheme="minorEastAsia"/>
              </w:rPr>
              <w:t>uro:FacilityTypeAttribute [0..*]</w:t>
            </w:r>
          </w:p>
        </w:tc>
        <w:tc>
          <w:tcPr>
            <w:tcW w:w="5244" w:type="dxa"/>
          </w:tcPr>
          <w:p w14:paraId="39F0B495" w14:textId="77777777" w:rsidR="00EF3654" w:rsidRPr="00782B6F" w:rsidRDefault="00EF3654" w:rsidP="003E4CEE">
            <w:pPr>
              <w:pStyle w:val="ab"/>
              <w:rPr>
                <w:rFonts w:asciiTheme="minorEastAsia" w:hAnsiTheme="minorEastAsia"/>
                <w:lang w:eastAsia="ja-JP"/>
              </w:rPr>
            </w:pPr>
            <w:r w:rsidRPr="00782B6F">
              <w:rPr>
                <w:rFonts w:asciiTheme="minorEastAsia" w:hAnsiTheme="minorEastAsia"/>
                <w:lang w:eastAsia="ja-JP"/>
              </w:rPr>
              <w:t>特定分野における施設の分類情報。</w:t>
            </w:r>
          </w:p>
        </w:tc>
      </w:tr>
      <w:tr w:rsidR="00EF3654" w:rsidRPr="00E733DA" w14:paraId="73EC4EA0" w14:textId="77777777" w:rsidTr="00E97F87">
        <w:tc>
          <w:tcPr>
            <w:tcW w:w="2263" w:type="dxa"/>
            <w:shd w:val="clear" w:color="auto" w:fill="D0CECE" w:themeFill="background2" w:themeFillShade="E6"/>
          </w:tcPr>
          <w:p w14:paraId="2F4EFFD8" w14:textId="69641767" w:rsidR="00EF3654" w:rsidRPr="00782B6F" w:rsidRDefault="00EF3654" w:rsidP="003E4CEE">
            <w:pPr>
              <w:pStyle w:val="ab"/>
              <w:rPr>
                <w:rFonts w:asciiTheme="minorEastAsia" w:hAnsiTheme="minorEastAsia"/>
              </w:rPr>
            </w:pPr>
            <w:r w:rsidRPr="00782B6F">
              <w:rPr>
                <w:rFonts w:asciiTheme="minorEastAsia" w:hAnsiTheme="minorEastAsia"/>
              </w:rPr>
              <w:t>(</w:t>
            </w:r>
            <w:r w:rsidRPr="00782B6F">
              <w:rPr>
                <w:rFonts w:asciiTheme="minorEastAsia" w:hAnsiTheme="minorEastAsia" w:hint="eastAsia"/>
              </w:rPr>
              <w:t>u</w:t>
            </w:r>
            <w:r w:rsidRPr="00782B6F">
              <w:rPr>
                <w:rFonts w:asciiTheme="minorEastAsia" w:hAnsiTheme="minorEastAsia"/>
              </w:rPr>
              <w:t>ro:bldgFacilityIdAttribute)</w:t>
            </w:r>
          </w:p>
        </w:tc>
        <w:tc>
          <w:tcPr>
            <w:tcW w:w="2694" w:type="dxa"/>
          </w:tcPr>
          <w:p w14:paraId="04B9CB0D" w14:textId="77777777" w:rsidR="00EF3654" w:rsidRPr="00782B6F" w:rsidRDefault="00EF3654" w:rsidP="003E4CEE">
            <w:pPr>
              <w:pStyle w:val="ab"/>
              <w:rPr>
                <w:rFonts w:asciiTheme="minorEastAsia" w:hAnsiTheme="minorEastAsia"/>
              </w:rPr>
            </w:pPr>
            <w:r w:rsidRPr="00782B6F">
              <w:rPr>
                <w:rFonts w:asciiTheme="minorEastAsia" w:hAnsiTheme="minorEastAsia"/>
              </w:rPr>
              <w:t>uro:FacilityIdAttribute [0..1]</w:t>
            </w:r>
          </w:p>
        </w:tc>
        <w:tc>
          <w:tcPr>
            <w:tcW w:w="5244" w:type="dxa"/>
          </w:tcPr>
          <w:p w14:paraId="66AF736F" w14:textId="086F6A55" w:rsidR="00EF3654" w:rsidRPr="00782B6F" w:rsidRDefault="00EF3654" w:rsidP="003E4CEE">
            <w:pPr>
              <w:pStyle w:val="ab"/>
              <w:rPr>
                <w:rFonts w:asciiTheme="minorEastAsia" w:hAnsiTheme="minorEastAsia"/>
                <w:lang w:eastAsia="ja-JP"/>
              </w:rPr>
            </w:pPr>
            <w:r w:rsidRPr="00782B6F">
              <w:rPr>
                <w:rFonts w:asciiTheme="minorEastAsia" w:hAnsiTheme="minorEastAsia"/>
                <w:lang w:eastAsia="ja-JP"/>
              </w:rPr>
              <w:t>指定された分野における施設の識別情報。</w:t>
            </w:r>
          </w:p>
        </w:tc>
      </w:tr>
      <w:tr w:rsidR="00EF3654" w:rsidRPr="00E733DA" w14:paraId="21E42B56" w14:textId="77777777" w:rsidTr="00E97F87">
        <w:tc>
          <w:tcPr>
            <w:tcW w:w="2263" w:type="dxa"/>
            <w:shd w:val="clear" w:color="auto" w:fill="D0CECE" w:themeFill="background2" w:themeFillShade="E6"/>
          </w:tcPr>
          <w:p w14:paraId="4B914024" w14:textId="2E540C2E" w:rsidR="00EF3654" w:rsidRPr="00782B6F" w:rsidRDefault="00EF3654" w:rsidP="003E4CEE">
            <w:pPr>
              <w:pStyle w:val="ab"/>
              <w:rPr>
                <w:rFonts w:asciiTheme="minorEastAsia" w:hAnsiTheme="minorEastAsia"/>
              </w:rPr>
            </w:pPr>
            <w:r w:rsidRPr="00782B6F">
              <w:rPr>
                <w:rFonts w:asciiTheme="minorEastAsia" w:hAnsiTheme="minorEastAsia"/>
              </w:rPr>
              <w:t>(</w:t>
            </w:r>
            <w:r w:rsidRPr="00782B6F">
              <w:rPr>
                <w:rFonts w:asciiTheme="minorEastAsia" w:hAnsiTheme="minorEastAsia" w:hint="eastAsia"/>
              </w:rPr>
              <w:t>u</w:t>
            </w:r>
            <w:r w:rsidRPr="00782B6F">
              <w:rPr>
                <w:rFonts w:asciiTheme="minorEastAsia" w:hAnsiTheme="minorEastAsia"/>
              </w:rPr>
              <w:t>ro:bldgFacilityAttribute)</w:t>
            </w:r>
          </w:p>
        </w:tc>
        <w:tc>
          <w:tcPr>
            <w:tcW w:w="2694" w:type="dxa"/>
          </w:tcPr>
          <w:p w14:paraId="1E569433" w14:textId="77777777" w:rsidR="00EF3654" w:rsidRPr="00782B6F" w:rsidRDefault="00EF3654" w:rsidP="003E4CEE">
            <w:pPr>
              <w:pStyle w:val="ab"/>
              <w:rPr>
                <w:rFonts w:asciiTheme="minorEastAsia" w:hAnsiTheme="minorEastAsia"/>
              </w:rPr>
            </w:pPr>
            <w:r w:rsidRPr="00782B6F">
              <w:rPr>
                <w:rFonts w:asciiTheme="minorEastAsia" w:hAnsiTheme="minorEastAsia"/>
              </w:rPr>
              <w:t>uro:FacilityAttribute [0..*]</w:t>
            </w:r>
          </w:p>
        </w:tc>
        <w:tc>
          <w:tcPr>
            <w:tcW w:w="5244" w:type="dxa"/>
          </w:tcPr>
          <w:p w14:paraId="7A802A50" w14:textId="354EFD72" w:rsidR="00EF3654" w:rsidRPr="00782B6F" w:rsidRDefault="00EF3654" w:rsidP="003E4CEE">
            <w:pPr>
              <w:pStyle w:val="ab"/>
              <w:rPr>
                <w:rFonts w:asciiTheme="minorEastAsia" w:hAnsiTheme="minorEastAsia"/>
                <w:lang w:eastAsia="ja-JP"/>
              </w:rPr>
            </w:pPr>
            <w:r w:rsidRPr="00782B6F">
              <w:rPr>
                <w:rFonts w:asciiTheme="minorEastAsia" w:hAnsiTheme="minorEastAsia"/>
                <w:lang w:eastAsia="ja-JP"/>
              </w:rPr>
              <w:t>指定された分野における施設管理情報。</w:t>
            </w:r>
          </w:p>
        </w:tc>
      </w:tr>
      <w:tr w:rsidR="00EF3654" w:rsidRPr="00E733DA" w14:paraId="2BCCD944" w14:textId="77777777" w:rsidTr="00E97F87">
        <w:tc>
          <w:tcPr>
            <w:tcW w:w="2263" w:type="dxa"/>
            <w:shd w:val="clear" w:color="auto" w:fill="D0CECE" w:themeFill="background2" w:themeFillShade="E6"/>
          </w:tcPr>
          <w:p w14:paraId="495F47DA" w14:textId="110956CF" w:rsidR="00EF3654" w:rsidRPr="00782B6F" w:rsidRDefault="00EF3654" w:rsidP="003E4CEE">
            <w:pPr>
              <w:pStyle w:val="ab"/>
              <w:rPr>
                <w:rFonts w:asciiTheme="minorEastAsia" w:hAnsiTheme="minorEastAsia"/>
              </w:rPr>
            </w:pPr>
            <w:r w:rsidRPr="00782B6F">
              <w:rPr>
                <w:rFonts w:asciiTheme="minorEastAsia" w:hAnsiTheme="minorEastAsia"/>
              </w:rPr>
              <w:t>(</w:t>
            </w:r>
            <w:r w:rsidRPr="00782B6F">
              <w:rPr>
                <w:rFonts w:asciiTheme="minorEastAsia" w:hAnsiTheme="minorEastAsia" w:hint="eastAsia"/>
              </w:rPr>
              <w:t>u</w:t>
            </w:r>
            <w:r w:rsidRPr="00782B6F">
              <w:rPr>
                <w:rFonts w:asciiTheme="minorEastAsia" w:hAnsiTheme="minorEastAsia"/>
              </w:rPr>
              <w:t>ro:bldgDmAttribute)</w:t>
            </w:r>
          </w:p>
        </w:tc>
        <w:tc>
          <w:tcPr>
            <w:tcW w:w="2694" w:type="dxa"/>
          </w:tcPr>
          <w:p w14:paraId="67544637" w14:textId="77777777" w:rsidR="00EF3654" w:rsidRPr="00782B6F" w:rsidRDefault="00EF3654" w:rsidP="003E4CEE">
            <w:pPr>
              <w:pStyle w:val="ab"/>
              <w:rPr>
                <w:rFonts w:asciiTheme="minorEastAsia" w:hAnsiTheme="minorEastAsia"/>
              </w:rPr>
            </w:pPr>
            <w:r w:rsidRPr="00782B6F">
              <w:rPr>
                <w:rFonts w:asciiTheme="minorEastAsia" w:hAnsiTheme="minorEastAsia"/>
              </w:rPr>
              <w:t>uro:DmAttribute [0..*]</w:t>
            </w:r>
          </w:p>
        </w:tc>
        <w:tc>
          <w:tcPr>
            <w:tcW w:w="5244" w:type="dxa"/>
          </w:tcPr>
          <w:p w14:paraId="2716ABE3" w14:textId="77777777" w:rsidR="00EF3654" w:rsidRPr="00782B6F" w:rsidRDefault="00EF3654" w:rsidP="003E4CEE">
            <w:pPr>
              <w:pStyle w:val="ab"/>
              <w:rPr>
                <w:rFonts w:asciiTheme="minorEastAsia" w:hAnsiTheme="minorEastAsia"/>
                <w:lang w:eastAsia="ja-JP"/>
              </w:rPr>
            </w:pPr>
            <w:r w:rsidRPr="00782B6F">
              <w:rPr>
                <w:rFonts w:asciiTheme="minorEastAsia" w:hAnsiTheme="minorEastAsia"/>
                <w:lang w:eastAsia="ja-JP"/>
              </w:rPr>
              <w:t>公共測量標準図式による図形表現に必要な情報。</w:t>
            </w:r>
          </w:p>
        </w:tc>
      </w:tr>
    </w:tbl>
    <w:p w14:paraId="07FB9762" w14:textId="77777777" w:rsidR="00E733DA" w:rsidRDefault="00E733DA" w:rsidP="00E733DA">
      <w:pPr>
        <w:wordWrap w:val="0"/>
        <w:rPr>
          <w:rFonts w:asciiTheme="majorHAnsi" w:eastAsiaTheme="majorEastAsia" w:hAnsiTheme="majorHAnsi"/>
          <w:b/>
          <w:w w:val="100"/>
          <w:sz w:val="22"/>
        </w:rPr>
      </w:pPr>
    </w:p>
    <w:p w14:paraId="59EB4DBC" w14:textId="77777777" w:rsidR="00E733DA" w:rsidRDefault="00E733DA" w:rsidP="00E733DA">
      <w:pPr>
        <w:spacing w:line="240" w:lineRule="auto"/>
        <w:jc w:val="left"/>
        <w:rPr>
          <w:color w:val="4472C4" w:themeColor="accent5"/>
          <w14:scene3d>
            <w14:camera w14:prst="orthographicFront"/>
            <w14:lightRig w14:rig="threePt" w14:dir="t">
              <w14:rot w14:lat="0" w14:lon="0" w14:rev="0"/>
            </w14:lightRig>
          </w14:scene3d>
        </w:rPr>
      </w:pPr>
    </w:p>
    <w:p w14:paraId="33121BE9" w14:textId="77777777" w:rsidR="00E733DA" w:rsidRDefault="00E733DA" w:rsidP="00E733DA">
      <w:pPr>
        <w:spacing w:line="240" w:lineRule="auto"/>
        <w:jc w:val="left"/>
        <w:rPr>
          <w:color w:val="4472C4" w:themeColor="accent5"/>
          <w14:scene3d>
            <w14:camera w14:prst="orthographicFront"/>
            <w14:lightRig w14:rig="threePt" w14:dir="t">
              <w14:rot w14:lat="0" w14:lon="0" w14:rev="0"/>
            </w14:lightRig>
          </w14:scene3d>
        </w:rPr>
      </w:pPr>
      <w:r>
        <w:rPr>
          <w:color w:val="4472C4" w:themeColor="accent5"/>
        </w:rPr>
        <w:br w:type="page"/>
      </w:r>
    </w:p>
    <w:p w14:paraId="58C581B9" w14:textId="77777777" w:rsidR="00E733DA" w:rsidRPr="00397809" w:rsidRDefault="00E733DA" w:rsidP="009A38B6">
      <w:pPr>
        <w:pStyle w:val="5"/>
      </w:pPr>
      <w:r w:rsidRPr="00397809">
        <w:lastRenderedPageBreak/>
        <w:t>bldg:Room</w:t>
      </w:r>
    </w:p>
    <w:tbl>
      <w:tblPr>
        <w:tblStyle w:val="af1"/>
        <w:tblW w:w="10201" w:type="dxa"/>
        <w:tblLayout w:type="fixed"/>
        <w:tblLook w:val="04A0" w:firstRow="1" w:lastRow="0" w:firstColumn="1" w:lastColumn="0" w:noHBand="0" w:noVBand="1"/>
      </w:tblPr>
      <w:tblGrid>
        <w:gridCol w:w="2263"/>
        <w:gridCol w:w="2694"/>
        <w:gridCol w:w="5244"/>
      </w:tblGrid>
      <w:tr w:rsidR="00E733DA" w:rsidRPr="00E733DA" w14:paraId="1FDC1015" w14:textId="77777777" w:rsidTr="00E733DA">
        <w:tc>
          <w:tcPr>
            <w:tcW w:w="2263" w:type="dxa"/>
            <w:shd w:val="clear" w:color="auto" w:fill="D0CECE" w:themeFill="background2" w:themeFillShade="E6"/>
          </w:tcPr>
          <w:p w14:paraId="2C0E8C5F" w14:textId="77777777" w:rsidR="00E733DA" w:rsidRPr="00E733DA" w:rsidRDefault="00E733DA" w:rsidP="00E733DA">
            <w:pPr>
              <w:pStyle w:val="ab"/>
              <w:rPr>
                <w:rFonts w:asciiTheme="minorEastAsia" w:hAnsiTheme="minorEastAsia"/>
              </w:rPr>
            </w:pPr>
            <w:r w:rsidRPr="00E733DA">
              <w:rPr>
                <w:rFonts w:asciiTheme="minorEastAsia" w:hAnsiTheme="minorEastAsia"/>
              </w:rPr>
              <w:t>型の定義</w:t>
            </w:r>
          </w:p>
        </w:tc>
        <w:tc>
          <w:tcPr>
            <w:tcW w:w="7938" w:type="dxa"/>
            <w:gridSpan w:val="2"/>
          </w:tcPr>
          <w:p w14:paraId="452BDD25"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壁、間仕切り、床、天井などで仕切られ、生活の場などに用いられる、建物内部の隔てられた空間の区画（部屋）。</w:t>
            </w:r>
          </w:p>
          <w:p w14:paraId="3ECFBCF7"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noProof/>
                <w:w w:val="100"/>
                <w:lang w:eastAsia="ja-JP"/>
              </w:rPr>
              <mc:AlternateContent>
                <mc:Choice Requires="wpc">
                  <w:drawing>
                    <wp:anchor distT="0" distB="0" distL="114300" distR="114300" simplePos="0" relativeHeight="251718656" behindDoc="0" locked="0" layoutInCell="1" allowOverlap="1" wp14:anchorId="56C532DC" wp14:editId="663D0E0B">
                      <wp:simplePos x="0" y="0"/>
                      <wp:positionH relativeFrom="column">
                        <wp:posOffset>5379</wp:posOffset>
                      </wp:positionH>
                      <wp:positionV relativeFrom="paragraph">
                        <wp:posOffset>197672</wp:posOffset>
                      </wp:positionV>
                      <wp:extent cx="4340860" cy="1407795"/>
                      <wp:effectExtent l="0" t="0" r="0" b="1905"/>
                      <wp:wrapTopAndBottom/>
                      <wp:docPr id="1635" name="キャンバス 163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631" name="図 1631"/>
                                <pic:cNvPicPr>
                                  <a:picLocks noChangeAspect="1"/>
                                </pic:cNvPicPr>
                              </pic:nvPicPr>
                              <pic:blipFill>
                                <a:blip r:embed="rId119"/>
                                <a:stretch>
                                  <a:fillRect/>
                                </a:stretch>
                              </pic:blipFill>
                              <pic:spPr>
                                <a:xfrm>
                                  <a:off x="1348740" y="0"/>
                                  <a:ext cx="1952909" cy="1407795"/>
                                </a:xfrm>
                                <a:prstGeom prst="rect">
                                  <a:avLst/>
                                </a:prstGeom>
                              </pic:spPr>
                            </pic:pic>
                          </wpc:wpc>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31EFE671" id="キャンバス 1635" o:spid="_x0000_s1026" editas="canvas" style="position:absolute;left:0;text-align:left;margin-left:.4pt;margin-top:15.55pt;width:341.8pt;height:110.85pt;z-index:251718656" coordsize="43408,140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">
                      <v:shape id="_x0000_s1027" type="#_x0000_t75" style="position:absolute;width:43408;height:14077;visibility:visible;mso-wrap-style:square">
                        <v:fill o:detectmouseclick="t"/>
                        <v:path o:connecttype="none"/>
                      </v:shape>
                      <v:shape id="図 1631" o:spid="_x0000_s1028" type="#_x0000_t75" style="position:absolute;left:13487;width:19529;height:140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MauvDAAAA3QAAAA8AAABkcnMvZG93bnJldi54bWxET01rwkAQvRf8D8sIvdWNSsREV1GxtL0I&#10;RvE8ZMckmJ2N2W1M/323UPA2j/c5y3VvatFR6yrLCsajCARxbnXFhYLz6f1tDsJ5ZI21ZVLwQw7W&#10;q8HLElNtH3ykLvOFCCHsUlRQet+kUrq8JINuZBviwF1ta9AH2BZSt/gI4aaWkyiaSYMVh4YSG9qV&#10;lN+yb6Ogiz8u98PkK7vtrTnESayn+TZR6nXYbxYgPPX+Kf53f+owfzYdw9834QS5+g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Mxq68MAAADdAAAADwAAAAAAAAAAAAAAAACf&#10;AgAAZHJzL2Rvd25yZXYueG1sUEsFBgAAAAAEAAQA9wAAAI8DAAAAAA==&#10;">
                        <v:imagedata r:id="rId120" o:title=""/>
                        <v:path arrowok="t"/>
                      </v:shape>
                      <w10:wrap type="topAndBottom"/>
                    </v:group>
                  </w:pict>
                </mc:Fallback>
              </mc:AlternateContent>
            </w:r>
          </w:p>
          <w:p w14:paraId="4291387B" w14:textId="77777777" w:rsidR="00E733DA" w:rsidRPr="00E733DA" w:rsidRDefault="00E733DA" w:rsidP="00BF17A7">
            <w:pPr>
              <w:pStyle w:val="ab"/>
              <w:jc w:val="center"/>
              <w:rPr>
                <w:rFonts w:asciiTheme="minorEastAsia" w:hAnsiTheme="minorEastAsia"/>
                <w:lang w:eastAsia="ja-JP"/>
              </w:rPr>
            </w:pPr>
            <w:r w:rsidRPr="00E733DA">
              <w:rPr>
                <w:rFonts w:asciiTheme="minorEastAsia" w:hAnsiTheme="minorEastAsia"/>
                <w:lang w:eastAsia="ja-JP"/>
              </w:rPr>
              <w:t>図　bldg:Roomの例</w:t>
            </w:r>
          </w:p>
          <w:p w14:paraId="58309DF9"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b</w:t>
            </w:r>
            <w:r w:rsidRPr="00E733DA">
              <w:rPr>
                <w:rFonts w:asciiTheme="minorEastAsia" w:hAnsiTheme="minorEastAsia"/>
                <w:lang w:eastAsia="ja-JP"/>
              </w:rPr>
              <w:t>ldg:Roomは、</w:t>
            </w:r>
            <w:r w:rsidRPr="00E733DA">
              <w:rPr>
                <w:rFonts w:asciiTheme="minorEastAsia" w:hAnsiTheme="minorEastAsia" w:hint="eastAsia"/>
                <w:lang w:eastAsia="ja-JP"/>
              </w:rPr>
              <w:t>b</w:t>
            </w:r>
            <w:r w:rsidRPr="00E733DA">
              <w:rPr>
                <w:rFonts w:asciiTheme="minorEastAsia" w:hAnsiTheme="minorEastAsia"/>
                <w:lang w:eastAsia="ja-JP"/>
              </w:rPr>
              <w:t>ldg:Buildingに含まれる地物として記述する。</w:t>
            </w:r>
          </w:p>
          <w:p w14:paraId="5C294ABF"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lang w:eastAsia="ja-JP"/>
              </w:rPr>
              <w:t>このとき、</w:t>
            </w:r>
            <w:r w:rsidRPr="00E733DA">
              <w:rPr>
                <w:rFonts w:asciiTheme="minorEastAsia" w:hAnsiTheme="minorEastAsia" w:hint="eastAsia"/>
                <w:lang w:eastAsia="ja-JP"/>
              </w:rPr>
              <w:t>b</w:t>
            </w:r>
            <w:r w:rsidRPr="00E733DA">
              <w:rPr>
                <w:rFonts w:asciiTheme="minorEastAsia" w:hAnsiTheme="minorEastAsia"/>
                <w:lang w:eastAsia="ja-JP"/>
              </w:rPr>
              <w:t>ldg:Roomは、複数の地物の集まりとして表現する。</w:t>
            </w:r>
            <w:r w:rsidRPr="00E733DA">
              <w:rPr>
                <w:rFonts w:asciiTheme="minorEastAsia" w:hAnsiTheme="minorEastAsia" w:hint="eastAsia"/>
                <w:lang w:eastAsia="ja-JP"/>
              </w:rPr>
              <w:t>b</w:t>
            </w:r>
            <w:r w:rsidRPr="00E733DA">
              <w:rPr>
                <w:rFonts w:asciiTheme="minorEastAsia" w:hAnsiTheme="minorEastAsia"/>
                <w:lang w:eastAsia="ja-JP"/>
              </w:rPr>
              <w:t>ldg:Roomに含まれる地物とは、以下である。</w:t>
            </w:r>
          </w:p>
          <w:p w14:paraId="372573CE" w14:textId="77777777" w:rsidR="00E733DA" w:rsidRPr="00E733DA" w:rsidRDefault="00E733DA" w:rsidP="00E733DA">
            <w:pPr>
              <w:pStyle w:val="ab"/>
              <w:rPr>
                <w:rFonts w:asciiTheme="minorEastAsia" w:hAnsiTheme="minorEastAsia"/>
              </w:rPr>
            </w:pPr>
            <w:r w:rsidRPr="00E733DA">
              <w:rPr>
                <w:rFonts w:asciiTheme="minorEastAsia" w:hAnsiTheme="minorEastAsia"/>
              </w:rPr>
              <w:t>部屋を区切る境界面（</w:t>
            </w:r>
            <w:r w:rsidRPr="00E733DA">
              <w:rPr>
                <w:rFonts w:asciiTheme="minorEastAsia" w:hAnsiTheme="minorEastAsia" w:hint="eastAsia"/>
              </w:rPr>
              <w:t>b</w:t>
            </w:r>
            <w:r w:rsidRPr="00E733DA">
              <w:rPr>
                <w:rFonts w:asciiTheme="minorEastAsia" w:hAnsiTheme="minorEastAsia"/>
              </w:rPr>
              <w:t>ldg:_BoundarySurfaceの下位型）</w:t>
            </w:r>
          </w:p>
          <w:p w14:paraId="3300AB8D" w14:textId="77777777" w:rsidR="00E733DA" w:rsidRPr="00E733DA" w:rsidRDefault="00E733DA" w:rsidP="00E733DA">
            <w:pPr>
              <w:pStyle w:val="ab"/>
              <w:rPr>
                <w:rFonts w:asciiTheme="minorEastAsia" w:hAnsiTheme="minorEastAsia"/>
              </w:rPr>
            </w:pPr>
            <w:r w:rsidRPr="00E733DA">
              <w:rPr>
                <w:rFonts w:asciiTheme="minorEastAsia" w:hAnsiTheme="minorEastAsia"/>
              </w:rPr>
              <w:t>部屋に付属する固定的な設備（</w:t>
            </w:r>
            <w:r w:rsidRPr="00E733DA">
              <w:rPr>
                <w:rFonts w:asciiTheme="minorEastAsia" w:hAnsiTheme="minorEastAsia" w:hint="eastAsia"/>
              </w:rPr>
              <w:t>b</w:t>
            </w:r>
            <w:r w:rsidRPr="00E733DA">
              <w:rPr>
                <w:rFonts w:asciiTheme="minorEastAsia" w:hAnsiTheme="minorEastAsia"/>
              </w:rPr>
              <w:t>ldg:InteriorBuildingInstallation）</w:t>
            </w:r>
          </w:p>
          <w:p w14:paraId="5C7B5DAE" w14:textId="77777777" w:rsidR="00E733DA" w:rsidRDefault="00E733DA" w:rsidP="00E733DA">
            <w:pPr>
              <w:pStyle w:val="ab"/>
              <w:rPr>
                <w:rFonts w:asciiTheme="minorEastAsia" w:hAnsiTheme="minorEastAsia"/>
                <w:lang w:eastAsia="ja-JP"/>
              </w:rPr>
            </w:pPr>
            <w:r w:rsidRPr="00E733DA">
              <w:rPr>
                <w:rFonts w:asciiTheme="minorEastAsia" w:hAnsiTheme="minorEastAsia"/>
                <w:lang w:eastAsia="ja-JP"/>
              </w:rPr>
              <w:t>部屋の中に設置され</w:t>
            </w:r>
            <w:r w:rsidRPr="00782B6F">
              <w:rPr>
                <w:rFonts w:asciiTheme="minorEastAsia" w:hAnsiTheme="minorEastAsia"/>
                <w:lang w:eastAsia="ja-JP"/>
              </w:rPr>
              <w:t>た移動可能な家具</w:t>
            </w:r>
            <w:r w:rsidRPr="00E733DA">
              <w:rPr>
                <w:rFonts w:asciiTheme="minorEastAsia" w:hAnsiTheme="minorEastAsia"/>
                <w:lang w:eastAsia="ja-JP"/>
              </w:rPr>
              <w:t>（</w:t>
            </w:r>
            <w:r w:rsidRPr="00E733DA">
              <w:rPr>
                <w:rFonts w:asciiTheme="minorEastAsia" w:hAnsiTheme="minorEastAsia" w:hint="eastAsia"/>
                <w:lang w:eastAsia="ja-JP"/>
              </w:rPr>
              <w:t>b</w:t>
            </w:r>
            <w:r w:rsidRPr="00E733DA">
              <w:rPr>
                <w:rFonts w:asciiTheme="minorEastAsia" w:hAnsiTheme="minorEastAsia"/>
                <w:lang w:eastAsia="ja-JP"/>
              </w:rPr>
              <w:t>ldg:BuildingFurniture）</w:t>
            </w:r>
          </w:p>
          <w:p w14:paraId="5272E791" w14:textId="77777777" w:rsidR="00D3135A" w:rsidRDefault="00D3135A" w:rsidP="00E733DA">
            <w:pPr>
              <w:pStyle w:val="ab"/>
              <w:rPr>
                <w:rFonts w:asciiTheme="minorEastAsia" w:hAnsiTheme="minorEastAsia"/>
                <w:lang w:eastAsia="ja-JP"/>
              </w:rPr>
            </w:pPr>
          </w:p>
          <w:p w14:paraId="3BC2163E" w14:textId="1F7FCF61" w:rsidR="00D3135A" w:rsidRPr="00E733DA" w:rsidRDefault="00D3135A" w:rsidP="00E733DA">
            <w:pPr>
              <w:pStyle w:val="ab"/>
              <w:rPr>
                <w:rFonts w:asciiTheme="minorEastAsia" w:hAnsiTheme="minorEastAsia"/>
                <w:lang w:eastAsia="ja-JP"/>
              </w:rPr>
            </w:pPr>
            <w:r>
              <w:rPr>
                <w:rFonts w:asciiTheme="minorEastAsia" w:hAnsiTheme="minorEastAsia" w:hint="eastAsia"/>
                <w:lang w:eastAsia="ja-JP"/>
              </w:rPr>
              <w:t>さらに、部屋を区切る境界面及び部屋に付属する固定的な設備は、開口部（</w:t>
            </w:r>
            <w:r>
              <w:rPr>
                <w:rFonts w:asciiTheme="minorEastAsia" w:hAnsiTheme="minorEastAsia"/>
                <w:lang w:eastAsia="ja-JP"/>
              </w:rPr>
              <w:t>bldg:_Opening</w:t>
            </w:r>
            <w:r>
              <w:rPr>
                <w:rFonts w:asciiTheme="minorEastAsia" w:hAnsiTheme="minorEastAsia" w:hint="eastAsia"/>
                <w:lang w:eastAsia="ja-JP"/>
              </w:rPr>
              <w:t>の下位型を含むことができる。</w:t>
            </w:r>
          </w:p>
        </w:tc>
      </w:tr>
      <w:tr w:rsidR="00E733DA" w:rsidRPr="00E733DA" w14:paraId="7A3D1DF0" w14:textId="77777777" w:rsidTr="00E733DA">
        <w:tc>
          <w:tcPr>
            <w:tcW w:w="2263" w:type="dxa"/>
            <w:shd w:val="clear" w:color="auto" w:fill="D0CECE" w:themeFill="background2" w:themeFillShade="E6"/>
          </w:tcPr>
          <w:p w14:paraId="5861BB03"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上位の型</w:t>
            </w:r>
          </w:p>
        </w:tc>
        <w:tc>
          <w:tcPr>
            <w:tcW w:w="7938" w:type="dxa"/>
            <w:gridSpan w:val="2"/>
          </w:tcPr>
          <w:p w14:paraId="38504393" w14:textId="77777777" w:rsidR="00E733DA" w:rsidRPr="00E733DA" w:rsidRDefault="00E733DA" w:rsidP="00E733DA">
            <w:pPr>
              <w:pStyle w:val="ab"/>
              <w:rPr>
                <w:rFonts w:asciiTheme="minorEastAsia" w:hAnsiTheme="minorEastAsia"/>
              </w:rPr>
            </w:pPr>
            <w:r w:rsidRPr="00E733DA">
              <w:rPr>
                <w:rFonts w:asciiTheme="minorEastAsia" w:hAnsiTheme="minorEastAsia"/>
              </w:rPr>
              <w:t>bldg:_CityObject</w:t>
            </w:r>
          </w:p>
        </w:tc>
      </w:tr>
      <w:tr w:rsidR="00E733DA" w:rsidRPr="00E733DA" w14:paraId="4ACAAD83" w14:textId="77777777" w:rsidTr="00E733DA">
        <w:tc>
          <w:tcPr>
            <w:tcW w:w="2263" w:type="dxa"/>
            <w:shd w:val="clear" w:color="auto" w:fill="D0CECE" w:themeFill="background2" w:themeFillShade="E6"/>
          </w:tcPr>
          <w:p w14:paraId="15B28197"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ステレオタイプ</w:t>
            </w:r>
          </w:p>
        </w:tc>
        <w:tc>
          <w:tcPr>
            <w:tcW w:w="7938" w:type="dxa"/>
            <w:gridSpan w:val="2"/>
          </w:tcPr>
          <w:p w14:paraId="7C224C01" w14:textId="77777777" w:rsidR="00E733DA" w:rsidRPr="00E733DA" w:rsidRDefault="00E733DA" w:rsidP="00E733DA">
            <w:pPr>
              <w:pStyle w:val="ab"/>
              <w:rPr>
                <w:rFonts w:asciiTheme="minorEastAsia" w:hAnsiTheme="minorEastAsia"/>
              </w:rPr>
            </w:pPr>
            <w:r w:rsidRPr="00E733DA">
              <w:rPr>
                <w:rFonts w:asciiTheme="minorEastAsia" w:hAnsiTheme="minorEastAsia"/>
              </w:rPr>
              <w:t>&lt;&lt;FeatureType&gt;&gt;</w:t>
            </w:r>
          </w:p>
        </w:tc>
      </w:tr>
      <w:tr w:rsidR="00E733DA" w:rsidRPr="00E733DA" w14:paraId="1B701B3D"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C6F4AD6" w14:textId="77777777" w:rsidR="00E733DA" w:rsidRPr="00E733DA" w:rsidRDefault="00E733DA" w:rsidP="00E733DA">
            <w:pPr>
              <w:pStyle w:val="ab"/>
              <w:rPr>
                <w:rFonts w:asciiTheme="minorEastAsia" w:hAnsiTheme="minorEastAsia"/>
              </w:rPr>
            </w:pPr>
            <w:r w:rsidRPr="00E733DA">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3496E230" w14:textId="77777777" w:rsidR="00E733DA" w:rsidRPr="00E733DA" w:rsidRDefault="00E733DA" w:rsidP="00E733DA">
            <w:pPr>
              <w:pStyle w:val="ab"/>
              <w:rPr>
                <w:rFonts w:asciiTheme="minorEastAsia" w:hAnsiTheme="minorEastAsia"/>
              </w:rPr>
            </w:pPr>
          </w:p>
        </w:tc>
      </w:tr>
      <w:tr w:rsidR="00E733DA" w:rsidRPr="00E733DA" w14:paraId="22119338"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6D1B7CC" w14:textId="77777777" w:rsidR="00E733DA" w:rsidRPr="00E733DA" w:rsidRDefault="00E733DA" w:rsidP="00E733DA">
            <w:pPr>
              <w:pStyle w:val="ab"/>
              <w:rPr>
                <w:rFonts w:asciiTheme="minorEastAsia" w:hAnsiTheme="minorEastAsia"/>
              </w:rPr>
            </w:pPr>
            <w:r w:rsidRPr="00E733DA">
              <w:rPr>
                <w:rFonts w:asciiTheme="minorEastAsia" w:hAnsiTheme="minorEastAsia"/>
              </w:rPr>
              <w:t>属性名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684CF46"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属性の型及び多重度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01072D1"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定義</w:t>
            </w:r>
          </w:p>
        </w:tc>
      </w:tr>
      <w:tr w:rsidR="00E733DA" w:rsidRPr="00E733DA" w14:paraId="1D14D552"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17499646" w14:textId="77777777" w:rsidR="00E733DA" w:rsidRPr="00E733DA" w:rsidRDefault="00E733DA" w:rsidP="00E733DA">
            <w:pPr>
              <w:pStyle w:val="ab"/>
              <w:rPr>
                <w:rFonts w:asciiTheme="minorEastAsia" w:hAnsiTheme="minorEastAsia"/>
              </w:rPr>
            </w:pPr>
            <w:r w:rsidRPr="00E733DA">
              <w:rPr>
                <w:rFonts w:asciiTheme="minorEastAsia" w:hAnsiTheme="minorEastAsia"/>
              </w:rPr>
              <w:t>gml:description</w:t>
            </w:r>
          </w:p>
        </w:tc>
        <w:tc>
          <w:tcPr>
            <w:tcW w:w="2694" w:type="dxa"/>
            <w:tcBorders>
              <w:top w:val="single" w:sz="4" w:space="0" w:color="auto"/>
              <w:left w:val="single" w:sz="4" w:space="0" w:color="auto"/>
              <w:bottom w:val="single" w:sz="4" w:space="0" w:color="auto"/>
              <w:right w:val="single" w:sz="4" w:space="0" w:color="auto"/>
            </w:tcBorders>
          </w:tcPr>
          <w:p w14:paraId="7D16C77A" w14:textId="77777777" w:rsidR="00E733DA" w:rsidRPr="00E733DA" w:rsidRDefault="00E733DA" w:rsidP="00E733DA">
            <w:pPr>
              <w:pStyle w:val="ab"/>
              <w:rPr>
                <w:rFonts w:asciiTheme="minorEastAsia" w:hAnsiTheme="minorEastAsia"/>
              </w:rPr>
            </w:pPr>
            <w:r w:rsidRPr="00E733DA">
              <w:rPr>
                <w:rFonts w:asciiTheme="minorEastAsia" w:hAnsiTheme="minorEastAsia"/>
              </w:rPr>
              <w:t>gml:StringOrRefType [0..1]</w:t>
            </w:r>
          </w:p>
        </w:tc>
        <w:tc>
          <w:tcPr>
            <w:tcW w:w="5244" w:type="dxa"/>
            <w:tcBorders>
              <w:top w:val="single" w:sz="4" w:space="0" w:color="auto"/>
              <w:left w:val="single" w:sz="4" w:space="0" w:color="auto"/>
              <w:bottom w:val="single" w:sz="4" w:space="0" w:color="auto"/>
              <w:right w:val="single" w:sz="4" w:space="0" w:color="auto"/>
            </w:tcBorders>
            <w:vAlign w:val="center"/>
          </w:tcPr>
          <w:p w14:paraId="6DEFA188"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部屋の概要。</w:t>
            </w:r>
          </w:p>
        </w:tc>
      </w:tr>
      <w:tr w:rsidR="00E733DA" w:rsidRPr="00E733DA" w14:paraId="52D2CE81" w14:textId="77777777" w:rsidTr="00E733DA">
        <w:tc>
          <w:tcPr>
            <w:tcW w:w="2263" w:type="dxa"/>
            <w:tcBorders>
              <w:top w:val="single" w:sz="4" w:space="0" w:color="auto"/>
              <w:left w:val="single" w:sz="4" w:space="0" w:color="auto"/>
              <w:bottom w:val="single" w:sz="4" w:space="0" w:color="auto"/>
              <w:right w:val="single" w:sz="4" w:space="0" w:color="auto"/>
            </w:tcBorders>
          </w:tcPr>
          <w:p w14:paraId="43486875" w14:textId="77777777" w:rsidR="00E733DA" w:rsidRPr="00E733DA" w:rsidRDefault="00E733DA" w:rsidP="00E733DA">
            <w:pPr>
              <w:pStyle w:val="ab"/>
              <w:rPr>
                <w:rFonts w:asciiTheme="minorEastAsia" w:hAnsiTheme="minorEastAsia"/>
              </w:rPr>
            </w:pPr>
            <w:r w:rsidRPr="00E733DA">
              <w:rPr>
                <w:rFonts w:asciiTheme="minorEastAsia" w:hAnsiTheme="minorEastAsia"/>
              </w:rPr>
              <w:t>gml:name</w:t>
            </w:r>
          </w:p>
        </w:tc>
        <w:tc>
          <w:tcPr>
            <w:tcW w:w="2694" w:type="dxa"/>
            <w:tcBorders>
              <w:top w:val="single" w:sz="4" w:space="0" w:color="auto"/>
              <w:left w:val="single" w:sz="4" w:space="0" w:color="auto"/>
              <w:bottom w:val="single" w:sz="4" w:space="0" w:color="auto"/>
              <w:right w:val="single" w:sz="4" w:space="0" w:color="auto"/>
            </w:tcBorders>
          </w:tcPr>
          <w:p w14:paraId="4BDC16C9" w14:textId="77777777" w:rsidR="00E733DA" w:rsidRPr="00E733DA" w:rsidRDefault="00E733DA" w:rsidP="00E733DA">
            <w:pPr>
              <w:pStyle w:val="ab"/>
              <w:rPr>
                <w:rFonts w:asciiTheme="minorEastAsia" w:hAnsiTheme="minorEastAsia"/>
              </w:rPr>
            </w:pPr>
            <w:r w:rsidRPr="00E733DA">
              <w:rPr>
                <w:rFonts w:asciiTheme="minorEastAsia" w:hAnsiTheme="minorEastAsia"/>
              </w:rPr>
              <w:t>gml:CodeType [0..1]</w:t>
            </w:r>
          </w:p>
        </w:tc>
        <w:tc>
          <w:tcPr>
            <w:tcW w:w="5244" w:type="dxa"/>
            <w:tcBorders>
              <w:top w:val="single" w:sz="4" w:space="0" w:color="auto"/>
              <w:left w:val="single" w:sz="4" w:space="0" w:color="auto"/>
              <w:bottom w:val="single" w:sz="4" w:space="0" w:color="auto"/>
              <w:right w:val="single" w:sz="4" w:space="0" w:color="auto"/>
            </w:tcBorders>
            <w:vAlign w:val="center"/>
          </w:tcPr>
          <w:p w14:paraId="55630565"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部屋を識別する名称。</w:t>
            </w:r>
          </w:p>
        </w:tc>
      </w:tr>
      <w:tr w:rsidR="00E733DA" w:rsidRPr="00E733DA" w14:paraId="1A508245"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C490A65" w14:textId="77777777" w:rsidR="00E733DA" w:rsidRPr="00E733DA" w:rsidRDefault="00E733DA" w:rsidP="00E733DA">
            <w:pPr>
              <w:pStyle w:val="ab"/>
              <w:rPr>
                <w:rFonts w:asciiTheme="minorEastAsia" w:hAnsiTheme="minorEastAsia"/>
              </w:rPr>
            </w:pPr>
            <w:r w:rsidRPr="00E733DA">
              <w:rPr>
                <w:rFonts w:asciiTheme="minorEastAsia" w:hAnsiTheme="minorEastAsia"/>
              </w:rPr>
              <w:t>(gml:boundedBy)</w:t>
            </w:r>
          </w:p>
        </w:tc>
        <w:tc>
          <w:tcPr>
            <w:tcW w:w="2694" w:type="dxa"/>
            <w:tcBorders>
              <w:top w:val="single" w:sz="4" w:space="0" w:color="auto"/>
              <w:left w:val="single" w:sz="4" w:space="0" w:color="auto"/>
              <w:bottom w:val="single" w:sz="4" w:space="0" w:color="auto"/>
              <w:right w:val="single" w:sz="4" w:space="0" w:color="auto"/>
            </w:tcBorders>
          </w:tcPr>
          <w:p w14:paraId="1920B53D" w14:textId="77777777" w:rsidR="00E733DA" w:rsidRPr="00E733DA" w:rsidRDefault="00E733DA" w:rsidP="00E733DA">
            <w:pPr>
              <w:pStyle w:val="ab"/>
              <w:rPr>
                <w:rFonts w:asciiTheme="minorEastAsia" w:hAnsiTheme="minorEastAsia"/>
              </w:rPr>
            </w:pPr>
            <w:r w:rsidRPr="00E733DA">
              <w:rPr>
                <w:rFonts w:asciiTheme="minorEastAsia" w:hAnsiTheme="minorEastAsia"/>
              </w:rPr>
              <w:t>gml:Envelope [0..1]</w:t>
            </w:r>
          </w:p>
        </w:tc>
        <w:tc>
          <w:tcPr>
            <w:tcW w:w="5244" w:type="dxa"/>
            <w:tcBorders>
              <w:top w:val="single" w:sz="4" w:space="0" w:color="auto"/>
              <w:left w:val="single" w:sz="4" w:space="0" w:color="auto"/>
              <w:bottom w:val="single" w:sz="4" w:space="0" w:color="auto"/>
              <w:right w:val="single" w:sz="4" w:space="0" w:color="auto"/>
            </w:tcBorders>
            <w:vAlign w:val="center"/>
          </w:tcPr>
          <w:p w14:paraId="16D5920C"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部屋の範囲及び適用される空間参照系。</w:t>
            </w:r>
          </w:p>
        </w:tc>
      </w:tr>
      <w:tr w:rsidR="00E733DA" w:rsidRPr="00E733DA" w14:paraId="1BD4F838"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1DA2557A" w14:textId="77777777" w:rsidR="00E733DA" w:rsidRPr="00E733DA" w:rsidRDefault="00E733DA" w:rsidP="00E733DA">
            <w:pPr>
              <w:pStyle w:val="ab"/>
              <w:rPr>
                <w:rFonts w:asciiTheme="minorEastAsia" w:hAnsiTheme="minorEastAsia"/>
              </w:rPr>
            </w:pPr>
            <w:r w:rsidRPr="00E733DA">
              <w:rPr>
                <w:rFonts w:asciiTheme="minorEastAsia" w:hAnsiTheme="minorEastAsia"/>
              </w:rPr>
              <w:t>core:creationDate</w:t>
            </w:r>
          </w:p>
        </w:tc>
        <w:tc>
          <w:tcPr>
            <w:tcW w:w="2694" w:type="dxa"/>
            <w:tcBorders>
              <w:top w:val="single" w:sz="4" w:space="0" w:color="auto"/>
              <w:left w:val="single" w:sz="4" w:space="0" w:color="auto"/>
              <w:bottom w:val="single" w:sz="4" w:space="0" w:color="auto"/>
              <w:right w:val="single" w:sz="4" w:space="0" w:color="auto"/>
            </w:tcBorders>
          </w:tcPr>
          <w:p w14:paraId="77B5FCF0" w14:textId="77777777" w:rsidR="00E733DA" w:rsidRPr="00E733DA" w:rsidRDefault="00E733DA" w:rsidP="00E733DA">
            <w:pPr>
              <w:pStyle w:val="ab"/>
              <w:rPr>
                <w:rFonts w:asciiTheme="minorEastAsia" w:hAnsiTheme="minorEastAsia"/>
              </w:rPr>
            </w:pPr>
            <w:r w:rsidRPr="00E733DA">
              <w:rPr>
                <w:rFonts w:asciiTheme="minorEastAsia" w:hAnsiTheme="minorEastAsia"/>
              </w:rPr>
              <w:t>xs:date [0..1]</w:t>
            </w:r>
          </w:p>
        </w:tc>
        <w:tc>
          <w:tcPr>
            <w:tcW w:w="5244" w:type="dxa"/>
            <w:tcBorders>
              <w:top w:val="single" w:sz="4" w:space="0" w:color="auto"/>
              <w:left w:val="single" w:sz="4" w:space="0" w:color="auto"/>
              <w:bottom w:val="single" w:sz="4" w:space="0" w:color="auto"/>
              <w:right w:val="single" w:sz="4" w:space="0" w:color="auto"/>
            </w:tcBorders>
            <w:vAlign w:val="center"/>
          </w:tcPr>
          <w:p w14:paraId="1BB5784E"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データが作成された日。</w:t>
            </w:r>
          </w:p>
        </w:tc>
      </w:tr>
      <w:tr w:rsidR="00E733DA" w:rsidRPr="00E733DA" w14:paraId="2E5E31CD"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54433271" w14:textId="77777777" w:rsidR="00E733DA" w:rsidRPr="00E733DA" w:rsidRDefault="00E733DA" w:rsidP="00E733DA">
            <w:pPr>
              <w:pStyle w:val="ab"/>
              <w:rPr>
                <w:rFonts w:asciiTheme="minorEastAsia" w:hAnsiTheme="minorEastAsia"/>
              </w:rPr>
            </w:pPr>
            <w:r w:rsidRPr="00E733DA">
              <w:rPr>
                <w:rFonts w:asciiTheme="minorEastAsia" w:hAnsiTheme="minorEastAsia"/>
              </w:rPr>
              <w:t>core:terminationDate</w:t>
            </w:r>
          </w:p>
        </w:tc>
        <w:tc>
          <w:tcPr>
            <w:tcW w:w="2694" w:type="dxa"/>
            <w:tcBorders>
              <w:top w:val="single" w:sz="4" w:space="0" w:color="auto"/>
              <w:left w:val="single" w:sz="4" w:space="0" w:color="auto"/>
              <w:bottom w:val="single" w:sz="4" w:space="0" w:color="auto"/>
              <w:right w:val="single" w:sz="4" w:space="0" w:color="auto"/>
            </w:tcBorders>
          </w:tcPr>
          <w:p w14:paraId="30F2F870" w14:textId="77777777" w:rsidR="00E733DA" w:rsidRPr="00E733DA" w:rsidRDefault="00E733DA" w:rsidP="00E733DA">
            <w:pPr>
              <w:pStyle w:val="ab"/>
              <w:rPr>
                <w:rFonts w:asciiTheme="minorEastAsia" w:hAnsiTheme="minorEastAsia"/>
              </w:rPr>
            </w:pPr>
            <w:r w:rsidRPr="00E733DA">
              <w:rPr>
                <w:rFonts w:asciiTheme="minorEastAsia" w:hAnsiTheme="minorEastAsia"/>
              </w:rPr>
              <w:t>xs:date [0..1]</w:t>
            </w:r>
          </w:p>
        </w:tc>
        <w:tc>
          <w:tcPr>
            <w:tcW w:w="5244" w:type="dxa"/>
            <w:tcBorders>
              <w:top w:val="single" w:sz="4" w:space="0" w:color="auto"/>
              <w:left w:val="single" w:sz="4" w:space="0" w:color="auto"/>
              <w:bottom w:val="single" w:sz="4" w:space="0" w:color="auto"/>
              <w:right w:val="single" w:sz="4" w:space="0" w:color="auto"/>
            </w:tcBorders>
            <w:vAlign w:val="center"/>
          </w:tcPr>
          <w:p w14:paraId="74319CED"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データが削除された日。</w:t>
            </w:r>
          </w:p>
        </w:tc>
      </w:tr>
      <w:tr w:rsidR="00E733DA" w:rsidRPr="00E733DA" w14:paraId="50AB9BF6"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EA94921" w14:textId="77777777" w:rsidR="00E733DA" w:rsidRPr="00E733DA" w:rsidRDefault="00E733DA" w:rsidP="00E733DA">
            <w:pPr>
              <w:pStyle w:val="ab"/>
              <w:rPr>
                <w:rFonts w:asciiTheme="minorEastAsia" w:hAnsiTheme="minorEastAsia"/>
              </w:rPr>
            </w:pPr>
            <w:r w:rsidRPr="00E733DA">
              <w:rPr>
                <w:rFonts w:asciiTheme="minorEastAsia" w:hAnsiTheme="minorEastAsia"/>
              </w:rPr>
              <w:t>(core:relativeToTerrain)</w:t>
            </w:r>
          </w:p>
        </w:tc>
        <w:tc>
          <w:tcPr>
            <w:tcW w:w="2694" w:type="dxa"/>
            <w:tcBorders>
              <w:top w:val="single" w:sz="4" w:space="0" w:color="auto"/>
              <w:left w:val="single" w:sz="4" w:space="0" w:color="auto"/>
              <w:bottom w:val="single" w:sz="4" w:space="0" w:color="auto"/>
              <w:right w:val="single" w:sz="4" w:space="0" w:color="auto"/>
            </w:tcBorders>
          </w:tcPr>
          <w:p w14:paraId="6F677803" w14:textId="77777777" w:rsidR="00E733DA" w:rsidRPr="00E733DA" w:rsidRDefault="00E733DA" w:rsidP="00E733DA">
            <w:pPr>
              <w:pStyle w:val="ab"/>
              <w:rPr>
                <w:rFonts w:asciiTheme="minorEastAsia" w:hAnsiTheme="minorEastAsia"/>
              </w:rPr>
            </w:pPr>
            <w:r w:rsidRPr="00E733DA">
              <w:rPr>
                <w:rFonts w:asciiTheme="minorEastAsia" w:hAnsiTheme="minorEastAsia"/>
              </w:rPr>
              <w:t>core:RelativeToTerrainType [0..1]</w:t>
            </w:r>
          </w:p>
        </w:tc>
        <w:tc>
          <w:tcPr>
            <w:tcW w:w="5244" w:type="dxa"/>
            <w:tcBorders>
              <w:top w:val="single" w:sz="4" w:space="0" w:color="auto"/>
              <w:left w:val="single" w:sz="4" w:space="0" w:color="auto"/>
              <w:bottom w:val="single" w:sz="4" w:space="0" w:color="auto"/>
              <w:right w:val="single" w:sz="4" w:space="0" w:color="auto"/>
            </w:tcBorders>
            <w:vAlign w:val="center"/>
          </w:tcPr>
          <w:p w14:paraId="6F740333"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地表面との相対的な位置関係。</w:t>
            </w:r>
          </w:p>
        </w:tc>
      </w:tr>
      <w:tr w:rsidR="00E733DA" w:rsidRPr="00E733DA" w14:paraId="7AD86B1C"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28AFD83" w14:textId="77777777" w:rsidR="00E733DA" w:rsidRPr="00E733DA" w:rsidRDefault="00E733DA" w:rsidP="00E733DA">
            <w:pPr>
              <w:pStyle w:val="ab"/>
              <w:rPr>
                <w:rFonts w:asciiTheme="minorEastAsia" w:hAnsiTheme="minorEastAsia"/>
              </w:rPr>
            </w:pPr>
            <w:r w:rsidRPr="00E733DA">
              <w:rPr>
                <w:rFonts w:asciiTheme="minorEastAsia" w:hAnsiTheme="minorEastAsia"/>
              </w:rPr>
              <w:t>(core:relativeToWater)</w:t>
            </w:r>
          </w:p>
        </w:tc>
        <w:tc>
          <w:tcPr>
            <w:tcW w:w="2694" w:type="dxa"/>
            <w:tcBorders>
              <w:top w:val="single" w:sz="4" w:space="0" w:color="auto"/>
              <w:left w:val="single" w:sz="4" w:space="0" w:color="auto"/>
              <w:bottom w:val="single" w:sz="4" w:space="0" w:color="auto"/>
              <w:right w:val="single" w:sz="4" w:space="0" w:color="auto"/>
            </w:tcBorders>
          </w:tcPr>
          <w:p w14:paraId="092C7FEE" w14:textId="77777777" w:rsidR="00E733DA" w:rsidRPr="00E733DA" w:rsidRDefault="00E733DA" w:rsidP="00E733DA">
            <w:pPr>
              <w:pStyle w:val="ab"/>
              <w:rPr>
                <w:rFonts w:asciiTheme="minorEastAsia" w:hAnsiTheme="minorEastAsia"/>
              </w:rPr>
            </w:pPr>
            <w:r w:rsidRPr="00E733DA">
              <w:rPr>
                <w:rFonts w:asciiTheme="minorEastAsia" w:hAnsiTheme="minorEastAsia"/>
              </w:rPr>
              <w:t>core:RelativeToWaterType [0..1]</w:t>
            </w:r>
          </w:p>
        </w:tc>
        <w:tc>
          <w:tcPr>
            <w:tcW w:w="5244" w:type="dxa"/>
            <w:tcBorders>
              <w:top w:val="single" w:sz="4" w:space="0" w:color="auto"/>
              <w:left w:val="single" w:sz="4" w:space="0" w:color="auto"/>
              <w:bottom w:val="single" w:sz="4" w:space="0" w:color="auto"/>
              <w:right w:val="single" w:sz="4" w:space="0" w:color="auto"/>
            </w:tcBorders>
            <w:vAlign w:val="center"/>
          </w:tcPr>
          <w:p w14:paraId="0B34922C"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水面との相対的な位置関係。</w:t>
            </w:r>
          </w:p>
        </w:tc>
      </w:tr>
      <w:tr w:rsidR="00E733DA" w:rsidRPr="00E733DA" w14:paraId="7096815F"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B921C2A"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自身に定義された</w:t>
            </w:r>
            <w:r w:rsidRPr="00E733DA">
              <w:rPr>
                <w:rFonts w:asciiTheme="minorEastAsia" w:hAnsiTheme="minorEastAsia"/>
                <w:lang w:eastAsia="ja-JP"/>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0F4F4F01" w14:textId="77777777" w:rsidR="00E733DA" w:rsidRPr="00E733DA" w:rsidRDefault="00E733DA" w:rsidP="00E733DA">
            <w:pPr>
              <w:pStyle w:val="ab"/>
              <w:rPr>
                <w:rFonts w:asciiTheme="minorEastAsia" w:hAnsiTheme="minorEastAsia"/>
                <w:lang w:eastAsia="ja-JP"/>
              </w:rPr>
            </w:pPr>
          </w:p>
        </w:tc>
      </w:tr>
      <w:tr w:rsidR="00E733DA" w:rsidRPr="00E733DA" w14:paraId="377A8F91" w14:textId="77777777" w:rsidTr="00E733DA">
        <w:tc>
          <w:tcPr>
            <w:tcW w:w="2263" w:type="dxa"/>
            <w:tcBorders>
              <w:top w:val="single" w:sz="4" w:space="0" w:color="auto"/>
              <w:left w:val="single" w:sz="4" w:space="0" w:color="auto"/>
              <w:bottom w:val="single" w:sz="4" w:space="0" w:color="auto"/>
              <w:right w:val="single" w:sz="4" w:space="0" w:color="auto"/>
            </w:tcBorders>
          </w:tcPr>
          <w:p w14:paraId="58EE1990" w14:textId="77777777" w:rsidR="00E733DA" w:rsidRPr="00E733DA" w:rsidRDefault="00E733DA" w:rsidP="00E733DA">
            <w:pPr>
              <w:pStyle w:val="ab"/>
              <w:rPr>
                <w:rFonts w:asciiTheme="minorEastAsia" w:hAnsiTheme="minorEastAsia"/>
              </w:rPr>
            </w:pPr>
            <w:r w:rsidRPr="00E733DA">
              <w:rPr>
                <w:rFonts w:asciiTheme="minorEastAsia" w:hAnsiTheme="minorEastAsia"/>
              </w:rPr>
              <w:t>bldg:class</w:t>
            </w:r>
          </w:p>
        </w:tc>
        <w:tc>
          <w:tcPr>
            <w:tcW w:w="2694" w:type="dxa"/>
            <w:tcBorders>
              <w:top w:val="single" w:sz="4" w:space="0" w:color="auto"/>
              <w:left w:val="single" w:sz="4" w:space="0" w:color="auto"/>
              <w:bottom w:val="single" w:sz="4" w:space="0" w:color="auto"/>
              <w:right w:val="single" w:sz="4" w:space="0" w:color="auto"/>
            </w:tcBorders>
          </w:tcPr>
          <w:p w14:paraId="4157937C" w14:textId="77777777" w:rsidR="00E733DA" w:rsidRPr="00E733DA" w:rsidRDefault="00E733DA" w:rsidP="00E733DA">
            <w:pPr>
              <w:pStyle w:val="ab"/>
              <w:rPr>
                <w:rFonts w:asciiTheme="minorEastAsia" w:hAnsiTheme="minorEastAsia"/>
              </w:rPr>
            </w:pPr>
            <w:r w:rsidRPr="00E733DA">
              <w:rPr>
                <w:rFonts w:asciiTheme="minorEastAsia" w:hAnsiTheme="minorEastAsia"/>
              </w:rPr>
              <w:t>gml:CodeType [0..1]</w:t>
            </w:r>
          </w:p>
        </w:tc>
        <w:tc>
          <w:tcPr>
            <w:tcW w:w="5244" w:type="dxa"/>
            <w:tcBorders>
              <w:top w:val="single" w:sz="4" w:space="0" w:color="auto"/>
              <w:left w:val="single" w:sz="4" w:space="0" w:color="auto"/>
              <w:bottom w:val="single" w:sz="4" w:space="0" w:color="auto"/>
              <w:right w:val="single" w:sz="4" w:space="0" w:color="auto"/>
            </w:tcBorders>
            <w:vAlign w:val="center"/>
          </w:tcPr>
          <w:p w14:paraId="57C1E4A5"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部屋の形態による区分。</w:t>
            </w:r>
          </w:p>
          <w:p w14:paraId="446D7DA9" w14:textId="4B41307F"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コードリスト（</w:t>
            </w:r>
            <w:hyperlink w:anchor="_Room_class.xml" w:history="1">
              <w:r w:rsidRPr="00E733DA">
                <w:rPr>
                  <w:rStyle w:val="a8"/>
                  <w:rFonts w:asciiTheme="minorEastAsia" w:hAnsiTheme="minorEastAsia" w:hint="eastAsia"/>
                  <w:lang w:eastAsia="ja-JP"/>
                </w:rPr>
                <w:t>Room</w:t>
              </w:r>
              <w:r w:rsidRPr="00E733DA">
                <w:rPr>
                  <w:rStyle w:val="a8"/>
                  <w:rFonts w:asciiTheme="minorEastAsia" w:hAnsiTheme="minorEastAsia"/>
                  <w:lang w:eastAsia="ja-JP"/>
                </w:rPr>
                <w:t>_class.xml</w:t>
              </w:r>
            </w:hyperlink>
            <w:r w:rsidRPr="00E733DA">
              <w:rPr>
                <w:rFonts w:asciiTheme="minorEastAsia" w:hAnsiTheme="minorEastAsia"/>
                <w:lang w:eastAsia="ja-JP"/>
              </w:rPr>
              <w:t>）より選択する。</w:t>
            </w:r>
          </w:p>
        </w:tc>
      </w:tr>
      <w:tr w:rsidR="00E733DA" w:rsidRPr="00E733DA" w14:paraId="6D67D7E0"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73E278FA" w14:textId="77777777" w:rsidR="00E733DA" w:rsidRPr="00E733DA" w:rsidRDefault="00E733DA" w:rsidP="00E733DA">
            <w:pPr>
              <w:pStyle w:val="ab"/>
              <w:rPr>
                <w:rFonts w:asciiTheme="minorEastAsia" w:hAnsiTheme="minorEastAsia"/>
              </w:rPr>
            </w:pPr>
            <w:r w:rsidRPr="00E733DA">
              <w:rPr>
                <w:rFonts w:asciiTheme="minorEastAsia" w:hAnsiTheme="minorEastAsia"/>
              </w:rPr>
              <w:t>bldg:function</w:t>
            </w:r>
          </w:p>
        </w:tc>
        <w:tc>
          <w:tcPr>
            <w:tcW w:w="2694" w:type="dxa"/>
            <w:tcBorders>
              <w:top w:val="single" w:sz="4" w:space="0" w:color="auto"/>
              <w:left w:val="single" w:sz="4" w:space="0" w:color="auto"/>
              <w:bottom w:val="single" w:sz="4" w:space="0" w:color="auto"/>
              <w:right w:val="single" w:sz="4" w:space="0" w:color="auto"/>
            </w:tcBorders>
          </w:tcPr>
          <w:p w14:paraId="5247FDB7" w14:textId="10B663D7" w:rsidR="00E733DA" w:rsidRPr="00E733DA" w:rsidRDefault="00E733DA" w:rsidP="008B4C1C">
            <w:pPr>
              <w:pStyle w:val="ab"/>
              <w:rPr>
                <w:rFonts w:asciiTheme="minorEastAsia" w:hAnsiTheme="minorEastAsia"/>
              </w:rPr>
            </w:pPr>
            <w:r w:rsidRPr="00E733DA">
              <w:rPr>
                <w:rFonts w:asciiTheme="minorEastAsia" w:hAnsiTheme="minorEastAsia"/>
              </w:rPr>
              <w:t>gml:CodeType [0..</w:t>
            </w:r>
            <w:r w:rsidR="008B4C1C">
              <w:rPr>
                <w:rFonts w:asciiTheme="minorEastAsia" w:hAnsiTheme="minorEastAsia"/>
              </w:rPr>
              <w:t>*</w:t>
            </w:r>
            <w:r w:rsidRPr="00E733DA">
              <w:rPr>
                <w:rFonts w:asciiTheme="minorEastAsia" w:hAnsiTheme="minorEastAsia"/>
              </w:rPr>
              <w:t>]</w:t>
            </w:r>
          </w:p>
        </w:tc>
        <w:tc>
          <w:tcPr>
            <w:tcW w:w="5244" w:type="dxa"/>
            <w:tcBorders>
              <w:top w:val="single" w:sz="4" w:space="0" w:color="auto"/>
              <w:left w:val="single" w:sz="4" w:space="0" w:color="auto"/>
              <w:bottom w:val="single" w:sz="4" w:space="0" w:color="auto"/>
              <w:right w:val="single" w:sz="4" w:space="0" w:color="auto"/>
            </w:tcBorders>
            <w:vAlign w:val="center"/>
          </w:tcPr>
          <w:p w14:paraId="2EDD28BA"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部屋の主たる働き。</w:t>
            </w:r>
          </w:p>
          <w:p w14:paraId="757039D7"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コードリスト（</w:t>
            </w:r>
            <w:hyperlink w:anchor="cl_room_function" w:history="1">
              <w:r w:rsidRPr="00E733DA">
                <w:rPr>
                  <w:rStyle w:val="a8"/>
                  <w:rFonts w:asciiTheme="minorEastAsia" w:hAnsiTheme="minorEastAsia" w:hint="eastAsia"/>
                  <w:lang w:eastAsia="ja-JP"/>
                </w:rPr>
                <w:t>Room</w:t>
              </w:r>
              <w:r w:rsidRPr="00E733DA">
                <w:rPr>
                  <w:rStyle w:val="a8"/>
                  <w:rFonts w:asciiTheme="minorEastAsia" w:hAnsiTheme="minorEastAsia"/>
                  <w:lang w:eastAsia="ja-JP"/>
                </w:rPr>
                <w:t>_function.xml</w:t>
              </w:r>
            </w:hyperlink>
            <w:r w:rsidRPr="00E733DA">
              <w:rPr>
                <w:rFonts w:asciiTheme="minorEastAsia" w:hAnsiTheme="minorEastAsia"/>
                <w:lang w:eastAsia="ja-JP"/>
              </w:rPr>
              <w:t>）より選択する。</w:t>
            </w:r>
          </w:p>
        </w:tc>
      </w:tr>
      <w:tr w:rsidR="00E733DA" w:rsidRPr="00E733DA" w14:paraId="05E9F3C2"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3D1A66F" w14:textId="77777777" w:rsidR="00E733DA" w:rsidRPr="00E733DA" w:rsidRDefault="00E733DA" w:rsidP="00E733DA">
            <w:pPr>
              <w:pStyle w:val="ab"/>
              <w:rPr>
                <w:rFonts w:asciiTheme="minorEastAsia" w:hAnsiTheme="minorEastAsia"/>
              </w:rPr>
            </w:pPr>
            <w:r w:rsidRPr="00E733DA">
              <w:rPr>
                <w:rFonts w:asciiTheme="minorEastAsia" w:hAnsiTheme="minorEastAsia"/>
              </w:rPr>
              <w:t>(bldg:usage)</w:t>
            </w:r>
          </w:p>
        </w:tc>
        <w:tc>
          <w:tcPr>
            <w:tcW w:w="2694" w:type="dxa"/>
            <w:tcBorders>
              <w:top w:val="single" w:sz="4" w:space="0" w:color="auto"/>
              <w:left w:val="single" w:sz="4" w:space="0" w:color="auto"/>
              <w:bottom w:val="single" w:sz="4" w:space="0" w:color="auto"/>
              <w:right w:val="single" w:sz="4" w:space="0" w:color="auto"/>
            </w:tcBorders>
          </w:tcPr>
          <w:p w14:paraId="5CEAC61E" w14:textId="77777777" w:rsidR="00E733DA" w:rsidRPr="00E733DA" w:rsidRDefault="00E733DA" w:rsidP="00E733DA">
            <w:pPr>
              <w:pStyle w:val="ab"/>
              <w:rPr>
                <w:rFonts w:asciiTheme="minorEastAsia" w:hAnsiTheme="minorEastAsia"/>
              </w:rPr>
            </w:pPr>
            <w:r w:rsidRPr="00E733DA">
              <w:rPr>
                <w:rFonts w:asciiTheme="minorEastAsia" w:hAnsiTheme="minorEastAsia"/>
              </w:rPr>
              <w:t>gml:CodeType [0..*]</w:t>
            </w:r>
          </w:p>
        </w:tc>
        <w:tc>
          <w:tcPr>
            <w:tcW w:w="5244" w:type="dxa"/>
            <w:tcBorders>
              <w:top w:val="single" w:sz="4" w:space="0" w:color="auto"/>
              <w:left w:val="single" w:sz="4" w:space="0" w:color="auto"/>
              <w:bottom w:val="single" w:sz="4" w:space="0" w:color="auto"/>
              <w:right w:val="single" w:sz="4" w:space="0" w:color="auto"/>
            </w:tcBorders>
          </w:tcPr>
          <w:p w14:paraId="35BF45EA"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部屋の主な使い道。</w:t>
            </w:r>
          </w:p>
        </w:tc>
      </w:tr>
      <w:tr w:rsidR="00E733DA" w:rsidRPr="00E733DA" w14:paraId="0C773DE1"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B391378"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継承する関連役割</w:t>
            </w:r>
          </w:p>
        </w:tc>
        <w:tc>
          <w:tcPr>
            <w:tcW w:w="2694" w:type="dxa"/>
            <w:tcBorders>
              <w:top w:val="single" w:sz="4" w:space="0" w:color="auto"/>
              <w:left w:val="nil"/>
              <w:bottom w:val="single" w:sz="4" w:space="0" w:color="auto"/>
              <w:right w:val="nil"/>
            </w:tcBorders>
            <w:shd w:val="clear" w:color="auto" w:fill="D0CECE" w:themeFill="background2" w:themeFillShade="E6"/>
          </w:tcPr>
          <w:p w14:paraId="57ACD30F" w14:textId="77777777" w:rsidR="00E733DA" w:rsidRPr="00E733DA" w:rsidRDefault="00E733DA" w:rsidP="00E733DA">
            <w:pPr>
              <w:pStyle w:val="ab"/>
              <w:rPr>
                <w:rFonts w:asciiTheme="minorEastAsia" w:hAnsiTheme="minorEastAsia"/>
              </w:rPr>
            </w:pPr>
          </w:p>
        </w:tc>
        <w:tc>
          <w:tcPr>
            <w:tcW w:w="5244" w:type="dxa"/>
            <w:tcBorders>
              <w:top w:val="single" w:sz="4" w:space="0" w:color="auto"/>
              <w:left w:val="nil"/>
              <w:bottom w:val="single" w:sz="4" w:space="0" w:color="auto"/>
              <w:right w:val="single" w:sz="4" w:space="0" w:color="auto"/>
            </w:tcBorders>
            <w:shd w:val="clear" w:color="auto" w:fill="D0CECE" w:themeFill="background2" w:themeFillShade="E6"/>
          </w:tcPr>
          <w:p w14:paraId="1C29D904" w14:textId="77777777" w:rsidR="00E733DA" w:rsidRPr="00E733DA" w:rsidRDefault="00E733DA" w:rsidP="00E733DA">
            <w:pPr>
              <w:pStyle w:val="ab"/>
              <w:rPr>
                <w:rFonts w:asciiTheme="minorEastAsia" w:hAnsiTheme="minorEastAsia"/>
              </w:rPr>
            </w:pPr>
          </w:p>
        </w:tc>
      </w:tr>
      <w:tr w:rsidR="00E733DA" w:rsidRPr="00E733DA" w14:paraId="695790A3"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58DA8E5" w14:textId="77777777" w:rsidR="00E733DA" w:rsidRPr="00E733DA" w:rsidRDefault="00E733DA" w:rsidP="00E733DA">
            <w:pPr>
              <w:pStyle w:val="ab"/>
              <w:rPr>
                <w:rFonts w:asciiTheme="minorEastAsia" w:hAnsiTheme="minorEastAsia"/>
              </w:rPr>
            </w:pPr>
            <w:r w:rsidRPr="00E733DA">
              <w:rPr>
                <w:rFonts w:asciiTheme="minorEastAsia" w:hAnsiTheme="minorEastAsia"/>
              </w:rPr>
              <w:t>関連役割名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6952FF6"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関連役割の型及び多重度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45DB0E2"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定義</w:t>
            </w:r>
          </w:p>
        </w:tc>
      </w:tr>
      <w:tr w:rsidR="00E733DA" w:rsidRPr="00E733DA" w14:paraId="66B0BDB1"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F54A271" w14:textId="77777777" w:rsidR="00E733DA" w:rsidRPr="00E733DA" w:rsidRDefault="00E733DA" w:rsidP="00E733DA">
            <w:pPr>
              <w:pStyle w:val="ab"/>
              <w:rPr>
                <w:rFonts w:asciiTheme="minorEastAsia" w:hAnsiTheme="minorEastAsia"/>
              </w:rPr>
            </w:pPr>
            <w:r w:rsidRPr="00E733DA">
              <w:rPr>
                <w:rFonts w:asciiTheme="minorEastAsia" w:hAnsiTheme="minorEastAsia"/>
              </w:rPr>
              <w:t>(gen:stringAttribute)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CE8B21A" w14:textId="77777777" w:rsidR="00E733DA" w:rsidRPr="00E733DA" w:rsidRDefault="00E733DA" w:rsidP="00E733DA">
            <w:pPr>
              <w:pStyle w:val="ab"/>
              <w:rPr>
                <w:rFonts w:asciiTheme="minorEastAsia" w:hAnsiTheme="minorEastAsia"/>
              </w:rPr>
            </w:pPr>
            <w:r w:rsidRPr="00E733DA">
              <w:rPr>
                <w:rFonts w:asciiTheme="minorEastAsia" w:hAnsiTheme="minorEastAsia"/>
              </w:rPr>
              <w:t>gen:stringAttribute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16055C40"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文字列型属性。属性を追加したい場合に使用する。</w:t>
            </w:r>
          </w:p>
        </w:tc>
      </w:tr>
      <w:tr w:rsidR="00E733DA" w:rsidRPr="00E733DA" w14:paraId="1CCC8FF2"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56A2337" w14:textId="77777777" w:rsidR="00E733DA" w:rsidRPr="00E733DA" w:rsidRDefault="00E733DA" w:rsidP="00E733DA">
            <w:pPr>
              <w:pStyle w:val="ab"/>
              <w:rPr>
                <w:rFonts w:asciiTheme="minorEastAsia" w:hAnsiTheme="minorEastAsia"/>
              </w:rPr>
            </w:pPr>
            <w:r w:rsidRPr="00E733DA">
              <w:rPr>
                <w:rFonts w:asciiTheme="minorEastAsia" w:hAnsiTheme="minorEastAsia"/>
              </w:rPr>
              <w:t>(gen:intAttribute)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3D5CEBE" w14:textId="77777777" w:rsidR="00E733DA" w:rsidRPr="00E733DA" w:rsidRDefault="00E733DA" w:rsidP="00E733DA">
            <w:pPr>
              <w:pStyle w:val="ab"/>
              <w:rPr>
                <w:rFonts w:asciiTheme="minorEastAsia" w:hAnsiTheme="minorEastAsia"/>
              </w:rPr>
            </w:pPr>
            <w:r w:rsidRPr="00E733DA">
              <w:rPr>
                <w:rFonts w:asciiTheme="minorEastAsia" w:hAnsiTheme="minorEastAsia"/>
              </w:rPr>
              <w:t>gen:intAttribute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6C694016"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整数型属性。属性を追加したい場合に使用する。</w:t>
            </w:r>
          </w:p>
        </w:tc>
      </w:tr>
      <w:tr w:rsidR="00E733DA" w:rsidRPr="00E733DA" w14:paraId="0DB1422D"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EBAE571" w14:textId="77777777" w:rsidR="00E733DA" w:rsidRPr="00E733DA" w:rsidRDefault="00E733DA" w:rsidP="00E733DA">
            <w:pPr>
              <w:pStyle w:val="ab"/>
              <w:rPr>
                <w:rFonts w:asciiTheme="minorEastAsia" w:hAnsiTheme="minorEastAsia"/>
              </w:rPr>
            </w:pPr>
            <w:r w:rsidRPr="00E733DA">
              <w:rPr>
                <w:rFonts w:asciiTheme="minorEastAsia" w:hAnsiTheme="minorEastAsia"/>
              </w:rPr>
              <w:t>(gen:doubleAttribute)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301188A" w14:textId="77777777" w:rsidR="00E733DA" w:rsidRPr="00E733DA" w:rsidRDefault="00E733DA" w:rsidP="00E733DA">
            <w:pPr>
              <w:pStyle w:val="ab"/>
              <w:rPr>
                <w:rFonts w:asciiTheme="minorEastAsia" w:hAnsiTheme="minorEastAsia"/>
              </w:rPr>
            </w:pPr>
            <w:r w:rsidRPr="00E733DA">
              <w:rPr>
                <w:rFonts w:asciiTheme="minorEastAsia" w:hAnsiTheme="minorEastAsia"/>
              </w:rPr>
              <w:t>gen:doubleAttribute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2C171C9B"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実数型属性。属性を追加したい場合に使用する。</w:t>
            </w:r>
          </w:p>
        </w:tc>
      </w:tr>
      <w:tr w:rsidR="00E733DA" w:rsidRPr="00E733DA" w14:paraId="798FAEAE"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4445FFC" w14:textId="77777777" w:rsidR="00E733DA" w:rsidRPr="00E733DA" w:rsidRDefault="00E733DA" w:rsidP="00E733DA">
            <w:pPr>
              <w:pStyle w:val="ab"/>
              <w:rPr>
                <w:rFonts w:asciiTheme="minorEastAsia" w:hAnsiTheme="minorEastAsia"/>
              </w:rPr>
            </w:pPr>
            <w:r w:rsidRPr="00E733DA">
              <w:rPr>
                <w:rFonts w:asciiTheme="minorEastAsia" w:hAnsiTheme="minorEastAsia"/>
              </w:rPr>
              <w:t>(gen:dateAttribute)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E2323C2" w14:textId="77777777" w:rsidR="00E733DA" w:rsidRPr="00E733DA" w:rsidRDefault="00E733DA" w:rsidP="00E733DA">
            <w:pPr>
              <w:pStyle w:val="ab"/>
              <w:rPr>
                <w:rFonts w:asciiTheme="minorEastAsia" w:hAnsiTheme="minorEastAsia"/>
              </w:rPr>
            </w:pPr>
            <w:r w:rsidRPr="00E733DA">
              <w:rPr>
                <w:rFonts w:asciiTheme="minorEastAsia" w:hAnsiTheme="minorEastAsia"/>
              </w:rPr>
              <w:t>gen:dateAttribute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151FA1D2"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日付型属性。属性を追加したい場合に使用する。</w:t>
            </w:r>
          </w:p>
        </w:tc>
      </w:tr>
      <w:tr w:rsidR="00E733DA" w:rsidRPr="00E733DA" w14:paraId="7FECD2C0"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82D4EA9" w14:textId="77777777" w:rsidR="00E733DA" w:rsidRPr="00E733DA" w:rsidRDefault="00E733DA" w:rsidP="00E733DA">
            <w:pPr>
              <w:pStyle w:val="ab"/>
              <w:rPr>
                <w:rFonts w:asciiTheme="minorEastAsia" w:hAnsiTheme="minorEastAsia"/>
              </w:rPr>
            </w:pPr>
            <w:r w:rsidRPr="00E733DA">
              <w:rPr>
                <w:rFonts w:asciiTheme="minorEastAsia" w:hAnsiTheme="minorEastAsia"/>
              </w:rPr>
              <w:t>(gen:uriAttribute)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D2F7034" w14:textId="77777777" w:rsidR="00E733DA" w:rsidRPr="00E733DA" w:rsidRDefault="00E733DA" w:rsidP="00E733DA">
            <w:pPr>
              <w:pStyle w:val="ab"/>
              <w:rPr>
                <w:rFonts w:asciiTheme="minorEastAsia" w:hAnsiTheme="minorEastAsia"/>
              </w:rPr>
            </w:pPr>
            <w:r w:rsidRPr="00E733DA">
              <w:rPr>
                <w:rFonts w:asciiTheme="minorEastAsia" w:hAnsiTheme="minorEastAsia"/>
              </w:rPr>
              <w:t>gen:uriAttribute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3FF04751"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lang w:eastAsia="ja-JP"/>
              </w:rPr>
              <w:t>URI型属性。</w:t>
            </w:r>
            <w:r w:rsidRPr="00E733DA">
              <w:rPr>
                <w:rFonts w:asciiTheme="minorEastAsia" w:hAnsiTheme="minorEastAsia" w:hint="eastAsia"/>
                <w:lang w:eastAsia="ja-JP"/>
              </w:rPr>
              <w:t>属性を追加したい場合に使用する。</w:t>
            </w:r>
          </w:p>
        </w:tc>
      </w:tr>
      <w:tr w:rsidR="00E733DA" w:rsidRPr="00E733DA" w14:paraId="5C39C5A7"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B5E1845" w14:textId="77777777" w:rsidR="00E733DA" w:rsidRPr="00E733DA" w:rsidRDefault="00E733DA" w:rsidP="00E733DA">
            <w:pPr>
              <w:pStyle w:val="ab"/>
              <w:rPr>
                <w:rFonts w:asciiTheme="minorEastAsia" w:hAnsiTheme="minorEastAsia"/>
              </w:rPr>
            </w:pPr>
            <w:r w:rsidRPr="00E733DA">
              <w:rPr>
                <w:rFonts w:asciiTheme="minorEastAsia" w:hAnsiTheme="minorEastAsia"/>
              </w:rPr>
              <w:t>(gen:measureAttribute)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3D5E71C" w14:textId="77777777" w:rsidR="00E733DA" w:rsidRPr="00E733DA" w:rsidRDefault="00E733DA" w:rsidP="00E733DA">
            <w:pPr>
              <w:pStyle w:val="ab"/>
              <w:rPr>
                <w:rFonts w:asciiTheme="minorEastAsia" w:hAnsiTheme="minorEastAsia"/>
              </w:rPr>
            </w:pPr>
            <w:r w:rsidRPr="00E733DA">
              <w:rPr>
                <w:rFonts w:asciiTheme="minorEastAsia" w:hAnsiTheme="minorEastAsia"/>
              </w:rPr>
              <w:t>gen:measureAttribute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600FE10E"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単位付き数値型属性。属性を追加したい場合に使用する。</w:t>
            </w:r>
          </w:p>
        </w:tc>
      </w:tr>
      <w:tr w:rsidR="00E733DA" w:rsidRPr="00E733DA" w14:paraId="4F894332"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F608344" w14:textId="77777777" w:rsidR="00E733DA" w:rsidRPr="00E733DA" w:rsidRDefault="00E733DA" w:rsidP="00E733DA">
            <w:pPr>
              <w:pStyle w:val="ab"/>
              <w:rPr>
                <w:rFonts w:asciiTheme="minorEastAsia" w:hAnsiTheme="minorEastAsia"/>
              </w:rPr>
            </w:pPr>
            <w:r w:rsidRPr="00E733DA">
              <w:rPr>
                <w:rFonts w:asciiTheme="minorEastAsia" w:hAnsiTheme="minorEastAsia"/>
              </w:rPr>
              <w:lastRenderedPageBreak/>
              <w:t>(gen:genericAttributeSet)</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4989B40" w14:textId="22721600" w:rsidR="00E733DA" w:rsidRPr="00E733DA" w:rsidRDefault="003A4102" w:rsidP="00E733DA">
            <w:pPr>
              <w:pStyle w:val="ab"/>
              <w:rPr>
                <w:rFonts w:asciiTheme="minorEastAsia" w:hAnsiTheme="minorEastAsia"/>
              </w:rPr>
            </w:pPr>
            <w:r>
              <w:rPr>
                <w:rFonts w:asciiTheme="minorEastAsia" w:hAnsiTheme="minorEastAsia"/>
              </w:rPr>
              <w:t>gen:GenericAttributeSet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0D88AE09"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汎用属性のセット。属性を追加したい場合に使用する。</w:t>
            </w:r>
          </w:p>
        </w:tc>
      </w:tr>
      <w:tr w:rsidR="00E733DA" w:rsidRPr="00E733DA" w14:paraId="1063B1D9"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FE3AA48"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自身に定義された関連役割</w:t>
            </w:r>
          </w:p>
        </w:tc>
        <w:tc>
          <w:tcPr>
            <w:tcW w:w="2694" w:type="dxa"/>
            <w:tcBorders>
              <w:top w:val="single" w:sz="4" w:space="0" w:color="auto"/>
              <w:left w:val="nil"/>
              <w:bottom w:val="single" w:sz="4" w:space="0" w:color="auto"/>
              <w:right w:val="nil"/>
            </w:tcBorders>
            <w:shd w:val="clear" w:color="auto" w:fill="D0CECE" w:themeFill="background2" w:themeFillShade="E6"/>
          </w:tcPr>
          <w:p w14:paraId="3C08732F" w14:textId="77777777" w:rsidR="00E733DA" w:rsidRPr="00E733DA" w:rsidRDefault="00E733DA" w:rsidP="00E733DA">
            <w:pPr>
              <w:pStyle w:val="ab"/>
              <w:rPr>
                <w:rFonts w:asciiTheme="minorEastAsia" w:hAnsiTheme="minorEastAsia"/>
                <w:lang w:eastAsia="ja-JP"/>
              </w:rPr>
            </w:pPr>
          </w:p>
        </w:tc>
        <w:tc>
          <w:tcPr>
            <w:tcW w:w="5244" w:type="dxa"/>
            <w:tcBorders>
              <w:top w:val="single" w:sz="4" w:space="0" w:color="auto"/>
              <w:left w:val="nil"/>
              <w:bottom w:val="single" w:sz="4" w:space="0" w:color="auto"/>
              <w:right w:val="single" w:sz="4" w:space="0" w:color="auto"/>
            </w:tcBorders>
            <w:shd w:val="clear" w:color="auto" w:fill="D0CECE" w:themeFill="background2" w:themeFillShade="E6"/>
          </w:tcPr>
          <w:p w14:paraId="2B37A28C" w14:textId="77777777" w:rsidR="00E733DA" w:rsidRPr="00E733DA" w:rsidRDefault="00E733DA" w:rsidP="00E733DA">
            <w:pPr>
              <w:pStyle w:val="ab"/>
              <w:rPr>
                <w:rFonts w:asciiTheme="minorEastAsia" w:hAnsiTheme="minorEastAsia"/>
                <w:lang w:eastAsia="ja-JP"/>
              </w:rPr>
            </w:pPr>
          </w:p>
        </w:tc>
      </w:tr>
      <w:tr w:rsidR="00E733DA" w:rsidRPr="00E733DA" w14:paraId="2B434955"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BAA9544" w14:textId="77777777" w:rsidR="00E733DA" w:rsidRPr="00E733DA" w:rsidRDefault="00E733DA" w:rsidP="00E733DA">
            <w:pPr>
              <w:pStyle w:val="ab"/>
              <w:rPr>
                <w:rFonts w:asciiTheme="minorEastAsia" w:hAnsiTheme="minorEastAsia"/>
              </w:rPr>
            </w:pPr>
            <w:r w:rsidRPr="00E733DA">
              <w:rPr>
                <w:rFonts w:asciiTheme="minorEastAsia" w:hAnsiTheme="minorEastAsia"/>
              </w:rPr>
              <w:t>関連役割名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A2D3DD3"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関連役割の型及び多重度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4A9A59C"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定義</w:t>
            </w:r>
          </w:p>
        </w:tc>
      </w:tr>
      <w:tr w:rsidR="00E733DA" w:rsidRPr="00E733DA" w14:paraId="79079A44"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4F611EDD" w14:textId="77777777" w:rsidR="00E733DA" w:rsidRPr="00E733DA" w:rsidRDefault="00E733DA" w:rsidP="00E733DA">
            <w:pPr>
              <w:pStyle w:val="ab"/>
              <w:rPr>
                <w:rFonts w:asciiTheme="minorEastAsia" w:hAnsiTheme="minorEastAsia"/>
              </w:rPr>
            </w:pPr>
            <w:r w:rsidRPr="00E733DA">
              <w:rPr>
                <w:rFonts w:asciiTheme="minorEastAsia" w:hAnsiTheme="minorEastAsia"/>
              </w:rPr>
              <w:t>bldg:lod</w:t>
            </w:r>
            <w:r w:rsidRPr="00E733DA">
              <w:rPr>
                <w:rFonts w:asciiTheme="minorEastAsia" w:hAnsiTheme="minorEastAsia" w:hint="eastAsia"/>
              </w:rPr>
              <w:t>4</w:t>
            </w:r>
            <w:r w:rsidRPr="00E733DA">
              <w:rPr>
                <w:rFonts w:asciiTheme="minorEastAsia" w:hAnsiTheme="minorEastAsia"/>
              </w:rPr>
              <w:t>Solid</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BE9EE15" w14:textId="77777777" w:rsidR="00E733DA" w:rsidRPr="00E733DA" w:rsidRDefault="00E733DA" w:rsidP="00E733DA">
            <w:pPr>
              <w:pStyle w:val="ab"/>
              <w:rPr>
                <w:rFonts w:asciiTheme="minorEastAsia" w:hAnsiTheme="minorEastAsia"/>
              </w:rPr>
            </w:pPr>
            <w:r w:rsidRPr="00E733DA">
              <w:rPr>
                <w:rFonts w:asciiTheme="minorEastAsia" w:hAnsiTheme="minorEastAsia"/>
              </w:rPr>
              <w:t>gml:Solid [0..1]</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385F87C0"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部屋</w:t>
            </w:r>
            <w:r w:rsidRPr="00782B6F">
              <w:rPr>
                <w:rFonts w:asciiTheme="minorEastAsia" w:hAnsiTheme="minorEastAsia" w:hint="eastAsia"/>
                <w:lang w:eastAsia="ja-JP"/>
              </w:rPr>
              <w:t>の外形</w:t>
            </w:r>
            <w:r w:rsidRPr="00E733DA">
              <w:rPr>
                <w:rFonts w:asciiTheme="minorEastAsia" w:hAnsiTheme="minorEastAsia" w:hint="eastAsia"/>
                <w:lang w:eastAsia="ja-JP"/>
              </w:rPr>
              <w:t>を示す立体。</w:t>
            </w:r>
          </w:p>
          <w:p w14:paraId="43E7AEB6" w14:textId="234165BB" w:rsid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g</w:t>
            </w:r>
            <w:r w:rsidRPr="00E733DA">
              <w:rPr>
                <w:rFonts w:asciiTheme="minorEastAsia" w:hAnsiTheme="minorEastAsia"/>
                <w:lang w:eastAsia="ja-JP"/>
              </w:rPr>
              <w:t>ml:Solidを構成する</w:t>
            </w:r>
            <w:r w:rsidRPr="00E733DA">
              <w:rPr>
                <w:rFonts w:asciiTheme="minorEastAsia" w:hAnsiTheme="minorEastAsia" w:hint="eastAsia"/>
                <w:lang w:eastAsia="ja-JP"/>
              </w:rPr>
              <w:t>g</w:t>
            </w:r>
            <w:r w:rsidRPr="00E733DA">
              <w:rPr>
                <w:rFonts w:asciiTheme="minorEastAsia" w:hAnsiTheme="minorEastAsia"/>
                <w:lang w:eastAsia="ja-JP"/>
              </w:rPr>
              <w:t>ml:Polygonは、以下のいずれ</w:t>
            </w:r>
            <w:r w:rsidR="008B4C1C">
              <w:rPr>
                <w:rFonts w:asciiTheme="minorEastAsia" w:hAnsiTheme="minorEastAsia"/>
                <w:lang w:eastAsia="ja-JP"/>
              </w:rPr>
              <w:t>か</w:t>
            </w:r>
            <w:r w:rsidRPr="00E733DA">
              <w:rPr>
                <w:rFonts w:asciiTheme="minorEastAsia" w:hAnsiTheme="minorEastAsia"/>
                <w:lang w:eastAsia="ja-JP"/>
              </w:rPr>
              <w:t>の地物のLOD4幾何オブジェクトに含まれなければならない。</w:t>
            </w:r>
          </w:p>
          <w:p w14:paraId="47535961" w14:textId="618B76ED" w:rsidR="00BF17A7" w:rsidRDefault="00BF17A7" w:rsidP="003104E4">
            <w:pPr>
              <w:pStyle w:val="ab"/>
              <w:numPr>
                <w:ilvl w:val="0"/>
                <w:numId w:val="149"/>
              </w:numPr>
              <w:rPr>
                <w:rFonts w:asciiTheme="minorEastAsia" w:hAnsiTheme="minorEastAsia"/>
                <w:lang w:eastAsia="ja-JP"/>
              </w:rPr>
            </w:pPr>
            <w:r w:rsidRPr="00E733DA">
              <w:rPr>
                <w:rFonts w:asciiTheme="minorEastAsia" w:hAnsiTheme="minorEastAsia"/>
              </w:rPr>
              <w:t>境界面（</w:t>
            </w:r>
            <w:r w:rsidRPr="00E733DA">
              <w:rPr>
                <w:rFonts w:asciiTheme="minorEastAsia" w:hAnsiTheme="minorEastAsia" w:hint="eastAsia"/>
              </w:rPr>
              <w:t>b</w:t>
            </w:r>
            <w:r w:rsidRPr="00E733DA">
              <w:rPr>
                <w:rFonts w:asciiTheme="minorEastAsia" w:hAnsiTheme="minorEastAsia"/>
              </w:rPr>
              <w:t>ldg:_BoundarySurface）及びその</w:t>
            </w:r>
            <w:r w:rsidRPr="00E733DA">
              <w:rPr>
                <w:rFonts w:asciiTheme="minorEastAsia" w:hAnsiTheme="minorEastAsia" w:hint="eastAsia"/>
              </w:rPr>
              <w:t>開口部（b</w:t>
            </w:r>
            <w:r w:rsidRPr="00E733DA">
              <w:rPr>
                <w:rFonts w:asciiTheme="minorEastAsia" w:hAnsiTheme="minorEastAsia"/>
              </w:rPr>
              <w:t>ldg:_Opening）</w:t>
            </w:r>
          </w:p>
          <w:p w14:paraId="102493D0" w14:textId="0FD46F08" w:rsidR="00BF17A7" w:rsidRDefault="00BF17A7" w:rsidP="00BF17A7">
            <w:pPr>
              <w:pStyle w:val="ab"/>
              <w:ind w:left="420"/>
              <w:rPr>
                <w:rFonts w:asciiTheme="minorEastAsia" w:hAnsiTheme="minorEastAsia"/>
                <w:lang w:eastAsia="ja-JP"/>
              </w:rPr>
            </w:pPr>
            <w:r>
              <w:rPr>
                <w:rFonts w:asciiTheme="minorEastAsia" w:hAnsiTheme="minorEastAsia"/>
                <w:lang w:eastAsia="ja-JP"/>
              </w:rPr>
              <w:t>ただし、境界面は、この</w:t>
            </w:r>
            <w:r w:rsidRPr="00E733DA">
              <w:rPr>
                <w:rFonts w:asciiTheme="minorEastAsia" w:hAnsiTheme="minorEastAsia"/>
                <w:lang w:eastAsia="ja-JP"/>
              </w:rPr>
              <w:t>bldg:Room</w:t>
            </w:r>
            <w:r>
              <w:rPr>
                <w:rFonts w:asciiTheme="minorEastAsia" w:hAnsiTheme="minorEastAsia"/>
                <w:lang w:eastAsia="ja-JP"/>
              </w:rPr>
              <w:t>が、</w:t>
            </w:r>
            <w:r w:rsidRPr="00E733DA">
              <w:rPr>
                <w:rFonts w:asciiTheme="minorEastAsia" w:hAnsiTheme="minorEastAsia"/>
                <w:lang w:eastAsia="ja-JP"/>
              </w:rPr>
              <w:t>関連役割bldg:</w:t>
            </w:r>
            <w:r w:rsidRPr="00E733DA">
              <w:rPr>
                <w:rFonts w:asciiTheme="minorEastAsia" w:hAnsiTheme="minorEastAsia" w:hint="eastAsia"/>
                <w:lang w:eastAsia="ja-JP"/>
              </w:rPr>
              <w:t>b</w:t>
            </w:r>
            <w:r w:rsidRPr="00E733DA">
              <w:rPr>
                <w:rFonts w:asciiTheme="minorEastAsia" w:hAnsiTheme="minorEastAsia"/>
                <w:lang w:eastAsia="ja-JP"/>
              </w:rPr>
              <w:t>oundedByにより参照する</w:t>
            </w:r>
            <w:r>
              <w:rPr>
                <w:rFonts w:asciiTheme="minorEastAsia" w:hAnsiTheme="minorEastAsia"/>
                <w:lang w:eastAsia="ja-JP"/>
              </w:rPr>
              <w:t>境界面であること。また、開口部は、その境界面に包含されていること。</w:t>
            </w:r>
          </w:p>
          <w:p w14:paraId="3E5E42D5" w14:textId="713EC550" w:rsidR="00BF17A7" w:rsidRDefault="00BF17A7" w:rsidP="003104E4">
            <w:pPr>
              <w:pStyle w:val="ab"/>
              <w:numPr>
                <w:ilvl w:val="0"/>
                <w:numId w:val="149"/>
              </w:numPr>
              <w:rPr>
                <w:rFonts w:asciiTheme="minorEastAsia" w:hAnsiTheme="minorEastAsia"/>
                <w:lang w:eastAsia="ja-JP"/>
              </w:rPr>
            </w:pPr>
            <w:r w:rsidRPr="00E733DA">
              <w:rPr>
                <w:rFonts w:asciiTheme="minorEastAsia" w:hAnsiTheme="minorEastAsia"/>
              </w:rPr>
              <w:t>屋内付属物（</w:t>
            </w:r>
            <w:r w:rsidRPr="00E733DA">
              <w:rPr>
                <w:rFonts w:asciiTheme="minorEastAsia" w:hAnsiTheme="minorEastAsia" w:hint="eastAsia"/>
              </w:rPr>
              <w:t>b</w:t>
            </w:r>
            <w:r w:rsidRPr="00E733DA">
              <w:rPr>
                <w:rFonts w:asciiTheme="minorEastAsia" w:hAnsiTheme="minorEastAsia"/>
              </w:rPr>
              <w:t>ldg:IntBuildingInstallation）の境界面</w:t>
            </w:r>
            <w:r w:rsidRPr="00E733DA">
              <w:rPr>
                <w:rFonts w:asciiTheme="minorEastAsia" w:hAnsiTheme="minorEastAsia" w:hint="eastAsia"/>
              </w:rPr>
              <w:t>及びその開口部</w:t>
            </w:r>
          </w:p>
          <w:p w14:paraId="63B4381B" w14:textId="195E3EEE" w:rsidR="00BF17A7" w:rsidRPr="00E733DA" w:rsidRDefault="00BF17A7" w:rsidP="00BF17A7">
            <w:pPr>
              <w:pStyle w:val="ab"/>
              <w:ind w:left="420"/>
              <w:rPr>
                <w:rFonts w:asciiTheme="minorEastAsia" w:hAnsiTheme="minorEastAsia"/>
                <w:lang w:eastAsia="ja-JP"/>
              </w:rPr>
            </w:pPr>
            <w:r>
              <w:rPr>
                <w:rFonts w:asciiTheme="minorEastAsia" w:hAnsiTheme="minorEastAsia"/>
                <w:lang w:eastAsia="ja-JP"/>
              </w:rPr>
              <w:t>ただし、屋内付属物は、この</w:t>
            </w:r>
            <w:r w:rsidRPr="00E733DA">
              <w:rPr>
                <w:rFonts w:asciiTheme="minorEastAsia" w:hAnsiTheme="minorEastAsia"/>
                <w:lang w:eastAsia="ja-JP"/>
              </w:rPr>
              <w:t>bldg:Room</w:t>
            </w:r>
            <w:r>
              <w:rPr>
                <w:rFonts w:asciiTheme="minorEastAsia" w:hAnsiTheme="minorEastAsia"/>
                <w:lang w:eastAsia="ja-JP"/>
              </w:rPr>
              <w:t>が、</w:t>
            </w:r>
            <w:r w:rsidRPr="00E733DA">
              <w:rPr>
                <w:rFonts w:asciiTheme="minorEastAsia" w:hAnsiTheme="minorEastAsia"/>
                <w:lang w:eastAsia="ja-JP"/>
              </w:rPr>
              <w:t>関連役割</w:t>
            </w:r>
            <w:r w:rsidRPr="00E733DA">
              <w:rPr>
                <w:rFonts w:asciiTheme="minorEastAsia" w:hAnsiTheme="minorEastAsia" w:hint="eastAsia"/>
                <w:lang w:eastAsia="ja-JP"/>
              </w:rPr>
              <w:t>b</w:t>
            </w:r>
            <w:r w:rsidRPr="00E733DA">
              <w:rPr>
                <w:rFonts w:asciiTheme="minorEastAsia" w:hAnsiTheme="minorEastAsia"/>
                <w:lang w:eastAsia="ja-JP"/>
              </w:rPr>
              <w:t>ldg:roomInstallation</w:t>
            </w:r>
            <w:r>
              <w:rPr>
                <w:rFonts w:asciiTheme="minorEastAsia" w:hAnsiTheme="minorEastAsia"/>
                <w:lang w:eastAsia="ja-JP"/>
              </w:rPr>
              <w:t>により参照する付属物であること。また、開口部はその付属物に包含されていること。</w:t>
            </w:r>
          </w:p>
          <w:p w14:paraId="0AD3C3B5" w14:textId="4FA0DE9E" w:rsidR="00E733DA" w:rsidRPr="00E733DA" w:rsidRDefault="00E733DA" w:rsidP="00BF17A7">
            <w:pPr>
              <w:pStyle w:val="ab"/>
              <w:rPr>
                <w:rFonts w:asciiTheme="minorEastAsia" w:hAnsiTheme="minorEastAsia"/>
              </w:rPr>
            </w:pPr>
            <w:r w:rsidRPr="00E733DA">
              <w:rPr>
                <w:rFonts w:asciiTheme="minorEastAsia" w:hAnsiTheme="minorEastAsia"/>
              </w:rPr>
              <w:t>bldg:lod</w:t>
            </w:r>
            <w:r w:rsidRPr="00E733DA">
              <w:rPr>
                <w:rFonts w:asciiTheme="minorEastAsia" w:hAnsiTheme="minorEastAsia" w:hint="eastAsia"/>
              </w:rPr>
              <w:t>4</w:t>
            </w:r>
            <w:r w:rsidRPr="00E733DA">
              <w:rPr>
                <w:rFonts w:asciiTheme="minorEastAsia" w:hAnsiTheme="minorEastAsia"/>
              </w:rPr>
              <w:t>Solid</w:t>
            </w:r>
            <w:r w:rsidRPr="00E733DA">
              <w:rPr>
                <w:rFonts w:asciiTheme="minorEastAsia" w:hAnsiTheme="minorEastAsia" w:hint="eastAsia"/>
              </w:rPr>
              <w:t xml:space="preserve"> 又はb</w:t>
            </w:r>
            <w:r w:rsidRPr="00E733DA">
              <w:rPr>
                <w:rFonts w:asciiTheme="minorEastAsia" w:hAnsiTheme="minorEastAsia"/>
              </w:rPr>
              <w:t>ldg:lod4MultiSurface</w:t>
            </w:r>
            <w:r w:rsidRPr="00E733DA">
              <w:rPr>
                <w:rFonts w:asciiTheme="minorEastAsia" w:hAnsiTheme="minorEastAsia" w:hint="eastAsia"/>
              </w:rPr>
              <w:t xml:space="preserve"> のいずれかを必須とするが、</w:t>
            </w:r>
            <w:r w:rsidRPr="00E733DA">
              <w:rPr>
                <w:rFonts w:asciiTheme="minorEastAsia" w:hAnsiTheme="minorEastAsia"/>
              </w:rPr>
              <w:t>bldg:lod</w:t>
            </w:r>
            <w:r w:rsidRPr="00E733DA">
              <w:rPr>
                <w:rFonts w:asciiTheme="minorEastAsia" w:hAnsiTheme="minorEastAsia" w:hint="eastAsia"/>
              </w:rPr>
              <w:t>4</w:t>
            </w:r>
            <w:r w:rsidRPr="00E733DA">
              <w:rPr>
                <w:rFonts w:asciiTheme="minorEastAsia" w:hAnsiTheme="minorEastAsia"/>
              </w:rPr>
              <w:t>Solidにより記述することを基本とする。</w:t>
            </w:r>
          </w:p>
        </w:tc>
      </w:tr>
      <w:tr w:rsidR="00E733DA" w:rsidRPr="00E733DA" w14:paraId="0CCE089F"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3B626A7" w14:textId="77777777" w:rsidR="00E733DA" w:rsidRPr="00E733DA" w:rsidRDefault="00E733DA" w:rsidP="00E733DA">
            <w:pPr>
              <w:pStyle w:val="ab"/>
              <w:rPr>
                <w:rFonts w:asciiTheme="minorEastAsia" w:hAnsiTheme="minorEastAsia"/>
              </w:rPr>
            </w:pPr>
            <w:r w:rsidRPr="00E733DA">
              <w:rPr>
                <w:rFonts w:asciiTheme="minorEastAsia" w:hAnsiTheme="minorEastAsia"/>
              </w:rPr>
              <w:t>(</w:t>
            </w:r>
            <w:r w:rsidRPr="00E733DA">
              <w:rPr>
                <w:rFonts w:asciiTheme="minorEastAsia" w:hAnsiTheme="minorEastAsia" w:hint="eastAsia"/>
              </w:rPr>
              <w:t>b</w:t>
            </w:r>
            <w:r w:rsidRPr="00E733DA">
              <w:rPr>
                <w:rFonts w:asciiTheme="minorEastAsia" w:hAnsiTheme="minorEastAsia"/>
              </w:rPr>
              <w:t>ldg:lod4MultiSurface)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DF5A98F"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g</w:t>
            </w:r>
            <w:r w:rsidRPr="00E733DA">
              <w:rPr>
                <w:rFonts w:asciiTheme="minorEastAsia" w:hAnsiTheme="minorEastAsia"/>
              </w:rPr>
              <w:t>ml:MultiSurface [0..1]</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0476CB70" w14:textId="77777777"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部屋の主要構造の外形を示す面の集まり。</w:t>
            </w:r>
          </w:p>
          <w:p w14:paraId="5C673E29" w14:textId="66E95100" w:rsidR="00E733DA" w:rsidRPr="00E733DA" w:rsidRDefault="00E733DA" w:rsidP="00E733DA">
            <w:pPr>
              <w:pStyle w:val="ab"/>
              <w:rPr>
                <w:rFonts w:asciiTheme="minorEastAsia" w:hAnsiTheme="minorEastAsia"/>
                <w:lang w:eastAsia="ja-JP"/>
              </w:rPr>
            </w:pPr>
            <w:r w:rsidRPr="00E733DA">
              <w:rPr>
                <w:rFonts w:asciiTheme="minorEastAsia" w:hAnsiTheme="minorEastAsia" w:hint="eastAsia"/>
                <w:lang w:eastAsia="ja-JP"/>
              </w:rPr>
              <w:t>g</w:t>
            </w:r>
            <w:r w:rsidRPr="00E733DA">
              <w:rPr>
                <w:rFonts w:asciiTheme="minorEastAsia" w:hAnsiTheme="minorEastAsia"/>
                <w:lang w:eastAsia="ja-JP"/>
              </w:rPr>
              <w:t>ml:MultiSurfaceを構成する</w:t>
            </w:r>
            <w:r w:rsidRPr="00E733DA">
              <w:rPr>
                <w:rFonts w:asciiTheme="minorEastAsia" w:hAnsiTheme="minorEastAsia" w:hint="eastAsia"/>
                <w:lang w:eastAsia="ja-JP"/>
              </w:rPr>
              <w:t>g</w:t>
            </w:r>
            <w:r w:rsidRPr="00E733DA">
              <w:rPr>
                <w:rFonts w:asciiTheme="minorEastAsia" w:hAnsiTheme="minorEastAsia"/>
                <w:lang w:eastAsia="ja-JP"/>
              </w:rPr>
              <w:t>ml:Polygonは、以下のいずれ</w:t>
            </w:r>
            <w:r w:rsidR="008B4C1C">
              <w:rPr>
                <w:rFonts w:asciiTheme="minorEastAsia" w:hAnsiTheme="minorEastAsia"/>
                <w:lang w:eastAsia="ja-JP"/>
              </w:rPr>
              <w:t>か</w:t>
            </w:r>
            <w:r w:rsidRPr="00E733DA">
              <w:rPr>
                <w:rFonts w:asciiTheme="minorEastAsia" w:hAnsiTheme="minorEastAsia"/>
                <w:lang w:eastAsia="ja-JP"/>
              </w:rPr>
              <w:t>の地物のLOD4幾何オブジェクトに含まれなければならない。</w:t>
            </w:r>
          </w:p>
          <w:p w14:paraId="1F23DA6D" w14:textId="77777777" w:rsidR="00BF17A7" w:rsidRDefault="00BF17A7" w:rsidP="003104E4">
            <w:pPr>
              <w:pStyle w:val="ab"/>
              <w:numPr>
                <w:ilvl w:val="0"/>
                <w:numId w:val="149"/>
              </w:numPr>
              <w:rPr>
                <w:rFonts w:asciiTheme="minorEastAsia" w:hAnsiTheme="minorEastAsia"/>
                <w:lang w:eastAsia="ja-JP"/>
              </w:rPr>
            </w:pPr>
            <w:r w:rsidRPr="00E733DA">
              <w:rPr>
                <w:rFonts w:asciiTheme="minorEastAsia" w:hAnsiTheme="minorEastAsia"/>
              </w:rPr>
              <w:t>境界面（</w:t>
            </w:r>
            <w:r w:rsidRPr="00E733DA">
              <w:rPr>
                <w:rFonts w:asciiTheme="minorEastAsia" w:hAnsiTheme="minorEastAsia" w:hint="eastAsia"/>
              </w:rPr>
              <w:t>b</w:t>
            </w:r>
            <w:r w:rsidRPr="00E733DA">
              <w:rPr>
                <w:rFonts w:asciiTheme="minorEastAsia" w:hAnsiTheme="minorEastAsia"/>
              </w:rPr>
              <w:t>ldg:_BoundarySurface）及びその</w:t>
            </w:r>
            <w:r w:rsidRPr="00E733DA">
              <w:rPr>
                <w:rFonts w:asciiTheme="minorEastAsia" w:hAnsiTheme="minorEastAsia" w:hint="eastAsia"/>
              </w:rPr>
              <w:t>開口部（b</w:t>
            </w:r>
            <w:r w:rsidRPr="00E733DA">
              <w:rPr>
                <w:rFonts w:asciiTheme="minorEastAsia" w:hAnsiTheme="minorEastAsia"/>
              </w:rPr>
              <w:t>ldg:_Opening）</w:t>
            </w:r>
          </w:p>
          <w:p w14:paraId="3D7F4C9B" w14:textId="77777777" w:rsidR="00BF17A7" w:rsidRDefault="00BF17A7" w:rsidP="00BF17A7">
            <w:pPr>
              <w:pStyle w:val="ab"/>
              <w:ind w:left="420"/>
              <w:rPr>
                <w:rFonts w:asciiTheme="minorEastAsia" w:hAnsiTheme="minorEastAsia"/>
                <w:lang w:eastAsia="ja-JP"/>
              </w:rPr>
            </w:pPr>
            <w:r>
              <w:rPr>
                <w:rFonts w:asciiTheme="minorEastAsia" w:hAnsiTheme="minorEastAsia"/>
                <w:lang w:eastAsia="ja-JP"/>
              </w:rPr>
              <w:t>ただし、境界面は、この</w:t>
            </w:r>
            <w:r w:rsidRPr="00E733DA">
              <w:rPr>
                <w:rFonts w:asciiTheme="minorEastAsia" w:hAnsiTheme="minorEastAsia"/>
                <w:lang w:eastAsia="ja-JP"/>
              </w:rPr>
              <w:t>bldg:Room</w:t>
            </w:r>
            <w:r>
              <w:rPr>
                <w:rFonts w:asciiTheme="minorEastAsia" w:hAnsiTheme="minorEastAsia"/>
                <w:lang w:eastAsia="ja-JP"/>
              </w:rPr>
              <w:t>が、</w:t>
            </w:r>
            <w:r w:rsidRPr="00E733DA">
              <w:rPr>
                <w:rFonts w:asciiTheme="minorEastAsia" w:hAnsiTheme="minorEastAsia"/>
                <w:lang w:eastAsia="ja-JP"/>
              </w:rPr>
              <w:t>関連役割bldg:</w:t>
            </w:r>
            <w:r w:rsidRPr="00E733DA">
              <w:rPr>
                <w:rFonts w:asciiTheme="minorEastAsia" w:hAnsiTheme="minorEastAsia" w:hint="eastAsia"/>
                <w:lang w:eastAsia="ja-JP"/>
              </w:rPr>
              <w:t>b</w:t>
            </w:r>
            <w:r w:rsidRPr="00E733DA">
              <w:rPr>
                <w:rFonts w:asciiTheme="minorEastAsia" w:hAnsiTheme="minorEastAsia"/>
                <w:lang w:eastAsia="ja-JP"/>
              </w:rPr>
              <w:t>oundedByにより参照する</w:t>
            </w:r>
            <w:r>
              <w:rPr>
                <w:rFonts w:asciiTheme="minorEastAsia" w:hAnsiTheme="minorEastAsia"/>
                <w:lang w:eastAsia="ja-JP"/>
              </w:rPr>
              <w:t>境界面であること。また、開口部は、その境界面に包含されていること。</w:t>
            </w:r>
          </w:p>
          <w:p w14:paraId="57AABB50" w14:textId="77777777" w:rsidR="00BF17A7" w:rsidRDefault="00BF17A7" w:rsidP="003104E4">
            <w:pPr>
              <w:pStyle w:val="ab"/>
              <w:numPr>
                <w:ilvl w:val="0"/>
                <w:numId w:val="149"/>
              </w:numPr>
              <w:rPr>
                <w:rFonts w:asciiTheme="minorEastAsia" w:hAnsiTheme="minorEastAsia"/>
                <w:lang w:eastAsia="ja-JP"/>
              </w:rPr>
            </w:pPr>
            <w:r w:rsidRPr="00E733DA">
              <w:rPr>
                <w:rFonts w:asciiTheme="minorEastAsia" w:hAnsiTheme="minorEastAsia"/>
              </w:rPr>
              <w:t>屋内付属物（</w:t>
            </w:r>
            <w:r w:rsidRPr="00E733DA">
              <w:rPr>
                <w:rFonts w:asciiTheme="minorEastAsia" w:hAnsiTheme="minorEastAsia" w:hint="eastAsia"/>
              </w:rPr>
              <w:t>b</w:t>
            </w:r>
            <w:r w:rsidRPr="00E733DA">
              <w:rPr>
                <w:rFonts w:asciiTheme="minorEastAsia" w:hAnsiTheme="minorEastAsia"/>
              </w:rPr>
              <w:t>ldg:IntBuildingInstallation）の境界面</w:t>
            </w:r>
            <w:r w:rsidRPr="00E733DA">
              <w:rPr>
                <w:rFonts w:asciiTheme="minorEastAsia" w:hAnsiTheme="minorEastAsia" w:hint="eastAsia"/>
              </w:rPr>
              <w:t>及びその開口部</w:t>
            </w:r>
          </w:p>
          <w:p w14:paraId="4BE0C035" w14:textId="77777777" w:rsidR="00BF17A7" w:rsidRPr="00E733DA" w:rsidRDefault="00BF17A7" w:rsidP="00BF17A7">
            <w:pPr>
              <w:pStyle w:val="ab"/>
              <w:ind w:left="420"/>
              <w:rPr>
                <w:rFonts w:asciiTheme="minorEastAsia" w:hAnsiTheme="minorEastAsia"/>
                <w:lang w:eastAsia="ja-JP"/>
              </w:rPr>
            </w:pPr>
            <w:r>
              <w:rPr>
                <w:rFonts w:asciiTheme="minorEastAsia" w:hAnsiTheme="minorEastAsia"/>
                <w:lang w:eastAsia="ja-JP"/>
              </w:rPr>
              <w:t>ただし、屋内付属物は、この</w:t>
            </w:r>
            <w:r w:rsidRPr="00E733DA">
              <w:rPr>
                <w:rFonts w:asciiTheme="minorEastAsia" w:hAnsiTheme="minorEastAsia"/>
                <w:lang w:eastAsia="ja-JP"/>
              </w:rPr>
              <w:t>bldg:Room</w:t>
            </w:r>
            <w:r>
              <w:rPr>
                <w:rFonts w:asciiTheme="minorEastAsia" w:hAnsiTheme="minorEastAsia"/>
                <w:lang w:eastAsia="ja-JP"/>
              </w:rPr>
              <w:t>が、</w:t>
            </w:r>
            <w:r w:rsidRPr="00E733DA">
              <w:rPr>
                <w:rFonts w:asciiTheme="minorEastAsia" w:hAnsiTheme="minorEastAsia"/>
                <w:lang w:eastAsia="ja-JP"/>
              </w:rPr>
              <w:t>関連役割</w:t>
            </w:r>
            <w:r w:rsidRPr="00E733DA">
              <w:rPr>
                <w:rFonts w:asciiTheme="minorEastAsia" w:hAnsiTheme="minorEastAsia" w:hint="eastAsia"/>
                <w:lang w:eastAsia="ja-JP"/>
              </w:rPr>
              <w:t>b</w:t>
            </w:r>
            <w:r w:rsidRPr="00E733DA">
              <w:rPr>
                <w:rFonts w:asciiTheme="minorEastAsia" w:hAnsiTheme="minorEastAsia"/>
                <w:lang w:eastAsia="ja-JP"/>
              </w:rPr>
              <w:t>ldg:roomInstallation</w:t>
            </w:r>
            <w:r>
              <w:rPr>
                <w:rFonts w:asciiTheme="minorEastAsia" w:hAnsiTheme="minorEastAsia"/>
                <w:lang w:eastAsia="ja-JP"/>
              </w:rPr>
              <w:t>により参照する付属物であること。また、開口部はその付属物に包含されていること。</w:t>
            </w:r>
          </w:p>
          <w:p w14:paraId="09F4BB9C" w14:textId="77777777" w:rsidR="00E733DA" w:rsidRPr="00E733DA" w:rsidRDefault="00E733DA" w:rsidP="00E733DA">
            <w:pPr>
              <w:pStyle w:val="ab"/>
              <w:rPr>
                <w:rFonts w:asciiTheme="minorEastAsia" w:hAnsiTheme="minorEastAsia"/>
              </w:rPr>
            </w:pPr>
            <w:r w:rsidRPr="00E733DA">
              <w:rPr>
                <w:rFonts w:asciiTheme="minorEastAsia" w:hAnsiTheme="minorEastAsia" w:hint="eastAsia"/>
              </w:rPr>
              <w:t>b</w:t>
            </w:r>
            <w:r w:rsidRPr="00E733DA">
              <w:rPr>
                <w:rFonts w:asciiTheme="minorEastAsia" w:hAnsiTheme="minorEastAsia"/>
              </w:rPr>
              <w:t>ldg:lod4Solidを作成しない場合は、</w:t>
            </w:r>
            <w:r w:rsidRPr="00E733DA">
              <w:rPr>
                <w:rFonts w:asciiTheme="minorEastAsia" w:hAnsiTheme="minorEastAsia" w:hint="eastAsia"/>
              </w:rPr>
              <w:t>b</w:t>
            </w:r>
            <w:r w:rsidRPr="00E733DA">
              <w:rPr>
                <w:rFonts w:asciiTheme="minorEastAsia" w:hAnsiTheme="minorEastAsia"/>
              </w:rPr>
              <w:t>ldg:lod4MultiSurfaceを必ず作成する。</w:t>
            </w:r>
          </w:p>
        </w:tc>
      </w:tr>
      <w:tr w:rsidR="00E733DA" w:rsidRPr="00E733DA" w14:paraId="7161DB5A"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572D7109" w14:textId="77777777" w:rsidR="00E733DA" w:rsidRPr="003E4CEE" w:rsidRDefault="00E733DA" w:rsidP="00E733DA">
            <w:pPr>
              <w:pStyle w:val="ab"/>
              <w:rPr>
                <w:rFonts w:asciiTheme="minorEastAsia" w:hAnsiTheme="minorEastAsia"/>
              </w:rPr>
            </w:pPr>
            <w:r w:rsidRPr="003E4CEE">
              <w:rPr>
                <w:rFonts w:asciiTheme="minorEastAsia" w:hAnsiTheme="minorEastAsia"/>
              </w:rPr>
              <w:t>bldg:boundedBy</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55645BB" w14:textId="24C21D42" w:rsidR="00E733DA" w:rsidRPr="003E4CEE" w:rsidRDefault="00E733DA" w:rsidP="00E733DA">
            <w:pPr>
              <w:pStyle w:val="ab"/>
              <w:rPr>
                <w:rFonts w:asciiTheme="minorEastAsia" w:hAnsiTheme="minorEastAsia"/>
              </w:rPr>
            </w:pPr>
            <w:r w:rsidRPr="003E4CEE">
              <w:rPr>
                <w:rFonts w:asciiTheme="minorEastAsia" w:hAnsiTheme="minorEastAsia"/>
              </w:rPr>
              <w:t>bldg:_BoundarySurface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59BDDA25" w14:textId="77777777" w:rsidR="00E733DA" w:rsidRPr="003E4CEE" w:rsidRDefault="00E733DA" w:rsidP="00E733DA">
            <w:pPr>
              <w:pStyle w:val="ab"/>
              <w:rPr>
                <w:rFonts w:asciiTheme="minorEastAsia" w:hAnsiTheme="minorEastAsia"/>
                <w:lang w:eastAsia="ja-JP"/>
              </w:rPr>
            </w:pPr>
            <w:r w:rsidRPr="003E4CEE">
              <w:rPr>
                <w:rFonts w:asciiTheme="minorEastAsia" w:hAnsiTheme="minorEastAsia"/>
                <w:lang w:eastAsia="ja-JP"/>
              </w:rPr>
              <w:t>部屋の外形を示す境界面。</w:t>
            </w:r>
          </w:p>
          <w:p w14:paraId="636694A8" w14:textId="77777777" w:rsidR="00E733DA" w:rsidRPr="003E4CEE" w:rsidRDefault="00E733DA" w:rsidP="00E733DA">
            <w:pPr>
              <w:pStyle w:val="ab"/>
              <w:rPr>
                <w:rFonts w:asciiTheme="minorEastAsia" w:hAnsiTheme="minorEastAsia"/>
              </w:rPr>
            </w:pPr>
            <w:r w:rsidRPr="003E4CEE">
              <w:rPr>
                <w:rFonts w:asciiTheme="minorEastAsia" w:hAnsiTheme="minorEastAsia"/>
              </w:rPr>
              <w:t>境界面は、壁面（</w:t>
            </w:r>
            <w:r w:rsidRPr="003E4CEE">
              <w:rPr>
                <w:rFonts w:asciiTheme="minorEastAsia" w:hAnsiTheme="minorEastAsia" w:hint="eastAsia"/>
              </w:rPr>
              <w:t>b</w:t>
            </w:r>
            <w:r w:rsidRPr="003E4CEE">
              <w:rPr>
                <w:rFonts w:asciiTheme="minorEastAsia" w:hAnsiTheme="minorEastAsia"/>
              </w:rPr>
              <w:t>ldg:InteriorWallSurface）、天井面（</w:t>
            </w:r>
            <w:r w:rsidRPr="003E4CEE">
              <w:rPr>
                <w:rFonts w:asciiTheme="minorEastAsia" w:hAnsiTheme="minorEastAsia" w:hint="eastAsia"/>
              </w:rPr>
              <w:t>b</w:t>
            </w:r>
            <w:r w:rsidRPr="003E4CEE">
              <w:rPr>
                <w:rFonts w:asciiTheme="minorEastAsia" w:hAnsiTheme="minorEastAsia"/>
              </w:rPr>
              <w:t>ldg:CeilingSurface）、</w:t>
            </w:r>
            <w:r w:rsidRPr="003E4CEE">
              <w:rPr>
                <w:rFonts w:asciiTheme="minorEastAsia" w:hAnsiTheme="minorEastAsia" w:hint="eastAsia"/>
              </w:rPr>
              <w:t>床面（b</w:t>
            </w:r>
            <w:r w:rsidRPr="003E4CEE">
              <w:rPr>
                <w:rFonts w:asciiTheme="minorEastAsia" w:hAnsiTheme="minorEastAsia"/>
              </w:rPr>
              <w:t>ldg:FloorSurface）又は閉鎖面（</w:t>
            </w:r>
            <w:r w:rsidRPr="003E4CEE">
              <w:rPr>
                <w:rFonts w:asciiTheme="minorEastAsia" w:hAnsiTheme="minorEastAsia" w:hint="eastAsia"/>
              </w:rPr>
              <w:t>b</w:t>
            </w:r>
            <w:r w:rsidRPr="003E4CEE">
              <w:rPr>
                <w:rFonts w:asciiTheme="minorEastAsia" w:hAnsiTheme="minorEastAsia"/>
              </w:rPr>
              <w:t>ldg:ClosureSurface）のいずれかでなければならない。</w:t>
            </w:r>
          </w:p>
        </w:tc>
      </w:tr>
      <w:tr w:rsidR="00E733DA" w:rsidRPr="00E733DA" w14:paraId="4BF090B7"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5229023B" w14:textId="77777777" w:rsidR="00E733DA" w:rsidRPr="003E4CEE" w:rsidRDefault="00E733DA" w:rsidP="00E733DA">
            <w:pPr>
              <w:pStyle w:val="ab"/>
              <w:rPr>
                <w:rFonts w:asciiTheme="minorEastAsia" w:hAnsiTheme="minorEastAsia"/>
              </w:rPr>
            </w:pPr>
            <w:r w:rsidRPr="003E4CEE">
              <w:rPr>
                <w:rFonts w:asciiTheme="minorEastAsia" w:hAnsiTheme="minorEastAsia"/>
              </w:rPr>
              <w:t>bldg:</w:t>
            </w:r>
            <w:r w:rsidRPr="003E4CEE">
              <w:rPr>
                <w:rFonts w:asciiTheme="minorEastAsia" w:hAnsiTheme="minorEastAsia" w:hint="eastAsia"/>
              </w:rPr>
              <w:t>i</w:t>
            </w:r>
            <w:r w:rsidRPr="003E4CEE">
              <w:rPr>
                <w:rFonts w:asciiTheme="minorEastAsia" w:hAnsiTheme="minorEastAsia"/>
              </w:rPr>
              <w:t>nteriorFurniture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A477910" w14:textId="77777777" w:rsidR="00E733DA" w:rsidRPr="003E4CEE" w:rsidRDefault="00E733DA" w:rsidP="00E733DA">
            <w:pPr>
              <w:pStyle w:val="ab"/>
              <w:rPr>
                <w:rFonts w:asciiTheme="minorEastAsia" w:hAnsiTheme="minorEastAsia"/>
              </w:rPr>
            </w:pPr>
            <w:r w:rsidRPr="003E4CEE">
              <w:rPr>
                <w:rFonts w:asciiTheme="minorEastAsia" w:hAnsiTheme="minorEastAsia" w:hint="eastAsia"/>
              </w:rPr>
              <w:t>b</w:t>
            </w:r>
            <w:r w:rsidRPr="003E4CEE">
              <w:rPr>
                <w:rFonts w:asciiTheme="minorEastAsia" w:hAnsiTheme="minorEastAsia"/>
              </w:rPr>
              <w:t>ldg:BuildingFurniture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72FC164E" w14:textId="77777777" w:rsidR="00E733DA" w:rsidRPr="003E4CEE" w:rsidRDefault="00E733DA" w:rsidP="00E733DA">
            <w:pPr>
              <w:pStyle w:val="ab"/>
              <w:rPr>
                <w:rFonts w:asciiTheme="minorEastAsia" w:hAnsiTheme="minorEastAsia"/>
              </w:rPr>
            </w:pPr>
            <w:r w:rsidRPr="003E4CEE">
              <w:rPr>
                <w:rFonts w:asciiTheme="minorEastAsia" w:hAnsiTheme="minorEastAsia" w:hint="eastAsia"/>
              </w:rPr>
              <w:t>部屋に設置された移動可能な家具（b</w:t>
            </w:r>
            <w:r w:rsidRPr="003E4CEE">
              <w:rPr>
                <w:rFonts w:asciiTheme="minorEastAsia" w:hAnsiTheme="minorEastAsia"/>
              </w:rPr>
              <w:t>ldg:BuildingFurniture）。</w:t>
            </w:r>
          </w:p>
        </w:tc>
      </w:tr>
      <w:tr w:rsidR="00E733DA" w:rsidRPr="00E733DA" w14:paraId="3189CEB5"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66ECA959" w14:textId="77777777" w:rsidR="00E733DA" w:rsidRPr="003E4CEE" w:rsidRDefault="00E733DA" w:rsidP="00E733DA">
            <w:pPr>
              <w:pStyle w:val="ab"/>
              <w:rPr>
                <w:rFonts w:asciiTheme="minorEastAsia" w:hAnsiTheme="minorEastAsia"/>
              </w:rPr>
            </w:pPr>
            <w:r w:rsidRPr="003E4CEE">
              <w:rPr>
                <w:rFonts w:asciiTheme="minorEastAsia" w:hAnsiTheme="minorEastAsia"/>
              </w:rPr>
              <w:t>bldg:</w:t>
            </w:r>
            <w:r w:rsidRPr="003E4CEE">
              <w:rPr>
                <w:rFonts w:asciiTheme="minorEastAsia" w:hAnsiTheme="minorEastAsia" w:hint="eastAsia"/>
              </w:rPr>
              <w:t>r</w:t>
            </w:r>
            <w:r w:rsidRPr="003E4CEE">
              <w:rPr>
                <w:rFonts w:asciiTheme="minorEastAsia" w:hAnsiTheme="minorEastAsia"/>
              </w:rPr>
              <w:t>oomInstallation</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029B89D" w14:textId="77777777" w:rsidR="00E733DA" w:rsidRPr="003E4CEE" w:rsidRDefault="00E733DA" w:rsidP="00E733DA">
            <w:pPr>
              <w:pStyle w:val="ab"/>
              <w:rPr>
                <w:rFonts w:asciiTheme="minorEastAsia" w:hAnsiTheme="minorEastAsia"/>
              </w:rPr>
            </w:pPr>
            <w:r w:rsidRPr="003E4CEE">
              <w:rPr>
                <w:rFonts w:asciiTheme="minorEastAsia" w:hAnsiTheme="minorEastAsia" w:hint="eastAsia"/>
              </w:rPr>
              <w:t>b</w:t>
            </w:r>
            <w:r w:rsidRPr="003E4CEE">
              <w:rPr>
                <w:rFonts w:asciiTheme="minorEastAsia" w:hAnsiTheme="minorEastAsia"/>
              </w:rPr>
              <w:t>ldg:IntBuildingInstallatin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7B9C2D7B" w14:textId="77777777" w:rsidR="00E733DA" w:rsidRPr="003E4CEE" w:rsidRDefault="00E733DA" w:rsidP="00E733DA">
            <w:pPr>
              <w:pStyle w:val="ab"/>
              <w:rPr>
                <w:rFonts w:asciiTheme="minorEastAsia" w:hAnsiTheme="minorEastAsia"/>
              </w:rPr>
            </w:pPr>
            <w:r w:rsidRPr="003E4CEE">
              <w:rPr>
                <w:rFonts w:asciiTheme="minorEastAsia" w:hAnsiTheme="minorEastAsia" w:hint="eastAsia"/>
              </w:rPr>
              <w:t>部屋に設置された屋内付属物（b</w:t>
            </w:r>
            <w:r w:rsidRPr="003E4CEE">
              <w:rPr>
                <w:rFonts w:asciiTheme="minorEastAsia" w:hAnsiTheme="minorEastAsia"/>
              </w:rPr>
              <w:t>ldg:IntBuildingInstallation）</w:t>
            </w:r>
          </w:p>
        </w:tc>
      </w:tr>
      <w:tr w:rsidR="00E733DA" w:rsidRPr="00E733DA" w14:paraId="28F04861" w14:textId="77777777" w:rsidTr="00E733DA">
        <w:tc>
          <w:tcPr>
            <w:tcW w:w="2263" w:type="dxa"/>
          </w:tcPr>
          <w:p w14:paraId="0ECBB585" w14:textId="77777777" w:rsidR="00E733DA" w:rsidRPr="003E4CEE" w:rsidRDefault="00E733DA" w:rsidP="00E733DA">
            <w:pPr>
              <w:pStyle w:val="ab"/>
              <w:rPr>
                <w:rFonts w:asciiTheme="minorEastAsia" w:hAnsiTheme="minorEastAsia"/>
              </w:rPr>
            </w:pPr>
            <w:r w:rsidRPr="003E4CEE">
              <w:rPr>
                <w:rFonts w:asciiTheme="minorEastAsia" w:hAnsiTheme="minorEastAsia" w:hint="eastAsia"/>
              </w:rPr>
              <w:t>u</w:t>
            </w:r>
            <w:r w:rsidRPr="003E4CEE">
              <w:rPr>
                <w:rFonts w:asciiTheme="minorEastAsia" w:hAnsiTheme="minorEastAsia"/>
              </w:rPr>
              <w:t>ro:ifcRoomAttribute</w:t>
            </w:r>
          </w:p>
        </w:tc>
        <w:tc>
          <w:tcPr>
            <w:tcW w:w="2694" w:type="dxa"/>
          </w:tcPr>
          <w:p w14:paraId="37FF78E6" w14:textId="77777777" w:rsidR="00E733DA" w:rsidRPr="003E4CEE" w:rsidRDefault="00E733DA" w:rsidP="00E733DA">
            <w:pPr>
              <w:pStyle w:val="ab"/>
              <w:rPr>
                <w:rFonts w:asciiTheme="minorEastAsia" w:hAnsiTheme="minorEastAsia"/>
              </w:rPr>
            </w:pPr>
            <w:r w:rsidRPr="003E4CEE">
              <w:rPr>
                <w:rFonts w:asciiTheme="minorEastAsia" w:hAnsiTheme="minorEastAsia" w:hint="eastAsia"/>
              </w:rPr>
              <w:t>u</w:t>
            </w:r>
            <w:r w:rsidRPr="003E4CEE">
              <w:rPr>
                <w:rFonts w:asciiTheme="minorEastAsia" w:hAnsiTheme="minorEastAsia"/>
              </w:rPr>
              <w:t>ro:IfcAttribute [0..*]</w:t>
            </w:r>
          </w:p>
        </w:tc>
        <w:tc>
          <w:tcPr>
            <w:tcW w:w="5244" w:type="dxa"/>
          </w:tcPr>
          <w:p w14:paraId="18E20302" w14:textId="48DD0A8E" w:rsidR="00E733DA" w:rsidRPr="003E4CEE" w:rsidRDefault="00E733DA" w:rsidP="00E733DA">
            <w:pPr>
              <w:pStyle w:val="ab"/>
              <w:rPr>
                <w:rFonts w:asciiTheme="minorEastAsia" w:hAnsiTheme="minorEastAsia"/>
                <w:lang w:eastAsia="ja-JP"/>
              </w:rPr>
            </w:pPr>
            <w:r w:rsidRPr="003E4CEE">
              <w:rPr>
                <w:rFonts w:asciiTheme="minorEastAsia" w:hAnsiTheme="minorEastAsia" w:hint="eastAsia"/>
                <w:lang w:eastAsia="ja-JP"/>
              </w:rPr>
              <w:t>IDM・MVDで定義される</w:t>
            </w:r>
            <w:r w:rsidR="002D5902" w:rsidRPr="002D5902">
              <w:rPr>
                <w:rFonts w:asciiTheme="minorEastAsia" w:hAnsiTheme="minorEastAsia" w:hint="eastAsia"/>
                <w:lang w:eastAsia="ja-JP"/>
              </w:rPr>
              <w:t>IFCのクラス及びプロパティセットに含まれる情報</w:t>
            </w:r>
            <w:r w:rsidRPr="002D5902">
              <w:rPr>
                <w:rFonts w:asciiTheme="minorEastAsia" w:hAnsiTheme="minorEastAsia"/>
                <w:lang w:eastAsia="ja-JP"/>
              </w:rPr>
              <w:t>。</w:t>
            </w:r>
            <w:r w:rsidRPr="003E4CEE">
              <w:rPr>
                <w:rFonts w:asciiTheme="minorEastAsia" w:hAnsiTheme="minorEastAsia" w:hint="eastAsia"/>
                <w:lang w:eastAsia="ja-JP"/>
              </w:rPr>
              <w:t>b</w:t>
            </w:r>
            <w:r w:rsidRPr="003E4CEE">
              <w:rPr>
                <w:rFonts w:asciiTheme="minorEastAsia" w:hAnsiTheme="minorEastAsia"/>
                <w:lang w:eastAsia="ja-JP"/>
              </w:rPr>
              <w:t>ldg:Roomに付与可能なデータ型は以下とする。</w:t>
            </w:r>
          </w:p>
          <w:p w14:paraId="319A2D62" w14:textId="194C56C6" w:rsidR="00E733DA" w:rsidRPr="003E4CEE" w:rsidRDefault="00E733DA" w:rsidP="00E733DA">
            <w:pPr>
              <w:pStyle w:val="ab"/>
              <w:rPr>
                <w:rFonts w:asciiTheme="minorEastAsia" w:hAnsiTheme="minorEastAsia"/>
              </w:rPr>
            </w:pPr>
            <w:r w:rsidRPr="003E4CEE">
              <w:rPr>
                <w:rFonts w:asciiTheme="minorEastAsia" w:hAnsiTheme="minorEastAsia"/>
              </w:rPr>
              <w:fldChar w:fldCharType="begin"/>
            </w:r>
            <w:r w:rsidRPr="003E4CEE">
              <w:rPr>
                <w:rFonts w:asciiTheme="minorEastAsia" w:hAnsiTheme="minorEastAsia"/>
              </w:rPr>
              <w:instrText xml:space="preserve"> REF _Ref121223938 \h  \* MERGEFORMAT </w:instrText>
            </w:r>
            <w:r w:rsidRPr="003E4CEE">
              <w:rPr>
                <w:rFonts w:asciiTheme="minorEastAsia" w:hAnsiTheme="minorEastAsia"/>
              </w:rPr>
            </w:r>
            <w:r w:rsidRPr="003E4CEE">
              <w:rPr>
                <w:rFonts w:asciiTheme="minorEastAsia" w:hAnsiTheme="minorEastAsia"/>
              </w:rPr>
              <w:fldChar w:fldCharType="separate"/>
            </w:r>
            <w:r w:rsidR="00D17C7E" w:rsidRPr="00D17C7E">
              <w:rPr>
                <w:rFonts w:asciiTheme="minorEastAsia" w:hAnsiTheme="minorEastAsia"/>
              </w:rPr>
              <w:t>uro:Ifc</w:t>
            </w:r>
            <w:r w:rsidR="00D17C7E" w:rsidRPr="00D17C7E">
              <w:rPr>
                <w:rFonts w:asciiTheme="minorEastAsia" w:hAnsiTheme="minorEastAsia" w:hint="eastAsia"/>
              </w:rPr>
              <w:t>PsetSpaceCommon</w:t>
            </w:r>
            <w:r w:rsidRPr="003E4CEE">
              <w:rPr>
                <w:rFonts w:asciiTheme="minorEastAsia" w:hAnsiTheme="minorEastAsia"/>
              </w:rPr>
              <w:fldChar w:fldCharType="end"/>
            </w:r>
          </w:p>
          <w:p w14:paraId="02CBD149" w14:textId="20A9AE7E" w:rsidR="00E733DA" w:rsidRPr="003E4CEE" w:rsidRDefault="00E733DA" w:rsidP="00E733DA">
            <w:pPr>
              <w:pStyle w:val="ab"/>
              <w:rPr>
                <w:rFonts w:asciiTheme="minorEastAsia" w:hAnsiTheme="minorEastAsia"/>
              </w:rPr>
            </w:pPr>
            <w:r w:rsidRPr="003E4CEE">
              <w:rPr>
                <w:rFonts w:asciiTheme="minorEastAsia" w:hAnsiTheme="minorEastAsia"/>
              </w:rPr>
              <w:fldChar w:fldCharType="begin"/>
            </w:r>
            <w:r w:rsidRPr="003E4CEE">
              <w:rPr>
                <w:rFonts w:asciiTheme="minorEastAsia" w:hAnsiTheme="minorEastAsia"/>
              </w:rPr>
              <w:instrText xml:space="preserve"> REF _Ref121223952 \h  \* MERGEFORMAT </w:instrText>
            </w:r>
            <w:r w:rsidRPr="003E4CEE">
              <w:rPr>
                <w:rFonts w:asciiTheme="minorEastAsia" w:hAnsiTheme="minorEastAsia"/>
              </w:rPr>
            </w:r>
            <w:r w:rsidRPr="003E4CEE">
              <w:rPr>
                <w:rFonts w:asciiTheme="minorEastAsia" w:hAnsiTheme="minorEastAsia"/>
              </w:rPr>
              <w:fldChar w:fldCharType="separate"/>
            </w:r>
            <w:r w:rsidR="00D17C7E" w:rsidRPr="00D17C7E">
              <w:rPr>
                <w:rFonts w:asciiTheme="minorEastAsia" w:hAnsiTheme="minorEastAsia"/>
              </w:rPr>
              <w:t>uro:Ifc</w:t>
            </w:r>
            <w:r w:rsidR="00D17C7E" w:rsidRPr="00D17C7E">
              <w:rPr>
                <w:rFonts w:asciiTheme="minorEastAsia" w:hAnsiTheme="minorEastAsia" w:hint="eastAsia"/>
              </w:rPr>
              <w:t>Space</w:t>
            </w:r>
            <w:r w:rsidRPr="003E4CEE">
              <w:rPr>
                <w:rFonts w:asciiTheme="minorEastAsia" w:hAnsiTheme="minorEastAsia"/>
              </w:rPr>
              <w:fldChar w:fldCharType="end"/>
            </w:r>
          </w:p>
          <w:p w14:paraId="0EAA22BD" w14:textId="77777777" w:rsidR="00D17C7E" w:rsidRPr="00D17C7E" w:rsidRDefault="00E733DA" w:rsidP="00D17C7E">
            <w:pPr>
              <w:pStyle w:val="ab"/>
              <w:rPr>
                <w:rFonts w:asciiTheme="minorEastAsia" w:hAnsiTheme="minorEastAsia"/>
              </w:rPr>
            </w:pPr>
            <w:r w:rsidRPr="003E4CEE">
              <w:rPr>
                <w:rFonts w:asciiTheme="minorEastAsia" w:hAnsiTheme="minorEastAsia"/>
              </w:rPr>
              <w:fldChar w:fldCharType="begin"/>
            </w:r>
            <w:r w:rsidRPr="003E4CEE">
              <w:rPr>
                <w:rFonts w:asciiTheme="minorEastAsia" w:hAnsiTheme="minorEastAsia"/>
              </w:rPr>
              <w:instrText xml:space="preserve"> REF _Ref121223954 \h  \* MERGEFORMAT </w:instrText>
            </w:r>
            <w:r w:rsidRPr="003E4CEE">
              <w:rPr>
                <w:rFonts w:asciiTheme="minorEastAsia" w:hAnsiTheme="minorEastAsia"/>
              </w:rPr>
            </w:r>
            <w:r w:rsidRPr="003E4CEE">
              <w:rPr>
                <w:rFonts w:asciiTheme="minorEastAsia" w:hAnsiTheme="minorEastAsia"/>
              </w:rPr>
              <w:fldChar w:fldCharType="separate"/>
            </w:r>
            <w:r w:rsidR="00D17C7E" w:rsidRPr="00D17C7E">
              <w:rPr>
                <w:rFonts w:asciiTheme="minorEastAsia" w:hAnsiTheme="minorEastAsia"/>
              </w:rPr>
              <w:br w:type="page"/>
            </w:r>
          </w:p>
          <w:p w14:paraId="60289856" w14:textId="116278BD" w:rsidR="00E733DA" w:rsidRPr="003E4CEE" w:rsidRDefault="00D17C7E" w:rsidP="00E733DA">
            <w:pPr>
              <w:pStyle w:val="ab"/>
              <w:rPr>
                <w:rFonts w:asciiTheme="minorEastAsia" w:hAnsiTheme="minorEastAsia"/>
              </w:rPr>
            </w:pPr>
            <w:r w:rsidRPr="00D17C7E">
              <w:rPr>
                <w:rFonts w:asciiTheme="minorEastAsia" w:hAnsiTheme="minorEastAsia"/>
              </w:rPr>
              <w:t>uro</w:t>
            </w:r>
            <w:r w:rsidRPr="00397809">
              <w:t>:IfcSpaceBaseQuantity</w:t>
            </w:r>
            <w:r w:rsidR="00E733DA" w:rsidRPr="003E4CEE">
              <w:rPr>
                <w:rFonts w:asciiTheme="minorEastAsia" w:hAnsiTheme="minorEastAsia"/>
              </w:rPr>
              <w:fldChar w:fldCharType="end"/>
            </w:r>
          </w:p>
          <w:p w14:paraId="10690BA4" w14:textId="09BEA4F5" w:rsidR="00E733DA" w:rsidRPr="003E4CEE" w:rsidRDefault="00E733DA" w:rsidP="00E733DA">
            <w:pPr>
              <w:pStyle w:val="ab"/>
              <w:rPr>
                <w:rFonts w:asciiTheme="minorEastAsia" w:hAnsiTheme="minorEastAsia"/>
              </w:rPr>
            </w:pPr>
            <w:r w:rsidRPr="003E4CEE">
              <w:rPr>
                <w:rFonts w:asciiTheme="minorEastAsia" w:hAnsiTheme="minorEastAsia"/>
              </w:rPr>
              <w:fldChar w:fldCharType="begin"/>
            </w:r>
            <w:r w:rsidRPr="003E4CEE">
              <w:rPr>
                <w:rFonts w:asciiTheme="minorEastAsia" w:hAnsiTheme="minorEastAsia"/>
              </w:rPr>
              <w:instrText xml:space="preserve"> REF _Ref121224005 \h  \* MERGEFORMAT </w:instrText>
            </w:r>
            <w:r w:rsidRPr="003E4CEE">
              <w:rPr>
                <w:rFonts w:asciiTheme="minorEastAsia" w:hAnsiTheme="minorEastAsia"/>
              </w:rPr>
            </w:r>
            <w:r w:rsidRPr="003E4CEE">
              <w:rPr>
                <w:rFonts w:asciiTheme="minorEastAsia" w:hAnsiTheme="minorEastAsia"/>
              </w:rPr>
              <w:fldChar w:fldCharType="separate"/>
            </w:r>
            <w:r w:rsidR="00D17C7E" w:rsidRPr="00D17C7E">
              <w:rPr>
                <w:rFonts w:asciiTheme="minorEastAsia" w:hAnsiTheme="minorEastAsia"/>
              </w:rPr>
              <w:t>uro:IfcClassificationReference</w:t>
            </w:r>
            <w:r w:rsidRPr="003E4CEE">
              <w:rPr>
                <w:rFonts w:asciiTheme="minorEastAsia" w:hAnsiTheme="minorEastAsia"/>
              </w:rPr>
              <w:fldChar w:fldCharType="end"/>
            </w:r>
          </w:p>
        </w:tc>
      </w:tr>
      <w:tr w:rsidR="00E733DA" w:rsidRPr="00E733DA" w14:paraId="372A2F2C" w14:textId="77777777" w:rsidTr="00E733DA">
        <w:tc>
          <w:tcPr>
            <w:tcW w:w="2263" w:type="dxa"/>
          </w:tcPr>
          <w:p w14:paraId="251574C0" w14:textId="77777777" w:rsidR="00E733DA" w:rsidRPr="003E4CEE" w:rsidRDefault="00E733DA" w:rsidP="00E733DA">
            <w:pPr>
              <w:pStyle w:val="ab"/>
              <w:rPr>
                <w:rFonts w:asciiTheme="minorEastAsia" w:hAnsiTheme="minorEastAsia"/>
              </w:rPr>
            </w:pPr>
            <w:r w:rsidRPr="003E4CEE">
              <w:rPr>
                <w:rFonts w:asciiTheme="minorEastAsia" w:hAnsiTheme="minorEastAsia" w:hint="eastAsia"/>
              </w:rPr>
              <w:t>u</w:t>
            </w:r>
            <w:r w:rsidRPr="003E4CEE">
              <w:rPr>
                <w:rFonts w:asciiTheme="minorEastAsia" w:hAnsiTheme="minorEastAsia"/>
              </w:rPr>
              <w:t>ro:indoorRoomAttribute</w:t>
            </w:r>
          </w:p>
        </w:tc>
        <w:tc>
          <w:tcPr>
            <w:tcW w:w="2694" w:type="dxa"/>
          </w:tcPr>
          <w:p w14:paraId="432CB67A" w14:textId="77777777" w:rsidR="00E733DA" w:rsidRPr="003E4CEE" w:rsidRDefault="00E733DA" w:rsidP="00E733DA">
            <w:pPr>
              <w:pStyle w:val="ab"/>
              <w:rPr>
                <w:rFonts w:asciiTheme="minorEastAsia" w:hAnsiTheme="minorEastAsia"/>
              </w:rPr>
            </w:pPr>
            <w:r w:rsidRPr="003E4CEE">
              <w:rPr>
                <w:rFonts w:asciiTheme="minorEastAsia" w:hAnsiTheme="minorEastAsia" w:hint="eastAsia"/>
              </w:rPr>
              <w:t>u</w:t>
            </w:r>
            <w:r w:rsidRPr="003E4CEE">
              <w:rPr>
                <w:rFonts w:asciiTheme="minorEastAsia" w:hAnsiTheme="minorEastAsia"/>
              </w:rPr>
              <w:t>ro:IndoorAttribute [0..*]</w:t>
            </w:r>
          </w:p>
        </w:tc>
        <w:tc>
          <w:tcPr>
            <w:tcW w:w="5244" w:type="dxa"/>
          </w:tcPr>
          <w:p w14:paraId="25614029" w14:textId="77777777" w:rsidR="00E733DA" w:rsidRPr="003E4CEE" w:rsidRDefault="00E733DA" w:rsidP="00E733DA">
            <w:pPr>
              <w:pStyle w:val="ab"/>
              <w:rPr>
                <w:rFonts w:asciiTheme="minorEastAsia" w:hAnsiTheme="minorEastAsia"/>
                <w:lang w:eastAsia="ja-JP"/>
              </w:rPr>
            </w:pPr>
            <w:r w:rsidRPr="003E4CEE">
              <w:rPr>
                <w:rFonts w:asciiTheme="minorEastAsia" w:hAnsiTheme="minorEastAsia" w:hint="eastAsia"/>
                <w:lang w:eastAsia="ja-JP"/>
              </w:rPr>
              <w:t>屋内ナビゲーションに必要な情報。</w:t>
            </w:r>
          </w:p>
          <w:p w14:paraId="1EE73692" w14:textId="77777777" w:rsidR="00E733DA" w:rsidRPr="003E4CEE" w:rsidRDefault="00E733DA" w:rsidP="00E733DA">
            <w:pPr>
              <w:pStyle w:val="ab"/>
              <w:rPr>
                <w:rFonts w:asciiTheme="minorEastAsia" w:hAnsiTheme="minorEastAsia"/>
                <w:lang w:eastAsia="ja-JP"/>
              </w:rPr>
            </w:pPr>
            <w:r w:rsidRPr="003E4CEE">
              <w:rPr>
                <w:rFonts w:asciiTheme="minorEastAsia" w:hAnsiTheme="minorEastAsia" w:hint="eastAsia"/>
                <w:lang w:eastAsia="ja-JP"/>
              </w:rPr>
              <w:t>b</w:t>
            </w:r>
            <w:r w:rsidRPr="003E4CEE">
              <w:rPr>
                <w:rFonts w:asciiTheme="minorEastAsia" w:hAnsiTheme="minorEastAsia"/>
                <w:lang w:eastAsia="ja-JP"/>
              </w:rPr>
              <w:t>ldg:Roomに付与可能なデータ型は以下とする。</w:t>
            </w:r>
          </w:p>
          <w:p w14:paraId="196C08EA" w14:textId="77777777" w:rsidR="00782B6F" w:rsidRPr="00782B6F" w:rsidRDefault="00782B6F" w:rsidP="00782B6F">
            <w:pPr>
              <w:pStyle w:val="ab"/>
              <w:rPr>
                <w:rFonts w:asciiTheme="minorEastAsia" w:hAnsiTheme="minorEastAsia"/>
              </w:rPr>
            </w:pPr>
            <w:r w:rsidRPr="00782B6F">
              <w:rPr>
                <w:rFonts w:asciiTheme="minorEastAsia" w:hAnsiTheme="minorEastAsia"/>
              </w:rPr>
              <w:lastRenderedPageBreak/>
              <w:t>uro:IndoorSpaceAttribute</w:t>
            </w:r>
          </w:p>
          <w:p w14:paraId="609EB21A" w14:textId="77777777" w:rsidR="00782B6F" w:rsidRPr="00782B6F" w:rsidRDefault="00782B6F" w:rsidP="00782B6F">
            <w:pPr>
              <w:pStyle w:val="ab"/>
              <w:rPr>
                <w:rFonts w:asciiTheme="minorEastAsia" w:hAnsiTheme="minorEastAsia"/>
              </w:rPr>
            </w:pPr>
            <w:r w:rsidRPr="00782B6F">
              <w:rPr>
                <w:rFonts w:asciiTheme="minorEastAsia" w:hAnsiTheme="minorEastAsia"/>
              </w:rPr>
              <w:t>uro:IndoorZoneAttribute</w:t>
            </w:r>
          </w:p>
          <w:p w14:paraId="58FE8466" w14:textId="43237905" w:rsidR="00E733DA" w:rsidRPr="003E4CEE" w:rsidRDefault="00782B6F" w:rsidP="00782B6F">
            <w:pPr>
              <w:pStyle w:val="ab"/>
              <w:rPr>
                <w:rFonts w:asciiTheme="minorEastAsia" w:hAnsiTheme="minorEastAsia"/>
              </w:rPr>
            </w:pPr>
            <w:r w:rsidRPr="00782B6F">
              <w:rPr>
                <w:rFonts w:asciiTheme="minorEastAsia" w:hAnsiTheme="minorEastAsia"/>
              </w:rPr>
              <w:t>uro:IndoorUserDefinedAttribute</w:t>
            </w:r>
          </w:p>
        </w:tc>
      </w:tr>
      <w:tr w:rsidR="00E733DA" w:rsidRPr="00E733DA" w14:paraId="68C586A7" w14:textId="77777777" w:rsidTr="00E733DA">
        <w:tc>
          <w:tcPr>
            <w:tcW w:w="2263" w:type="dxa"/>
          </w:tcPr>
          <w:p w14:paraId="686076F6" w14:textId="77777777" w:rsidR="00E733DA" w:rsidRPr="003E4CEE" w:rsidRDefault="00E733DA" w:rsidP="00E733DA">
            <w:pPr>
              <w:pStyle w:val="ab"/>
              <w:rPr>
                <w:rFonts w:asciiTheme="minorEastAsia" w:hAnsiTheme="minorEastAsia"/>
              </w:rPr>
            </w:pPr>
            <w:r w:rsidRPr="003E4CEE">
              <w:rPr>
                <w:rFonts w:asciiTheme="minorEastAsia" w:hAnsiTheme="minorEastAsia" w:hint="eastAsia"/>
              </w:rPr>
              <w:t>u</w:t>
            </w:r>
            <w:r w:rsidRPr="003E4CEE">
              <w:rPr>
                <w:rFonts w:asciiTheme="minorEastAsia" w:hAnsiTheme="minorEastAsia"/>
              </w:rPr>
              <w:t>ro:roomDataQualityAttribute</w:t>
            </w:r>
          </w:p>
        </w:tc>
        <w:tc>
          <w:tcPr>
            <w:tcW w:w="2694" w:type="dxa"/>
          </w:tcPr>
          <w:p w14:paraId="57C09C40" w14:textId="15633168" w:rsidR="00E733DA" w:rsidRPr="003E4CEE" w:rsidRDefault="00E733DA" w:rsidP="003E4CEE">
            <w:pPr>
              <w:pStyle w:val="ab"/>
              <w:rPr>
                <w:rFonts w:asciiTheme="minorEastAsia" w:hAnsiTheme="minorEastAsia"/>
              </w:rPr>
            </w:pPr>
            <w:r w:rsidRPr="003E4CEE">
              <w:rPr>
                <w:rFonts w:asciiTheme="minorEastAsia" w:hAnsiTheme="minorEastAsia"/>
              </w:rPr>
              <w:fldChar w:fldCharType="begin"/>
            </w:r>
            <w:r w:rsidRPr="003E4CEE">
              <w:rPr>
                <w:rFonts w:asciiTheme="minorEastAsia" w:hAnsiTheme="minorEastAsia"/>
              </w:rPr>
              <w:instrText xml:space="preserve"> REF _Ref122960394 \h  \* MERGEFORMAT </w:instrText>
            </w:r>
            <w:r w:rsidRPr="003E4CEE">
              <w:rPr>
                <w:rFonts w:asciiTheme="minorEastAsia" w:hAnsiTheme="minorEastAsia"/>
              </w:rPr>
            </w:r>
            <w:r w:rsidRPr="003E4CEE">
              <w:rPr>
                <w:rFonts w:asciiTheme="minorEastAsia" w:hAnsiTheme="minorEastAsia"/>
              </w:rPr>
              <w:fldChar w:fldCharType="separate"/>
            </w:r>
            <w:r w:rsidR="00D17C7E" w:rsidRPr="00D17C7E">
              <w:rPr>
                <w:rFonts w:asciiTheme="minorEastAsia" w:hAnsiTheme="minorEastAsia"/>
              </w:rPr>
              <w:t>uro:RoomDataQualityAttribute</w:t>
            </w:r>
            <w:r w:rsidRPr="003E4CEE">
              <w:rPr>
                <w:rFonts w:asciiTheme="minorEastAsia" w:hAnsiTheme="minorEastAsia"/>
              </w:rPr>
              <w:fldChar w:fldCharType="end"/>
            </w:r>
            <w:r w:rsidRPr="003E4CEE">
              <w:rPr>
                <w:rFonts w:asciiTheme="minorEastAsia" w:hAnsiTheme="minorEastAsia"/>
              </w:rPr>
              <w:t xml:space="preserve"> [0..1]</w:t>
            </w:r>
          </w:p>
        </w:tc>
        <w:tc>
          <w:tcPr>
            <w:tcW w:w="5244" w:type="dxa"/>
          </w:tcPr>
          <w:p w14:paraId="133717C6" w14:textId="77777777" w:rsidR="00E733DA" w:rsidRPr="003E4CEE" w:rsidRDefault="00E733DA" w:rsidP="00E733DA">
            <w:pPr>
              <w:pStyle w:val="ab"/>
              <w:rPr>
                <w:rFonts w:asciiTheme="minorEastAsia" w:hAnsiTheme="minorEastAsia"/>
                <w:lang w:eastAsia="ja-JP"/>
              </w:rPr>
            </w:pPr>
            <w:r w:rsidRPr="003E4CEE">
              <w:rPr>
                <w:rFonts w:asciiTheme="minorEastAsia" w:hAnsiTheme="minorEastAsia" w:hint="eastAsia"/>
                <w:lang w:eastAsia="ja-JP"/>
              </w:rPr>
              <w:t>作成されたデータに関する情報。</w:t>
            </w:r>
          </w:p>
          <w:p w14:paraId="4397B636" w14:textId="05634818" w:rsidR="00E733DA" w:rsidRPr="003E4CEE" w:rsidRDefault="00E733DA" w:rsidP="00E733DA">
            <w:pPr>
              <w:pStyle w:val="ab"/>
              <w:rPr>
                <w:rFonts w:asciiTheme="minorEastAsia" w:hAnsiTheme="minorEastAsia"/>
                <w:lang w:eastAsia="ja-JP"/>
              </w:rPr>
            </w:pPr>
            <w:r w:rsidRPr="003E4CEE">
              <w:rPr>
                <w:rFonts w:asciiTheme="minorEastAsia" w:hAnsiTheme="minorEastAsia"/>
                <w:lang w:eastAsia="ja-JP"/>
              </w:rPr>
              <w:t>LOD4を作成する場合で、個々の部屋によって適用するLOD4の区分が異なる場合に、部屋ごとにLOD4.0, LOD4.1又は LOD4.2のいずれを適用しているかを示すために用いる。</w:t>
            </w:r>
          </w:p>
          <w:p w14:paraId="2E3600B2" w14:textId="77777777" w:rsidR="00E733DA" w:rsidRPr="003E4CEE" w:rsidRDefault="00E733DA" w:rsidP="00E733DA">
            <w:pPr>
              <w:pStyle w:val="ab"/>
              <w:rPr>
                <w:rFonts w:asciiTheme="minorEastAsia" w:hAnsiTheme="minorEastAsia"/>
                <w:lang w:eastAsia="ja-JP"/>
              </w:rPr>
            </w:pPr>
            <w:r w:rsidRPr="003E4CEE">
              <w:rPr>
                <w:rFonts w:asciiTheme="minorEastAsia" w:hAnsiTheme="minorEastAsia"/>
                <w:lang w:eastAsia="ja-JP"/>
              </w:rPr>
              <w:t>一棟の建築物の全ての部屋が同じLOD4の区分で作成されている場合は、</w:t>
            </w:r>
            <w:r w:rsidRPr="003E4CEE">
              <w:rPr>
                <w:rFonts w:asciiTheme="minorEastAsia" w:hAnsiTheme="minorEastAsia" w:hint="eastAsia"/>
                <w:lang w:eastAsia="ja-JP"/>
              </w:rPr>
              <w:t>b</w:t>
            </w:r>
            <w:r w:rsidRPr="003E4CEE">
              <w:rPr>
                <w:rFonts w:asciiTheme="minorEastAsia" w:hAnsiTheme="minorEastAsia"/>
                <w:lang w:eastAsia="ja-JP"/>
              </w:rPr>
              <w:t>ldg:Buildingのみに記述すればよく、</w:t>
            </w:r>
            <w:r w:rsidRPr="003E4CEE">
              <w:rPr>
                <w:rFonts w:asciiTheme="minorEastAsia" w:hAnsiTheme="minorEastAsia" w:hint="eastAsia"/>
                <w:lang w:eastAsia="ja-JP"/>
              </w:rPr>
              <w:t>b</w:t>
            </w:r>
            <w:r w:rsidRPr="003E4CEE">
              <w:rPr>
                <w:rFonts w:asciiTheme="minorEastAsia" w:hAnsiTheme="minorEastAsia"/>
                <w:lang w:eastAsia="ja-JP"/>
              </w:rPr>
              <w:t>ldg:Roomごとの記述は省略してよい。</w:t>
            </w:r>
          </w:p>
        </w:tc>
      </w:tr>
    </w:tbl>
    <w:p w14:paraId="7CCB9446" w14:textId="77777777" w:rsidR="00E733DA" w:rsidRPr="00621995" w:rsidRDefault="00E733DA" w:rsidP="00E733DA">
      <w:pPr>
        <w:wordWrap w:val="0"/>
      </w:pPr>
    </w:p>
    <w:p w14:paraId="290438F1" w14:textId="77777777" w:rsidR="00E733DA" w:rsidRPr="00397809" w:rsidRDefault="00E733DA" w:rsidP="009A38B6">
      <w:pPr>
        <w:pStyle w:val="5"/>
      </w:pPr>
      <w:r w:rsidRPr="00397809">
        <w:t>bldg:RoofSurface</w:t>
      </w:r>
      <w:bookmarkEnd w:id="90"/>
    </w:p>
    <w:tbl>
      <w:tblPr>
        <w:tblStyle w:val="af1"/>
        <w:tblW w:w="10206" w:type="dxa"/>
        <w:tblLayout w:type="fixed"/>
        <w:tblLook w:val="04A0" w:firstRow="1" w:lastRow="0" w:firstColumn="1" w:lastColumn="0" w:noHBand="0" w:noVBand="1"/>
      </w:tblPr>
      <w:tblGrid>
        <w:gridCol w:w="2263"/>
        <w:gridCol w:w="2835"/>
        <w:gridCol w:w="5108"/>
      </w:tblGrid>
      <w:tr w:rsidR="00E733DA" w:rsidRPr="00B6278D" w14:paraId="6CE63633" w14:textId="77777777" w:rsidTr="00B6278D">
        <w:tc>
          <w:tcPr>
            <w:tcW w:w="2263" w:type="dxa"/>
            <w:shd w:val="clear" w:color="auto" w:fill="D0CECE" w:themeFill="background2" w:themeFillShade="E6"/>
          </w:tcPr>
          <w:p w14:paraId="2209449A" w14:textId="77777777" w:rsidR="00E733DA" w:rsidRPr="00B6278D" w:rsidRDefault="00E733DA" w:rsidP="00E733DA">
            <w:pPr>
              <w:wordWrap w:val="0"/>
              <w:rPr>
                <w:rFonts w:asciiTheme="minorEastAsia" w:hAnsiTheme="minorEastAsia"/>
              </w:rPr>
            </w:pPr>
            <w:r w:rsidRPr="00B6278D">
              <w:rPr>
                <w:rFonts w:asciiTheme="minorEastAsia" w:hAnsiTheme="minorEastAsia"/>
              </w:rPr>
              <w:t>型の定義</w:t>
            </w:r>
          </w:p>
        </w:tc>
        <w:tc>
          <w:tcPr>
            <w:tcW w:w="7943" w:type="dxa"/>
            <w:gridSpan w:val="2"/>
          </w:tcPr>
          <w:p w14:paraId="16C12623" w14:textId="684C6A56" w:rsidR="00E733DA" w:rsidRPr="00B6278D" w:rsidRDefault="00BF17A7" w:rsidP="00BF17A7">
            <w:pPr>
              <w:wordWrap w:val="0"/>
              <w:rPr>
                <w:rFonts w:asciiTheme="minorEastAsia" w:hAnsiTheme="minorEastAsia"/>
                <w:lang w:eastAsia="ja-JP"/>
              </w:rPr>
            </w:pPr>
            <w:r w:rsidRPr="00B6278D">
              <w:rPr>
                <w:rFonts w:asciiTheme="minorEastAsia" w:hAnsiTheme="minorEastAsia"/>
                <w:noProof/>
              </w:rPr>
              <w:drawing>
                <wp:anchor distT="0" distB="0" distL="114300" distR="114300" simplePos="0" relativeHeight="251719680" behindDoc="0" locked="0" layoutInCell="1" allowOverlap="1" wp14:anchorId="4F5099F5" wp14:editId="283606AF">
                  <wp:simplePos x="0" y="0"/>
                  <wp:positionH relativeFrom="column">
                    <wp:posOffset>1766570</wp:posOffset>
                  </wp:positionH>
                  <wp:positionV relativeFrom="paragraph">
                    <wp:posOffset>360680</wp:posOffset>
                  </wp:positionV>
                  <wp:extent cx="1360170" cy="1133475"/>
                  <wp:effectExtent l="0" t="0" r="0" b="9525"/>
                  <wp:wrapTopAndBottom/>
                  <wp:docPr id="286" name="図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1360170" cy="1133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733DA" w:rsidRPr="00B6278D">
              <w:rPr>
                <w:rFonts w:asciiTheme="minorEastAsia" w:hAnsiTheme="minorEastAsia" w:hint="eastAsia"/>
                <w:lang w:eastAsia="ja-JP"/>
              </w:rPr>
              <w:t>主に建築物の上部を覆う構造物。</w:t>
            </w:r>
          </w:p>
          <w:p w14:paraId="0AE0CB5C" w14:textId="77777777" w:rsidR="00E733DA" w:rsidRPr="00B6278D" w:rsidRDefault="00E733DA" w:rsidP="00E733DA">
            <w:pPr>
              <w:wordWrap w:val="0"/>
              <w:jc w:val="center"/>
              <w:rPr>
                <w:rFonts w:asciiTheme="minorEastAsia" w:hAnsiTheme="minorEastAsia"/>
              </w:rPr>
            </w:pPr>
            <w:r w:rsidRPr="00B6278D">
              <w:rPr>
                <w:rFonts w:asciiTheme="minorEastAsia" w:hAnsiTheme="minorEastAsia"/>
              </w:rPr>
              <w:t>図　bldg:RoofSurfaceの例</w:t>
            </w:r>
          </w:p>
        </w:tc>
      </w:tr>
      <w:tr w:rsidR="00E733DA" w:rsidRPr="00B6278D" w14:paraId="0168076D" w14:textId="77777777" w:rsidTr="00B6278D">
        <w:tc>
          <w:tcPr>
            <w:tcW w:w="2263" w:type="dxa"/>
            <w:shd w:val="clear" w:color="auto" w:fill="D0CECE" w:themeFill="background2" w:themeFillShade="E6"/>
          </w:tcPr>
          <w:p w14:paraId="56BA420E" w14:textId="77777777" w:rsidR="00E733DA" w:rsidRPr="00B6278D" w:rsidRDefault="00E733DA" w:rsidP="00E733DA">
            <w:pPr>
              <w:wordWrap w:val="0"/>
              <w:rPr>
                <w:rFonts w:asciiTheme="minorEastAsia" w:hAnsiTheme="minorEastAsia"/>
              </w:rPr>
            </w:pPr>
            <w:r w:rsidRPr="00B6278D">
              <w:rPr>
                <w:rFonts w:asciiTheme="minorEastAsia" w:hAnsiTheme="minorEastAsia" w:hint="eastAsia"/>
              </w:rPr>
              <w:t>上位の型</w:t>
            </w:r>
          </w:p>
        </w:tc>
        <w:tc>
          <w:tcPr>
            <w:tcW w:w="7943" w:type="dxa"/>
            <w:gridSpan w:val="2"/>
          </w:tcPr>
          <w:p w14:paraId="4284F2EB" w14:textId="77777777" w:rsidR="00E733DA" w:rsidRPr="00B6278D" w:rsidRDefault="00E733DA" w:rsidP="00E733DA">
            <w:pPr>
              <w:wordWrap w:val="0"/>
              <w:rPr>
                <w:rFonts w:asciiTheme="minorEastAsia" w:hAnsiTheme="minorEastAsia"/>
              </w:rPr>
            </w:pPr>
            <w:r w:rsidRPr="00B6278D">
              <w:rPr>
                <w:rFonts w:asciiTheme="minorEastAsia" w:hAnsiTheme="minorEastAsia"/>
              </w:rPr>
              <w:t>bldg:_BoundarySurface</w:t>
            </w:r>
          </w:p>
        </w:tc>
      </w:tr>
      <w:tr w:rsidR="00E733DA" w:rsidRPr="00B6278D" w14:paraId="48907035" w14:textId="77777777" w:rsidTr="00B6278D">
        <w:tc>
          <w:tcPr>
            <w:tcW w:w="2263" w:type="dxa"/>
            <w:shd w:val="clear" w:color="auto" w:fill="D0CECE" w:themeFill="background2" w:themeFillShade="E6"/>
          </w:tcPr>
          <w:p w14:paraId="0EF1A336" w14:textId="77777777" w:rsidR="00E733DA" w:rsidRPr="00B6278D" w:rsidRDefault="00E733DA" w:rsidP="00E733DA">
            <w:pPr>
              <w:wordWrap w:val="0"/>
              <w:rPr>
                <w:rFonts w:asciiTheme="minorEastAsia" w:hAnsiTheme="minorEastAsia"/>
              </w:rPr>
            </w:pPr>
            <w:r w:rsidRPr="00B6278D">
              <w:rPr>
                <w:rFonts w:asciiTheme="minorEastAsia" w:hAnsiTheme="minorEastAsia" w:hint="eastAsia"/>
              </w:rPr>
              <w:t>ステレオタイプ</w:t>
            </w:r>
          </w:p>
        </w:tc>
        <w:tc>
          <w:tcPr>
            <w:tcW w:w="7943" w:type="dxa"/>
            <w:gridSpan w:val="2"/>
          </w:tcPr>
          <w:p w14:paraId="670F1473" w14:textId="77777777" w:rsidR="00E733DA" w:rsidRPr="00B6278D" w:rsidRDefault="00E733DA" w:rsidP="00E733DA">
            <w:pPr>
              <w:wordWrap w:val="0"/>
              <w:rPr>
                <w:rFonts w:asciiTheme="minorEastAsia" w:hAnsiTheme="minorEastAsia"/>
              </w:rPr>
            </w:pPr>
            <w:r w:rsidRPr="00B6278D">
              <w:rPr>
                <w:rFonts w:asciiTheme="minorEastAsia" w:hAnsiTheme="minorEastAsia"/>
              </w:rPr>
              <w:t>&lt;&lt;FeatureType&gt;&gt;</w:t>
            </w:r>
          </w:p>
        </w:tc>
      </w:tr>
      <w:tr w:rsidR="00E733DA" w:rsidRPr="00B6278D" w14:paraId="25C015C4" w14:textId="77777777" w:rsidTr="00B6278D">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82D7D1D" w14:textId="77777777" w:rsidR="00E733DA" w:rsidRPr="00B6278D" w:rsidRDefault="00E733DA" w:rsidP="00E733DA">
            <w:pPr>
              <w:wordWrap w:val="0"/>
              <w:rPr>
                <w:rFonts w:asciiTheme="minorEastAsia" w:hAnsiTheme="minorEastAsia"/>
              </w:rPr>
            </w:pPr>
            <w:r w:rsidRPr="00B6278D">
              <w:rPr>
                <w:rFonts w:asciiTheme="minorEastAsia" w:hAnsiTheme="minorEastAsia"/>
              </w:rPr>
              <w:t>継承する属性</w:t>
            </w:r>
          </w:p>
        </w:tc>
        <w:tc>
          <w:tcPr>
            <w:tcW w:w="7943"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3425B5E6" w14:textId="77777777" w:rsidR="00E733DA" w:rsidRPr="00B6278D" w:rsidRDefault="00E733DA" w:rsidP="00E733DA">
            <w:pPr>
              <w:wordWrap w:val="0"/>
              <w:rPr>
                <w:rFonts w:asciiTheme="minorEastAsia" w:hAnsiTheme="minorEastAsia"/>
              </w:rPr>
            </w:pPr>
          </w:p>
        </w:tc>
      </w:tr>
      <w:tr w:rsidR="00E733DA" w:rsidRPr="00B6278D" w14:paraId="5AEFD1C2"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50FD88B" w14:textId="77777777" w:rsidR="00E733DA" w:rsidRPr="00B6278D" w:rsidRDefault="00E733DA" w:rsidP="00E733DA">
            <w:pPr>
              <w:wordWrap w:val="0"/>
              <w:rPr>
                <w:rFonts w:asciiTheme="minorEastAsia" w:hAnsiTheme="minorEastAsia"/>
              </w:rPr>
            </w:pPr>
            <w:r w:rsidRPr="00B6278D">
              <w:rPr>
                <w:rFonts w:asciiTheme="minorEastAsia" w:hAnsiTheme="minorEastAsia"/>
              </w:rPr>
              <w:t>属性名</w:t>
            </w:r>
          </w:p>
        </w:tc>
        <w:tc>
          <w:tcPr>
            <w:tcW w:w="2835"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BF32C41" w14:textId="77777777" w:rsidR="00E733DA" w:rsidRPr="00B6278D" w:rsidRDefault="00E733DA" w:rsidP="00E733DA">
            <w:pPr>
              <w:wordWrap w:val="0"/>
              <w:rPr>
                <w:rFonts w:asciiTheme="minorEastAsia" w:hAnsiTheme="minorEastAsia"/>
              </w:rPr>
            </w:pPr>
            <w:r w:rsidRPr="00B6278D">
              <w:rPr>
                <w:rFonts w:asciiTheme="minorEastAsia" w:hAnsiTheme="minorEastAsia" w:hint="eastAsia"/>
              </w:rPr>
              <w:t>属性の型及び多重度</w:t>
            </w:r>
          </w:p>
        </w:tc>
        <w:tc>
          <w:tcPr>
            <w:tcW w:w="510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AF598B3" w14:textId="77777777" w:rsidR="00E733DA" w:rsidRPr="00B6278D" w:rsidRDefault="00E733DA" w:rsidP="00E733DA">
            <w:pPr>
              <w:wordWrap w:val="0"/>
              <w:rPr>
                <w:rFonts w:asciiTheme="minorEastAsia" w:hAnsiTheme="minorEastAsia"/>
              </w:rPr>
            </w:pPr>
            <w:r w:rsidRPr="00B6278D">
              <w:rPr>
                <w:rFonts w:asciiTheme="minorEastAsia" w:hAnsiTheme="minorEastAsia" w:hint="eastAsia"/>
              </w:rPr>
              <w:t>定義</w:t>
            </w:r>
          </w:p>
        </w:tc>
      </w:tr>
      <w:tr w:rsidR="00E733DA" w:rsidRPr="00B6278D" w14:paraId="23CCF2D9"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D4EEB4D" w14:textId="77777777" w:rsidR="00E733DA" w:rsidRPr="00B6278D" w:rsidRDefault="00E733DA" w:rsidP="00E733DA">
            <w:pPr>
              <w:wordWrap w:val="0"/>
              <w:rPr>
                <w:rFonts w:asciiTheme="minorEastAsia" w:hAnsiTheme="minorEastAsia"/>
              </w:rPr>
            </w:pPr>
            <w:r w:rsidRPr="00B6278D">
              <w:rPr>
                <w:rFonts w:asciiTheme="minorEastAsia" w:hAnsiTheme="minorEastAsia"/>
              </w:rPr>
              <w:t>(gml:description)</w:t>
            </w:r>
          </w:p>
        </w:tc>
        <w:tc>
          <w:tcPr>
            <w:tcW w:w="2835" w:type="dxa"/>
            <w:tcBorders>
              <w:top w:val="single" w:sz="4" w:space="0" w:color="auto"/>
              <w:left w:val="single" w:sz="4" w:space="0" w:color="auto"/>
              <w:bottom w:val="single" w:sz="4" w:space="0" w:color="auto"/>
              <w:right w:val="single" w:sz="4" w:space="0" w:color="auto"/>
            </w:tcBorders>
          </w:tcPr>
          <w:p w14:paraId="17A5AB10" w14:textId="77777777" w:rsidR="00E733DA" w:rsidRPr="00B6278D" w:rsidRDefault="00E733DA" w:rsidP="00E733DA">
            <w:pPr>
              <w:wordWrap w:val="0"/>
              <w:rPr>
                <w:rFonts w:asciiTheme="minorEastAsia" w:hAnsiTheme="minorEastAsia"/>
              </w:rPr>
            </w:pPr>
            <w:r w:rsidRPr="00B6278D">
              <w:rPr>
                <w:rFonts w:asciiTheme="minorEastAsia" w:hAnsiTheme="minorEastAsia"/>
              </w:rPr>
              <w:t>gml:StringOrRefType [0..1]</w:t>
            </w:r>
          </w:p>
        </w:tc>
        <w:tc>
          <w:tcPr>
            <w:tcW w:w="5108" w:type="dxa"/>
            <w:tcBorders>
              <w:top w:val="single" w:sz="4" w:space="0" w:color="auto"/>
              <w:left w:val="single" w:sz="4" w:space="0" w:color="auto"/>
              <w:bottom w:val="single" w:sz="4" w:space="0" w:color="auto"/>
              <w:right w:val="single" w:sz="4" w:space="0" w:color="auto"/>
            </w:tcBorders>
            <w:vAlign w:val="center"/>
          </w:tcPr>
          <w:p w14:paraId="49A0403B" w14:textId="77777777" w:rsidR="00E733DA" w:rsidRPr="00B6278D" w:rsidRDefault="00E733DA" w:rsidP="00E733DA">
            <w:pPr>
              <w:wordWrap w:val="0"/>
              <w:rPr>
                <w:rFonts w:asciiTheme="minorEastAsia" w:hAnsiTheme="minorEastAsia"/>
              </w:rPr>
            </w:pPr>
            <w:r w:rsidRPr="00B6278D">
              <w:rPr>
                <w:rFonts w:asciiTheme="minorEastAsia" w:hAnsiTheme="minorEastAsia" w:hint="eastAsia"/>
              </w:rPr>
              <w:t>境界面の概要。</w:t>
            </w:r>
          </w:p>
        </w:tc>
      </w:tr>
      <w:tr w:rsidR="00E733DA" w:rsidRPr="00B6278D" w14:paraId="36AA1D99"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88D3964" w14:textId="77777777" w:rsidR="00E733DA" w:rsidRPr="00B6278D" w:rsidRDefault="00E733DA" w:rsidP="00E733DA">
            <w:pPr>
              <w:wordWrap w:val="0"/>
              <w:rPr>
                <w:rFonts w:asciiTheme="minorEastAsia" w:hAnsiTheme="minorEastAsia"/>
              </w:rPr>
            </w:pPr>
            <w:r w:rsidRPr="00B6278D">
              <w:rPr>
                <w:rFonts w:asciiTheme="minorEastAsia" w:hAnsiTheme="minorEastAsia"/>
              </w:rPr>
              <w:t>(gml:name)</w:t>
            </w:r>
          </w:p>
        </w:tc>
        <w:tc>
          <w:tcPr>
            <w:tcW w:w="2835" w:type="dxa"/>
            <w:tcBorders>
              <w:top w:val="single" w:sz="4" w:space="0" w:color="auto"/>
              <w:left w:val="single" w:sz="4" w:space="0" w:color="auto"/>
              <w:bottom w:val="single" w:sz="4" w:space="0" w:color="auto"/>
              <w:right w:val="single" w:sz="4" w:space="0" w:color="auto"/>
            </w:tcBorders>
          </w:tcPr>
          <w:p w14:paraId="2CDF5A8A" w14:textId="77777777" w:rsidR="00E733DA" w:rsidRPr="00B6278D" w:rsidRDefault="00E733DA" w:rsidP="00E733DA">
            <w:pPr>
              <w:wordWrap w:val="0"/>
              <w:rPr>
                <w:rFonts w:asciiTheme="minorEastAsia" w:hAnsiTheme="minorEastAsia"/>
              </w:rPr>
            </w:pPr>
            <w:r w:rsidRPr="00B6278D">
              <w:rPr>
                <w:rFonts w:asciiTheme="minorEastAsia" w:hAnsiTheme="minorEastAsia"/>
              </w:rPr>
              <w:t>gml:CodeType [0..1]</w:t>
            </w:r>
          </w:p>
        </w:tc>
        <w:tc>
          <w:tcPr>
            <w:tcW w:w="5108" w:type="dxa"/>
            <w:tcBorders>
              <w:top w:val="single" w:sz="4" w:space="0" w:color="auto"/>
              <w:left w:val="single" w:sz="4" w:space="0" w:color="auto"/>
              <w:bottom w:val="single" w:sz="4" w:space="0" w:color="auto"/>
              <w:right w:val="single" w:sz="4" w:space="0" w:color="auto"/>
            </w:tcBorders>
            <w:vAlign w:val="center"/>
          </w:tcPr>
          <w:p w14:paraId="0FA1363B" w14:textId="77777777" w:rsidR="00E733DA" w:rsidRPr="00B6278D" w:rsidRDefault="00E733DA" w:rsidP="00E733DA">
            <w:pPr>
              <w:wordWrap w:val="0"/>
              <w:rPr>
                <w:rFonts w:asciiTheme="minorEastAsia" w:hAnsiTheme="minorEastAsia"/>
                <w:lang w:eastAsia="ja-JP"/>
              </w:rPr>
            </w:pPr>
            <w:r w:rsidRPr="00B6278D">
              <w:rPr>
                <w:rFonts w:asciiTheme="minorEastAsia" w:hAnsiTheme="minorEastAsia" w:hint="eastAsia"/>
                <w:lang w:eastAsia="ja-JP"/>
              </w:rPr>
              <w:t>境界面を識別する名称。</w:t>
            </w:r>
          </w:p>
        </w:tc>
      </w:tr>
      <w:tr w:rsidR="00E733DA" w:rsidRPr="00B6278D" w14:paraId="38766B34"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73E37D8" w14:textId="77777777" w:rsidR="00E733DA" w:rsidRPr="00B6278D" w:rsidRDefault="00E733DA" w:rsidP="00E733DA">
            <w:pPr>
              <w:wordWrap w:val="0"/>
              <w:rPr>
                <w:rFonts w:asciiTheme="minorEastAsia" w:hAnsiTheme="minorEastAsia"/>
              </w:rPr>
            </w:pPr>
            <w:r w:rsidRPr="00B6278D">
              <w:rPr>
                <w:rFonts w:asciiTheme="minorEastAsia" w:hAnsiTheme="minorEastAsia"/>
              </w:rPr>
              <w:t>(gml:boundedBy)</w:t>
            </w:r>
          </w:p>
        </w:tc>
        <w:tc>
          <w:tcPr>
            <w:tcW w:w="2835" w:type="dxa"/>
            <w:tcBorders>
              <w:top w:val="single" w:sz="4" w:space="0" w:color="auto"/>
              <w:left w:val="single" w:sz="4" w:space="0" w:color="auto"/>
              <w:bottom w:val="single" w:sz="4" w:space="0" w:color="auto"/>
              <w:right w:val="single" w:sz="4" w:space="0" w:color="auto"/>
            </w:tcBorders>
          </w:tcPr>
          <w:p w14:paraId="68F13B53" w14:textId="77777777" w:rsidR="00E733DA" w:rsidRPr="00B6278D" w:rsidRDefault="00E733DA" w:rsidP="00E733DA">
            <w:pPr>
              <w:wordWrap w:val="0"/>
              <w:rPr>
                <w:rFonts w:asciiTheme="minorEastAsia" w:hAnsiTheme="minorEastAsia"/>
              </w:rPr>
            </w:pPr>
            <w:r w:rsidRPr="00B6278D">
              <w:rPr>
                <w:rFonts w:asciiTheme="minorEastAsia" w:hAnsiTheme="minorEastAsia"/>
              </w:rPr>
              <w:t>gml:Envelope [0..1]</w:t>
            </w:r>
          </w:p>
        </w:tc>
        <w:tc>
          <w:tcPr>
            <w:tcW w:w="5108" w:type="dxa"/>
            <w:tcBorders>
              <w:top w:val="single" w:sz="4" w:space="0" w:color="auto"/>
              <w:left w:val="single" w:sz="4" w:space="0" w:color="auto"/>
              <w:bottom w:val="single" w:sz="4" w:space="0" w:color="auto"/>
              <w:right w:val="single" w:sz="4" w:space="0" w:color="auto"/>
            </w:tcBorders>
            <w:vAlign w:val="center"/>
          </w:tcPr>
          <w:p w14:paraId="097DC189" w14:textId="77777777" w:rsidR="00E733DA" w:rsidRPr="00B6278D" w:rsidRDefault="00E733DA" w:rsidP="00E733DA">
            <w:pPr>
              <w:wordWrap w:val="0"/>
              <w:rPr>
                <w:rFonts w:asciiTheme="minorEastAsia" w:hAnsiTheme="minorEastAsia"/>
                <w:lang w:eastAsia="ja-JP"/>
              </w:rPr>
            </w:pPr>
            <w:r w:rsidRPr="00B6278D">
              <w:rPr>
                <w:rFonts w:asciiTheme="minorEastAsia" w:hAnsiTheme="minorEastAsia" w:hint="eastAsia"/>
                <w:lang w:eastAsia="ja-JP"/>
              </w:rPr>
              <w:t>境界面の範囲及び適用される空間参照系。</w:t>
            </w:r>
          </w:p>
        </w:tc>
      </w:tr>
      <w:tr w:rsidR="00E733DA" w:rsidRPr="00B6278D" w14:paraId="72C88B7C"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31FB79D7" w14:textId="77777777" w:rsidR="00E733DA" w:rsidRPr="00B6278D" w:rsidRDefault="00E733DA" w:rsidP="00E733DA">
            <w:pPr>
              <w:wordWrap w:val="0"/>
              <w:rPr>
                <w:rFonts w:asciiTheme="minorEastAsia" w:hAnsiTheme="minorEastAsia"/>
              </w:rPr>
            </w:pPr>
            <w:r w:rsidRPr="00B6278D">
              <w:rPr>
                <w:rFonts w:asciiTheme="minorEastAsia" w:hAnsiTheme="minorEastAsia"/>
              </w:rPr>
              <w:t>core:creationDate</w:t>
            </w:r>
          </w:p>
        </w:tc>
        <w:tc>
          <w:tcPr>
            <w:tcW w:w="2835" w:type="dxa"/>
            <w:tcBorders>
              <w:top w:val="single" w:sz="4" w:space="0" w:color="auto"/>
              <w:left w:val="single" w:sz="4" w:space="0" w:color="auto"/>
              <w:bottom w:val="single" w:sz="4" w:space="0" w:color="auto"/>
              <w:right w:val="single" w:sz="4" w:space="0" w:color="auto"/>
            </w:tcBorders>
          </w:tcPr>
          <w:p w14:paraId="177DFFAE" w14:textId="77777777" w:rsidR="00E733DA" w:rsidRPr="00B6278D" w:rsidRDefault="00E733DA" w:rsidP="00E733DA">
            <w:pPr>
              <w:wordWrap w:val="0"/>
              <w:rPr>
                <w:rFonts w:asciiTheme="minorEastAsia" w:hAnsiTheme="minorEastAsia"/>
              </w:rPr>
            </w:pPr>
            <w:r w:rsidRPr="00B6278D">
              <w:rPr>
                <w:rFonts w:asciiTheme="minorEastAsia" w:hAnsiTheme="minorEastAsia"/>
              </w:rPr>
              <w:t>xs:date [0..1]</w:t>
            </w:r>
          </w:p>
        </w:tc>
        <w:tc>
          <w:tcPr>
            <w:tcW w:w="5108" w:type="dxa"/>
            <w:tcBorders>
              <w:top w:val="single" w:sz="4" w:space="0" w:color="auto"/>
              <w:left w:val="single" w:sz="4" w:space="0" w:color="auto"/>
              <w:bottom w:val="single" w:sz="4" w:space="0" w:color="auto"/>
              <w:right w:val="single" w:sz="4" w:space="0" w:color="auto"/>
            </w:tcBorders>
            <w:vAlign w:val="center"/>
          </w:tcPr>
          <w:p w14:paraId="57C67021" w14:textId="77777777" w:rsidR="00E733DA" w:rsidRPr="00B6278D" w:rsidRDefault="00E733DA" w:rsidP="00E733DA">
            <w:pPr>
              <w:wordWrap w:val="0"/>
              <w:rPr>
                <w:rFonts w:asciiTheme="minorEastAsia" w:hAnsiTheme="minorEastAsia"/>
                <w:lang w:eastAsia="ja-JP"/>
              </w:rPr>
            </w:pPr>
            <w:r w:rsidRPr="00B6278D">
              <w:rPr>
                <w:rFonts w:asciiTheme="minorEastAsia" w:hAnsiTheme="minorEastAsia" w:hint="eastAsia"/>
                <w:lang w:eastAsia="ja-JP"/>
              </w:rPr>
              <w:t>データが作成された日。</w:t>
            </w:r>
          </w:p>
        </w:tc>
      </w:tr>
      <w:tr w:rsidR="00E733DA" w:rsidRPr="00B6278D" w14:paraId="1BE9F0CA"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129C0AA9" w14:textId="77777777" w:rsidR="00E733DA" w:rsidRPr="00B6278D" w:rsidRDefault="00E733DA" w:rsidP="00E733DA">
            <w:pPr>
              <w:wordWrap w:val="0"/>
              <w:rPr>
                <w:rFonts w:asciiTheme="minorEastAsia" w:hAnsiTheme="minorEastAsia"/>
              </w:rPr>
            </w:pPr>
            <w:r w:rsidRPr="00B6278D">
              <w:rPr>
                <w:rFonts w:asciiTheme="minorEastAsia" w:hAnsiTheme="minorEastAsia"/>
              </w:rPr>
              <w:t>core:terminationDate</w:t>
            </w:r>
          </w:p>
        </w:tc>
        <w:tc>
          <w:tcPr>
            <w:tcW w:w="2835" w:type="dxa"/>
            <w:tcBorders>
              <w:top w:val="single" w:sz="4" w:space="0" w:color="auto"/>
              <w:left w:val="single" w:sz="4" w:space="0" w:color="auto"/>
              <w:bottom w:val="single" w:sz="4" w:space="0" w:color="auto"/>
              <w:right w:val="single" w:sz="4" w:space="0" w:color="auto"/>
            </w:tcBorders>
          </w:tcPr>
          <w:p w14:paraId="0751BD8E" w14:textId="77777777" w:rsidR="00E733DA" w:rsidRPr="00B6278D" w:rsidRDefault="00E733DA" w:rsidP="00E733DA">
            <w:pPr>
              <w:wordWrap w:val="0"/>
              <w:rPr>
                <w:rFonts w:asciiTheme="minorEastAsia" w:hAnsiTheme="minorEastAsia"/>
              </w:rPr>
            </w:pPr>
            <w:r w:rsidRPr="00B6278D">
              <w:rPr>
                <w:rFonts w:asciiTheme="minorEastAsia" w:hAnsiTheme="minorEastAsia"/>
              </w:rPr>
              <w:t>xs:date [0..1]</w:t>
            </w:r>
          </w:p>
        </w:tc>
        <w:tc>
          <w:tcPr>
            <w:tcW w:w="5108" w:type="dxa"/>
            <w:tcBorders>
              <w:top w:val="single" w:sz="4" w:space="0" w:color="auto"/>
              <w:left w:val="single" w:sz="4" w:space="0" w:color="auto"/>
              <w:bottom w:val="single" w:sz="4" w:space="0" w:color="auto"/>
              <w:right w:val="single" w:sz="4" w:space="0" w:color="auto"/>
            </w:tcBorders>
            <w:vAlign w:val="center"/>
          </w:tcPr>
          <w:p w14:paraId="65E1A0FD" w14:textId="77777777" w:rsidR="00E733DA" w:rsidRPr="00B6278D" w:rsidRDefault="00E733DA" w:rsidP="00E733DA">
            <w:pPr>
              <w:wordWrap w:val="0"/>
              <w:rPr>
                <w:rFonts w:asciiTheme="minorEastAsia" w:hAnsiTheme="minorEastAsia"/>
                <w:lang w:eastAsia="ja-JP"/>
              </w:rPr>
            </w:pPr>
            <w:r w:rsidRPr="00B6278D">
              <w:rPr>
                <w:rFonts w:asciiTheme="minorEastAsia" w:hAnsiTheme="minorEastAsia" w:hint="eastAsia"/>
                <w:lang w:eastAsia="ja-JP"/>
              </w:rPr>
              <w:t>データが削除された日。</w:t>
            </w:r>
          </w:p>
        </w:tc>
      </w:tr>
      <w:tr w:rsidR="00E733DA" w:rsidRPr="00B6278D" w14:paraId="5E3EC086"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8C737EA" w14:textId="77777777" w:rsidR="00E733DA" w:rsidRPr="00B6278D" w:rsidRDefault="00E733DA" w:rsidP="00E733DA">
            <w:pPr>
              <w:wordWrap w:val="0"/>
              <w:rPr>
                <w:rFonts w:asciiTheme="minorEastAsia" w:hAnsiTheme="minorEastAsia"/>
              </w:rPr>
            </w:pPr>
            <w:r w:rsidRPr="00B6278D">
              <w:rPr>
                <w:rFonts w:asciiTheme="minorEastAsia" w:hAnsiTheme="minorEastAsia"/>
              </w:rPr>
              <w:t>(core:relativeToTerrain)</w:t>
            </w:r>
          </w:p>
        </w:tc>
        <w:tc>
          <w:tcPr>
            <w:tcW w:w="2835" w:type="dxa"/>
            <w:tcBorders>
              <w:top w:val="single" w:sz="4" w:space="0" w:color="auto"/>
              <w:left w:val="single" w:sz="4" w:space="0" w:color="auto"/>
              <w:bottom w:val="single" w:sz="4" w:space="0" w:color="auto"/>
              <w:right w:val="single" w:sz="4" w:space="0" w:color="auto"/>
            </w:tcBorders>
          </w:tcPr>
          <w:p w14:paraId="0DB9179A" w14:textId="77777777" w:rsidR="00E733DA" w:rsidRPr="00B6278D" w:rsidRDefault="00E733DA" w:rsidP="00E733DA">
            <w:pPr>
              <w:wordWrap w:val="0"/>
              <w:rPr>
                <w:rFonts w:asciiTheme="minorEastAsia" w:hAnsiTheme="minorEastAsia"/>
              </w:rPr>
            </w:pPr>
            <w:r w:rsidRPr="00B6278D">
              <w:rPr>
                <w:rFonts w:asciiTheme="minorEastAsia" w:hAnsiTheme="minorEastAsia"/>
              </w:rPr>
              <w:t>core:RelativeToTerrainType [0..1]</w:t>
            </w:r>
          </w:p>
        </w:tc>
        <w:tc>
          <w:tcPr>
            <w:tcW w:w="5108" w:type="dxa"/>
            <w:tcBorders>
              <w:top w:val="single" w:sz="4" w:space="0" w:color="auto"/>
              <w:left w:val="single" w:sz="4" w:space="0" w:color="auto"/>
              <w:bottom w:val="single" w:sz="4" w:space="0" w:color="auto"/>
              <w:right w:val="single" w:sz="4" w:space="0" w:color="auto"/>
            </w:tcBorders>
            <w:vAlign w:val="center"/>
          </w:tcPr>
          <w:p w14:paraId="10CB31B6" w14:textId="77777777" w:rsidR="00E733DA" w:rsidRPr="00B6278D" w:rsidRDefault="00E733DA" w:rsidP="00E733DA">
            <w:pPr>
              <w:wordWrap w:val="0"/>
              <w:rPr>
                <w:rFonts w:asciiTheme="minorEastAsia" w:hAnsiTheme="minorEastAsia"/>
                <w:lang w:eastAsia="ja-JP"/>
              </w:rPr>
            </w:pPr>
            <w:r w:rsidRPr="00B6278D">
              <w:rPr>
                <w:rFonts w:asciiTheme="minorEastAsia" w:hAnsiTheme="minorEastAsia" w:hint="eastAsia"/>
                <w:lang w:eastAsia="ja-JP"/>
              </w:rPr>
              <w:t>地表面との相対的な位置関係。</w:t>
            </w:r>
          </w:p>
        </w:tc>
      </w:tr>
      <w:tr w:rsidR="00E733DA" w:rsidRPr="00B6278D" w14:paraId="199773FB"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86CB15E" w14:textId="77777777" w:rsidR="00E733DA" w:rsidRPr="00B6278D" w:rsidRDefault="00E733DA" w:rsidP="00E733DA">
            <w:pPr>
              <w:wordWrap w:val="0"/>
              <w:rPr>
                <w:rFonts w:asciiTheme="minorEastAsia" w:hAnsiTheme="minorEastAsia"/>
              </w:rPr>
            </w:pPr>
            <w:r w:rsidRPr="00B6278D">
              <w:rPr>
                <w:rFonts w:asciiTheme="minorEastAsia" w:hAnsiTheme="minorEastAsia"/>
              </w:rPr>
              <w:t>(core:relativeToWater)</w:t>
            </w:r>
          </w:p>
        </w:tc>
        <w:tc>
          <w:tcPr>
            <w:tcW w:w="2835" w:type="dxa"/>
            <w:tcBorders>
              <w:top w:val="single" w:sz="4" w:space="0" w:color="auto"/>
              <w:left w:val="single" w:sz="4" w:space="0" w:color="auto"/>
              <w:bottom w:val="single" w:sz="4" w:space="0" w:color="auto"/>
              <w:right w:val="single" w:sz="4" w:space="0" w:color="auto"/>
            </w:tcBorders>
          </w:tcPr>
          <w:p w14:paraId="6CDD3112" w14:textId="77777777" w:rsidR="00E733DA" w:rsidRPr="00B6278D" w:rsidRDefault="00E733DA" w:rsidP="00E733DA">
            <w:pPr>
              <w:wordWrap w:val="0"/>
              <w:rPr>
                <w:rFonts w:asciiTheme="minorEastAsia" w:hAnsiTheme="minorEastAsia"/>
              </w:rPr>
            </w:pPr>
            <w:r w:rsidRPr="00B6278D">
              <w:rPr>
                <w:rFonts w:asciiTheme="minorEastAsia" w:hAnsiTheme="minorEastAsia"/>
              </w:rPr>
              <w:t>core:RelativeToWaterType [0..1]</w:t>
            </w:r>
          </w:p>
        </w:tc>
        <w:tc>
          <w:tcPr>
            <w:tcW w:w="5108" w:type="dxa"/>
            <w:tcBorders>
              <w:top w:val="single" w:sz="4" w:space="0" w:color="auto"/>
              <w:left w:val="single" w:sz="4" w:space="0" w:color="auto"/>
              <w:bottom w:val="single" w:sz="4" w:space="0" w:color="auto"/>
              <w:right w:val="single" w:sz="4" w:space="0" w:color="auto"/>
            </w:tcBorders>
            <w:vAlign w:val="center"/>
          </w:tcPr>
          <w:p w14:paraId="7CB07C24" w14:textId="77777777" w:rsidR="00E733DA" w:rsidRPr="00B6278D" w:rsidRDefault="00E733DA" w:rsidP="00E733DA">
            <w:pPr>
              <w:wordWrap w:val="0"/>
              <w:rPr>
                <w:rFonts w:asciiTheme="minorEastAsia" w:hAnsiTheme="minorEastAsia"/>
                <w:lang w:eastAsia="ja-JP"/>
              </w:rPr>
            </w:pPr>
            <w:r w:rsidRPr="00B6278D">
              <w:rPr>
                <w:rFonts w:asciiTheme="minorEastAsia" w:hAnsiTheme="minorEastAsia" w:hint="eastAsia"/>
                <w:lang w:eastAsia="ja-JP"/>
              </w:rPr>
              <w:t>水面との相対的な位置関係。</w:t>
            </w:r>
          </w:p>
        </w:tc>
      </w:tr>
      <w:tr w:rsidR="00E733DA" w:rsidRPr="00B6278D" w14:paraId="72765BF7" w14:textId="77777777" w:rsidTr="00B6278D">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249243F" w14:textId="77777777" w:rsidR="00E733DA" w:rsidRPr="00B6278D" w:rsidRDefault="00E733DA" w:rsidP="00E733DA">
            <w:pPr>
              <w:wordWrap w:val="0"/>
              <w:rPr>
                <w:rFonts w:asciiTheme="minorEastAsia" w:hAnsiTheme="minorEastAsia"/>
              </w:rPr>
            </w:pPr>
            <w:r w:rsidRPr="00B6278D">
              <w:rPr>
                <w:rFonts w:asciiTheme="minorEastAsia" w:hAnsiTheme="minorEastAsia" w:hint="eastAsia"/>
              </w:rPr>
              <w:t>継承する関連役割</w:t>
            </w:r>
          </w:p>
        </w:tc>
        <w:tc>
          <w:tcPr>
            <w:tcW w:w="2835" w:type="dxa"/>
            <w:tcBorders>
              <w:top w:val="single" w:sz="4" w:space="0" w:color="auto"/>
              <w:left w:val="nil"/>
              <w:bottom w:val="single" w:sz="4" w:space="0" w:color="auto"/>
              <w:right w:val="nil"/>
            </w:tcBorders>
            <w:shd w:val="clear" w:color="auto" w:fill="D0CECE" w:themeFill="background2" w:themeFillShade="E6"/>
          </w:tcPr>
          <w:p w14:paraId="2B006A57" w14:textId="77777777" w:rsidR="00E733DA" w:rsidRPr="00B6278D" w:rsidRDefault="00E733DA" w:rsidP="00E733DA">
            <w:pPr>
              <w:wordWrap w:val="0"/>
              <w:rPr>
                <w:rFonts w:asciiTheme="minorEastAsia" w:hAnsiTheme="minorEastAsia"/>
              </w:rPr>
            </w:pPr>
          </w:p>
        </w:tc>
        <w:tc>
          <w:tcPr>
            <w:tcW w:w="5108" w:type="dxa"/>
            <w:tcBorders>
              <w:top w:val="single" w:sz="4" w:space="0" w:color="auto"/>
              <w:left w:val="nil"/>
              <w:bottom w:val="single" w:sz="4" w:space="0" w:color="auto"/>
              <w:right w:val="single" w:sz="4" w:space="0" w:color="auto"/>
            </w:tcBorders>
            <w:shd w:val="clear" w:color="auto" w:fill="D0CECE" w:themeFill="background2" w:themeFillShade="E6"/>
          </w:tcPr>
          <w:p w14:paraId="49FC6332" w14:textId="77777777" w:rsidR="00E733DA" w:rsidRPr="00B6278D" w:rsidRDefault="00E733DA" w:rsidP="00E733DA">
            <w:pPr>
              <w:wordWrap w:val="0"/>
              <w:rPr>
                <w:rFonts w:asciiTheme="minorEastAsia" w:hAnsiTheme="minorEastAsia"/>
              </w:rPr>
            </w:pPr>
          </w:p>
        </w:tc>
      </w:tr>
      <w:tr w:rsidR="00E733DA" w:rsidRPr="00B6278D" w14:paraId="0E4C2A3F"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1B2F4A9" w14:textId="77777777" w:rsidR="00E733DA" w:rsidRPr="00B6278D" w:rsidRDefault="00E733DA" w:rsidP="00E733DA">
            <w:pPr>
              <w:wordWrap w:val="0"/>
              <w:rPr>
                <w:rFonts w:asciiTheme="minorEastAsia" w:hAnsiTheme="minorEastAsia"/>
              </w:rPr>
            </w:pPr>
            <w:r w:rsidRPr="00B6278D">
              <w:rPr>
                <w:rFonts w:asciiTheme="minorEastAsia" w:hAnsiTheme="minorEastAsia"/>
              </w:rPr>
              <w:t>関連役割名</w:t>
            </w:r>
          </w:p>
        </w:tc>
        <w:tc>
          <w:tcPr>
            <w:tcW w:w="2835"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960E0D3" w14:textId="77777777" w:rsidR="00E733DA" w:rsidRPr="00B6278D" w:rsidRDefault="00E733DA" w:rsidP="00E733DA">
            <w:pPr>
              <w:wordWrap w:val="0"/>
              <w:rPr>
                <w:rFonts w:asciiTheme="minorEastAsia" w:hAnsiTheme="minorEastAsia"/>
                <w:lang w:eastAsia="ja-JP"/>
              </w:rPr>
            </w:pPr>
            <w:r w:rsidRPr="00B6278D">
              <w:rPr>
                <w:rFonts w:asciiTheme="minorEastAsia" w:hAnsiTheme="minorEastAsia" w:hint="eastAsia"/>
                <w:lang w:eastAsia="ja-JP"/>
              </w:rPr>
              <w:t>関連役割の型及び多重度</w:t>
            </w:r>
          </w:p>
        </w:tc>
        <w:tc>
          <w:tcPr>
            <w:tcW w:w="510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49DA191" w14:textId="77777777" w:rsidR="00E733DA" w:rsidRPr="00B6278D" w:rsidRDefault="00E733DA" w:rsidP="00E733DA">
            <w:pPr>
              <w:wordWrap w:val="0"/>
              <w:rPr>
                <w:rFonts w:asciiTheme="minorEastAsia" w:hAnsiTheme="minorEastAsia"/>
              </w:rPr>
            </w:pPr>
            <w:r w:rsidRPr="00B6278D">
              <w:rPr>
                <w:rFonts w:asciiTheme="minorEastAsia" w:hAnsiTheme="minorEastAsia" w:hint="eastAsia"/>
              </w:rPr>
              <w:t>定義</w:t>
            </w:r>
          </w:p>
        </w:tc>
      </w:tr>
      <w:tr w:rsidR="00E733DA" w:rsidRPr="00B6278D" w14:paraId="4550573B"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AFD5BF3" w14:textId="77777777" w:rsidR="00E733DA" w:rsidRPr="00B6278D" w:rsidRDefault="00E733DA" w:rsidP="00E733DA">
            <w:pPr>
              <w:wordWrap w:val="0"/>
              <w:rPr>
                <w:rFonts w:asciiTheme="minorEastAsia" w:hAnsiTheme="minorEastAsia"/>
              </w:rPr>
            </w:pPr>
            <w:r w:rsidRPr="00B6278D">
              <w:rPr>
                <w:rFonts w:asciiTheme="minorEastAsia" w:hAnsiTheme="minorEastAsia" w:hint="eastAsia"/>
              </w:rPr>
              <w:t>(</w:t>
            </w:r>
            <w:r w:rsidRPr="00B6278D">
              <w:rPr>
                <w:rFonts w:asciiTheme="minorEastAsia" w:hAnsiTheme="minorEastAsia"/>
              </w:rPr>
              <w:t>gen:stringAttribute)</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04BD4170" w14:textId="77777777" w:rsidR="00E733DA" w:rsidRPr="00B6278D" w:rsidRDefault="00E733DA" w:rsidP="00E733DA">
            <w:pPr>
              <w:wordWrap w:val="0"/>
              <w:rPr>
                <w:rFonts w:asciiTheme="minorEastAsia" w:hAnsiTheme="minorEastAsia"/>
              </w:rPr>
            </w:pPr>
            <w:r w:rsidRPr="00B6278D">
              <w:rPr>
                <w:rFonts w:asciiTheme="minorEastAsia" w:hAnsiTheme="minorEastAsia"/>
              </w:rPr>
              <w:t>gen:stringAttribute [0..*]</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6B841617" w14:textId="77777777" w:rsidR="00E733DA" w:rsidRPr="00B6278D" w:rsidRDefault="00E733DA" w:rsidP="00E733DA">
            <w:pPr>
              <w:wordWrap w:val="0"/>
              <w:rPr>
                <w:rFonts w:asciiTheme="minorEastAsia" w:hAnsiTheme="minorEastAsia"/>
                <w:lang w:eastAsia="ja-JP"/>
              </w:rPr>
            </w:pPr>
            <w:r w:rsidRPr="00B6278D">
              <w:rPr>
                <w:rFonts w:asciiTheme="minorEastAsia" w:hAnsiTheme="minorEastAsia" w:hint="eastAsia"/>
                <w:lang w:eastAsia="ja-JP"/>
              </w:rPr>
              <w:t>文字列型属性。属性を追加したい場合に使用する。</w:t>
            </w:r>
          </w:p>
        </w:tc>
      </w:tr>
      <w:tr w:rsidR="00E733DA" w:rsidRPr="00B6278D" w14:paraId="1899B1EE"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62F5B69" w14:textId="77777777" w:rsidR="00E733DA" w:rsidRPr="00B6278D" w:rsidRDefault="00E733DA" w:rsidP="00E733DA">
            <w:pPr>
              <w:wordWrap w:val="0"/>
              <w:rPr>
                <w:rFonts w:asciiTheme="minorEastAsia" w:hAnsiTheme="minorEastAsia"/>
              </w:rPr>
            </w:pPr>
            <w:r w:rsidRPr="00B6278D">
              <w:rPr>
                <w:rFonts w:asciiTheme="minorEastAsia" w:hAnsiTheme="minorEastAsia"/>
              </w:rPr>
              <w:t>(gen:intAttribute)</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51D290FA" w14:textId="77777777" w:rsidR="00E733DA" w:rsidRPr="00B6278D" w:rsidRDefault="00E733DA" w:rsidP="00E733DA">
            <w:pPr>
              <w:wordWrap w:val="0"/>
              <w:rPr>
                <w:rFonts w:asciiTheme="minorEastAsia" w:hAnsiTheme="minorEastAsia"/>
              </w:rPr>
            </w:pPr>
            <w:r w:rsidRPr="00B6278D">
              <w:rPr>
                <w:rFonts w:asciiTheme="minorEastAsia" w:hAnsiTheme="minorEastAsia"/>
              </w:rPr>
              <w:t>gen:intAttribute [0..*]</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1610ABC0" w14:textId="77777777" w:rsidR="00E733DA" w:rsidRPr="00B6278D" w:rsidRDefault="00E733DA" w:rsidP="00E733DA">
            <w:pPr>
              <w:wordWrap w:val="0"/>
              <w:rPr>
                <w:rFonts w:asciiTheme="minorEastAsia" w:hAnsiTheme="minorEastAsia"/>
                <w:lang w:eastAsia="ja-JP"/>
              </w:rPr>
            </w:pPr>
            <w:r w:rsidRPr="00B6278D">
              <w:rPr>
                <w:rFonts w:asciiTheme="minorEastAsia" w:hAnsiTheme="minorEastAsia" w:hint="eastAsia"/>
                <w:lang w:eastAsia="ja-JP"/>
              </w:rPr>
              <w:t>整数型属性。属性を追加したい場合に使用する。</w:t>
            </w:r>
          </w:p>
        </w:tc>
      </w:tr>
      <w:tr w:rsidR="00E733DA" w:rsidRPr="00B6278D" w14:paraId="77B97B9D"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B4BAE62" w14:textId="77777777" w:rsidR="00E733DA" w:rsidRPr="00B6278D" w:rsidRDefault="00E733DA" w:rsidP="00E733DA">
            <w:pPr>
              <w:wordWrap w:val="0"/>
              <w:rPr>
                <w:rFonts w:asciiTheme="minorEastAsia" w:hAnsiTheme="minorEastAsia"/>
              </w:rPr>
            </w:pPr>
            <w:r w:rsidRPr="00B6278D">
              <w:rPr>
                <w:rFonts w:asciiTheme="minorEastAsia" w:hAnsiTheme="minorEastAsia"/>
              </w:rPr>
              <w:t>(gen:doubleAttribute)</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016DC4EA" w14:textId="77777777" w:rsidR="00E733DA" w:rsidRPr="00B6278D" w:rsidRDefault="00E733DA" w:rsidP="00E733DA">
            <w:pPr>
              <w:wordWrap w:val="0"/>
              <w:rPr>
                <w:rFonts w:asciiTheme="minorEastAsia" w:hAnsiTheme="minorEastAsia"/>
              </w:rPr>
            </w:pPr>
            <w:r w:rsidRPr="00B6278D">
              <w:rPr>
                <w:rFonts w:asciiTheme="minorEastAsia" w:hAnsiTheme="minorEastAsia"/>
              </w:rPr>
              <w:t>gen:doubleAttribute [0..*]</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6B27FA48" w14:textId="77777777" w:rsidR="00E733DA" w:rsidRPr="00B6278D" w:rsidRDefault="00E733DA" w:rsidP="00E733DA">
            <w:pPr>
              <w:wordWrap w:val="0"/>
              <w:rPr>
                <w:rFonts w:asciiTheme="minorEastAsia" w:hAnsiTheme="minorEastAsia"/>
                <w:lang w:eastAsia="ja-JP"/>
              </w:rPr>
            </w:pPr>
            <w:r w:rsidRPr="00B6278D">
              <w:rPr>
                <w:rFonts w:asciiTheme="minorEastAsia" w:hAnsiTheme="minorEastAsia" w:hint="eastAsia"/>
                <w:lang w:eastAsia="ja-JP"/>
              </w:rPr>
              <w:t>実数型属性。属性を追加したい場合に使用する。</w:t>
            </w:r>
          </w:p>
        </w:tc>
      </w:tr>
      <w:tr w:rsidR="00E733DA" w:rsidRPr="00B6278D" w14:paraId="7FE4FEAB"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1C82B26" w14:textId="77777777" w:rsidR="00E733DA" w:rsidRPr="00B6278D" w:rsidRDefault="00E733DA" w:rsidP="00E733DA">
            <w:pPr>
              <w:wordWrap w:val="0"/>
              <w:rPr>
                <w:rFonts w:asciiTheme="minorEastAsia" w:hAnsiTheme="minorEastAsia"/>
              </w:rPr>
            </w:pPr>
            <w:r w:rsidRPr="00B6278D">
              <w:rPr>
                <w:rFonts w:asciiTheme="minorEastAsia" w:hAnsiTheme="minorEastAsia"/>
              </w:rPr>
              <w:t>(gen:dateAttribute)</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72C270D" w14:textId="77777777" w:rsidR="00E733DA" w:rsidRPr="00B6278D" w:rsidRDefault="00E733DA" w:rsidP="00E733DA">
            <w:pPr>
              <w:wordWrap w:val="0"/>
              <w:rPr>
                <w:rFonts w:asciiTheme="minorEastAsia" w:hAnsiTheme="minorEastAsia"/>
              </w:rPr>
            </w:pPr>
            <w:r w:rsidRPr="00B6278D">
              <w:rPr>
                <w:rFonts w:asciiTheme="minorEastAsia" w:hAnsiTheme="minorEastAsia"/>
              </w:rPr>
              <w:t>gen:dateAttribute [0..*]</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13E2D3D3" w14:textId="77777777" w:rsidR="00E733DA" w:rsidRPr="00B6278D" w:rsidRDefault="00E733DA" w:rsidP="00E733DA">
            <w:pPr>
              <w:wordWrap w:val="0"/>
              <w:rPr>
                <w:rFonts w:asciiTheme="minorEastAsia" w:hAnsiTheme="minorEastAsia"/>
                <w:lang w:eastAsia="ja-JP"/>
              </w:rPr>
            </w:pPr>
            <w:r w:rsidRPr="00B6278D">
              <w:rPr>
                <w:rFonts w:asciiTheme="minorEastAsia" w:hAnsiTheme="minorEastAsia" w:hint="eastAsia"/>
                <w:lang w:eastAsia="ja-JP"/>
              </w:rPr>
              <w:t>日付型属性。属性を追加したい場合に使用する。</w:t>
            </w:r>
          </w:p>
        </w:tc>
      </w:tr>
      <w:tr w:rsidR="00E733DA" w:rsidRPr="00B6278D" w14:paraId="619E3AF1"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F0AEF18" w14:textId="77777777" w:rsidR="00E733DA" w:rsidRPr="00B6278D" w:rsidRDefault="00E733DA" w:rsidP="00E733DA">
            <w:pPr>
              <w:wordWrap w:val="0"/>
              <w:rPr>
                <w:rFonts w:asciiTheme="minorEastAsia" w:hAnsiTheme="minorEastAsia"/>
              </w:rPr>
            </w:pPr>
            <w:r w:rsidRPr="00B6278D">
              <w:rPr>
                <w:rFonts w:asciiTheme="minorEastAsia" w:hAnsiTheme="minorEastAsia"/>
              </w:rPr>
              <w:t>(gen:uriAttribute)</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318320B2" w14:textId="77777777" w:rsidR="00E733DA" w:rsidRPr="00B6278D" w:rsidRDefault="00E733DA" w:rsidP="00E733DA">
            <w:pPr>
              <w:wordWrap w:val="0"/>
              <w:rPr>
                <w:rFonts w:asciiTheme="minorEastAsia" w:hAnsiTheme="minorEastAsia"/>
              </w:rPr>
            </w:pPr>
            <w:r w:rsidRPr="00B6278D">
              <w:rPr>
                <w:rFonts w:asciiTheme="minorEastAsia" w:hAnsiTheme="minorEastAsia"/>
              </w:rPr>
              <w:t>gen:uriAttribute [0..*]</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0E8A1041" w14:textId="77777777" w:rsidR="00E733DA" w:rsidRPr="00B6278D" w:rsidRDefault="00E733DA" w:rsidP="00E733DA">
            <w:pPr>
              <w:wordWrap w:val="0"/>
              <w:rPr>
                <w:rFonts w:asciiTheme="minorEastAsia" w:hAnsiTheme="minorEastAsia"/>
                <w:lang w:eastAsia="ja-JP"/>
              </w:rPr>
            </w:pPr>
            <w:r w:rsidRPr="00B6278D">
              <w:rPr>
                <w:rFonts w:asciiTheme="minorEastAsia" w:hAnsiTheme="minorEastAsia"/>
                <w:lang w:eastAsia="ja-JP"/>
              </w:rPr>
              <w:t>URI型属性。</w:t>
            </w:r>
            <w:r w:rsidRPr="00B6278D">
              <w:rPr>
                <w:rFonts w:asciiTheme="minorEastAsia" w:hAnsiTheme="minorEastAsia" w:hint="eastAsia"/>
                <w:lang w:eastAsia="ja-JP"/>
              </w:rPr>
              <w:t>属性を追加したい場合に使用する。</w:t>
            </w:r>
          </w:p>
        </w:tc>
      </w:tr>
      <w:tr w:rsidR="00E733DA" w:rsidRPr="00B6278D" w14:paraId="3592B739"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E482BA3" w14:textId="77777777" w:rsidR="00E733DA" w:rsidRPr="00B6278D" w:rsidRDefault="00E733DA" w:rsidP="00E733DA">
            <w:pPr>
              <w:wordWrap w:val="0"/>
              <w:rPr>
                <w:rFonts w:asciiTheme="minorEastAsia" w:hAnsiTheme="minorEastAsia"/>
              </w:rPr>
            </w:pPr>
            <w:r w:rsidRPr="00B6278D">
              <w:rPr>
                <w:rFonts w:asciiTheme="minorEastAsia" w:hAnsiTheme="minorEastAsia"/>
              </w:rPr>
              <w:t>(gen:measureAttribute)</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01BEB7E7" w14:textId="77777777" w:rsidR="00E733DA" w:rsidRPr="00B6278D" w:rsidRDefault="00E733DA" w:rsidP="00E733DA">
            <w:pPr>
              <w:wordWrap w:val="0"/>
              <w:rPr>
                <w:rFonts w:asciiTheme="minorEastAsia" w:hAnsiTheme="minorEastAsia"/>
              </w:rPr>
            </w:pPr>
            <w:r w:rsidRPr="00B6278D">
              <w:rPr>
                <w:rFonts w:asciiTheme="minorEastAsia" w:hAnsiTheme="minorEastAsia"/>
              </w:rPr>
              <w:t>gen:measureAttribute [0..*]</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0CA1C86D" w14:textId="77777777" w:rsidR="00E733DA" w:rsidRPr="00B6278D" w:rsidRDefault="00E733DA" w:rsidP="00E733DA">
            <w:pPr>
              <w:wordWrap w:val="0"/>
              <w:rPr>
                <w:rFonts w:asciiTheme="minorEastAsia" w:hAnsiTheme="minorEastAsia"/>
                <w:lang w:eastAsia="ja-JP"/>
              </w:rPr>
            </w:pPr>
            <w:r w:rsidRPr="00B6278D">
              <w:rPr>
                <w:rFonts w:asciiTheme="minorEastAsia" w:hAnsiTheme="minorEastAsia" w:hint="eastAsia"/>
                <w:lang w:eastAsia="ja-JP"/>
              </w:rPr>
              <w:t>単位付き数値型属性。属性を追加したい場合に使用する。</w:t>
            </w:r>
          </w:p>
        </w:tc>
      </w:tr>
      <w:tr w:rsidR="00E733DA" w:rsidRPr="00B6278D" w14:paraId="707ABCFB"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88BC3F6" w14:textId="77777777" w:rsidR="00E733DA" w:rsidRPr="00B6278D" w:rsidRDefault="00E733DA" w:rsidP="00E733DA">
            <w:pPr>
              <w:wordWrap w:val="0"/>
              <w:rPr>
                <w:rFonts w:asciiTheme="minorEastAsia" w:hAnsiTheme="minorEastAsia"/>
              </w:rPr>
            </w:pPr>
            <w:r w:rsidRPr="00B6278D">
              <w:rPr>
                <w:rFonts w:asciiTheme="minorEastAsia" w:hAnsiTheme="minorEastAsia"/>
              </w:rPr>
              <w:t>(gen:genericAttributeSet)</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04E9A31D" w14:textId="02391A53" w:rsidR="00E733DA" w:rsidRPr="00B6278D" w:rsidRDefault="003A4102" w:rsidP="00E733DA">
            <w:pPr>
              <w:wordWrap w:val="0"/>
              <w:rPr>
                <w:rFonts w:asciiTheme="minorEastAsia" w:hAnsiTheme="minorEastAsia"/>
              </w:rPr>
            </w:pPr>
            <w:r w:rsidRPr="00B6278D">
              <w:rPr>
                <w:rFonts w:asciiTheme="minorEastAsia" w:hAnsiTheme="minorEastAsia"/>
              </w:rPr>
              <w:t>gen:GenericAttributeSet [0..*]</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122354D9" w14:textId="77777777" w:rsidR="00E733DA" w:rsidRPr="00B6278D" w:rsidRDefault="00E733DA" w:rsidP="00E733DA">
            <w:pPr>
              <w:wordWrap w:val="0"/>
              <w:rPr>
                <w:rFonts w:asciiTheme="minorEastAsia" w:hAnsiTheme="minorEastAsia"/>
                <w:lang w:eastAsia="ja-JP"/>
              </w:rPr>
            </w:pPr>
            <w:r w:rsidRPr="00B6278D">
              <w:rPr>
                <w:rFonts w:asciiTheme="minorEastAsia" w:hAnsiTheme="minorEastAsia" w:hint="eastAsia"/>
                <w:lang w:eastAsia="ja-JP"/>
              </w:rPr>
              <w:t>汎用属性のセット。属性を追加したい場合に使用する。</w:t>
            </w:r>
          </w:p>
        </w:tc>
      </w:tr>
      <w:tr w:rsidR="00B6278D" w:rsidRPr="00B6278D" w14:paraId="0DA80ABD"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783B6950" w14:textId="77777777" w:rsidR="00B6278D" w:rsidRPr="00B6278D" w:rsidRDefault="00B6278D" w:rsidP="00DA3A0E">
            <w:pPr>
              <w:wordWrap w:val="0"/>
              <w:rPr>
                <w:rFonts w:asciiTheme="minorEastAsia" w:hAnsiTheme="minorEastAsia"/>
              </w:rPr>
            </w:pPr>
            <w:r w:rsidRPr="00B6278D">
              <w:rPr>
                <w:rFonts w:asciiTheme="minorEastAsia" w:hAnsiTheme="minorEastAsia"/>
              </w:rPr>
              <w:t>bldg:lod2MultiSurface</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A442005" w14:textId="77777777" w:rsidR="00B6278D" w:rsidRPr="00B6278D" w:rsidRDefault="00B6278D" w:rsidP="00DA3A0E">
            <w:pPr>
              <w:wordWrap w:val="0"/>
              <w:rPr>
                <w:rFonts w:asciiTheme="minorEastAsia" w:hAnsiTheme="minorEastAsia"/>
              </w:rPr>
            </w:pPr>
            <w:r w:rsidRPr="00B6278D">
              <w:rPr>
                <w:rFonts w:asciiTheme="minorEastAsia" w:hAnsiTheme="minorEastAsia"/>
              </w:rPr>
              <w:t>gml:MultiSurface [0..1]</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67097D41" w14:textId="501EBD5C" w:rsidR="00B6278D" w:rsidRDefault="00B6278D" w:rsidP="00B6278D">
            <w:pPr>
              <w:jc w:val="left"/>
              <w:rPr>
                <w:rFonts w:asciiTheme="minorEastAsia" w:hAnsiTheme="minorEastAsia"/>
                <w:lang w:eastAsia="ja-JP"/>
              </w:rPr>
            </w:pPr>
            <w:r>
              <w:rPr>
                <w:rFonts w:asciiTheme="minorEastAsia" w:hAnsiTheme="minorEastAsia" w:hint="eastAsia"/>
                <w:lang w:eastAsia="ja-JP"/>
              </w:rPr>
              <w:t>建築物モデル（LOD２）において</w:t>
            </w:r>
            <w:r w:rsidRPr="00B6278D">
              <w:rPr>
                <w:rFonts w:asciiTheme="minorEastAsia" w:hAnsiTheme="minorEastAsia" w:hint="eastAsia"/>
                <w:lang w:eastAsia="ja-JP"/>
              </w:rPr>
              <w:t>屋根の形状・起伏を再現した</w:t>
            </w:r>
            <w:r w:rsidRPr="00B6278D">
              <w:rPr>
                <w:rFonts w:asciiTheme="minorEastAsia" w:hAnsiTheme="minorEastAsia"/>
                <w:lang w:eastAsia="ja-JP"/>
              </w:rPr>
              <w:t>面。</w:t>
            </w:r>
          </w:p>
          <w:p w14:paraId="3B1E1F6A" w14:textId="5FB37FE0" w:rsidR="00B6278D" w:rsidRPr="00B6278D" w:rsidRDefault="00B6278D" w:rsidP="00B6278D">
            <w:pPr>
              <w:jc w:val="left"/>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B6278D" w:rsidRPr="00B6278D" w14:paraId="0910E8A1"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02B0B75A" w14:textId="77777777" w:rsidR="00B6278D" w:rsidRPr="00B6278D" w:rsidRDefault="00B6278D" w:rsidP="00DA3A0E">
            <w:pPr>
              <w:wordWrap w:val="0"/>
              <w:rPr>
                <w:rFonts w:asciiTheme="minorEastAsia" w:hAnsiTheme="minorEastAsia"/>
              </w:rPr>
            </w:pPr>
            <w:r w:rsidRPr="00B6278D">
              <w:rPr>
                <w:rFonts w:asciiTheme="minorEastAsia" w:hAnsiTheme="minorEastAsia"/>
              </w:rPr>
              <w:lastRenderedPageBreak/>
              <w:t>bldg:lod3MultiSurface</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50769E22" w14:textId="77777777" w:rsidR="00B6278D" w:rsidRPr="00B6278D" w:rsidRDefault="00B6278D" w:rsidP="00DA3A0E">
            <w:pPr>
              <w:wordWrap w:val="0"/>
              <w:rPr>
                <w:rFonts w:asciiTheme="minorEastAsia" w:hAnsiTheme="minorEastAsia"/>
              </w:rPr>
            </w:pPr>
            <w:r w:rsidRPr="00B6278D">
              <w:rPr>
                <w:rFonts w:asciiTheme="minorEastAsia" w:hAnsiTheme="minorEastAsia"/>
              </w:rPr>
              <w:t>gml:MultiSurface [0..1]</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53DC3321" w14:textId="7BDAADCE" w:rsidR="00B6278D" w:rsidRDefault="00B6278D" w:rsidP="00B6278D">
            <w:pPr>
              <w:wordWrap w:val="0"/>
              <w:rPr>
                <w:rFonts w:asciiTheme="minorEastAsia" w:hAnsiTheme="minorEastAsia"/>
                <w:lang w:eastAsia="ja-JP"/>
              </w:rPr>
            </w:pPr>
            <w:r>
              <w:rPr>
                <w:rFonts w:asciiTheme="minorEastAsia" w:hAnsiTheme="minorEastAsia" w:hint="eastAsia"/>
                <w:lang w:eastAsia="ja-JP"/>
              </w:rPr>
              <w:t>建築物モデル（LOD3）において</w:t>
            </w:r>
            <w:r w:rsidRPr="00B6278D">
              <w:rPr>
                <w:rFonts w:asciiTheme="minorEastAsia" w:hAnsiTheme="minorEastAsia" w:hint="eastAsia"/>
                <w:lang w:eastAsia="ja-JP"/>
              </w:rPr>
              <w:t>屋根の形状・起伏を再現した</w:t>
            </w:r>
            <w:r w:rsidRPr="00B6278D">
              <w:rPr>
                <w:rFonts w:asciiTheme="minorEastAsia" w:hAnsiTheme="minorEastAsia"/>
                <w:lang w:eastAsia="ja-JP"/>
              </w:rPr>
              <w:t>面。</w:t>
            </w:r>
          </w:p>
          <w:p w14:paraId="3D588C73" w14:textId="48016B9A" w:rsidR="00B6278D" w:rsidRPr="00B6278D" w:rsidRDefault="00B6278D" w:rsidP="00B6278D">
            <w:pPr>
              <w:wordWrap w:val="0"/>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E733DA" w:rsidRPr="00B6278D" w14:paraId="1999D069"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2FB0D335" w14:textId="77777777" w:rsidR="00E733DA" w:rsidRPr="00B6278D" w:rsidRDefault="00E733DA" w:rsidP="00E733DA">
            <w:pPr>
              <w:wordWrap w:val="0"/>
              <w:rPr>
                <w:rFonts w:asciiTheme="minorEastAsia" w:hAnsiTheme="minorEastAsia"/>
              </w:rPr>
            </w:pPr>
            <w:r w:rsidRPr="00B6278D">
              <w:rPr>
                <w:rFonts w:asciiTheme="minorEastAsia" w:hAnsiTheme="minorEastAsia"/>
              </w:rPr>
              <w:t>bldg:lod</w:t>
            </w:r>
            <w:r w:rsidRPr="00B6278D">
              <w:rPr>
                <w:rFonts w:asciiTheme="minorEastAsia" w:hAnsiTheme="minorEastAsia" w:hint="eastAsia"/>
              </w:rPr>
              <w:t>4</w:t>
            </w:r>
            <w:r w:rsidRPr="00B6278D">
              <w:rPr>
                <w:rFonts w:asciiTheme="minorEastAsia" w:hAnsiTheme="minorEastAsia"/>
              </w:rPr>
              <w:t>MultiSurface</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2DA372FE" w14:textId="77777777" w:rsidR="00E733DA" w:rsidRPr="00B6278D" w:rsidRDefault="00E733DA" w:rsidP="00E733DA">
            <w:pPr>
              <w:wordWrap w:val="0"/>
              <w:rPr>
                <w:rFonts w:asciiTheme="minorEastAsia" w:hAnsiTheme="minorEastAsia"/>
              </w:rPr>
            </w:pPr>
            <w:r w:rsidRPr="00B6278D">
              <w:rPr>
                <w:rFonts w:asciiTheme="minorEastAsia" w:hAnsiTheme="minorEastAsia"/>
              </w:rPr>
              <w:t>gml:MultiSurface [0..1]</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05B67B07" w14:textId="7EF6D275" w:rsidR="00E733DA" w:rsidRDefault="00B6278D" w:rsidP="00E733DA">
            <w:pPr>
              <w:wordWrap w:val="0"/>
              <w:rPr>
                <w:rFonts w:asciiTheme="minorEastAsia" w:hAnsiTheme="minorEastAsia"/>
                <w:lang w:eastAsia="ja-JP"/>
              </w:rPr>
            </w:pPr>
            <w:r>
              <w:rPr>
                <w:rFonts w:asciiTheme="minorEastAsia" w:hAnsiTheme="minorEastAsia" w:hint="eastAsia"/>
                <w:lang w:eastAsia="ja-JP"/>
              </w:rPr>
              <w:t>建築物モデル（LOD4）において</w:t>
            </w:r>
            <w:r w:rsidR="00E733DA" w:rsidRPr="00B6278D">
              <w:rPr>
                <w:rFonts w:asciiTheme="minorEastAsia" w:hAnsiTheme="minorEastAsia" w:hint="eastAsia"/>
                <w:lang w:eastAsia="ja-JP"/>
              </w:rPr>
              <w:t>屋根の形状・起伏を再現した</w:t>
            </w:r>
            <w:r w:rsidR="00E733DA" w:rsidRPr="00B6278D">
              <w:rPr>
                <w:rFonts w:asciiTheme="minorEastAsia" w:hAnsiTheme="minorEastAsia"/>
                <w:lang w:eastAsia="ja-JP"/>
              </w:rPr>
              <w:t>面。</w:t>
            </w:r>
          </w:p>
          <w:p w14:paraId="727F52D6" w14:textId="361A9159" w:rsidR="00B6278D" w:rsidRPr="00B6278D" w:rsidRDefault="00B6278D" w:rsidP="00E733DA">
            <w:pPr>
              <w:wordWrap w:val="0"/>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E733DA" w:rsidRPr="00B6278D" w14:paraId="1C39FEA6" w14:textId="77777777" w:rsidTr="00B6278D">
        <w:tc>
          <w:tcPr>
            <w:tcW w:w="2263" w:type="dxa"/>
            <w:tcBorders>
              <w:top w:val="single" w:sz="4" w:space="0" w:color="auto"/>
              <w:left w:val="single" w:sz="4" w:space="0" w:color="auto"/>
              <w:bottom w:val="single" w:sz="4" w:space="0" w:color="auto"/>
              <w:right w:val="single" w:sz="4" w:space="0" w:color="auto"/>
            </w:tcBorders>
          </w:tcPr>
          <w:p w14:paraId="3CDCF894" w14:textId="77777777" w:rsidR="00E733DA" w:rsidRPr="00B6278D" w:rsidRDefault="00E733DA" w:rsidP="00E733DA">
            <w:pPr>
              <w:wordWrap w:val="0"/>
              <w:rPr>
                <w:rFonts w:asciiTheme="minorEastAsia" w:hAnsiTheme="minorEastAsia"/>
              </w:rPr>
            </w:pPr>
            <w:r w:rsidRPr="00B6278D">
              <w:rPr>
                <w:rFonts w:asciiTheme="minorEastAsia" w:hAnsiTheme="minorEastAsia"/>
              </w:rPr>
              <w:t>bldg:opening</w:t>
            </w:r>
          </w:p>
        </w:tc>
        <w:tc>
          <w:tcPr>
            <w:tcW w:w="2835" w:type="dxa"/>
            <w:tcBorders>
              <w:top w:val="single" w:sz="4" w:space="0" w:color="auto"/>
              <w:left w:val="single" w:sz="4" w:space="0" w:color="auto"/>
              <w:bottom w:val="single" w:sz="4" w:space="0" w:color="auto"/>
              <w:right w:val="single" w:sz="4" w:space="0" w:color="auto"/>
            </w:tcBorders>
          </w:tcPr>
          <w:p w14:paraId="04391498" w14:textId="77777777" w:rsidR="00E733DA" w:rsidRPr="00B6278D" w:rsidRDefault="00E733DA" w:rsidP="00E733DA">
            <w:pPr>
              <w:wordWrap w:val="0"/>
              <w:rPr>
                <w:rFonts w:asciiTheme="minorEastAsia" w:hAnsiTheme="minorEastAsia"/>
              </w:rPr>
            </w:pPr>
            <w:r w:rsidRPr="00B6278D">
              <w:rPr>
                <w:rFonts w:asciiTheme="minorEastAsia" w:hAnsiTheme="minorEastAsia"/>
              </w:rPr>
              <w:t>bldg:_Opening [0..*]</w:t>
            </w:r>
          </w:p>
        </w:tc>
        <w:tc>
          <w:tcPr>
            <w:tcW w:w="5108" w:type="dxa"/>
            <w:tcBorders>
              <w:top w:val="single" w:sz="4" w:space="0" w:color="auto"/>
              <w:left w:val="single" w:sz="4" w:space="0" w:color="auto"/>
              <w:bottom w:val="single" w:sz="4" w:space="0" w:color="auto"/>
              <w:right w:val="single" w:sz="4" w:space="0" w:color="auto"/>
            </w:tcBorders>
          </w:tcPr>
          <w:p w14:paraId="1CD7C1FE" w14:textId="77777777" w:rsidR="00E733DA" w:rsidRPr="00B6278D" w:rsidRDefault="00E733DA" w:rsidP="00E733DA">
            <w:pPr>
              <w:wordWrap w:val="0"/>
              <w:rPr>
                <w:rFonts w:asciiTheme="minorEastAsia" w:hAnsiTheme="minorEastAsia"/>
                <w:lang w:eastAsia="ja-JP"/>
              </w:rPr>
            </w:pPr>
            <w:r w:rsidRPr="00B6278D">
              <w:rPr>
                <w:rFonts w:asciiTheme="minorEastAsia" w:hAnsiTheme="minorEastAsia"/>
                <w:lang w:eastAsia="ja-JP"/>
              </w:rPr>
              <w:t>屋根面に設置される、窓や扉への参照。LOD3又はLOD4の空間属性をもつ場合のみ開口部への参照を作成できる。</w:t>
            </w:r>
          </w:p>
        </w:tc>
      </w:tr>
      <w:tr w:rsidR="00E733DA" w:rsidRPr="00B6278D" w14:paraId="6635E6E9" w14:textId="77777777" w:rsidTr="00B6278D">
        <w:tc>
          <w:tcPr>
            <w:tcW w:w="2263" w:type="dxa"/>
          </w:tcPr>
          <w:p w14:paraId="77EAE3D1" w14:textId="77777777" w:rsidR="00E733DA" w:rsidRPr="00B6278D" w:rsidRDefault="00E733DA" w:rsidP="00E733DA">
            <w:pPr>
              <w:wordWrap w:val="0"/>
              <w:rPr>
                <w:rFonts w:asciiTheme="minorEastAsia" w:hAnsiTheme="minorEastAsia"/>
              </w:rPr>
            </w:pPr>
            <w:r w:rsidRPr="00B6278D">
              <w:rPr>
                <w:rFonts w:asciiTheme="minorEastAsia" w:hAnsiTheme="minorEastAsia" w:hint="eastAsia"/>
              </w:rPr>
              <w:t>u</w:t>
            </w:r>
            <w:r w:rsidRPr="00B6278D">
              <w:rPr>
                <w:rFonts w:asciiTheme="minorEastAsia" w:hAnsiTheme="minorEastAsia"/>
              </w:rPr>
              <w:t>ro:ifcBoundarySurfaceAttribute</w:t>
            </w:r>
          </w:p>
        </w:tc>
        <w:tc>
          <w:tcPr>
            <w:tcW w:w="2835" w:type="dxa"/>
          </w:tcPr>
          <w:p w14:paraId="0932CE01" w14:textId="77777777" w:rsidR="00E733DA" w:rsidRPr="00B6278D" w:rsidRDefault="00E733DA" w:rsidP="00E733DA">
            <w:pPr>
              <w:wordWrap w:val="0"/>
              <w:rPr>
                <w:rFonts w:asciiTheme="minorEastAsia" w:hAnsiTheme="minorEastAsia"/>
              </w:rPr>
            </w:pPr>
            <w:r w:rsidRPr="00B6278D">
              <w:rPr>
                <w:rFonts w:asciiTheme="minorEastAsia" w:hAnsiTheme="minorEastAsia" w:hint="eastAsia"/>
              </w:rPr>
              <w:t>u</w:t>
            </w:r>
            <w:r w:rsidRPr="00B6278D">
              <w:rPr>
                <w:rFonts w:asciiTheme="minorEastAsia" w:hAnsiTheme="minorEastAsia"/>
              </w:rPr>
              <w:t>ro:IfcAttribute [0..*]</w:t>
            </w:r>
          </w:p>
        </w:tc>
        <w:tc>
          <w:tcPr>
            <w:tcW w:w="5108" w:type="dxa"/>
          </w:tcPr>
          <w:p w14:paraId="41B1B7AD" w14:textId="3BAB2444" w:rsidR="00E733DA" w:rsidRPr="00B6278D" w:rsidRDefault="00E733DA" w:rsidP="00BF17A7">
            <w:pPr>
              <w:pStyle w:val="ab"/>
              <w:rPr>
                <w:rFonts w:asciiTheme="minorEastAsia" w:hAnsiTheme="minorEastAsia"/>
                <w:lang w:eastAsia="ja-JP"/>
              </w:rPr>
            </w:pPr>
            <w:r w:rsidRPr="00B6278D">
              <w:rPr>
                <w:rFonts w:asciiTheme="minorEastAsia" w:hAnsiTheme="minorEastAsia" w:hint="eastAsia"/>
                <w:lang w:eastAsia="ja-JP"/>
              </w:rPr>
              <w:t>IDM・MVDで定義される</w:t>
            </w:r>
            <w:r w:rsidR="002D5902" w:rsidRPr="00B6278D">
              <w:rPr>
                <w:rFonts w:asciiTheme="minorEastAsia" w:hAnsiTheme="minorEastAsia" w:hint="eastAsia"/>
                <w:lang w:eastAsia="ja-JP"/>
              </w:rPr>
              <w:t>IFCのクラス及びプロパティセットに含まれる情報</w:t>
            </w:r>
            <w:r w:rsidR="002D5902" w:rsidRPr="00B6278D">
              <w:rPr>
                <w:rFonts w:asciiTheme="minorEastAsia" w:hAnsiTheme="minorEastAsia"/>
                <w:lang w:eastAsia="ja-JP"/>
              </w:rPr>
              <w:t>。</w:t>
            </w:r>
            <w:r w:rsidRPr="00B6278D">
              <w:rPr>
                <w:rFonts w:asciiTheme="minorEastAsia" w:hAnsiTheme="minorEastAsia" w:hint="eastAsia"/>
                <w:lang w:eastAsia="ja-JP"/>
              </w:rPr>
              <w:t>b</w:t>
            </w:r>
            <w:r w:rsidRPr="00B6278D">
              <w:rPr>
                <w:rFonts w:asciiTheme="minorEastAsia" w:hAnsiTheme="minorEastAsia"/>
                <w:lang w:eastAsia="ja-JP"/>
              </w:rPr>
              <w:t>ldg:RoofSurfaceに付与可能なデータ型は以下とする。</w:t>
            </w:r>
          </w:p>
          <w:p w14:paraId="0F94F22E" w14:textId="77777777" w:rsidR="00D17C7E" w:rsidRPr="00D17C7E" w:rsidRDefault="00E733DA" w:rsidP="00D17C7E">
            <w:pPr>
              <w:wordWrap w:val="0"/>
              <w:rPr>
                <w:rFonts w:asciiTheme="minorEastAsia" w:hAnsiTheme="minorEastAsia"/>
                <w:lang w:eastAsia="ja-JP"/>
              </w:rPr>
            </w:pPr>
            <w:r w:rsidRPr="00B6278D">
              <w:rPr>
                <w:rFonts w:asciiTheme="minorEastAsia" w:hAnsiTheme="minorEastAsia"/>
              </w:rPr>
              <w:fldChar w:fldCharType="begin"/>
            </w:r>
            <w:r w:rsidRPr="00B6278D">
              <w:rPr>
                <w:rFonts w:asciiTheme="minorEastAsia" w:hAnsiTheme="minorEastAsia"/>
                <w:lang w:eastAsia="ja-JP"/>
              </w:rPr>
              <w:instrText xml:space="preserve"> REF _Ref122946207 \h  \* MERGEFORMAT </w:instrText>
            </w:r>
            <w:r w:rsidRPr="00B6278D">
              <w:rPr>
                <w:rFonts w:asciiTheme="minorEastAsia" w:hAnsiTheme="minorEastAsia"/>
              </w:rPr>
            </w:r>
            <w:r w:rsidRPr="00B6278D">
              <w:rPr>
                <w:rFonts w:asciiTheme="minorEastAsia" w:hAnsiTheme="minorEastAsia"/>
              </w:rPr>
              <w:fldChar w:fldCharType="separate"/>
            </w:r>
            <w:r w:rsidR="00D17C7E" w:rsidRPr="00D17C7E">
              <w:rPr>
                <w:rFonts w:asciiTheme="minorEastAsia" w:hAnsiTheme="minorEastAsia"/>
                <w:lang w:eastAsia="ja-JP"/>
              </w:rPr>
              <w:br w:type="page"/>
            </w:r>
          </w:p>
          <w:p w14:paraId="59E04E93" w14:textId="0A890187" w:rsidR="00E733DA" w:rsidRPr="00B6278D" w:rsidRDefault="00D17C7E" w:rsidP="00E733DA">
            <w:pPr>
              <w:wordWrap w:val="0"/>
              <w:rPr>
                <w:rFonts w:asciiTheme="minorEastAsia" w:hAnsiTheme="minorEastAsia"/>
              </w:rPr>
            </w:pPr>
            <w:r w:rsidRPr="00D17C7E">
              <w:rPr>
                <w:rFonts w:asciiTheme="minorEastAsia" w:hAnsiTheme="minorEastAsia"/>
              </w:rPr>
              <w:t>uro</w:t>
            </w:r>
            <w:r w:rsidRPr="00397809">
              <w:t>:IfcBuildingElement</w:t>
            </w:r>
            <w:r w:rsidR="00E733DA" w:rsidRPr="00B6278D">
              <w:rPr>
                <w:rFonts w:asciiTheme="minorEastAsia" w:hAnsiTheme="minorEastAsia"/>
              </w:rPr>
              <w:fldChar w:fldCharType="end"/>
            </w:r>
          </w:p>
          <w:p w14:paraId="19FF6161" w14:textId="77777777" w:rsidR="00D17C7E" w:rsidRPr="00D17C7E" w:rsidRDefault="00E733DA" w:rsidP="00D17C7E">
            <w:pPr>
              <w:wordWrap w:val="0"/>
              <w:rPr>
                <w:rFonts w:asciiTheme="minorEastAsia" w:hAnsiTheme="minorEastAsia"/>
              </w:rPr>
            </w:pPr>
            <w:r w:rsidRPr="00B6278D">
              <w:rPr>
                <w:rFonts w:asciiTheme="minorEastAsia" w:hAnsiTheme="minorEastAsia"/>
              </w:rPr>
              <w:fldChar w:fldCharType="begin"/>
            </w:r>
            <w:r w:rsidRPr="00B6278D">
              <w:rPr>
                <w:rFonts w:asciiTheme="minorEastAsia" w:hAnsiTheme="minorEastAsia"/>
              </w:rPr>
              <w:instrText xml:space="preserve"> REF _Ref126270239 \h  \* MERGEFORMAT </w:instrText>
            </w:r>
            <w:r w:rsidRPr="00B6278D">
              <w:rPr>
                <w:rFonts w:asciiTheme="minorEastAsia" w:hAnsiTheme="minorEastAsia"/>
              </w:rPr>
            </w:r>
            <w:r w:rsidRPr="00B6278D">
              <w:rPr>
                <w:rFonts w:asciiTheme="minorEastAsia" w:hAnsiTheme="minorEastAsia"/>
              </w:rPr>
              <w:fldChar w:fldCharType="separate"/>
            </w:r>
          </w:p>
          <w:p w14:paraId="0D33385E" w14:textId="5FBBB7C7" w:rsidR="00E733DA" w:rsidRPr="00B6278D" w:rsidRDefault="00D17C7E" w:rsidP="00E733DA">
            <w:pPr>
              <w:wordWrap w:val="0"/>
              <w:rPr>
                <w:rFonts w:asciiTheme="minorEastAsia" w:hAnsiTheme="minorEastAsia"/>
              </w:rPr>
            </w:pPr>
            <w:r w:rsidRPr="00D17C7E">
              <w:rPr>
                <w:rFonts w:asciiTheme="minorEastAsia" w:hAnsiTheme="minorEastAsia"/>
              </w:rPr>
              <w:t>uro:</w:t>
            </w:r>
            <w:r w:rsidRPr="00397809">
              <w:t>IfcRoof</w:t>
            </w:r>
            <w:r w:rsidR="00E733DA" w:rsidRPr="00B6278D">
              <w:rPr>
                <w:rFonts w:asciiTheme="minorEastAsia" w:hAnsiTheme="minorEastAsia"/>
              </w:rPr>
              <w:fldChar w:fldCharType="end"/>
            </w:r>
          </w:p>
          <w:p w14:paraId="01063542" w14:textId="77777777" w:rsidR="00E733DA" w:rsidRPr="00B6278D" w:rsidRDefault="00E733DA" w:rsidP="00E733DA">
            <w:pPr>
              <w:wordWrap w:val="0"/>
              <w:rPr>
                <w:rFonts w:asciiTheme="minorEastAsia" w:hAnsiTheme="minorEastAsia"/>
              </w:rPr>
            </w:pPr>
            <w:r w:rsidRPr="00B6278D">
              <w:rPr>
                <w:rFonts w:asciiTheme="minorEastAsia" w:hAnsiTheme="minorEastAsia"/>
              </w:rPr>
              <w:t>このとき、uro:IfcBuildingElement</w:t>
            </w:r>
            <w:r w:rsidRPr="00B6278D">
              <w:rPr>
                <w:rFonts w:asciiTheme="minorEastAsia" w:hAnsiTheme="minorEastAsia" w:hint="eastAsia"/>
              </w:rPr>
              <w:t xml:space="preserve"> </w:t>
            </w:r>
            <w:r w:rsidRPr="00B6278D">
              <w:rPr>
                <w:rFonts w:asciiTheme="minorEastAsia" w:hAnsiTheme="minorEastAsia"/>
              </w:rPr>
              <w:t>の属性</w:t>
            </w:r>
            <w:r w:rsidRPr="00B6278D">
              <w:rPr>
                <w:rFonts w:asciiTheme="minorEastAsia" w:hAnsiTheme="minorEastAsia" w:hint="eastAsia"/>
              </w:rPr>
              <w:t>u</w:t>
            </w:r>
            <w:r w:rsidRPr="00B6278D">
              <w:rPr>
                <w:rFonts w:asciiTheme="minorEastAsia" w:hAnsiTheme="minorEastAsia"/>
              </w:rPr>
              <w:t>ro:elementTypeの値は</w:t>
            </w:r>
            <w:r w:rsidRPr="00B6278D">
              <w:rPr>
                <w:rFonts w:asciiTheme="minorEastAsia" w:hAnsiTheme="minorEastAsia" w:hint="eastAsia"/>
              </w:rPr>
              <w:t>I</w:t>
            </w:r>
            <w:r w:rsidRPr="00B6278D">
              <w:rPr>
                <w:rFonts w:asciiTheme="minorEastAsia" w:hAnsiTheme="minorEastAsia"/>
              </w:rPr>
              <w:t>fcSlab又はIfcRoofとなる。</w:t>
            </w:r>
          </w:p>
        </w:tc>
      </w:tr>
    </w:tbl>
    <w:p w14:paraId="3CE872DB" w14:textId="77777777" w:rsidR="00E733DA" w:rsidRPr="00621995" w:rsidRDefault="00E733DA" w:rsidP="00E733DA">
      <w:pPr>
        <w:wordWrap w:val="0"/>
      </w:pPr>
    </w:p>
    <w:p w14:paraId="3C8B0451" w14:textId="3049D251" w:rsidR="00E733DA" w:rsidRPr="00397809" w:rsidRDefault="00E733DA" w:rsidP="009A38B6">
      <w:pPr>
        <w:pStyle w:val="5"/>
      </w:pPr>
      <w:bookmarkStart w:id="92" w:name="_Toc99198298"/>
      <w:r w:rsidRPr="00397809">
        <w:t>bldg:WallSurface</w:t>
      </w:r>
      <w:bookmarkEnd w:id="92"/>
    </w:p>
    <w:tbl>
      <w:tblPr>
        <w:tblStyle w:val="af1"/>
        <w:tblW w:w="10206" w:type="dxa"/>
        <w:tblLayout w:type="fixed"/>
        <w:tblLook w:val="04A0" w:firstRow="1" w:lastRow="0" w:firstColumn="1" w:lastColumn="0" w:noHBand="0" w:noVBand="1"/>
      </w:tblPr>
      <w:tblGrid>
        <w:gridCol w:w="2263"/>
        <w:gridCol w:w="15"/>
        <w:gridCol w:w="2820"/>
        <w:gridCol w:w="5108"/>
      </w:tblGrid>
      <w:tr w:rsidR="00E733DA" w:rsidRPr="00E733DA" w14:paraId="041615C5" w14:textId="77777777" w:rsidTr="00B6278D">
        <w:tc>
          <w:tcPr>
            <w:tcW w:w="2278" w:type="dxa"/>
            <w:gridSpan w:val="2"/>
            <w:shd w:val="clear" w:color="auto" w:fill="D0CECE" w:themeFill="background2" w:themeFillShade="E6"/>
          </w:tcPr>
          <w:p w14:paraId="3C315937" w14:textId="77777777" w:rsidR="00E733DA" w:rsidRPr="00E733DA" w:rsidRDefault="00E733DA" w:rsidP="00E733DA">
            <w:pPr>
              <w:wordWrap w:val="0"/>
              <w:rPr>
                <w:rFonts w:asciiTheme="minorEastAsia" w:hAnsiTheme="minorEastAsia"/>
              </w:rPr>
            </w:pPr>
            <w:r w:rsidRPr="00E733DA">
              <w:rPr>
                <w:rFonts w:asciiTheme="minorEastAsia" w:hAnsiTheme="minorEastAsia"/>
              </w:rPr>
              <w:t>型の定義</w:t>
            </w:r>
          </w:p>
        </w:tc>
        <w:tc>
          <w:tcPr>
            <w:tcW w:w="7928" w:type="dxa"/>
            <w:gridSpan w:val="2"/>
          </w:tcPr>
          <w:p w14:paraId="4C3858E3"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建築物の外周を構成する壁面（外壁）。</w:t>
            </w:r>
          </w:p>
          <w:p w14:paraId="0082F98F" w14:textId="77777777" w:rsidR="00BF17A7" w:rsidRDefault="00E733DA" w:rsidP="00BF17A7">
            <w:pPr>
              <w:spacing w:line="240" w:lineRule="atLeast"/>
              <w:jc w:val="center"/>
              <w:rPr>
                <w:rFonts w:asciiTheme="minorEastAsia" w:hAnsiTheme="minorEastAsia"/>
              </w:rPr>
            </w:pPr>
            <w:r w:rsidRPr="00E733DA">
              <w:rPr>
                <w:rFonts w:asciiTheme="minorEastAsia" w:hAnsiTheme="minorEastAsia"/>
                <w:noProof/>
              </w:rPr>
              <w:drawing>
                <wp:inline distT="0" distB="0" distL="0" distR="0" wp14:anchorId="6DAD43A1" wp14:editId="3B9C9167">
                  <wp:extent cx="1524763" cy="1270635"/>
                  <wp:effectExtent l="0" t="0" r="0" b="5715"/>
                  <wp:docPr id="288" name="図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1524763" cy="1270635"/>
                          </a:xfrm>
                          <a:prstGeom prst="rect">
                            <a:avLst/>
                          </a:prstGeom>
                          <a:noFill/>
                          <a:ln>
                            <a:noFill/>
                          </a:ln>
                        </pic:spPr>
                      </pic:pic>
                    </a:graphicData>
                  </a:graphic>
                </wp:inline>
              </w:drawing>
            </w:r>
          </w:p>
          <w:p w14:paraId="1F5DD454" w14:textId="77777777" w:rsidR="00E733DA" w:rsidRDefault="00E733DA" w:rsidP="00BF17A7">
            <w:pPr>
              <w:jc w:val="center"/>
              <w:rPr>
                <w:rFonts w:asciiTheme="minorEastAsia" w:hAnsiTheme="minorEastAsia"/>
                <w:lang w:eastAsia="ja-JP"/>
              </w:rPr>
            </w:pPr>
            <w:r w:rsidRPr="00E733DA">
              <w:rPr>
                <w:rFonts w:asciiTheme="minorEastAsia" w:hAnsiTheme="minorEastAsia"/>
                <w:lang w:eastAsia="ja-JP"/>
              </w:rPr>
              <w:t>図　bldg:WallSurfaceの例</w:t>
            </w:r>
          </w:p>
          <w:p w14:paraId="1F202478" w14:textId="77777777" w:rsidR="008E4D8C" w:rsidRDefault="008E4D8C" w:rsidP="008E4D8C">
            <w:pPr>
              <w:jc w:val="left"/>
              <w:rPr>
                <w:rFonts w:asciiTheme="minorEastAsia" w:hAnsiTheme="minorEastAsia"/>
                <w:lang w:eastAsia="ja-JP"/>
              </w:rPr>
            </w:pPr>
            <w:r>
              <w:rPr>
                <w:rFonts w:asciiTheme="minorEastAsia" w:hAnsiTheme="minorEastAsia" w:hint="eastAsia"/>
                <w:lang w:eastAsia="ja-JP"/>
              </w:rPr>
              <w:t>カーテンウォール</w:t>
            </w:r>
            <w:r w:rsidR="00FE523F">
              <w:rPr>
                <w:rFonts w:asciiTheme="minorEastAsia" w:hAnsiTheme="minorEastAsia" w:hint="eastAsia"/>
                <w:lang w:eastAsia="ja-JP"/>
              </w:rPr>
              <w:t>は</w:t>
            </w:r>
            <w:r w:rsidR="00FE523F">
              <w:rPr>
                <w:rFonts w:asciiTheme="minorEastAsia" w:hAnsiTheme="minorEastAsia"/>
                <w:lang w:eastAsia="ja-JP"/>
              </w:rPr>
              <w:t>bldg:WallSurface</w:t>
            </w:r>
            <w:r w:rsidR="00FE523F">
              <w:rPr>
                <w:rFonts w:asciiTheme="minorEastAsia" w:hAnsiTheme="minorEastAsia" w:hint="eastAsia"/>
                <w:lang w:eastAsia="ja-JP"/>
              </w:rPr>
              <w:t>により表現する。</w:t>
            </w:r>
          </w:p>
          <w:p w14:paraId="0BFD00D8" w14:textId="48D1A061" w:rsidR="00FE523F" w:rsidRPr="00FE523F" w:rsidRDefault="00FE523F" w:rsidP="006053C2">
            <w:pPr>
              <w:jc w:val="left"/>
              <w:rPr>
                <w:rFonts w:asciiTheme="minorEastAsia" w:hAnsiTheme="minorEastAsia"/>
                <w:lang w:eastAsia="ja-JP"/>
              </w:rPr>
            </w:pPr>
            <w:r>
              <w:rPr>
                <w:rFonts w:asciiTheme="minorEastAsia" w:hAnsiTheme="minorEastAsia" w:hint="eastAsia"/>
                <w:lang w:eastAsia="ja-JP"/>
              </w:rPr>
              <w:t>カーテンウォールとは、建築物</w:t>
            </w:r>
            <w:r w:rsidRPr="00FE523F">
              <w:rPr>
                <w:rFonts w:asciiTheme="minorEastAsia" w:hAnsiTheme="minorEastAsia" w:hint="eastAsia"/>
                <w:lang w:eastAsia="ja-JP"/>
              </w:rPr>
              <w:t>の外側に配置され、</w:t>
            </w:r>
            <w:r>
              <w:rPr>
                <w:rFonts w:asciiTheme="minorEastAsia" w:hAnsiTheme="minorEastAsia" w:hint="eastAsia"/>
                <w:lang w:eastAsia="ja-JP"/>
              </w:rPr>
              <w:t>建築物</w:t>
            </w:r>
            <w:r w:rsidRPr="00FE523F">
              <w:rPr>
                <w:rFonts w:asciiTheme="minorEastAsia" w:hAnsiTheme="minorEastAsia" w:hint="eastAsia"/>
                <w:lang w:eastAsia="ja-JP"/>
              </w:rPr>
              <w:t>を囲む非耐荷重の壁</w:t>
            </w:r>
            <w:r>
              <w:rPr>
                <w:rFonts w:asciiTheme="minorEastAsia" w:hAnsiTheme="minorEastAsia" w:hint="eastAsia"/>
                <w:lang w:eastAsia="ja-JP"/>
              </w:rPr>
              <w:t xml:space="preserve">である。[参考 </w:t>
            </w:r>
            <w:r w:rsidR="006053C2" w:rsidRPr="006053C2">
              <w:rPr>
                <w:rFonts w:asciiTheme="minorEastAsia" w:hAnsiTheme="minorEastAsia"/>
                <w:lang w:eastAsia="ja-JP"/>
              </w:rPr>
              <w:t>ISO 6707-1:2020</w:t>
            </w:r>
            <w:r w:rsidR="006053C2">
              <w:rPr>
                <w:rFonts w:asciiTheme="minorEastAsia" w:hAnsiTheme="minorEastAsia"/>
                <w:lang w:eastAsia="ja-JP"/>
              </w:rPr>
              <w:t xml:space="preserve"> </w:t>
            </w:r>
            <w:r w:rsidR="006053C2" w:rsidRPr="006053C2">
              <w:rPr>
                <w:rFonts w:asciiTheme="minorEastAsia" w:hAnsiTheme="minorEastAsia"/>
                <w:lang w:eastAsia="ja-JP"/>
              </w:rPr>
              <w:t>Buildings and civil engineering works — Vocabulary — Part 1: General terms</w:t>
            </w:r>
            <w:r w:rsidR="006053C2">
              <w:rPr>
                <w:rFonts w:asciiTheme="minorEastAsia" w:hAnsiTheme="minorEastAsia"/>
                <w:lang w:eastAsia="ja-JP"/>
              </w:rPr>
              <w:t>]</w:t>
            </w:r>
          </w:p>
        </w:tc>
      </w:tr>
      <w:tr w:rsidR="00E733DA" w:rsidRPr="00E733DA" w14:paraId="734A9FAA" w14:textId="77777777" w:rsidTr="00B6278D">
        <w:tc>
          <w:tcPr>
            <w:tcW w:w="2278" w:type="dxa"/>
            <w:gridSpan w:val="2"/>
            <w:shd w:val="clear" w:color="auto" w:fill="D0CECE" w:themeFill="background2" w:themeFillShade="E6"/>
          </w:tcPr>
          <w:p w14:paraId="5E4DDBFD"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上位の型</w:t>
            </w:r>
          </w:p>
        </w:tc>
        <w:tc>
          <w:tcPr>
            <w:tcW w:w="7928" w:type="dxa"/>
            <w:gridSpan w:val="2"/>
          </w:tcPr>
          <w:p w14:paraId="6BFD664E" w14:textId="77777777" w:rsidR="00E733DA" w:rsidRPr="00E733DA" w:rsidRDefault="00E733DA" w:rsidP="00E733DA">
            <w:pPr>
              <w:wordWrap w:val="0"/>
              <w:rPr>
                <w:rFonts w:asciiTheme="minorEastAsia" w:hAnsiTheme="minorEastAsia"/>
              </w:rPr>
            </w:pPr>
            <w:r w:rsidRPr="00E733DA">
              <w:rPr>
                <w:rFonts w:asciiTheme="minorEastAsia" w:hAnsiTheme="minorEastAsia"/>
              </w:rPr>
              <w:t>bldg:_BoundarySurface</w:t>
            </w:r>
          </w:p>
        </w:tc>
      </w:tr>
      <w:tr w:rsidR="00E733DA" w:rsidRPr="00E733DA" w14:paraId="1EB4FA85" w14:textId="77777777" w:rsidTr="00B6278D">
        <w:tc>
          <w:tcPr>
            <w:tcW w:w="2278" w:type="dxa"/>
            <w:gridSpan w:val="2"/>
            <w:shd w:val="clear" w:color="auto" w:fill="D0CECE" w:themeFill="background2" w:themeFillShade="E6"/>
          </w:tcPr>
          <w:p w14:paraId="10DC3B2A"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ステレオタイプ</w:t>
            </w:r>
          </w:p>
        </w:tc>
        <w:tc>
          <w:tcPr>
            <w:tcW w:w="7928" w:type="dxa"/>
            <w:gridSpan w:val="2"/>
          </w:tcPr>
          <w:p w14:paraId="6BD67E37" w14:textId="77777777" w:rsidR="00E733DA" w:rsidRPr="00E733DA" w:rsidRDefault="00E733DA" w:rsidP="00E733DA">
            <w:pPr>
              <w:wordWrap w:val="0"/>
              <w:rPr>
                <w:rFonts w:asciiTheme="minorEastAsia" w:hAnsiTheme="minorEastAsia"/>
              </w:rPr>
            </w:pPr>
            <w:r w:rsidRPr="00E733DA">
              <w:rPr>
                <w:rFonts w:asciiTheme="minorEastAsia" w:hAnsiTheme="minorEastAsia"/>
              </w:rPr>
              <w:t>&lt;&lt;FeatureType&gt;&gt;</w:t>
            </w:r>
          </w:p>
        </w:tc>
      </w:tr>
      <w:tr w:rsidR="00E733DA" w:rsidRPr="00E733DA" w14:paraId="34D07225" w14:textId="77777777" w:rsidTr="00B6278D">
        <w:tc>
          <w:tcPr>
            <w:tcW w:w="2278" w:type="dxa"/>
            <w:gridSpan w:val="2"/>
            <w:tcBorders>
              <w:top w:val="single" w:sz="4" w:space="0" w:color="auto"/>
              <w:left w:val="single" w:sz="4" w:space="0" w:color="auto"/>
              <w:bottom w:val="single" w:sz="4" w:space="0" w:color="auto"/>
              <w:right w:val="nil"/>
            </w:tcBorders>
            <w:shd w:val="clear" w:color="auto" w:fill="D0CECE" w:themeFill="background2" w:themeFillShade="E6"/>
          </w:tcPr>
          <w:p w14:paraId="1FFB8195" w14:textId="77777777" w:rsidR="00E733DA" w:rsidRPr="00E733DA" w:rsidRDefault="00E733DA" w:rsidP="00E733DA">
            <w:pPr>
              <w:wordWrap w:val="0"/>
              <w:rPr>
                <w:rFonts w:asciiTheme="minorEastAsia" w:hAnsiTheme="minorEastAsia"/>
              </w:rPr>
            </w:pPr>
            <w:r w:rsidRPr="00E733DA">
              <w:rPr>
                <w:rFonts w:asciiTheme="minorEastAsia" w:hAnsiTheme="minorEastAsia"/>
              </w:rPr>
              <w:t>継承する属性</w:t>
            </w:r>
          </w:p>
        </w:tc>
        <w:tc>
          <w:tcPr>
            <w:tcW w:w="792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0EA6ECA0" w14:textId="77777777" w:rsidR="00E733DA" w:rsidRPr="00E733DA" w:rsidRDefault="00E733DA" w:rsidP="00E733DA">
            <w:pPr>
              <w:wordWrap w:val="0"/>
              <w:rPr>
                <w:rFonts w:asciiTheme="minorEastAsia" w:hAnsiTheme="minorEastAsia"/>
              </w:rPr>
            </w:pPr>
          </w:p>
        </w:tc>
      </w:tr>
      <w:tr w:rsidR="00E733DA" w:rsidRPr="00E733DA" w14:paraId="7CD7637D"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BB7BBE0" w14:textId="77777777" w:rsidR="00E733DA" w:rsidRPr="00E733DA" w:rsidRDefault="00E733DA" w:rsidP="00E733DA">
            <w:pPr>
              <w:wordWrap w:val="0"/>
              <w:rPr>
                <w:rFonts w:asciiTheme="minorEastAsia" w:hAnsiTheme="minorEastAsia"/>
              </w:rPr>
            </w:pPr>
            <w:r w:rsidRPr="00E733DA">
              <w:rPr>
                <w:rFonts w:asciiTheme="minorEastAsia" w:hAnsiTheme="minorEastAsia"/>
              </w:rPr>
              <w:t>属性名</w:t>
            </w:r>
          </w:p>
        </w:tc>
        <w:tc>
          <w:tcPr>
            <w:tcW w:w="282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2AF5054"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属性の型及び多重度</w:t>
            </w:r>
          </w:p>
        </w:tc>
        <w:tc>
          <w:tcPr>
            <w:tcW w:w="510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AA952B9"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定義</w:t>
            </w:r>
          </w:p>
        </w:tc>
      </w:tr>
      <w:tr w:rsidR="00E733DA" w:rsidRPr="00E733DA" w14:paraId="3422531A"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E109BE8" w14:textId="77777777" w:rsidR="00E733DA" w:rsidRPr="00E733DA" w:rsidRDefault="00E733DA" w:rsidP="00E733DA">
            <w:pPr>
              <w:wordWrap w:val="0"/>
              <w:rPr>
                <w:rFonts w:asciiTheme="minorEastAsia" w:hAnsiTheme="minorEastAsia"/>
              </w:rPr>
            </w:pPr>
            <w:r w:rsidRPr="00E733DA">
              <w:rPr>
                <w:rFonts w:asciiTheme="minorEastAsia" w:hAnsiTheme="minorEastAsia"/>
              </w:rPr>
              <w:t>(gml:description)</w:t>
            </w:r>
          </w:p>
        </w:tc>
        <w:tc>
          <w:tcPr>
            <w:tcW w:w="2820" w:type="dxa"/>
            <w:tcBorders>
              <w:top w:val="single" w:sz="4" w:space="0" w:color="auto"/>
              <w:left w:val="single" w:sz="4" w:space="0" w:color="auto"/>
              <w:bottom w:val="single" w:sz="4" w:space="0" w:color="auto"/>
              <w:right w:val="single" w:sz="4" w:space="0" w:color="auto"/>
            </w:tcBorders>
          </w:tcPr>
          <w:p w14:paraId="0E3A09E5" w14:textId="77777777" w:rsidR="00E733DA" w:rsidRPr="00E733DA" w:rsidRDefault="00E733DA" w:rsidP="00E733DA">
            <w:pPr>
              <w:wordWrap w:val="0"/>
              <w:rPr>
                <w:rFonts w:asciiTheme="minorEastAsia" w:hAnsiTheme="minorEastAsia"/>
              </w:rPr>
            </w:pPr>
            <w:r w:rsidRPr="00E733DA">
              <w:rPr>
                <w:rFonts w:asciiTheme="minorEastAsia" w:hAnsiTheme="minorEastAsia"/>
              </w:rPr>
              <w:t>gml:StringOrRefType [0..1]</w:t>
            </w:r>
          </w:p>
        </w:tc>
        <w:tc>
          <w:tcPr>
            <w:tcW w:w="5108" w:type="dxa"/>
            <w:tcBorders>
              <w:top w:val="single" w:sz="4" w:space="0" w:color="auto"/>
              <w:left w:val="single" w:sz="4" w:space="0" w:color="auto"/>
              <w:bottom w:val="single" w:sz="4" w:space="0" w:color="auto"/>
              <w:right w:val="single" w:sz="4" w:space="0" w:color="auto"/>
            </w:tcBorders>
            <w:vAlign w:val="center"/>
          </w:tcPr>
          <w:p w14:paraId="639A5E58"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境界面の概要。</w:t>
            </w:r>
          </w:p>
        </w:tc>
      </w:tr>
      <w:tr w:rsidR="00E733DA" w:rsidRPr="00E733DA" w14:paraId="6CC5DE7D"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3DACCF6" w14:textId="77777777" w:rsidR="00E733DA" w:rsidRPr="00E733DA" w:rsidRDefault="00E733DA" w:rsidP="00E733DA">
            <w:pPr>
              <w:wordWrap w:val="0"/>
              <w:rPr>
                <w:rFonts w:asciiTheme="minorEastAsia" w:hAnsiTheme="minorEastAsia"/>
              </w:rPr>
            </w:pPr>
            <w:r w:rsidRPr="00E733DA">
              <w:rPr>
                <w:rFonts w:asciiTheme="minorEastAsia" w:hAnsiTheme="minorEastAsia"/>
              </w:rPr>
              <w:t>(gml:name)</w:t>
            </w:r>
          </w:p>
        </w:tc>
        <w:tc>
          <w:tcPr>
            <w:tcW w:w="2820" w:type="dxa"/>
            <w:tcBorders>
              <w:top w:val="single" w:sz="4" w:space="0" w:color="auto"/>
              <w:left w:val="single" w:sz="4" w:space="0" w:color="auto"/>
              <w:bottom w:val="single" w:sz="4" w:space="0" w:color="auto"/>
              <w:right w:val="single" w:sz="4" w:space="0" w:color="auto"/>
            </w:tcBorders>
          </w:tcPr>
          <w:p w14:paraId="1BF5BBE8" w14:textId="77777777" w:rsidR="00E733DA" w:rsidRPr="00E733DA" w:rsidRDefault="00E733DA" w:rsidP="00E733DA">
            <w:pPr>
              <w:wordWrap w:val="0"/>
              <w:rPr>
                <w:rFonts w:asciiTheme="minorEastAsia" w:hAnsiTheme="minorEastAsia"/>
              </w:rPr>
            </w:pPr>
            <w:r w:rsidRPr="00E733DA">
              <w:rPr>
                <w:rFonts w:asciiTheme="minorEastAsia" w:hAnsiTheme="minorEastAsia"/>
              </w:rPr>
              <w:t>gml:CodeType [0..1]</w:t>
            </w:r>
          </w:p>
        </w:tc>
        <w:tc>
          <w:tcPr>
            <w:tcW w:w="5108" w:type="dxa"/>
            <w:tcBorders>
              <w:top w:val="single" w:sz="4" w:space="0" w:color="auto"/>
              <w:left w:val="single" w:sz="4" w:space="0" w:color="auto"/>
              <w:bottom w:val="single" w:sz="4" w:space="0" w:color="auto"/>
              <w:right w:val="single" w:sz="4" w:space="0" w:color="auto"/>
            </w:tcBorders>
            <w:vAlign w:val="center"/>
          </w:tcPr>
          <w:p w14:paraId="3D367226"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境界面を識別する名称。</w:t>
            </w:r>
          </w:p>
        </w:tc>
      </w:tr>
      <w:tr w:rsidR="00E733DA" w:rsidRPr="00E733DA" w14:paraId="010C9227"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DF55492" w14:textId="77777777" w:rsidR="00E733DA" w:rsidRPr="00E733DA" w:rsidRDefault="00E733DA" w:rsidP="00E733DA">
            <w:pPr>
              <w:wordWrap w:val="0"/>
              <w:rPr>
                <w:rFonts w:asciiTheme="minorEastAsia" w:hAnsiTheme="minorEastAsia"/>
              </w:rPr>
            </w:pPr>
            <w:r w:rsidRPr="00E733DA">
              <w:rPr>
                <w:rFonts w:asciiTheme="minorEastAsia" w:hAnsiTheme="minorEastAsia"/>
              </w:rPr>
              <w:t>(gml:boundedBy)</w:t>
            </w:r>
          </w:p>
        </w:tc>
        <w:tc>
          <w:tcPr>
            <w:tcW w:w="2820" w:type="dxa"/>
            <w:tcBorders>
              <w:top w:val="single" w:sz="4" w:space="0" w:color="auto"/>
              <w:left w:val="single" w:sz="4" w:space="0" w:color="auto"/>
              <w:bottom w:val="single" w:sz="4" w:space="0" w:color="auto"/>
              <w:right w:val="single" w:sz="4" w:space="0" w:color="auto"/>
            </w:tcBorders>
          </w:tcPr>
          <w:p w14:paraId="47BA6C49" w14:textId="77777777" w:rsidR="00E733DA" w:rsidRPr="00E733DA" w:rsidRDefault="00E733DA" w:rsidP="00E733DA">
            <w:pPr>
              <w:wordWrap w:val="0"/>
              <w:rPr>
                <w:rFonts w:asciiTheme="minorEastAsia" w:hAnsiTheme="minorEastAsia"/>
              </w:rPr>
            </w:pPr>
            <w:r w:rsidRPr="00E733DA">
              <w:rPr>
                <w:rFonts w:asciiTheme="minorEastAsia" w:hAnsiTheme="minorEastAsia"/>
              </w:rPr>
              <w:t>gml:Envelope [0..1]</w:t>
            </w:r>
          </w:p>
        </w:tc>
        <w:tc>
          <w:tcPr>
            <w:tcW w:w="5108" w:type="dxa"/>
            <w:tcBorders>
              <w:top w:val="single" w:sz="4" w:space="0" w:color="auto"/>
              <w:left w:val="single" w:sz="4" w:space="0" w:color="auto"/>
              <w:bottom w:val="single" w:sz="4" w:space="0" w:color="auto"/>
              <w:right w:val="single" w:sz="4" w:space="0" w:color="auto"/>
            </w:tcBorders>
            <w:vAlign w:val="center"/>
          </w:tcPr>
          <w:p w14:paraId="55D9011D"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境界面の範囲及び適用される空間参照系。</w:t>
            </w:r>
          </w:p>
        </w:tc>
      </w:tr>
      <w:tr w:rsidR="00E733DA" w:rsidRPr="00E733DA" w14:paraId="1C3BE8F1"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auto"/>
          </w:tcPr>
          <w:p w14:paraId="5A4F82C3" w14:textId="77777777" w:rsidR="00E733DA" w:rsidRPr="00E733DA" w:rsidRDefault="00E733DA" w:rsidP="00E733DA">
            <w:pPr>
              <w:wordWrap w:val="0"/>
              <w:rPr>
                <w:rFonts w:asciiTheme="minorEastAsia" w:hAnsiTheme="minorEastAsia"/>
              </w:rPr>
            </w:pPr>
            <w:r w:rsidRPr="00E733DA">
              <w:rPr>
                <w:rFonts w:asciiTheme="minorEastAsia" w:hAnsiTheme="minorEastAsia"/>
              </w:rPr>
              <w:t>core:creationDate</w:t>
            </w:r>
          </w:p>
        </w:tc>
        <w:tc>
          <w:tcPr>
            <w:tcW w:w="2820" w:type="dxa"/>
            <w:tcBorders>
              <w:top w:val="single" w:sz="4" w:space="0" w:color="auto"/>
              <w:left w:val="single" w:sz="4" w:space="0" w:color="auto"/>
              <w:bottom w:val="single" w:sz="4" w:space="0" w:color="auto"/>
              <w:right w:val="single" w:sz="4" w:space="0" w:color="auto"/>
            </w:tcBorders>
          </w:tcPr>
          <w:p w14:paraId="37584D35" w14:textId="77777777" w:rsidR="00E733DA" w:rsidRPr="00E733DA" w:rsidRDefault="00E733DA" w:rsidP="00E733DA">
            <w:pPr>
              <w:wordWrap w:val="0"/>
              <w:rPr>
                <w:rFonts w:asciiTheme="minorEastAsia" w:hAnsiTheme="minorEastAsia"/>
              </w:rPr>
            </w:pPr>
            <w:r w:rsidRPr="00E733DA">
              <w:rPr>
                <w:rFonts w:asciiTheme="minorEastAsia" w:hAnsiTheme="minorEastAsia"/>
              </w:rPr>
              <w:t>xs:date [0..1]</w:t>
            </w:r>
          </w:p>
        </w:tc>
        <w:tc>
          <w:tcPr>
            <w:tcW w:w="5108" w:type="dxa"/>
            <w:tcBorders>
              <w:top w:val="single" w:sz="4" w:space="0" w:color="auto"/>
              <w:left w:val="single" w:sz="4" w:space="0" w:color="auto"/>
              <w:bottom w:val="single" w:sz="4" w:space="0" w:color="auto"/>
              <w:right w:val="single" w:sz="4" w:space="0" w:color="auto"/>
            </w:tcBorders>
            <w:vAlign w:val="center"/>
          </w:tcPr>
          <w:p w14:paraId="5196AB71"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データが作成された日。</w:t>
            </w:r>
          </w:p>
        </w:tc>
      </w:tr>
      <w:tr w:rsidR="00E733DA" w:rsidRPr="00E733DA" w14:paraId="72D52300"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auto"/>
          </w:tcPr>
          <w:p w14:paraId="416425B1" w14:textId="77777777" w:rsidR="00E733DA" w:rsidRPr="00E733DA" w:rsidRDefault="00E733DA" w:rsidP="00E733DA">
            <w:pPr>
              <w:wordWrap w:val="0"/>
              <w:rPr>
                <w:rFonts w:asciiTheme="minorEastAsia" w:hAnsiTheme="minorEastAsia"/>
              </w:rPr>
            </w:pPr>
            <w:r w:rsidRPr="00E733DA">
              <w:rPr>
                <w:rFonts w:asciiTheme="minorEastAsia" w:hAnsiTheme="minorEastAsia"/>
              </w:rPr>
              <w:t>core:terminationDate</w:t>
            </w:r>
          </w:p>
        </w:tc>
        <w:tc>
          <w:tcPr>
            <w:tcW w:w="2820" w:type="dxa"/>
            <w:tcBorders>
              <w:top w:val="single" w:sz="4" w:space="0" w:color="auto"/>
              <w:left w:val="single" w:sz="4" w:space="0" w:color="auto"/>
              <w:bottom w:val="single" w:sz="4" w:space="0" w:color="auto"/>
              <w:right w:val="single" w:sz="4" w:space="0" w:color="auto"/>
            </w:tcBorders>
          </w:tcPr>
          <w:p w14:paraId="3A06BD5C" w14:textId="77777777" w:rsidR="00E733DA" w:rsidRPr="00E733DA" w:rsidRDefault="00E733DA" w:rsidP="00E733DA">
            <w:pPr>
              <w:wordWrap w:val="0"/>
              <w:rPr>
                <w:rFonts w:asciiTheme="minorEastAsia" w:hAnsiTheme="minorEastAsia"/>
              </w:rPr>
            </w:pPr>
            <w:r w:rsidRPr="00E733DA">
              <w:rPr>
                <w:rFonts w:asciiTheme="minorEastAsia" w:hAnsiTheme="minorEastAsia"/>
              </w:rPr>
              <w:t>xs:date [0..1]</w:t>
            </w:r>
          </w:p>
        </w:tc>
        <w:tc>
          <w:tcPr>
            <w:tcW w:w="5108" w:type="dxa"/>
            <w:tcBorders>
              <w:top w:val="single" w:sz="4" w:space="0" w:color="auto"/>
              <w:left w:val="single" w:sz="4" w:space="0" w:color="auto"/>
              <w:bottom w:val="single" w:sz="4" w:space="0" w:color="auto"/>
              <w:right w:val="single" w:sz="4" w:space="0" w:color="auto"/>
            </w:tcBorders>
            <w:vAlign w:val="center"/>
          </w:tcPr>
          <w:p w14:paraId="2F9B45E5"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データが削除された日。</w:t>
            </w:r>
          </w:p>
        </w:tc>
      </w:tr>
      <w:tr w:rsidR="00E733DA" w:rsidRPr="00E733DA" w14:paraId="4ABB6BEE"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5ACBBC5"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(core:relativeToTerrain)</w:t>
            </w:r>
          </w:p>
        </w:tc>
        <w:tc>
          <w:tcPr>
            <w:tcW w:w="2820" w:type="dxa"/>
            <w:tcBorders>
              <w:top w:val="single" w:sz="4" w:space="0" w:color="auto"/>
              <w:left w:val="single" w:sz="4" w:space="0" w:color="auto"/>
              <w:bottom w:val="single" w:sz="4" w:space="0" w:color="auto"/>
              <w:right w:val="single" w:sz="4" w:space="0" w:color="auto"/>
            </w:tcBorders>
          </w:tcPr>
          <w:p w14:paraId="7EAC6FAC"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core:RelativeToTerrainType [0..1]</w:t>
            </w:r>
          </w:p>
        </w:tc>
        <w:tc>
          <w:tcPr>
            <w:tcW w:w="5108" w:type="dxa"/>
            <w:tcBorders>
              <w:top w:val="single" w:sz="4" w:space="0" w:color="auto"/>
              <w:left w:val="single" w:sz="4" w:space="0" w:color="auto"/>
              <w:bottom w:val="single" w:sz="4" w:space="0" w:color="auto"/>
              <w:right w:val="single" w:sz="4" w:space="0" w:color="auto"/>
            </w:tcBorders>
            <w:vAlign w:val="center"/>
          </w:tcPr>
          <w:p w14:paraId="3845041C"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地表面との相対的な位置関係。</w:t>
            </w:r>
          </w:p>
        </w:tc>
      </w:tr>
      <w:tr w:rsidR="00E733DA" w:rsidRPr="00E733DA" w14:paraId="6D678F41"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328676D"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(core:relativeToWater)</w:t>
            </w:r>
          </w:p>
        </w:tc>
        <w:tc>
          <w:tcPr>
            <w:tcW w:w="2820" w:type="dxa"/>
            <w:tcBorders>
              <w:top w:val="single" w:sz="4" w:space="0" w:color="auto"/>
              <w:left w:val="single" w:sz="4" w:space="0" w:color="auto"/>
              <w:bottom w:val="single" w:sz="4" w:space="0" w:color="auto"/>
              <w:right w:val="single" w:sz="4" w:space="0" w:color="auto"/>
            </w:tcBorders>
          </w:tcPr>
          <w:p w14:paraId="10146B89"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core:RelativeToWaterType [0..1]</w:t>
            </w:r>
          </w:p>
        </w:tc>
        <w:tc>
          <w:tcPr>
            <w:tcW w:w="5108" w:type="dxa"/>
            <w:tcBorders>
              <w:top w:val="single" w:sz="4" w:space="0" w:color="auto"/>
              <w:left w:val="single" w:sz="4" w:space="0" w:color="auto"/>
              <w:bottom w:val="single" w:sz="4" w:space="0" w:color="auto"/>
              <w:right w:val="single" w:sz="4" w:space="0" w:color="auto"/>
            </w:tcBorders>
            <w:vAlign w:val="center"/>
          </w:tcPr>
          <w:p w14:paraId="7A6E1D50"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水面との相対的な位置関係。</w:t>
            </w:r>
          </w:p>
        </w:tc>
      </w:tr>
      <w:tr w:rsidR="00E733DA" w:rsidRPr="00E733DA" w14:paraId="7055F695" w14:textId="77777777" w:rsidTr="00B6278D">
        <w:tc>
          <w:tcPr>
            <w:tcW w:w="2278" w:type="dxa"/>
            <w:gridSpan w:val="2"/>
            <w:tcBorders>
              <w:top w:val="single" w:sz="4" w:space="0" w:color="auto"/>
              <w:left w:val="single" w:sz="4" w:space="0" w:color="auto"/>
              <w:bottom w:val="single" w:sz="4" w:space="0" w:color="auto"/>
              <w:right w:val="nil"/>
            </w:tcBorders>
            <w:shd w:val="clear" w:color="auto" w:fill="D0CECE" w:themeFill="background2" w:themeFillShade="E6"/>
          </w:tcPr>
          <w:p w14:paraId="38EFA0EE"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継承する関連役割</w:t>
            </w:r>
          </w:p>
        </w:tc>
        <w:tc>
          <w:tcPr>
            <w:tcW w:w="2820" w:type="dxa"/>
            <w:tcBorders>
              <w:top w:val="single" w:sz="4" w:space="0" w:color="auto"/>
              <w:left w:val="nil"/>
              <w:bottom w:val="single" w:sz="4" w:space="0" w:color="auto"/>
              <w:right w:val="nil"/>
            </w:tcBorders>
            <w:shd w:val="clear" w:color="auto" w:fill="D0CECE" w:themeFill="background2" w:themeFillShade="E6"/>
          </w:tcPr>
          <w:p w14:paraId="5BFDAF17" w14:textId="77777777" w:rsidR="00E733DA" w:rsidRPr="00E733DA" w:rsidRDefault="00E733DA" w:rsidP="00E733DA">
            <w:pPr>
              <w:wordWrap w:val="0"/>
              <w:rPr>
                <w:rFonts w:asciiTheme="minorEastAsia" w:hAnsiTheme="minorEastAsia"/>
              </w:rPr>
            </w:pPr>
          </w:p>
        </w:tc>
        <w:tc>
          <w:tcPr>
            <w:tcW w:w="5108" w:type="dxa"/>
            <w:tcBorders>
              <w:top w:val="single" w:sz="4" w:space="0" w:color="auto"/>
              <w:left w:val="nil"/>
              <w:bottom w:val="single" w:sz="4" w:space="0" w:color="auto"/>
              <w:right w:val="single" w:sz="4" w:space="0" w:color="auto"/>
            </w:tcBorders>
            <w:shd w:val="clear" w:color="auto" w:fill="D0CECE" w:themeFill="background2" w:themeFillShade="E6"/>
          </w:tcPr>
          <w:p w14:paraId="2E32DD06" w14:textId="77777777" w:rsidR="00E733DA" w:rsidRPr="00E733DA" w:rsidRDefault="00E733DA" w:rsidP="00E733DA">
            <w:pPr>
              <w:wordWrap w:val="0"/>
              <w:rPr>
                <w:rFonts w:asciiTheme="minorEastAsia" w:hAnsiTheme="minorEastAsia"/>
              </w:rPr>
            </w:pPr>
          </w:p>
        </w:tc>
      </w:tr>
      <w:tr w:rsidR="00E733DA" w:rsidRPr="00E733DA" w14:paraId="30C3BA02"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CE1B64E" w14:textId="77777777" w:rsidR="00E733DA" w:rsidRPr="00E733DA" w:rsidRDefault="00E733DA" w:rsidP="00E733DA">
            <w:pPr>
              <w:wordWrap w:val="0"/>
              <w:rPr>
                <w:rFonts w:asciiTheme="minorEastAsia" w:hAnsiTheme="minorEastAsia"/>
              </w:rPr>
            </w:pPr>
            <w:r w:rsidRPr="00E733DA">
              <w:rPr>
                <w:rFonts w:asciiTheme="minorEastAsia" w:hAnsiTheme="minorEastAsia"/>
              </w:rPr>
              <w:t>関連役割名</w:t>
            </w:r>
          </w:p>
        </w:tc>
        <w:tc>
          <w:tcPr>
            <w:tcW w:w="282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A1B91B2"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関連役割の型及び多重度</w:t>
            </w:r>
          </w:p>
        </w:tc>
        <w:tc>
          <w:tcPr>
            <w:tcW w:w="510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EB13ED1"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定義</w:t>
            </w:r>
          </w:p>
        </w:tc>
      </w:tr>
      <w:tr w:rsidR="00E733DA" w:rsidRPr="00E733DA" w14:paraId="003AD675"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FC3AFA6"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w:t>
            </w:r>
            <w:r w:rsidRPr="00E733DA">
              <w:rPr>
                <w:rFonts w:asciiTheme="minorEastAsia" w:hAnsiTheme="minorEastAsia"/>
              </w:rPr>
              <w:t>gen:stringAttribute)</w:t>
            </w:r>
          </w:p>
        </w:tc>
        <w:tc>
          <w:tcPr>
            <w:tcW w:w="2820" w:type="dxa"/>
            <w:tcBorders>
              <w:top w:val="single" w:sz="4" w:space="0" w:color="auto"/>
              <w:left w:val="single" w:sz="4" w:space="0" w:color="auto"/>
              <w:bottom w:val="single" w:sz="4" w:space="0" w:color="auto"/>
              <w:right w:val="single" w:sz="4" w:space="0" w:color="auto"/>
            </w:tcBorders>
            <w:shd w:val="clear" w:color="auto" w:fill="auto"/>
          </w:tcPr>
          <w:p w14:paraId="713653BC" w14:textId="77777777" w:rsidR="00E733DA" w:rsidRPr="00E733DA" w:rsidRDefault="00E733DA" w:rsidP="00E733DA">
            <w:pPr>
              <w:wordWrap w:val="0"/>
              <w:rPr>
                <w:rFonts w:asciiTheme="minorEastAsia" w:hAnsiTheme="minorEastAsia"/>
              </w:rPr>
            </w:pPr>
            <w:r w:rsidRPr="00E733DA">
              <w:rPr>
                <w:rFonts w:asciiTheme="minorEastAsia" w:hAnsiTheme="minorEastAsia"/>
              </w:rPr>
              <w:t>gen:stringAttribute [0..*]</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4C374ABB"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文字列型属性。属性を追加したい場合に使用する。</w:t>
            </w:r>
          </w:p>
        </w:tc>
      </w:tr>
      <w:tr w:rsidR="00E733DA" w:rsidRPr="00E733DA" w14:paraId="4796243B"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C41F6E8" w14:textId="77777777" w:rsidR="00E733DA" w:rsidRPr="00E733DA" w:rsidRDefault="00E733DA" w:rsidP="00E733DA">
            <w:pPr>
              <w:wordWrap w:val="0"/>
              <w:rPr>
                <w:rFonts w:asciiTheme="minorEastAsia" w:hAnsiTheme="minorEastAsia"/>
              </w:rPr>
            </w:pPr>
            <w:r w:rsidRPr="00E733DA">
              <w:rPr>
                <w:rFonts w:asciiTheme="minorEastAsia" w:hAnsiTheme="minorEastAsia"/>
              </w:rPr>
              <w:lastRenderedPageBreak/>
              <w:t>(gen:intAttribute)</w:t>
            </w:r>
          </w:p>
        </w:tc>
        <w:tc>
          <w:tcPr>
            <w:tcW w:w="2820" w:type="dxa"/>
            <w:tcBorders>
              <w:top w:val="single" w:sz="4" w:space="0" w:color="auto"/>
              <w:left w:val="single" w:sz="4" w:space="0" w:color="auto"/>
              <w:bottom w:val="single" w:sz="4" w:space="0" w:color="auto"/>
              <w:right w:val="single" w:sz="4" w:space="0" w:color="auto"/>
            </w:tcBorders>
            <w:shd w:val="clear" w:color="auto" w:fill="auto"/>
          </w:tcPr>
          <w:p w14:paraId="39AA0929" w14:textId="77777777" w:rsidR="00E733DA" w:rsidRPr="00E733DA" w:rsidRDefault="00E733DA" w:rsidP="00E733DA">
            <w:pPr>
              <w:wordWrap w:val="0"/>
              <w:rPr>
                <w:rFonts w:asciiTheme="minorEastAsia" w:hAnsiTheme="minorEastAsia"/>
              </w:rPr>
            </w:pPr>
            <w:r w:rsidRPr="00E733DA">
              <w:rPr>
                <w:rFonts w:asciiTheme="minorEastAsia" w:hAnsiTheme="minorEastAsia"/>
              </w:rPr>
              <w:t>gen:intAttribute [0..*]</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4B2E3AE4"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整数型属性。属性を追加したい場合に使用する。</w:t>
            </w:r>
          </w:p>
        </w:tc>
      </w:tr>
      <w:tr w:rsidR="00E733DA" w:rsidRPr="00E733DA" w14:paraId="5793E317"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5F8B862" w14:textId="77777777" w:rsidR="00E733DA" w:rsidRPr="00E733DA" w:rsidRDefault="00E733DA" w:rsidP="00E733DA">
            <w:pPr>
              <w:wordWrap w:val="0"/>
              <w:rPr>
                <w:rFonts w:asciiTheme="minorEastAsia" w:hAnsiTheme="minorEastAsia"/>
              </w:rPr>
            </w:pPr>
            <w:r w:rsidRPr="00E733DA">
              <w:rPr>
                <w:rFonts w:asciiTheme="minorEastAsia" w:hAnsiTheme="minorEastAsia"/>
              </w:rPr>
              <w:t>(gen:doubleAttribute)</w:t>
            </w:r>
          </w:p>
        </w:tc>
        <w:tc>
          <w:tcPr>
            <w:tcW w:w="2820" w:type="dxa"/>
            <w:tcBorders>
              <w:top w:val="single" w:sz="4" w:space="0" w:color="auto"/>
              <w:left w:val="single" w:sz="4" w:space="0" w:color="auto"/>
              <w:bottom w:val="single" w:sz="4" w:space="0" w:color="auto"/>
              <w:right w:val="single" w:sz="4" w:space="0" w:color="auto"/>
            </w:tcBorders>
            <w:shd w:val="clear" w:color="auto" w:fill="auto"/>
          </w:tcPr>
          <w:p w14:paraId="11C67659" w14:textId="77777777" w:rsidR="00E733DA" w:rsidRPr="00E733DA" w:rsidRDefault="00E733DA" w:rsidP="00E733DA">
            <w:pPr>
              <w:wordWrap w:val="0"/>
              <w:rPr>
                <w:rFonts w:asciiTheme="minorEastAsia" w:hAnsiTheme="minorEastAsia"/>
              </w:rPr>
            </w:pPr>
            <w:r w:rsidRPr="00E733DA">
              <w:rPr>
                <w:rFonts w:asciiTheme="minorEastAsia" w:hAnsiTheme="minorEastAsia"/>
              </w:rPr>
              <w:t>gen:doubleAttribute [0..*]</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05B6F9A5"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実数型属性。属性を追加したい場合に使用する。</w:t>
            </w:r>
          </w:p>
        </w:tc>
      </w:tr>
      <w:tr w:rsidR="00E733DA" w:rsidRPr="00E733DA" w14:paraId="66B0C75F"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F7BD361" w14:textId="77777777" w:rsidR="00E733DA" w:rsidRPr="00E733DA" w:rsidRDefault="00E733DA" w:rsidP="00E733DA">
            <w:pPr>
              <w:wordWrap w:val="0"/>
              <w:rPr>
                <w:rFonts w:asciiTheme="minorEastAsia" w:hAnsiTheme="minorEastAsia"/>
              </w:rPr>
            </w:pPr>
            <w:r w:rsidRPr="00E733DA">
              <w:rPr>
                <w:rFonts w:asciiTheme="minorEastAsia" w:hAnsiTheme="minorEastAsia"/>
              </w:rPr>
              <w:t>(gen:dateAttribute)</w:t>
            </w:r>
          </w:p>
        </w:tc>
        <w:tc>
          <w:tcPr>
            <w:tcW w:w="2820" w:type="dxa"/>
            <w:tcBorders>
              <w:top w:val="single" w:sz="4" w:space="0" w:color="auto"/>
              <w:left w:val="single" w:sz="4" w:space="0" w:color="auto"/>
              <w:bottom w:val="single" w:sz="4" w:space="0" w:color="auto"/>
              <w:right w:val="single" w:sz="4" w:space="0" w:color="auto"/>
            </w:tcBorders>
            <w:shd w:val="clear" w:color="auto" w:fill="auto"/>
          </w:tcPr>
          <w:p w14:paraId="2C690AE7" w14:textId="77777777" w:rsidR="00E733DA" w:rsidRPr="00E733DA" w:rsidRDefault="00E733DA" w:rsidP="00E733DA">
            <w:pPr>
              <w:wordWrap w:val="0"/>
              <w:rPr>
                <w:rFonts w:asciiTheme="minorEastAsia" w:hAnsiTheme="minorEastAsia"/>
              </w:rPr>
            </w:pPr>
            <w:r w:rsidRPr="00E733DA">
              <w:rPr>
                <w:rFonts w:asciiTheme="minorEastAsia" w:hAnsiTheme="minorEastAsia"/>
              </w:rPr>
              <w:t>gen:dateAttribute [0..*]</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54D41184"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日付型属性。属性を追加したい場合に使用する。</w:t>
            </w:r>
          </w:p>
        </w:tc>
      </w:tr>
      <w:tr w:rsidR="00E733DA" w:rsidRPr="00E733DA" w14:paraId="508D85E6"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6DD8039" w14:textId="77777777" w:rsidR="00E733DA" w:rsidRPr="00E733DA" w:rsidRDefault="00E733DA" w:rsidP="00E733DA">
            <w:pPr>
              <w:wordWrap w:val="0"/>
              <w:rPr>
                <w:rFonts w:asciiTheme="minorEastAsia" w:hAnsiTheme="minorEastAsia"/>
              </w:rPr>
            </w:pPr>
            <w:r w:rsidRPr="00E733DA">
              <w:rPr>
                <w:rFonts w:asciiTheme="minorEastAsia" w:hAnsiTheme="minorEastAsia"/>
              </w:rPr>
              <w:t>(gen:uriAttribute)</w:t>
            </w:r>
          </w:p>
        </w:tc>
        <w:tc>
          <w:tcPr>
            <w:tcW w:w="2820" w:type="dxa"/>
            <w:tcBorders>
              <w:top w:val="single" w:sz="4" w:space="0" w:color="auto"/>
              <w:left w:val="single" w:sz="4" w:space="0" w:color="auto"/>
              <w:bottom w:val="single" w:sz="4" w:space="0" w:color="auto"/>
              <w:right w:val="single" w:sz="4" w:space="0" w:color="auto"/>
            </w:tcBorders>
            <w:shd w:val="clear" w:color="auto" w:fill="auto"/>
          </w:tcPr>
          <w:p w14:paraId="1A8CD616" w14:textId="77777777" w:rsidR="00E733DA" w:rsidRPr="00E733DA" w:rsidRDefault="00E733DA" w:rsidP="00E733DA">
            <w:pPr>
              <w:wordWrap w:val="0"/>
              <w:rPr>
                <w:rFonts w:asciiTheme="minorEastAsia" w:hAnsiTheme="minorEastAsia"/>
              </w:rPr>
            </w:pPr>
            <w:r w:rsidRPr="00E733DA">
              <w:rPr>
                <w:rFonts w:asciiTheme="minorEastAsia" w:hAnsiTheme="minorEastAsia"/>
              </w:rPr>
              <w:t>gen:uriAttribute [0..*]</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27FDD97E"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lang w:eastAsia="ja-JP"/>
              </w:rPr>
              <w:t>URI型属性。</w:t>
            </w:r>
            <w:r w:rsidRPr="00E733DA">
              <w:rPr>
                <w:rFonts w:asciiTheme="minorEastAsia" w:hAnsiTheme="minorEastAsia" w:hint="eastAsia"/>
                <w:lang w:eastAsia="ja-JP"/>
              </w:rPr>
              <w:t>属性を追加したい場合に使用する。</w:t>
            </w:r>
          </w:p>
        </w:tc>
      </w:tr>
      <w:tr w:rsidR="00E733DA" w:rsidRPr="00E733DA" w14:paraId="3F5E3C2F"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0569B33" w14:textId="77777777" w:rsidR="00E733DA" w:rsidRPr="00E733DA" w:rsidRDefault="00E733DA" w:rsidP="00E733DA">
            <w:pPr>
              <w:wordWrap w:val="0"/>
              <w:rPr>
                <w:rFonts w:asciiTheme="minorEastAsia" w:hAnsiTheme="minorEastAsia"/>
              </w:rPr>
            </w:pPr>
            <w:r w:rsidRPr="00E733DA">
              <w:rPr>
                <w:rFonts w:asciiTheme="minorEastAsia" w:hAnsiTheme="minorEastAsia"/>
              </w:rPr>
              <w:t>(gen:measureAttribute)</w:t>
            </w:r>
          </w:p>
        </w:tc>
        <w:tc>
          <w:tcPr>
            <w:tcW w:w="2820" w:type="dxa"/>
            <w:tcBorders>
              <w:top w:val="single" w:sz="4" w:space="0" w:color="auto"/>
              <w:left w:val="single" w:sz="4" w:space="0" w:color="auto"/>
              <w:bottom w:val="single" w:sz="4" w:space="0" w:color="auto"/>
              <w:right w:val="single" w:sz="4" w:space="0" w:color="auto"/>
            </w:tcBorders>
            <w:shd w:val="clear" w:color="auto" w:fill="auto"/>
          </w:tcPr>
          <w:p w14:paraId="758CDAC7" w14:textId="77777777" w:rsidR="00E733DA" w:rsidRPr="00E733DA" w:rsidRDefault="00E733DA" w:rsidP="00E733DA">
            <w:pPr>
              <w:wordWrap w:val="0"/>
              <w:rPr>
                <w:rFonts w:asciiTheme="minorEastAsia" w:hAnsiTheme="minorEastAsia"/>
              </w:rPr>
            </w:pPr>
            <w:r w:rsidRPr="00E733DA">
              <w:rPr>
                <w:rFonts w:asciiTheme="minorEastAsia" w:hAnsiTheme="minorEastAsia"/>
              </w:rPr>
              <w:t>gen:measureAttribute [0..*]</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37B1E9AC"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単位付き数値型属性。属性を追加したい場合に使用する。</w:t>
            </w:r>
          </w:p>
        </w:tc>
      </w:tr>
      <w:tr w:rsidR="00E733DA" w:rsidRPr="00E733DA" w14:paraId="3D68A998"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D37A29B" w14:textId="77777777" w:rsidR="00E733DA" w:rsidRPr="00E733DA" w:rsidRDefault="00E733DA" w:rsidP="00E733DA">
            <w:pPr>
              <w:wordWrap w:val="0"/>
              <w:rPr>
                <w:rFonts w:asciiTheme="minorEastAsia" w:hAnsiTheme="minorEastAsia"/>
              </w:rPr>
            </w:pPr>
            <w:r w:rsidRPr="00E733DA">
              <w:rPr>
                <w:rFonts w:asciiTheme="minorEastAsia" w:hAnsiTheme="minorEastAsia"/>
              </w:rPr>
              <w:t>(gen:genericAttributeSet)</w:t>
            </w:r>
          </w:p>
        </w:tc>
        <w:tc>
          <w:tcPr>
            <w:tcW w:w="2820" w:type="dxa"/>
            <w:tcBorders>
              <w:top w:val="single" w:sz="4" w:space="0" w:color="auto"/>
              <w:left w:val="single" w:sz="4" w:space="0" w:color="auto"/>
              <w:bottom w:val="single" w:sz="4" w:space="0" w:color="auto"/>
              <w:right w:val="single" w:sz="4" w:space="0" w:color="auto"/>
            </w:tcBorders>
            <w:shd w:val="clear" w:color="auto" w:fill="auto"/>
          </w:tcPr>
          <w:p w14:paraId="7A65CB61" w14:textId="7866B6DA" w:rsidR="00E733DA" w:rsidRPr="00E733DA" w:rsidRDefault="003A4102" w:rsidP="00E733DA">
            <w:pPr>
              <w:wordWrap w:val="0"/>
              <w:rPr>
                <w:rFonts w:asciiTheme="minorEastAsia" w:hAnsiTheme="minorEastAsia"/>
              </w:rPr>
            </w:pPr>
            <w:r>
              <w:rPr>
                <w:rFonts w:asciiTheme="minorEastAsia" w:hAnsiTheme="minorEastAsia"/>
              </w:rPr>
              <w:t>gen:GenericAttributeSet [0..*]</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2E38357C"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汎用属性のセット。属性を追加したい場合に使用する。</w:t>
            </w:r>
          </w:p>
        </w:tc>
      </w:tr>
      <w:tr w:rsidR="00B6278D" w:rsidRPr="00B6278D" w14:paraId="460F638B"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1DA0763A" w14:textId="77777777" w:rsidR="00B6278D" w:rsidRPr="00B6278D" w:rsidRDefault="00B6278D" w:rsidP="00DA3A0E">
            <w:pPr>
              <w:wordWrap w:val="0"/>
              <w:rPr>
                <w:rFonts w:asciiTheme="minorEastAsia" w:hAnsiTheme="minorEastAsia"/>
              </w:rPr>
            </w:pPr>
            <w:r w:rsidRPr="00B6278D">
              <w:rPr>
                <w:rFonts w:asciiTheme="minorEastAsia" w:hAnsiTheme="minorEastAsia"/>
              </w:rPr>
              <w:t>bldg:lod2MultiSurface</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FE4586D" w14:textId="77777777" w:rsidR="00B6278D" w:rsidRPr="00B6278D" w:rsidRDefault="00B6278D" w:rsidP="00DA3A0E">
            <w:pPr>
              <w:wordWrap w:val="0"/>
              <w:rPr>
                <w:rFonts w:asciiTheme="minorEastAsia" w:hAnsiTheme="minorEastAsia"/>
              </w:rPr>
            </w:pPr>
            <w:r w:rsidRPr="00B6278D">
              <w:rPr>
                <w:rFonts w:asciiTheme="minorEastAsia" w:hAnsiTheme="minorEastAsia"/>
              </w:rPr>
              <w:t>gml:MultiSurface [0..1]</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662120C4" w14:textId="32265E83" w:rsidR="00B6278D" w:rsidRDefault="00B6278D" w:rsidP="00DA3A0E">
            <w:pPr>
              <w:jc w:val="left"/>
              <w:rPr>
                <w:rFonts w:asciiTheme="minorEastAsia" w:hAnsiTheme="minorEastAsia"/>
                <w:lang w:eastAsia="ja-JP"/>
              </w:rPr>
            </w:pPr>
            <w:r>
              <w:rPr>
                <w:rFonts w:asciiTheme="minorEastAsia" w:hAnsiTheme="minorEastAsia" w:hint="eastAsia"/>
                <w:lang w:eastAsia="ja-JP"/>
              </w:rPr>
              <w:t>建築物モデル（LOD２）において</w:t>
            </w:r>
            <w:r w:rsidRPr="00782B6F">
              <w:rPr>
                <w:rFonts w:asciiTheme="minorEastAsia" w:hAnsiTheme="minorEastAsia" w:hint="eastAsia"/>
                <w:lang w:eastAsia="ja-JP"/>
              </w:rPr>
              <w:t>壁面</w:t>
            </w:r>
            <w:r w:rsidRPr="00B6278D">
              <w:rPr>
                <w:rFonts w:asciiTheme="minorEastAsia" w:hAnsiTheme="minorEastAsia" w:hint="eastAsia"/>
                <w:lang w:eastAsia="ja-JP"/>
              </w:rPr>
              <w:t>の形状・起伏を再現した</w:t>
            </w:r>
            <w:r w:rsidRPr="00B6278D">
              <w:rPr>
                <w:rFonts w:asciiTheme="minorEastAsia" w:hAnsiTheme="minorEastAsia"/>
                <w:lang w:eastAsia="ja-JP"/>
              </w:rPr>
              <w:t>面。</w:t>
            </w:r>
          </w:p>
          <w:p w14:paraId="1FF2F0DF" w14:textId="0DAD2946" w:rsidR="00B6278D" w:rsidRPr="00B6278D" w:rsidRDefault="00B6278D" w:rsidP="00DA3A0E">
            <w:pPr>
              <w:jc w:val="left"/>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B6278D" w:rsidRPr="00B6278D" w14:paraId="0560DB71"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576A9EBE" w14:textId="77777777" w:rsidR="00B6278D" w:rsidRPr="00B6278D" w:rsidRDefault="00B6278D" w:rsidP="00DA3A0E">
            <w:pPr>
              <w:wordWrap w:val="0"/>
              <w:rPr>
                <w:rFonts w:asciiTheme="minorEastAsia" w:hAnsiTheme="minorEastAsia"/>
              </w:rPr>
            </w:pPr>
            <w:r w:rsidRPr="00B6278D">
              <w:rPr>
                <w:rFonts w:asciiTheme="minorEastAsia" w:hAnsiTheme="minorEastAsia"/>
              </w:rPr>
              <w:t>bldg:lod3MultiSurface</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058B14C" w14:textId="77777777" w:rsidR="00B6278D" w:rsidRPr="00B6278D" w:rsidRDefault="00B6278D" w:rsidP="00DA3A0E">
            <w:pPr>
              <w:wordWrap w:val="0"/>
              <w:rPr>
                <w:rFonts w:asciiTheme="minorEastAsia" w:hAnsiTheme="minorEastAsia"/>
              </w:rPr>
            </w:pPr>
            <w:r w:rsidRPr="00B6278D">
              <w:rPr>
                <w:rFonts w:asciiTheme="minorEastAsia" w:hAnsiTheme="minorEastAsia"/>
              </w:rPr>
              <w:t>gml:MultiSurface [0..1]</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55967505" w14:textId="1EAEBF41" w:rsidR="00B6278D" w:rsidRDefault="00B6278D" w:rsidP="00DA3A0E">
            <w:pPr>
              <w:wordWrap w:val="0"/>
              <w:rPr>
                <w:rFonts w:asciiTheme="minorEastAsia" w:hAnsiTheme="minorEastAsia"/>
                <w:lang w:eastAsia="ja-JP"/>
              </w:rPr>
            </w:pPr>
            <w:r>
              <w:rPr>
                <w:rFonts w:asciiTheme="minorEastAsia" w:hAnsiTheme="minorEastAsia" w:hint="eastAsia"/>
                <w:lang w:eastAsia="ja-JP"/>
              </w:rPr>
              <w:t>建築物モデル（LOD3）において</w:t>
            </w:r>
            <w:r w:rsidRPr="00782B6F">
              <w:rPr>
                <w:rFonts w:asciiTheme="minorEastAsia" w:hAnsiTheme="minorEastAsia" w:hint="eastAsia"/>
                <w:lang w:eastAsia="ja-JP"/>
              </w:rPr>
              <w:t>壁面</w:t>
            </w:r>
            <w:r w:rsidRPr="00B6278D">
              <w:rPr>
                <w:rFonts w:asciiTheme="minorEastAsia" w:hAnsiTheme="minorEastAsia" w:hint="eastAsia"/>
                <w:lang w:eastAsia="ja-JP"/>
              </w:rPr>
              <w:t>の形状・起伏を再現した</w:t>
            </w:r>
            <w:r w:rsidRPr="00B6278D">
              <w:rPr>
                <w:rFonts w:asciiTheme="minorEastAsia" w:hAnsiTheme="minorEastAsia"/>
                <w:lang w:eastAsia="ja-JP"/>
              </w:rPr>
              <w:t>面。</w:t>
            </w:r>
          </w:p>
          <w:p w14:paraId="08141471" w14:textId="0FC52DA5" w:rsidR="00B6278D" w:rsidRPr="00B6278D" w:rsidRDefault="00B6278D" w:rsidP="00DA3A0E">
            <w:pPr>
              <w:wordWrap w:val="0"/>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B6278D" w:rsidRPr="00B6278D" w14:paraId="0B491F99"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6FCF2DDA" w14:textId="77777777" w:rsidR="00B6278D" w:rsidRPr="00B6278D" w:rsidRDefault="00B6278D" w:rsidP="00DA3A0E">
            <w:pPr>
              <w:wordWrap w:val="0"/>
              <w:rPr>
                <w:rFonts w:asciiTheme="minorEastAsia" w:hAnsiTheme="minorEastAsia"/>
              </w:rPr>
            </w:pPr>
            <w:r w:rsidRPr="00B6278D">
              <w:rPr>
                <w:rFonts w:asciiTheme="minorEastAsia" w:hAnsiTheme="minorEastAsia"/>
              </w:rPr>
              <w:t>bldg:lod</w:t>
            </w:r>
            <w:r w:rsidRPr="00B6278D">
              <w:rPr>
                <w:rFonts w:asciiTheme="minorEastAsia" w:hAnsiTheme="minorEastAsia" w:hint="eastAsia"/>
              </w:rPr>
              <w:t>4</w:t>
            </w:r>
            <w:r w:rsidRPr="00B6278D">
              <w:rPr>
                <w:rFonts w:asciiTheme="minorEastAsia" w:hAnsiTheme="minorEastAsia"/>
              </w:rPr>
              <w:t>MultiSurface</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A1F000C" w14:textId="77777777" w:rsidR="00B6278D" w:rsidRPr="00B6278D" w:rsidRDefault="00B6278D" w:rsidP="00DA3A0E">
            <w:pPr>
              <w:wordWrap w:val="0"/>
              <w:rPr>
                <w:rFonts w:asciiTheme="minorEastAsia" w:hAnsiTheme="minorEastAsia"/>
              </w:rPr>
            </w:pPr>
            <w:r w:rsidRPr="00B6278D">
              <w:rPr>
                <w:rFonts w:asciiTheme="minorEastAsia" w:hAnsiTheme="minorEastAsia"/>
              </w:rPr>
              <w:t>gml:MultiSurface [0..1]</w:t>
            </w:r>
          </w:p>
        </w:tc>
        <w:tc>
          <w:tcPr>
            <w:tcW w:w="5108" w:type="dxa"/>
            <w:tcBorders>
              <w:top w:val="single" w:sz="4" w:space="0" w:color="auto"/>
              <w:left w:val="single" w:sz="4" w:space="0" w:color="auto"/>
              <w:bottom w:val="single" w:sz="4" w:space="0" w:color="auto"/>
              <w:right w:val="single" w:sz="4" w:space="0" w:color="auto"/>
            </w:tcBorders>
            <w:shd w:val="clear" w:color="auto" w:fill="auto"/>
          </w:tcPr>
          <w:p w14:paraId="1251D64E" w14:textId="6547E497" w:rsidR="00B6278D" w:rsidRDefault="00B6278D" w:rsidP="00DA3A0E">
            <w:pPr>
              <w:wordWrap w:val="0"/>
              <w:rPr>
                <w:rFonts w:asciiTheme="minorEastAsia" w:hAnsiTheme="minorEastAsia"/>
                <w:lang w:eastAsia="ja-JP"/>
              </w:rPr>
            </w:pPr>
            <w:r>
              <w:rPr>
                <w:rFonts w:asciiTheme="minorEastAsia" w:hAnsiTheme="minorEastAsia" w:hint="eastAsia"/>
                <w:lang w:eastAsia="ja-JP"/>
              </w:rPr>
              <w:t>建築物モデル（LOD4）において</w:t>
            </w:r>
            <w:r w:rsidRPr="00782B6F">
              <w:rPr>
                <w:rFonts w:asciiTheme="minorEastAsia" w:hAnsiTheme="minorEastAsia" w:hint="eastAsia"/>
                <w:lang w:eastAsia="ja-JP"/>
              </w:rPr>
              <w:t>壁面</w:t>
            </w:r>
            <w:r w:rsidRPr="00B6278D">
              <w:rPr>
                <w:rFonts w:asciiTheme="minorEastAsia" w:hAnsiTheme="minorEastAsia" w:hint="eastAsia"/>
                <w:lang w:eastAsia="ja-JP"/>
              </w:rPr>
              <w:t>の形状・起伏を再現した</w:t>
            </w:r>
            <w:r w:rsidRPr="00B6278D">
              <w:rPr>
                <w:rFonts w:asciiTheme="minorEastAsia" w:hAnsiTheme="minorEastAsia"/>
                <w:lang w:eastAsia="ja-JP"/>
              </w:rPr>
              <w:t>面。</w:t>
            </w:r>
          </w:p>
          <w:p w14:paraId="6897313F" w14:textId="0E6277BC" w:rsidR="00B6278D" w:rsidRPr="00B6278D" w:rsidRDefault="00B6278D" w:rsidP="00DA3A0E">
            <w:pPr>
              <w:wordWrap w:val="0"/>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E733DA" w:rsidRPr="00E733DA" w14:paraId="4E2485D1" w14:textId="77777777" w:rsidTr="00B6278D">
        <w:tc>
          <w:tcPr>
            <w:tcW w:w="2278" w:type="dxa"/>
            <w:gridSpan w:val="2"/>
            <w:tcBorders>
              <w:top w:val="single" w:sz="4" w:space="0" w:color="auto"/>
              <w:left w:val="single" w:sz="4" w:space="0" w:color="auto"/>
              <w:bottom w:val="single" w:sz="4" w:space="0" w:color="auto"/>
              <w:right w:val="single" w:sz="4" w:space="0" w:color="auto"/>
            </w:tcBorders>
          </w:tcPr>
          <w:p w14:paraId="7473F3E7" w14:textId="77777777" w:rsidR="00E733DA" w:rsidRPr="00782B6F" w:rsidRDefault="00E733DA" w:rsidP="00E733DA">
            <w:pPr>
              <w:wordWrap w:val="0"/>
              <w:rPr>
                <w:rFonts w:asciiTheme="minorEastAsia" w:hAnsiTheme="minorEastAsia"/>
              </w:rPr>
            </w:pPr>
            <w:r w:rsidRPr="00782B6F">
              <w:rPr>
                <w:rFonts w:asciiTheme="minorEastAsia" w:hAnsiTheme="minorEastAsia"/>
              </w:rPr>
              <w:t>bldg:opening</w:t>
            </w:r>
          </w:p>
        </w:tc>
        <w:tc>
          <w:tcPr>
            <w:tcW w:w="2820" w:type="dxa"/>
            <w:tcBorders>
              <w:top w:val="single" w:sz="4" w:space="0" w:color="auto"/>
              <w:left w:val="single" w:sz="4" w:space="0" w:color="auto"/>
              <w:bottom w:val="single" w:sz="4" w:space="0" w:color="auto"/>
              <w:right w:val="single" w:sz="4" w:space="0" w:color="auto"/>
            </w:tcBorders>
          </w:tcPr>
          <w:p w14:paraId="1F60E8A5" w14:textId="77777777" w:rsidR="00E733DA" w:rsidRPr="00782B6F" w:rsidRDefault="00E733DA" w:rsidP="00E733DA">
            <w:pPr>
              <w:wordWrap w:val="0"/>
              <w:rPr>
                <w:rFonts w:asciiTheme="minorEastAsia" w:hAnsiTheme="minorEastAsia"/>
              </w:rPr>
            </w:pPr>
            <w:r w:rsidRPr="00782B6F">
              <w:rPr>
                <w:rFonts w:asciiTheme="minorEastAsia" w:hAnsiTheme="minorEastAsia"/>
              </w:rPr>
              <w:t>bldg:_Opening [0..*]</w:t>
            </w:r>
          </w:p>
        </w:tc>
        <w:tc>
          <w:tcPr>
            <w:tcW w:w="5108" w:type="dxa"/>
            <w:tcBorders>
              <w:top w:val="single" w:sz="4" w:space="0" w:color="auto"/>
              <w:left w:val="single" w:sz="4" w:space="0" w:color="auto"/>
              <w:bottom w:val="single" w:sz="4" w:space="0" w:color="auto"/>
              <w:right w:val="single" w:sz="4" w:space="0" w:color="auto"/>
            </w:tcBorders>
          </w:tcPr>
          <w:p w14:paraId="63C9C201"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lang w:eastAsia="ja-JP"/>
              </w:rPr>
              <w:t>壁に設置される、窓や扉への参照。LOD3又はLOD4の空間属性をもつ場合のみ開口部への参照を作成できる。</w:t>
            </w:r>
          </w:p>
        </w:tc>
      </w:tr>
      <w:tr w:rsidR="00E733DA" w:rsidRPr="00E733DA" w14:paraId="2FCDADC2" w14:textId="77777777" w:rsidTr="00B6278D">
        <w:tc>
          <w:tcPr>
            <w:tcW w:w="2278" w:type="dxa"/>
            <w:gridSpan w:val="2"/>
          </w:tcPr>
          <w:p w14:paraId="6A2E7A84" w14:textId="77777777" w:rsidR="00E733DA" w:rsidRPr="00E97F87" w:rsidRDefault="00E733DA" w:rsidP="00E733DA">
            <w:pPr>
              <w:wordWrap w:val="0"/>
              <w:rPr>
                <w:rFonts w:asciiTheme="minorEastAsia" w:hAnsiTheme="minorEastAsia"/>
              </w:rPr>
            </w:pPr>
            <w:r w:rsidRPr="00E97F87">
              <w:rPr>
                <w:rFonts w:asciiTheme="minorEastAsia" w:hAnsiTheme="minorEastAsia" w:hint="eastAsia"/>
              </w:rPr>
              <w:t>u</w:t>
            </w:r>
            <w:r w:rsidRPr="00E97F87">
              <w:rPr>
                <w:rFonts w:asciiTheme="minorEastAsia" w:hAnsiTheme="minorEastAsia"/>
              </w:rPr>
              <w:t>ro:ifcBoundarySurfaceAttribute</w:t>
            </w:r>
          </w:p>
        </w:tc>
        <w:tc>
          <w:tcPr>
            <w:tcW w:w="2820" w:type="dxa"/>
          </w:tcPr>
          <w:p w14:paraId="141F00C2" w14:textId="77777777" w:rsidR="00E733DA" w:rsidRPr="00E97F87" w:rsidRDefault="00E733DA" w:rsidP="00E733DA">
            <w:pPr>
              <w:wordWrap w:val="0"/>
              <w:rPr>
                <w:rFonts w:asciiTheme="minorEastAsia" w:hAnsiTheme="minorEastAsia"/>
              </w:rPr>
            </w:pPr>
            <w:r w:rsidRPr="00E97F87">
              <w:rPr>
                <w:rFonts w:asciiTheme="minorEastAsia" w:hAnsiTheme="minorEastAsia" w:hint="eastAsia"/>
              </w:rPr>
              <w:t>u</w:t>
            </w:r>
            <w:r w:rsidRPr="00E97F87">
              <w:rPr>
                <w:rFonts w:asciiTheme="minorEastAsia" w:hAnsiTheme="minorEastAsia"/>
              </w:rPr>
              <w:t>ro:IfcAttribute [0..*]</w:t>
            </w:r>
          </w:p>
        </w:tc>
        <w:tc>
          <w:tcPr>
            <w:tcW w:w="5108" w:type="dxa"/>
          </w:tcPr>
          <w:p w14:paraId="3FB1F1B3" w14:textId="77777777" w:rsidR="002D5902" w:rsidRPr="00E97F87" w:rsidRDefault="00E733DA" w:rsidP="002D5902">
            <w:pPr>
              <w:pStyle w:val="ab"/>
              <w:rPr>
                <w:rFonts w:asciiTheme="minorEastAsia" w:hAnsiTheme="minorEastAsia"/>
                <w:lang w:eastAsia="ja-JP"/>
              </w:rPr>
            </w:pPr>
            <w:r w:rsidRPr="00E97F87">
              <w:rPr>
                <w:rFonts w:asciiTheme="minorEastAsia" w:hAnsiTheme="minorEastAsia" w:hint="eastAsia"/>
                <w:lang w:eastAsia="ja-JP"/>
              </w:rPr>
              <w:t>IDM・MVDで定義される</w:t>
            </w:r>
            <w:r w:rsidR="002D5902" w:rsidRPr="00E97F87">
              <w:rPr>
                <w:rFonts w:asciiTheme="minorEastAsia" w:hAnsiTheme="minorEastAsia" w:hint="eastAsia"/>
                <w:lang w:eastAsia="ja-JP"/>
              </w:rPr>
              <w:t>IFCのクラス及びプロパティセットに含まれる情報</w:t>
            </w:r>
            <w:r w:rsidR="002D5902" w:rsidRPr="00E97F87">
              <w:rPr>
                <w:rFonts w:asciiTheme="minorEastAsia" w:hAnsiTheme="minorEastAsia"/>
                <w:lang w:eastAsia="ja-JP"/>
              </w:rPr>
              <w:t>。</w:t>
            </w:r>
          </w:p>
          <w:p w14:paraId="5D296558" w14:textId="77777777" w:rsidR="00E733DA" w:rsidRPr="00E97F87" w:rsidRDefault="00E733DA" w:rsidP="00E733DA">
            <w:pPr>
              <w:wordWrap w:val="0"/>
              <w:rPr>
                <w:rFonts w:asciiTheme="minorEastAsia" w:hAnsiTheme="minorEastAsia"/>
                <w:lang w:eastAsia="ja-JP"/>
              </w:rPr>
            </w:pPr>
            <w:r w:rsidRPr="00E97F87">
              <w:rPr>
                <w:rFonts w:asciiTheme="minorEastAsia" w:hAnsiTheme="minorEastAsia" w:hint="eastAsia"/>
                <w:lang w:eastAsia="ja-JP"/>
              </w:rPr>
              <w:t>b</w:t>
            </w:r>
            <w:r w:rsidRPr="00E97F87">
              <w:rPr>
                <w:rFonts w:asciiTheme="minorEastAsia" w:hAnsiTheme="minorEastAsia"/>
                <w:lang w:eastAsia="ja-JP"/>
              </w:rPr>
              <w:t>ldg:WallSurfaceに付与可能なデータ型は以下とする。</w:t>
            </w:r>
          </w:p>
          <w:p w14:paraId="78CEC328" w14:textId="3F8633F2" w:rsidR="00985CF1" w:rsidRPr="00E97F87" w:rsidRDefault="00985CF1" w:rsidP="00E733DA">
            <w:pPr>
              <w:wordWrap w:val="0"/>
              <w:rPr>
                <w:rFonts w:asciiTheme="minorEastAsia" w:hAnsiTheme="minorEastAsia"/>
              </w:rPr>
            </w:pPr>
            <w:r w:rsidRPr="00E97F87">
              <w:rPr>
                <w:rFonts w:asciiTheme="minorEastAsia" w:hAnsiTheme="minorEastAsia"/>
              </w:rPr>
              <w:fldChar w:fldCharType="begin"/>
            </w:r>
            <w:r w:rsidRPr="00E97F87">
              <w:rPr>
                <w:rFonts w:asciiTheme="minorEastAsia" w:hAnsiTheme="minorEastAsia"/>
              </w:rPr>
              <w:instrText xml:space="preserve"> REF _Ref126270256 \h </w:instrText>
            </w:r>
            <w:r w:rsidR="003E4CEE" w:rsidRPr="00E97F87">
              <w:rPr>
                <w:rFonts w:asciiTheme="minorEastAsia" w:hAnsiTheme="minorEastAsia"/>
              </w:rPr>
              <w:instrText xml:space="preserve"> \* MERGEFORMAT </w:instrText>
            </w:r>
            <w:r w:rsidRPr="00E97F87">
              <w:rPr>
                <w:rFonts w:asciiTheme="minorEastAsia" w:hAnsiTheme="minorEastAsia"/>
              </w:rPr>
            </w:r>
            <w:r w:rsidRPr="00E97F87">
              <w:rPr>
                <w:rFonts w:asciiTheme="minorEastAsia" w:hAnsiTheme="minorEastAsia"/>
              </w:rPr>
              <w:fldChar w:fldCharType="separate"/>
            </w:r>
            <w:r w:rsidR="00D17C7E" w:rsidRPr="00D17C7E">
              <w:rPr>
                <w:rFonts w:asciiTheme="minorEastAsia" w:hAnsiTheme="minorEastAsia"/>
              </w:rPr>
              <w:t>uro:IfcWall</w:t>
            </w:r>
            <w:r w:rsidRPr="00E97F87">
              <w:rPr>
                <w:rFonts w:asciiTheme="minorEastAsia" w:hAnsiTheme="minorEastAsia"/>
              </w:rPr>
              <w:fldChar w:fldCharType="end"/>
            </w:r>
          </w:p>
          <w:p w14:paraId="63418F43" w14:textId="1A839EE9" w:rsidR="00E733DA" w:rsidRPr="00E97F87" w:rsidRDefault="00985CF1" w:rsidP="00E733DA">
            <w:pPr>
              <w:wordWrap w:val="0"/>
              <w:rPr>
                <w:rFonts w:asciiTheme="minorEastAsia" w:hAnsiTheme="minorEastAsia"/>
              </w:rPr>
            </w:pPr>
            <w:r w:rsidRPr="00E97F87">
              <w:rPr>
                <w:rFonts w:asciiTheme="minorEastAsia" w:hAnsiTheme="minorEastAsia"/>
              </w:rPr>
              <w:fldChar w:fldCharType="begin"/>
            </w:r>
            <w:r w:rsidRPr="00E97F87">
              <w:rPr>
                <w:rFonts w:asciiTheme="minorEastAsia" w:hAnsiTheme="minorEastAsia"/>
              </w:rPr>
              <w:instrText xml:space="preserve"> REF _Ref130163387 \h </w:instrText>
            </w:r>
            <w:r w:rsidR="003E4CEE" w:rsidRPr="00E97F87">
              <w:rPr>
                <w:rFonts w:asciiTheme="minorEastAsia" w:hAnsiTheme="minorEastAsia"/>
              </w:rPr>
              <w:instrText xml:space="preserve"> \* MERGEFORMAT </w:instrText>
            </w:r>
            <w:r w:rsidRPr="00E97F87">
              <w:rPr>
                <w:rFonts w:asciiTheme="minorEastAsia" w:hAnsiTheme="minorEastAsia"/>
              </w:rPr>
            </w:r>
            <w:r w:rsidRPr="00E97F87">
              <w:rPr>
                <w:rFonts w:asciiTheme="minorEastAsia" w:hAnsiTheme="minorEastAsia"/>
              </w:rPr>
              <w:fldChar w:fldCharType="separate"/>
            </w:r>
            <w:r w:rsidR="00D17C7E" w:rsidRPr="00D17C7E">
              <w:rPr>
                <w:rFonts w:asciiTheme="minorEastAsia" w:hAnsiTheme="minorEastAsia"/>
              </w:rPr>
              <w:t>uro:IfcWallStandardCase</w:t>
            </w:r>
            <w:r w:rsidRPr="00E97F87">
              <w:rPr>
                <w:rFonts w:asciiTheme="minorEastAsia" w:hAnsiTheme="minorEastAsia"/>
              </w:rPr>
              <w:fldChar w:fldCharType="end"/>
            </w:r>
          </w:p>
          <w:p w14:paraId="6521F2C0" w14:textId="46741BDF" w:rsidR="00E733DA" w:rsidRPr="00E97F87" w:rsidRDefault="00E733DA" w:rsidP="00E733DA">
            <w:pPr>
              <w:wordWrap w:val="0"/>
              <w:rPr>
                <w:rFonts w:asciiTheme="minorEastAsia" w:hAnsiTheme="minorEastAsia"/>
              </w:rPr>
            </w:pPr>
            <w:r w:rsidRPr="00E97F87">
              <w:rPr>
                <w:rFonts w:asciiTheme="minorEastAsia" w:hAnsiTheme="minorEastAsia"/>
              </w:rPr>
              <w:fldChar w:fldCharType="begin"/>
            </w:r>
            <w:r w:rsidRPr="00E97F87">
              <w:rPr>
                <w:rFonts w:asciiTheme="minorEastAsia" w:hAnsiTheme="minorEastAsia"/>
              </w:rPr>
              <w:instrText xml:space="preserve"> REF _Ref126270271 \h  \* MERGEFORMAT </w:instrText>
            </w:r>
            <w:r w:rsidRPr="00E97F87">
              <w:rPr>
                <w:rFonts w:asciiTheme="minorEastAsia" w:hAnsiTheme="minorEastAsia"/>
              </w:rPr>
            </w:r>
            <w:r w:rsidRPr="00E97F87">
              <w:rPr>
                <w:rFonts w:asciiTheme="minorEastAsia" w:hAnsiTheme="minorEastAsia"/>
              </w:rPr>
              <w:fldChar w:fldCharType="separate"/>
            </w:r>
            <w:r w:rsidR="00D17C7E" w:rsidRPr="00D17C7E">
              <w:rPr>
                <w:rFonts w:asciiTheme="minorEastAsia" w:hAnsiTheme="minorEastAsia"/>
              </w:rPr>
              <w:t>uro:IfcCurtainWall</w:t>
            </w:r>
            <w:r w:rsidRPr="00E97F87">
              <w:rPr>
                <w:rFonts w:asciiTheme="minorEastAsia" w:hAnsiTheme="minorEastAsia"/>
              </w:rPr>
              <w:fldChar w:fldCharType="end"/>
            </w:r>
          </w:p>
          <w:p w14:paraId="626AA1CA" w14:textId="77777777" w:rsidR="00E733DA" w:rsidRPr="00E97F87" w:rsidRDefault="00E733DA" w:rsidP="00E733DA">
            <w:pPr>
              <w:wordWrap w:val="0"/>
              <w:rPr>
                <w:rFonts w:asciiTheme="minorEastAsia" w:hAnsiTheme="minorEastAsia"/>
              </w:rPr>
            </w:pPr>
            <w:r w:rsidRPr="00E97F87">
              <w:rPr>
                <w:rFonts w:asciiTheme="minorEastAsia" w:hAnsiTheme="minorEastAsia"/>
              </w:rPr>
              <w:t>このとき、uro:IfcBuildingElement</w:t>
            </w:r>
            <w:r w:rsidRPr="00E97F87">
              <w:rPr>
                <w:rFonts w:asciiTheme="minorEastAsia" w:hAnsiTheme="minorEastAsia" w:hint="eastAsia"/>
              </w:rPr>
              <w:t xml:space="preserve"> </w:t>
            </w:r>
            <w:r w:rsidRPr="00E97F87">
              <w:rPr>
                <w:rFonts w:asciiTheme="minorEastAsia" w:hAnsiTheme="minorEastAsia"/>
              </w:rPr>
              <w:t>の属性</w:t>
            </w:r>
            <w:r w:rsidRPr="00E97F87">
              <w:rPr>
                <w:rFonts w:asciiTheme="minorEastAsia" w:hAnsiTheme="minorEastAsia" w:hint="eastAsia"/>
              </w:rPr>
              <w:t>u</w:t>
            </w:r>
            <w:r w:rsidRPr="00E97F87">
              <w:rPr>
                <w:rFonts w:asciiTheme="minorEastAsia" w:hAnsiTheme="minorEastAsia"/>
              </w:rPr>
              <w:t>ro:elementTypeの値は</w:t>
            </w:r>
            <w:r w:rsidRPr="00E97F87">
              <w:rPr>
                <w:rFonts w:asciiTheme="minorEastAsia" w:hAnsiTheme="minorEastAsia" w:hint="eastAsia"/>
              </w:rPr>
              <w:t>I</w:t>
            </w:r>
            <w:r w:rsidRPr="00E97F87">
              <w:rPr>
                <w:rFonts w:asciiTheme="minorEastAsia" w:hAnsiTheme="minorEastAsia"/>
              </w:rPr>
              <w:t>fcWall、IfcWallStanadrdCase又はIfcCurtainWallとなる。</w:t>
            </w:r>
          </w:p>
        </w:tc>
      </w:tr>
    </w:tbl>
    <w:p w14:paraId="008FAA1F" w14:textId="77777777" w:rsidR="00E733DA" w:rsidRPr="00CF5560" w:rsidRDefault="00E733DA" w:rsidP="00E733DA">
      <w:pPr>
        <w:rPr>
          <w14:scene3d>
            <w14:camera w14:prst="orthographicFront"/>
            <w14:lightRig w14:rig="threePt" w14:dir="t">
              <w14:rot w14:lat="0" w14:lon="0" w14:rev="0"/>
            </w14:lightRig>
          </w14:scene3d>
        </w:rPr>
      </w:pPr>
      <w:bookmarkStart w:id="93" w:name="_Toc99198299"/>
    </w:p>
    <w:p w14:paraId="227E150C" w14:textId="6EECBDEF" w:rsidR="00E733DA" w:rsidRPr="00397809" w:rsidRDefault="00E733DA" w:rsidP="009A38B6">
      <w:pPr>
        <w:pStyle w:val="5"/>
      </w:pPr>
      <w:r w:rsidRPr="00397809">
        <w:t>bldg:GroundSurface</w:t>
      </w:r>
      <w:bookmarkEnd w:id="93"/>
    </w:p>
    <w:tbl>
      <w:tblPr>
        <w:tblStyle w:val="af1"/>
        <w:tblW w:w="10206" w:type="dxa"/>
        <w:tblLayout w:type="fixed"/>
        <w:tblLook w:val="04A0" w:firstRow="1" w:lastRow="0" w:firstColumn="1" w:lastColumn="0" w:noHBand="0" w:noVBand="1"/>
      </w:tblPr>
      <w:tblGrid>
        <w:gridCol w:w="2263"/>
        <w:gridCol w:w="15"/>
        <w:gridCol w:w="2679"/>
        <w:gridCol w:w="5249"/>
      </w:tblGrid>
      <w:tr w:rsidR="00E733DA" w:rsidRPr="00E733DA" w14:paraId="4E494F78" w14:textId="77777777" w:rsidTr="00B6278D">
        <w:tc>
          <w:tcPr>
            <w:tcW w:w="2278" w:type="dxa"/>
            <w:gridSpan w:val="2"/>
            <w:shd w:val="clear" w:color="auto" w:fill="D0CECE" w:themeFill="background2" w:themeFillShade="E6"/>
          </w:tcPr>
          <w:p w14:paraId="59FA2029" w14:textId="77777777" w:rsidR="00E733DA" w:rsidRPr="00E733DA" w:rsidRDefault="00E733DA" w:rsidP="00E733DA">
            <w:pPr>
              <w:wordWrap w:val="0"/>
              <w:rPr>
                <w:rFonts w:asciiTheme="minorEastAsia" w:hAnsiTheme="minorEastAsia"/>
              </w:rPr>
            </w:pPr>
            <w:r w:rsidRPr="00E733DA">
              <w:rPr>
                <w:rFonts w:asciiTheme="minorEastAsia" w:hAnsiTheme="minorEastAsia"/>
              </w:rPr>
              <w:t>型の定義</w:t>
            </w:r>
          </w:p>
        </w:tc>
        <w:tc>
          <w:tcPr>
            <w:tcW w:w="7928" w:type="dxa"/>
            <w:gridSpan w:val="2"/>
          </w:tcPr>
          <w:p w14:paraId="6BB0B014"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建築物の立体形状の底面。</w:t>
            </w:r>
          </w:p>
          <w:p w14:paraId="745FD610" w14:textId="2647A0C3"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建築物の</w:t>
            </w:r>
            <w:r w:rsidR="00CF666A">
              <w:rPr>
                <w:rFonts w:asciiTheme="minorEastAsia" w:hAnsiTheme="minorEastAsia" w:hint="eastAsia"/>
                <w:lang w:eastAsia="ja-JP"/>
              </w:rPr>
              <w:t>底</w:t>
            </w:r>
            <w:r w:rsidR="009A38B6">
              <w:rPr>
                <w:rFonts w:asciiTheme="minorEastAsia" w:hAnsiTheme="minorEastAsia" w:hint="eastAsia"/>
                <w:lang w:eastAsia="ja-JP"/>
              </w:rPr>
              <w:t>面又は建築物の壁面と地形との交線を境界</w:t>
            </w:r>
            <w:r w:rsidRPr="00E733DA">
              <w:rPr>
                <w:rFonts w:asciiTheme="minorEastAsia" w:hAnsiTheme="minorEastAsia" w:hint="eastAsia"/>
                <w:lang w:eastAsia="ja-JP"/>
              </w:rPr>
              <w:t>とする</w:t>
            </w:r>
            <w:r w:rsidR="009A38B6">
              <w:rPr>
                <w:rFonts w:asciiTheme="minorEastAsia" w:hAnsiTheme="minorEastAsia" w:hint="eastAsia"/>
                <w:lang w:eastAsia="ja-JP"/>
              </w:rPr>
              <w:t>面を取得する</w:t>
            </w:r>
            <w:r w:rsidRPr="00E733DA">
              <w:rPr>
                <w:rFonts w:asciiTheme="minorEastAsia" w:hAnsiTheme="minorEastAsia" w:hint="eastAsia"/>
                <w:lang w:eastAsia="ja-JP"/>
              </w:rPr>
              <w:t>。</w:t>
            </w:r>
          </w:p>
          <w:p w14:paraId="043CF13D" w14:textId="34E670CF" w:rsidR="00E733DA" w:rsidRPr="00E733DA" w:rsidRDefault="00E733DA" w:rsidP="00BF17A7">
            <w:pPr>
              <w:spacing w:line="240" w:lineRule="atLeast"/>
              <w:jc w:val="center"/>
              <w:rPr>
                <w:rFonts w:asciiTheme="minorEastAsia" w:hAnsiTheme="minorEastAsia"/>
                <w:lang w:eastAsia="ja-JP"/>
              </w:rPr>
            </w:pPr>
            <w:r w:rsidRPr="00E733DA">
              <w:rPr>
                <w:rFonts w:asciiTheme="minorEastAsia" w:hAnsiTheme="minorEastAsia"/>
                <w:noProof/>
              </w:rPr>
              <w:drawing>
                <wp:inline distT="0" distB="0" distL="0" distR="0" wp14:anchorId="5E820ED6" wp14:editId="6EC2274E">
                  <wp:extent cx="2688265" cy="946447"/>
                  <wp:effectExtent l="0" t="0" r="0" b="0"/>
                  <wp:docPr id="112" name="図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2696633" cy="949393"/>
                          </a:xfrm>
                          <a:prstGeom prst="rect">
                            <a:avLst/>
                          </a:prstGeom>
                          <a:noFill/>
                          <a:ln>
                            <a:noFill/>
                          </a:ln>
                        </pic:spPr>
                      </pic:pic>
                    </a:graphicData>
                  </a:graphic>
                </wp:inline>
              </w:drawing>
            </w:r>
          </w:p>
          <w:p w14:paraId="30FF5414" w14:textId="77777777" w:rsidR="00E733DA" w:rsidRPr="00E733DA" w:rsidRDefault="00E733DA" w:rsidP="00E733DA">
            <w:pPr>
              <w:jc w:val="center"/>
              <w:rPr>
                <w:rFonts w:asciiTheme="minorEastAsia" w:hAnsiTheme="minorEastAsia"/>
              </w:rPr>
            </w:pPr>
            <w:r w:rsidRPr="00E733DA">
              <w:rPr>
                <w:rFonts w:asciiTheme="minorEastAsia" w:hAnsiTheme="minorEastAsia"/>
              </w:rPr>
              <w:t>図　bldg:GroundSurface</w:t>
            </w:r>
          </w:p>
        </w:tc>
      </w:tr>
      <w:tr w:rsidR="00E733DA" w:rsidRPr="00E733DA" w14:paraId="5759204C" w14:textId="77777777" w:rsidTr="00B6278D">
        <w:tc>
          <w:tcPr>
            <w:tcW w:w="2278" w:type="dxa"/>
            <w:gridSpan w:val="2"/>
            <w:shd w:val="clear" w:color="auto" w:fill="D0CECE" w:themeFill="background2" w:themeFillShade="E6"/>
          </w:tcPr>
          <w:p w14:paraId="6D7A7E04"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上位の型</w:t>
            </w:r>
          </w:p>
        </w:tc>
        <w:tc>
          <w:tcPr>
            <w:tcW w:w="7928" w:type="dxa"/>
            <w:gridSpan w:val="2"/>
          </w:tcPr>
          <w:p w14:paraId="0F414DFA" w14:textId="77777777" w:rsidR="00E733DA" w:rsidRPr="00E733DA" w:rsidRDefault="00E733DA" w:rsidP="00E733DA">
            <w:pPr>
              <w:wordWrap w:val="0"/>
              <w:rPr>
                <w:rFonts w:asciiTheme="minorEastAsia" w:hAnsiTheme="minorEastAsia"/>
              </w:rPr>
            </w:pPr>
            <w:r w:rsidRPr="00E733DA">
              <w:rPr>
                <w:rFonts w:asciiTheme="minorEastAsia" w:hAnsiTheme="minorEastAsia"/>
              </w:rPr>
              <w:t>bldg:_BoundarySurface</w:t>
            </w:r>
          </w:p>
        </w:tc>
      </w:tr>
      <w:tr w:rsidR="00E733DA" w:rsidRPr="00E733DA" w14:paraId="5235C3F9" w14:textId="77777777" w:rsidTr="00B6278D">
        <w:tc>
          <w:tcPr>
            <w:tcW w:w="2278" w:type="dxa"/>
            <w:gridSpan w:val="2"/>
            <w:shd w:val="clear" w:color="auto" w:fill="D0CECE" w:themeFill="background2" w:themeFillShade="E6"/>
          </w:tcPr>
          <w:p w14:paraId="1138F175"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ステレオタイプ</w:t>
            </w:r>
          </w:p>
        </w:tc>
        <w:tc>
          <w:tcPr>
            <w:tcW w:w="7928" w:type="dxa"/>
            <w:gridSpan w:val="2"/>
          </w:tcPr>
          <w:p w14:paraId="5093D3EB" w14:textId="77777777" w:rsidR="00E733DA" w:rsidRPr="00E733DA" w:rsidRDefault="00E733DA" w:rsidP="00E733DA">
            <w:pPr>
              <w:wordWrap w:val="0"/>
              <w:rPr>
                <w:rFonts w:asciiTheme="minorEastAsia" w:hAnsiTheme="minorEastAsia"/>
              </w:rPr>
            </w:pPr>
            <w:r w:rsidRPr="00E733DA">
              <w:rPr>
                <w:rFonts w:asciiTheme="minorEastAsia" w:hAnsiTheme="minorEastAsia"/>
              </w:rPr>
              <w:t>&lt;&lt;FeatureType&gt;&gt;</w:t>
            </w:r>
          </w:p>
        </w:tc>
      </w:tr>
      <w:tr w:rsidR="00E733DA" w:rsidRPr="00E733DA" w14:paraId="4B7334A3" w14:textId="77777777" w:rsidTr="00B6278D">
        <w:tc>
          <w:tcPr>
            <w:tcW w:w="2278" w:type="dxa"/>
            <w:gridSpan w:val="2"/>
            <w:tcBorders>
              <w:top w:val="single" w:sz="4" w:space="0" w:color="auto"/>
              <w:left w:val="single" w:sz="4" w:space="0" w:color="auto"/>
              <w:bottom w:val="single" w:sz="4" w:space="0" w:color="auto"/>
              <w:right w:val="nil"/>
            </w:tcBorders>
            <w:shd w:val="clear" w:color="auto" w:fill="D0CECE" w:themeFill="background2" w:themeFillShade="E6"/>
          </w:tcPr>
          <w:p w14:paraId="73AC0CFB" w14:textId="77777777" w:rsidR="00E733DA" w:rsidRPr="00E733DA" w:rsidRDefault="00E733DA" w:rsidP="00E733DA">
            <w:pPr>
              <w:wordWrap w:val="0"/>
              <w:rPr>
                <w:rFonts w:asciiTheme="minorEastAsia" w:hAnsiTheme="minorEastAsia"/>
              </w:rPr>
            </w:pPr>
            <w:r w:rsidRPr="00E733DA">
              <w:rPr>
                <w:rFonts w:asciiTheme="minorEastAsia" w:hAnsiTheme="minorEastAsia"/>
              </w:rPr>
              <w:t>継承する属性</w:t>
            </w:r>
          </w:p>
        </w:tc>
        <w:tc>
          <w:tcPr>
            <w:tcW w:w="792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A7AFE1C" w14:textId="77777777" w:rsidR="00E733DA" w:rsidRPr="00E733DA" w:rsidRDefault="00E733DA" w:rsidP="00E733DA">
            <w:pPr>
              <w:wordWrap w:val="0"/>
              <w:rPr>
                <w:rFonts w:asciiTheme="minorEastAsia" w:hAnsiTheme="minorEastAsia"/>
              </w:rPr>
            </w:pPr>
          </w:p>
        </w:tc>
      </w:tr>
      <w:tr w:rsidR="00E733DA" w:rsidRPr="00E733DA" w14:paraId="030FAF81"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DB74176" w14:textId="77777777" w:rsidR="00E733DA" w:rsidRPr="00E733DA" w:rsidRDefault="00E733DA" w:rsidP="00E733DA">
            <w:pPr>
              <w:wordWrap w:val="0"/>
              <w:rPr>
                <w:rFonts w:asciiTheme="minorEastAsia" w:hAnsiTheme="minorEastAsia"/>
              </w:rPr>
            </w:pPr>
            <w:r w:rsidRPr="00E733DA">
              <w:rPr>
                <w:rFonts w:asciiTheme="minorEastAsia" w:hAnsiTheme="minorEastAsia"/>
              </w:rPr>
              <w:t>属性名</w:t>
            </w:r>
          </w:p>
        </w:tc>
        <w:tc>
          <w:tcPr>
            <w:tcW w:w="267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A570318"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属性の型及び多重度</w:t>
            </w:r>
          </w:p>
        </w:tc>
        <w:tc>
          <w:tcPr>
            <w:tcW w:w="524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71E5E2D"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定義</w:t>
            </w:r>
          </w:p>
        </w:tc>
      </w:tr>
      <w:tr w:rsidR="00E733DA" w:rsidRPr="00E733DA" w14:paraId="44011BD9"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BCCA276" w14:textId="77777777" w:rsidR="00E733DA" w:rsidRPr="00E733DA" w:rsidRDefault="00E733DA" w:rsidP="00E733DA">
            <w:pPr>
              <w:wordWrap w:val="0"/>
              <w:rPr>
                <w:rFonts w:asciiTheme="minorEastAsia" w:hAnsiTheme="minorEastAsia"/>
              </w:rPr>
            </w:pPr>
            <w:r w:rsidRPr="00E733DA">
              <w:rPr>
                <w:rFonts w:asciiTheme="minorEastAsia" w:hAnsiTheme="minorEastAsia"/>
              </w:rPr>
              <w:t>(gml:description)</w:t>
            </w:r>
          </w:p>
        </w:tc>
        <w:tc>
          <w:tcPr>
            <w:tcW w:w="2679" w:type="dxa"/>
            <w:tcBorders>
              <w:top w:val="single" w:sz="4" w:space="0" w:color="auto"/>
              <w:left w:val="single" w:sz="4" w:space="0" w:color="auto"/>
              <w:bottom w:val="single" w:sz="4" w:space="0" w:color="auto"/>
              <w:right w:val="single" w:sz="4" w:space="0" w:color="auto"/>
            </w:tcBorders>
          </w:tcPr>
          <w:p w14:paraId="44813DFE" w14:textId="77777777" w:rsidR="00E733DA" w:rsidRPr="00E733DA" w:rsidRDefault="00E733DA" w:rsidP="00E733DA">
            <w:pPr>
              <w:wordWrap w:val="0"/>
              <w:rPr>
                <w:rFonts w:asciiTheme="minorEastAsia" w:hAnsiTheme="minorEastAsia"/>
              </w:rPr>
            </w:pPr>
            <w:r w:rsidRPr="00E733DA">
              <w:rPr>
                <w:rFonts w:asciiTheme="minorEastAsia" w:hAnsiTheme="minorEastAsia"/>
              </w:rPr>
              <w:t>gml:StringOrRefType [0..1]</w:t>
            </w:r>
          </w:p>
        </w:tc>
        <w:tc>
          <w:tcPr>
            <w:tcW w:w="5249" w:type="dxa"/>
            <w:tcBorders>
              <w:top w:val="single" w:sz="4" w:space="0" w:color="auto"/>
              <w:left w:val="single" w:sz="4" w:space="0" w:color="auto"/>
              <w:bottom w:val="single" w:sz="4" w:space="0" w:color="auto"/>
              <w:right w:val="single" w:sz="4" w:space="0" w:color="auto"/>
            </w:tcBorders>
            <w:vAlign w:val="center"/>
          </w:tcPr>
          <w:p w14:paraId="2D3421CA"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境界面の概要。</w:t>
            </w:r>
          </w:p>
        </w:tc>
      </w:tr>
      <w:tr w:rsidR="00E733DA" w:rsidRPr="00E733DA" w14:paraId="72131363"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9962906" w14:textId="77777777" w:rsidR="00E733DA" w:rsidRPr="00E733DA" w:rsidRDefault="00E733DA" w:rsidP="00E733DA">
            <w:pPr>
              <w:wordWrap w:val="0"/>
              <w:rPr>
                <w:rFonts w:asciiTheme="minorEastAsia" w:hAnsiTheme="minorEastAsia"/>
              </w:rPr>
            </w:pPr>
            <w:r w:rsidRPr="00E733DA">
              <w:rPr>
                <w:rFonts w:asciiTheme="minorEastAsia" w:hAnsiTheme="minorEastAsia"/>
              </w:rPr>
              <w:t>(gml:name)</w:t>
            </w:r>
          </w:p>
        </w:tc>
        <w:tc>
          <w:tcPr>
            <w:tcW w:w="2679" w:type="dxa"/>
            <w:tcBorders>
              <w:top w:val="single" w:sz="4" w:space="0" w:color="auto"/>
              <w:left w:val="single" w:sz="4" w:space="0" w:color="auto"/>
              <w:bottom w:val="single" w:sz="4" w:space="0" w:color="auto"/>
              <w:right w:val="single" w:sz="4" w:space="0" w:color="auto"/>
            </w:tcBorders>
          </w:tcPr>
          <w:p w14:paraId="10B0B92D" w14:textId="77777777" w:rsidR="00E733DA" w:rsidRPr="00E733DA" w:rsidRDefault="00E733DA" w:rsidP="00E733DA">
            <w:pPr>
              <w:wordWrap w:val="0"/>
              <w:rPr>
                <w:rFonts w:asciiTheme="minorEastAsia" w:hAnsiTheme="minorEastAsia"/>
              </w:rPr>
            </w:pPr>
            <w:r w:rsidRPr="00E733DA">
              <w:rPr>
                <w:rFonts w:asciiTheme="minorEastAsia" w:hAnsiTheme="minorEastAsia"/>
              </w:rPr>
              <w:t>gml:CodeType [0..1]</w:t>
            </w:r>
          </w:p>
        </w:tc>
        <w:tc>
          <w:tcPr>
            <w:tcW w:w="5249" w:type="dxa"/>
            <w:tcBorders>
              <w:top w:val="single" w:sz="4" w:space="0" w:color="auto"/>
              <w:left w:val="single" w:sz="4" w:space="0" w:color="auto"/>
              <w:bottom w:val="single" w:sz="4" w:space="0" w:color="auto"/>
              <w:right w:val="single" w:sz="4" w:space="0" w:color="auto"/>
            </w:tcBorders>
            <w:vAlign w:val="center"/>
          </w:tcPr>
          <w:p w14:paraId="66BCBFB3"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境界面を識別する名称。</w:t>
            </w:r>
          </w:p>
        </w:tc>
      </w:tr>
      <w:tr w:rsidR="00E733DA" w:rsidRPr="00E733DA" w14:paraId="4DD4892C"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0DBA33E" w14:textId="77777777" w:rsidR="00E733DA" w:rsidRPr="00E733DA" w:rsidRDefault="00E733DA" w:rsidP="00E733DA">
            <w:pPr>
              <w:wordWrap w:val="0"/>
              <w:rPr>
                <w:rFonts w:asciiTheme="minorEastAsia" w:hAnsiTheme="minorEastAsia"/>
              </w:rPr>
            </w:pPr>
            <w:r w:rsidRPr="00E733DA">
              <w:rPr>
                <w:rFonts w:asciiTheme="minorEastAsia" w:hAnsiTheme="minorEastAsia"/>
              </w:rPr>
              <w:t>(gml:boundedBy)</w:t>
            </w:r>
          </w:p>
        </w:tc>
        <w:tc>
          <w:tcPr>
            <w:tcW w:w="2679" w:type="dxa"/>
            <w:tcBorders>
              <w:top w:val="single" w:sz="4" w:space="0" w:color="auto"/>
              <w:left w:val="single" w:sz="4" w:space="0" w:color="auto"/>
              <w:bottom w:val="single" w:sz="4" w:space="0" w:color="auto"/>
              <w:right w:val="single" w:sz="4" w:space="0" w:color="auto"/>
            </w:tcBorders>
          </w:tcPr>
          <w:p w14:paraId="6512591D" w14:textId="77777777" w:rsidR="00E733DA" w:rsidRPr="00E733DA" w:rsidRDefault="00E733DA" w:rsidP="00E733DA">
            <w:pPr>
              <w:wordWrap w:val="0"/>
              <w:rPr>
                <w:rFonts w:asciiTheme="minorEastAsia" w:hAnsiTheme="minorEastAsia"/>
              </w:rPr>
            </w:pPr>
            <w:r w:rsidRPr="00E733DA">
              <w:rPr>
                <w:rFonts w:asciiTheme="minorEastAsia" w:hAnsiTheme="minorEastAsia"/>
              </w:rPr>
              <w:t>gml:Envelope [0..1]</w:t>
            </w:r>
          </w:p>
        </w:tc>
        <w:tc>
          <w:tcPr>
            <w:tcW w:w="5249" w:type="dxa"/>
            <w:tcBorders>
              <w:top w:val="single" w:sz="4" w:space="0" w:color="auto"/>
              <w:left w:val="single" w:sz="4" w:space="0" w:color="auto"/>
              <w:bottom w:val="single" w:sz="4" w:space="0" w:color="auto"/>
              <w:right w:val="single" w:sz="4" w:space="0" w:color="auto"/>
            </w:tcBorders>
            <w:vAlign w:val="center"/>
          </w:tcPr>
          <w:p w14:paraId="0BF19457"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境界面の範囲及び適用される空間参照系。</w:t>
            </w:r>
          </w:p>
        </w:tc>
      </w:tr>
      <w:tr w:rsidR="00E733DA" w:rsidRPr="00E733DA" w14:paraId="1BBEDF91"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auto"/>
          </w:tcPr>
          <w:p w14:paraId="6D9F4655" w14:textId="77777777" w:rsidR="00E733DA" w:rsidRPr="00E733DA" w:rsidRDefault="00E733DA" w:rsidP="00E733DA">
            <w:pPr>
              <w:wordWrap w:val="0"/>
              <w:rPr>
                <w:rFonts w:asciiTheme="minorEastAsia" w:hAnsiTheme="minorEastAsia"/>
              </w:rPr>
            </w:pPr>
            <w:r w:rsidRPr="00E733DA">
              <w:rPr>
                <w:rFonts w:asciiTheme="minorEastAsia" w:hAnsiTheme="minorEastAsia"/>
              </w:rPr>
              <w:t>core:creationDate</w:t>
            </w:r>
          </w:p>
        </w:tc>
        <w:tc>
          <w:tcPr>
            <w:tcW w:w="2679" w:type="dxa"/>
            <w:tcBorders>
              <w:top w:val="single" w:sz="4" w:space="0" w:color="auto"/>
              <w:left w:val="single" w:sz="4" w:space="0" w:color="auto"/>
              <w:bottom w:val="single" w:sz="4" w:space="0" w:color="auto"/>
              <w:right w:val="single" w:sz="4" w:space="0" w:color="auto"/>
            </w:tcBorders>
          </w:tcPr>
          <w:p w14:paraId="125A138F" w14:textId="77777777" w:rsidR="00E733DA" w:rsidRPr="00E733DA" w:rsidRDefault="00E733DA" w:rsidP="00E733DA">
            <w:pPr>
              <w:wordWrap w:val="0"/>
              <w:rPr>
                <w:rFonts w:asciiTheme="minorEastAsia" w:hAnsiTheme="minorEastAsia"/>
              </w:rPr>
            </w:pPr>
            <w:r w:rsidRPr="00E733DA">
              <w:rPr>
                <w:rFonts w:asciiTheme="minorEastAsia" w:hAnsiTheme="minorEastAsia"/>
              </w:rPr>
              <w:t>xs:date [0..1]</w:t>
            </w:r>
          </w:p>
        </w:tc>
        <w:tc>
          <w:tcPr>
            <w:tcW w:w="5249" w:type="dxa"/>
            <w:tcBorders>
              <w:top w:val="single" w:sz="4" w:space="0" w:color="auto"/>
              <w:left w:val="single" w:sz="4" w:space="0" w:color="auto"/>
              <w:bottom w:val="single" w:sz="4" w:space="0" w:color="auto"/>
              <w:right w:val="single" w:sz="4" w:space="0" w:color="auto"/>
            </w:tcBorders>
            <w:vAlign w:val="center"/>
          </w:tcPr>
          <w:p w14:paraId="24ACFEFC"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データが作成された日。</w:t>
            </w:r>
          </w:p>
        </w:tc>
      </w:tr>
      <w:tr w:rsidR="00E733DA" w:rsidRPr="00E733DA" w14:paraId="287DDFB4"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auto"/>
          </w:tcPr>
          <w:p w14:paraId="0493853C" w14:textId="77777777" w:rsidR="00E733DA" w:rsidRPr="00E733DA" w:rsidRDefault="00E733DA" w:rsidP="00E733DA">
            <w:pPr>
              <w:wordWrap w:val="0"/>
              <w:rPr>
                <w:rFonts w:asciiTheme="minorEastAsia" w:hAnsiTheme="minorEastAsia"/>
              </w:rPr>
            </w:pPr>
            <w:r w:rsidRPr="00E733DA">
              <w:rPr>
                <w:rFonts w:asciiTheme="minorEastAsia" w:hAnsiTheme="minorEastAsia"/>
              </w:rPr>
              <w:t>core:terminationDate</w:t>
            </w:r>
          </w:p>
        </w:tc>
        <w:tc>
          <w:tcPr>
            <w:tcW w:w="2679" w:type="dxa"/>
            <w:tcBorders>
              <w:top w:val="single" w:sz="4" w:space="0" w:color="auto"/>
              <w:left w:val="single" w:sz="4" w:space="0" w:color="auto"/>
              <w:bottom w:val="single" w:sz="4" w:space="0" w:color="auto"/>
              <w:right w:val="single" w:sz="4" w:space="0" w:color="auto"/>
            </w:tcBorders>
          </w:tcPr>
          <w:p w14:paraId="2A6B142F" w14:textId="77777777" w:rsidR="00E733DA" w:rsidRPr="00E733DA" w:rsidRDefault="00E733DA" w:rsidP="00E733DA">
            <w:pPr>
              <w:wordWrap w:val="0"/>
              <w:rPr>
                <w:rFonts w:asciiTheme="minorEastAsia" w:hAnsiTheme="minorEastAsia"/>
              </w:rPr>
            </w:pPr>
            <w:r w:rsidRPr="00E733DA">
              <w:rPr>
                <w:rFonts w:asciiTheme="minorEastAsia" w:hAnsiTheme="minorEastAsia"/>
              </w:rPr>
              <w:t>xs:date [0..1]</w:t>
            </w:r>
          </w:p>
        </w:tc>
        <w:tc>
          <w:tcPr>
            <w:tcW w:w="5249" w:type="dxa"/>
            <w:tcBorders>
              <w:top w:val="single" w:sz="4" w:space="0" w:color="auto"/>
              <w:left w:val="single" w:sz="4" w:space="0" w:color="auto"/>
              <w:bottom w:val="single" w:sz="4" w:space="0" w:color="auto"/>
              <w:right w:val="single" w:sz="4" w:space="0" w:color="auto"/>
            </w:tcBorders>
            <w:vAlign w:val="center"/>
          </w:tcPr>
          <w:p w14:paraId="68F20A31"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データが削除された日。</w:t>
            </w:r>
          </w:p>
        </w:tc>
      </w:tr>
      <w:tr w:rsidR="00E733DA" w:rsidRPr="00E733DA" w14:paraId="20E245D1"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FFBD76D"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(core:relativeToTerrain)</w:t>
            </w:r>
          </w:p>
        </w:tc>
        <w:tc>
          <w:tcPr>
            <w:tcW w:w="2679" w:type="dxa"/>
            <w:tcBorders>
              <w:top w:val="single" w:sz="4" w:space="0" w:color="auto"/>
              <w:left w:val="single" w:sz="4" w:space="0" w:color="auto"/>
              <w:bottom w:val="single" w:sz="4" w:space="0" w:color="auto"/>
              <w:right w:val="single" w:sz="4" w:space="0" w:color="auto"/>
            </w:tcBorders>
          </w:tcPr>
          <w:p w14:paraId="7B846508"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core:RelativeToTerrainType [0..</w:t>
            </w:r>
            <w:r w:rsidRPr="00E733DA">
              <w:rPr>
                <w:rFonts w:asciiTheme="minorEastAsia" w:hAnsiTheme="minorEastAsia"/>
              </w:rPr>
              <w:lastRenderedPageBreak/>
              <w:t>1]</w:t>
            </w:r>
          </w:p>
        </w:tc>
        <w:tc>
          <w:tcPr>
            <w:tcW w:w="5249" w:type="dxa"/>
            <w:tcBorders>
              <w:top w:val="single" w:sz="4" w:space="0" w:color="auto"/>
              <w:left w:val="single" w:sz="4" w:space="0" w:color="auto"/>
              <w:bottom w:val="single" w:sz="4" w:space="0" w:color="auto"/>
              <w:right w:val="single" w:sz="4" w:space="0" w:color="auto"/>
            </w:tcBorders>
            <w:vAlign w:val="center"/>
          </w:tcPr>
          <w:p w14:paraId="2124EE9A"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lastRenderedPageBreak/>
              <w:t>地表面との相対的な位置関係。</w:t>
            </w:r>
          </w:p>
        </w:tc>
      </w:tr>
      <w:tr w:rsidR="00E733DA" w:rsidRPr="00E733DA" w14:paraId="699D2132"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39D1B6C"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(core:relativeToWater)</w:t>
            </w:r>
          </w:p>
        </w:tc>
        <w:tc>
          <w:tcPr>
            <w:tcW w:w="2679" w:type="dxa"/>
            <w:tcBorders>
              <w:top w:val="single" w:sz="4" w:space="0" w:color="auto"/>
              <w:left w:val="single" w:sz="4" w:space="0" w:color="auto"/>
              <w:bottom w:val="single" w:sz="4" w:space="0" w:color="auto"/>
              <w:right w:val="single" w:sz="4" w:space="0" w:color="auto"/>
            </w:tcBorders>
          </w:tcPr>
          <w:p w14:paraId="5D31D66C"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core:RelativeToWaterType [0..1]</w:t>
            </w:r>
          </w:p>
        </w:tc>
        <w:tc>
          <w:tcPr>
            <w:tcW w:w="5249" w:type="dxa"/>
            <w:tcBorders>
              <w:top w:val="single" w:sz="4" w:space="0" w:color="auto"/>
              <w:left w:val="single" w:sz="4" w:space="0" w:color="auto"/>
              <w:bottom w:val="single" w:sz="4" w:space="0" w:color="auto"/>
              <w:right w:val="single" w:sz="4" w:space="0" w:color="auto"/>
            </w:tcBorders>
            <w:vAlign w:val="center"/>
          </w:tcPr>
          <w:p w14:paraId="5BFBE56B"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水面との相対的な位置関係。</w:t>
            </w:r>
          </w:p>
        </w:tc>
      </w:tr>
      <w:tr w:rsidR="00E733DA" w:rsidRPr="00E733DA" w14:paraId="17570EB5" w14:textId="77777777" w:rsidTr="00B6278D">
        <w:tc>
          <w:tcPr>
            <w:tcW w:w="2278" w:type="dxa"/>
            <w:gridSpan w:val="2"/>
            <w:tcBorders>
              <w:top w:val="single" w:sz="4" w:space="0" w:color="auto"/>
              <w:left w:val="single" w:sz="4" w:space="0" w:color="auto"/>
              <w:bottom w:val="single" w:sz="4" w:space="0" w:color="auto"/>
              <w:right w:val="nil"/>
            </w:tcBorders>
            <w:shd w:val="clear" w:color="auto" w:fill="D0CECE" w:themeFill="background2" w:themeFillShade="E6"/>
          </w:tcPr>
          <w:p w14:paraId="4C0F6783"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継承する関連役割</w:t>
            </w:r>
          </w:p>
        </w:tc>
        <w:tc>
          <w:tcPr>
            <w:tcW w:w="2679" w:type="dxa"/>
            <w:tcBorders>
              <w:top w:val="single" w:sz="4" w:space="0" w:color="auto"/>
              <w:left w:val="nil"/>
              <w:bottom w:val="single" w:sz="4" w:space="0" w:color="auto"/>
              <w:right w:val="nil"/>
            </w:tcBorders>
            <w:shd w:val="clear" w:color="auto" w:fill="D0CECE" w:themeFill="background2" w:themeFillShade="E6"/>
          </w:tcPr>
          <w:p w14:paraId="0602D918" w14:textId="77777777" w:rsidR="00E733DA" w:rsidRPr="00E733DA" w:rsidRDefault="00E733DA" w:rsidP="00E733DA">
            <w:pPr>
              <w:wordWrap w:val="0"/>
              <w:rPr>
                <w:rFonts w:asciiTheme="minorEastAsia" w:hAnsiTheme="minorEastAsia"/>
              </w:rPr>
            </w:pPr>
          </w:p>
        </w:tc>
        <w:tc>
          <w:tcPr>
            <w:tcW w:w="5249" w:type="dxa"/>
            <w:tcBorders>
              <w:top w:val="single" w:sz="4" w:space="0" w:color="auto"/>
              <w:left w:val="nil"/>
              <w:bottom w:val="single" w:sz="4" w:space="0" w:color="auto"/>
              <w:right w:val="single" w:sz="4" w:space="0" w:color="auto"/>
            </w:tcBorders>
            <w:shd w:val="clear" w:color="auto" w:fill="D0CECE" w:themeFill="background2" w:themeFillShade="E6"/>
          </w:tcPr>
          <w:p w14:paraId="364F32A7" w14:textId="77777777" w:rsidR="00E733DA" w:rsidRPr="00E733DA" w:rsidRDefault="00E733DA" w:rsidP="00E733DA">
            <w:pPr>
              <w:wordWrap w:val="0"/>
              <w:rPr>
                <w:rFonts w:asciiTheme="minorEastAsia" w:hAnsiTheme="minorEastAsia"/>
              </w:rPr>
            </w:pPr>
          </w:p>
        </w:tc>
      </w:tr>
      <w:tr w:rsidR="00E733DA" w:rsidRPr="00E733DA" w14:paraId="680D6492"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1DBE7A9" w14:textId="77777777" w:rsidR="00E733DA" w:rsidRPr="00E733DA" w:rsidRDefault="00E733DA" w:rsidP="00E733DA">
            <w:pPr>
              <w:wordWrap w:val="0"/>
              <w:rPr>
                <w:rFonts w:asciiTheme="minorEastAsia" w:hAnsiTheme="minorEastAsia"/>
              </w:rPr>
            </w:pPr>
            <w:r w:rsidRPr="00E733DA">
              <w:rPr>
                <w:rFonts w:asciiTheme="minorEastAsia" w:hAnsiTheme="minorEastAsia"/>
              </w:rPr>
              <w:t>関連役割名</w:t>
            </w:r>
          </w:p>
        </w:tc>
        <w:tc>
          <w:tcPr>
            <w:tcW w:w="267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C52F0D2"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関連役割の型及び多重度</w:t>
            </w:r>
          </w:p>
        </w:tc>
        <w:tc>
          <w:tcPr>
            <w:tcW w:w="524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4ED8B7F"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定義</w:t>
            </w:r>
          </w:p>
        </w:tc>
      </w:tr>
      <w:tr w:rsidR="00E733DA" w:rsidRPr="00E733DA" w14:paraId="3FAD7283"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4D82248"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w:t>
            </w:r>
            <w:r w:rsidRPr="00E733DA">
              <w:rPr>
                <w:rFonts w:asciiTheme="minorEastAsia" w:hAnsiTheme="minorEastAsia"/>
              </w:rPr>
              <w:t>gen:stringAttribute)</w:t>
            </w:r>
          </w:p>
        </w:tc>
        <w:tc>
          <w:tcPr>
            <w:tcW w:w="2679" w:type="dxa"/>
            <w:tcBorders>
              <w:top w:val="single" w:sz="4" w:space="0" w:color="auto"/>
              <w:left w:val="single" w:sz="4" w:space="0" w:color="auto"/>
              <w:bottom w:val="single" w:sz="4" w:space="0" w:color="auto"/>
              <w:right w:val="single" w:sz="4" w:space="0" w:color="auto"/>
            </w:tcBorders>
            <w:shd w:val="clear" w:color="auto" w:fill="auto"/>
          </w:tcPr>
          <w:p w14:paraId="52A81DEA" w14:textId="77777777" w:rsidR="00E733DA" w:rsidRPr="00E733DA" w:rsidRDefault="00E733DA" w:rsidP="00E733DA">
            <w:pPr>
              <w:wordWrap w:val="0"/>
              <w:rPr>
                <w:rFonts w:asciiTheme="minorEastAsia" w:hAnsiTheme="minorEastAsia"/>
              </w:rPr>
            </w:pPr>
            <w:r w:rsidRPr="00E733DA">
              <w:rPr>
                <w:rFonts w:asciiTheme="minorEastAsia" w:hAnsiTheme="minorEastAsia"/>
              </w:rPr>
              <w:t>gen:stringAttribute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16907A38"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文字列型属性。属性を追加したい場合に使用する。</w:t>
            </w:r>
          </w:p>
        </w:tc>
      </w:tr>
      <w:tr w:rsidR="00E733DA" w:rsidRPr="00E733DA" w14:paraId="369FA7D1"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C0EDFF5" w14:textId="77777777" w:rsidR="00E733DA" w:rsidRPr="00E733DA" w:rsidRDefault="00E733DA" w:rsidP="00E733DA">
            <w:pPr>
              <w:wordWrap w:val="0"/>
              <w:rPr>
                <w:rFonts w:asciiTheme="minorEastAsia" w:hAnsiTheme="minorEastAsia"/>
              </w:rPr>
            </w:pPr>
            <w:r w:rsidRPr="00E733DA">
              <w:rPr>
                <w:rFonts w:asciiTheme="minorEastAsia" w:hAnsiTheme="minorEastAsia"/>
              </w:rPr>
              <w:t>(gen:intAttribute)</w:t>
            </w:r>
          </w:p>
        </w:tc>
        <w:tc>
          <w:tcPr>
            <w:tcW w:w="2679" w:type="dxa"/>
            <w:tcBorders>
              <w:top w:val="single" w:sz="4" w:space="0" w:color="auto"/>
              <w:left w:val="single" w:sz="4" w:space="0" w:color="auto"/>
              <w:bottom w:val="single" w:sz="4" w:space="0" w:color="auto"/>
              <w:right w:val="single" w:sz="4" w:space="0" w:color="auto"/>
            </w:tcBorders>
            <w:shd w:val="clear" w:color="auto" w:fill="auto"/>
          </w:tcPr>
          <w:p w14:paraId="61B2A812" w14:textId="77777777" w:rsidR="00E733DA" w:rsidRPr="00E733DA" w:rsidRDefault="00E733DA" w:rsidP="00E733DA">
            <w:pPr>
              <w:wordWrap w:val="0"/>
              <w:rPr>
                <w:rFonts w:asciiTheme="minorEastAsia" w:hAnsiTheme="minorEastAsia"/>
              </w:rPr>
            </w:pPr>
            <w:r w:rsidRPr="00E733DA">
              <w:rPr>
                <w:rFonts w:asciiTheme="minorEastAsia" w:hAnsiTheme="minorEastAsia"/>
              </w:rPr>
              <w:t>gen:intAttribute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1DE6B44D"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整数型属性。属性を追加したい場合に使用する。</w:t>
            </w:r>
          </w:p>
        </w:tc>
      </w:tr>
      <w:tr w:rsidR="00E733DA" w:rsidRPr="00E733DA" w14:paraId="55E3E4F3"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5F5DF75" w14:textId="77777777" w:rsidR="00E733DA" w:rsidRPr="00E733DA" w:rsidRDefault="00E733DA" w:rsidP="00E733DA">
            <w:pPr>
              <w:wordWrap w:val="0"/>
              <w:rPr>
                <w:rFonts w:asciiTheme="minorEastAsia" w:hAnsiTheme="minorEastAsia"/>
              </w:rPr>
            </w:pPr>
            <w:r w:rsidRPr="00E733DA">
              <w:rPr>
                <w:rFonts w:asciiTheme="minorEastAsia" w:hAnsiTheme="minorEastAsia"/>
              </w:rPr>
              <w:t>(gen:doubleAttribute)</w:t>
            </w:r>
          </w:p>
        </w:tc>
        <w:tc>
          <w:tcPr>
            <w:tcW w:w="2679" w:type="dxa"/>
            <w:tcBorders>
              <w:top w:val="single" w:sz="4" w:space="0" w:color="auto"/>
              <w:left w:val="single" w:sz="4" w:space="0" w:color="auto"/>
              <w:bottom w:val="single" w:sz="4" w:space="0" w:color="auto"/>
              <w:right w:val="single" w:sz="4" w:space="0" w:color="auto"/>
            </w:tcBorders>
            <w:shd w:val="clear" w:color="auto" w:fill="auto"/>
          </w:tcPr>
          <w:p w14:paraId="648A5FDF" w14:textId="77777777" w:rsidR="00E733DA" w:rsidRPr="00E733DA" w:rsidRDefault="00E733DA" w:rsidP="00E733DA">
            <w:pPr>
              <w:wordWrap w:val="0"/>
              <w:rPr>
                <w:rFonts w:asciiTheme="minorEastAsia" w:hAnsiTheme="minorEastAsia"/>
              </w:rPr>
            </w:pPr>
            <w:r w:rsidRPr="00E733DA">
              <w:rPr>
                <w:rFonts w:asciiTheme="minorEastAsia" w:hAnsiTheme="minorEastAsia"/>
              </w:rPr>
              <w:t>gen:doubleAttribute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2B8CDC15"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実数型属性。属性を追加したい場合に使用する。</w:t>
            </w:r>
          </w:p>
        </w:tc>
      </w:tr>
      <w:tr w:rsidR="00E733DA" w:rsidRPr="00E733DA" w14:paraId="1D7BA291"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2D31785" w14:textId="77777777" w:rsidR="00E733DA" w:rsidRPr="00E733DA" w:rsidRDefault="00E733DA" w:rsidP="00E733DA">
            <w:pPr>
              <w:wordWrap w:val="0"/>
              <w:rPr>
                <w:rFonts w:asciiTheme="minorEastAsia" w:hAnsiTheme="minorEastAsia"/>
              </w:rPr>
            </w:pPr>
            <w:r w:rsidRPr="00E733DA">
              <w:rPr>
                <w:rFonts w:asciiTheme="minorEastAsia" w:hAnsiTheme="minorEastAsia"/>
              </w:rPr>
              <w:t>(gen:dateAttribute)</w:t>
            </w:r>
          </w:p>
        </w:tc>
        <w:tc>
          <w:tcPr>
            <w:tcW w:w="2679" w:type="dxa"/>
            <w:tcBorders>
              <w:top w:val="single" w:sz="4" w:space="0" w:color="auto"/>
              <w:left w:val="single" w:sz="4" w:space="0" w:color="auto"/>
              <w:bottom w:val="single" w:sz="4" w:space="0" w:color="auto"/>
              <w:right w:val="single" w:sz="4" w:space="0" w:color="auto"/>
            </w:tcBorders>
            <w:shd w:val="clear" w:color="auto" w:fill="auto"/>
          </w:tcPr>
          <w:p w14:paraId="173A099C" w14:textId="77777777" w:rsidR="00E733DA" w:rsidRPr="00E733DA" w:rsidRDefault="00E733DA" w:rsidP="00E733DA">
            <w:pPr>
              <w:wordWrap w:val="0"/>
              <w:rPr>
                <w:rFonts w:asciiTheme="minorEastAsia" w:hAnsiTheme="minorEastAsia"/>
              </w:rPr>
            </w:pPr>
            <w:r w:rsidRPr="00E733DA">
              <w:rPr>
                <w:rFonts w:asciiTheme="minorEastAsia" w:hAnsiTheme="minorEastAsia"/>
              </w:rPr>
              <w:t>gen:dateAttribute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288F534E"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日付型属性。属性を追加したい場合に使用する。</w:t>
            </w:r>
          </w:p>
        </w:tc>
      </w:tr>
      <w:tr w:rsidR="00E733DA" w:rsidRPr="00E733DA" w14:paraId="5E35027B"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B18563D" w14:textId="77777777" w:rsidR="00E733DA" w:rsidRPr="00E733DA" w:rsidRDefault="00E733DA" w:rsidP="00E733DA">
            <w:pPr>
              <w:wordWrap w:val="0"/>
              <w:rPr>
                <w:rFonts w:asciiTheme="minorEastAsia" w:hAnsiTheme="minorEastAsia"/>
              </w:rPr>
            </w:pPr>
            <w:r w:rsidRPr="00E733DA">
              <w:rPr>
                <w:rFonts w:asciiTheme="minorEastAsia" w:hAnsiTheme="minorEastAsia"/>
              </w:rPr>
              <w:t>(gen:uriAttribute)</w:t>
            </w:r>
          </w:p>
        </w:tc>
        <w:tc>
          <w:tcPr>
            <w:tcW w:w="2679" w:type="dxa"/>
            <w:tcBorders>
              <w:top w:val="single" w:sz="4" w:space="0" w:color="auto"/>
              <w:left w:val="single" w:sz="4" w:space="0" w:color="auto"/>
              <w:bottom w:val="single" w:sz="4" w:space="0" w:color="auto"/>
              <w:right w:val="single" w:sz="4" w:space="0" w:color="auto"/>
            </w:tcBorders>
            <w:shd w:val="clear" w:color="auto" w:fill="auto"/>
          </w:tcPr>
          <w:p w14:paraId="5FB13986" w14:textId="77777777" w:rsidR="00E733DA" w:rsidRPr="00E733DA" w:rsidRDefault="00E733DA" w:rsidP="00E733DA">
            <w:pPr>
              <w:wordWrap w:val="0"/>
              <w:rPr>
                <w:rFonts w:asciiTheme="minorEastAsia" w:hAnsiTheme="minorEastAsia"/>
              </w:rPr>
            </w:pPr>
            <w:r w:rsidRPr="00E733DA">
              <w:rPr>
                <w:rFonts w:asciiTheme="minorEastAsia" w:hAnsiTheme="minorEastAsia"/>
              </w:rPr>
              <w:t>gen:uriAttribute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2CF8C1F1"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lang w:eastAsia="ja-JP"/>
              </w:rPr>
              <w:t>URI型属性。</w:t>
            </w:r>
            <w:r w:rsidRPr="00E733DA">
              <w:rPr>
                <w:rFonts w:asciiTheme="minorEastAsia" w:hAnsiTheme="minorEastAsia" w:hint="eastAsia"/>
                <w:lang w:eastAsia="ja-JP"/>
              </w:rPr>
              <w:t>属性を追加したい場合に使用する。</w:t>
            </w:r>
          </w:p>
        </w:tc>
      </w:tr>
      <w:tr w:rsidR="00E733DA" w:rsidRPr="00E733DA" w14:paraId="53351F26"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2AD10E9" w14:textId="77777777" w:rsidR="00E733DA" w:rsidRPr="00E733DA" w:rsidRDefault="00E733DA" w:rsidP="00E733DA">
            <w:pPr>
              <w:wordWrap w:val="0"/>
              <w:rPr>
                <w:rFonts w:asciiTheme="minorEastAsia" w:hAnsiTheme="minorEastAsia"/>
              </w:rPr>
            </w:pPr>
            <w:r w:rsidRPr="00E733DA">
              <w:rPr>
                <w:rFonts w:asciiTheme="minorEastAsia" w:hAnsiTheme="minorEastAsia"/>
              </w:rPr>
              <w:t>(gen:measureAttribute)</w:t>
            </w:r>
          </w:p>
        </w:tc>
        <w:tc>
          <w:tcPr>
            <w:tcW w:w="2679" w:type="dxa"/>
            <w:tcBorders>
              <w:top w:val="single" w:sz="4" w:space="0" w:color="auto"/>
              <w:left w:val="single" w:sz="4" w:space="0" w:color="auto"/>
              <w:bottom w:val="single" w:sz="4" w:space="0" w:color="auto"/>
              <w:right w:val="single" w:sz="4" w:space="0" w:color="auto"/>
            </w:tcBorders>
            <w:shd w:val="clear" w:color="auto" w:fill="auto"/>
          </w:tcPr>
          <w:p w14:paraId="346E8786" w14:textId="77777777" w:rsidR="00E733DA" w:rsidRPr="00E733DA" w:rsidRDefault="00E733DA" w:rsidP="00E733DA">
            <w:pPr>
              <w:wordWrap w:val="0"/>
              <w:rPr>
                <w:rFonts w:asciiTheme="minorEastAsia" w:hAnsiTheme="minorEastAsia"/>
              </w:rPr>
            </w:pPr>
            <w:r w:rsidRPr="00E733DA">
              <w:rPr>
                <w:rFonts w:asciiTheme="minorEastAsia" w:hAnsiTheme="minorEastAsia"/>
              </w:rPr>
              <w:t>gen:measureAttribute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0F51E118"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単位付き数値型属性。属性を追加したい場合に使用する。</w:t>
            </w:r>
          </w:p>
        </w:tc>
      </w:tr>
      <w:tr w:rsidR="00E733DA" w:rsidRPr="00E733DA" w14:paraId="6AAA6DA2" w14:textId="77777777" w:rsidTr="00B6278D">
        <w:tc>
          <w:tcPr>
            <w:tcW w:w="2278"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7F8CEF2" w14:textId="77777777" w:rsidR="00E733DA" w:rsidRPr="00E733DA" w:rsidRDefault="00E733DA" w:rsidP="00E733DA">
            <w:pPr>
              <w:wordWrap w:val="0"/>
              <w:rPr>
                <w:rFonts w:asciiTheme="minorEastAsia" w:hAnsiTheme="minorEastAsia"/>
              </w:rPr>
            </w:pPr>
            <w:r w:rsidRPr="00E733DA">
              <w:rPr>
                <w:rFonts w:asciiTheme="minorEastAsia" w:hAnsiTheme="minorEastAsia"/>
              </w:rPr>
              <w:t>(gen:genericAttributeSet)</w:t>
            </w:r>
          </w:p>
        </w:tc>
        <w:tc>
          <w:tcPr>
            <w:tcW w:w="2679" w:type="dxa"/>
            <w:tcBorders>
              <w:top w:val="single" w:sz="4" w:space="0" w:color="auto"/>
              <w:left w:val="single" w:sz="4" w:space="0" w:color="auto"/>
              <w:bottom w:val="single" w:sz="4" w:space="0" w:color="auto"/>
              <w:right w:val="single" w:sz="4" w:space="0" w:color="auto"/>
            </w:tcBorders>
            <w:shd w:val="clear" w:color="auto" w:fill="auto"/>
          </w:tcPr>
          <w:p w14:paraId="5F27E118" w14:textId="6A73F013" w:rsidR="00E733DA" w:rsidRPr="00E733DA" w:rsidRDefault="003A4102" w:rsidP="00E733DA">
            <w:pPr>
              <w:wordWrap w:val="0"/>
              <w:rPr>
                <w:rFonts w:asciiTheme="minorEastAsia" w:hAnsiTheme="minorEastAsia"/>
              </w:rPr>
            </w:pPr>
            <w:r>
              <w:rPr>
                <w:rFonts w:asciiTheme="minorEastAsia" w:hAnsiTheme="minorEastAsia"/>
              </w:rPr>
              <w:t>gen:GenericAttributeSet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17F344FD"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汎用属性のセット。属性を追加したい場合に使用する。</w:t>
            </w:r>
          </w:p>
        </w:tc>
      </w:tr>
      <w:tr w:rsidR="00B6278D" w:rsidRPr="00B6278D" w14:paraId="236BCA6D"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6CCE1266" w14:textId="77777777" w:rsidR="00B6278D" w:rsidRPr="00B6278D" w:rsidRDefault="00B6278D" w:rsidP="00DA3A0E">
            <w:pPr>
              <w:wordWrap w:val="0"/>
              <w:rPr>
                <w:rFonts w:asciiTheme="minorEastAsia" w:hAnsiTheme="minorEastAsia"/>
              </w:rPr>
            </w:pPr>
            <w:r w:rsidRPr="00B6278D">
              <w:rPr>
                <w:rFonts w:asciiTheme="minorEastAsia" w:hAnsiTheme="minorEastAsia"/>
              </w:rPr>
              <w:t>bldg:lod2MultiSurface</w:t>
            </w:r>
          </w:p>
        </w:tc>
        <w:tc>
          <w:tcPr>
            <w:tcW w:w="2694" w:type="dxa"/>
            <w:gridSpan w:val="2"/>
            <w:tcBorders>
              <w:top w:val="single" w:sz="4" w:space="0" w:color="auto"/>
              <w:left w:val="single" w:sz="4" w:space="0" w:color="auto"/>
              <w:bottom w:val="single" w:sz="4" w:space="0" w:color="auto"/>
              <w:right w:val="single" w:sz="4" w:space="0" w:color="auto"/>
            </w:tcBorders>
            <w:shd w:val="clear" w:color="auto" w:fill="auto"/>
          </w:tcPr>
          <w:p w14:paraId="38A4CF10" w14:textId="77777777" w:rsidR="00B6278D" w:rsidRPr="00B6278D" w:rsidRDefault="00B6278D" w:rsidP="00DA3A0E">
            <w:pPr>
              <w:wordWrap w:val="0"/>
              <w:rPr>
                <w:rFonts w:asciiTheme="minorEastAsia" w:hAnsiTheme="minorEastAsia"/>
              </w:rPr>
            </w:pPr>
            <w:r w:rsidRPr="00B6278D">
              <w:rPr>
                <w:rFonts w:asciiTheme="minorEastAsia" w:hAnsiTheme="minorEastAsia"/>
              </w:rPr>
              <w:t>gml:MultiSurface [0..1]</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25A863F8" w14:textId="28C5BD1E" w:rsidR="00B6278D" w:rsidRDefault="00B6278D" w:rsidP="00DA3A0E">
            <w:pPr>
              <w:jc w:val="left"/>
              <w:rPr>
                <w:rFonts w:asciiTheme="minorEastAsia" w:hAnsiTheme="minorEastAsia"/>
                <w:lang w:eastAsia="ja-JP"/>
              </w:rPr>
            </w:pPr>
            <w:r>
              <w:rPr>
                <w:rFonts w:asciiTheme="minorEastAsia" w:hAnsiTheme="minorEastAsia" w:hint="eastAsia"/>
                <w:lang w:eastAsia="ja-JP"/>
              </w:rPr>
              <w:t>建築物モデル（LOD２）において</w:t>
            </w:r>
            <w:r w:rsidRPr="00782B6F">
              <w:rPr>
                <w:rFonts w:asciiTheme="minorEastAsia" w:hAnsiTheme="minorEastAsia" w:hint="eastAsia"/>
                <w:lang w:eastAsia="ja-JP"/>
              </w:rPr>
              <w:t>底面</w:t>
            </w:r>
            <w:r w:rsidRPr="00B6278D">
              <w:rPr>
                <w:rFonts w:asciiTheme="minorEastAsia" w:hAnsiTheme="minorEastAsia" w:hint="eastAsia"/>
                <w:lang w:eastAsia="ja-JP"/>
              </w:rPr>
              <w:t>の形状・起伏を再現した</w:t>
            </w:r>
            <w:r w:rsidRPr="00B6278D">
              <w:rPr>
                <w:rFonts w:asciiTheme="minorEastAsia" w:hAnsiTheme="minorEastAsia"/>
                <w:lang w:eastAsia="ja-JP"/>
              </w:rPr>
              <w:t>面。</w:t>
            </w:r>
          </w:p>
          <w:p w14:paraId="480FDBB0" w14:textId="12F8DFC2" w:rsidR="00B6278D" w:rsidRPr="00B6278D" w:rsidRDefault="00B6278D" w:rsidP="00DA3A0E">
            <w:pPr>
              <w:jc w:val="left"/>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B6278D" w:rsidRPr="00B6278D" w14:paraId="74E92311"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7941891E" w14:textId="77777777" w:rsidR="00B6278D" w:rsidRPr="00B6278D" w:rsidRDefault="00B6278D" w:rsidP="00DA3A0E">
            <w:pPr>
              <w:wordWrap w:val="0"/>
              <w:rPr>
                <w:rFonts w:asciiTheme="minorEastAsia" w:hAnsiTheme="minorEastAsia"/>
              </w:rPr>
            </w:pPr>
            <w:r w:rsidRPr="00B6278D">
              <w:rPr>
                <w:rFonts w:asciiTheme="minorEastAsia" w:hAnsiTheme="minorEastAsia"/>
              </w:rPr>
              <w:t>bldg:lod3MultiSurface</w:t>
            </w:r>
          </w:p>
        </w:tc>
        <w:tc>
          <w:tcPr>
            <w:tcW w:w="2694" w:type="dxa"/>
            <w:gridSpan w:val="2"/>
            <w:tcBorders>
              <w:top w:val="single" w:sz="4" w:space="0" w:color="auto"/>
              <w:left w:val="single" w:sz="4" w:space="0" w:color="auto"/>
              <w:bottom w:val="single" w:sz="4" w:space="0" w:color="auto"/>
              <w:right w:val="single" w:sz="4" w:space="0" w:color="auto"/>
            </w:tcBorders>
            <w:shd w:val="clear" w:color="auto" w:fill="auto"/>
          </w:tcPr>
          <w:p w14:paraId="623635B6" w14:textId="77777777" w:rsidR="00B6278D" w:rsidRPr="00B6278D" w:rsidRDefault="00B6278D" w:rsidP="00DA3A0E">
            <w:pPr>
              <w:wordWrap w:val="0"/>
              <w:rPr>
                <w:rFonts w:asciiTheme="minorEastAsia" w:hAnsiTheme="minorEastAsia"/>
              </w:rPr>
            </w:pPr>
            <w:r w:rsidRPr="00B6278D">
              <w:rPr>
                <w:rFonts w:asciiTheme="minorEastAsia" w:hAnsiTheme="minorEastAsia"/>
              </w:rPr>
              <w:t>gml:MultiSurface [0..1]</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54B78406" w14:textId="410CE45E" w:rsidR="00B6278D" w:rsidRDefault="00B6278D" w:rsidP="00DA3A0E">
            <w:pPr>
              <w:wordWrap w:val="0"/>
              <w:rPr>
                <w:rFonts w:asciiTheme="minorEastAsia" w:hAnsiTheme="minorEastAsia"/>
                <w:lang w:eastAsia="ja-JP"/>
              </w:rPr>
            </w:pPr>
            <w:r>
              <w:rPr>
                <w:rFonts w:asciiTheme="minorEastAsia" w:hAnsiTheme="minorEastAsia" w:hint="eastAsia"/>
                <w:lang w:eastAsia="ja-JP"/>
              </w:rPr>
              <w:t>建築物モデル（LOD3）において</w:t>
            </w:r>
            <w:r w:rsidRPr="00782B6F">
              <w:rPr>
                <w:rFonts w:asciiTheme="minorEastAsia" w:hAnsiTheme="minorEastAsia" w:hint="eastAsia"/>
                <w:lang w:eastAsia="ja-JP"/>
              </w:rPr>
              <w:t>底面</w:t>
            </w:r>
            <w:r w:rsidRPr="00B6278D">
              <w:rPr>
                <w:rFonts w:asciiTheme="minorEastAsia" w:hAnsiTheme="minorEastAsia" w:hint="eastAsia"/>
                <w:lang w:eastAsia="ja-JP"/>
              </w:rPr>
              <w:t>の形状・起伏を再現した</w:t>
            </w:r>
            <w:r w:rsidRPr="00B6278D">
              <w:rPr>
                <w:rFonts w:asciiTheme="minorEastAsia" w:hAnsiTheme="minorEastAsia"/>
                <w:lang w:eastAsia="ja-JP"/>
              </w:rPr>
              <w:t>面。</w:t>
            </w:r>
          </w:p>
          <w:p w14:paraId="1F50AC27" w14:textId="2F359362" w:rsidR="00B6278D" w:rsidRPr="00B6278D" w:rsidRDefault="00B6278D" w:rsidP="00DA3A0E">
            <w:pPr>
              <w:wordWrap w:val="0"/>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B6278D" w:rsidRPr="00B6278D" w14:paraId="540EDC97"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2EF32748" w14:textId="77777777" w:rsidR="00B6278D" w:rsidRPr="00B6278D" w:rsidRDefault="00B6278D" w:rsidP="00DA3A0E">
            <w:pPr>
              <w:wordWrap w:val="0"/>
              <w:rPr>
                <w:rFonts w:asciiTheme="minorEastAsia" w:hAnsiTheme="minorEastAsia"/>
              </w:rPr>
            </w:pPr>
            <w:r w:rsidRPr="00B6278D">
              <w:rPr>
                <w:rFonts w:asciiTheme="minorEastAsia" w:hAnsiTheme="minorEastAsia"/>
              </w:rPr>
              <w:t>bldg:lod</w:t>
            </w:r>
            <w:r w:rsidRPr="00B6278D">
              <w:rPr>
                <w:rFonts w:asciiTheme="minorEastAsia" w:hAnsiTheme="minorEastAsia" w:hint="eastAsia"/>
              </w:rPr>
              <w:t>4</w:t>
            </w:r>
            <w:r w:rsidRPr="00B6278D">
              <w:rPr>
                <w:rFonts w:asciiTheme="minorEastAsia" w:hAnsiTheme="minorEastAsia"/>
              </w:rPr>
              <w:t>MultiSurface</w:t>
            </w:r>
          </w:p>
        </w:tc>
        <w:tc>
          <w:tcPr>
            <w:tcW w:w="2694" w:type="dxa"/>
            <w:gridSpan w:val="2"/>
            <w:tcBorders>
              <w:top w:val="single" w:sz="4" w:space="0" w:color="auto"/>
              <w:left w:val="single" w:sz="4" w:space="0" w:color="auto"/>
              <w:bottom w:val="single" w:sz="4" w:space="0" w:color="auto"/>
              <w:right w:val="single" w:sz="4" w:space="0" w:color="auto"/>
            </w:tcBorders>
            <w:shd w:val="clear" w:color="auto" w:fill="auto"/>
          </w:tcPr>
          <w:p w14:paraId="4136C268" w14:textId="77777777" w:rsidR="00B6278D" w:rsidRPr="00B6278D" w:rsidRDefault="00B6278D" w:rsidP="00DA3A0E">
            <w:pPr>
              <w:wordWrap w:val="0"/>
              <w:rPr>
                <w:rFonts w:asciiTheme="minorEastAsia" w:hAnsiTheme="minorEastAsia"/>
              </w:rPr>
            </w:pPr>
            <w:r w:rsidRPr="00B6278D">
              <w:rPr>
                <w:rFonts w:asciiTheme="minorEastAsia" w:hAnsiTheme="minorEastAsia"/>
              </w:rPr>
              <w:t>gml:MultiSurface [0..1]</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6CCCF408" w14:textId="07E9E3D1" w:rsidR="00B6278D" w:rsidRDefault="00B6278D" w:rsidP="00DA3A0E">
            <w:pPr>
              <w:wordWrap w:val="0"/>
              <w:rPr>
                <w:rFonts w:asciiTheme="minorEastAsia" w:hAnsiTheme="minorEastAsia"/>
                <w:lang w:eastAsia="ja-JP"/>
              </w:rPr>
            </w:pPr>
            <w:r>
              <w:rPr>
                <w:rFonts w:asciiTheme="minorEastAsia" w:hAnsiTheme="minorEastAsia" w:hint="eastAsia"/>
                <w:lang w:eastAsia="ja-JP"/>
              </w:rPr>
              <w:t>建築物モデル（LOD4）において</w:t>
            </w:r>
            <w:r w:rsidRPr="00782B6F">
              <w:rPr>
                <w:rFonts w:asciiTheme="minorEastAsia" w:hAnsiTheme="minorEastAsia" w:hint="eastAsia"/>
                <w:lang w:eastAsia="ja-JP"/>
              </w:rPr>
              <w:t>底面</w:t>
            </w:r>
            <w:r w:rsidRPr="00B6278D">
              <w:rPr>
                <w:rFonts w:asciiTheme="minorEastAsia" w:hAnsiTheme="minorEastAsia" w:hint="eastAsia"/>
                <w:lang w:eastAsia="ja-JP"/>
              </w:rPr>
              <w:t>の形状・起伏を再現した</w:t>
            </w:r>
            <w:r w:rsidRPr="00B6278D">
              <w:rPr>
                <w:rFonts w:asciiTheme="minorEastAsia" w:hAnsiTheme="minorEastAsia"/>
                <w:lang w:eastAsia="ja-JP"/>
              </w:rPr>
              <w:t>面。</w:t>
            </w:r>
          </w:p>
          <w:p w14:paraId="0DBAD876" w14:textId="5468439A" w:rsidR="00B6278D" w:rsidRPr="00B6278D" w:rsidRDefault="00B6278D" w:rsidP="00DA3A0E">
            <w:pPr>
              <w:wordWrap w:val="0"/>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E733DA" w:rsidRPr="00E733DA" w14:paraId="610CE577" w14:textId="77777777" w:rsidTr="0013520C">
        <w:tc>
          <w:tcPr>
            <w:tcW w:w="2278" w:type="dxa"/>
            <w:gridSpan w:val="2"/>
            <w:tcBorders>
              <w:top w:val="single" w:sz="4" w:space="0" w:color="auto"/>
              <w:left w:val="single" w:sz="4" w:space="0" w:color="auto"/>
              <w:bottom w:val="single" w:sz="4" w:space="0" w:color="auto"/>
              <w:right w:val="single" w:sz="4" w:space="0" w:color="auto"/>
            </w:tcBorders>
            <w:shd w:val="clear" w:color="auto" w:fill="auto"/>
          </w:tcPr>
          <w:p w14:paraId="43B08963" w14:textId="77777777" w:rsidR="00E733DA" w:rsidRPr="00782B6F" w:rsidRDefault="00E733DA" w:rsidP="00E733DA">
            <w:pPr>
              <w:wordWrap w:val="0"/>
              <w:rPr>
                <w:rFonts w:asciiTheme="minorEastAsia" w:hAnsiTheme="minorEastAsia"/>
              </w:rPr>
            </w:pPr>
            <w:r w:rsidRPr="00782B6F">
              <w:rPr>
                <w:rFonts w:asciiTheme="minorEastAsia" w:hAnsiTheme="minorEastAsia"/>
              </w:rPr>
              <w:t>bldg:opening</w:t>
            </w:r>
          </w:p>
        </w:tc>
        <w:tc>
          <w:tcPr>
            <w:tcW w:w="2679" w:type="dxa"/>
            <w:tcBorders>
              <w:top w:val="single" w:sz="4" w:space="0" w:color="auto"/>
              <w:left w:val="single" w:sz="4" w:space="0" w:color="auto"/>
              <w:bottom w:val="single" w:sz="4" w:space="0" w:color="auto"/>
              <w:right w:val="single" w:sz="4" w:space="0" w:color="auto"/>
            </w:tcBorders>
          </w:tcPr>
          <w:p w14:paraId="66936524" w14:textId="77777777" w:rsidR="00E733DA" w:rsidRPr="00782B6F" w:rsidRDefault="00E733DA" w:rsidP="00E733DA">
            <w:pPr>
              <w:wordWrap w:val="0"/>
              <w:rPr>
                <w:rFonts w:asciiTheme="minorEastAsia" w:hAnsiTheme="minorEastAsia"/>
              </w:rPr>
            </w:pPr>
            <w:r w:rsidRPr="00782B6F">
              <w:rPr>
                <w:rFonts w:asciiTheme="minorEastAsia" w:hAnsiTheme="minorEastAsia"/>
              </w:rPr>
              <w:t>bldg:_Opening [0..*]</w:t>
            </w:r>
          </w:p>
        </w:tc>
        <w:tc>
          <w:tcPr>
            <w:tcW w:w="5249" w:type="dxa"/>
            <w:tcBorders>
              <w:top w:val="single" w:sz="4" w:space="0" w:color="auto"/>
              <w:left w:val="single" w:sz="4" w:space="0" w:color="auto"/>
              <w:bottom w:val="single" w:sz="4" w:space="0" w:color="auto"/>
              <w:right w:val="single" w:sz="4" w:space="0" w:color="auto"/>
            </w:tcBorders>
          </w:tcPr>
          <w:p w14:paraId="3F9C0F8A" w14:textId="5F715A13" w:rsidR="00E733DA" w:rsidRPr="00782B6F" w:rsidRDefault="00CF666A" w:rsidP="00E733DA">
            <w:pPr>
              <w:wordWrap w:val="0"/>
              <w:rPr>
                <w:rFonts w:asciiTheme="minorEastAsia" w:hAnsiTheme="minorEastAsia"/>
                <w:lang w:eastAsia="ja-JP"/>
              </w:rPr>
            </w:pPr>
            <w:r w:rsidRPr="00782B6F">
              <w:rPr>
                <w:rFonts w:asciiTheme="minorEastAsia" w:hAnsiTheme="minorEastAsia"/>
                <w:lang w:eastAsia="ja-JP"/>
              </w:rPr>
              <w:t>底</w:t>
            </w:r>
            <w:r w:rsidR="00E733DA" w:rsidRPr="00782B6F">
              <w:rPr>
                <w:rFonts w:asciiTheme="minorEastAsia" w:hAnsiTheme="minorEastAsia"/>
                <w:lang w:eastAsia="ja-JP"/>
              </w:rPr>
              <w:t>面に設置される、窓や扉への参照。LOD3又はLOD4の空間属性をもつ場合のみ開口部への参照を作成できる。</w:t>
            </w:r>
          </w:p>
        </w:tc>
      </w:tr>
      <w:tr w:rsidR="00E733DA" w:rsidRPr="00E733DA" w14:paraId="0860BDE8" w14:textId="77777777" w:rsidTr="0013520C">
        <w:tc>
          <w:tcPr>
            <w:tcW w:w="2278" w:type="dxa"/>
            <w:gridSpan w:val="2"/>
            <w:tcBorders>
              <w:bottom w:val="single" w:sz="4" w:space="0" w:color="auto"/>
            </w:tcBorders>
          </w:tcPr>
          <w:p w14:paraId="46CBF93F" w14:textId="77777777" w:rsidR="00E733DA" w:rsidRPr="00782B6F" w:rsidRDefault="00E733DA" w:rsidP="00E733DA">
            <w:pPr>
              <w:wordWrap w:val="0"/>
              <w:rPr>
                <w:rFonts w:asciiTheme="minorEastAsia" w:hAnsiTheme="minorEastAsia"/>
              </w:rPr>
            </w:pPr>
            <w:bookmarkStart w:id="94" w:name="_Toc99198300"/>
            <w:r w:rsidRPr="00782B6F">
              <w:rPr>
                <w:rFonts w:asciiTheme="minorEastAsia" w:hAnsiTheme="minorEastAsia" w:hint="eastAsia"/>
              </w:rPr>
              <w:t>u</w:t>
            </w:r>
            <w:r w:rsidRPr="00782B6F">
              <w:rPr>
                <w:rFonts w:asciiTheme="minorEastAsia" w:hAnsiTheme="minorEastAsia"/>
              </w:rPr>
              <w:t>ro:ifcBoundarySurfaceAttribute</w:t>
            </w:r>
          </w:p>
        </w:tc>
        <w:tc>
          <w:tcPr>
            <w:tcW w:w="2679" w:type="dxa"/>
            <w:tcBorders>
              <w:bottom w:val="single" w:sz="4" w:space="0" w:color="auto"/>
            </w:tcBorders>
          </w:tcPr>
          <w:p w14:paraId="1A25B8C3"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u</w:t>
            </w:r>
            <w:r w:rsidRPr="00782B6F">
              <w:rPr>
                <w:rFonts w:asciiTheme="minorEastAsia" w:hAnsiTheme="minorEastAsia"/>
              </w:rPr>
              <w:t>ro:IfcAttribute [0..*]</w:t>
            </w:r>
          </w:p>
        </w:tc>
        <w:tc>
          <w:tcPr>
            <w:tcW w:w="5249" w:type="dxa"/>
            <w:tcBorders>
              <w:bottom w:val="single" w:sz="4" w:space="0" w:color="auto"/>
            </w:tcBorders>
          </w:tcPr>
          <w:p w14:paraId="5A35F014" w14:textId="078297E2" w:rsidR="00E733DA" w:rsidRPr="00782B6F" w:rsidRDefault="00E733DA" w:rsidP="00BF17A7">
            <w:pPr>
              <w:pStyle w:val="ab"/>
              <w:rPr>
                <w:rFonts w:asciiTheme="minorEastAsia" w:hAnsiTheme="minorEastAsia"/>
                <w:lang w:eastAsia="ja-JP"/>
              </w:rPr>
            </w:pPr>
            <w:r w:rsidRPr="00782B6F">
              <w:rPr>
                <w:rFonts w:asciiTheme="minorEastAsia" w:hAnsiTheme="minorEastAsia" w:hint="eastAsia"/>
                <w:lang w:eastAsia="ja-JP"/>
              </w:rPr>
              <w:t>IDM・MVDで定義される</w:t>
            </w:r>
            <w:r w:rsidR="002D5902" w:rsidRPr="00782B6F">
              <w:rPr>
                <w:rFonts w:asciiTheme="minorEastAsia" w:hAnsiTheme="minorEastAsia" w:hint="eastAsia"/>
                <w:lang w:eastAsia="ja-JP"/>
              </w:rPr>
              <w:t>IFCのクラス及びプロパティセットに含まれる情報</w:t>
            </w:r>
            <w:r w:rsidR="002D5902" w:rsidRPr="00782B6F">
              <w:rPr>
                <w:rFonts w:asciiTheme="minorEastAsia" w:hAnsiTheme="minorEastAsia"/>
                <w:lang w:eastAsia="ja-JP"/>
              </w:rPr>
              <w:t>。</w:t>
            </w:r>
            <w:r w:rsidRPr="00782B6F">
              <w:rPr>
                <w:rFonts w:asciiTheme="minorEastAsia" w:hAnsiTheme="minorEastAsia" w:hint="eastAsia"/>
                <w:lang w:eastAsia="ja-JP"/>
              </w:rPr>
              <w:t>b</w:t>
            </w:r>
            <w:r w:rsidRPr="00782B6F">
              <w:rPr>
                <w:rFonts w:asciiTheme="minorEastAsia" w:hAnsiTheme="minorEastAsia"/>
                <w:lang w:eastAsia="ja-JP"/>
              </w:rPr>
              <w:t>ldg:GroundSurfaceに付与可能なデータ型は、以下とする。</w:t>
            </w:r>
          </w:p>
          <w:p w14:paraId="5525EFD8" w14:textId="77777777" w:rsidR="00D17C7E" w:rsidRPr="00D17C7E" w:rsidRDefault="00E733DA" w:rsidP="00D17C7E">
            <w:pPr>
              <w:wordWrap w:val="0"/>
              <w:rPr>
                <w:rFonts w:asciiTheme="minorEastAsia" w:hAnsiTheme="minorEastAsia"/>
                <w:lang w:eastAsia="ja-JP"/>
              </w:rPr>
            </w:pPr>
            <w:r w:rsidRPr="00782B6F">
              <w:rPr>
                <w:rFonts w:asciiTheme="minorEastAsia" w:hAnsiTheme="minorEastAsia"/>
              </w:rPr>
              <w:fldChar w:fldCharType="begin"/>
            </w:r>
            <w:r w:rsidRPr="00782B6F">
              <w:rPr>
                <w:rFonts w:asciiTheme="minorEastAsia" w:hAnsiTheme="minorEastAsia"/>
                <w:lang w:eastAsia="ja-JP"/>
              </w:rPr>
              <w:instrText xml:space="preserve"> REF _Ref122946207 \h  \* MERGEFORMAT </w:instrText>
            </w:r>
            <w:r w:rsidRPr="00782B6F">
              <w:rPr>
                <w:rFonts w:asciiTheme="minorEastAsia" w:hAnsiTheme="minorEastAsia"/>
              </w:rPr>
            </w:r>
            <w:r w:rsidRPr="00782B6F">
              <w:rPr>
                <w:rFonts w:asciiTheme="minorEastAsia" w:hAnsiTheme="minorEastAsia"/>
              </w:rPr>
              <w:fldChar w:fldCharType="separate"/>
            </w:r>
            <w:r w:rsidR="00D17C7E" w:rsidRPr="00D17C7E">
              <w:rPr>
                <w:rFonts w:asciiTheme="minorEastAsia" w:hAnsiTheme="minorEastAsia"/>
                <w:lang w:eastAsia="ja-JP"/>
              </w:rPr>
              <w:br w:type="page"/>
            </w:r>
          </w:p>
          <w:p w14:paraId="62482760" w14:textId="034494B9" w:rsidR="00E733DA" w:rsidRPr="00782B6F" w:rsidRDefault="00D17C7E" w:rsidP="00E733DA">
            <w:pPr>
              <w:wordWrap w:val="0"/>
              <w:rPr>
                <w:rFonts w:asciiTheme="minorEastAsia" w:hAnsiTheme="minorEastAsia"/>
                <w:lang w:eastAsia="ja-JP"/>
              </w:rPr>
            </w:pPr>
            <w:r w:rsidRPr="00D17C7E">
              <w:rPr>
                <w:rFonts w:asciiTheme="minorEastAsia" w:hAnsiTheme="minorEastAsia"/>
                <w:lang w:eastAsia="ja-JP"/>
              </w:rPr>
              <w:t>uro</w:t>
            </w:r>
            <w:r w:rsidRPr="00397809">
              <w:rPr>
                <w:lang w:eastAsia="ja-JP"/>
              </w:rPr>
              <w:t>:IfcBuildingElement</w:t>
            </w:r>
            <w:r w:rsidR="00E733DA" w:rsidRPr="00782B6F">
              <w:rPr>
                <w:rFonts w:asciiTheme="minorEastAsia" w:hAnsiTheme="minorEastAsia"/>
              </w:rPr>
              <w:fldChar w:fldCharType="end"/>
            </w:r>
          </w:p>
          <w:p w14:paraId="051B6E3D"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lang w:eastAsia="ja-JP"/>
              </w:rPr>
              <w:t>このとき、uro:IfcBuildingElement</w:t>
            </w:r>
            <w:r w:rsidRPr="00782B6F">
              <w:rPr>
                <w:rFonts w:asciiTheme="minorEastAsia" w:hAnsiTheme="minorEastAsia" w:hint="eastAsia"/>
                <w:lang w:eastAsia="ja-JP"/>
              </w:rPr>
              <w:t xml:space="preserve"> </w:t>
            </w:r>
            <w:r w:rsidRPr="00782B6F">
              <w:rPr>
                <w:rFonts w:asciiTheme="minorEastAsia" w:hAnsiTheme="minorEastAsia"/>
                <w:lang w:eastAsia="ja-JP"/>
              </w:rPr>
              <w:t>の属性</w:t>
            </w:r>
            <w:r w:rsidRPr="00782B6F">
              <w:rPr>
                <w:rFonts w:asciiTheme="minorEastAsia" w:hAnsiTheme="minorEastAsia" w:hint="eastAsia"/>
                <w:lang w:eastAsia="ja-JP"/>
              </w:rPr>
              <w:t>u</w:t>
            </w:r>
            <w:r w:rsidRPr="00782B6F">
              <w:rPr>
                <w:rFonts w:asciiTheme="minorEastAsia" w:hAnsiTheme="minorEastAsia"/>
                <w:lang w:eastAsia="ja-JP"/>
              </w:rPr>
              <w:t>ro:elementTypeの値は</w:t>
            </w:r>
            <w:r w:rsidRPr="00782B6F">
              <w:rPr>
                <w:rFonts w:asciiTheme="minorEastAsia" w:hAnsiTheme="minorEastAsia" w:hint="eastAsia"/>
                <w:lang w:eastAsia="ja-JP"/>
              </w:rPr>
              <w:t>I</w:t>
            </w:r>
            <w:r w:rsidRPr="00782B6F">
              <w:rPr>
                <w:rFonts w:asciiTheme="minorEastAsia" w:hAnsiTheme="minorEastAsia"/>
                <w:lang w:eastAsia="ja-JP"/>
              </w:rPr>
              <w:t>fcSlabとなる。</w:t>
            </w:r>
          </w:p>
        </w:tc>
      </w:tr>
    </w:tbl>
    <w:p w14:paraId="0262130D" w14:textId="77777777" w:rsidR="00E733DA" w:rsidRPr="00621995" w:rsidRDefault="00E733DA" w:rsidP="00E733DA">
      <w:pPr>
        <w:rPr>
          <w14:scene3d>
            <w14:camera w14:prst="orthographicFront"/>
            <w14:lightRig w14:rig="threePt" w14:dir="t">
              <w14:rot w14:lat="0" w14:lon="0" w14:rev="0"/>
            </w14:lightRig>
          </w14:scene3d>
        </w:rPr>
      </w:pPr>
    </w:p>
    <w:p w14:paraId="07817BD2" w14:textId="1E02A6C1" w:rsidR="00E733DA" w:rsidRPr="00397809" w:rsidRDefault="00E733DA" w:rsidP="009A38B6">
      <w:pPr>
        <w:pStyle w:val="5"/>
      </w:pPr>
      <w:r w:rsidRPr="00397809">
        <w:t>bldg:OuterCeilingSurface</w:t>
      </w:r>
      <w:bookmarkEnd w:id="94"/>
    </w:p>
    <w:tbl>
      <w:tblPr>
        <w:tblStyle w:val="af1"/>
        <w:tblW w:w="10206" w:type="dxa"/>
        <w:tblLayout w:type="fixed"/>
        <w:tblLook w:val="04A0" w:firstRow="1" w:lastRow="0" w:firstColumn="1" w:lastColumn="0" w:noHBand="0" w:noVBand="1"/>
      </w:tblPr>
      <w:tblGrid>
        <w:gridCol w:w="2263"/>
        <w:gridCol w:w="2694"/>
        <w:gridCol w:w="5249"/>
      </w:tblGrid>
      <w:tr w:rsidR="00E733DA" w:rsidRPr="00E733DA" w14:paraId="4A389ED5" w14:textId="77777777" w:rsidTr="00B6278D">
        <w:tc>
          <w:tcPr>
            <w:tcW w:w="2263" w:type="dxa"/>
            <w:shd w:val="clear" w:color="auto" w:fill="D0CECE" w:themeFill="background2" w:themeFillShade="E6"/>
          </w:tcPr>
          <w:p w14:paraId="0D77CD35" w14:textId="77777777" w:rsidR="00E733DA" w:rsidRPr="00E733DA" w:rsidRDefault="00E733DA" w:rsidP="00E733DA">
            <w:pPr>
              <w:wordWrap w:val="0"/>
              <w:rPr>
                <w:rFonts w:asciiTheme="minorEastAsia" w:hAnsiTheme="minorEastAsia"/>
              </w:rPr>
            </w:pPr>
            <w:r w:rsidRPr="00E733DA">
              <w:rPr>
                <w:rFonts w:asciiTheme="minorEastAsia" w:hAnsiTheme="minorEastAsia"/>
              </w:rPr>
              <w:t>型の定義</w:t>
            </w:r>
          </w:p>
        </w:tc>
        <w:tc>
          <w:tcPr>
            <w:tcW w:w="7943" w:type="dxa"/>
            <w:gridSpan w:val="2"/>
          </w:tcPr>
          <w:p w14:paraId="7B231601" w14:textId="77777777" w:rsidR="00BF17A7" w:rsidRDefault="00E733DA" w:rsidP="00BF17A7">
            <w:pPr>
              <w:wordWrap w:val="0"/>
              <w:spacing w:line="240" w:lineRule="atLeast"/>
              <w:rPr>
                <w:rFonts w:asciiTheme="minorEastAsia" w:hAnsiTheme="minorEastAsia"/>
                <w:lang w:eastAsia="ja-JP"/>
              </w:rPr>
            </w:pPr>
            <w:r w:rsidRPr="00E733DA">
              <w:rPr>
                <w:rFonts w:asciiTheme="minorEastAsia" w:hAnsiTheme="minorEastAsia" w:hint="eastAsia"/>
                <w:lang w:eastAsia="ja-JP"/>
              </w:rPr>
              <w:t>建築物の外側を覆う部分であり、天井としての機能を有する部分。</w:t>
            </w:r>
          </w:p>
          <w:p w14:paraId="48083147" w14:textId="0C101C7A" w:rsidR="00E733DA" w:rsidRPr="00E733DA" w:rsidRDefault="00E733DA" w:rsidP="00BF17A7">
            <w:pPr>
              <w:spacing w:line="240" w:lineRule="atLeast"/>
              <w:jc w:val="center"/>
              <w:rPr>
                <w:rFonts w:asciiTheme="minorEastAsia" w:hAnsiTheme="minorEastAsia"/>
                <w:lang w:eastAsia="ja-JP"/>
              </w:rPr>
            </w:pPr>
            <w:r w:rsidRPr="00E733DA">
              <w:rPr>
                <w:rFonts w:asciiTheme="minorEastAsia" w:hAnsiTheme="minorEastAsia"/>
                <w:noProof/>
              </w:rPr>
              <w:drawing>
                <wp:inline distT="0" distB="0" distL="0" distR="0" wp14:anchorId="3809750C" wp14:editId="5DE4CEB8">
                  <wp:extent cx="2496185" cy="1047750"/>
                  <wp:effectExtent l="0" t="0" r="0" b="0"/>
                  <wp:docPr id="177" name="図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2496185" cy="1047750"/>
                          </a:xfrm>
                          <a:prstGeom prst="rect">
                            <a:avLst/>
                          </a:prstGeom>
                          <a:noFill/>
                          <a:ln>
                            <a:noFill/>
                          </a:ln>
                        </pic:spPr>
                      </pic:pic>
                    </a:graphicData>
                  </a:graphic>
                </wp:inline>
              </w:drawing>
            </w:r>
          </w:p>
          <w:p w14:paraId="7D5742E0" w14:textId="77777777" w:rsidR="00E733DA" w:rsidRPr="00E733DA" w:rsidRDefault="00E733DA" w:rsidP="00E733DA">
            <w:pPr>
              <w:jc w:val="center"/>
              <w:rPr>
                <w:rFonts w:asciiTheme="minorEastAsia" w:hAnsiTheme="minorEastAsia"/>
                <w:lang w:eastAsia="ja-JP"/>
              </w:rPr>
            </w:pPr>
            <w:r w:rsidRPr="00E733DA">
              <w:rPr>
                <w:rFonts w:asciiTheme="minorEastAsia" w:hAnsiTheme="minorEastAsia"/>
                <w:lang w:eastAsia="ja-JP"/>
              </w:rPr>
              <w:t>図　bldg:OuterCeilingSurfaceの例</w:t>
            </w:r>
          </w:p>
          <w:p w14:paraId="17AD77E0" w14:textId="77777777" w:rsidR="00E733DA" w:rsidRPr="00E733DA" w:rsidRDefault="00E733DA" w:rsidP="00E733DA">
            <w:pPr>
              <w:wordWrap w:val="0"/>
              <w:rPr>
                <w:rFonts w:asciiTheme="minorEastAsia" w:hAnsiTheme="minorEastAsia"/>
                <w:lang w:eastAsia="ja-JP"/>
              </w:rPr>
            </w:pPr>
          </w:p>
          <w:p w14:paraId="7E7BDB92" w14:textId="3473DEDF" w:rsidR="005C3A58" w:rsidRDefault="005C3A58" w:rsidP="00E733DA">
            <w:pPr>
              <w:wordWrap w:val="0"/>
              <w:rPr>
                <w:rFonts w:asciiTheme="minorEastAsia" w:hAnsiTheme="minorEastAsia"/>
                <w:lang w:eastAsia="ja-JP"/>
              </w:rPr>
            </w:pPr>
            <w:r w:rsidRPr="00E733DA">
              <w:rPr>
                <w:rFonts w:asciiTheme="minorEastAsia" w:hAnsiTheme="minorEastAsia"/>
                <w:lang w:eastAsia="ja-JP"/>
              </w:rPr>
              <w:t>ユースケースで</w:t>
            </w:r>
            <w:r w:rsidRPr="00E733DA">
              <w:rPr>
                <w:rFonts w:asciiTheme="minorEastAsia" w:hAnsiTheme="minorEastAsia" w:hint="eastAsia"/>
                <w:lang w:eastAsia="ja-JP"/>
              </w:rPr>
              <w:t>屋外の</w:t>
            </w:r>
            <w:r w:rsidRPr="00E733DA">
              <w:rPr>
                <w:rFonts w:asciiTheme="minorEastAsia" w:hAnsiTheme="minorEastAsia"/>
                <w:lang w:eastAsia="ja-JP"/>
              </w:rPr>
              <w:t>天井と壁面との区分が</w:t>
            </w:r>
            <w:r>
              <w:rPr>
                <w:rFonts w:asciiTheme="minorEastAsia" w:hAnsiTheme="minorEastAsia" w:hint="eastAsia"/>
                <w:lang w:eastAsia="ja-JP"/>
              </w:rPr>
              <w:t>必要</w:t>
            </w:r>
            <w:r w:rsidRPr="00E733DA">
              <w:rPr>
                <w:rFonts w:asciiTheme="minorEastAsia" w:hAnsiTheme="minorEastAsia"/>
                <w:lang w:eastAsia="ja-JP"/>
              </w:rPr>
              <w:t>な場合に、bldg:</w:t>
            </w:r>
            <w:r>
              <w:rPr>
                <w:rFonts w:asciiTheme="minorEastAsia" w:hAnsiTheme="minorEastAsia"/>
                <w:lang w:eastAsia="ja-JP"/>
              </w:rPr>
              <w:t>OuterCeiling</w:t>
            </w:r>
            <w:r w:rsidRPr="00E733DA">
              <w:rPr>
                <w:rFonts w:asciiTheme="minorEastAsia" w:hAnsiTheme="minorEastAsia"/>
                <w:lang w:eastAsia="ja-JP"/>
              </w:rPr>
              <w:t>Surfaceを使用する。</w:t>
            </w:r>
          </w:p>
          <w:p w14:paraId="74DC8073" w14:textId="11477C65" w:rsidR="00E733DA" w:rsidRPr="00E733DA" w:rsidRDefault="00E733DA" w:rsidP="00E733DA">
            <w:pPr>
              <w:wordWrap w:val="0"/>
              <w:rPr>
                <w:rFonts w:asciiTheme="minorEastAsia" w:hAnsiTheme="minorEastAsia"/>
                <w:lang w:eastAsia="ja-JP"/>
              </w:rPr>
            </w:pPr>
            <w:r w:rsidRPr="00E733DA">
              <w:rPr>
                <w:rFonts w:asciiTheme="minorEastAsia" w:hAnsiTheme="minorEastAsia"/>
                <w:lang w:eastAsia="ja-JP"/>
              </w:rPr>
              <w:t>ユースケースで</w:t>
            </w:r>
            <w:r w:rsidRPr="00E733DA">
              <w:rPr>
                <w:rFonts w:asciiTheme="minorEastAsia" w:hAnsiTheme="minorEastAsia" w:hint="eastAsia"/>
                <w:lang w:eastAsia="ja-JP"/>
              </w:rPr>
              <w:t>屋外の</w:t>
            </w:r>
            <w:r w:rsidRPr="00E733DA">
              <w:rPr>
                <w:rFonts w:asciiTheme="minorEastAsia" w:hAnsiTheme="minorEastAsia"/>
                <w:lang w:eastAsia="ja-JP"/>
              </w:rPr>
              <w:t>天井と壁面との区分が不要な場合には、この型は使用せず、bldg:WallSurfaceを使用する。</w:t>
            </w:r>
          </w:p>
        </w:tc>
      </w:tr>
      <w:tr w:rsidR="00E733DA" w:rsidRPr="00E733DA" w14:paraId="299CF48F" w14:textId="77777777" w:rsidTr="00B6278D">
        <w:tc>
          <w:tcPr>
            <w:tcW w:w="2263" w:type="dxa"/>
            <w:shd w:val="clear" w:color="auto" w:fill="D0CECE" w:themeFill="background2" w:themeFillShade="E6"/>
          </w:tcPr>
          <w:p w14:paraId="7932304F"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上位の型</w:t>
            </w:r>
          </w:p>
        </w:tc>
        <w:tc>
          <w:tcPr>
            <w:tcW w:w="7943" w:type="dxa"/>
            <w:gridSpan w:val="2"/>
          </w:tcPr>
          <w:p w14:paraId="15744C39" w14:textId="77777777" w:rsidR="00E733DA" w:rsidRPr="00E733DA" w:rsidRDefault="00E733DA" w:rsidP="00E733DA">
            <w:pPr>
              <w:wordWrap w:val="0"/>
              <w:rPr>
                <w:rFonts w:asciiTheme="minorEastAsia" w:hAnsiTheme="minorEastAsia"/>
              </w:rPr>
            </w:pPr>
            <w:r w:rsidRPr="00E733DA">
              <w:rPr>
                <w:rFonts w:asciiTheme="minorEastAsia" w:hAnsiTheme="minorEastAsia"/>
              </w:rPr>
              <w:t>bldg:_BoundarySurface</w:t>
            </w:r>
          </w:p>
        </w:tc>
      </w:tr>
      <w:tr w:rsidR="00E733DA" w:rsidRPr="00E733DA" w14:paraId="425D7DE4" w14:textId="77777777" w:rsidTr="00B6278D">
        <w:tc>
          <w:tcPr>
            <w:tcW w:w="2263" w:type="dxa"/>
            <w:shd w:val="clear" w:color="auto" w:fill="D0CECE" w:themeFill="background2" w:themeFillShade="E6"/>
          </w:tcPr>
          <w:p w14:paraId="055EE13A"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ステレオタイプ</w:t>
            </w:r>
          </w:p>
        </w:tc>
        <w:tc>
          <w:tcPr>
            <w:tcW w:w="7943" w:type="dxa"/>
            <w:gridSpan w:val="2"/>
          </w:tcPr>
          <w:p w14:paraId="23F3284B" w14:textId="77777777" w:rsidR="00E733DA" w:rsidRPr="00E733DA" w:rsidRDefault="00E733DA" w:rsidP="00E733DA">
            <w:pPr>
              <w:wordWrap w:val="0"/>
              <w:rPr>
                <w:rFonts w:asciiTheme="minorEastAsia" w:hAnsiTheme="minorEastAsia"/>
              </w:rPr>
            </w:pPr>
            <w:r w:rsidRPr="00E733DA">
              <w:rPr>
                <w:rFonts w:asciiTheme="minorEastAsia" w:hAnsiTheme="minorEastAsia"/>
              </w:rPr>
              <w:t>&lt;&lt;FeatureType&gt;&gt;</w:t>
            </w:r>
          </w:p>
        </w:tc>
      </w:tr>
      <w:tr w:rsidR="00E733DA" w:rsidRPr="00E733DA" w14:paraId="385DBD35" w14:textId="77777777" w:rsidTr="00B6278D">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7B379F5" w14:textId="77777777" w:rsidR="00E733DA" w:rsidRPr="00E733DA" w:rsidRDefault="00E733DA" w:rsidP="00E733DA">
            <w:pPr>
              <w:wordWrap w:val="0"/>
              <w:rPr>
                <w:rFonts w:asciiTheme="minorEastAsia" w:hAnsiTheme="minorEastAsia"/>
              </w:rPr>
            </w:pPr>
            <w:r w:rsidRPr="00E733DA">
              <w:rPr>
                <w:rFonts w:asciiTheme="minorEastAsia" w:hAnsiTheme="minorEastAsia"/>
              </w:rPr>
              <w:t>継承する属性</w:t>
            </w:r>
          </w:p>
        </w:tc>
        <w:tc>
          <w:tcPr>
            <w:tcW w:w="7943"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B5A7595" w14:textId="77777777" w:rsidR="00E733DA" w:rsidRPr="00E733DA" w:rsidRDefault="00E733DA" w:rsidP="00E733DA">
            <w:pPr>
              <w:wordWrap w:val="0"/>
              <w:rPr>
                <w:rFonts w:asciiTheme="minorEastAsia" w:hAnsiTheme="minorEastAsia"/>
              </w:rPr>
            </w:pPr>
          </w:p>
        </w:tc>
      </w:tr>
      <w:tr w:rsidR="00E733DA" w:rsidRPr="00E733DA" w14:paraId="5C98A738"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F305931" w14:textId="77777777" w:rsidR="00E733DA" w:rsidRPr="00E733DA" w:rsidRDefault="00E733DA" w:rsidP="00E733DA">
            <w:pPr>
              <w:wordWrap w:val="0"/>
              <w:rPr>
                <w:rFonts w:asciiTheme="minorEastAsia" w:hAnsiTheme="minorEastAsia"/>
              </w:rPr>
            </w:pPr>
            <w:r w:rsidRPr="00E733DA">
              <w:rPr>
                <w:rFonts w:asciiTheme="minorEastAsia" w:hAnsiTheme="minorEastAsia"/>
              </w:rPr>
              <w:lastRenderedPageBreak/>
              <w:t>属性名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CDA9CD1"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属性の型及び多重度</w:t>
            </w:r>
          </w:p>
        </w:tc>
        <w:tc>
          <w:tcPr>
            <w:tcW w:w="524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9BEED0B"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定義</w:t>
            </w:r>
          </w:p>
        </w:tc>
      </w:tr>
      <w:tr w:rsidR="00E733DA" w:rsidRPr="00E733DA" w14:paraId="2CC8B642"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7540295" w14:textId="77777777" w:rsidR="00E733DA" w:rsidRPr="00E733DA" w:rsidRDefault="00E733DA" w:rsidP="00E733DA">
            <w:pPr>
              <w:wordWrap w:val="0"/>
              <w:rPr>
                <w:rFonts w:asciiTheme="minorEastAsia" w:hAnsiTheme="minorEastAsia"/>
              </w:rPr>
            </w:pPr>
            <w:r w:rsidRPr="00E733DA">
              <w:rPr>
                <w:rFonts w:asciiTheme="minorEastAsia" w:hAnsiTheme="minorEastAsia"/>
              </w:rPr>
              <w:t>(gml:description)</w:t>
            </w:r>
          </w:p>
        </w:tc>
        <w:tc>
          <w:tcPr>
            <w:tcW w:w="2694" w:type="dxa"/>
            <w:tcBorders>
              <w:top w:val="single" w:sz="4" w:space="0" w:color="auto"/>
              <w:left w:val="single" w:sz="4" w:space="0" w:color="auto"/>
              <w:bottom w:val="single" w:sz="4" w:space="0" w:color="auto"/>
              <w:right w:val="single" w:sz="4" w:space="0" w:color="auto"/>
            </w:tcBorders>
          </w:tcPr>
          <w:p w14:paraId="1CF3F5E8" w14:textId="77777777" w:rsidR="00E733DA" w:rsidRPr="00E733DA" w:rsidRDefault="00E733DA" w:rsidP="00E733DA">
            <w:pPr>
              <w:wordWrap w:val="0"/>
              <w:rPr>
                <w:rFonts w:asciiTheme="minorEastAsia" w:hAnsiTheme="minorEastAsia"/>
              </w:rPr>
            </w:pPr>
            <w:r w:rsidRPr="00E733DA">
              <w:rPr>
                <w:rFonts w:asciiTheme="minorEastAsia" w:hAnsiTheme="minorEastAsia"/>
              </w:rPr>
              <w:t>gml:StringOrRefType [0..1]</w:t>
            </w:r>
          </w:p>
        </w:tc>
        <w:tc>
          <w:tcPr>
            <w:tcW w:w="5249" w:type="dxa"/>
            <w:tcBorders>
              <w:top w:val="single" w:sz="4" w:space="0" w:color="auto"/>
              <w:left w:val="single" w:sz="4" w:space="0" w:color="auto"/>
              <w:bottom w:val="single" w:sz="4" w:space="0" w:color="auto"/>
              <w:right w:val="single" w:sz="4" w:space="0" w:color="auto"/>
            </w:tcBorders>
            <w:vAlign w:val="center"/>
          </w:tcPr>
          <w:p w14:paraId="562D8EB6"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境界面の概要。</w:t>
            </w:r>
          </w:p>
        </w:tc>
      </w:tr>
      <w:tr w:rsidR="00E733DA" w:rsidRPr="00E733DA" w14:paraId="3D09CC32"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B04C929" w14:textId="77777777" w:rsidR="00E733DA" w:rsidRPr="00E733DA" w:rsidRDefault="00E733DA" w:rsidP="00E733DA">
            <w:pPr>
              <w:wordWrap w:val="0"/>
              <w:rPr>
                <w:rFonts w:asciiTheme="minorEastAsia" w:hAnsiTheme="minorEastAsia"/>
              </w:rPr>
            </w:pPr>
            <w:r w:rsidRPr="00E733DA">
              <w:rPr>
                <w:rFonts w:asciiTheme="minorEastAsia" w:hAnsiTheme="minorEastAsia"/>
              </w:rPr>
              <w:t>(gml:name)</w:t>
            </w:r>
          </w:p>
        </w:tc>
        <w:tc>
          <w:tcPr>
            <w:tcW w:w="2694" w:type="dxa"/>
            <w:tcBorders>
              <w:top w:val="single" w:sz="4" w:space="0" w:color="auto"/>
              <w:left w:val="single" w:sz="4" w:space="0" w:color="auto"/>
              <w:bottom w:val="single" w:sz="4" w:space="0" w:color="auto"/>
              <w:right w:val="single" w:sz="4" w:space="0" w:color="auto"/>
            </w:tcBorders>
          </w:tcPr>
          <w:p w14:paraId="71A5F2CC" w14:textId="77777777" w:rsidR="00E733DA" w:rsidRPr="00E733DA" w:rsidRDefault="00E733DA" w:rsidP="00E733DA">
            <w:pPr>
              <w:wordWrap w:val="0"/>
              <w:rPr>
                <w:rFonts w:asciiTheme="minorEastAsia" w:hAnsiTheme="minorEastAsia"/>
              </w:rPr>
            </w:pPr>
            <w:r w:rsidRPr="00E733DA">
              <w:rPr>
                <w:rFonts w:asciiTheme="minorEastAsia" w:hAnsiTheme="minorEastAsia"/>
              </w:rPr>
              <w:t>gml:CodeType [0..1]</w:t>
            </w:r>
          </w:p>
        </w:tc>
        <w:tc>
          <w:tcPr>
            <w:tcW w:w="5249" w:type="dxa"/>
            <w:tcBorders>
              <w:top w:val="single" w:sz="4" w:space="0" w:color="auto"/>
              <w:left w:val="single" w:sz="4" w:space="0" w:color="auto"/>
              <w:bottom w:val="single" w:sz="4" w:space="0" w:color="auto"/>
              <w:right w:val="single" w:sz="4" w:space="0" w:color="auto"/>
            </w:tcBorders>
            <w:vAlign w:val="center"/>
          </w:tcPr>
          <w:p w14:paraId="06607233"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境界面を識別する名称。</w:t>
            </w:r>
          </w:p>
        </w:tc>
      </w:tr>
      <w:tr w:rsidR="00E733DA" w:rsidRPr="00E733DA" w14:paraId="406C82B3"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BEB6073" w14:textId="77777777" w:rsidR="00E733DA" w:rsidRPr="00E733DA" w:rsidRDefault="00E733DA" w:rsidP="00E733DA">
            <w:pPr>
              <w:wordWrap w:val="0"/>
              <w:rPr>
                <w:rFonts w:asciiTheme="minorEastAsia" w:hAnsiTheme="minorEastAsia"/>
              </w:rPr>
            </w:pPr>
            <w:r w:rsidRPr="00E733DA">
              <w:rPr>
                <w:rFonts w:asciiTheme="minorEastAsia" w:hAnsiTheme="minorEastAsia"/>
              </w:rPr>
              <w:t>(gml:boundedBy)</w:t>
            </w:r>
          </w:p>
        </w:tc>
        <w:tc>
          <w:tcPr>
            <w:tcW w:w="2694" w:type="dxa"/>
            <w:tcBorders>
              <w:top w:val="single" w:sz="4" w:space="0" w:color="auto"/>
              <w:left w:val="single" w:sz="4" w:space="0" w:color="auto"/>
              <w:bottom w:val="single" w:sz="4" w:space="0" w:color="auto"/>
              <w:right w:val="single" w:sz="4" w:space="0" w:color="auto"/>
            </w:tcBorders>
          </w:tcPr>
          <w:p w14:paraId="4FDFDDCA" w14:textId="77777777" w:rsidR="00E733DA" w:rsidRPr="00E733DA" w:rsidRDefault="00E733DA" w:rsidP="00E733DA">
            <w:pPr>
              <w:wordWrap w:val="0"/>
              <w:rPr>
                <w:rFonts w:asciiTheme="minorEastAsia" w:hAnsiTheme="minorEastAsia"/>
              </w:rPr>
            </w:pPr>
            <w:r w:rsidRPr="00E733DA">
              <w:rPr>
                <w:rFonts w:asciiTheme="minorEastAsia" w:hAnsiTheme="minorEastAsia"/>
              </w:rPr>
              <w:t>gml:Envelope [0..1]</w:t>
            </w:r>
          </w:p>
        </w:tc>
        <w:tc>
          <w:tcPr>
            <w:tcW w:w="5249" w:type="dxa"/>
            <w:tcBorders>
              <w:top w:val="single" w:sz="4" w:space="0" w:color="auto"/>
              <w:left w:val="single" w:sz="4" w:space="0" w:color="auto"/>
              <w:bottom w:val="single" w:sz="4" w:space="0" w:color="auto"/>
              <w:right w:val="single" w:sz="4" w:space="0" w:color="auto"/>
            </w:tcBorders>
            <w:vAlign w:val="center"/>
          </w:tcPr>
          <w:p w14:paraId="5A4C6932"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境界面の範囲及び適用される空間参照系。</w:t>
            </w:r>
          </w:p>
        </w:tc>
      </w:tr>
      <w:tr w:rsidR="00E733DA" w:rsidRPr="00E733DA" w14:paraId="0F91B390"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1DDED735" w14:textId="77777777" w:rsidR="00E733DA" w:rsidRPr="00E733DA" w:rsidRDefault="00E733DA" w:rsidP="00E733DA">
            <w:pPr>
              <w:wordWrap w:val="0"/>
              <w:rPr>
                <w:rFonts w:asciiTheme="minorEastAsia" w:hAnsiTheme="minorEastAsia"/>
              </w:rPr>
            </w:pPr>
            <w:r w:rsidRPr="00E733DA">
              <w:rPr>
                <w:rFonts w:asciiTheme="minorEastAsia" w:hAnsiTheme="minorEastAsia"/>
              </w:rPr>
              <w:t>core:creationDate</w:t>
            </w:r>
          </w:p>
        </w:tc>
        <w:tc>
          <w:tcPr>
            <w:tcW w:w="2694" w:type="dxa"/>
            <w:tcBorders>
              <w:top w:val="single" w:sz="4" w:space="0" w:color="auto"/>
              <w:left w:val="single" w:sz="4" w:space="0" w:color="auto"/>
              <w:bottom w:val="single" w:sz="4" w:space="0" w:color="auto"/>
              <w:right w:val="single" w:sz="4" w:space="0" w:color="auto"/>
            </w:tcBorders>
          </w:tcPr>
          <w:p w14:paraId="08F2DF5A" w14:textId="77777777" w:rsidR="00E733DA" w:rsidRPr="00E733DA" w:rsidRDefault="00E733DA" w:rsidP="00E733DA">
            <w:pPr>
              <w:wordWrap w:val="0"/>
              <w:rPr>
                <w:rFonts w:asciiTheme="minorEastAsia" w:hAnsiTheme="minorEastAsia"/>
              </w:rPr>
            </w:pPr>
            <w:r w:rsidRPr="00E733DA">
              <w:rPr>
                <w:rFonts w:asciiTheme="minorEastAsia" w:hAnsiTheme="minorEastAsia"/>
              </w:rPr>
              <w:t>xs:date [0..1]</w:t>
            </w:r>
          </w:p>
        </w:tc>
        <w:tc>
          <w:tcPr>
            <w:tcW w:w="5249" w:type="dxa"/>
            <w:tcBorders>
              <w:top w:val="single" w:sz="4" w:space="0" w:color="auto"/>
              <w:left w:val="single" w:sz="4" w:space="0" w:color="auto"/>
              <w:bottom w:val="single" w:sz="4" w:space="0" w:color="auto"/>
              <w:right w:val="single" w:sz="4" w:space="0" w:color="auto"/>
            </w:tcBorders>
            <w:vAlign w:val="center"/>
          </w:tcPr>
          <w:p w14:paraId="686F4407"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データが作成された日。</w:t>
            </w:r>
          </w:p>
        </w:tc>
      </w:tr>
      <w:tr w:rsidR="00E733DA" w:rsidRPr="00E733DA" w14:paraId="4BAB72B0"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63A247D1" w14:textId="77777777" w:rsidR="00E733DA" w:rsidRPr="00E733DA" w:rsidRDefault="00E733DA" w:rsidP="00E733DA">
            <w:pPr>
              <w:wordWrap w:val="0"/>
              <w:rPr>
                <w:rFonts w:asciiTheme="minorEastAsia" w:hAnsiTheme="minorEastAsia"/>
              </w:rPr>
            </w:pPr>
            <w:r w:rsidRPr="00E733DA">
              <w:rPr>
                <w:rFonts w:asciiTheme="minorEastAsia" w:hAnsiTheme="minorEastAsia"/>
              </w:rPr>
              <w:t>core:terminationDate</w:t>
            </w:r>
          </w:p>
        </w:tc>
        <w:tc>
          <w:tcPr>
            <w:tcW w:w="2694" w:type="dxa"/>
            <w:tcBorders>
              <w:top w:val="single" w:sz="4" w:space="0" w:color="auto"/>
              <w:left w:val="single" w:sz="4" w:space="0" w:color="auto"/>
              <w:bottom w:val="single" w:sz="4" w:space="0" w:color="auto"/>
              <w:right w:val="single" w:sz="4" w:space="0" w:color="auto"/>
            </w:tcBorders>
          </w:tcPr>
          <w:p w14:paraId="63AA1915" w14:textId="77777777" w:rsidR="00E733DA" w:rsidRPr="00E733DA" w:rsidRDefault="00E733DA" w:rsidP="00E733DA">
            <w:pPr>
              <w:wordWrap w:val="0"/>
              <w:rPr>
                <w:rFonts w:asciiTheme="minorEastAsia" w:hAnsiTheme="minorEastAsia"/>
              </w:rPr>
            </w:pPr>
            <w:r w:rsidRPr="00E733DA">
              <w:rPr>
                <w:rFonts w:asciiTheme="minorEastAsia" w:hAnsiTheme="minorEastAsia"/>
              </w:rPr>
              <w:t>xs:date [0..1]</w:t>
            </w:r>
          </w:p>
        </w:tc>
        <w:tc>
          <w:tcPr>
            <w:tcW w:w="5249" w:type="dxa"/>
            <w:tcBorders>
              <w:top w:val="single" w:sz="4" w:space="0" w:color="auto"/>
              <w:left w:val="single" w:sz="4" w:space="0" w:color="auto"/>
              <w:bottom w:val="single" w:sz="4" w:space="0" w:color="auto"/>
              <w:right w:val="single" w:sz="4" w:space="0" w:color="auto"/>
            </w:tcBorders>
            <w:vAlign w:val="center"/>
          </w:tcPr>
          <w:p w14:paraId="0F9113A6"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データが削除された日。</w:t>
            </w:r>
          </w:p>
        </w:tc>
      </w:tr>
      <w:tr w:rsidR="00E733DA" w:rsidRPr="00E733DA" w14:paraId="16DF2821"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B5BAA4C"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(core:relativeToTerrain)</w:t>
            </w:r>
          </w:p>
        </w:tc>
        <w:tc>
          <w:tcPr>
            <w:tcW w:w="2694" w:type="dxa"/>
            <w:tcBorders>
              <w:top w:val="single" w:sz="4" w:space="0" w:color="auto"/>
              <w:left w:val="single" w:sz="4" w:space="0" w:color="auto"/>
              <w:bottom w:val="single" w:sz="4" w:space="0" w:color="auto"/>
              <w:right w:val="single" w:sz="4" w:space="0" w:color="auto"/>
            </w:tcBorders>
          </w:tcPr>
          <w:p w14:paraId="56A0EFB6"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core:RelativeToTerrainType [0..1]</w:t>
            </w:r>
          </w:p>
        </w:tc>
        <w:tc>
          <w:tcPr>
            <w:tcW w:w="5249" w:type="dxa"/>
            <w:tcBorders>
              <w:top w:val="single" w:sz="4" w:space="0" w:color="auto"/>
              <w:left w:val="single" w:sz="4" w:space="0" w:color="auto"/>
              <w:bottom w:val="single" w:sz="4" w:space="0" w:color="auto"/>
              <w:right w:val="single" w:sz="4" w:space="0" w:color="auto"/>
            </w:tcBorders>
            <w:vAlign w:val="center"/>
          </w:tcPr>
          <w:p w14:paraId="77190B9B"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地表面との相対的な位置関係。</w:t>
            </w:r>
          </w:p>
        </w:tc>
      </w:tr>
      <w:tr w:rsidR="00E733DA" w:rsidRPr="00E733DA" w14:paraId="581F1A3E"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A134658"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(core:relativeToWater)</w:t>
            </w:r>
          </w:p>
        </w:tc>
        <w:tc>
          <w:tcPr>
            <w:tcW w:w="2694" w:type="dxa"/>
            <w:tcBorders>
              <w:top w:val="single" w:sz="4" w:space="0" w:color="auto"/>
              <w:left w:val="single" w:sz="4" w:space="0" w:color="auto"/>
              <w:bottom w:val="single" w:sz="4" w:space="0" w:color="auto"/>
              <w:right w:val="single" w:sz="4" w:space="0" w:color="auto"/>
            </w:tcBorders>
          </w:tcPr>
          <w:p w14:paraId="207E54F8"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core:RelativeToWaterType [0..1]</w:t>
            </w:r>
          </w:p>
        </w:tc>
        <w:tc>
          <w:tcPr>
            <w:tcW w:w="5249" w:type="dxa"/>
            <w:tcBorders>
              <w:top w:val="single" w:sz="4" w:space="0" w:color="auto"/>
              <w:left w:val="single" w:sz="4" w:space="0" w:color="auto"/>
              <w:bottom w:val="single" w:sz="4" w:space="0" w:color="auto"/>
              <w:right w:val="single" w:sz="4" w:space="0" w:color="auto"/>
            </w:tcBorders>
            <w:vAlign w:val="center"/>
          </w:tcPr>
          <w:p w14:paraId="298E6E02"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水面との相対的な位置関係。</w:t>
            </w:r>
          </w:p>
        </w:tc>
      </w:tr>
      <w:tr w:rsidR="00E733DA" w:rsidRPr="00E733DA" w14:paraId="3B5EE3A3" w14:textId="77777777" w:rsidTr="00B6278D">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C3E9C5B"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継承する関連役割</w:t>
            </w:r>
          </w:p>
        </w:tc>
        <w:tc>
          <w:tcPr>
            <w:tcW w:w="2694" w:type="dxa"/>
            <w:tcBorders>
              <w:top w:val="single" w:sz="4" w:space="0" w:color="auto"/>
              <w:left w:val="nil"/>
              <w:bottom w:val="single" w:sz="4" w:space="0" w:color="auto"/>
              <w:right w:val="nil"/>
            </w:tcBorders>
            <w:shd w:val="clear" w:color="auto" w:fill="D0CECE" w:themeFill="background2" w:themeFillShade="E6"/>
          </w:tcPr>
          <w:p w14:paraId="4901351C" w14:textId="77777777" w:rsidR="00E733DA" w:rsidRPr="00E733DA" w:rsidRDefault="00E733DA" w:rsidP="00E733DA">
            <w:pPr>
              <w:wordWrap w:val="0"/>
              <w:rPr>
                <w:rFonts w:asciiTheme="minorEastAsia" w:hAnsiTheme="minorEastAsia"/>
              </w:rPr>
            </w:pPr>
          </w:p>
        </w:tc>
        <w:tc>
          <w:tcPr>
            <w:tcW w:w="5249" w:type="dxa"/>
            <w:tcBorders>
              <w:top w:val="single" w:sz="4" w:space="0" w:color="auto"/>
              <w:left w:val="nil"/>
              <w:bottom w:val="single" w:sz="4" w:space="0" w:color="auto"/>
              <w:right w:val="single" w:sz="4" w:space="0" w:color="auto"/>
            </w:tcBorders>
            <w:shd w:val="clear" w:color="auto" w:fill="D0CECE" w:themeFill="background2" w:themeFillShade="E6"/>
          </w:tcPr>
          <w:p w14:paraId="4E5F5C25" w14:textId="77777777" w:rsidR="00E733DA" w:rsidRPr="00E733DA" w:rsidRDefault="00E733DA" w:rsidP="00E733DA">
            <w:pPr>
              <w:wordWrap w:val="0"/>
              <w:rPr>
                <w:rFonts w:asciiTheme="minorEastAsia" w:hAnsiTheme="minorEastAsia"/>
              </w:rPr>
            </w:pPr>
          </w:p>
        </w:tc>
      </w:tr>
      <w:tr w:rsidR="00E733DA" w:rsidRPr="00E733DA" w14:paraId="23DF3FE3"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24FC925" w14:textId="77777777" w:rsidR="00E733DA" w:rsidRPr="00E733DA" w:rsidRDefault="00E733DA" w:rsidP="00E733DA">
            <w:pPr>
              <w:wordWrap w:val="0"/>
              <w:rPr>
                <w:rFonts w:asciiTheme="minorEastAsia" w:hAnsiTheme="minorEastAsia"/>
              </w:rPr>
            </w:pPr>
            <w:r w:rsidRPr="00E733DA">
              <w:rPr>
                <w:rFonts w:asciiTheme="minorEastAsia" w:hAnsiTheme="minorEastAsia"/>
              </w:rPr>
              <w:t>関連役割名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9E45D9F"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関連役割の型及び多重度</w:t>
            </w:r>
          </w:p>
        </w:tc>
        <w:tc>
          <w:tcPr>
            <w:tcW w:w="524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8E853B0"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定義</w:t>
            </w:r>
          </w:p>
        </w:tc>
      </w:tr>
      <w:tr w:rsidR="00E733DA" w:rsidRPr="00E733DA" w14:paraId="10310F2D"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6A29CBD"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w:t>
            </w:r>
            <w:r w:rsidRPr="00E733DA">
              <w:rPr>
                <w:rFonts w:asciiTheme="minorEastAsia" w:hAnsiTheme="minorEastAsia"/>
              </w:rPr>
              <w:t>gen:stringAttribute)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763DE1E" w14:textId="77777777" w:rsidR="00E733DA" w:rsidRPr="00E733DA" w:rsidRDefault="00E733DA" w:rsidP="00E733DA">
            <w:pPr>
              <w:wordWrap w:val="0"/>
              <w:rPr>
                <w:rFonts w:asciiTheme="minorEastAsia" w:hAnsiTheme="minorEastAsia"/>
              </w:rPr>
            </w:pPr>
            <w:r w:rsidRPr="00E733DA">
              <w:rPr>
                <w:rFonts w:asciiTheme="minorEastAsia" w:hAnsiTheme="minorEastAsia"/>
              </w:rPr>
              <w:t>gen:stringAttribute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7D4D0E78"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文字列型属性。属性を追加したい場合に使用する。</w:t>
            </w:r>
          </w:p>
        </w:tc>
      </w:tr>
      <w:tr w:rsidR="00E733DA" w:rsidRPr="00E733DA" w14:paraId="6E0F7867"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51FF54F" w14:textId="77777777" w:rsidR="00E733DA" w:rsidRPr="00E733DA" w:rsidRDefault="00E733DA" w:rsidP="00E733DA">
            <w:pPr>
              <w:wordWrap w:val="0"/>
              <w:rPr>
                <w:rFonts w:asciiTheme="minorEastAsia" w:hAnsiTheme="minorEastAsia"/>
              </w:rPr>
            </w:pPr>
            <w:r w:rsidRPr="00E733DA">
              <w:rPr>
                <w:rFonts w:asciiTheme="minorEastAsia" w:hAnsiTheme="minorEastAsia"/>
              </w:rPr>
              <w:t>(gen:intAttribute)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612A7DF" w14:textId="77777777" w:rsidR="00E733DA" w:rsidRPr="00E733DA" w:rsidRDefault="00E733DA" w:rsidP="00E733DA">
            <w:pPr>
              <w:wordWrap w:val="0"/>
              <w:rPr>
                <w:rFonts w:asciiTheme="minorEastAsia" w:hAnsiTheme="minorEastAsia"/>
              </w:rPr>
            </w:pPr>
            <w:r w:rsidRPr="00E733DA">
              <w:rPr>
                <w:rFonts w:asciiTheme="minorEastAsia" w:hAnsiTheme="minorEastAsia"/>
              </w:rPr>
              <w:t>gen:intAttribute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44BEFD7D"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整数型属性。属性を追加したい場合に使用する。</w:t>
            </w:r>
          </w:p>
        </w:tc>
      </w:tr>
      <w:tr w:rsidR="00E733DA" w:rsidRPr="00E733DA" w14:paraId="19C4822B"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28AF902" w14:textId="77777777" w:rsidR="00E733DA" w:rsidRPr="00E733DA" w:rsidRDefault="00E733DA" w:rsidP="00E733DA">
            <w:pPr>
              <w:wordWrap w:val="0"/>
              <w:rPr>
                <w:rFonts w:asciiTheme="minorEastAsia" w:hAnsiTheme="minorEastAsia"/>
              </w:rPr>
            </w:pPr>
            <w:r w:rsidRPr="00E733DA">
              <w:rPr>
                <w:rFonts w:asciiTheme="minorEastAsia" w:hAnsiTheme="minorEastAsia"/>
              </w:rPr>
              <w:t>(gen:doubleAttribute)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87FA9A8" w14:textId="77777777" w:rsidR="00E733DA" w:rsidRPr="00E733DA" w:rsidRDefault="00E733DA" w:rsidP="00E733DA">
            <w:pPr>
              <w:wordWrap w:val="0"/>
              <w:rPr>
                <w:rFonts w:asciiTheme="minorEastAsia" w:hAnsiTheme="minorEastAsia"/>
              </w:rPr>
            </w:pPr>
            <w:r w:rsidRPr="00E733DA">
              <w:rPr>
                <w:rFonts w:asciiTheme="minorEastAsia" w:hAnsiTheme="minorEastAsia"/>
              </w:rPr>
              <w:t>gen:doubleAttribute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249C4309"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実数型属性。属性を追加したい場合に使用する。</w:t>
            </w:r>
          </w:p>
        </w:tc>
      </w:tr>
      <w:tr w:rsidR="00E733DA" w:rsidRPr="00E733DA" w14:paraId="70412671"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2C2738E" w14:textId="77777777" w:rsidR="00E733DA" w:rsidRPr="00E733DA" w:rsidRDefault="00E733DA" w:rsidP="00E733DA">
            <w:pPr>
              <w:wordWrap w:val="0"/>
              <w:rPr>
                <w:rFonts w:asciiTheme="minorEastAsia" w:hAnsiTheme="minorEastAsia"/>
              </w:rPr>
            </w:pPr>
            <w:r w:rsidRPr="00E733DA">
              <w:rPr>
                <w:rFonts w:asciiTheme="minorEastAsia" w:hAnsiTheme="minorEastAsia"/>
              </w:rPr>
              <w:t>(gen:dateAttribute)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8D7D073" w14:textId="77777777" w:rsidR="00E733DA" w:rsidRPr="00E733DA" w:rsidRDefault="00E733DA" w:rsidP="00E733DA">
            <w:pPr>
              <w:wordWrap w:val="0"/>
              <w:rPr>
                <w:rFonts w:asciiTheme="minorEastAsia" w:hAnsiTheme="minorEastAsia"/>
              </w:rPr>
            </w:pPr>
            <w:r w:rsidRPr="00E733DA">
              <w:rPr>
                <w:rFonts w:asciiTheme="minorEastAsia" w:hAnsiTheme="minorEastAsia"/>
              </w:rPr>
              <w:t>gen:dateAttribute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2A6498A8"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日付型属性。属性を追加したい場合に使用する。</w:t>
            </w:r>
          </w:p>
        </w:tc>
      </w:tr>
      <w:tr w:rsidR="00E733DA" w:rsidRPr="00E733DA" w14:paraId="4872199D"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E6CACD9" w14:textId="77777777" w:rsidR="00E733DA" w:rsidRPr="00E733DA" w:rsidRDefault="00E733DA" w:rsidP="00E733DA">
            <w:pPr>
              <w:wordWrap w:val="0"/>
              <w:rPr>
                <w:rFonts w:asciiTheme="minorEastAsia" w:hAnsiTheme="minorEastAsia"/>
              </w:rPr>
            </w:pPr>
            <w:r w:rsidRPr="00E733DA">
              <w:rPr>
                <w:rFonts w:asciiTheme="minorEastAsia" w:hAnsiTheme="minorEastAsia"/>
              </w:rPr>
              <w:t>(gen:uriAttribute)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A2FB49B" w14:textId="77777777" w:rsidR="00E733DA" w:rsidRPr="00E733DA" w:rsidRDefault="00E733DA" w:rsidP="00E733DA">
            <w:pPr>
              <w:wordWrap w:val="0"/>
              <w:rPr>
                <w:rFonts w:asciiTheme="minorEastAsia" w:hAnsiTheme="minorEastAsia"/>
              </w:rPr>
            </w:pPr>
            <w:r w:rsidRPr="00E733DA">
              <w:rPr>
                <w:rFonts w:asciiTheme="minorEastAsia" w:hAnsiTheme="minorEastAsia"/>
              </w:rPr>
              <w:t>gen:uriAttribute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13308BDB"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lang w:eastAsia="ja-JP"/>
              </w:rPr>
              <w:t>URI型属性。</w:t>
            </w:r>
            <w:r w:rsidRPr="00E733DA">
              <w:rPr>
                <w:rFonts w:asciiTheme="minorEastAsia" w:hAnsiTheme="minorEastAsia" w:hint="eastAsia"/>
                <w:lang w:eastAsia="ja-JP"/>
              </w:rPr>
              <w:t>属性を追加したい場合に使用する。</w:t>
            </w:r>
          </w:p>
        </w:tc>
      </w:tr>
      <w:tr w:rsidR="00E733DA" w:rsidRPr="00E733DA" w14:paraId="779B8350"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C4D79B2" w14:textId="77777777" w:rsidR="00E733DA" w:rsidRPr="00E733DA" w:rsidRDefault="00E733DA" w:rsidP="00E733DA">
            <w:pPr>
              <w:wordWrap w:val="0"/>
              <w:rPr>
                <w:rFonts w:asciiTheme="minorEastAsia" w:hAnsiTheme="minorEastAsia"/>
              </w:rPr>
            </w:pPr>
            <w:r w:rsidRPr="00E733DA">
              <w:rPr>
                <w:rFonts w:asciiTheme="minorEastAsia" w:hAnsiTheme="minorEastAsia"/>
              </w:rPr>
              <w:t>(gen:measureAttribute)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3427D74" w14:textId="77777777" w:rsidR="00E733DA" w:rsidRPr="00E733DA" w:rsidRDefault="00E733DA" w:rsidP="00E733DA">
            <w:pPr>
              <w:wordWrap w:val="0"/>
              <w:rPr>
                <w:rFonts w:asciiTheme="minorEastAsia" w:hAnsiTheme="minorEastAsia"/>
              </w:rPr>
            </w:pPr>
            <w:r w:rsidRPr="00E733DA">
              <w:rPr>
                <w:rFonts w:asciiTheme="minorEastAsia" w:hAnsiTheme="minorEastAsia"/>
              </w:rPr>
              <w:t>gen:measureAttribute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48D3922C"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単位付き数値型属性。属性を追加したい場合に使用する。</w:t>
            </w:r>
          </w:p>
        </w:tc>
      </w:tr>
      <w:tr w:rsidR="00E733DA" w:rsidRPr="00E733DA" w14:paraId="74573FA3"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4099265" w14:textId="77777777" w:rsidR="00E733DA" w:rsidRPr="00E733DA" w:rsidRDefault="00E733DA" w:rsidP="00E733DA">
            <w:pPr>
              <w:wordWrap w:val="0"/>
              <w:rPr>
                <w:rFonts w:asciiTheme="minorEastAsia" w:hAnsiTheme="minorEastAsia"/>
              </w:rPr>
            </w:pPr>
            <w:r w:rsidRPr="00E733DA">
              <w:rPr>
                <w:rFonts w:asciiTheme="minorEastAsia" w:hAnsiTheme="minorEastAsia"/>
              </w:rPr>
              <w:t>(gen:genericAttributeSet)</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E41E9C3" w14:textId="0731C322" w:rsidR="00E733DA" w:rsidRPr="00E733DA" w:rsidRDefault="003A4102" w:rsidP="00E733DA">
            <w:pPr>
              <w:wordWrap w:val="0"/>
              <w:rPr>
                <w:rFonts w:asciiTheme="minorEastAsia" w:hAnsiTheme="minorEastAsia"/>
              </w:rPr>
            </w:pPr>
            <w:r>
              <w:rPr>
                <w:rFonts w:asciiTheme="minorEastAsia" w:hAnsiTheme="minorEastAsia"/>
              </w:rPr>
              <w:t>gen:GenericAttributeSet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61B192BD"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汎用属性のセット。属性を追加したい場合に使用する。</w:t>
            </w:r>
          </w:p>
        </w:tc>
      </w:tr>
      <w:tr w:rsidR="00B6278D" w:rsidRPr="00B6278D" w14:paraId="4E8E7CFD"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7FB77E8D" w14:textId="77777777" w:rsidR="00B6278D" w:rsidRPr="00B6278D" w:rsidRDefault="00B6278D" w:rsidP="00DA3A0E">
            <w:pPr>
              <w:wordWrap w:val="0"/>
              <w:rPr>
                <w:rFonts w:asciiTheme="minorEastAsia" w:hAnsiTheme="minorEastAsia"/>
              </w:rPr>
            </w:pPr>
            <w:r w:rsidRPr="00B6278D">
              <w:rPr>
                <w:rFonts w:asciiTheme="minorEastAsia" w:hAnsiTheme="minorEastAsia"/>
              </w:rPr>
              <w:t>bldg:lod2MultiSurface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D7EE900" w14:textId="77777777" w:rsidR="00B6278D" w:rsidRPr="00B6278D" w:rsidRDefault="00B6278D" w:rsidP="00DA3A0E">
            <w:pPr>
              <w:wordWrap w:val="0"/>
              <w:rPr>
                <w:rFonts w:asciiTheme="minorEastAsia" w:hAnsiTheme="minorEastAsia"/>
              </w:rPr>
            </w:pPr>
            <w:r w:rsidRPr="00B6278D">
              <w:rPr>
                <w:rFonts w:asciiTheme="minorEastAsia" w:hAnsiTheme="minorEastAsia"/>
              </w:rPr>
              <w:t>gml:MultiSurface [0..1]</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48BD6F8E" w14:textId="4E6F1F98" w:rsidR="00B6278D" w:rsidRDefault="00B6278D" w:rsidP="00DA3A0E">
            <w:pPr>
              <w:jc w:val="left"/>
              <w:rPr>
                <w:rFonts w:asciiTheme="minorEastAsia" w:hAnsiTheme="minorEastAsia"/>
                <w:lang w:eastAsia="ja-JP"/>
              </w:rPr>
            </w:pPr>
            <w:r>
              <w:rPr>
                <w:rFonts w:asciiTheme="minorEastAsia" w:hAnsiTheme="minorEastAsia" w:hint="eastAsia"/>
                <w:lang w:eastAsia="ja-JP"/>
              </w:rPr>
              <w:t>建築物モデル（LOD２）において</w:t>
            </w:r>
            <w:r w:rsidRPr="00782B6F">
              <w:rPr>
                <w:rFonts w:asciiTheme="minorEastAsia" w:hAnsiTheme="minorEastAsia" w:hint="eastAsia"/>
                <w:lang w:eastAsia="ja-JP"/>
              </w:rPr>
              <w:t>屋外にある天井面</w:t>
            </w:r>
            <w:r w:rsidRPr="00B6278D">
              <w:rPr>
                <w:rFonts w:asciiTheme="minorEastAsia" w:hAnsiTheme="minorEastAsia" w:hint="eastAsia"/>
                <w:lang w:eastAsia="ja-JP"/>
              </w:rPr>
              <w:t>の形状・起伏を再現した</w:t>
            </w:r>
            <w:r w:rsidRPr="00B6278D">
              <w:rPr>
                <w:rFonts w:asciiTheme="minorEastAsia" w:hAnsiTheme="minorEastAsia"/>
                <w:lang w:eastAsia="ja-JP"/>
              </w:rPr>
              <w:t>面。</w:t>
            </w:r>
          </w:p>
          <w:p w14:paraId="266D6A29" w14:textId="485D3996" w:rsidR="00B6278D" w:rsidRPr="00B6278D" w:rsidRDefault="00B6278D" w:rsidP="00DA3A0E">
            <w:pPr>
              <w:jc w:val="left"/>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B6278D" w:rsidRPr="00B6278D" w14:paraId="55A221CE"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4B5DC46F" w14:textId="77777777" w:rsidR="00B6278D" w:rsidRPr="00B6278D" w:rsidRDefault="00B6278D" w:rsidP="00DA3A0E">
            <w:pPr>
              <w:wordWrap w:val="0"/>
              <w:rPr>
                <w:rFonts w:asciiTheme="minorEastAsia" w:hAnsiTheme="minorEastAsia"/>
              </w:rPr>
            </w:pPr>
            <w:r w:rsidRPr="00B6278D">
              <w:rPr>
                <w:rFonts w:asciiTheme="minorEastAsia" w:hAnsiTheme="minorEastAsia"/>
              </w:rPr>
              <w:t>bldg:lod3MultiSurface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745BDF3" w14:textId="77777777" w:rsidR="00B6278D" w:rsidRPr="00B6278D" w:rsidRDefault="00B6278D" w:rsidP="00DA3A0E">
            <w:pPr>
              <w:wordWrap w:val="0"/>
              <w:rPr>
                <w:rFonts w:asciiTheme="minorEastAsia" w:hAnsiTheme="minorEastAsia"/>
              </w:rPr>
            </w:pPr>
            <w:r w:rsidRPr="00B6278D">
              <w:rPr>
                <w:rFonts w:asciiTheme="minorEastAsia" w:hAnsiTheme="minorEastAsia"/>
              </w:rPr>
              <w:t>gml:MultiSurface [0..1]</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7994F521" w14:textId="6B3E492E" w:rsidR="00B6278D" w:rsidRDefault="00B6278D" w:rsidP="00DA3A0E">
            <w:pPr>
              <w:wordWrap w:val="0"/>
              <w:rPr>
                <w:rFonts w:asciiTheme="minorEastAsia" w:hAnsiTheme="minorEastAsia"/>
                <w:lang w:eastAsia="ja-JP"/>
              </w:rPr>
            </w:pPr>
            <w:r>
              <w:rPr>
                <w:rFonts w:asciiTheme="minorEastAsia" w:hAnsiTheme="minorEastAsia" w:hint="eastAsia"/>
                <w:lang w:eastAsia="ja-JP"/>
              </w:rPr>
              <w:t>建築物モデル（LOD3）において</w:t>
            </w:r>
            <w:r w:rsidRPr="00782B6F">
              <w:rPr>
                <w:rFonts w:asciiTheme="minorEastAsia" w:hAnsiTheme="minorEastAsia" w:hint="eastAsia"/>
                <w:lang w:eastAsia="ja-JP"/>
              </w:rPr>
              <w:t>屋外にある天井面</w:t>
            </w:r>
            <w:r w:rsidRPr="00B6278D">
              <w:rPr>
                <w:rFonts w:asciiTheme="minorEastAsia" w:hAnsiTheme="minorEastAsia" w:hint="eastAsia"/>
                <w:lang w:eastAsia="ja-JP"/>
              </w:rPr>
              <w:t>の形状・起伏を再現した</w:t>
            </w:r>
            <w:r w:rsidRPr="00B6278D">
              <w:rPr>
                <w:rFonts w:asciiTheme="minorEastAsia" w:hAnsiTheme="minorEastAsia"/>
                <w:lang w:eastAsia="ja-JP"/>
              </w:rPr>
              <w:t>面。</w:t>
            </w:r>
          </w:p>
          <w:p w14:paraId="628CFBBB" w14:textId="604C17F2" w:rsidR="00B6278D" w:rsidRPr="00B6278D" w:rsidRDefault="00B6278D" w:rsidP="00DA3A0E">
            <w:pPr>
              <w:wordWrap w:val="0"/>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B6278D" w:rsidRPr="00B6278D" w14:paraId="4D476C8B"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47F7B2C1" w14:textId="77777777" w:rsidR="00B6278D" w:rsidRPr="00B6278D" w:rsidRDefault="00B6278D" w:rsidP="00DA3A0E">
            <w:pPr>
              <w:wordWrap w:val="0"/>
              <w:rPr>
                <w:rFonts w:asciiTheme="minorEastAsia" w:hAnsiTheme="minorEastAsia"/>
              </w:rPr>
            </w:pPr>
            <w:r w:rsidRPr="00B6278D">
              <w:rPr>
                <w:rFonts w:asciiTheme="minorEastAsia" w:hAnsiTheme="minorEastAsia"/>
              </w:rPr>
              <w:t>bldg:lod</w:t>
            </w:r>
            <w:r w:rsidRPr="00B6278D">
              <w:rPr>
                <w:rFonts w:asciiTheme="minorEastAsia" w:hAnsiTheme="minorEastAsia" w:hint="eastAsia"/>
              </w:rPr>
              <w:t>4</w:t>
            </w:r>
            <w:r w:rsidRPr="00B6278D">
              <w:rPr>
                <w:rFonts w:asciiTheme="minorEastAsia" w:hAnsiTheme="minorEastAsia"/>
              </w:rPr>
              <w:t>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4916491" w14:textId="77777777" w:rsidR="00B6278D" w:rsidRPr="00B6278D" w:rsidRDefault="00B6278D" w:rsidP="00DA3A0E">
            <w:pPr>
              <w:wordWrap w:val="0"/>
              <w:rPr>
                <w:rFonts w:asciiTheme="minorEastAsia" w:hAnsiTheme="minorEastAsia"/>
              </w:rPr>
            </w:pPr>
            <w:r w:rsidRPr="00B6278D">
              <w:rPr>
                <w:rFonts w:asciiTheme="minorEastAsia" w:hAnsiTheme="minorEastAsia"/>
              </w:rPr>
              <w:t>gml:MultiSurface [0..1]</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58CBC8F8" w14:textId="04A67B7B" w:rsidR="00B6278D" w:rsidRDefault="00B6278D" w:rsidP="00DA3A0E">
            <w:pPr>
              <w:wordWrap w:val="0"/>
              <w:rPr>
                <w:rFonts w:asciiTheme="minorEastAsia" w:hAnsiTheme="minorEastAsia"/>
                <w:lang w:eastAsia="ja-JP"/>
              </w:rPr>
            </w:pPr>
            <w:r>
              <w:rPr>
                <w:rFonts w:asciiTheme="minorEastAsia" w:hAnsiTheme="minorEastAsia" w:hint="eastAsia"/>
                <w:lang w:eastAsia="ja-JP"/>
              </w:rPr>
              <w:t>建築物モデル（LOD4）において</w:t>
            </w:r>
            <w:r w:rsidRPr="00782B6F">
              <w:rPr>
                <w:rFonts w:asciiTheme="minorEastAsia" w:hAnsiTheme="minorEastAsia" w:hint="eastAsia"/>
                <w:lang w:eastAsia="ja-JP"/>
              </w:rPr>
              <w:t>屋外にある天井面</w:t>
            </w:r>
            <w:r w:rsidRPr="00B6278D">
              <w:rPr>
                <w:rFonts w:asciiTheme="minorEastAsia" w:hAnsiTheme="minorEastAsia" w:hint="eastAsia"/>
                <w:lang w:eastAsia="ja-JP"/>
              </w:rPr>
              <w:t>の形状・起伏を再現した</w:t>
            </w:r>
            <w:r w:rsidRPr="00B6278D">
              <w:rPr>
                <w:rFonts w:asciiTheme="minorEastAsia" w:hAnsiTheme="minorEastAsia"/>
                <w:lang w:eastAsia="ja-JP"/>
              </w:rPr>
              <w:t>面。</w:t>
            </w:r>
          </w:p>
          <w:p w14:paraId="1CE9B813" w14:textId="3BB72B5E" w:rsidR="00B6278D" w:rsidRPr="00B6278D" w:rsidRDefault="00B6278D" w:rsidP="00DA3A0E">
            <w:pPr>
              <w:wordWrap w:val="0"/>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E733DA" w:rsidRPr="00E733DA" w14:paraId="3DA58E43" w14:textId="77777777" w:rsidTr="00B6278D">
        <w:tc>
          <w:tcPr>
            <w:tcW w:w="2263" w:type="dxa"/>
            <w:tcBorders>
              <w:top w:val="single" w:sz="4" w:space="0" w:color="auto"/>
              <w:left w:val="single" w:sz="4" w:space="0" w:color="auto"/>
              <w:bottom w:val="single" w:sz="4" w:space="0" w:color="auto"/>
              <w:right w:val="single" w:sz="4" w:space="0" w:color="auto"/>
            </w:tcBorders>
          </w:tcPr>
          <w:p w14:paraId="29DB4C18" w14:textId="77777777" w:rsidR="00E733DA" w:rsidRPr="00E733DA" w:rsidRDefault="00E733DA" w:rsidP="00E733DA">
            <w:pPr>
              <w:wordWrap w:val="0"/>
              <w:rPr>
                <w:rFonts w:asciiTheme="minorEastAsia" w:hAnsiTheme="minorEastAsia"/>
              </w:rPr>
            </w:pPr>
            <w:r w:rsidRPr="00E733DA">
              <w:rPr>
                <w:rFonts w:asciiTheme="minorEastAsia" w:hAnsiTheme="minorEastAsia"/>
              </w:rPr>
              <w:t>bldg:opening</w:t>
            </w:r>
          </w:p>
        </w:tc>
        <w:tc>
          <w:tcPr>
            <w:tcW w:w="2694" w:type="dxa"/>
            <w:tcBorders>
              <w:top w:val="single" w:sz="4" w:space="0" w:color="auto"/>
              <w:left w:val="single" w:sz="4" w:space="0" w:color="auto"/>
              <w:bottom w:val="single" w:sz="4" w:space="0" w:color="auto"/>
              <w:right w:val="single" w:sz="4" w:space="0" w:color="auto"/>
            </w:tcBorders>
          </w:tcPr>
          <w:p w14:paraId="5D02ED96" w14:textId="77777777" w:rsidR="00E733DA" w:rsidRPr="002D5902" w:rsidRDefault="00E733DA" w:rsidP="00E733DA">
            <w:pPr>
              <w:wordWrap w:val="0"/>
              <w:rPr>
                <w:rFonts w:asciiTheme="minorEastAsia" w:hAnsiTheme="minorEastAsia"/>
              </w:rPr>
            </w:pPr>
            <w:r w:rsidRPr="002D5902">
              <w:rPr>
                <w:rFonts w:asciiTheme="minorEastAsia" w:hAnsiTheme="minorEastAsia"/>
              </w:rPr>
              <w:t>bldg:_Opening [0..*]</w:t>
            </w:r>
          </w:p>
        </w:tc>
        <w:tc>
          <w:tcPr>
            <w:tcW w:w="5249" w:type="dxa"/>
            <w:tcBorders>
              <w:top w:val="single" w:sz="4" w:space="0" w:color="auto"/>
              <w:left w:val="single" w:sz="4" w:space="0" w:color="auto"/>
              <w:bottom w:val="single" w:sz="4" w:space="0" w:color="auto"/>
              <w:right w:val="single" w:sz="4" w:space="0" w:color="auto"/>
            </w:tcBorders>
          </w:tcPr>
          <w:p w14:paraId="54618E86"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屋外にある天井</w:t>
            </w:r>
            <w:r w:rsidRPr="002D5902">
              <w:rPr>
                <w:rFonts w:asciiTheme="minorEastAsia" w:hAnsiTheme="minorEastAsia"/>
                <w:lang w:eastAsia="ja-JP"/>
              </w:rPr>
              <w:t>に設置される、窓や扉への参照。LOD3又はLOD4の空間属性をもつ場合のみ開口部への参照を作成できる。</w:t>
            </w:r>
          </w:p>
        </w:tc>
      </w:tr>
      <w:tr w:rsidR="00E97F87" w:rsidRPr="00E97F87" w14:paraId="183D4A0C" w14:textId="77777777" w:rsidTr="00B6278D">
        <w:tc>
          <w:tcPr>
            <w:tcW w:w="2263" w:type="dxa"/>
            <w:shd w:val="clear" w:color="auto" w:fill="D0CECE" w:themeFill="background2" w:themeFillShade="E6"/>
          </w:tcPr>
          <w:p w14:paraId="134F632E" w14:textId="77777777" w:rsidR="00E733DA" w:rsidRPr="00E97F87" w:rsidRDefault="00E733DA" w:rsidP="00E733DA">
            <w:pPr>
              <w:wordWrap w:val="0"/>
              <w:rPr>
                <w:rFonts w:asciiTheme="minorEastAsia" w:hAnsiTheme="minorEastAsia"/>
              </w:rPr>
            </w:pPr>
            <w:r w:rsidRPr="00E97F87">
              <w:rPr>
                <w:rFonts w:asciiTheme="minorEastAsia" w:hAnsiTheme="minorEastAsia"/>
              </w:rPr>
              <w:t>(</w:t>
            </w:r>
            <w:r w:rsidRPr="00E97F87">
              <w:rPr>
                <w:rFonts w:asciiTheme="minorEastAsia" w:hAnsiTheme="minorEastAsia" w:hint="eastAsia"/>
              </w:rPr>
              <w:t>u</w:t>
            </w:r>
            <w:r w:rsidRPr="00E97F87">
              <w:rPr>
                <w:rFonts w:asciiTheme="minorEastAsia" w:hAnsiTheme="minorEastAsia"/>
              </w:rPr>
              <w:t>ro:ifcBoundarySurfaceAttribute)</w:t>
            </w:r>
          </w:p>
        </w:tc>
        <w:tc>
          <w:tcPr>
            <w:tcW w:w="2694" w:type="dxa"/>
          </w:tcPr>
          <w:p w14:paraId="679C9015" w14:textId="77777777" w:rsidR="00E733DA" w:rsidRPr="00E97F87" w:rsidRDefault="00E733DA" w:rsidP="00E733DA">
            <w:pPr>
              <w:wordWrap w:val="0"/>
              <w:rPr>
                <w:rFonts w:asciiTheme="minorEastAsia" w:hAnsiTheme="minorEastAsia"/>
              </w:rPr>
            </w:pPr>
            <w:r w:rsidRPr="00E97F87">
              <w:rPr>
                <w:rFonts w:asciiTheme="minorEastAsia" w:hAnsiTheme="minorEastAsia" w:hint="eastAsia"/>
              </w:rPr>
              <w:t>u</w:t>
            </w:r>
            <w:r w:rsidRPr="00E97F87">
              <w:rPr>
                <w:rFonts w:asciiTheme="minorEastAsia" w:hAnsiTheme="minorEastAsia"/>
              </w:rPr>
              <w:t>ro:IfcAttribute [0..*]</w:t>
            </w:r>
          </w:p>
        </w:tc>
        <w:tc>
          <w:tcPr>
            <w:tcW w:w="5249" w:type="dxa"/>
          </w:tcPr>
          <w:p w14:paraId="077DCEFD" w14:textId="77777777" w:rsidR="002D5902" w:rsidRPr="00E97F87" w:rsidRDefault="00E733DA" w:rsidP="002D5902">
            <w:pPr>
              <w:pStyle w:val="ab"/>
              <w:rPr>
                <w:rFonts w:asciiTheme="minorEastAsia" w:hAnsiTheme="minorEastAsia"/>
                <w:lang w:eastAsia="ja-JP"/>
              </w:rPr>
            </w:pPr>
            <w:r w:rsidRPr="00E97F87">
              <w:rPr>
                <w:rFonts w:asciiTheme="minorEastAsia" w:hAnsiTheme="minorEastAsia" w:hint="eastAsia"/>
                <w:lang w:eastAsia="ja-JP"/>
              </w:rPr>
              <w:t>IDM・MVDで定義される</w:t>
            </w:r>
            <w:r w:rsidR="002D5902" w:rsidRPr="00E97F87">
              <w:rPr>
                <w:rFonts w:asciiTheme="minorEastAsia" w:hAnsiTheme="minorEastAsia" w:hint="eastAsia"/>
                <w:lang w:eastAsia="ja-JP"/>
              </w:rPr>
              <w:t>IFCのクラス及びプロパティセットに含まれる情報</w:t>
            </w:r>
            <w:r w:rsidR="002D5902" w:rsidRPr="00E97F87">
              <w:rPr>
                <w:rFonts w:asciiTheme="minorEastAsia" w:hAnsiTheme="minorEastAsia"/>
                <w:lang w:eastAsia="ja-JP"/>
              </w:rPr>
              <w:t>。</w:t>
            </w:r>
          </w:p>
          <w:p w14:paraId="35946040" w14:textId="5760ED03" w:rsidR="00E733DA" w:rsidRPr="00E97F87" w:rsidRDefault="002D5902" w:rsidP="00E733DA">
            <w:pPr>
              <w:wordWrap w:val="0"/>
              <w:rPr>
                <w:rFonts w:asciiTheme="minorEastAsia" w:hAnsiTheme="minorEastAsia"/>
                <w:lang w:eastAsia="ja-JP"/>
              </w:rPr>
            </w:pPr>
            <w:r w:rsidRPr="00E97F87">
              <w:rPr>
                <w:rFonts w:asciiTheme="minorEastAsia" w:hAnsiTheme="minorEastAsia" w:hint="eastAsia"/>
                <w:lang w:eastAsia="ja-JP"/>
              </w:rPr>
              <w:t>BIMモデルからの変換により作成する場合は、</w:t>
            </w:r>
            <w:r w:rsidR="00E733DA" w:rsidRPr="00E97F87">
              <w:rPr>
                <w:rFonts w:asciiTheme="minorEastAsia" w:hAnsiTheme="minorEastAsia" w:hint="eastAsia"/>
                <w:lang w:eastAsia="ja-JP"/>
              </w:rPr>
              <w:t>b</w:t>
            </w:r>
            <w:r w:rsidR="00E733DA" w:rsidRPr="00E97F87">
              <w:rPr>
                <w:rFonts w:asciiTheme="minorEastAsia" w:hAnsiTheme="minorEastAsia"/>
                <w:lang w:eastAsia="ja-JP"/>
              </w:rPr>
              <w:t>ldg:OuterCeilingSurfaceに変換されるIfcクラスは無いため、本関連役割は使用しない。</w:t>
            </w:r>
          </w:p>
        </w:tc>
      </w:tr>
    </w:tbl>
    <w:p w14:paraId="024E7D30" w14:textId="77777777" w:rsidR="00E733DA" w:rsidRPr="00621995" w:rsidRDefault="00E733DA" w:rsidP="00E733DA">
      <w:pPr>
        <w:wordWrap w:val="0"/>
      </w:pPr>
    </w:p>
    <w:p w14:paraId="18255136" w14:textId="4F0E444F" w:rsidR="00E733DA" w:rsidRPr="00397809" w:rsidRDefault="00E733DA" w:rsidP="009A38B6">
      <w:pPr>
        <w:pStyle w:val="5"/>
      </w:pPr>
      <w:bookmarkStart w:id="95" w:name="_Toc99198301"/>
      <w:r w:rsidRPr="00397809">
        <w:t>bldg:OuterFloorSurface</w:t>
      </w:r>
      <w:bookmarkEnd w:id="95"/>
    </w:p>
    <w:tbl>
      <w:tblPr>
        <w:tblStyle w:val="af1"/>
        <w:tblW w:w="10206" w:type="dxa"/>
        <w:tblLayout w:type="fixed"/>
        <w:tblLook w:val="04A0" w:firstRow="1" w:lastRow="0" w:firstColumn="1" w:lastColumn="0" w:noHBand="0" w:noVBand="1"/>
      </w:tblPr>
      <w:tblGrid>
        <w:gridCol w:w="2263"/>
        <w:gridCol w:w="2694"/>
        <w:gridCol w:w="5249"/>
      </w:tblGrid>
      <w:tr w:rsidR="00E733DA" w:rsidRPr="00E733DA" w14:paraId="03AB0CB4" w14:textId="77777777" w:rsidTr="00B6278D">
        <w:tc>
          <w:tcPr>
            <w:tcW w:w="2263" w:type="dxa"/>
            <w:shd w:val="clear" w:color="auto" w:fill="D0CECE" w:themeFill="background2" w:themeFillShade="E6"/>
          </w:tcPr>
          <w:p w14:paraId="6AA955FD" w14:textId="77777777" w:rsidR="00E733DA" w:rsidRPr="00E733DA" w:rsidRDefault="00E733DA" w:rsidP="00E733DA">
            <w:pPr>
              <w:wordWrap w:val="0"/>
              <w:rPr>
                <w:rFonts w:asciiTheme="minorEastAsia" w:hAnsiTheme="minorEastAsia"/>
              </w:rPr>
            </w:pPr>
            <w:r w:rsidRPr="00E733DA">
              <w:rPr>
                <w:rFonts w:asciiTheme="minorEastAsia" w:hAnsiTheme="minorEastAsia"/>
              </w:rPr>
              <w:t>型の定義</w:t>
            </w:r>
          </w:p>
        </w:tc>
        <w:tc>
          <w:tcPr>
            <w:tcW w:w="7943" w:type="dxa"/>
            <w:gridSpan w:val="2"/>
          </w:tcPr>
          <w:p w14:paraId="7D54C5CA"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建築物の外側を覆う部分であり、通行可能な床面としての機能を有する部分。例えば、屋上や通路として利用されている面が該当する。</w:t>
            </w:r>
          </w:p>
          <w:p w14:paraId="3834D264" w14:textId="77777777" w:rsidR="00E733DA" w:rsidRPr="00E733DA" w:rsidRDefault="00E733DA" w:rsidP="00E733DA">
            <w:pPr>
              <w:jc w:val="center"/>
              <w:rPr>
                <w:rFonts w:asciiTheme="minorEastAsia" w:hAnsiTheme="minorEastAsia"/>
                <w:lang w:eastAsia="ja-JP"/>
              </w:rPr>
            </w:pPr>
            <w:r w:rsidRPr="00E733DA">
              <w:rPr>
                <w:rFonts w:asciiTheme="minorEastAsia" w:hAnsiTheme="minorEastAsia"/>
                <w:noProof/>
              </w:rPr>
              <w:lastRenderedPageBreak/>
              <w:drawing>
                <wp:anchor distT="0" distB="0" distL="114300" distR="114300" simplePos="0" relativeHeight="251723776" behindDoc="0" locked="0" layoutInCell="1" allowOverlap="1" wp14:anchorId="79C758C7" wp14:editId="7A3118C0">
                  <wp:simplePos x="0" y="0"/>
                  <wp:positionH relativeFrom="column">
                    <wp:posOffset>1412240</wp:posOffset>
                  </wp:positionH>
                  <wp:positionV relativeFrom="paragraph">
                    <wp:posOffset>218440</wp:posOffset>
                  </wp:positionV>
                  <wp:extent cx="2973705" cy="900430"/>
                  <wp:effectExtent l="0" t="0" r="0" b="0"/>
                  <wp:wrapTopAndBottom/>
                  <wp:docPr id="178" name="図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2973705" cy="9004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D78117B" w14:textId="77777777" w:rsidR="00E733DA" w:rsidRPr="00E733DA" w:rsidRDefault="00E733DA" w:rsidP="00E733DA">
            <w:pPr>
              <w:jc w:val="center"/>
              <w:rPr>
                <w:rFonts w:asciiTheme="minorEastAsia" w:hAnsiTheme="minorEastAsia"/>
                <w:lang w:eastAsia="ja-JP"/>
              </w:rPr>
            </w:pPr>
            <w:r w:rsidRPr="00E733DA">
              <w:rPr>
                <w:rFonts w:asciiTheme="minorEastAsia" w:hAnsiTheme="minorEastAsia"/>
                <w:lang w:eastAsia="ja-JP"/>
              </w:rPr>
              <w:t>図　OuterFloorSurfaceの例</w:t>
            </w:r>
          </w:p>
          <w:p w14:paraId="62437CA4" w14:textId="77777777" w:rsidR="00E733DA" w:rsidRPr="00E733DA" w:rsidRDefault="00E733DA" w:rsidP="00E733DA">
            <w:pPr>
              <w:wordWrap w:val="0"/>
              <w:rPr>
                <w:rFonts w:asciiTheme="minorEastAsia" w:hAnsiTheme="minorEastAsia"/>
                <w:lang w:eastAsia="ja-JP"/>
              </w:rPr>
            </w:pPr>
          </w:p>
          <w:p w14:paraId="78A95A47" w14:textId="494D64D9" w:rsidR="005C3A58" w:rsidRDefault="005C3A58" w:rsidP="005C3A58">
            <w:pPr>
              <w:wordWrap w:val="0"/>
              <w:rPr>
                <w:rFonts w:asciiTheme="minorEastAsia" w:hAnsiTheme="minorEastAsia"/>
                <w:lang w:eastAsia="ja-JP"/>
              </w:rPr>
            </w:pPr>
            <w:r w:rsidRPr="00E733DA">
              <w:rPr>
                <w:rFonts w:asciiTheme="minorEastAsia" w:hAnsiTheme="minorEastAsia"/>
                <w:lang w:eastAsia="ja-JP"/>
              </w:rPr>
              <w:t>ユースケースで通行可能な床面と屋根面</w:t>
            </w:r>
            <w:r>
              <w:rPr>
                <w:rFonts w:asciiTheme="minorEastAsia" w:hAnsiTheme="minorEastAsia" w:hint="eastAsia"/>
                <w:lang w:eastAsia="ja-JP"/>
              </w:rPr>
              <w:t>の区分</w:t>
            </w:r>
            <w:r w:rsidRPr="00E733DA">
              <w:rPr>
                <w:rFonts w:asciiTheme="minorEastAsia" w:hAnsiTheme="minorEastAsia"/>
                <w:lang w:eastAsia="ja-JP"/>
              </w:rPr>
              <w:t>が</w:t>
            </w:r>
            <w:r>
              <w:rPr>
                <w:rFonts w:asciiTheme="minorEastAsia" w:hAnsiTheme="minorEastAsia" w:hint="eastAsia"/>
                <w:lang w:eastAsia="ja-JP"/>
              </w:rPr>
              <w:t>必要</w:t>
            </w:r>
            <w:r w:rsidRPr="00E733DA">
              <w:rPr>
                <w:rFonts w:asciiTheme="minorEastAsia" w:hAnsiTheme="minorEastAsia"/>
                <w:lang w:eastAsia="ja-JP"/>
              </w:rPr>
              <w:t>な場合に、bldg:</w:t>
            </w:r>
            <w:r>
              <w:rPr>
                <w:rFonts w:asciiTheme="minorEastAsia" w:hAnsiTheme="minorEastAsia"/>
                <w:lang w:eastAsia="ja-JP"/>
              </w:rPr>
              <w:t>Outer</w:t>
            </w:r>
            <w:r>
              <w:rPr>
                <w:rFonts w:asciiTheme="minorEastAsia" w:hAnsiTheme="minorEastAsia" w:hint="eastAsia"/>
                <w:lang w:eastAsia="ja-JP"/>
              </w:rPr>
              <w:t>Floor</w:t>
            </w:r>
            <w:r w:rsidRPr="00E733DA">
              <w:rPr>
                <w:rFonts w:asciiTheme="minorEastAsia" w:hAnsiTheme="minorEastAsia"/>
                <w:lang w:eastAsia="ja-JP"/>
              </w:rPr>
              <w:t>Surfaceを使用する。</w:t>
            </w:r>
          </w:p>
          <w:p w14:paraId="52117B11"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lang w:eastAsia="ja-JP"/>
              </w:rPr>
              <w:t>ユースケースで通行可能な床面と屋根面との区分が不要な場合には、この型は使用せず、bldg:RoofSurfaceを使用する。</w:t>
            </w:r>
          </w:p>
        </w:tc>
      </w:tr>
      <w:tr w:rsidR="00E733DA" w:rsidRPr="00E733DA" w14:paraId="2524FE2C" w14:textId="77777777" w:rsidTr="00B6278D">
        <w:tc>
          <w:tcPr>
            <w:tcW w:w="2263" w:type="dxa"/>
            <w:shd w:val="clear" w:color="auto" w:fill="D0CECE" w:themeFill="background2" w:themeFillShade="E6"/>
          </w:tcPr>
          <w:p w14:paraId="5412FA7B"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上位の型</w:t>
            </w:r>
          </w:p>
        </w:tc>
        <w:tc>
          <w:tcPr>
            <w:tcW w:w="7943" w:type="dxa"/>
            <w:gridSpan w:val="2"/>
          </w:tcPr>
          <w:p w14:paraId="77201726" w14:textId="77777777" w:rsidR="00E733DA" w:rsidRPr="00E733DA" w:rsidRDefault="00E733DA" w:rsidP="00E733DA">
            <w:pPr>
              <w:wordWrap w:val="0"/>
              <w:rPr>
                <w:rFonts w:asciiTheme="minorEastAsia" w:hAnsiTheme="minorEastAsia"/>
              </w:rPr>
            </w:pPr>
            <w:r w:rsidRPr="00E733DA">
              <w:rPr>
                <w:rFonts w:asciiTheme="minorEastAsia" w:hAnsiTheme="minorEastAsia"/>
              </w:rPr>
              <w:t>bldg:_BoundarySurface</w:t>
            </w:r>
          </w:p>
        </w:tc>
      </w:tr>
      <w:tr w:rsidR="00E733DA" w:rsidRPr="00E733DA" w14:paraId="33F66E62" w14:textId="77777777" w:rsidTr="00B6278D">
        <w:tc>
          <w:tcPr>
            <w:tcW w:w="2263" w:type="dxa"/>
            <w:shd w:val="clear" w:color="auto" w:fill="D0CECE" w:themeFill="background2" w:themeFillShade="E6"/>
          </w:tcPr>
          <w:p w14:paraId="1737B115"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ステレオタイプ</w:t>
            </w:r>
          </w:p>
        </w:tc>
        <w:tc>
          <w:tcPr>
            <w:tcW w:w="7943" w:type="dxa"/>
            <w:gridSpan w:val="2"/>
          </w:tcPr>
          <w:p w14:paraId="4E9136F7" w14:textId="77777777" w:rsidR="00E733DA" w:rsidRPr="00E733DA" w:rsidRDefault="00E733DA" w:rsidP="00E733DA">
            <w:pPr>
              <w:wordWrap w:val="0"/>
              <w:rPr>
                <w:rFonts w:asciiTheme="minorEastAsia" w:hAnsiTheme="minorEastAsia"/>
              </w:rPr>
            </w:pPr>
            <w:r w:rsidRPr="00E733DA">
              <w:rPr>
                <w:rFonts w:asciiTheme="minorEastAsia" w:hAnsiTheme="minorEastAsia"/>
              </w:rPr>
              <w:t>&lt;&lt;FeatureType&gt;&gt;</w:t>
            </w:r>
          </w:p>
        </w:tc>
      </w:tr>
      <w:tr w:rsidR="00E733DA" w:rsidRPr="00E733DA" w14:paraId="576691C4" w14:textId="77777777" w:rsidTr="00B6278D">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0FF5787A" w14:textId="77777777" w:rsidR="00E733DA" w:rsidRPr="00E733DA" w:rsidRDefault="00E733DA" w:rsidP="00E733DA">
            <w:pPr>
              <w:wordWrap w:val="0"/>
              <w:rPr>
                <w:rFonts w:asciiTheme="minorEastAsia" w:hAnsiTheme="minorEastAsia"/>
              </w:rPr>
            </w:pPr>
            <w:r w:rsidRPr="00E733DA">
              <w:rPr>
                <w:rFonts w:asciiTheme="minorEastAsia" w:hAnsiTheme="minorEastAsia"/>
              </w:rPr>
              <w:t>継承する属性</w:t>
            </w:r>
          </w:p>
        </w:tc>
        <w:tc>
          <w:tcPr>
            <w:tcW w:w="7943"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71B8FC0" w14:textId="77777777" w:rsidR="00E733DA" w:rsidRPr="00E733DA" w:rsidRDefault="00E733DA" w:rsidP="00E733DA">
            <w:pPr>
              <w:wordWrap w:val="0"/>
              <w:rPr>
                <w:rFonts w:asciiTheme="minorEastAsia" w:hAnsiTheme="minorEastAsia"/>
              </w:rPr>
            </w:pPr>
          </w:p>
        </w:tc>
      </w:tr>
      <w:tr w:rsidR="00E733DA" w:rsidRPr="00E733DA" w14:paraId="3D837BEB"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4F2DDF4" w14:textId="77777777" w:rsidR="00E733DA" w:rsidRPr="00E733DA" w:rsidRDefault="00E733DA" w:rsidP="00E733DA">
            <w:pPr>
              <w:wordWrap w:val="0"/>
              <w:rPr>
                <w:rFonts w:asciiTheme="minorEastAsia" w:hAnsiTheme="minorEastAsia"/>
              </w:rPr>
            </w:pPr>
            <w:r w:rsidRPr="00E733DA">
              <w:rPr>
                <w:rFonts w:asciiTheme="minorEastAsia" w:hAnsiTheme="minorEastAsia"/>
              </w:rPr>
              <w:t>属性名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43993A3"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属性の型及び多重度</w:t>
            </w:r>
          </w:p>
        </w:tc>
        <w:tc>
          <w:tcPr>
            <w:tcW w:w="524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FE19E51"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定義</w:t>
            </w:r>
          </w:p>
        </w:tc>
      </w:tr>
      <w:tr w:rsidR="00E733DA" w:rsidRPr="00E733DA" w14:paraId="24C33D5B"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835AED3" w14:textId="77777777" w:rsidR="00E733DA" w:rsidRPr="00E733DA" w:rsidRDefault="00E733DA" w:rsidP="00E733DA">
            <w:pPr>
              <w:wordWrap w:val="0"/>
              <w:rPr>
                <w:rFonts w:asciiTheme="minorEastAsia" w:hAnsiTheme="minorEastAsia"/>
              </w:rPr>
            </w:pPr>
            <w:r w:rsidRPr="00E733DA">
              <w:rPr>
                <w:rFonts w:asciiTheme="minorEastAsia" w:hAnsiTheme="minorEastAsia"/>
              </w:rPr>
              <w:t>(gml:description)</w:t>
            </w:r>
          </w:p>
        </w:tc>
        <w:tc>
          <w:tcPr>
            <w:tcW w:w="2694" w:type="dxa"/>
            <w:tcBorders>
              <w:top w:val="single" w:sz="4" w:space="0" w:color="auto"/>
              <w:left w:val="single" w:sz="4" w:space="0" w:color="auto"/>
              <w:bottom w:val="single" w:sz="4" w:space="0" w:color="auto"/>
              <w:right w:val="single" w:sz="4" w:space="0" w:color="auto"/>
            </w:tcBorders>
          </w:tcPr>
          <w:p w14:paraId="3E80C74B" w14:textId="77777777" w:rsidR="00E733DA" w:rsidRPr="00E733DA" w:rsidRDefault="00E733DA" w:rsidP="00E733DA">
            <w:pPr>
              <w:wordWrap w:val="0"/>
              <w:rPr>
                <w:rFonts w:asciiTheme="minorEastAsia" w:hAnsiTheme="minorEastAsia"/>
              </w:rPr>
            </w:pPr>
            <w:r w:rsidRPr="00E733DA">
              <w:rPr>
                <w:rFonts w:asciiTheme="minorEastAsia" w:hAnsiTheme="minorEastAsia"/>
              </w:rPr>
              <w:t>gml:StringOrRefType [0..1]</w:t>
            </w:r>
          </w:p>
        </w:tc>
        <w:tc>
          <w:tcPr>
            <w:tcW w:w="5249" w:type="dxa"/>
            <w:tcBorders>
              <w:top w:val="single" w:sz="4" w:space="0" w:color="auto"/>
              <w:left w:val="single" w:sz="4" w:space="0" w:color="auto"/>
              <w:bottom w:val="single" w:sz="4" w:space="0" w:color="auto"/>
              <w:right w:val="single" w:sz="4" w:space="0" w:color="auto"/>
            </w:tcBorders>
            <w:vAlign w:val="center"/>
          </w:tcPr>
          <w:p w14:paraId="6D6A5EC9"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境界面の概要。</w:t>
            </w:r>
          </w:p>
        </w:tc>
      </w:tr>
      <w:tr w:rsidR="00E733DA" w:rsidRPr="00E733DA" w14:paraId="1EDFCBA3"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1159B1B" w14:textId="77777777" w:rsidR="00E733DA" w:rsidRPr="00E733DA" w:rsidRDefault="00E733DA" w:rsidP="00E733DA">
            <w:pPr>
              <w:wordWrap w:val="0"/>
              <w:rPr>
                <w:rFonts w:asciiTheme="minorEastAsia" w:hAnsiTheme="minorEastAsia"/>
              </w:rPr>
            </w:pPr>
            <w:r w:rsidRPr="00E733DA">
              <w:rPr>
                <w:rFonts w:asciiTheme="minorEastAsia" w:hAnsiTheme="minorEastAsia"/>
              </w:rPr>
              <w:t>(gml:name)</w:t>
            </w:r>
          </w:p>
        </w:tc>
        <w:tc>
          <w:tcPr>
            <w:tcW w:w="2694" w:type="dxa"/>
            <w:tcBorders>
              <w:top w:val="single" w:sz="4" w:space="0" w:color="auto"/>
              <w:left w:val="single" w:sz="4" w:space="0" w:color="auto"/>
              <w:bottom w:val="single" w:sz="4" w:space="0" w:color="auto"/>
              <w:right w:val="single" w:sz="4" w:space="0" w:color="auto"/>
            </w:tcBorders>
          </w:tcPr>
          <w:p w14:paraId="64EC4CD9" w14:textId="77777777" w:rsidR="00E733DA" w:rsidRPr="00E733DA" w:rsidRDefault="00E733DA" w:rsidP="00E733DA">
            <w:pPr>
              <w:wordWrap w:val="0"/>
              <w:rPr>
                <w:rFonts w:asciiTheme="minorEastAsia" w:hAnsiTheme="minorEastAsia"/>
              </w:rPr>
            </w:pPr>
            <w:r w:rsidRPr="00E733DA">
              <w:rPr>
                <w:rFonts w:asciiTheme="minorEastAsia" w:hAnsiTheme="minorEastAsia"/>
              </w:rPr>
              <w:t>gml:CodeType [0..1]</w:t>
            </w:r>
          </w:p>
        </w:tc>
        <w:tc>
          <w:tcPr>
            <w:tcW w:w="5249" w:type="dxa"/>
            <w:tcBorders>
              <w:top w:val="single" w:sz="4" w:space="0" w:color="auto"/>
              <w:left w:val="single" w:sz="4" w:space="0" w:color="auto"/>
              <w:bottom w:val="single" w:sz="4" w:space="0" w:color="auto"/>
              <w:right w:val="single" w:sz="4" w:space="0" w:color="auto"/>
            </w:tcBorders>
            <w:vAlign w:val="center"/>
          </w:tcPr>
          <w:p w14:paraId="584D0C5A"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境界面を識別する名称。</w:t>
            </w:r>
          </w:p>
        </w:tc>
      </w:tr>
      <w:tr w:rsidR="00E733DA" w:rsidRPr="00E733DA" w14:paraId="6FE40428"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A93F81F" w14:textId="77777777" w:rsidR="00E733DA" w:rsidRPr="00E733DA" w:rsidRDefault="00E733DA" w:rsidP="00E733DA">
            <w:pPr>
              <w:wordWrap w:val="0"/>
              <w:rPr>
                <w:rFonts w:asciiTheme="minorEastAsia" w:hAnsiTheme="minorEastAsia"/>
              </w:rPr>
            </w:pPr>
            <w:r w:rsidRPr="00E733DA">
              <w:rPr>
                <w:rFonts w:asciiTheme="minorEastAsia" w:hAnsiTheme="minorEastAsia"/>
              </w:rPr>
              <w:t>(gml:boundedBy)</w:t>
            </w:r>
          </w:p>
        </w:tc>
        <w:tc>
          <w:tcPr>
            <w:tcW w:w="2694" w:type="dxa"/>
            <w:tcBorders>
              <w:top w:val="single" w:sz="4" w:space="0" w:color="auto"/>
              <w:left w:val="single" w:sz="4" w:space="0" w:color="auto"/>
              <w:bottom w:val="single" w:sz="4" w:space="0" w:color="auto"/>
              <w:right w:val="single" w:sz="4" w:space="0" w:color="auto"/>
            </w:tcBorders>
          </w:tcPr>
          <w:p w14:paraId="69A270CF" w14:textId="77777777" w:rsidR="00E733DA" w:rsidRPr="00E733DA" w:rsidRDefault="00E733DA" w:rsidP="00E733DA">
            <w:pPr>
              <w:wordWrap w:val="0"/>
              <w:rPr>
                <w:rFonts w:asciiTheme="minorEastAsia" w:hAnsiTheme="minorEastAsia"/>
              </w:rPr>
            </w:pPr>
            <w:r w:rsidRPr="00E733DA">
              <w:rPr>
                <w:rFonts w:asciiTheme="minorEastAsia" w:hAnsiTheme="minorEastAsia"/>
              </w:rPr>
              <w:t>gml:Envelope [0..1]</w:t>
            </w:r>
          </w:p>
        </w:tc>
        <w:tc>
          <w:tcPr>
            <w:tcW w:w="5249" w:type="dxa"/>
            <w:tcBorders>
              <w:top w:val="single" w:sz="4" w:space="0" w:color="auto"/>
              <w:left w:val="single" w:sz="4" w:space="0" w:color="auto"/>
              <w:bottom w:val="single" w:sz="4" w:space="0" w:color="auto"/>
              <w:right w:val="single" w:sz="4" w:space="0" w:color="auto"/>
            </w:tcBorders>
            <w:vAlign w:val="center"/>
          </w:tcPr>
          <w:p w14:paraId="17CEB435"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境界面の範囲及び適用される空間参照系。</w:t>
            </w:r>
          </w:p>
        </w:tc>
      </w:tr>
      <w:tr w:rsidR="00E733DA" w:rsidRPr="00E733DA" w14:paraId="0FD5C4C0"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980677F" w14:textId="77777777" w:rsidR="00E733DA" w:rsidRPr="00E733DA" w:rsidRDefault="00E733DA" w:rsidP="00E733DA">
            <w:pPr>
              <w:wordWrap w:val="0"/>
              <w:rPr>
                <w:rFonts w:asciiTheme="minorEastAsia" w:hAnsiTheme="minorEastAsia"/>
              </w:rPr>
            </w:pPr>
            <w:r w:rsidRPr="00E733DA">
              <w:rPr>
                <w:rFonts w:asciiTheme="minorEastAsia" w:hAnsiTheme="minorEastAsia"/>
              </w:rPr>
              <w:t>(core:creationDate)</w:t>
            </w:r>
          </w:p>
        </w:tc>
        <w:tc>
          <w:tcPr>
            <w:tcW w:w="2694" w:type="dxa"/>
            <w:tcBorders>
              <w:top w:val="single" w:sz="4" w:space="0" w:color="auto"/>
              <w:left w:val="single" w:sz="4" w:space="0" w:color="auto"/>
              <w:bottom w:val="single" w:sz="4" w:space="0" w:color="auto"/>
              <w:right w:val="single" w:sz="4" w:space="0" w:color="auto"/>
            </w:tcBorders>
          </w:tcPr>
          <w:p w14:paraId="6E0F3B71" w14:textId="77777777" w:rsidR="00E733DA" w:rsidRPr="00E733DA" w:rsidRDefault="00E733DA" w:rsidP="00E733DA">
            <w:pPr>
              <w:wordWrap w:val="0"/>
              <w:rPr>
                <w:rFonts w:asciiTheme="minorEastAsia" w:hAnsiTheme="minorEastAsia"/>
              </w:rPr>
            </w:pPr>
            <w:r w:rsidRPr="00E733DA">
              <w:rPr>
                <w:rFonts w:asciiTheme="minorEastAsia" w:hAnsiTheme="minorEastAsia"/>
              </w:rPr>
              <w:t>xs:date [0..1]</w:t>
            </w:r>
          </w:p>
        </w:tc>
        <w:tc>
          <w:tcPr>
            <w:tcW w:w="5249" w:type="dxa"/>
            <w:tcBorders>
              <w:top w:val="single" w:sz="4" w:space="0" w:color="auto"/>
              <w:left w:val="single" w:sz="4" w:space="0" w:color="auto"/>
              <w:bottom w:val="single" w:sz="4" w:space="0" w:color="auto"/>
              <w:right w:val="single" w:sz="4" w:space="0" w:color="auto"/>
            </w:tcBorders>
            <w:vAlign w:val="center"/>
          </w:tcPr>
          <w:p w14:paraId="596842C1"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データが作成された日。</w:t>
            </w:r>
          </w:p>
        </w:tc>
      </w:tr>
      <w:tr w:rsidR="00E733DA" w:rsidRPr="00E733DA" w14:paraId="0EC70885"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6E9BD0A" w14:textId="77777777" w:rsidR="00E733DA" w:rsidRPr="00E733DA" w:rsidRDefault="00E733DA" w:rsidP="00E733DA">
            <w:pPr>
              <w:wordWrap w:val="0"/>
              <w:rPr>
                <w:rFonts w:asciiTheme="minorEastAsia" w:hAnsiTheme="minorEastAsia"/>
              </w:rPr>
            </w:pPr>
            <w:r w:rsidRPr="00E733DA">
              <w:rPr>
                <w:rFonts w:asciiTheme="minorEastAsia" w:hAnsiTheme="minorEastAsia"/>
              </w:rPr>
              <w:t>(core:terminationDate)</w:t>
            </w:r>
          </w:p>
        </w:tc>
        <w:tc>
          <w:tcPr>
            <w:tcW w:w="2694" w:type="dxa"/>
            <w:tcBorders>
              <w:top w:val="single" w:sz="4" w:space="0" w:color="auto"/>
              <w:left w:val="single" w:sz="4" w:space="0" w:color="auto"/>
              <w:bottom w:val="single" w:sz="4" w:space="0" w:color="auto"/>
              <w:right w:val="single" w:sz="4" w:space="0" w:color="auto"/>
            </w:tcBorders>
          </w:tcPr>
          <w:p w14:paraId="2005E075" w14:textId="77777777" w:rsidR="00E733DA" w:rsidRPr="00E733DA" w:rsidRDefault="00E733DA" w:rsidP="00E733DA">
            <w:pPr>
              <w:wordWrap w:val="0"/>
              <w:rPr>
                <w:rFonts w:asciiTheme="minorEastAsia" w:hAnsiTheme="minorEastAsia"/>
              </w:rPr>
            </w:pPr>
            <w:r w:rsidRPr="00E733DA">
              <w:rPr>
                <w:rFonts w:asciiTheme="minorEastAsia" w:hAnsiTheme="minorEastAsia"/>
              </w:rPr>
              <w:t>xs:date [0..1]</w:t>
            </w:r>
          </w:p>
        </w:tc>
        <w:tc>
          <w:tcPr>
            <w:tcW w:w="5249" w:type="dxa"/>
            <w:tcBorders>
              <w:top w:val="single" w:sz="4" w:space="0" w:color="auto"/>
              <w:left w:val="single" w:sz="4" w:space="0" w:color="auto"/>
              <w:bottom w:val="single" w:sz="4" w:space="0" w:color="auto"/>
              <w:right w:val="single" w:sz="4" w:space="0" w:color="auto"/>
            </w:tcBorders>
            <w:vAlign w:val="center"/>
          </w:tcPr>
          <w:p w14:paraId="1C80A858"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データが削除された日。</w:t>
            </w:r>
          </w:p>
        </w:tc>
      </w:tr>
      <w:tr w:rsidR="00E733DA" w:rsidRPr="00E733DA" w14:paraId="1C7BCFF1"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49E93E9"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(core:relativeToTerrain)</w:t>
            </w:r>
          </w:p>
        </w:tc>
        <w:tc>
          <w:tcPr>
            <w:tcW w:w="2694" w:type="dxa"/>
            <w:tcBorders>
              <w:top w:val="single" w:sz="4" w:space="0" w:color="auto"/>
              <w:left w:val="single" w:sz="4" w:space="0" w:color="auto"/>
              <w:bottom w:val="single" w:sz="4" w:space="0" w:color="auto"/>
              <w:right w:val="single" w:sz="4" w:space="0" w:color="auto"/>
            </w:tcBorders>
          </w:tcPr>
          <w:p w14:paraId="529D10F5"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core:RelativeToTerrainType [0..1]</w:t>
            </w:r>
          </w:p>
        </w:tc>
        <w:tc>
          <w:tcPr>
            <w:tcW w:w="5249" w:type="dxa"/>
            <w:tcBorders>
              <w:top w:val="single" w:sz="4" w:space="0" w:color="auto"/>
              <w:left w:val="single" w:sz="4" w:space="0" w:color="auto"/>
              <w:bottom w:val="single" w:sz="4" w:space="0" w:color="auto"/>
              <w:right w:val="single" w:sz="4" w:space="0" w:color="auto"/>
            </w:tcBorders>
            <w:vAlign w:val="center"/>
          </w:tcPr>
          <w:p w14:paraId="6EA0737F"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地表面との相対的な位置関係。</w:t>
            </w:r>
          </w:p>
        </w:tc>
      </w:tr>
      <w:tr w:rsidR="00E733DA" w:rsidRPr="00E733DA" w14:paraId="2887A0F5"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4E50D51"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(core:relativeToWater)</w:t>
            </w:r>
          </w:p>
        </w:tc>
        <w:tc>
          <w:tcPr>
            <w:tcW w:w="2694" w:type="dxa"/>
            <w:tcBorders>
              <w:top w:val="single" w:sz="4" w:space="0" w:color="auto"/>
              <w:left w:val="single" w:sz="4" w:space="0" w:color="auto"/>
              <w:bottom w:val="single" w:sz="4" w:space="0" w:color="auto"/>
              <w:right w:val="single" w:sz="4" w:space="0" w:color="auto"/>
            </w:tcBorders>
          </w:tcPr>
          <w:p w14:paraId="723CC22D"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core:RelativeToWaterType [0..1]</w:t>
            </w:r>
          </w:p>
        </w:tc>
        <w:tc>
          <w:tcPr>
            <w:tcW w:w="5249" w:type="dxa"/>
            <w:tcBorders>
              <w:top w:val="single" w:sz="4" w:space="0" w:color="auto"/>
              <w:left w:val="single" w:sz="4" w:space="0" w:color="auto"/>
              <w:bottom w:val="single" w:sz="4" w:space="0" w:color="auto"/>
              <w:right w:val="single" w:sz="4" w:space="0" w:color="auto"/>
            </w:tcBorders>
            <w:vAlign w:val="center"/>
          </w:tcPr>
          <w:p w14:paraId="1FF22BD0"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水面との相対的な位置関係。</w:t>
            </w:r>
          </w:p>
        </w:tc>
      </w:tr>
      <w:tr w:rsidR="00E733DA" w:rsidRPr="00E733DA" w14:paraId="01B324B0" w14:textId="77777777" w:rsidTr="00B6278D">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6369B09"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継承する関連役割</w:t>
            </w:r>
          </w:p>
        </w:tc>
        <w:tc>
          <w:tcPr>
            <w:tcW w:w="2694" w:type="dxa"/>
            <w:tcBorders>
              <w:top w:val="single" w:sz="4" w:space="0" w:color="auto"/>
              <w:left w:val="nil"/>
              <w:bottom w:val="single" w:sz="4" w:space="0" w:color="auto"/>
              <w:right w:val="nil"/>
            </w:tcBorders>
            <w:shd w:val="clear" w:color="auto" w:fill="D0CECE" w:themeFill="background2" w:themeFillShade="E6"/>
          </w:tcPr>
          <w:p w14:paraId="27E6A5C7" w14:textId="77777777" w:rsidR="00E733DA" w:rsidRPr="00E733DA" w:rsidRDefault="00E733DA" w:rsidP="00E733DA">
            <w:pPr>
              <w:wordWrap w:val="0"/>
              <w:rPr>
                <w:rFonts w:asciiTheme="minorEastAsia" w:hAnsiTheme="minorEastAsia"/>
              </w:rPr>
            </w:pPr>
          </w:p>
        </w:tc>
        <w:tc>
          <w:tcPr>
            <w:tcW w:w="5249" w:type="dxa"/>
            <w:tcBorders>
              <w:top w:val="single" w:sz="4" w:space="0" w:color="auto"/>
              <w:left w:val="nil"/>
              <w:bottom w:val="single" w:sz="4" w:space="0" w:color="auto"/>
              <w:right w:val="single" w:sz="4" w:space="0" w:color="auto"/>
            </w:tcBorders>
            <w:shd w:val="clear" w:color="auto" w:fill="D0CECE" w:themeFill="background2" w:themeFillShade="E6"/>
          </w:tcPr>
          <w:p w14:paraId="5672805C" w14:textId="77777777" w:rsidR="00E733DA" w:rsidRPr="00E733DA" w:rsidRDefault="00E733DA" w:rsidP="00E733DA">
            <w:pPr>
              <w:wordWrap w:val="0"/>
              <w:rPr>
                <w:rFonts w:asciiTheme="minorEastAsia" w:hAnsiTheme="minorEastAsia"/>
              </w:rPr>
            </w:pPr>
          </w:p>
        </w:tc>
      </w:tr>
      <w:tr w:rsidR="00E733DA" w:rsidRPr="00E733DA" w14:paraId="6A0681B4"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093308E" w14:textId="77777777" w:rsidR="00E733DA" w:rsidRPr="00E733DA" w:rsidRDefault="00E733DA" w:rsidP="00E733DA">
            <w:pPr>
              <w:wordWrap w:val="0"/>
              <w:rPr>
                <w:rFonts w:asciiTheme="minorEastAsia" w:hAnsiTheme="minorEastAsia"/>
              </w:rPr>
            </w:pPr>
            <w:r w:rsidRPr="00E733DA">
              <w:rPr>
                <w:rFonts w:asciiTheme="minorEastAsia" w:hAnsiTheme="minorEastAsia"/>
              </w:rPr>
              <w:t>関連役割名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9BA8F68"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関連役割の型及び多重度</w:t>
            </w:r>
          </w:p>
        </w:tc>
        <w:tc>
          <w:tcPr>
            <w:tcW w:w="524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51C4EC4"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定義</w:t>
            </w:r>
          </w:p>
        </w:tc>
      </w:tr>
      <w:tr w:rsidR="00E733DA" w:rsidRPr="00E733DA" w14:paraId="2646C400"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6AAC1B1"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w:t>
            </w:r>
            <w:r w:rsidRPr="00E733DA">
              <w:rPr>
                <w:rFonts w:asciiTheme="minorEastAsia" w:hAnsiTheme="minorEastAsia"/>
              </w:rPr>
              <w:t>gen:stringAttribute)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FD55AF9" w14:textId="77777777" w:rsidR="00E733DA" w:rsidRPr="00E733DA" w:rsidRDefault="00E733DA" w:rsidP="00E733DA">
            <w:pPr>
              <w:wordWrap w:val="0"/>
              <w:rPr>
                <w:rFonts w:asciiTheme="minorEastAsia" w:hAnsiTheme="minorEastAsia"/>
              </w:rPr>
            </w:pPr>
            <w:r w:rsidRPr="00E733DA">
              <w:rPr>
                <w:rFonts w:asciiTheme="minorEastAsia" w:hAnsiTheme="minorEastAsia"/>
              </w:rPr>
              <w:t>gen:stringAttribute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270FDAB9"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文字列型属性。属性を追加したい場合に使用する。</w:t>
            </w:r>
          </w:p>
        </w:tc>
      </w:tr>
      <w:tr w:rsidR="00E733DA" w:rsidRPr="00E733DA" w14:paraId="44173A54"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3D9F0D9" w14:textId="77777777" w:rsidR="00E733DA" w:rsidRPr="00E733DA" w:rsidRDefault="00E733DA" w:rsidP="00E733DA">
            <w:pPr>
              <w:wordWrap w:val="0"/>
              <w:rPr>
                <w:rFonts w:asciiTheme="minorEastAsia" w:hAnsiTheme="minorEastAsia"/>
              </w:rPr>
            </w:pPr>
            <w:r w:rsidRPr="00E733DA">
              <w:rPr>
                <w:rFonts w:asciiTheme="minorEastAsia" w:hAnsiTheme="minorEastAsia"/>
              </w:rPr>
              <w:t>(gen:intAttribute)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AF954D3" w14:textId="77777777" w:rsidR="00E733DA" w:rsidRPr="00E733DA" w:rsidRDefault="00E733DA" w:rsidP="00E733DA">
            <w:pPr>
              <w:wordWrap w:val="0"/>
              <w:rPr>
                <w:rFonts w:asciiTheme="minorEastAsia" w:hAnsiTheme="minorEastAsia"/>
              </w:rPr>
            </w:pPr>
            <w:r w:rsidRPr="00E733DA">
              <w:rPr>
                <w:rFonts w:asciiTheme="minorEastAsia" w:hAnsiTheme="minorEastAsia"/>
              </w:rPr>
              <w:t>gen:intAttribute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2A3811FF"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整数型属性。属性を追加したい場合に使用する。</w:t>
            </w:r>
          </w:p>
        </w:tc>
      </w:tr>
      <w:tr w:rsidR="00E733DA" w:rsidRPr="00E733DA" w14:paraId="56E63FCD"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A25886C" w14:textId="77777777" w:rsidR="00E733DA" w:rsidRPr="00E733DA" w:rsidRDefault="00E733DA" w:rsidP="00E733DA">
            <w:pPr>
              <w:wordWrap w:val="0"/>
              <w:rPr>
                <w:rFonts w:asciiTheme="minorEastAsia" w:hAnsiTheme="minorEastAsia"/>
              </w:rPr>
            </w:pPr>
            <w:r w:rsidRPr="00E733DA">
              <w:rPr>
                <w:rFonts w:asciiTheme="minorEastAsia" w:hAnsiTheme="minorEastAsia"/>
              </w:rPr>
              <w:t>(gen:doubleAttribute)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CEF8442" w14:textId="77777777" w:rsidR="00E733DA" w:rsidRPr="00E733DA" w:rsidRDefault="00E733DA" w:rsidP="00E733DA">
            <w:pPr>
              <w:wordWrap w:val="0"/>
              <w:rPr>
                <w:rFonts w:asciiTheme="minorEastAsia" w:hAnsiTheme="minorEastAsia"/>
              </w:rPr>
            </w:pPr>
            <w:r w:rsidRPr="00E733DA">
              <w:rPr>
                <w:rFonts w:asciiTheme="minorEastAsia" w:hAnsiTheme="minorEastAsia"/>
              </w:rPr>
              <w:t>gen:doubleAttribute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2BB19678"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実数型属性。属性を追加したい場合に使用する。</w:t>
            </w:r>
          </w:p>
        </w:tc>
      </w:tr>
      <w:tr w:rsidR="00E733DA" w:rsidRPr="00E733DA" w14:paraId="02B3AAA5"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A2A7CE1" w14:textId="77777777" w:rsidR="00E733DA" w:rsidRPr="00E733DA" w:rsidRDefault="00E733DA" w:rsidP="00E733DA">
            <w:pPr>
              <w:wordWrap w:val="0"/>
              <w:rPr>
                <w:rFonts w:asciiTheme="minorEastAsia" w:hAnsiTheme="minorEastAsia"/>
              </w:rPr>
            </w:pPr>
            <w:r w:rsidRPr="00E733DA">
              <w:rPr>
                <w:rFonts w:asciiTheme="minorEastAsia" w:hAnsiTheme="minorEastAsia"/>
              </w:rPr>
              <w:t>(gen:dateAttribute)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B05A2AD" w14:textId="77777777" w:rsidR="00E733DA" w:rsidRPr="00E733DA" w:rsidRDefault="00E733DA" w:rsidP="00E733DA">
            <w:pPr>
              <w:wordWrap w:val="0"/>
              <w:rPr>
                <w:rFonts w:asciiTheme="minorEastAsia" w:hAnsiTheme="minorEastAsia"/>
              </w:rPr>
            </w:pPr>
            <w:r w:rsidRPr="00E733DA">
              <w:rPr>
                <w:rFonts w:asciiTheme="minorEastAsia" w:hAnsiTheme="minorEastAsia"/>
              </w:rPr>
              <w:t>gen:dateAttribute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123E7FA5"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日付型属性。属性を追加したい場合に使用する。</w:t>
            </w:r>
          </w:p>
        </w:tc>
      </w:tr>
      <w:tr w:rsidR="00E733DA" w:rsidRPr="00E733DA" w14:paraId="72412E7F"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1A63D47" w14:textId="77777777" w:rsidR="00E733DA" w:rsidRPr="00E733DA" w:rsidRDefault="00E733DA" w:rsidP="00E733DA">
            <w:pPr>
              <w:wordWrap w:val="0"/>
              <w:rPr>
                <w:rFonts w:asciiTheme="minorEastAsia" w:hAnsiTheme="minorEastAsia"/>
              </w:rPr>
            </w:pPr>
            <w:r w:rsidRPr="00E733DA">
              <w:rPr>
                <w:rFonts w:asciiTheme="minorEastAsia" w:hAnsiTheme="minorEastAsia"/>
              </w:rPr>
              <w:t>(gen:uriAttribute)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189B59F" w14:textId="77777777" w:rsidR="00E733DA" w:rsidRPr="00E733DA" w:rsidRDefault="00E733DA" w:rsidP="00E733DA">
            <w:pPr>
              <w:wordWrap w:val="0"/>
              <w:rPr>
                <w:rFonts w:asciiTheme="minorEastAsia" w:hAnsiTheme="minorEastAsia"/>
              </w:rPr>
            </w:pPr>
            <w:r w:rsidRPr="00E733DA">
              <w:rPr>
                <w:rFonts w:asciiTheme="minorEastAsia" w:hAnsiTheme="minorEastAsia"/>
              </w:rPr>
              <w:t>gen:uriAttribute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3B0963A9"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lang w:eastAsia="ja-JP"/>
              </w:rPr>
              <w:t>URI型属性。</w:t>
            </w:r>
            <w:r w:rsidRPr="00E733DA">
              <w:rPr>
                <w:rFonts w:asciiTheme="minorEastAsia" w:hAnsiTheme="minorEastAsia" w:hint="eastAsia"/>
                <w:lang w:eastAsia="ja-JP"/>
              </w:rPr>
              <w:t>属性を追加したい場合に使用する。</w:t>
            </w:r>
          </w:p>
        </w:tc>
      </w:tr>
      <w:tr w:rsidR="00E733DA" w:rsidRPr="00E733DA" w14:paraId="5CF0B320"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9A1B1C0" w14:textId="77777777" w:rsidR="00E733DA" w:rsidRPr="00E733DA" w:rsidRDefault="00E733DA" w:rsidP="00E733DA">
            <w:pPr>
              <w:wordWrap w:val="0"/>
              <w:rPr>
                <w:rFonts w:asciiTheme="minorEastAsia" w:hAnsiTheme="minorEastAsia"/>
              </w:rPr>
            </w:pPr>
            <w:r w:rsidRPr="00E733DA">
              <w:rPr>
                <w:rFonts w:asciiTheme="minorEastAsia" w:hAnsiTheme="minorEastAsia"/>
              </w:rPr>
              <w:t>(gen:measureAttribute)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B2CF714" w14:textId="77777777" w:rsidR="00E733DA" w:rsidRPr="00E733DA" w:rsidRDefault="00E733DA" w:rsidP="00E733DA">
            <w:pPr>
              <w:wordWrap w:val="0"/>
              <w:rPr>
                <w:rFonts w:asciiTheme="minorEastAsia" w:hAnsiTheme="minorEastAsia"/>
              </w:rPr>
            </w:pPr>
            <w:r w:rsidRPr="00E733DA">
              <w:rPr>
                <w:rFonts w:asciiTheme="minorEastAsia" w:hAnsiTheme="minorEastAsia"/>
              </w:rPr>
              <w:t>gen:measureAttribute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670F9C6B"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単位付き数値型属性。属性を追加したい場合に使用する。</w:t>
            </w:r>
          </w:p>
        </w:tc>
      </w:tr>
      <w:tr w:rsidR="00E733DA" w:rsidRPr="00E733DA" w14:paraId="213CE89E"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914AEF0" w14:textId="77777777" w:rsidR="00E733DA" w:rsidRPr="00E733DA" w:rsidRDefault="00E733DA" w:rsidP="00E733DA">
            <w:pPr>
              <w:wordWrap w:val="0"/>
              <w:rPr>
                <w:rFonts w:asciiTheme="minorEastAsia" w:hAnsiTheme="minorEastAsia"/>
              </w:rPr>
            </w:pPr>
            <w:r w:rsidRPr="00E733DA">
              <w:rPr>
                <w:rFonts w:asciiTheme="minorEastAsia" w:hAnsiTheme="minorEastAsia"/>
              </w:rPr>
              <w:t>(gen:genericAttributeSet)</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987FEA2" w14:textId="7216CFFB" w:rsidR="00E733DA" w:rsidRPr="00E733DA" w:rsidRDefault="003A4102" w:rsidP="00E733DA">
            <w:pPr>
              <w:wordWrap w:val="0"/>
              <w:rPr>
                <w:rFonts w:asciiTheme="minorEastAsia" w:hAnsiTheme="minorEastAsia"/>
              </w:rPr>
            </w:pPr>
            <w:r>
              <w:rPr>
                <w:rFonts w:asciiTheme="minorEastAsia" w:hAnsiTheme="minorEastAsia"/>
              </w:rPr>
              <w:t>gen:GenericAttributeSet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014077B4"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汎用属性のセット。属性を追加したい場合に使用する。</w:t>
            </w:r>
          </w:p>
        </w:tc>
      </w:tr>
      <w:tr w:rsidR="00B6278D" w:rsidRPr="00B6278D" w14:paraId="0885148F"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7B884122" w14:textId="77777777" w:rsidR="00B6278D" w:rsidRPr="00B6278D" w:rsidRDefault="00B6278D" w:rsidP="00DA3A0E">
            <w:pPr>
              <w:wordWrap w:val="0"/>
              <w:rPr>
                <w:rFonts w:asciiTheme="minorEastAsia" w:hAnsiTheme="minorEastAsia"/>
              </w:rPr>
            </w:pPr>
            <w:r w:rsidRPr="00B6278D">
              <w:rPr>
                <w:rFonts w:asciiTheme="minorEastAsia" w:hAnsiTheme="minorEastAsia"/>
              </w:rPr>
              <w:t>bldg:lod2MultiSurface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537BA6D" w14:textId="77777777" w:rsidR="00B6278D" w:rsidRPr="00B6278D" w:rsidRDefault="00B6278D" w:rsidP="00DA3A0E">
            <w:pPr>
              <w:wordWrap w:val="0"/>
              <w:rPr>
                <w:rFonts w:asciiTheme="minorEastAsia" w:hAnsiTheme="minorEastAsia"/>
              </w:rPr>
            </w:pPr>
            <w:r w:rsidRPr="00B6278D">
              <w:rPr>
                <w:rFonts w:asciiTheme="minorEastAsia" w:hAnsiTheme="minorEastAsia"/>
              </w:rPr>
              <w:t>gml:MultiSurface [0..1]</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35F7B1DA" w14:textId="071D697C" w:rsidR="00B6278D" w:rsidRDefault="00B6278D" w:rsidP="00DA3A0E">
            <w:pPr>
              <w:jc w:val="left"/>
              <w:rPr>
                <w:rFonts w:asciiTheme="minorEastAsia" w:hAnsiTheme="minorEastAsia"/>
                <w:lang w:eastAsia="ja-JP"/>
              </w:rPr>
            </w:pPr>
            <w:r>
              <w:rPr>
                <w:rFonts w:asciiTheme="minorEastAsia" w:hAnsiTheme="minorEastAsia" w:hint="eastAsia"/>
                <w:lang w:eastAsia="ja-JP"/>
              </w:rPr>
              <w:t>建築物モデル（LOD２）において</w:t>
            </w:r>
            <w:r w:rsidRPr="00782B6F">
              <w:rPr>
                <w:rFonts w:asciiTheme="minorEastAsia" w:hAnsiTheme="minorEastAsia" w:hint="eastAsia"/>
                <w:lang w:eastAsia="ja-JP"/>
              </w:rPr>
              <w:t>屋外にある床面</w:t>
            </w:r>
            <w:r w:rsidRPr="00B6278D">
              <w:rPr>
                <w:rFonts w:asciiTheme="minorEastAsia" w:hAnsiTheme="minorEastAsia" w:hint="eastAsia"/>
                <w:lang w:eastAsia="ja-JP"/>
              </w:rPr>
              <w:t>の形状・起伏を再現した</w:t>
            </w:r>
            <w:r w:rsidRPr="00B6278D">
              <w:rPr>
                <w:rFonts w:asciiTheme="minorEastAsia" w:hAnsiTheme="minorEastAsia"/>
                <w:lang w:eastAsia="ja-JP"/>
              </w:rPr>
              <w:t>面。</w:t>
            </w:r>
          </w:p>
          <w:p w14:paraId="7A6ED242" w14:textId="249B21E1" w:rsidR="00B6278D" w:rsidRPr="00B6278D" w:rsidRDefault="00B6278D" w:rsidP="00DA3A0E">
            <w:pPr>
              <w:jc w:val="left"/>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B6278D" w:rsidRPr="00B6278D" w14:paraId="6DD8F2F4"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747258AF" w14:textId="77777777" w:rsidR="00B6278D" w:rsidRPr="00B6278D" w:rsidRDefault="00B6278D" w:rsidP="00DA3A0E">
            <w:pPr>
              <w:wordWrap w:val="0"/>
              <w:rPr>
                <w:rFonts w:asciiTheme="minorEastAsia" w:hAnsiTheme="minorEastAsia"/>
              </w:rPr>
            </w:pPr>
            <w:r w:rsidRPr="00B6278D">
              <w:rPr>
                <w:rFonts w:asciiTheme="minorEastAsia" w:hAnsiTheme="minorEastAsia"/>
              </w:rPr>
              <w:t>bldg:lod3MultiSurface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1C12E41" w14:textId="77777777" w:rsidR="00B6278D" w:rsidRPr="00B6278D" w:rsidRDefault="00B6278D" w:rsidP="00DA3A0E">
            <w:pPr>
              <w:wordWrap w:val="0"/>
              <w:rPr>
                <w:rFonts w:asciiTheme="minorEastAsia" w:hAnsiTheme="minorEastAsia"/>
              </w:rPr>
            </w:pPr>
            <w:r w:rsidRPr="00B6278D">
              <w:rPr>
                <w:rFonts w:asciiTheme="minorEastAsia" w:hAnsiTheme="minorEastAsia"/>
              </w:rPr>
              <w:t>gml:MultiSurface [0..1]</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4B18570B" w14:textId="3EBBF47D" w:rsidR="00B6278D" w:rsidRDefault="00B6278D" w:rsidP="00DA3A0E">
            <w:pPr>
              <w:wordWrap w:val="0"/>
              <w:rPr>
                <w:rFonts w:asciiTheme="minorEastAsia" w:hAnsiTheme="minorEastAsia"/>
                <w:lang w:eastAsia="ja-JP"/>
              </w:rPr>
            </w:pPr>
            <w:r>
              <w:rPr>
                <w:rFonts w:asciiTheme="minorEastAsia" w:hAnsiTheme="minorEastAsia" w:hint="eastAsia"/>
                <w:lang w:eastAsia="ja-JP"/>
              </w:rPr>
              <w:t>建築物モデル（LOD3）において</w:t>
            </w:r>
            <w:r w:rsidRPr="00782B6F">
              <w:rPr>
                <w:rFonts w:asciiTheme="minorEastAsia" w:hAnsiTheme="minorEastAsia" w:hint="eastAsia"/>
                <w:lang w:eastAsia="ja-JP"/>
              </w:rPr>
              <w:t>屋外にある床面</w:t>
            </w:r>
            <w:r w:rsidRPr="00B6278D">
              <w:rPr>
                <w:rFonts w:asciiTheme="minorEastAsia" w:hAnsiTheme="minorEastAsia" w:hint="eastAsia"/>
                <w:lang w:eastAsia="ja-JP"/>
              </w:rPr>
              <w:t>の形状・起伏を再現した</w:t>
            </w:r>
            <w:r w:rsidRPr="00B6278D">
              <w:rPr>
                <w:rFonts w:asciiTheme="minorEastAsia" w:hAnsiTheme="minorEastAsia"/>
                <w:lang w:eastAsia="ja-JP"/>
              </w:rPr>
              <w:t>面。</w:t>
            </w:r>
          </w:p>
          <w:p w14:paraId="7FD01C41" w14:textId="460034FE" w:rsidR="00B6278D" w:rsidRPr="00B6278D" w:rsidRDefault="00B6278D" w:rsidP="00DA3A0E">
            <w:pPr>
              <w:wordWrap w:val="0"/>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B6278D" w:rsidRPr="00B6278D" w14:paraId="6298F1B9"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36ED78E5" w14:textId="77777777" w:rsidR="00B6278D" w:rsidRPr="00B6278D" w:rsidRDefault="00B6278D" w:rsidP="00DA3A0E">
            <w:pPr>
              <w:wordWrap w:val="0"/>
              <w:rPr>
                <w:rFonts w:asciiTheme="minorEastAsia" w:hAnsiTheme="minorEastAsia"/>
              </w:rPr>
            </w:pPr>
            <w:r w:rsidRPr="00B6278D">
              <w:rPr>
                <w:rFonts w:asciiTheme="minorEastAsia" w:hAnsiTheme="minorEastAsia"/>
              </w:rPr>
              <w:t>bldg:lod</w:t>
            </w:r>
            <w:r w:rsidRPr="00B6278D">
              <w:rPr>
                <w:rFonts w:asciiTheme="minorEastAsia" w:hAnsiTheme="minorEastAsia" w:hint="eastAsia"/>
              </w:rPr>
              <w:t>4</w:t>
            </w:r>
            <w:r w:rsidRPr="00B6278D">
              <w:rPr>
                <w:rFonts w:asciiTheme="minorEastAsia" w:hAnsiTheme="minorEastAsia"/>
              </w:rPr>
              <w:t>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F43C594" w14:textId="77777777" w:rsidR="00B6278D" w:rsidRPr="00B6278D" w:rsidRDefault="00B6278D" w:rsidP="00DA3A0E">
            <w:pPr>
              <w:wordWrap w:val="0"/>
              <w:rPr>
                <w:rFonts w:asciiTheme="minorEastAsia" w:hAnsiTheme="minorEastAsia"/>
              </w:rPr>
            </w:pPr>
            <w:r w:rsidRPr="00B6278D">
              <w:rPr>
                <w:rFonts w:asciiTheme="minorEastAsia" w:hAnsiTheme="minorEastAsia"/>
              </w:rPr>
              <w:t>gml:MultiSurface [0..1]</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75FF972E" w14:textId="36306040" w:rsidR="00B6278D" w:rsidRDefault="00B6278D" w:rsidP="00DA3A0E">
            <w:pPr>
              <w:wordWrap w:val="0"/>
              <w:rPr>
                <w:rFonts w:asciiTheme="minorEastAsia" w:hAnsiTheme="minorEastAsia"/>
                <w:lang w:eastAsia="ja-JP"/>
              </w:rPr>
            </w:pPr>
            <w:r>
              <w:rPr>
                <w:rFonts w:asciiTheme="minorEastAsia" w:hAnsiTheme="minorEastAsia" w:hint="eastAsia"/>
                <w:lang w:eastAsia="ja-JP"/>
              </w:rPr>
              <w:t>建築物モデル（LOD4）において</w:t>
            </w:r>
            <w:r w:rsidRPr="00782B6F">
              <w:rPr>
                <w:rFonts w:asciiTheme="minorEastAsia" w:hAnsiTheme="minorEastAsia" w:hint="eastAsia"/>
                <w:lang w:eastAsia="ja-JP"/>
              </w:rPr>
              <w:t>屋外にある床面</w:t>
            </w:r>
            <w:r w:rsidRPr="00B6278D">
              <w:rPr>
                <w:rFonts w:asciiTheme="minorEastAsia" w:hAnsiTheme="minorEastAsia" w:hint="eastAsia"/>
                <w:lang w:eastAsia="ja-JP"/>
              </w:rPr>
              <w:t>の形状・起伏を再現した</w:t>
            </w:r>
            <w:r w:rsidRPr="00B6278D">
              <w:rPr>
                <w:rFonts w:asciiTheme="minorEastAsia" w:hAnsiTheme="minorEastAsia"/>
                <w:lang w:eastAsia="ja-JP"/>
              </w:rPr>
              <w:t>面。</w:t>
            </w:r>
          </w:p>
          <w:p w14:paraId="6957A66F" w14:textId="7503F2C1" w:rsidR="00B6278D" w:rsidRPr="00B6278D" w:rsidRDefault="00B6278D" w:rsidP="00DA3A0E">
            <w:pPr>
              <w:wordWrap w:val="0"/>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E733DA" w:rsidRPr="00E733DA" w14:paraId="1BEF3A2F" w14:textId="77777777" w:rsidTr="00B6278D">
        <w:tc>
          <w:tcPr>
            <w:tcW w:w="2263" w:type="dxa"/>
            <w:tcBorders>
              <w:top w:val="single" w:sz="4" w:space="0" w:color="auto"/>
              <w:left w:val="single" w:sz="4" w:space="0" w:color="auto"/>
              <w:bottom w:val="single" w:sz="4" w:space="0" w:color="auto"/>
              <w:right w:val="single" w:sz="4" w:space="0" w:color="auto"/>
            </w:tcBorders>
          </w:tcPr>
          <w:p w14:paraId="194D8EAA" w14:textId="77777777" w:rsidR="00E733DA" w:rsidRPr="00782B6F" w:rsidRDefault="00E733DA" w:rsidP="00E733DA">
            <w:pPr>
              <w:wordWrap w:val="0"/>
              <w:rPr>
                <w:rFonts w:asciiTheme="minorEastAsia" w:hAnsiTheme="minorEastAsia"/>
              </w:rPr>
            </w:pPr>
            <w:r w:rsidRPr="00782B6F">
              <w:rPr>
                <w:rFonts w:asciiTheme="minorEastAsia" w:hAnsiTheme="minorEastAsia"/>
              </w:rPr>
              <w:t>bldg:opening</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F66D9B6" w14:textId="77777777" w:rsidR="00E733DA" w:rsidRPr="00782B6F" w:rsidRDefault="00E733DA" w:rsidP="00E733DA">
            <w:pPr>
              <w:wordWrap w:val="0"/>
              <w:rPr>
                <w:rFonts w:asciiTheme="minorEastAsia" w:hAnsiTheme="minorEastAsia"/>
              </w:rPr>
            </w:pPr>
            <w:r w:rsidRPr="00782B6F">
              <w:rPr>
                <w:rFonts w:asciiTheme="minorEastAsia" w:hAnsiTheme="minorEastAsia"/>
              </w:rPr>
              <w:t>bldg:_Opening [0..*]</w:t>
            </w:r>
          </w:p>
        </w:tc>
        <w:tc>
          <w:tcPr>
            <w:tcW w:w="5249" w:type="dxa"/>
            <w:tcBorders>
              <w:top w:val="single" w:sz="4" w:space="0" w:color="auto"/>
              <w:left w:val="single" w:sz="4" w:space="0" w:color="auto"/>
              <w:bottom w:val="single" w:sz="4" w:space="0" w:color="auto"/>
              <w:right w:val="single" w:sz="4" w:space="0" w:color="auto"/>
            </w:tcBorders>
            <w:shd w:val="clear" w:color="auto" w:fill="auto"/>
          </w:tcPr>
          <w:p w14:paraId="37BAFFAC"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屋外にある床面</w:t>
            </w:r>
            <w:r w:rsidRPr="00782B6F">
              <w:rPr>
                <w:rFonts w:asciiTheme="minorEastAsia" w:hAnsiTheme="minorEastAsia"/>
                <w:lang w:eastAsia="ja-JP"/>
              </w:rPr>
              <w:t>に設置される、窓や扉への参照。LOD3又はLOD4の</w:t>
            </w:r>
            <w:r w:rsidRPr="00782B6F">
              <w:rPr>
                <w:rFonts w:asciiTheme="minorEastAsia" w:hAnsiTheme="minorEastAsia"/>
                <w:lang w:eastAsia="ja-JP"/>
              </w:rPr>
              <w:lastRenderedPageBreak/>
              <w:t>空間属性をもつ場合のみ開口部への参照を作成できる。</w:t>
            </w:r>
          </w:p>
        </w:tc>
      </w:tr>
      <w:tr w:rsidR="00E733DA" w:rsidRPr="00E733DA" w14:paraId="295EE799" w14:textId="77777777" w:rsidTr="00B6278D">
        <w:tc>
          <w:tcPr>
            <w:tcW w:w="2263" w:type="dxa"/>
          </w:tcPr>
          <w:p w14:paraId="4397E89A"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u</w:t>
            </w:r>
            <w:r w:rsidRPr="00782B6F">
              <w:rPr>
                <w:rFonts w:asciiTheme="minorEastAsia" w:hAnsiTheme="minorEastAsia"/>
              </w:rPr>
              <w:t>ro:ifcBoundarySurfaceAttribute</w:t>
            </w:r>
          </w:p>
        </w:tc>
        <w:tc>
          <w:tcPr>
            <w:tcW w:w="2694" w:type="dxa"/>
            <w:shd w:val="clear" w:color="auto" w:fill="auto"/>
          </w:tcPr>
          <w:p w14:paraId="35C33962"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u</w:t>
            </w:r>
            <w:r w:rsidRPr="00782B6F">
              <w:rPr>
                <w:rFonts w:asciiTheme="minorEastAsia" w:hAnsiTheme="minorEastAsia"/>
              </w:rPr>
              <w:t>ro:IfcAttribute [0..*]</w:t>
            </w:r>
          </w:p>
        </w:tc>
        <w:tc>
          <w:tcPr>
            <w:tcW w:w="5249" w:type="dxa"/>
            <w:shd w:val="clear" w:color="auto" w:fill="auto"/>
          </w:tcPr>
          <w:p w14:paraId="68BE8655" w14:textId="77777777" w:rsidR="002D5902" w:rsidRPr="00782B6F" w:rsidRDefault="00E733DA" w:rsidP="002D5902">
            <w:pPr>
              <w:pStyle w:val="ab"/>
              <w:rPr>
                <w:rFonts w:asciiTheme="minorEastAsia" w:hAnsiTheme="minorEastAsia"/>
                <w:lang w:eastAsia="ja-JP"/>
              </w:rPr>
            </w:pPr>
            <w:r w:rsidRPr="00782B6F">
              <w:rPr>
                <w:rFonts w:asciiTheme="minorEastAsia" w:hAnsiTheme="minorEastAsia" w:hint="eastAsia"/>
                <w:lang w:eastAsia="ja-JP"/>
              </w:rPr>
              <w:t>IDM・MVDで定義される</w:t>
            </w:r>
            <w:r w:rsidR="002D5902" w:rsidRPr="00782B6F">
              <w:rPr>
                <w:rFonts w:asciiTheme="minorEastAsia" w:hAnsiTheme="minorEastAsia" w:hint="eastAsia"/>
                <w:lang w:eastAsia="ja-JP"/>
              </w:rPr>
              <w:t>IFCのクラス及びプロパティセットに含まれる情報</w:t>
            </w:r>
            <w:r w:rsidR="002D5902" w:rsidRPr="00782B6F">
              <w:rPr>
                <w:rFonts w:asciiTheme="minorEastAsia" w:hAnsiTheme="minorEastAsia"/>
                <w:lang w:eastAsia="ja-JP"/>
              </w:rPr>
              <w:t>。</w:t>
            </w:r>
          </w:p>
          <w:p w14:paraId="65FA0771" w14:textId="5939EF15" w:rsidR="00E733DA" w:rsidRPr="00782B6F" w:rsidRDefault="00E733DA" w:rsidP="00E733DA">
            <w:pPr>
              <w:wordWrap w:val="0"/>
              <w:rPr>
                <w:rFonts w:asciiTheme="minorEastAsia" w:hAnsiTheme="minorEastAsia"/>
              </w:rPr>
            </w:pPr>
            <w:r w:rsidRPr="00782B6F">
              <w:rPr>
                <w:rFonts w:asciiTheme="minorEastAsia" w:hAnsiTheme="minorEastAsia" w:hint="eastAsia"/>
              </w:rPr>
              <w:t>b</w:t>
            </w:r>
            <w:r w:rsidRPr="00782B6F">
              <w:rPr>
                <w:rFonts w:asciiTheme="minorEastAsia" w:hAnsiTheme="minorEastAsia"/>
              </w:rPr>
              <w:t>ldg:OuterFloorSurfaceに付与可能なデータ型</w:t>
            </w:r>
            <w:r w:rsidR="008B4C1C">
              <w:rPr>
                <w:rFonts w:asciiTheme="minorEastAsia" w:hAnsiTheme="minorEastAsia"/>
              </w:rPr>
              <w:t>は以下</w:t>
            </w:r>
            <w:r w:rsidRPr="00782B6F">
              <w:rPr>
                <w:rFonts w:asciiTheme="minorEastAsia" w:hAnsiTheme="minorEastAsia"/>
              </w:rPr>
              <w:t>とする。</w:t>
            </w:r>
          </w:p>
          <w:p w14:paraId="009E53E5" w14:textId="77777777" w:rsidR="00D17C7E" w:rsidRPr="00D17C7E" w:rsidRDefault="00E733DA" w:rsidP="00D17C7E">
            <w:pPr>
              <w:wordWrap w:val="0"/>
              <w:rPr>
                <w:rFonts w:asciiTheme="minorEastAsia" w:hAnsiTheme="minorEastAsia"/>
              </w:rPr>
            </w:pPr>
            <w:r w:rsidRPr="00782B6F">
              <w:rPr>
                <w:rFonts w:asciiTheme="minorEastAsia" w:hAnsiTheme="minorEastAsia"/>
              </w:rPr>
              <w:fldChar w:fldCharType="begin"/>
            </w:r>
            <w:r w:rsidRPr="00782B6F">
              <w:rPr>
                <w:rFonts w:asciiTheme="minorEastAsia" w:hAnsiTheme="minorEastAsia"/>
              </w:rPr>
              <w:instrText xml:space="preserve"> REF _Ref122946207 \h  \* MERGEFORMAT </w:instrText>
            </w:r>
            <w:r w:rsidRPr="00782B6F">
              <w:rPr>
                <w:rFonts w:asciiTheme="minorEastAsia" w:hAnsiTheme="minorEastAsia"/>
              </w:rPr>
            </w:r>
            <w:r w:rsidRPr="00782B6F">
              <w:rPr>
                <w:rFonts w:asciiTheme="minorEastAsia" w:hAnsiTheme="minorEastAsia"/>
              </w:rPr>
              <w:fldChar w:fldCharType="separate"/>
            </w:r>
            <w:r w:rsidR="00D17C7E" w:rsidRPr="00D17C7E">
              <w:rPr>
                <w:rFonts w:asciiTheme="minorEastAsia" w:hAnsiTheme="minorEastAsia"/>
              </w:rPr>
              <w:br w:type="page"/>
            </w:r>
          </w:p>
          <w:p w14:paraId="43FC5A42" w14:textId="42D51350" w:rsidR="00E733DA" w:rsidRPr="00782B6F" w:rsidRDefault="00D17C7E" w:rsidP="00E733DA">
            <w:pPr>
              <w:wordWrap w:val="0"/>
              <w:rPr>
                <w:rFonts w:asciiTheme="minorEastAsia" w:hAnsiTheme="minorEastAsia"/>
              </w:rPr>
            </w:pPr>
            <w:r w:rsidRPr="00D17C7E">
              <w:rPr>
                <w:rFonts w:asciiTheme="minorEastAsia" w:hAnsiTheme="minorEastAsia"/>
              </w:rPr>
              <w:t>uro</w:t>
            </w:r>
            <w:r w:rsidRPr="00397809">
              <w:t>:IfcBuildingElement</w:t>
            </w:r>
            <w:r w:rsidR="00E733DA" w:rsidRPr="00782B6F">
              <w:rPr>
                <w:rFonts w:asciiTheme="minorEastAsia" w:hAnsiTheme="minorEastAsia"/>
              </w:rPr>
              <w:fldChar w:fldCharType="end"/>
            </w:r>
          </w:p>
          <w:p w14:paraId="431F7882" w14:textId="77777777" w:rsidR="00E733DA" w:rsidRPr="00782B6F" w:rsidRDefault="00E733DA" w:rsidP="00E733DA">
            <w:pPr>
              <w:wordWrap w:val="0"/>
              <w:rPr>
                <w:rFonts w:asciiTheme="minorEastAsia" w:hAnsiTheme="minorEastAsia"/>
              </w:rPr>
            </w:pPr>
            <w:r w:rsidRPr="00782B6F">
              <w:rPr>
                <w:rFonts w:asciiTheme="minorEastAsia" w:hAnsiTheme="minorEastAsia"/>
              </w:rPr>
              <w:t>このとき、uro:IfcBuildingElement</w:t>
            </w:r>
            <w:r w:rsidRPr="00782B6F">
              <w:rPr>
                <w:rFonts w:asciiTheme="minorEastAsia" w:hAnsiTheme="minorEastAsia" w:hint="eastAsia"/>
              </w:rPr>
              <w:t xml:space="preserve"> </w:t>
            </w:r>
            <w:r w:rsidRPr="00782B6F">
              <w:rPr>
                <w:rFonts w:asciiTheme="minorEastAsia" w:hAnsiTheme="minorEastAsia"/>
              </w:rPr>
              <w:t>の属性</w:t>
            </w:r>
            <w:r w:rsidRPr="00782B6F">
              <w:rPr>
                <w:rFonts w:asciiTheme="minorEastAsia" w:hAnsiTheme="minorEastAsia" w:hint="eastAsia"/>
              </w:rPr>
              <w:t>u</w:t>
            </w:r>
            <w:r w:rsidRPr="00782B6F">
              <w:rPr>
                <w:rFonts w:asciiTheme="minorEastAsia" w:hAnsiTheme="minorEastAsia"/>
              </w:rPr>
              <w:t>ro:elementTypeの値は</w:t>
            </w:r>
            <w:r w:rsidRPr="00782B6F">
              <w:rPr>
                <w:rFonts w:asciiTheme="minorEastAsia" w:hAnsiTheme="minorEastAsia" w:hint="eastAsia"/>
              </w:rPr>
              <w:t>I</w:t>
            </w:r>
            <w:r w:rsidRPr="00782B6F">
              <w:rPr>
                <w:rFonts w:asciiTheme="minorEastAsia" w:hAnsiTheme="minorEastAsia"/>
              </w:rPr>
              <w:t>fcSlabとなる。</w:t>
            </w:r>
          </w:p>
        </w:tc>
      </w:tr>
    </w:tbl>
    <w:p w14:paraId="38E7A04A" w14:textId="66A66B4D" w:rsidR="00E733DA" w:rsidRDefault="00E733DA" w:rsidP="00A07620">
      <w:pPr>
        <w:tabs>
          <w:tab w:val="left" w:pos="884"/>
        </w:tabs>
        <w:wordWrap w:val="0"/>
      </w:pPr>
    </w:p>
    <w:p w14:paraId="28FD0A34" w14:textId="5CF11200" w:rsidR="00E733DA" w:rsidRPr="00397809" w:rsidRDefault="00E733DA" w:rsidP="009A38B6">
      <w:pPr>
        <w:pStyle w:val="5"/>
      </w:pPr>
      <w:bookmarkStart w:id="96" w:name="_Toc99198302"/>
      <w:r w:rsidRPr="00397809">
        <w:t>bldg:ClosureSurface</w:t>
      </w:r>
      <w:bookmarkEnd w:id="96"/>
    </w:p>
    <w:tbl>
      <w:tblPr>
        <w:tblStyle w:val="af1"/>
        <w:tblW w:w="10060" w:type="dxa"/>
        <w:tblLayout w:type="fixed"/>
        <w:tblLook w:val="04A0" w:firstRow="1" w:lastRow="0" w:firstColumn="1" w:lastColumn="0" w:noHBand="0" w:noVBand="1"/>
      </w:tblPr>
      <w:tblGrid>
        <w:gridCol w:w="2263"/>
        <w:gridCol w:w="2694"/>
        <w:gridCol w:w="5103"/>
      </w:tblGrid>
      <w:tr w:rsidR="00E733DA" w:rsidRPr="00E733DA" w14:paraId="0A89ED67" w14:textId="77777777" w:rsidTr="00B6278D">
        <w:tc>
          <w:tcPr>
            <w:tcW w:w="2263" w:type="dxa"/>
            <w:shd w:val="clear" w:color="auto" w:fill="D0CECE" w:themeFill="background2" w:themeFillShade="E6"/>
          </w:tcPr>
          <w:p w14:paraId="0E7D4622" w14:textId="77777777" w:rsidR="00E733DA" w:rsidRPr="00782B6F" w:rsidRDefault="00E733DA" w:rsidP="00E733DA">
            <w:pPr>
              <w:wordWrap w:val="0"/>
              <w:rPr>
                <w:rFonts w:asciiTheme="minorEastAsia" w:hAnsiTheme="minorEastAsia"/>
              </w:rPr>
            </w:pPr>
            <w:r w:rsidRPr="00782B6F">
              <w:rPr>
                <w:rFonts w:asciiTheme="minorEastAsia" w:hAnsiTheme="minorEastAsia"/>
              </w:rPr>
              <w:t>型の定義</w:t>
            </w:r>
          </w:p>
        </w:tc>
        <w:tc>
          <w:tcPr>
            <w:tcW w:w="7797" w:type="dxa"/>
            <w:gridSpan w:val="2"/>
          </w:tcPr>
          <w:p w14:paraId="76F846A3"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lang w:eastAsia="ja-JP"/>
              </w:rPr>
              <w:t>建築物の立体又は部屋の立体を構成するために設ける仮想的な面。</w:t>
            </w:r>
          </w:p>
          <w:p w14:paraId="63EC6F48" w14:textId="167D514D" w:rsidR="00E733DA" w:rsidRDefault="00CD4B8F" w:rsidP="005E32FC">
            <w:pPr>
              <w:spacing w:line="240" w:lineRule="atLeast"/>
              <w:jc w:val="center"/>
              <w:rPr>
                <w:rFonts w:asciiTheme="minorEastAsia" w:hAnsiTheme="minorEastAsia"/>
                <w:lang w:eastAsia="ja-JP"/>
              </w:rPr>
            </w:pPr>
            <w:r w:rsidRPr="00782B6F">
              <w:rPr>
                <w:rFonts w:asciiTheme="minorEastAsia" w:hAnsiTheme="minorEastAsia"/>
                <w:lang w:eastAsia="ja-JP"/>
              </w:rPr>
              <w:t>1棟の建築物を、主題属性の異なる複数の部分に分ける場合に、その境界面として使用する。</w:t>
            </w:r>
          </w:p>
          <w:p w14:paraId="75A73C7C" w14:textId="1A91390D" w:rsidR="00763DCB" w:rsidRPr="00782B6F" w:rsidRDefault="00763DCB" w:rsidP="005E32FC">
            <w:pPr>
              <w:spacing w:line="240" w:lineRule="atLeast"/>
              <w:jc w:val="center"/>
              <w:rPr>
                <w:rFonts w:asciiTheme="minorEastAsia" w:hAnsiTheme="minorEastAsia"/>
              </w:rPr>
            </w:pPr>
            <w:r>
              <w:rPr>
                <w:noProof/>
                <w:w w:val="100"/>
              </w:rPr>
              <w:drawing>
                <wp:inline distT="0" distB="0" distL="0" distR="0" wp14:anchorId="504671E7" wp14:editId="6278DB67">
                  <wp:extent cx="3401677" cy="2216150"/>
                  <wp:effectExtent l="0" t="0" r="8890" b="0"/>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図 53"/>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404963" cy="2218291"/>
                          </a:xfrm>
                          <a:prstGeom prst="rect">
                            <a:avLst/>
                          </a:prstGeom>
                        </pic:spPr>
                      </pic:pic>
                    </a:graphicData>
                  </a:graphic>
                </wp:inline>
              </w:drawing>
            </w:r>
          </w:p>
          <w:p w14:paraId="007616C5" w14:textId="77777777" w:rsidR="00E733DA" w:rsidRPr="00782B6F" w:rsidRDefault="00E733DA" w:rsidP="00E733DA">
            <w:pPr>
              <w:jc w:val="center"/>
              <w:rPr>
                <w:rFonts w:asciiTheme="minorEastAsia" w:hAnsiTheme="minorEastAsia"/>
                <w:lang w:eastAsia="ja-JP"/>
              </w:rPr>
            </w:pPr>
            <w:r w:rsidRPr="00782B6F">
              <w:rPr>
                <w:rFonts w:asciiTheme="minorEastAsia" w:hAnsiTheme="minorEastAsia"/>
                <w:lang w:eastAsia="ja-JP"/>
              </w:rPr>
              <w:t>図　LOD2又はLOD3でのbldg:ClosureSurfaceの例</w:t>
            </w:r>
          </w:p>
          <w:p w14:paraId="00042806" w14:textId="77777777" w:rsidR="00E733DA" w:rsidRPr="00782B6F" w:rsidRDefault="00E733DA" w:rsidP="00E733DA">
            <w:pPr>
              <w:wordWrap w:val="0"/>
              <w:rPr>
                <w:rFonts w:asciiTheme="minorEastAsia" w:hAnsiTheme="minorEastAsia"/>
                <w:lang w:eastAsia="ja-JP"/>
              </w:rPr>
            </w:pPr>
          </w:p>
          <w:p w14:paraId="3A800E8D" w14:textId="40B3DEA4" w:rsidR="00E733DA" w:rsidRPr="00782B6F" w:rsidRDefault="00E733DA" w:rsidP="00E733DA">
            <w:pPr>
              <w:wordWrap w:val="0"/>
              <w:rPr>
                <w:rFonts w:asciiTheme="minorEastAsia" w:hAnsiTheme="minorEastAsia"/>
                <w:lang w:eastAsia="ja-JP"/>
              </w:rPr>
            </w:pPr>
            <w:r w:rsidRPr="00782B6F">
              <w:rPr>
                <w:rFonts w:asciiTheme="minorEastAsia" w:hAnsiTheme="minorEastAsia"/>
                <w:lang w:eastAsia="ja-JP"/>
              </w:rPr>
              <w:t>屋内においては</w:t>
            </w:r>
            <w:r w:rsidRPr="00782B6F">
              <w:rPr>
                <w:rFonts w:asciiTheme="minorEastAsia" w:hAnsiTheme="minorEastAsia" w:hint="eastAsia"/>
                <w:lang w:eastAsia="ja-JP"/>
              </w:rPr>
              <w:t>、</w:t>
            </w:r>
            <w:r w:rsidR="00BD6466" w:rsidRPr="00782B6F">
              <w:rPr>
                <w:rFonts w:asciiTheme="minorEastAsia" w:hAnsiTheme="minorEastAsia" w:hint="eastAsia"/>
                <w:lang w:eastAsia="ja-JP"/>
              </w:rPr>
              <w:t>境界面となる内壁面や天井面、床面はないが、建築確認申請では部屋となっている空間を区切る場合に</w:t>
            </w:r>
            <w:r w:rsidRPr="00782B6F">
              <w:rPr>
                <w:rFonts w:asciiTheme="minorEastAsia" w:hAnsiTheme="minorEastAsia" w:hint="eastAsia"/>
                <w:lang w:eastAsia="ja-JP"/>
              </w:rPr>
              <w:t>、部屋の境界面として便宜上設けられた仮想的な面をさす。</w:t>
            </w:r>
          </w:p>
          <w:p w14:paraId="5DBAFCAE" w14:textId="77777777" w:rsidR="00E733DA" w:rsidRPr="00782B6F" w:rsidRDefault="00E733DA" w:rsidP="001A1E57">
            <w:pPr>
              <w:spacing w:line="240" w:lineRule="atLeast"/>
              <w:rPr>
                <w:lang w:eastAsia="ja-JP"/>
              </w:rPr>
            </w:pPr>
            <w:r w:rsidRPr="00782B6F">
              <w:rPr>
                <w:noProof/>
              </w:rPr>
              <w:drawing>
                <wp:inline distT="0" distB="0" distL="0" distR="0" wp14:anchorId="1AE69136" wp14:editId="4E41A887">
                  <wp:extent cx="4625340" cy="1394460"/>
                  <wp:effectExtent l="0" t="0" r="0" b="0"/>
                  <wp:docPr id="113" name="図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4625340" cy="1394460"/>
                          </a:xfrm>
                          <a:prstGeom prst="rect">
                            <a:avLst/>
                          </a:prstGeom>
                          <a:noFill/>
                          <a:ln>
                            <a:noFill/>
                          </a:ln>
                        </pic:spPr>
                      </pic:pic>
                    </a:graphicData>
                  </a:graphic>
                </wp:inline>
              </w:drawing>
            </w:r>
          </w:p>
          <w:p w14:paraId="697C9585" w14:textId="68A99E2E" w:rsidR="00E733DA" w:rsidRPr="00782B6F" w:rsidRDefault="00E733DA" w:rsidP="00E733DA">
            <w:pPr>
              <w:jc w:val="center"/>
              <w:rPr>
                <w:rFonts w:asciiTheme="minorEastAsia" w:hAnsiTheme="minorEastAsia"/>
              </w:rPr>
            </w:pPr>
            <w:r w:rsidRPr="00782B6F">
              <w:rPr>
                <w:rFonts w:asciiTheme="minorEastAsia" w:hAnsiTheme="minorEastAsia"/>
              </w:rPr>
              <w:t>図　LOD4でのbldg:ClosureSurfaceの例</w:t>
            </w:r>
          </w:p>
          <w:p w14:paraId="6B810840" w14:textId="3F01D61A" w:rsidR="00E733DA" w:rsidRPr="00782B6F" w:rsidRDefault="00763DCB" w:rsidP="001A1E57">
            <w:pPr>
              <w:spacing w:line="240" w:lineRule="atLeast"/>
              <w:rPr>
                <w:rFonts w:asciiTheme="minorEastAsia" w:hAnsiTheme="minorEastAsia"/>
              </w:rPr>
            </w:pPr>
            <w:r w:rsidRPr="00782B6F">
              <w:rPr>
                <w:rFonts w:asciiTheme="minorEastAsia" w:hAnsiTheme="minorEastAsia" w:hint="eastAsia"/>
                <w:noProof/>
              </w:rPr>
              <w:drawing>
                <wp:inline distT="0" distB="0" distL="0" distR="0" wp14:anchorId="447F76FE" wp14:editId="6904B60D">
                  <wp:extent cx="2484120" cy="1413661"/>
                  <wp:effectExtent l="0" t="0" r="0" b="0"/>
                  <wp:docPr id="143" name="図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2484120" cy="1413661"/>
                          </a:xfrm>
                          <a:prstGeom prst="rect">
                            <a:avLst/>
                          </a:prstGeom>
                          <a:noFill/>
                          <a:ln>
                            <a:noFill/>
                          </a:ln>
                        </pic:spPr>
                      </pic:pic>
                    </a:graphicData>
                  </a:graphic>
                </wp:inline>
              </w:drawing>
            </w:r>
          </w:p>
          <w:p w14:paraId="50265F88" w14:textId="77777777" w:rsidR="00E733DA" w:rsidRPr="00782B6F" w:rsidRDefault="00E733DA" w:rsidP="00E733DA">
            <w:pPr>
              <w:jc w:val="center"/>
              <w:rPr>
                <w:rFonts w:asciiTheme="minorEastAsia" w:hAnsiTheme="minorEastAsia"/>
              </w:rPr>
            </w:pPr>
            <w:r w:rsidRPr="00782B6F">
              <w:rPr>
                <w:rFonts w:asciiTheme="minorEastAsia" w:hAnsiTheme="minorEastAsia"/>
              </w:rPr>
              <w:t>図　LOD4でのbldg:ClosureSurface</w:t>
            </w:r>
            <w:r w:rsidRPr="00782B6F">
              <w:rPr>
                <w:rFonts w:asciiTheme="minorEastAsia" w:hAnsiTheme="minorEastAsia" w:hint="eastAsia"/>
              </w:rPr>
              <w:t>を非表示にした</w:t>
            </w:r>
            <w:r w:rsidRPr="00782B6F">
              <w:rPr>
                <w:rFonts w:asciiTheme="minorEastAsia" w:hAnsiTheme="minorEastAsia"/>
              </w:rPr>
              <w:t>例</w:t>
            </w:r>
          </w:p>
          <w:p w14:paraId="6B2BCDFA" w14:textId="77777777" w:rsidR="00E733DA" w:rsidRPr="00782B6F" w:rsidRDefault="00E733DA" w:rsidP="00E733DA">
            <w:pPr>
              <w:jc w:val="left"/>
              <w:rPr>
                <w:rFonts w:asciiTheme="minorEastAsia" w:hAnsiTheme="minorEastAsia"/>
              </w:rPr>
            </w:pPr>
          </w:p>
        </w:tc>
      </w:tr>
      <w:tr w:rsidR="00E733DA" w:rsidRPr="00E733DA" w14:paraId="77E6A49E" w14:textId="77777777" w:rsidTr="00B6278D">
        <w:tc>
          <w:tcPr>
            <w:tcW w:w="2263" w:type="dxa"/>
            <w:shd w:val="clear" w:color="auto" w:fill="D0CECE" w:themeFill="background2" w:themeFillShade="E6"/>
          </w:tcPr>
          <w:p w14:paraId="68654C60"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上位の型</w:t>
            </w:r>
          </w:p>
        </w:tc>
        <w:tc>
          <w:tcPr>
            <w:tcW w:w="7797" w:type="dxa"/>
            <w:gridSpan w:val="2"/>
          </w:tcPr>
          <w:p w14:paraId="112FF56A" w14:textId="77777777" w:rsidR="00E733DA" w:rsidRPr="00782B6F" w:rsidRDefault="00E733DA" w:rsidP="00E733DA">
            <w:pPr>
              <w:wordWrap w:val="0"/>
              <w:rPr>
                <w:rFonts w:asciiTheme="minorEastAsia" w:hAnsiTheme="minorEastAsia"/>
              </w:rPr>
            </w:pPr>
            <w:r w:rsidRPr="00782B6F">
              <w:rPr>
                <w:rFonts w:asciiTheme="minorEastAsia" w:hAnsiTheme="minorEastAsia"/>
              </w:rPr>
              <w:t>bldg:_BoundarySurface</w:t>
            </w:r>
          </w:p>
        </w:tc>
      </w:tr>
      <w:tr w:rsidR="00E733DA" w:rsidRPr="00E733DA" w14:paraId="6D98136C" w14:textId="77777777" w:rsidTr="00B6278D">
        <w:tc>
          <w:tcPr>
            <w:tcW w:w="2263" w:type="dxa"/>
            <w:shd w:val="clear" w:color="auto" w:fill="D0CECE" w:themeFill="background2" w:themeFillShade="E6"/>
          </w:tcPr>
          <w:p w14:paraId="66463BAE"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ステレオタイプ</w:t>
            </w:r>
          </w:p>
        </w:tc>
        <w:tc>
          <w:tcPr>
            <w:tcW w:w="7797" w:type="dxa"/>
            <w:gridSpan w:val="2"/>
          </w:tcPr>
          <w:p w14:paraId="2F6C6CD6" w14:textId="77777777" w:rsidR="00E733DA" w:rsidRPr="00782B6F" w:rsidRDefault="00E733DA" w:rsidP="00E733DA">
            <w:pPr>
              <w:wordWrap w:val="0"/>
              <w:rPr>
                <w:rFonts w:asciiTheme="minorEastAsia" w:hAnsiTheme="minorEastAsia"/>
              </w:rPr>
            </w:pPr>
            <w:r w:rsidRPr="00782B6F">
              <w:rPr>
                <w:rFonts w:asciiTheme="minorEastAsia" w:hAnsiTheme="minorEastAsia"/>
              </w:rPr>
              <w:t>&lt;&lt;FeatureType&gt;&gt;</w:t>
            </w:r>
          </w:p>
        </w:tc>
      </w:tr>
      <w:tr w:rsidR="00E733DA" w:rsidRPr="00E733DA" w14:paraId="7DB402E9" w14:textId="77777777" w:rsidTr="00B6278D">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E2E1396" w14:textId="77777777" w:rsidR="00E733DA" w:rsidRPr="00782B6F" w:rsidRDefault="00E733DA" w:rsidP="00E733DA">
            <w:pPr>
              <w:wordWrap w:val="0"/>
              <w:rPr>
                <w:rFonts w:asciiTheme="minorEastAsia" w:hAnsiTheme="minorEastAsia"/>
              </w:rPr>
            </w:pPr>
            <w:r w:rsidRPr="00782B6F">
              <w:rPr>
                <w:rFonts w:asciiTheme="minorEastAsia" w:hAnsiTheme="minorEastAsia"/>
              </w:rPr>
              <w:t>継承する属性</w:t>
            </w:r>
          </w:p>
        </w:tc>
        <w:tc>
          <w:tcPr>
            <w:tcW w:w="7797"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8B25D59" w14:textId="77777777" w:rsidR="00E733DA" w:rsidRPr="00782B6F" w:rsidRDefault="00E733DA" w:rsidP="00E733DA">
            <w:pPr>
              <w:wordWrap w:val="0"/>
              <w:rPr>
                <w:rFonts w:asciiTheme="minorEastAsia" w:hAnsiTheme="minorEastAsia"/>
              </w:rPr>
            </w:pPr>
          </w:p>
        </w:tc>
      </w:tr>
      <w:tr w:rsidR="00E733DA" w:rsidRPr="00E733DA" w14:paraId="62B3AD75"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DE08DD7" w14:textId="77777777" w:rsidR="00E733DA" w:rsidRPr="00782B6F" w:rsidRDefault="00E733DA" w:rsidP="00E733DA">
            <w:pPr>
              <w:wordWrap w:val="0"/>
              <w:rPr>
                <w:rFonts w:asciiTheme="minorEastAsia" w:hAnsiTheme="minorEastAsia"/>
              </w:rPr>
            </w:pPr>
            <w:r w:rsidRPr="00782B6F">
              <w:rPr>
                <w:rFonts w:asciiTheme="minorEastAsia" w:hAnsiTheme="minorEastAsia"/>
              </w:rPr>
              <w:t>属性名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AAE7235"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属性の型及び多重度</w:t>
            </w:r>
          </w:p>
        </w:tc>
        <w:tc>
          <w:tcPr>
            <w:tcW w:w="510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16033E6"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定義</w:t>
            </w:r>
          </w:p>
        </w:tc>
      </w:tr>
      <w:tr w:rsidR="00E733DA" w:rsidRPr="00E733DA" w14:paraId="5A6BD6FE"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2125678" w14:textId="77777777" w:rsidR="00E733DA" w:rsidRPr="00782B6F" w:rsidRDefault="00E733DA" w:rsidP="00E733DA">
            <w:pPr>
              <w:wordWrap w:val="0"/>
              <w:rPr>
                <w:rFonts w:asciiTheme="minorEastAsia" w:hAnsiTheme="minorEastAsia"/>
              </w:rPr>
            </w:pPr>
            <w:r w:rsidRPr="00782B6F">
              <w:rPr>
                <w:rFonts w:asciiTheme="minorEastAsia" w:hAnsiTheme="minorEastAsia"/>
              </w:rPr>
              <w:t>(gml:description)</w:t>
            </w:r>
          </w:p>
        </w:tc>
        <w:tc>
          <w:tcPr>
            <w:tcW w:w="2694" w:type="dxa"/>
            <w:tcBorders>
              <w:top w:val="single" w:sz="4" w:space="0" w:color="auto"/>
              <w:left w:val="single" w:sz="4" w:space="0" w:color="auto"/>
              <w:bottom w:val="single" w:sz="4" w:space="0" w:color="auto"/>
              <w:right w:val="single" w:sz="4" w:space="0" w:color="auto"/>
            </w:tcBorders>
          </w:tcPr>
          <w:p w14:paraId="348C0D4A" w14:textId="77777777" w:rsidR="00E733DA" w:rsidRPr="00782B6F" w:rsidRDefault="00E733DA" w:rsidP="00E733DA">
            <w:pPr>
              <w:wordWrap w:val="0"/>
              <w:rPr>
                <w:rFonts w:asciiTheme="minorEastAsia" w:hAnsiTheme="minorEastAsia"/>
              </w:rPr>
            </w:pPr>
            <w:r w:rsidRPr="00782B6F">
              <w:rPr>
                <w:rFonts w:asciiTheme="minorEastAsia" w:hAnsiTheme="minorEastAsia"/>
              </w:rPr>
              <w:t>gml:StringOrRefType [0..1]</w:t>
            </w:r>
          </w:p>
        </w:tc>
        <w:tc>
          <w:tcPr>
            <w:tcW w:w="5103" w:type="dxa"/>
            <w:tcBorders>
              <w:top w:val="single" w:sz="4" w:space="0" w:color="auto"/>
              <w:left w:val="single" w:sz="4" w:space="0" w:color="auto"/>
              <w:bottom w:val="single" w:sz="4" w:space="0" w:color="auto"/>
              <w:right w:val="single" w:sz="4" w:space="0" w:color="auto"/>
            </w:tcBorders>
            <w:vAlign w:val="center"/>
          </w:tcPr>
          <w:p w14:paraId="7BE6A599"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境界面の概要。</w:t>
            </w:r>
          </w:p>
        </w:tc>
      </w:tr>
      <w:tr w:rsidR="00E733DA" w:rsidRPr="00E733DA" w14:paraId="40A2A15D"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623A437" w14:textId="77777777" w:rsidR="00E733DA" w:rsidRPr="00782B6F" w:rsidRDefault="00E733DA" w:rsidP="00E733DA">
            <w:pPr>
              <w:wordWrap w:val="0"/>
              <w:rPr>
                <w:rFonts w:asciiTheme="minorEastAsia" w:hAnsiTheme="minorEastAsia"/>
              </w:rPr>
            </w:pPr>
            <w:r w:rsidRPr="00782B6F">
              <w:rPr>
                <w:rFonts w:asciiTheme="minorEastAsia" w:hAnsiTheme="minorEastAsia"/>
              </w:rPr>
              <w:t>(gml:name)</w:t>
            </w:r>
          </w:p>
        </w:tc>
        <w:tc>
          <w:tcPr>
            <w:tcW w:w="2694" w:type="dxa"/>
            <w:tcBorders>
              <w:top w:val="single" w:sz="4" w:space="0" w:color="auto"/>
              <w:left w:val="single" w:sz="4" w:space="0" w:color="auto"/>
              <w:bottom w:val="single" w:sz="4" w:space="0" w:color="auto"/>
              <w:right w:val="single" w:sz="4" w:space="0" w:color="auto"/>
            </w:tcBorders>
          </w:tcPr>
          <w:p w14:paraId="505FB8EE" w14:textId="77777777" w:rsidR="00E733DA" w:rsidRPr="00782B6F" w:rsidRDefault="00E733DA" w:rsidP="00E733DA">
            <w:pPr>
              <w:wordWrap w:val="0"/>
              <w:rPr>
                <w:rFonts w:asciiTheme="minorEastAsia" w:hAnsiTheme="minorEastAsia"/>
              </w:rPr>
            </w:pPr>
            <w:r w:rsidRPr="00782B6F">
              <w:rPr>
                <w:rFonts w:asciiTheme="minorEastAsia" w:hAnsiTheme="minorEastAsia"/>
              </w:rPr>
              <w:t>gml:CodeType [0..1]</w:t>
            </w:r>
          </w:p>
        </w:tc>
        <w:tc>
          <w:tcPr>
            <w:tcW w:w="5103" w:type="dxa"/>
            <w:tcBorders>
              <w:top w:val="single" w:sz="4" w:space="0" w:color="auto"/>
              <w:left w:val="single" w:sz="4" w:space="0" w:color="auto"/>
              <w:bottom w:val="single" w:sz="4" w:space="0" w:color="auto"/>
              <w:right w:val="single" w:sz="4" w:space="0" w:color="auto"/>
            </w:tcBorders>
            <w:vAlign w:val="center"/>
          </w:tcPr>
          <w:p w14:paraId="0346727C"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境界面を識別する名称。</w:t>
            </w:r>
          </w:p>
        </w:tc>
      </w:tr>
      <w:tr w:rsidR="00E733DA" w:rsidRPr="00E733DA" w14:paraId="4F4C4D07"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A154DF8" w14:textId="77777777" w:rsidR="00E733DA" w:rsidRPr="00782B6F" w:rsidRDefault="00E733DA" w:rsidP="00E733DA">
            <w:pPr>
              <w:wordWrap w:val="0"/>
              <w:rPr>
                <w:rFonts w:asciiTheme="minorEastAsia" w:hAnsiTheme="minorEastAsia"/>
              </w:rPr>
            </w:pPr>
            <w:r w:rsidRPr="00782B6F">
              <w:rPr>
                <w:rFonts w:asciiTheme="minorEastAsia" w:hAnsiTheme="minorEastAsia"/>
              </w:rPr>
              <w:t>(gml:boundedBy)</w:t>
            </w:r>
          </w:p>
        </w:tc>
        <w:tc>
          <w:tcPr>
            <w:tcW w:w="2694" w:type="dxa"/>
            <w:tcBorders>
              <w:top w:val="single" w:sz="4" w:space="0" w:color="auto"/>
              <w:left w:val="single" w:sz="4" w:space="0" w:color="auto"/>
              <w:bottom w:val="single" w:sz="4" w:space="0" w:color="auto"/>
              <w:right w:val="single" w:sz="4" w:space="0" w:color="auto"/>
            </w:tcBorders>
          </w:tcPr>
          <w:p w14:paraId="5E5D0420" w14:textId="77777777" w:rsidR="00E733DA" w:rsidRPr="00782B6F" w:rsidRDefault="00E733DA" w:rsidP="00E733DA">
            <w:pPr>
              <w:wordWrap w:val="0"/>
              <w:rPr>
                <w:rFonts w:asciiTheme="minorEastAsia" w:hAnsiTheme="minorEastAsia"/>
              </w:rPr>
            </w:pPr>
            <w:r w:rsidRPr="00782B6F">
              <w:rPr>
                <w:rFonts w:asciiTheme="minorEastAsia" w:hAnsiTheme="minorEastAsia"/>
              </w:rPr>
              <w:t>gml:Envelope [0..1]</w:t>
            </w:r>
          </w:p>
        </w:tc>
        <w:tc>
          <w:tcPr>
            <w:tcW w:w="5103" w:type="dxa"/>
            <w:tcBorders>
              <w:top w:val="single" w:sz="4" w:space="0" w:color="auto"/>
              <w:left w:val="single" w:sz="4" w:space="0" w:color="auto"/>
              <w:bottom w:val="single" w:sz="4" w:space="0" w:color="auto"/>
              <w:right w:val="single" w:sz="4" w:space="0" w:color="auto"/>
            </w:tcBorders>
            <w:vAlign w:val="center"/>
          </w:tcPr>
          <w:p w14:paraId="31742215"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境界面の範囲及び適用される空間参照系。</w:t>
            </w:r>
          </w:p>
        </w:tc>
      </w:tr>
      <w:tr w:rsidR="00E733DA" w:rsidRPr="00E733DA" w14:paraId="745CFA69"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D33F7BC" w14:textId="77777777" w:rsidR="00E733DA" w:rsidRPr="00782B6F" w:rsidRDefault="00E733DA" w:rsidP="00E733DA">
            <w:pPr>
              <w:wordWrap w:val="0"/>
              <w:rPr>
                <w:rFonts w:asciiTheme="minorEastAsia" w:hAnsiTheme="minorEastAsia"/>
              </w:rPr>
            </w:pPr>
            <w:r w:rsidRPr="00782B6F">
              <w:rPr>
                <w:rFonts w:asciiTheme="minorEastAsia" w:hAnsiTheme="minorEastAsia"/>
              </w:rPr>
              <w:t>(core:creationDate)</w:t>
            </w:r>
          </w:p>
        </w:tc>
        <w:tc>
          <w:tcPr>
            <w:tcW w:w="2694" w:type="dxa"/>
            <w:tcBorders>
              <w:top w:val="single" w:sz="4" w:space="0" w:color="auto"/>
              <w:left w:val="single" w:sz="4" w:space="0" w:color="auto"/>
              <w:bottom w:val="single" w:sz="4" w:space="0" w:color="auto"/>
              <w:right w:val="single" w:sz="4" w:space="0" w:color="auto"/>
            </w:tcBorders>
          </w:tcPr>
          <w:p w14:paraId="0DB3BA3F" w14:textId="77777777" w:rsidR="00E733DA" w:rsidRPr="00782B6F" w:rsidRDefault="00E733DA" w:rsidP="00E733DA">
            <w:pPr>
              <w:wordWrap w:val="0"/>
              <w:rPr>
                <w:rFonts w:asciiTheme="minorEastAsia" w:hAnsiTheme="minorEastAsia"/>
              </w:rPr>
            </w:pPr>
            <w:r w:rsidRPr="00782B6F">
              <w:rPr>
                <w:rFonts w:asciiTheme="minorEastAsia" w:hAnsiTheme="minorEastAsia"/>
              </w:rPr>
              <w:t>xs:date [0..1]</w:t>
            </w:r>
          </w:p>
        </w:tc>
        <w:tc>
          <w:tcPr>
            <w:tcW w:w="5103" w:type="dxa"/>
            <w:tcBorders>
              <w:top w:val="single" w:sz="4" w:space="0" w:color="auto"/>
              <w:left w:val="single" w:sz="4" w:space="0" w:color="auto"/>
              <w:bottom w:val="single" w:sz="4" w:space="0" w:color="auto"/>
              <w:right w:val="single" w:sz="4" w:space="0" w:color="auto"/>
            </w:tcBorders>
            <w:vAlign w:val="center"/>
          </w:tcPr>
          <w:p w14:paraId="42FCB949"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データが作成された日。</w:t>
            </w:r>
          </w:p>
        </w:tc>
      </w:tr>
      <w:tr w:rsidR="00E733DA" w:rsidRPr="00E733DA" w14:paraId="0F074675"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DFF86A1" w14:textId="77777777" w:rsidR="00E733DA" w:rsidRPr="00782B6F" w:rsidRDefault="00E733DA" w:rsidP="00E733DA">
            <w:pPr>
              <w:wordWrap w:val="0"/>
              <w:rPr>
                <w:rFonts w:asciiTheme="minorEastAsia" w:hAnsiTheme="minorEastAsia"/>
              </w:rPr>
            </w:pPr>
            <w:r w:rsidRPr="00782B6F">
              <w:rPr>
                <w:rFonts w:asciiTheme="minorEastAsia" w:hAnsiTheme="minorEastAsia"/>
              </w:rPr>
              <w:t>(core:terminationDate)</w:t>
            </w:r>
          </w:p>
        </w:tc>
        <w:tc>
          <w:tcPr>
            <w:tcW w:w="2694" w:type="dxa"/>
            <w:tcBorders>
              <w:top w:val="single" w:sz="4" w:space="0" w:color="auto"/>
              <w:left w:val="single" w:sz="4" w:space="0" w:color="auto"/>
              <w:bottom w:val="single" w:sz="4" w:space="0" w:color="auto"/>
              <w:right w:val="single" w:sz="4" w:space="0" w:color="auto"/>
            </w:tcBorders>
          </w:tcPr>
          <w:p w14:paraId="3EDCAB53" w14:textId="77777777" w:rsidR="00E733DA" w:rsidRPr="00782B6F" w:rsidRDefault="00E733DA" w:rsidP="00E733DA">
            <w:pPr>
              <w:wordWrap w:val="0"/>
              <w:rPr>
                <w:rFonts w:asciiTheme="minorEastAsia" w:hAnsiTheme="minorEastAsia"/>
              </w:rPr>
            </w:pPr>
            <w:r w:rsidRPr="00782B6F">
              <w:rPr>
                <w:rFonts w:asciiTheme="minorEastAsia" w:hAnsiTheme="minorEastAsia"/>
              </w:rPr>
              <w:t>xs:date [0..1]</w:t>
            </w:r>
          </w:p>
        </w:tc>
        <w:tc>
          <w:tcPr>
            <w:tcW w:w="5103" w:type="dxa"/>
            <w:tcBorders>
              <w:top w:val="single" w:sz="4" w:space="0" w:color="auto"/>
              <w:left w:val="single" w:sz="4" w:space="0" w:color="auto"/>
              <w:bottom w:val="single" w:sz="4" w:space="0" w:color="auto"/>
              <w:right w:val="single" w:sz="4" w:space="0" w:color="auto"/>
            </w:tcBorders>
            <w:vAlign w:val="center"/>
          </w:tcPr>
          <w:p w14:paraId="32A56B04"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データが削除された日。</w:t>
            </w:r>
          </w:p>
        </w:tc>
      </w:tr>
      <w:tr w:rsidR="00E733DA" w:rsidRPr="00E733DA" w14:paraId="3705BEA1"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526AD5A" w14:textId="77777777" w:rsidR="00E733DA" w:rsidRPr="00782B6F" w:rsidRDefault="00E733DA" w:rsidP="00E733DA">
            <w:pPr>
              <w:wordWrap w:val="0"/>
              <w:rPr>
                <w:rFonts w:asciiTheme="minorEastAsia" w:hAnsiTheme="minorEastAsia"/>
              </w:rPr>
            </w:pPr>
            <w:r w:rsidRPr="00782B6F">
              <w:rPr>
                <w:rFonts w:asciiTheme="minorEastAsia" w:hAnsiTheme="minorEastAsia"/>
              </w:rPr>
              <w:t>(core:relativeToTerrain)</w:t>
            </w:r>
          </w:p>
        </w:tc>
        <w:tc>
          <w:tcPr>
            <w:tcW w:w="2694" w:type="dxa"/>
            <w:tcBorders>
              <w:top w:val="single" w:sz="4" w:space="0" w:color="auto"/>
              <w:left w:val="single" w:sz="4" w:space="0" w:color="auto"/>
              <w:bottom w:val="single" w:sz="4" w:space="0" w:color="auto"/>
              <w:right w:val="single" w:sz="4" w:space="0" w:color="auto"/>
            </w:tcBorders>
          </w:tcPr>
          <w:p w14:paraId="57D52E09" w14:textId="77777777" w:rsidR="00E733DA" w:rsidRPr="00782B6F" w:rsidRDefault="00E733DA" w:rsidP="00E733DA">
            <w:pPr>
              <w:wordWrap w:val="0"/>
              <w:rPr>
                <w:rFonts w:asciiTheme="minorEastAsia" w:hAnsiTheme="minorEastAsia"/>
              </w:rPr>
            </w:pPr>
            <w:r w:rsidRPr="00782B6F">
              <w:rPr>
                <w:rFonts w:asciiTheme="minorEastAsia" w:hAnsiTheme="minorEastAsia"/>
              </w:rPr>
              <w:t>core:RelativeToTerrainType [0..1]</w:t>
            </w:r>
          </w:p>
        </w:tc>
        <w:tc>
          <w:tcPr>
            <w:tcW w:w="5103" w:type="dxa"/>
            <w:tcBorders>
              <w:top w:val="single" w:sz="4" w:space="0" w:color="auto"/>
              <w:left w:val="single" w:sz="4" w:space="0" w:color="auto"/>
              <w:bottom w:val="single" w:sz="4" w:space="0" w:color="auto"/>
              <w:right w:val="single" w:sz="4" w:space="0" w:color="auto"/>
            </w:tcBorders>
            <w:vAlign w:val="center"/>
          </w:tcPr>
          <w:p w14:paraId="2853EF08"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地表面との相対的な位置関係。</w:t>
            </w:r>
          </w:p>
        </w:tc>
      </w:tr>
      <w:tr w:rsidR="00E733DA" w:rsidRPr="00E733DA" w14:paraId="36D4D968"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26EED38" w14:textId="77777777" w:rsidR="00E733DA" w:rsidRPr="00782B6F" w:rsidRDefault="00E733DA" w:rsidP="00E733DA">
            <w:pPr>
              <w:wordWrap w:val="0"/>
              <w:rPr>
                <w:rFonts w:asciiTheme="minorEastAsia" w:hAnsiTheme="minorEastAsia"/>
              </w:rPr>
            </w:pPr>
            <w:r w:rsidRPr="00782B6F">
              <w:rPr>
                <w:rFonts w:asciiTheme="minorEastAsia" w:hAnsiTheme="minorEastAsia"/>
              </w:rPr>
              <w:t>(core:relativeToWater)</w:t>
            </w:r>
          </w:p>
        </w:tc>
        <w:tc>
          <w:tcPr>
            <w:tcW w:w="2694" w:type="dxa"/>
            <w:tcBorders>
              <w:top w:val="single" w:sz="4" w:space="0" w:color="auto"/>
              <w:left w:val="single" w:sz="4" w:space="0" w:color="auto"/>
              <w:bottom w:val="single" w:sz="4" w:space="0" w:color="auto"/>
              <w:right w:val="single" w:sz="4" w:space="0" w:color="auto"/>
            </w:tcBorders>
          </w:tcPr>
          <w:p w14:paraId="248F692B" w14:textId="77777777" w:rsidR="00E733DA" w:rsidRPr="00782B6F" w:rsidRDefault="00E733DA" w:rsidP="00E733DA">
            <w:pPr>
              <w:wordWrap w:val="0"/>
              <w:rPr>
                <w:rFonts w:asciiTheme="minorEastAsia" w:hAnsiTheme="minorEastAsia"/>
              </w:rPr>
            </w:pPr>
            <w:r w:rsidRPr="00782B6F">
              <w:rPr>
                <w:rFonts w:asciiTheme="minorEastAsia" w:hAnsiTheme="minorEastAsia"/>
              </w:rPr>
              <w:t>core:RelativeToWaterType [0..1]</w:t>
            </w:r>
          </w:p>
        </w:tc>
        <w:tc>
          <w:tcPr>
            <w:tcW w:w="5103" w:type="dxa"/>
            <w:tcBorders>
              <w:top w:val="single" w:sz="4" w:space="0" w:color="auto"/>
              <w:left w:val="single" w:sz="4" w:space="0" w:color="auto"/>
              <w:bottom w:val="single" w:sz="4" w:space="0" w:color="auto"/>
              <w:right w:val="single" w:sz="4" w:space="0" w:color="auto"/>
            </w:tcBorders>
            <w:vAlign w:val="center"/>
          </w:tcPr>
          <w:p w14:paraId="2CC258C9"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水面との相対的な位置関係。</w:t>
            </w:r>
          </w:p>
        </w:tc>
      </w:tr>
      <w:tr w:rsidR="00E733DA" w:rsidRPr="00E733DA" w14:paraId="1FEE23D0" w14:textId="77777777" w:rsidTr="00B6278D">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EA54213"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継承する関連役割</w:t>
            </w:r>
          </w:p>
        </w:tc>
        <w:tc>
          <w:tcPr>
            <w:tcW w:w="2694" w:type="dxa"/>
            <w:tcBorders>
              <w:top w:val="single" w:sz="4" w:space="0" w:color="auto"/>
              <w:left w:val="nil"/>
              <w:bottom w:val="single" w:sz="4" w:space="0" w:color="auto"/>
              <w:right w:val="nil"/>
            </w:tcBorders>
            <w:shd w:val="clear" w:color="auto" w:fill="D0CECE" w:themeFill="background2" w:themeFillShade="E6"/>
          </w:tcPr>
          <w:p w14:paraId="44E49DD5" w14:textId="77777777" w:rsidR="00E733DA" w:rsidRPr="00782B6F" w:rsidRDefault="00E733DA" w:rsidP="00E733DA">
            <w:pPr>
              <w:wordWrap w:val="0"/>
              <w:rPr>
                <w:rFonts w:asciiTheme="minorEastAsia" w:hAnsiTheme="minorEastAsia"/>
              </w:rPr>
            </w:pPr>
          </w:p>
        </w:tc>
        <w:tc>
          <w:tcPr>
            <w:tcW w:w="5103" w:type="dxa"/>
            <w:tcBorders>
              <w:top w:val="single" w:sz="4" w:space="0" w:color="auto"/>
              <w:left w:val="nil"/>
              <w:bottom w:val="single" w:sz="4" w:space="0" w:color="auto"/>
              <w:right w:val="single" w:sz="4" w:space="0" w:color="auto"/>
            </w:tcBorders>
            <w:shd w:val="clear" w:color="auto" w:fill="D0CECE" w:themeFill="background2" w:themeFillShade="E6"/>
          </w:tcPr>
          <w:p w14:paraId="1187C06F" w14:textId="77777777" w:rsidR="00E733DA" w:rsidRPr="00782B6F" w:rsidRDefault="00E733DA" w:rsidP="00E733DA">
            <w:pPr>
              <w:wordWrap w:val="0"/>
              <w:rPr>
                <w:rFonts w:asciiTheme="minorEastAsia" w:hAnsiTheme="minorEastAsia"/>
              </w:rPr>
            </w:pPr>
          </w:p>
        </w:tc>
      </w:tr>
      <w:tr w:rsidR="00E733DA" w:rsidRPr="00E733DA" w14:paraId="2C16E811"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DE0B2F7" w14:textId="77777777" w:rsidR="00E733DA" w:rsidRPr="00782B6F" w:rsidRDefault="00E733DA" w:rsidP="00E733DA">
            <w:pPr>
              <w:wordWrap w:val="0"/>
              <w:rPr>
                <w:rFonts w:asciiTheme="minorEastAsia" w:hAnsiTheme="minorEastAsia"/>
              </w:rPr>
            </w:pPr>
            <w:r w:rsidRPr="00782B6F">
              <w:rPr>
                <w:rFonts w:asciiTheme="minorEastAsia" w:hAnsiTheme="minorEastAsia"/>
              </w:rPr>
              <w:t>関連役割名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03E5D64"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関連役割の型及び多重度</w:t>
            </w:r>
          </w:p>
        </w:tc>
        <w:tc>
          <w:tcPr>
            <w:tcW w:w="510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3916685"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定義</w:t>
            </w:r>
          </w:p>
        </w:tc>
      </w:tr>
      <w:tr w:rsidR="00E733DA" w:rsidRPr="00E733DA" w14:paraId="1188757A"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5D19DAF"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w:t>
            </w:r>
            <w:r w:rsidRPr="00782B6F">
              <w:rPr>
                <w:rFonts w:asciiTheme="minorEastAsia" w:hAnsiTheme="minorEastAsia"/>
              </w:rPr>
              <w:t>gen:stringAttribute)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59AFD51" w14:textId="77777777" w:rsidR="00E733DA" w:rsidRPr="00782B6F" w:rsidRDefault="00E733DA" w:rsidP="00E733DA">
            <w:pPr>
              <w:wordWrap w:val="0"/>
              <w:rPr>
                <w:rFonts w:asciiTheme="minorEastAsia" w:hAnsiTheme="minorEastAsia"/>
              </w:rPr>
            </w:pPr>
            <w:r w:rsidRPr="00782B6F">
              <w:rPr>
                <w:rFonts w:asciiTheme="minorEastAsia" w:hAnsiTheme="minorEastAsia"/>
              </w:rPr>
              <w:t>gen:stringAttribute [0..*]</w:t>
            </w:r>
          </w:p>
        </w:tc>
        <w:tc>
          <w:tcPr>
            <w:tcW w:w="5103" w:type="dxa"/>
            <w:tcBorders>
              <w:top w:val="single" w:sz="4" w:space="0" w:color="auto"/>
              <w:left w:val="single" w:sz="4" w:space="0" w:color="auto"/>
              <w:bottom w:val="single" w:sz="4" w:space="0" w:color="auto"/>
              <w:right w:val="single" w:sz="4" w:space="0" w:color="auto"/>
            </w:tcBorders>
            <w:shd w:val="clear" w:color="auto" w:fill="auto"/>
          </w:tcPr>
          <w:p w14:paraId="35F4F5DA"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文字列型属性。属性を追加したい場合に使用する。</w:t>
            </w:r>
          </w:p>
        </w:tc>
      </w:tr>
      <w:tr w:rsidR="00E733DA" w:rsidRPr="00E733DA" w14:paraId="437D6E7F"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B0F9586" w14:textId="77777777" w:rsidR="00E733DA" w:rsidRPr="00782B6F" w:rsidRDefault="00E733DA" w:rsidP="00E733DA">
            <w:pPr>
              <w:wordWrap w:val="0"/>
              <w:rPr>
                <w:rFonts w:asciiTheme="minorEastAsia" w:hAnsiTheme="minorEastAsia"/>
              </w:rPr>
            </w:pPr>
            <w:r w:rsidRPr="00782B6F">
              <w:rPr>
                <w:rFonts w:asciiTheme="minorEastAsia" w:hAnsiTheme="minorEastAsia"/>
              </w:rPr>
              <w:t>(gen:intAttribute)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FE8051A" w14:textId="77777777" w:rsidR="00E733DA" w:rsidRPr="00782B6F" w:rsidRDefault="00E733DA" w:rsidP="00E733DA">
            <w:pPr>
              <w:wordWrap w:val="0"/>
              <w:rPr>
                <w:rFonts w:asciiTheme="minorEastAsia" w:hAnsiTheme="minorEastAsia"/>
              </w:rPr>
            </w:pPr>
            <w:r w:rsidRPr="00782B6F">
              <w:rPr>
                <w:rFonts w:asciiTheme="minorEastAsia" w:hAnsiTheme="minorEastAsia"/>
              </w:rPr>
              <w:t>gen:intAttribute [0..*]</w:t>
            </w:r>
          </w:p>
        </w:tc>
        <w:tc>
          <w:tcPr>
            <w:tcW w:w="5103" w:type="dxa"/>
            <w:tcBorders>
              <w:top w:val="single" w:sz="4" w:space="0" w:color="auto"/>
              <w:left w:val="single" w:sz="4" w:space="0" w:color="auto"/>
              <w:bottom w:val="single" w:sz="4" w:space="0" w:color="auto"/>
              <w:right w:val="single" w:sz="4" w:space="0" w:color="auto"/>
            </w:tcBorders>
            <w:shd w:val="clear" w:color="auto" w:fill="auto"/>
          </w:tcPr>
          <w:p w14:paraId="6318A4F6"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整数型属性。属性を追加したい場合に使用する。</w:t>
            </w:r>
          </w:p>
        </w:tc>
      </w:tr>
      <w:tr w:rsidR="00E733DA" w:rsidRPr="00E733DA" w14:paraId="4DED46C4"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E04E504" w14:textId="77777777" w:rsidR="00E733DA" w:rsidRPr="00782B6F" w:rsidRDefault="00E733DA" w:rsidP="00E733DA">
            <w:pPr>
              <w:wordWrap w:val="0"/>
              <w:rPr>
                <w:rFonts w:asciiTheme="minorEastAsia" w:hAnsiTheme="minorEastAsia"/>
              </w:rPr>
            </w:pPr>
            <w:r w:rsidRPr="00782B6F">
              <w:rPr>
                <w:rFonts w:asciiTheme="minorEastAsia" w:hAnsiTheme="minorEastAsia"/>
              </w:rPr>
              <w:t>(gen:doubleAttribute)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CD28CFD" w14:textId="77777777" w:rsidR="00E733DA" w:rsidRPr="00782B6F" w:rsidRDefault="00E733DA" w:rsidP="00E733DA">
            <w:pPr>
              <w:wordWrap w:val="0"/>
              <w:rPr>
                <w:rFonts w:asciiTheme="minorEastAsia" w:hAnsiTheme="minorEastAsia"/>
              </w:rPr>
            </w:pPr>
            <w:r w:rsidRPr="00782B6F">
              <w:rPr>
                <w:rFonts w:asciiTheme="minorEastAsia" w:hAnsiTheme="minorEastAsia"/>
              </w:rPr>
              <w:t>gen:doubleAttribute [0..*]</w:t>
            </w:r>
          </w:p>
        </w:tc>
        <w:tc>
          <w:tcPr>
            <w:tcW w:w="5103" w:type="dxa"/>
            <w:tcBorders>
              <w:top w:val="single" w:sz="4" w:space="0" w:color="auto"/>
              <w:left w:val="single" w:sz="4" w:space="0" w:color="auto"/>
              <w:bottom w:val="single" w:sz="4" w:space="0" w:color="auto"/>
              <w:right w:val="single" w:sz="4" w:space="0" w:color="auto"/>
            </w:tcBorders>
            <w:shd w:val="clear" w:color="auto" w:fill="auto"/>
          </w:tcPr>
          <w:p w14:paraId="1477AB24"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実数型属性。属性を追加したい場合に使用する。</w:t>
            </w:r>
          </w:p>
        </w:tc>
      </w:tr>
      <w:tr w:rsidR="00E733DA" w:rsidRPr="00E733DA" w14:paraId="7AA39388"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2C09A02" w14:textId="77777777" w:rsidR="00E733DA" w:rsidRPr="00782B6F" w:rsidRDefault="00E733DA" w:rsidP="00E733DA">
            <w:pPr>
              <w:wordWrap w:val="0"/>
              <w:rPr>
                <w:rFonts w:asciiTheme="minorEastAsia" w:hAnsiTheme="minorEastAsia"/>
              </w:rPr>
            </w:pPr>
            <w:r w:rsidRPr="00782B6F">
              <w:rPr>
                <w:rFonts w:asciiTheme="minorEastAsia" w:hAnsiTheme="minorEastAsia"/>
              </w:rPr>
              <w:t>(gen:dateAttribute)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1E0F92B" w14:textId="77777777" w:rsidR="00E733DA" w:rsidRPr="00782B6F" w:rsidRDefault="00E733DA" w:rsidP="00E733DA">
            <w:pPr>
              <w:wordWrap w:val="0"/>
              <w:rPr>
                <w:rFonts w:asciiTheme="minorEastAsia" w:hAnsiTheme="minorEastAsia"/>
              </w:rPr>
            </w:pPr>
            <w:r w:rsidRPr="00782B6F">
              <w:rPr>
                <w:rFonts w:asciiTheme="minorEastAsia" w:hAnsiTheme="minorEastAsia"/>
              </w:rPr>
              <w:t>gen:dateAttribute [0..*]</w:t>
            </w:r>
          </w:p>
        </w:tc>
        <w:tc>
          <w:tcPr>
            <w:tcW w:w="5103" w:type="dxa"/>
            <w:tcBorders>
              <w:top w:val="single" w:sz="4" w:space="0" w:color="auto"/>
              <w:left w:val="single" w:sz="4" w:space="0" w:color="auto"/>
              <w:bottom w:val="single" w:sz="4" w:space="0" w:color="auto"/>
              <w:right w:val="single" w:sz="4" w:space="0" w:color="auto"/>
            </w:tcBorders>
            <w:shd w:val="clear" w:color="auto" w:fill="auto"/>
          </w:tcPr>
          <w:p w14:paraId="3EC3DA89"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日付型属性。属性を追加したい場合に使用する。</w:t>
            </w:r>
          </w:p>
        </w:tc>
      </w:tr>
      <w:tr w:rsidR="00E733DA" w:rsidRPr="00E733DA" w14:paraId="596C0773"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05FB978" w14:textId="77777777" w:rsidR="00E733DA" w:rsidRPr="00782B6F" w:rsidRDefault="00E733DA" w:rsidP="00E733DA">
            <w:pPr>
              <w:wordWrap w:val="0"/>
              <w:rPr>
                <w:rFonts w:asciiTheme="minorEastAsia" w:hAnsiTheme="minorEastAsia"/>
              </w:rPr>
            </w:pPr>
            <w:r w:rsidRPr="00782B6F">
              <w:rPr>
                <w:rFonts w:asciiTheme="minorEastAsia" w:hAnsiTheme="minorEastAsia"/>
              </w:rPr>
              <w:t>(gen:uriAttribute)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35B348B" w14:textId="77777777" w:rsidR="00E733DA" w:rsidRPr="00782B6F" w:rsidRDefault="00E733DA" w:rsidP="00E733DA">
            <w:pPr>
              <w:wordWrap w:val="0"/>
              <w:rPr>
                <w:rFonts w:asciiTheme="minorEastAsia" w:hAnsiTheme="minorEastAsia"/>
              </w:rPr>
            </w:pPr>
            <w:r w:rsidRPr="00782B6F">
              <w:rPr>
                <w:rFonts w:asciiTheme="minorEastAsia" w:hAnsiTheme="minorEastAsia"/>
              </w:rPr>
              <w:t>gen:uriAttribute [0..*]</w:t>
            </w:r>
          </w:p>
        </w:tc>
        <w:tc>
          <w:tcPr>
            <w:tcW w:w="5103" w:type="dxa"/>
            <w:tcBorders>
              <w:top w:val="single" w:sz="4" w:space="0" w:color="auto"/>
              <w:left w:val="single" w:sz="4" w:space="0" w:color="auto"/>
              <w:bottom w:val="single" w:sz="4" w:space="0" w:color="auto"/>
              <w:right w:val="single" w:sz="4" w:space="0" w:color="auto"/>
            </w:tcBorders>
            <w:shd w:val="clear" w:color="auto" w:fill="auto"/>
          </w:tcPr>
          <w:p w14:paraId="7CFB8D63"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lang w:eastAsia="ja-JP"/>
              </w:rPr>
              <w:t>URI型属性。</w:t>
            </w:r>
            <w:r w:rsidRPr="00782B6F">
              <w:rPr>
                <w:rFonts w:asciiTheme="minorEastAsia" w:hAnsiTheme="minorEastAsia" w:hint="eastAsia"/>
                <w:lang w:eastAsia="ja-JP"/>
              </w:rPr>
              <w:t>属性を追加したい場合に使用する。</w:t>
            </w:r>
          </w:p>
        </w:tc>
      </w:tr>
      <w:tr w:rsidR="00E733DA" w:rsidRPr="00E733DA" w14:paraId="73D056CB"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066A39E" w14:textId="77777777" w:rsidR="00E733DA" w:rsidRPr="00782B6F" w:rsidRDefault="00E733DA" w:rsidP="00E733DA">
            <w:pPr>
              <w:wordWrap w:val="0"/>
              <w:rPr>
                <w:rFonts w:asciiTheme="minorEastAsia" w:hAnsiTheme="minorEastAsia"/>
              </w:rPr>
            </w:pPr>
            <w:r w:rsidRPr="00782B6F">
              <w:rPr>
                <w:rFonts w:asciiTheme="minorEastAsia" w:hAnsiTheme="minorEastAsia"/>
              </w:rPr>
              <w:t>(gen:measureAttribute)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C9F99E6" w14:textId="77777777" w:rsidR="00E733DA" w:rsidRPr="00782B6F" w:rsidRDefault="00E733DA" w:rsidP="00E733DA">
            <w:pPr>
              <w:wordWrap w:val="0"/>
              <w:rPr>
                <w:rFonts w:asciiTheme="minorEastAsia" w:hAnsiTheme="minorEastAsia"/>
              </w:rPr>
            </w:pPr>
            <w:r w:rsidRPr="00782B6F">
              <w:rPr>
                <w:rFonts w:asciiTheme="minorEastAsia" w:hAnsiTheme="minorEastAsia"/>
              </w:rPr>
              <w:t>gen:measureAttribute [0..*]</w:t>
            </w:r>
          </w:p>
        </w:tc>
        <w:tc>
          <w:tcPr>
            <w:tcW w:w="5103" w:type="dxa"/>
            <w:tcBorders>
              <w:top w:val="single" w:sz="4" w:space="0" w:color="auto"/>
              <w:left w:val="single" w:sz="4" w:space="0" w:color="auto"/>
              <w:bottom w:val="single" w:sz="4" w:space="0" w:color="auto"/>
              <w:right w:val="single" w:sz="4" w:space="0" w:color="auto"/>
            </w:tcBorders>
            <w:shd w:val="clear" w:color="auto" w:fill="auto"/>
          </w:tcPr>
          <w:p w14:paraId="31DFDA8E"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単位付き数値型属性。属性を追加したい場合に使用する。</w:t>
            </w:r>
          </w:p>
        </w:tc>
      </w:tr>
      <w:tr w:rsidR="00E733DA" w:rsidRPr="00E733DA" w14:paraId="73A58B2E"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A9EA874" w14:textId="77777777" w:rsidR="00E733DA" w:rsidRPr="00782B6F" w:rsidRDefault="00E733DA" w:rsidP="00E733DA">
            <w:pPr>
              <w:wordWrap w:val="0"/>
              <w:rPr>
                <w:rFonts w:asciiTheme="minorEastAsia" w:hAnsiTheme="minorEastAsia"/>
              </w:rPr>
            </w:pPr>
            <w:r w:rsidRPr="00782B6F">
              <w:rPr>
                <w:rFonts w:asciiTheme="minorEastAsia" w:hAnsiTheme="minorEastAsia"/>
              </w:rPr>
              <w:t>(gen:genericAttributeSet)</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3B1239C" w14:textId="5B7138BF" w:rsidR="00E733DA" w:rsidRPr="00782B6F" w:rsidRDefault="003A4102" w:rsidP="00E733DA">
            <w:pPr>
              <w:wordWrap w:val="0"/>
              <w:rPr>
                <w:rFonts w:asciiTheme="minorEastAsia" w:hAnsiTheme="minorEastAsia"/>
              </w:rPr>
            </w:pPr>
            <w:r>
              <w:rPr>
                <w:rFonts w:asciiTheme="minorEastAsia" w:hAnsiTheme="minorEastAsia"/>
              </w:rPr>
              <w:t>gen:GenericAttributeSet [0..*]</w:t>
            </w:r>
          </w:p>
        </w:tc>
        <w:tc>
          <w:tcPr>
            <w:tcW w:w="5103" w:type="dxa"/>
            <w:tcBorders>
              <w:top w:val="single" w:sz="4" w:space="0" w:color="auto"/>
              <w:left w:val="single" w:sz="4" w:space="0" w:color="auto"/>
              <w:bottom w:val="single" w:sz="4" w:space="0" w:color="auto"/>
              <w:right w:val="single" w:sz="4" w:space="0" w:color="auto"/>
            </w:tcBorders>
            <w:shd w:val="clear" w:color="auto" w:fill="auto"/>
          </w:tcPr>
          <w:p w14:paraId="4DAFFDB9"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汎用属性のセット。属性を追加したい場合に使用する。</w:t>
            </w:r>
          </w:p>
        </w:tc>
      </w:tr>
      <w:tr w:rsidR="00B6278D" w:rsidRPr="00B6278D" w14:paraId="08320F74"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27A5AA84" w14:textId="77777777" w:rsidR="00B6278D" w:rsidRPr="00B6278D" w:rsidRDefault="00B6278D" w:rsidP="00DA3A0E">
            <w:pPr>
              <w:wordWrap w:val="0"/>
              <w:rPr>
                <w:rFonts w:asciiTheme="minorEastAsia" w:hAnsiTheme="minorEastAsia"/>
              </w:rPr>
            </w:pPr>
            <w:r w:rsidRPr="00B6278D">
              <w:rPr>
                <w:rFonts w:asciiTheme="minorEastAsia" w:hAnsiTheme="minorEastAsia"/>
              </w:rPr>
              <w:t>bldg:lod2MultiSurface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98B5B41" w14:textId="77777777" w:rsidR="00B6278D" w:rsidRPr="00B6278D" w:rsidRDefault="00B6278D" w:rsidP="00DA3A0E">
            <w:pPr>
              <w:wordWrap w:val="0"/>
              <w:rPr>
                <w:rFonts w:asciiTheme="minorEastAsia" w:hAnsiTheme="minorEastAsia"/>
              </w:rPr>
            </w:pPr>
            <w:r w:rsidRPr="00B6278D">
              <w:rPr>
                <w:rFonts w:asciiTheme="minorEastAsia" w:hAnsiTheme="minorEastAsia"/>
              </w:rPr>
              <w:t>gml:MultiSurface [0..1]</w:t>
            </w:r>
          </w:p>
        </w:tc>
        <w:tc>
          <w:tcPr>
            <w:tcW w:w="5103" w:type="dxa"/>
            <w:tcBorders>
              <w:top w:val="single" w:sz="4" w:space="0" w:color="auto"/>
              <w:left w:val="single" w:sz="4" w:space="0" w:color="auto"/>
              <w:bottom w:val="single" w:sz="4" w:space="0" w:color="auto"/>
              <w:right w:val="single" w:sz="4" w:space="0" w:color="auto"/>
            </w:tcBorders>
            <w:shd w:val="clear" w:color="auto" w:fill="auto"/>
          </w:tcPr>
          <w:p w14:paraId="1238832A" w14:textId="766870B1" w:rsidR="00B6278D" w:rsidRDefault="00B6278D" w:rsidP="00DA3A0E">
            <w:pPr>
              <w:jc w:val="left"/>
              <w:rPr>
                <w:rFonts w:asciiTheme="minorEastAsia" w:hAnsiTheme="minorEastAsia"/>
                <w:lang w:eastAsia="ja-JP"/>
              </w:rPr>
            </w:pPr>
            <w:r>
              <w:rPr>
                <w:rFonts w:asciiTheme="minorEastAsia" w:hAnsiTheme="minorEastAsia" w:hint="eastAsia"/>
                <w:lang w:eastAsia="ja-JP"/>
              </w:rPr>
              <w:t>建築物モデル（LOD２）におい</w:t>
            </w:r>
            <w:r w:rsidR="000565A0">
              <w:rPr>
                <w:rFonts w:asciiTheme="minorEastAsia" w:hAnsiTheme="minorEastAsia" w:hint="eastAsia"/>
                <w:lang w:eastAsia="ja-JP"/>
              </w:rPr>
              <w:t>て、</w:t>
            </w:r>
            <w:r w:rsidRPr="00D4621A">
              <w:rPr>
                <w:rFonts w:asciiTheme="minorEastAsia" w:hAnsiTheme="minorEastAsia" w:hint="eastAsia"/>
                <w:lang w:eastAsia="ja-JP"/>
              </w:rPr>
              <w:t>BuildingPartと連続する他のBuildingPartとの境界線により囲まれた面</w:t>
            </w:r>
            <w:r w:rsidRPr="00B6278D">
              <w:rPr>
                <w:rFonts w:asciiTheme="minorEastAsia" w:hAnsiTheme="minorEastAsia"/>
                <w:lang w:eastAsia="ja-JP"/>
              </w:rPr>
              <w:t>。</w:t>
            </w:r>
          </w:p>
          <w:p w14:paraId="1D0C9EBA" w14:textId="1E1DE357" w:rsidR="00B6278D" w:rsidRPr="00B6278D" w:rsidRDefault="00B6278D" w:rsidP="00DA3A0E">
            <w:pPr>
              <w:jc w:val="left"/>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B6278D" w:rsidRPr="00B6278D" w14:paraId="081C9126"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03878C5E" w14:textId="77777777" w:rsidR="00B6278D" w:rsidRPr="00B6278D" w:rsidRDefault="00B6278D" w:rsidP="00DA3A0E">
            <w:pPr>
              <w:wordWrap w:val="0"/>
              <w:rPr>
                <w:rFonts w:asciiTheme="minorEastAsia" w:hAnsiTheme="minorEastAsia"/>
              </w:rPr>
            </w:pPr>
            <w:r w:rsidRPr="00B6278D">
              <w:rPr>
                <w:rFonts w:asciiTheme="minorEastAsia" w:hAnsiTheme="minorEastAsia"/>
              </w:rPr>
              <w:t>bldg:lod3MultiSurface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220A09C" w14:textId="77777777" w:rsidR="00B6278D" w:rsidRPr="00B6278D" w:rsidRDefault="00B6278D" w:rsidP="00DA3A0E">
            <w:pPr>
              <w:wordWrap w:val="0"/>
              <w:rPr>
                <w:rFonts w:asciiTheme="minorEastAsia" w:hAnsiTheme="minorEastAsia"/>
              </w:rPr>
            </w:pPr>
            <w:r w:rsidRPr="00B6278D">
              <w:rPr>
                <w:rFonts w:asciiTheme="minorEastAsia" w:hAnsiTheme="minorEastAsia"/>
              </w:rPr>
              <w:t>gml:MultiSurface [0..1]</w:t>
            </w:r>
          </w:p>
        </w:tc>
        <w:tc>
          <w:tcPr>
            <w:tcW w:w="5103" w:type="dxa"/>
            <w:tcBorders>
              <w:top w:val="single" w:sz="4" w:space="0" w:color="auto"/>
              <w:left w:val="single" w:sz="4" w:space="0" w:color="auto"/>
              <w:bottom w:val="single" w:sz="4" w:space="0" w:color="auto"/>
              <w:right w:val="single" w:sz="4" w:space="0" w:color="auto"/>
            </w:tcBorders>
            <w:shd w:val="clear" w:color="auto" w:fill="auto"/>
          </w:tcPr>
          <w:p w14:paraId="38BE2576" w14:textId="3E851B3F" w:rsidR="00B6278D" w:rsidRDefault="00B6278D" w:rsidP="00DA3A0E">
            <w:pPr>
              <w:wordWrap w:val="0"/>
              <w:rPr>
                <w:rFonts w:asciiTheme="minorEastAsia" w:hAnsiTheme="minorEastAsia"/>
                <w:lang w:eastAsia="ja-JP"/>
              </w:rPr>
            </w:pPr>
            <w:r>
              <w:rPr>
                <w:rFonts w:asciiTheme="minorEastAsia" w:hAnsiTheme="minorEastAsia" w:hint="eastAsia"/>
                <w:lang w:eastAsia="ja-JP"/>
              </w:rPr>
              <w:t>建築物モデル（LOD3）において</w:t>
            </w:r>
            <w:r w:rsidR="000565A0">
              <w:rPr>
                <w:rFonts w:asciiTheme="minorEastAsia" w:hAnsiTheme="minorEastAsia" w:hint="eastAsia"/>
                <w:lang w:eastAsia="ja-JP"/>
              </w:rPr>
              <w:t>、</w:t>
            </w:r>
            <w:r w:rsidRPr="00D4621A">
              <w:rPr>
                <w:rFonts w:asciiTheme="minorEastAsia" w:hAnsiTheme="minorEastAsia" w:hint="eastAsia"/>
                <w:lang w:eastAsia="ja-JP"/>
              </w:rPr>
              <w:t>BuildingPartと連続する他のBuildingPartとの境界線により囲まれた面</w:t>
            </w:r>
            <w:r w:rsidRPr="00B6278D">
              <w:rPr>
                <w:rFonts w:asciiTheme="minorEastAsia" w:hAnsiTheme="minorEastAsia"/>
                <w:lang w:eastAsia="ja-JP"/>
              </w:rPr>
              <w:t>。</w:t>
            </w:r>
          </w:p>
          <w:p w14:paraId="71B000D3" w14:textId="585ABD3D" w:rsidR="00B6278D" w:rsidRPr="00B6278D" w:rsidRDefault="00B6278D" w:rsidP="00DA3A0E">
            <w:pPr>
              <w:wordWrap w:val="0"/>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B6278D" w:rsidRPr="00B6278D" w14:paraId="374405DF"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auto"/>
          </w:tcPr>
          <w:p w14:paraId="4AF900E6" w14:textId="77777777" w:rsidR="00B6278D" w:rsidRPr="00B6278D" w:rsidRDefault="00B6278D" w:rsidP="00DA3A0E">
            <w:pPr>
              <w:wordWrap w:val="0"/>
              <w:rPr>
                <w:rFonts w:asciiTheme="minorEastAsia" w:hAnsiTheme="minorEastAsia"/>
              </w:rPr>
            </w:pPr>
            <w:r w:rsidRPr="00B6278D">
              <w:rPr>
                <w:rFonts w:asciiTheme="minorEastAsia" w:hAnsiTheme="minorEastAsia"/>
              </w:rPr>
              <w:t>bldg:lod</w:t>
            </w:r>
            <w:r w:rsidRPr="00B6278D">
              <w:rPr>
                <w:rFonts w:asciiTheme="minorEastAsia" w:hAnsiTheme="minorEastAsia" w:hint="eastAsia"/>
              </w:rPr>
              <w:t>4</w:t>
            </w:r>
            <w:r w:rsidRPr="00B6278D">
              <w:rPr>
                <w:rFonts w:asciiTheme="minorEastAsia" w:hAnsiTheme="minorEastAsia"/>
              </w:rPr>
              <w:t>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DA443D5" w14:textId="77777777" w:rsidR="00B6278D" w:rsidRPr="00B6278D" w:rsidRDefault="00B6278D" w:rsidP="00DA3A0E">
            <w:pPr>
              <w:wordWrap w:val="0"/>
              <w:rPr>
                <w:rFonts w:asciiTheme="minorEastAsia" w:hAnsiTheme="minorEastAsia"/>
              </w:rPr>
            </w:pPr>
            <w:r w:rsidRPr="00B6278D">
              <w:rPr>
                <w:rFonts w:asciiTheme="minorEastAsia" w:hAnsiTheme="minorEastAsia"/>
              </w:rPr>
              <w:t>gml:MultiSurface [0..1]</w:t>
            </w:r>
          </w:p>
        </w:tc>
        <w:tc>
          <w:tcPr>
            <w:tcW w:w="5103" w:type="dxa"/>
            <w:tcBorders>
              <w:top w:val="single" w:sz="4" w:space="0" w:color="auto"/>
              <w:left w:val="single" w:sz="4" w:space="0" w:color="auto"/>
              <w:bottom w:val="single" w:sz="4" w:space="0" w:color="auto"/>
              <w:right w:val="single" w:sz="4" w:space="0" w:color="auto"/>
            </w:tcBorders>
            <w:shd w:val="clear" w:color="auto" w:fill="auto"/>
          </w:tcPr>
          <w:p w14:paraId="31CB18C6" w14:textId="390A6BC5" w:rsidR="00B6278D" w:rsidRDefault="00B6278D" w:rsidP="00DA3A0E">
            <w:pPr>
              <w:wordWrap w:val="0"/>
              <w:rPr>
                <w:rFonts w:asciiTheme="minorEastAsia" w:hAnsiTheme="minorEastAsia"/>
                <w:lang w:eastAsia="ja-JP"/>
              </w:rPr>
            </w:pPr>
            <w:r>
              <w:rPr>
                <w:rFonts w:asciiTheme="minorEastAsia" w:hAnsiTheme="minorEastAsia" w:hint="eastAsia"/>
                <w:lang w:eastAsia="ja-JP"/>
              </w:rPr>
              <w:t>建築物モデル（LOD4）において、</w:t>
            </w:r>
            <w:r w:rsidRPr="00D4621A">
              <w:rPr>
                <w:rFonts w:asciiTheme="minorEastAsia" w:hAnsiTheme="minorEastAsia" w:hint="eastAsia"/>
                <w:lang w:eastAsia="ja-JP"/>
              </w:rPr>
              <w:t>BuildingPartと連続する他のBuildingPartとの境界線により囲まれた面</w:t>
            </w:r>
            <w:r>
              <w:rPr>
                <w:rFonts w:asciiTheme="minorEastAsia" w:hAnsiTheme="minorEastAsia" w:hint="eastAsia"/>
                <w:lang w:eastAsia="ja-JP"/>
              </w:rPr>
              <w:t>、又は、</w:t>
            </w:r>
            <w:r w:rsidRPr="008D0B4D">
              <w:rPr>
                <w:rFonts w:asciiTheme="minorEastAsia" w:hAnsiTheme="minorEastAsia"/>
                <w:lang w:eastAsia="ja-JP"/>
              </w:rPr>
              <w:t>内壁面、天井面、床面が無いが建築確認申請上部屋として区分されている空間を区切る</w:t>
            </w:r>
            <w:r w:rsidRPr="00B6278D">
              <w:rPr>
                <w:rFonts w:asciiTheme="minorEastAsia" w:hAnsiTheme="minorEastAsia"/>
                <w:lang w:eastAsia="ja-JP"/>
              </w:rPr>
              <w:t>面。</w:t>
            </w:r>
          </w:p>
          <w:p w14:paraId="578227F7" w14:textId="18FAD4D8" w:rsidR="00B6278D" w:rsidRPr="00B6278D" w:rsidRDefault="00B6278D" w:rsidP="00DA3A0E">
            <w:pPr>
              <w:wordWrap w:val="0"/>
              <w:rPr>
                <w:rFonts w:asciiTheme="minorEastAsia" w:hAnsiTheme="minorEastAsia"/>
                <w:lang w:eastAsia="ja-JP"/>
              </w:rPr>
            </w:pPr>
            <w:r>
              <w:rPr>
                <w:rFonts w:asciiTheme="minorEastAsia" w:hAnsiTheme="minorEastAsia" w:hint="eastAsia"/>
                <w:lang w:eastAsia="ja-JP"/>
              </w:rPr>
              <w:t>取得基準及び取得方法は、</w:t>
            </w:r>
            <w:r>
              <w:rPr>
                <w:rFonts w:asciiTheme="minorEastAsia" w:hAnsiTheme="minorEastAsia"/>
              </w:rPr>
              <w:fldChar w:fldCharType="begin"/>
            </w:r>
            <w:r>
              <w:rPr>
                <w:rFonts w:asciiTheme="minorEastAsia" w:hAnsiTheme="minorEastAsia"/>
                <w:lang w:eastAsia="ja-JP"/>
              </w:rPr>
              <w:instrText xml:space="preserve"> </w:instrText>
            </w:r>
            <w:r>
              <w:rPr>
                <w:rFonts w:asciiTheme="minorEastAsia" w:hAnsiTheme="minorEastAsia" w:hint="eastAsia"/>
                <w:lang w:eastAsia="ja-JP"/>
              </w:rPr>
              <w:instrText>REF _Ref130463999 \r \h</w:instrText>
            </w:r>
            <w:r>
              <w:rPr>
                <w:rFonts w:asciiTheme="minorEastAsia" w:hAnsiTheme="minorEastAsia"/>
                <w:lang w:eastAsia="ja-JP"/>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lang w:eastAsia="ja-JP"/>
              </w:rPr>
              <w:t>4.2.1</w:t>
            </w:r>
            <w:r>
              <w:rPr>
                <w:rFonts w:asciiTheme="minorEastAsia" w:hAnsiTheme="minorEastAsia"/>
              </w:rPr>
              <w:fldChar w:fldCharType="end"/>
            </w:r>
            <w:r>
              <w:rPr>
                <w:rFonts w:asciiTheme="minorEastAsia" w:hAnsiTheme="minorEastAsia" w:hint="eastAsia"/>
                <w:lang w:eastAsia="ja-JP"/>
              </w:rPr>
              <w:t>に従う。</w:t>
            </w:r>
          </w:p>
        </w:tc>
      </w:tr>
      <w:tr w:rsidR="00E733DA" w:rsidRPr="00E733DA" w14:paraId="1AB3B36F" w14:textId="77777777" w:rsidTr="00B6278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1816736" w14:textId="77777777" w:rsidR="00E733DA" w:rsidRPr="00782B6F" w:rsidRDefault="00E733DA" w:rsidP="00E733DA">
            <w:pPr>
              <w:wordWrap w:val="0"/>
              <w:rPr>
                <w:rFonts w:asciiTheme="minorEastAsia" w:hAnsiTheme="minorEastAsia"/>
              </w:rPr>
            </w:pPr>
            <w:r w:rsidRPr="00782B6F">
              <w:rPr>
                <w:rFonts w:asciiTheme="minorEastAsia" w:hAnsiTheme="minorEastAsia"/>
              </w:rPr>
              <w:t>(bldg:opening)</w:t>
            </w:r>
          </w:p>
        </w:tc>
        <w:tc>
          <w:tcPr>
            <w:tcW w:w="2694" w:type="dxa"/>
            <w:tcBorders>
              <w:top w:val="single" w:sz="4" w:space="0" w:color="auto"/>
              <w:left w:val="single" w:sz="4" w:space="0" w:color="auto"/>
              <w:bottom w:val="single" w:sz="4" w:space="0" w:color="auto"/>
              <w:right w:val="single" w:sz="4" w:space="0" w:color="auto"/>
            </w:tcBorders>
          </w:tcPr>
          <w:p w14:paraId="0C6184A0" w14:textId="77777777" w:rsidR="00E733DA" w:rsidRPr="00782B6F" w:rsidRDefault="00E733DA" w:rsidP="00E733DA">
            <w:pPr>
              <w:wordWrap w:val="0"/>
              <w:rPr>
                <w:rFonts w:asciiTheme="minorEastAsia" w:hAnsiTheme="minorEastAsia"/>
              </w:rPr>
            </w:pPr>
            <w:r w:rsidRPr="00782B6F">
              <w:rPr>
                <w:rFonts w:asciiTheme="minorEastAsia" w:hAnsiTheme="minorEastAsia"/>
              </w:rPr>
              <w:t>bldg:_Opening [0..*]</w:t>
            </w:r>
          </w:p>
        </w:tc>
        <w:tc>
          <w:tcPr>
            <w:tcW w:w="5103" w:type="dxa"/>
            <w:tcBorders>
              <w:top w:val="single" w:sz="4" w:space="0" w:color="auto"/>
              <w:left w:val="single" w:sz="4" w:space="0" w:color="auto"/>
              <w:bottom w:val="single" w:sz="4" w:space="0" w:color="auto"/>
              <w:right w:val="single" w:sz="4" w:space="0" w:color="auto"/>
            </w:tcBorders>
          </w:tcPr>
          <w:p w14:paraId="142997DD"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lang w:eastAsia="ja-JP"/>
              </w:rPr>
              <w:t>境界面に設置される、窓や扉への参照。</w:t>
            </w:r>
          </w:p>
        </w:tc>
      </w:tr>
      <w:tr w:rsidR="00E733DA" w:rsidRPr="00E733DA" w14:paraId="47576E8E" w14:textId="77777777" w:rsidTr="00B6278D">
        <w:tc>
          <w:tcPr>
            <w:tcW w:w="2263" w:type="dxa"/>
            <w:shd w:val="clear" w:color="auto" w:fill="D0CECE" w:themeFill="background2" w:themeFillShade="E6"/>
          </w:tcPr>
          <w:p w14:paraId="7AF75B00" w14:textId="77777777" w:rsidR="00E733DA" w:rsidRPr="00782B6F" w:rsidRDefault="00E733DA" w:rsidP="00E733DA">
            <w:pPr>
              <w:wordWrap w:val="0"/>
              <w:rPr>
                <w:rFonts w:asciiTheme="minorEastAsia" w:hAnsiTheme="minorEastAsia"/>
              </w:rPr>
            </w:pPr>
            <w:r w:rsidRPr="00782B6F">
              <w:rPr>
                <w:rFonts w:asciiTheme="minorEastAsia" w:hAnsiTheme="minorEastAsia"/>
              </w:rPr>
              <w:t>(</w:t>
            </w:r>
            <w:r w:rsidRPr="00782B6F">
              <w:rPr>
                <w:rFonts w:asciiTheme="minorEastAsia" w:hAnsiTheme="minorEastAsia" w:hint="eastAsia"/>
              </w:rPr>
              <w:t>u</w:t>
            </w:r>
            <w:r w:rsidRPr="00782B6F">
              <w:rPr>
                <w:rFonts w:asciiTheme="minorEastAsia" w:hAnsiTheme="minorEastAsia"/>
              </w:rPr>
              <w:t>ro:ifcBoundarySurfaceAttribute)</w:t>
            </w:r>
          </w:p>
        </w:tc>
        <w:tc>
          <w:tcPr>
            <w:tcW w:w="2694" w:type="dxa"/>
          </w:tcPr>
          <w:p w14:paraId="7E6AF93F"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u</w:t>
            </w:r>
            <w:r w:rsidRPr="00782B6F">
              <w:rPr>
                <w:rFonts w:asciiTheme="minorEastAsia" w:hAnsiTheme="minorEastAsia"/>
              </w:rPr>
              <w:t>ro:IfcAttribute [0..*]</w:t>
            </w:r>
          </w:p>
        </w:tc>
        <w:tc>
          <w:tcPr>
            <w:tcW w:w="5103" w:type="dxa"/>
          </w:tcPr>
          <w:p w14:paraId="68E8D59A"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IDM・MVDで定義されるIFCに含まれる情報</w:t>
            </w:r>
            <w:r w:rsidRPr="00782B6F">
              <w:rPr>
                <w:rFonts w:asciiTheme="minorEastAsia" w:hAnsiTheme="minorEastAsia"/>
                <w:lang w:eastAsia="ja-JP"/>
              </w:rPr>
              <w:t>。</w:t>
            </w:r>
          </w:p>
        </w:tc>
      </w:tr>
    </w:tbl>
    <w:p w14:paraId="00390FDD" w14:textId="77777777" w:rsidR="00E733DA" w:rsidRDefault="00E733DA" w:rsidP="00E733DA">
      <w:pPr>
        <w:rPr>
          <w14:scene3d>
            <w14:camera w14:prst="orthographicFront"/>
            <w14:lightRig w14:rig="threePt" w14:dir="t">
              <w14:rot w14:lat="0" w14:lon="0" w14:rev="0"/>
            </w14:lightRig>
          </w14:scene3d>
        </w:rPr>
      </w:pPr>
      <w:bookmarkStart w:id="97" w:name="_Toc99198303"/>
    </w:p>
    <w:p w14:paraId="28222F55" w14:textId="77777777" w:rsidR="00E733DA" w:rsidRPr="00397809" w:rsidRDefault="00E733DA" w:rsidP="009A38B6">
      <w:pPr>
        <w:pStyle w:val="5"/>
      </w:pPr>
      <w:r w:rsidRPr="00397809">
        <w:t>bldg:InteriorWallSurface</w:t>
      </w:r>
    </w:p>
    <w:tbl>
      <w:tblPr>
        <w:tblStyle w:val="af1"/>
        <w:tblW w:w="10201" w:type="dxa"/>
        <w:tblLayout w:type="fixed"/>
        <w:tblLook w:val="04A0" w:firstRow="1" w:lastRow="0" w:firstColumn="1" w:lastColumn="0" w:noHBand="0" w:noVBand="1"/>
      </w:tblPr>
      <w:tblGrid>
        <w:gridCol w:w="2263"/>
        <w:gridCol w:w="2694"/>
        <w:gridCol w:w="5244"/>
      </w:tblGrid>
      <w:tr w:rsidR="00E733DA" w:rsidRPr="00E733DA" w14:paraId="322EEE8A" w14:textId="77777777" w:rsidTr="00E733DA">
        <w:tc>
          <w:tcPr>
            <w:tcW w:w="2263" w:type="dxa"/>
            <w:shd w:val="clear" w:color="auto" w:fill="D0CECE" w:themeFill="background2" w:themeFillShade="E6"/>
          </w:tcPr>
          <w:p w14:paraId="427EA380" w14:textId="77777777" w:rsidR="00E733DA" w:rsidRPr="00E733DA" w:rsidRDefault="00E733DA" w:rsidP="00E733DA">
            <w:pPr>
              <w:wordWrap w:val="0"/>
              <w:rPr>
                <w:rFonts w:asciiTheme="minorEastAsia" w:hAnsiTheme="minorEastAsia"/>
              </w:rPr>
            </w:pPr>
            <w:r w:rsidRPr="00E733DA">
              <w:rPr>
                <w:rFonts w:asciiTheme="minorEastAsia" w:hAnsiTheme="minorEastAsia"/>
              </w:rPr>
              <w:t>型の定義</w:t>
            </w:r>
          </w:p>
        </w:tc>
        <w:tc>
          <w:tcPr>
            <w:tcW w:w="7938" w:type="dxa"/>
            <w:gridSpan w:val="2"/>
          </w:tcPr>
          <w:p w14:paraId="0F5342A4"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建築物の内側に向いた</w:t>
            </w:r>
            <w:r w:rsidRPr="00AD2B16">
              <w:rPr>
                <w:rFonts w:asciiTheme="minorEastAsia" w:hAnsiTheme="minorEastAsia" w:hint="eastAsia"/>
                <w:lang w:eastAsia="ja-JP"/>
              </w:rPr>
              <w:t>壁や仕切り</w:t>
            </w:r>
            <w:r w:rsidRPr="00E733DA">
              <w:rPr>
                <w:rFonts w:asciiTheme="minorEastAsia" w:hAnsiTheme="minorEastAsia" w:hint="eastAsia"/>
                <w:lang w:eastAsia="ja-JP"/>
              </w:rPr>
              <w:t>。部屋（b</w:t>
            </w:r>
            <w:r w:rsidRPr="00E733DA">
              <w:rPr>
                <w:rFonts w:asciiTheme="minorEastAsia" w:hAnsiTheme="minorEastAsia"/>
                <w:lang w:eastAsia="ja-JP"/>
              </w:rPr>
              <w:t>ldg:Room）の立体を構成する垂直方向の境界面となる。</w:t>
            </w:r>
          </w:p>
          <w:p w14:paraId="08303897"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noProof/>
              </w:rPr>
              <w:lastRenderedPageBreak/>
              <w:drawing>
                <wp:anchor distT="0" distB="0" distL="114300" distR="114300" simplePos="0" relativeHeight="251727872" behindDoc="0" locked="0" layoutInCell="1" allowOverlap="1" wp14:anchorId="6BBDFAF6" wp14:editId="72519CD6">
                  <wp:simplePos x="0" y="0"/>
                  <wp:positionH relativeFrom="column">
                    <wp:posOffset>473075</wp:posOffset>
                  </wp:positionH>
                  <wp:positionV relativeFrom="paragraph">
                    <wp:posOffset>403225</wp:posOffset>
                  </wp:positionV>
                  <wp:extent cx="4053840" cy="1518920"/>
                  <wp:effectExtent l="0" t="0" r="0" b="5080"/>
                  <wp:wrapTopAndBottom/>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4053840" cy="1518920"/>
                          </a:xfrm>
                          <a:prstGeom prst="rect">
                            <a:avLst/>
                          </a:prstGeom>
                          <a:noFill/>
                          <a:ln>
                            <a:noFill/>
                          </a:ln>
                        </pic:spPr>
                      </pic:pic>
                    </a:graphicData>
                  </a:graphic>
                </wp:anchor>
              </w:drawing>
            </w:r>
          </w:p>
          <w:p w14:paraId="3CF7B65F" w14:textId="77777777" w:rsidR="00E733DA" w:rsidRPr="00E733DA" w:rsidRDefault="00E733DA" w:rsidP="00E733DA">
            <w:pPr>
              <w:jc w:val="center"/>
              <w:rPr>
                <w:rFonts w:asciiTheme="minorEastAsia" w:hAnsiTheme="minorEastAsia"/>
                <w:lang w:eastAsia="ja-JP"/>
              </w:rPr>
            </w:pPr>
          </w:p>
          <w:p w14:paraId="061C393A" w14:textId="77777777" w:rsidR="00E733DA" w:rsidRPr="00E733DA" w:rsidRDefault="00E733DA" w:rsidP="00E733DA">
            <w:pPr>
              <w:jc w:val="center"/>
              <w:rPr>
                <w:rFonts w:asciiTheme="minorEastAsia" w:hAnsiTheme="minorEastAsia"/>
                <w:lang w:eastAsia="ja-JP"/>
              </w:rPr>
            </w:pPr>
            <w:r w:rsidRPr="00E733DA">
              <w:rPr>
                <w:rFonts w:asciiTheme="minorEastAsia" w:hAnsiTheme="minorEastAsia"/>
                <w:lang w:eastAsia="ja-JP"/>
              </w:rPr>
              <w:t>図　bldg:InteriorWallSurfaceの例</w:t>
            </w:r>
          </w:p>
          <w:p w14:paraId="03CC09F7" w14:textId="3C587F3F" w:rsidR="00E733DA" w:rsidRDefault="00E733DA" w:rsidP="00E733DA">
            <w:pPr>
              <w:jc w:val="left"/>
              <w:rPr>
                <w:rFonts w:asciiTheme="minorEastAsia" w:hAnsiTheme="minorEastAsia"/>
                <w:lang w:eastAsia="ja-JP"/>
              </w:rPr>
            </w:pPr>
          </w:p>
          <w:p w14:paraId="4E7A39E6" w14:textId="77777777" w:rsidR="00A7688F" w:rsidRDefault="00A7688F" w:rsidP="00E733DA">
            <w:pPr>
              <w:jc w:val="left"/>
              <w:rPr>
                <w:rFonts w:asciiTheme="minorEastAsia" w:hAnsiTheme="minorEastAsia"/>
                <w:lang w:eastAsia="ja-JP"/>
              </w:rPr>
            </w:pPr>
            <w:r>
              <w:rPr>
                <w:rFonts w:asciiTheme="minorEastAsia" w:hAnsiTheme="minorEastAsia" w:hint="eastAsia"/>
                <w:lang w:eastAsia="ja-JP"/>
              </w:rPr>
              <w:t>CityGMLでは、壁は面として表現し、1つの壁は、内側の面と外側の面の2つの面として表現する。</w:t>
            </w:r>
          </w:p>
          <w:p w14:paraId="17509A6F" w14:textId="67FF76B7" w:rsidR="00A7688F" w:rsidRPr="00E733DA" w:rsidRDefault="00A7688F" w:rsidP="00E733DA">
            <w:pPr>
              <w:jc w:val="left"/>
              <w:rPr>
                <w:rFonts w:asciiTheme="minorEastAsia" w:hAnsiTheme="minorEastAsia"/>
                <w:lang w:eastAsia="ja-JP"/>
              </w:rPr>
            </w:pPr>
            <w:r>
              <w:rPr>
                <w:rFonts w:asciiTheme="minorEastAsia" w:hAnsiTheme="minorEastAsia" w:hint="eastAsia"/>
                <w:lang w:eastAsia="ja-JP"/>
              </w:rPr>
              <w:t>例えば、屋外と屋内を仕切る壁があった場合、屋外に面する壁の面は、b</w:t>
            </w:r>
            <w:r>
              <w:rPr>
                <w:rFonts w:asciiTheme="minorEastAsia" w:hAnsiTheme="minorEastAsia"/>
                <w:lang w:eastAsia="ja-JP"/>
              </w:rPr>
              <w:t>ldg:WallSurace</w:t>
            </w:r>
            <w:r>
              <w:rPr>
                <w:rFonts w:asciiTheme="minorEastAsia" w:hAnsiTheme="minorEastAsia" w:hint="eastAsia"/>
                <w:lang w:eastAsia="ja-JP"/>
              </w:rPr>
              <w:t>（外壁面）として表現し、屋内に面する壁の面は、b</w:t>
            </w:r>
            <w:r>
              <w:rPr>
                <w:rFonts w:asciiTheme="minorEastAsia" w:hAnsiTheme="minorEastAsia"/>
                <w:lang w:eastAsia="ja-JP"/>
              </w:rPr>
              <w:t>ldg:InteriorWallSurface</w:t>
            </w:r>
            <w:r>
              <w:rPr>
                <w:rFonts w:asciiTheme="minorEastAsia" w:hAnsiTheme="minorEastAsia" w:hint="eastAsia"/>
                <w:lang w:eastAsia="ja-JP"/>
              </w:rPr>
              <w:t>（内壁面）として表現する。このとき、b</w:t>
            </w:r>
            <w:r>
              <w:rPr>
                <w:rFonts w:asciiTheme="minorEastAsia" w:hAnsiTheme="minorEastAsia"/>
                <w:lang w:eastAsia="ja-JP"/>
              </w:rPr>
              <w:t>ldg:WallSurface</w:t>
            </w:r>
            <w:r>
              <w:rPr>
                <w:rFonts w:asciiTheme="minorEastAsia" w:hAnsiTheme="minorEastAsia" w:hint="eastAsia"/>
                <w:lang w:eastAsia="ja-JP"/>
              </w:rPr>
              <w:t>と、b</w:t>
            </w:r>
            <w:r>
              <w:rPr>
                <w:rFonts w:asciiTheme="minorEastAsia" w:hAnsiTheme="minorEastAsia"/>
                <w:lang w:eastAsia="ja-JP"/>
              </w:rPr>
              <w:t>ldg:InteriorSurface</w:t>
            </w:r>
            <w:r>
              <w:rPr>
                <w:rFonts w:asciiTheme="minorEastAsia" w:hAnsiTheme="minorEastAsia" w:hint="eastAsia"/>
                <w:lang w:eastAsia="ja-JP"/>
              </w:rPr>
              <w:t>との間（壁の厚みに相当する空間）には何も存在しない。</w:t>
            </w:r>
          </w:p>
          <w:p w14:paraId="45A6FC6E" w14:textId="77777777" w:rsidR="00E733DA" w:rsidRPr="00E733DA" w:rsidRDefault="00E733DA" w:rsidP="00E733DA">
            <w:pPr>
              <w:jc w:val="left"/>
              <w:rPr>
                <w:rFonts w:asciiTheme="minorEastAsia" w:hAnsiTheme="minorEastAsia"/>
                <w:lang w:eastAsia="ja-JP"/>
              </w:rPr>
            </w:pPr>
            <w:r w:rsidRPr="00E733DA">
              <w:rPr>
                <w:rFonts w:asciiTheme="minorEastAsia" w:hAnsiTheme="minorEastAsia" w:hint="eastAsia"/>
                <w:lang w:eastAsia="ja-JP"/>
              </w:rPr>
              <w:t>b</w:t>
            </w:r>
            <w:r w:rsidRPr="00E733DA">
              <w:rPr>
                <w:rFonts w:asciiTheme="minorEastAsia" w:hAnsiTheme="minorEastAsia"/>
                <w:lang w:eastAsia="ja-JP"/>
              </w:rPr>
              <w:t>ldg:InteriorWallSurfaceの</w:t>
            </w:r>
            <w:r w:rsidRPr="00E733DA">
              <w:rPr>
                <w:rFonts w:asciiTheme="minorEastAsia" w:hAnsiTheme="minorEastAsia" w:hint="eastAsia"/>
                <w:lang w:eastAsia="ja-JP"/>
              </w:rPr>
              <w:t>法線ベクトルは、建築物の内側を向く。</w:t>
            </w:r>
          </w:p>
        </w:tc>
      </w:tr>
      <w:tr w:rsidR="00E733DA" w:rsidRPr="00E733DA" w14:paraId="5A240F13" w14:textId="77777777" w:rsidTr="00E733DA">
        <w:tc>
          <w:tcPr>
            <w:tcW w:w="2263" w:type="dxa"/>
            <w:shd w:val="clear" w:color="auto" w:fill="D0CECE" w:themeFill="background2" w:themeFillShade="E6"/>
          </w:tcPr>
          <w:p w14:paraId="4D81F129"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上位の型</w:t>
            </w:r>
          </w:p>
        </w:tc>
        <w:tc>
          <w:tcPr>
            <w:tcW w:w="7938" w:type="dxa"/>
            <w:gridSpan w:val="2"/>
          </w:tcPr>
          <w:p w14:paraId="0D0D813F" w14:textId="77777777" w:rsidR="00E733DA" w:rsidRPr="00E733DA" w:rsidRDefault="00E733DA" w:rsidP="00E733DA">
            <w:pPr>
              <w:wordWrap w:val="0"/>
              <w:rPr>
                <w:rFonts w:asciiTheme="minorEastAsia" w:hAnsiTheme="minorEastAsia"/>
              </w:rPr>
            </w:pPr>
            <w:r w:rsidRPr="00E733DA">
              <w:rPr>
                <w:rFonts w:asciiTheme="minorEastAsia" w:hAnsiTheme="minorEastAsia"/>
              </w:rPr>
              <w:t>bldg:_BoundarySurface</w:t>
            </w:r>
          </w:p>
        </w:tc>
      </w:tr>
      <w:tr w:rsidR="00E733DA" w:rsidRPr="00E733DA" w14:paraId="11263F87" w14:textId="77777777" w:rsidTr="00E733DA">
        <w:tc>
          <w:tcPr>
            <w:tcW w:w="2263" w:type="dxa"/>
            <w:shd w:val="clear" w:color="auto" w:fill="D0CECE" w:themeFill="background2" w:themeFillShade="E6"/>
          </w:tcPr>
          <w:p w14:paraId="346326CB"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ステレオタイプ</w:t>
            </w:r>
          </w:p>
        </w:tc>
        <w:tc>
          <w:tcPr>
            <w:tcW w:w="7938" w:type="dxa"/>
            <w:gridSpan w:val="2"/>
          </w:tcPr>
          <w:p w14:paraId="5AD3F9E2" w14:textId="77777777" w:rsidR="00E733DA" w:rsidRPr="00E733DA" w:rsidRDefault="00E733DA" w:rsidP="00E733DA">
            <w:pPr>
              <w:wordWrap w:val="0"/>
              <w:rPr>
                <w:rFonts w:asciiTheme="minorEastAsia" w:hAnsiTheme="minorEastAsia"/>
              </w:rPr>
            </w:pPr>
            <w:r w:rsidRPr="00E733DA">
              <w:rPr>
                <w:rFonts w:asciiTheme="minorEastAsia" w:hAnsiTheme="minorEastAsia"/>
              </w:rPr>
              <w:t>&lt;&lt;FeatureType&gt;&gt;</w:t>
            </w:r>
          </w:p>
        </w:tc>
      </w:tr>
      <w:tr w:rsidR="00E733DA" w:rsidRPr="00E733DA" w14:paraId="07991699"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035FCB27" w14:textId="77777777" w:rsidR="00E733DA" w:rsidRPr="00E733DA" w:rsidRDefault="00E733DA" w:rsidP="00E733DA">
            <w:pPr>
              <w:wordWrap w:val="0"/>
              <w:rPr>
                <w:rFonts w:asciiTheme="minorEastAsia" w:hAnsiTheme="minorEastAsia"/>
              </w:rPr>
            </w:pPr>
            <w:r w:rsidRPr="00E733DA">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0D0157FC" w14:textId="77777777" w:rsidR="00E733DA" w:rsidRPr="00E733DA" w:rsidRDefault="00E733DA" w:rsidP="00E733DA">
            <w:pPr>
              <w:wordWrap w:val="0"/>
              <w:rPr>
                <w:rFonts w:asciiTheme="minorEastAsia" w:hAnsiTheme="minorEastAsia"/>
              </w:rPr>
            </w:pPr>
          </w:p>
        </w:tc>
      </w:tr>
      <w:tr w:rsidR="00E733DA" w:rsidRPr="00E733DA" w14:paraId="529FC11B"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70499F7" w14:textId="77777777" w:rsidR="00E733DA" w:rsidRPr="00E733DA" w:rsidRDefault="00E733DA" w:rsidP="00E733DA">
            <w:pPr>
              <w:wordWrap w:val="0"/>
              <w:rPr>
                <w:rFonts w:asciiTheme="minorEastAsia" w:hAnsiTheme="minorEastAsia"/>
              </w:rPr>
            </w:pPr>
            <w:r w:rsidRPr="00E733DA">
              <w:rPr>
                <w:rFonts w:asciiTheme="minorEastAsia" w:hAnsiTheme="minorEastAsia"/>
              </w:rPr>
              <w:t>属性名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6935CEB"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属性の型及び多重度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E606215"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定義</w:t>
            </w:r>
          </w:p>
        </w:tc>
      </w:tr>
      <w:tr w:rsidR="00E733DA" w:rsidRPr="00E733DA" w14:paraId="28BCEBDE"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55BFFDDA" w14:textId="77777777" w:rsidR="00E733DA" w:rsidRPr="00E733DA" w:rsidRDefault="00E733DA" w:rsidP="00E733DA">
            <w:pPr>
              <w:wordWrap w:val="0"/>
              <w:rPr>
                <w:rFonts w:asciiTheme="minorEastAsia" w:hAnsiTheme="minorEastAsia"/>
              </w:rPr>
            </w:pPr>
            <w:r w:rsidRPr="00E733DA">
              <w:rPr>
                <w:rFonts w:asciiTheme="minorEastAsia" w:hAnsiTheme="minorEastAsia"/>
              </w:rPr>
              <w:t>gml:description</w:t>
            </w:r>
          </w:p>
        </w:tc>
        <w:tc>
          <w:tcPr>
            <w:tcW w:w="2694" w:type="dxa"/>
            <w:tcBorders>
              <w:top w:val="single" w:sz="4" w:space="0" w:color="auto"/>
              <w:left w:val="single" w:sz="4" w:space="0" w:color="auto"/>
              <w:bottom w:val="single" w:sz="4" w:space="0" w:color="auto"/>
              <w:right w:val="single" w:sz="4" w:space="0" w:color="auto"/>
            </w:tcBorders>
          </w:tcPr>
          <w:p w14:paraId="417A7441" w14:textId="77777777" w:rsidR="00E733DA" w:rsidRPr="00E733DA" w:rsidRDefault="00E733DA" w:rsidP="00E733DA">
            <w:pPr>
              <w:wordWrap w:val="0"/>
              <w:rPr>
                <w:rFonts w:asciiTheme="minorEastAsia" w:hAnsiTheme="minorEastAsia"/>
              </w:rPr>
            </w:pPr>
            <w:r w:rsidRPr="00E733DA">
              <w:rPr>
                <w:rFonts w:asciiTheme="minorEastAsia" w:hAnsiTheme="minorEastAsia"/>
              </w:rPr>
              <w:t>gml:StringOrRefType [0..1]</w:t>
            </w:r>
          </w:p>
        </w:tc>
        <w:tc>
          <w:tcPr>
            <w:tcW w:w="5244" w:type="dxa"/>
            <w:tcBorders>
              <w:top w:val="single" w:sz="4" w:space="0" w:color="auto"/>
              <w:left w:val="single" w:sz="4" w:space="0" w:color="auto"/>
              <w:bottom w:val="single" w:sz="4" w:space="0" w:color="auto"/>
              <w:right w:val="single" w:sz="4" w:space="0" w:color="auto"/>
            </w:tcBorders>
            <w:vAlign w:val="center"/>
          </w:tcPr>
          <w:p w14:paraId="11CAB636"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境界面の概要。</w:t>
            </w:r>
          </w:p>
        </w:tc>
      </w:tr>
      <w:tr w:rsidR="00E733DA" w:rsidRPr="00E733DA" w14:paraId="489C23B0"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72B16A9A" w14:textId="77777777" w:rsidR="00E733DA" w:rsidRPr="00E733DA" w:rsidRDefault="00E733DA" w:rsidP="00E733DA">
            <w:pPr>
              <w:wordWrap w:val="0"/>
              <w:rPr>
                <w:rFonts w:asciiTheme="minorEastAsia" w:hAnsiTheme="minorEastAsia"/>
              </w:rPr>
            </w:pPr>
            <w:r w:rsidRPr="00E733DA">
              <w:rPr>
                <w:rFonts w:asciiTheme="minorEastAsia" w:hAnsiTheme="minorEastAsia"/>
              </w:rPr>
              <w:t>gml:name</w:t>
            </w:r>
          </w:p>
        </w:tc>
        <w:tc>
          <w:tcPr>
            <w:tcW w:w="2694" w:type="dxa"/>
            <w:tcBorders>
              <w:top w:val="single" w:sz="4" w:space="0" w:color="auto"/>
              <w:left w:val="single" w:sz="4" w:space="0" w:color="auto"/>
              <w:bottom w:val="single" w:sz="4" w:space="0" w:color="auto"/>
              <w:right w:val="single" w:sz="4" w:space="0" w:color="auto"/>
            </w:tcBorders>
          </w:tcPr>
          <w:p w14:paraId="1B5396AD" w14:textId="77777777" w:rsidR="00E733DA" w:rsidRPr="00E733DA" w:rsidRDefault="00E733DA" w:rsidP="00E733DA">
            <w:pPr>
              <w:wordWrap w:val="0"/>
              <w:rPr>
                <w:rFonts w:asciiTheme="minorEastAsia" w:hAnsiTheme="minorEastAsia"/>
              </w:rPr>
            </w:pPr>
            <w:r w:rsidRPr="00E733DA">
              <w:rPr>
                <w:rFonts w:asciiTheme="minorEastAsia" w:hAnsiTheme="minorEastAsia"/>
              </w:rPr>
              <w:t>gml:CodeType [0..1]</w:t>
            </w:r>
          </w:p>
        </w:tc>
        <w:tc>
          <w:tcPr>
            <w:tcW w:w="5244" w:type="dxa"/>
            <w:tcBorders>
              <w:top w:val="single" w:sz="4" w:space="0" w:color="auto"/>
              <w:left w:val="single" w:sz="4" w:space="0" w:color="auto"/>
              <w:bottom w:val="single" w:sz="4" w:space="0" w:color="auto"/>
              <w:right w:val="single" w:sz="4" w:space="0" w:color="auto"/>
            </w:tcBorders>
            <w:vAlign w:val="center"/>
          </w:tcPr>
          <w:p w14:paraId="70C820B8"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境界面を識別する名称。</w:t>
            </w:r>
          </w:p>
        </w:tc>
      </w:tr>
      <w:tr w:rsidR="00E733DA" w:rsidRPr="00E733DA" w14:paraId="7FAFF941"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911DFB2" w14:textId="77777777" w:rsidR="00E733DA" w:rsidRPr="00E733DA" w:rsidRDefault="00E733DA" w:rsidP="00E733DA">
            <w:pPr>
              <w:wordWrap w:val="0"/>
              <w:rPr>
                <w:rFonts w:asciiTheme="minorEastAsia" w:hAnsiTheme="minorEastAsia"/>
              </w:rPr>
            </w:pPr>
            <w:r w:rsidRPr="00E733DA">
              <w:rPr>
                <w:rFonts w:asciiTheme="minorEastAsia" w:hAnsiTheme="minorEastAsia"/>
              </w:rPr>
              <w:t>(gml:boundedBy)</w:t>
            </w:r>
          </w:p>
        </w:tc>
        <w:tc>
          <w:tcPr>
            <w:tcW w:w="2694" w:type="dxa"/>
            <w:tcBorders>
              <w:top w:val="single" w:sz="4" w:space="0" w:color="auto"/>
              <w:left w:val="single" w:sz="4" w:space="0" w:color="auto"/>
              <w:bottom w:val="single" w:sz="4" w:space="0" w:color="auto"/>
              <w:right w:val="single" w:sz="4" w:space="0" w:color="auto"/>
            </w:tcBorders>
          </w:tcPr>
          <w:p w14:paraId="2DBF7174" w14:textId="77777777" w:rsidR="00E733DA" w:rsidRPr="00E733DA" w:rsidRDefault="00E733DA" w:rsidP="00E733DA">
            <w:pPr>
              <w:wordWrap w:val="0"/>
              <w:rPr>
                <w:rFonts w:asciiTheme="minorEastAsia" w:hAnsiTheme="minorEastAsia"/>
              </w:rPr>
            </w:pPr>
            <w:r w:rsidRPr="00E733DA">
              <w:rPr>
                <w:rFonts w:asciiTheme="minorEastAsia" w:hAnsiTheme="minorEastAsia"/>
              </w:rPr>
              <w:t>gml:Envelope [0..1]</w:t>
            </w:r>
          </w:p>
        </w:tc>
        <w:tc>
          <w:tcPr>
            <w:tcW w:w="5244" w:type="dxa"/>
            <w:tcBorders>
              <w:top w:val="single" w:sz="4" w:space="0" w:color="auto"/>
              <w:left w:val="single" w:sz="4" w:space="0" w:color="auto"/>
              <w:bottom w:val="single" w:sz="4" w:space="0" w:color="auto"/>
              <w:right w:val="single" w:sz="4" w:space="0" w:color="auto"/>
            </w:tcBorders>
            <w:vAlign w:val="center"/>
          </w:tcPr>
          <w:p w14:paraId="2470350D"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境界面の範囲及び適用される空間参照系。</w:t>
            </w:r>
          </w:p>
        </w:tc>
      </w:tr>
      <w:tr w:rsidR="00E733DA" w:rsidRPr="00E733DA" w14:paraId="1886BE28"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1CFA2209" w14:textId="77777777" w:rsidR="00E733DA" w:rsidRPr="00E733DA" w:rsidRDefault="00E733DA" w:rsidP="00E733DA">
            <w:pPr>
              <w:wordWrap w:val="0"/>
              <w:rPr>
                <w:rFonts w:asciiTheme="minorEastAsia" w:hAnsiTheme="minorEastAsia"/>
              </w:rPr>
            </w:pPr>
            <w:r w:rsidRPr="00E733DA">
              <w:rPr>
                <w:rFonts w:asciiTheme="minorEastAsia" w:hAnsiTheme="minorEastAsia"/>
              </w:rPr>
              <w:t>core:creationDate</w:t>
            </w:r>
          </w:p>
        </w:tc>
        <w:tc>
          <w:tcPr>
            <w:tcW w:w="2694" w:type="dxa"/>
            <w:tcBorders>
              <w:top w:val="single" w:sz="4" w:space="0" w:color="auto"/>
              <w:left w:val="single" w:sz="4" w:space="0" w:color="auto"/>
              <w:bottom w:val="single" w:sz="4" w:space="0" w:color="auto"/>
              <w:right w:val="single" w:sz="4" w:space="0" w:color="auto"/>
            </w:tcBorders>
          </w:tcPr>
          <w:p w14:paraId="42F86AA4" w14:textId="77777777" w:rsidR="00E733DA" w:rsidRPr="00E733DA" w:rsidRDefault="00E733DA" w:rsidP="00E733DA">
            <w:pPr>
              <w:wordWrap w:val="0"/>
              <w:rPr>
                <w:rFonts w:asciiTheme="minorEastAsia" w:hAnsiTheme="minorEastAsia"/>
              </w:rPr>
            </w:pPr>
            <w:r w:rsidRPr="00E733DA">
              <w:rPr>
                <w:rFonts w:asciiTheme="minorEastAsia" w:hAnsiTheme="minorEastAsia"/>
              </w:rPr>
              <w:t>xs:date [0..1]</w:t>
            </w:r>
          </w:p>
        </w:tc>
        <w:tc>
          <w:tcPr>
            <w:tcW w:w="5244" w:type="dxa"/>
            <w:tcBorders>
              <w:top w:val="single" w:sz="4" w:space="0" w:color="auto"/>
              <w:left w:val="single" w:sz="4" w:space="0" w:color="auto"/>
              <w:bottom w:val="single" w:sz="4" w:space="0" w:color="auto"/>
              <w:right w:val="single" w:sz="4" w:space="0" w:color="auto"/>
            </w:tcBorders>
            <w:vAlign w:val="center"/>
          </w:tcPr>
          <w:p w14:paraId="4F1FF855"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データが作成された日。</w:t>
            </w:r>
          </w:p>
        </w:tc>
      </w:tr>
      <w:tr w:rsidR="00E733DA" w:rsidRPr="00E733DA" w14:paraId="1F0248EF"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0439BFE1" w14:textId="77777777" w:rsidR="00E733DA" w:rsidRPr="00E733DA" w:rsidRDefault="00E733DA" w:rsidP="00E733DA">
            <w:pPr>
              <w:wordWrap w:val="0"/>
              <w:rPr>
                <w:rFonts w:asciiTheme="minorEastAsia" w:hAnsiTheme="minorEastAsia"/>
              </w:rPr>
            </w:pPr>
            <w:r w:rsidRPr="00E733DA">
              <w:rPr>
                <w:rFonts w:asciiTheme="minorEastAsia" w:hAnsiTheme="minorEastAsia"/>
              </w:rPr>
              <w:t>core:terminationDate</w:t>
            </w:r>
          </w:p>
        </w:tc>
        <w:tc>
          <w:tcPr>
            <w:tcW w:w="2694" w:type="dxa"/>
            <w:tcBorders>
              <w:top w:val="single" w:sz="4" w:space="0" w:color="auto"/>
              <w:left w:val="single" w:sz="4" w:space="0" w:color="auto"/>
              <w:bottom w:val="single" w:sz="4" w:space="0" w:color="auto"/>
              <w:right w:val="single" w:sz="4" w:space="0" w:color="auto"/>
            </w:tcBorders>
          </w:tcPr>
          <w:p w14:paraId="3682C8D2" w14:textId="77777777" w:rsidR="00E733DA" w:rsidRPr="00E733DA" w:rsidRDefault="00E733DA" w:rsidP="00E733DA">
            <w:pPr>
              <w:wordWrap w:val="0"/>
              <w:rPr>
                <w:rFonts w:asciiTheme="minorEastAsia" w:hAnsiTheme="minorEastAsia"/>
              </w:rPr>
            </w:pPr>
            <w:r w:rsidRPr="00E733DA">
              <w:rPr>
                <w:rFonts w:asciiTheme="minorEastAsia" w:hAnsiTheme="minorEastAsia"/>
              </w:rPr>
              <w:t>xs:date [0..1]</w:t>
            </w:r>
          </w:p>
        </w:tc>
        <w:tc>
          <w:tcPr>
            <w:tcW w:w="5244" w:type="dxa"/>
            <w:tcBorders>
              <w:top w:val="single" w:sz="4" w:space="0" w:color="auto"/>
              <w:left w:val="single" w:sz="4" w:space="0" w:color="auto"/>
              <w:bottom w:val="single" w:sz="4" w:space="0" w:color="auto"/>
              <w:right w:val="single" w:sz="4" w:space="0" w:color="auto"/>
            </w:tcBorders>
            <w:vAlign w:val="center"/>
          </w:tcPr>
          <w:p w14:paraId="525EEEF7"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データが削除された日。</w:t>
            </w:r>
          </w:p>
        </w:tc>
      </w:tr>
      <w:tr w:rsidR="00E733DA" w:rsidRPr="00E733DA" w14:paraId="1EE2D0A6"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5B4AC13"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(core:relativeToTerrain)</w:t>
            </w:r>
          </w:p>
        </w:tc>
        <w:tc>
          <w:tcPr>
            <w:tcW w:w="2694" w:type="dxa"/>
            <w:tcBorders>
              <w:top w:val="single" w:sz="4" w:space="0" w:color="auto"/>
              <w:left w:val="single" w:sz="4" w:space="0" w:color="auto"/>
              <w:bottom w:val="single" w:sz="4" w:space="0" w:color="auto"/>
              <w:right w:val="single" w:sz="4" w:space="0" w:color="auto"/>
            </w:tcBorders>
          </w:tcPr>
          <w:p w14:paraId="6F3A3808"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core:RelativeToTerrainType [0..1]</w:t>
            </w:r>
          </w:p>
        </w:tc>
        <w:tc>
          <w:tcPr>
            <w:tcW w:w="5244" w:type="dxa"/>
            <w:tcBorders>
              <w:top w:val="single" w:sz="4" w:space="0" w:color="auto"/>
              <w:left w:val="single" w:sz="4" w:space="0" w:color="auto"/>
              <w:bottom w:val="single" w:sz="4" w:space="0" w:color="auto"/>
              <w:right w:val="single" w:sz="4" w:space="0" w:color="auto"/>
            </w:tcBorders>
            <w:vAlign w:val="center"/>
          </w:tcPr>
          <w:p w14:paraId="278470A9"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地表面との相対的な位置関係。</w:t>
            </w:r>
          </w:p>
        </w:tc>
      </w:tr>
      <w:tr w:rsidR="00E733DA" w:rsidRPr="00E733DA" w14:paraId="2A839AA3"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E6B2E31"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(core:relativeToWater)</w:t>
            </w:r>
          </w:p>
        </w:tc>
        <w:tc>
          <w:tcPr>
            <w:tcW w:w="2694" w:type="dxa"/>
            <w:tcBorders>
              <w:top w:val="single" w:sz="4" w:space="0" w:color="auto"/>
              <w:left w:val="single" w:sz="4" w:space="0" w:color="auto"/>
              <w:bottom w:val="single" w:sz="4" w:space="0" w:color="auto"/>
              <w:right w:val="single" w:sz="4" w:space="0" w:color="auto"/>
            </w:tcBorders>
          </w:tcPr>
          <w:p w14:paraId="70D80F59"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core:RelativeToWaterType [0..1]</w:t>
            </w:r>
          </w:p>
        </w:tc>
        <w:tc>
          <w:tcPr>
            <w:tcW w:w="5244" w:type="dxa"/>
            <w:tcBorders>
              <w:top w:val="single" w:sz="4" w:space="0" w:color="auto"/>
              <w:left w:val="single" w:sz="4" w:space="0" w:color="auto"/>
              <w:bottom w:val="single" w:sz="4" w:space="0" w:color="auto"/>
              <w:right w:val="single" w:sz="4" w:space="0" w:color="auto"/>
            </w:tcBorders>
            <w:vAlign w:val="center"/>
          </w:tcPr>
          <w:p w14:paraId="2BD1CBC9"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水面との相対的な位置関係。</w:t>
            </w:r>
          </w:p>
        </w:tc>
      </w:tr>
      <w:tr w:rsidR="00E733DA" w:rsidRPr="00E733DA" w14:paraId="454ED38C"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5D03709"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継承する関連役割</w:t>
            </w:r>
          </w:p>
        </w:tc>
        <w:tc>
          <w:tcPr>
            <w:tcW w:w="2694" w:type="dxa"/>
            <w:tcBorders>
              <w:top w:val="single" w:sz="4" w:space="0" w:color="auto"/>
              <w:left w:val="nil"/>
              <w:bottom w:val="single" w:sz="4" w:space="0" w:color="auto"/>
              <w:right w:val="nil"/>
            </w:tcBorders>
            <w:shd w:val="clear" w:color="auto" w:fill="D0CECE" w:themeFill="background2" w:themeFillShade="E6"/>
          </w:tcPr>
          <w:p w14:paraId="6FDC033F" w14:textId="77777777" w:rsidR="00E733DA" w:rsidRPr="00E733DA" w:rsidRDefault="00E733DA" w:rsidP="00E733DA">
            <w:pPr>
              <w:wordWrap w:val="0"/>
              <w:rPr>
                <w:rFonts w:asciiTheme="minorEastAsia" w:hAnsiTheme="minorEastAsia"/>
              </w:rPr>
            </w:pPr>
          </w:p>
        </w:tc>
        <w:tc>
          <w:tcPr>
            <w:tcW w:w="5244" w:type="dxa"/>
            <w:tcBorders>
              <w:top w:val="single" w:sz="4" w:space="0" w:color="auto"/>
              <w:left w:val="nil"/>
              <w:bottom w:val="single" w:sz="4" w:space="0" w:color="auto"/>
              <w:right w:val="single" w:sz="4" w:space="0" w:color="auto"/>
            </w:tcBorders>
            <w:shd w:val="clear" w:color="auto" w:fill="D0CECE" w:themeFill="background2" w:themeFillShade="E6"/>
          </w:tcPr>
          <w:p w14:paraId="667583D1" w14:textId="77777777" w:rsidR="00E733DA" w:rsidRPr="00E733DA" w:rsidRDefault="00E733DA" w:rsidP="00E733DA">
            <w:pPr>
              <w:wordWrap w:val="0"/>
              <w:rPr>
                <w:rFonts w:asciiTheme="minorEastAsia" w:hAnsiTheme="minorEastAsia"/>
              </w:rPr>
            </w:pPr>
          </w:p>
        </w:tc>
      </w:tr>
      <w:tr w:rsidR="00E733DA" w:rsidRPr="00E733DA" w14:paraId="4D3D7F3D"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C168DE7" w14:textId="77777777" w:rsidR="00E733DA" w:rsidRPr="00E733DA" w:rsidRDefault="00E733DA" w:rsidP="00E733DA">
            <w:pPr>
              <w:wordWrap w:val="0"/>
              <w:rPr>
                <w:rFonts w:asciiTheme="minorEastAsia" w:hAnsiTheme="minorEastAsia"/>
              </w:rPr>
            </w:pPr>
            <w:r w:rsidRPr="00E733DA">
              <w:rPr>
                <w:rFonts w:asciiTheme="minorEastAsia" w:hAnsiTheme="minorEastAsia"/>
              </w:rPr>
              <w:t>関連役割名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84ED447"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関連役割の型及び多重度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33256EC"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定義</w:t>
            </w:r>
          </w:p>
        </w:tc>
      </w:tr>
      <w:tr w:rsidR="00E733DA" w:rsidRPr="00E733DA" w14:paraId="04BBF750"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B472964"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w:t>
            </w:r>
            <w:r w:rsidRPr="00E733DA">
              <w:rPr>
                <w:rFonts w:asciiTheme="minorEastAsia" w:hAnsiTheme="minorEastAsia"/>
              </w:rPr>
              <w:t>gen:stringAttribute)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40BC031" w14:textId="77777777" w:rsidR="00E733DA" w:rsidRPr="00E733DA" w:rsidRDefault="00E733DA" w:rsidP="00E733DA">
            <w:pPr>
              <w:wordWrap w:val="0"/>
              <w:rPr>
                <w:rFonts w:asciiTheme="minorEastAsia" w:hAnsiTheme="minorEastAsia"/>
              </w:rPr>
            </w:pPr>
            <w:r w:rsidRPr="00E733DA">
              <w:rPr>
                <w:rFonts w:asciiTheme="minorEastAsia" w:hAnsiTheme="minorEastAsia"/>
              </w:rPr>
              <w:t>gen:stringAttribute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51D8C9A1"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文字列型属性。属性を追加したい場合に使用する。</w:t>
            </w:r>
          </w:p>
        </w:tc>
      </w:tr>
      <w:tr w:rsidR="00E733DA" w:rsidRPr="00E733DA" w14:paraId="50D089CB"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A0B7907" w14:textId="77777777" w:rsidR="00E733DA" w:rsidRPr="00E733DA" w:rsidRDefault="00E733DA" w:rsidP="00E733DA">
            <w:pPr>
              <w:wordWrap w:val="0"/>
              <w:rPr>
                <w:rFonts w:asciiTheme="minorEastAsia" w:hAnsiTheme="minorEastAsia"/>
              </w:rPr>
            </w:pPr>
            <w:r w:rsidRPr="00E733DA">
              <w:rPr>
                <w:rFonts w:asciiTheme="minorEastAsia" w:hAnsiTheme="minorEastAsia"/>
              </w:rPr>
              <w:t>(gen:intAttribute)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52EC786" w14:textId="77777777" w:rsidR="00E733DA" w:rsidRPr="00E733DA" w:rsidRDefault="00E733DA" w:rsidP="00E733DA">
            <w:pPr>
              <w:wordWrap w:val="0"/>
              <w:rPr>
                <w:rFonts w:asciiTheme="minorEastAsia" w:hAnsiTheme="minorEastAsia"/>
              </w:rPr>
            </w:pPr>
            <w:r w:rsidRPr="00E733DA">
              <w:rPr>
                <w:rFonts w:asciiTheme="minorEastAsia" w:hAnsiTheme="minorEastAsia"/>
              </w:rPr>
              <w:t>gen:intAttribute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4EA9528B"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整数型属性。属性を追加したい場合に使用する。</w:t>
            </w:r>
          </w:p>
        </w:tc>
      </w:tr>
      <w:tr w:rsidR="00E733DA" w:rsidRPr="00E733DA" w14:paraId="491AEBA0"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B430EC7" w14:textId="77777777" w:rsidR="00E733DA" w:rsidRPr="00E733DA" w:rsidRDefault="00E733DA" w:rsidP="00E733DA">
            <w:pPr>
              <w:wordWrap w:val="0"/>
              <w:rPr>
                <w:rFonts w:asciiTheme="minorEastAsia" w:hAnsiTheme="minorEastAsia"/>
              </w:rPr>
            </w:pPr>
            <w:r w:rsidRPr="00E733DA">
              <w:rPr>
                <w:rFonts w:asciiTheme="minorEastAsia" w:hAnsiTheme="minorEastAsia"/>
              </w:rPr>
              <w:t>(gen:doubleAttribute)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69AE6ED" w14:textId="77777777" w:rsidR="00E733DA" w:rsidRPr="00E733DA" w:rsidRDefault="00E733DA" w:rsidP="00E733DA">
            <w:pPr>
              <w:wordWrap w:val="0"/>
              <w:rPr>
                <w:rFonts w:asciiTheme="minorEastAsia" w:hAnsiTheme="minorEastAsia"/>
              </w:rPr>
            </w:pPr>
            <w:r w:rsidRPr="00E733DA">
              <w:rPr>
                <w:rFonts w:asciiTheme="minorEastAsia" w:hAnsiTheme="minorEastAsia"/>
              </w:rPr>
              <w:t>gen:doubleAttribute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7F99C4AC"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実数型属性。属性を追加したい場合に使用する。</w:t>
            </w:r>
          </w:p>
        </w:tc>
      </w:tr>
      <w:tr w:rsidR="00E733DA" w:rsidRPr="00E733DA" w14:paraId="2A874FA0"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8CE3DC1" w14:textId="77777777" w:rsidR="00E733DA" w:rsidRPr="00E733DA" w:rsidRDefault="00E733DA" w:rsidP="00E733DA">
            <w:pPr>
              <w:wordWrap w:val="0"/>
              <w:rPr>
                <w:rFonts w:asciiTheme="minorEastAsia" w:hAnsiTheme="minorEastAsia"/>
              </w:rPr>
            </w:pPr>
            <w:r w:rsidRPr="00E733DA">
              <w:rPr>
                <w:rFonts w:asciiTheme="minorEastAsia" w:hAnsiTheme="minorEastAsia"/>
              </w:rPr>
              <w:t>(gen:dateAttribute)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B23ECC8" w14:textId="77777777" w:rsidR="00E733DA" w:rsidRPr="00E733DA" w:rsidRDefault="00E733DA" w:rsidP="00E733DA">
            <w:pPr>
              <w:wordWrap w:val="0"/>
              <w:rPr>
                <w:rFonts w:asciiTheme="minorEastAsia" w:hAnsiTheme="minorEastAsia"/>
              </w:rPr>
            </w:pPr>
            <w:r w:rsidRPr="00E733DA">
              <w:rPr>
                <w:rFonts w:asciiTheme="minorEastAsia" w:hAnsiTheme="minorEastAsia"/>
              </w:rPr>
              <w:t>gen:dateAttribute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7C3F7C0F"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日付型属性。属性を追加したい場合に使用する。</w:t>
            </w:r>
          </w:p>
        </w:tc>
      </w:tr>
      <w:tr w:rsidR="00E733DA" w:rsidRPr="00E733DA" w14:paraId="17E5D999"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406707D" w14:textId="77777777" w:rsidR="00E733DA" w:rsidRPr="00E733DA" w:rsidRDefault="00E733DA" w:rsidP="00E733DA">
            <w:pPr>
              <w:wordWrap w:val="0"/>
              <w:rPr>
                <w:rFonts w:asciiTheme="minorEastAsia" w:hAnsiTheme="minorEastAsia"/>
              </w:rPr>
            </w:pPr>
            <w:r w:rsidRPr="00E733DA">
              <w:rPr>
                <w:rFonts w:asciiTheme="minorEastAsia" w:hAnsiTheme="minorEastAsia"/>
              </w:rPr>
              <w:t>(gen:uriAttribute)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6162A34" w14:textId="77777777" w:rsidR="00E733DA" w:rsidRPr="00E733DA" w:rsidRDefault="00E733DA" w:rsidP="00E733DA">
            <w:pPr>
              <w:wordWrap w:val="0"/>
              <w:rPr>
                <w:rFonts w:asciiTheme="minorEastAsia" w:hAnsiTheme="minorEastAsia"/>
              </w:rPr>
            </w:pPr>
            <w:r w:rsidRPr="00E733DA">
              <w:rPr>
                <w:rFonts w:asciiTheme="minorEastAsia" w:hAnsiTheme="minorEastAsia"/>
              </w:rPr>
              <w:t>gen:uriAttribute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3B5DC89C"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lang w:eastAsia="ja-JP"/>
              </w:rPr>
              <w:t>URI型属性。</w:t>
            </w:r>
            <w:r w:rsidRPr="00E733DA">
              <w:rPr>
                <w:rFonts w:asciiTheme="minorEastAsia" w:hAnsiTheme="minorEastAsia" w:hint="eastAsia"/>
                <w:lang w:eastAsia="ja-JP"/>
              </w:rPr>
              <w:t>属性を追加したい場合に使用する。</w:t>
            </w:r>
          </w:p>
        </w:tc>
      </w:tr>
      <w:tr w:rsidR="00E733DA" w:rsidRPr="00E733DA" w14:paraId="6640D3BC"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7D97CA6" w14:textId="77777777" w:rsidR="00E733DA" w:rsidRPr="00E733DA" w:rsidRDefault="00E733DA" w:rsidP="00E733DA">
            <w:pPr>
              <w:wordWrap w:val="0"/>
              <w:rPr>
                <w:rFonts w:asciiTheme="minorEastAsia" w:hAnsiTheme="minorEastAsia"/>
              </w:rPr>
            </w:pPr>
            <w:r w:rsidRPr="00E733DA">
              <w:rPr>
                <w:rFonts w:asciiTheme="minorEastAsia" w:hAnsiTheme="minorEastAsia"/>
              </w:rPr>
              <w:t>(gen:measureAttribute)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D8FE3BE" w14:textId="77777777" w:rsidR="00E733DA" w:rsidRPr="00E733DA" w:rsidRDefault="00E733DA" w:rsidP="00E733DA">
            <w:pPr>
              <w:wordWrap w:val="0"/>
              <w:rPr>
                <w:rFonts w:asciiTheme="minorEastAsia" w:hAnsiTheme="minorEastAsia"/>
              </w:rPr>
            </w:pPr>
            <w:r w:rsidRPr="00E733DA">
              <w:rPr>
                <w:rFonts w:asciiTheme="minorEastAsia" w:hAnsiTheme="minorEastAsia"/>
              </w:rPr>
              <w:t>gen:measureAttribute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3420B808"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単位付き数値型属性。属性を追加したい場合に使用する。</w:t>
            </w:r>
          </w:p>
        </w:tc>
      </w:tr>
      <w:tr w:rsidR="00E733DA" w:rsidRPr="00E733DA" w14:paraId="3618EEDF"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007C26A" w14:textId="77777777" w:rsidR="00E733DA" w:rsidRPr="00E733DA" w:rsidRDefault="00E733DA" w:rsidP="00E733DA">
            <w:pPr>
              <w:wordWrap w:val="0"/>
              <w:rPr>
                <w:rFonts w:asciiTheme="minorEastAsia" w:hAnsiTheme="minorEastAsia"/>
              </w:rPr>
            </w:pPr>
            <w:r w:rsidRPr="00E733DA">
              <w:rPr>
                <w:rFonts w:asciiTheme="minorEastAsia" w:hAnsiTheme="minorEastAsia"/>
              </w:rPr>
              <w:t>(gen:genericAttributeSet)</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4BA44A9" w14:textId="4B876DAC" w:rsidR="00E733DA" w:rsidRPr="00E733DA" w:rsidRDefault="003A4102" w:rsidP="00E733DA">
            <w:pPr>
              <w:wordWrap w:val="0"/>
              <w:rPr>
                <w:rFonts w:asciiTheme="minorEastAsia" w:hAnsiTheme="minorEastAsia"/>
              </w:rPr>
            </w:pPr>
            <w:r>
              <w:rPr>
                <w:rFonts w:asciiTheme="minorEastAsia" w:hAnsiTheme="minorEastAsia"/>
              </w:rPr>
              <w:t>gen:GenericAttributeSet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18E8CD4E"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汎用属性のセット。属性を追加したい場合に使用する。</w:t>
            </w:r>
          </w:p>
        </w:tc>
      </w:tr>
      <w:tr w:rsidR="00E733DA" w:rsidRPr="00E733DA" w14:paraId="0AE8C42F"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7590AA10" w14:textId="77777777" w:rsidR="00E733DA" w:rsidRPr="00E733DA" w:rsidRDefault="00E733DA" w:rsidP="00E733DA">
            <w:pPr>
              <w:wordWrap w:val="0"/>
              <w:rPr>
                <w:rFonts w:asciiTheme="minorEastAsia" w:hAnsiTheme="minorEastAsia"/>
              </w:rPr>
            </w:pPr>
            <w:r w:rsidRPr="00E733DA">
              <w:rPr>
                <w:rFonts w:asciiTheme="minorEastAsia" w:hAnsiTheme="minorEastAsia"/>
              </w:rPr>
              <w:t>bldg:lod</w:t>
            </w:r>
            <w:r w:rsidRPr="00E733DA">
              <w:rPr>
                <w:rFonts w:asciiTheme="minorEastAsia" w:hAnsiTheme="minorEastAsia" w:hint="eastAsia"/>
              </w:rPr>
              <w:t>4</w:t>
            </w:r>
            <w:r w:rsidRPr="00E733DA">
              <w:rPr>
                <w:rFonts w:asciiTheme="minorEastAsia" w:hAnsiTheme="minorEastAsia"/>
              </w:rPr>
              <w:t>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9D92BD6" w14:textId="77777777" w:rsidR="00E733DA" w:rsidRPr="00E733DA" w:rsidRDefault="00E733DA" w:rsidP="00E733DA">
            <w:pPr>
              <w:wordWrap w:val="0"/>
              <w:rPr>
                <w:rFonts w:asciiTheme="minorEastAsia" w:hAnsiTheme="minorEastAsia"/>
              </w:rPr>
            </w:pPr>
            <w:r w:rsidRPr="00E733DA">
              <w:rPr>
                <w:rFonts w:asciiTheme="minorEastAsia" w:hAnsiTheme="minorEastAsia"/>
              </w:rPr>
              <w:t>gml:MultiSurface [0..1]</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7AD6D403" w14:textId="77777777" w:rsid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内壁の仕上げ面の形状・起伏を再現した</w:t>
            </w:r>
            <w:r w:rsidRPr="00E733DA">
              <w:rPr>
                <w:rFonts w:asciiTheme="minorEastAsia" w:hAnsiTheme="minorEastAsia"/>
                <w:lang w:eastAsia="ja-JP"/>
              </w:rPr>
              <w:t>面。</w:t>
            </w:r>
          </w:p>
          <w:p w14:paraId="754D575D" w14:textId="77777777" w:rsidR="00454B7F" w:rsidRDefault="00454B7F" w:rsidP="00454B7F">
            <w:pPr>
              <w:wordWrap w:val="0"/>
              <w:rPr>
                <w:rFonts w:asciiTheme="minorEastAsia" w:hAnsiTheme="minorEastAsia"/>
                <w:lang w:eastAsia="ja-JP"/>
              </w:rPr>
            </w:pPr>
            <w:r w:rsidRPr="00454B7F">
              <w:rPr>
                <w:rFonts w:asciiTheme="minorEastAsia" w:hAnsiTheme="minorEastAsia" w:hint="eastAsia"/>
                <w:lang w:eastAsia="ja-JP"/>
              </w:rPr>
              <w:t>部屋（</w:t>
            </w:r>
            <w:r w:rsidRPr="00454B7F">
              <w:rPr>
                <w:rFonts w:asciiTheme="minorEastAsia" w:hAnsiTheme="minorEastAsia"/>
                <w:lang w:eastAsia="ja-JP"/>
              </w:rPr>
              <w:t>Room）を区切る内壁の角を結ぶ外周を取得する。</w:t>
            </w:r>
          </w:p>
          <w:p w14:paraId="2B738CAE" w14:textId="7C26BDD4" w:rsidR="00454B7F" w:rsidRPr="00E733DA" w:rsidRDefault="00454B7F" w:rsidP="00454B7F">
            <w:pPr>
              <w:wordWrap w:val="0"/>
              <w:rPr>
                <w:rFonts w:asciiTheme="minorEastAsia" w:hAnsiTheme="minorEastAsia"/>
                <w:lang w:eastAsia="ja-JP"/>
              </w:rPr>
            </w:pPr>
            <w:r w:rsidRPr="00454B7F">
              <w:rPr>
                <w:rFonts w:asciiTheme="minorEastAsia" w:hAnsiTheme="minorEastAsia"/>
                <w:lang w:eastAsia="ja-JP"/>
              </w:rPr>
              <w:t>角となる場所で区切る。</w:t>
            </w:r>
          </w:p>
        </w:tc>
      </w:tr>
      <w:tr w:rsidR="00E733DA" w:rsidRPr="00E733DA" w14:paraId="628DFE53" w14:textId="77777777" w:rsidTr="00E733DA">
        <w:tc>
          <w:tcPr>
            <w:tcW w:w="2263" w:type="dxa"/>
            <w:tcBorders>
              <w:top w:val="single" w:sz="4" w:space="0" w:color="auto"/>
              <w:left w:val="single" w:sz="4" w:space="0" w:color="auto"/>
              <w:bottom w:val="single" w:sz="4" w:space="0" w:color="auto"/>
              <w:right w:val="single" w:sz="4" w:space="0" w:color="auto"/>
            </w:tcBorders>
          </w:tcPr>
          <w:p w14:paraId="1EBAF1CE" w14:textId="77777777" w:rsidR="00E733DA" w:rsidRPr="00E733DA" w:rsidRDefault="00E733DA" w:rsidP="00E733DA">
            <w:pPr>
              <w:wordWrap w:val="0"/>
              <w:rPr>
                <w:rFonts w:asciiTheme="minorEastAsia" w:hAnsiTheme="minorEastAsia"/>
              </w:rPr>
            </w:pPr>
            <w:r w:rsidRPr="00E733DA">
              <w:rPr>
                <w:rFonts w:asciiTheme="minorEastAsia" w:hAnsiTheme="minorEastAsia"/>
              </w:rPr>
              <w:t>bldg:opening</w:t>
            </w:r>
          </w:p>
        </w:tc>
        <w:tc>
          <w:tcPr>
            <w:tcW w:w="2694" w:type="dxa"/>
            <w:tcBorders>
              <w:top w:val="single" w:sz="4" w:space="0" w:color="auto"/>
              <w:left w:val="single" w:sz="4" w:space="0" w:color="auto"/>
              <w:bottom w:val="single" w:sz="4" w:space="0" w:color="auto"/>
              <w:right w:val="single" w:sz="4" w:space="0" w:color="auto"/>
            </w:tcBorders>
          </w:tcPr>
          <w:p w14:paraId="04DB1E31" w14:textId="77777777" w:rsidR="00E733DA" w:rsidRPr="00E733DA" w:rsidRDefault="00E733DA" w:rsidP="00E733DA">
            <w:pPr>
              <w:wordWrap w:val="0"/>
              <w:rPr>
                <w:rFonts w:asciiTheme="minorEastAsia" w:hAnsiTheme="minorEastAsia"/>
              </w:rPr>
            </w:pPr>
            <w:r w:rsidRPr="00E733DA">
              <w:rPr>
                <w:rFonts w:asciiTheme="minorEastAsia" w:hAnsiTheme="minorEastAsia"/>
              </w:rPr>
              <w:t>bldg:_Opening [0..*]</w:t>
            </w:r>
          </w:p>
        </w:tc>
        <w:tc>
          <w:tcPr>
            <w:tcW w:w="5244" w:type="dxa"/>
            <w:tcBorders>
              <w:top w:val="single" w:sz="4" w:space="0" w:color="auto"/>
              <w:left w:val="single" w:sz="4" w:space="0" w:color="auto"/>
              <w:bottom w:val="single" w:sz="4" w:space="0" w:color="auto"/>
              <w:right w:val="single" w:sz="4" w:space="0" w:color="auto"/>
            </w:tcBorders>
          </w:tcPr>
          <w:p w14:paraId="6521F3AC"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lang w:eastAsia="ja-JP"/>
              </w:rPr>
              <w:t>内壁に設置される、窓や扉への参照。</w:t>
            </w:r>
          </w:p>
        </w:tc>
      </w:tr>
      <w:tr w:rsidR="00AD2B16" w:rsidRPr="00782B6F" w14:paraId="70AB2CFD" w14:textId="77777777" w:rsidTr="00AD2B16">
        <w:tc>
          <w:tcPr>
            <w:tcW w:w="2263" w:type="dxa"/>
            <w:shd w:val="clear" w:color="auto" w:fill="auto"/>
          </w:tcPr>
          <w:p w14:paraId="7C62A51E" w14:textId="5DA27CFB" w:rsidR="00E733DA" w:rsidRPr="00782B6F" w:rsidRDefault="00E733DA" w:rsidP="00E733DA">
            <w:pPr>
              <w:wordWrap w:val="0"/>
              <w:rPr>
                <w:rFonts w:asciiTheme="minorEastAsia" w:hAnsiTheme="minorEastAsia"/>
              </w:rPr>
            </w:pPr>
            <w:r w:rsidRPr="00782B6F">
              <w:rPr>
                <w:rFonts w:asciiTheme="minorEastAsia" w:hAnsiTheme="minorEastAsia" w:hint="eastAsia"/>
              </w:rPr>
              <w:lastRenderedPageBreak/>
              <w:t>u</w:t>
            </w:r>
            <w:r w:rsidR="00AD2B16" w:rsidRPr="00782B6F">
              <w:rPr>
                <w:rFonts w:asciiTheme="minorEastAsia" w:hAnsiTheme="minorEastAsia"/>
              </w:rPr>
              <w:t>ro:ifcBoundarySurfaceAttribute</w:t>
            </w:r>
          </w:p>
        </w:tc>
        <w:tc>
          <w:tcPr>
            <w:tcW w:w="2694" w:type="dxa"/>
          </w:tcPr>
          <w:p w14:paraId="6F657079"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u</w:t>
            </w:r>
            <w:r w:rsidRPr="00782B6F">
              <w:rPr>
                <w:rFonts w:asciiTheme="minorEastAsia" w:hAnsiTheme="minorEastAsia"/>
              </w:rPr>
              <w:t>ro:IfcAttribute [0..*]</w:t>
            </w:r>
          </w:p>
        </w:tc>
        <w:tc>
          <w:tcPr>
            <w:tcW w:w="5244" w:type="dxa"/>
          </w:tcPr>
          <w:p w14:paraId="249E2615" w14:textId="77777777" w:rsidR="002D5902" w:rsidRPr="00782B6F" w:rsidRDefault="00E733DA" w:rsidP="002D5902">
            <w:pPr>
              <w:pStyle w:val="ab"/>
              <w:rPr>
                <w:rFonts w:asciiTheme="minorEastAsia" w:hAnsiTheme="minorEastAsia"/>
                <w:lang w:eastAsia="ja-JP"/>
              </w:rPr>
            </w:pPr>
            <w:r w:rsidRPr="00782B6F">
              <w:rPr>
                <w:rFonts w:asciiTheme="minorEastAsia" w:hAnsiTheme="minorEastAsia" w:hint="eastAsia"/>
                <w:lang w:eastAsia="ja-JP"/>
              </w:rPr>
              <w:t>IDM・MVDで定義される</w:t>
            </w:r>
            <w:r w:rsidR="002D5902" w:rsidRPr="00782B6F">
              <w:rPr>
                <w:rFonts w:asciiTheme="minorEastAsia" w:hAnsiTheme="minorEastAsia" w:hint="eastAsia"/>
                <w:lang w:eastAsia="ja-JP"/>
              </w:rPr>
              <w:t>IFCのクラス及びプロパティセットに含まれる情報</w:t>
            </w:r>
            <w:r w:rsidR="002D5902" w:rsidRPr="00782B6F">
              <w:rPr>
                <w:rFonts w:asciiTheme="minorEastAsia" w:hAnsiTheme="minorEastAsia"/>
                <w:lang w:eastAsia="ja-JP"/>
              </w:rPr>
              <w:t>。</w:t>
            </w:r>
          </w:p>
          <w:p w14:paraId="7D02D4D0" w14:textId="0F1B1064" w:rsidR="00E733DA" w:rsidRPr="00782B6F" w:rsidRDefault="00AD2B16" w:rsidP="00AD2B16">
            <w:pPr>
              <w:wordWrap w:val="0"/>
              <w:rPr>
                <w:rFonts w:asciiTheme="minorEastAsia" w:hAnsiTheme="minorEastAsia"/>
                <w:lang w:eastAsia="ja-JP"/>
              </w:rPr>
            </w:pPr>
            <w:r w:rsidRPr="00782B6F">
              <w:rPr>
                <w:rFonts w:asciiTheme="minorEastAsia" w:hAnsiTheme="minorEastAsia"/>
                <w:lang w:eastAsia="ja-JP"/>
              </w:rPr>
              <w:t>BIMモデルからの変換により作成する場合は</w:t>
            </w:r>
            <w:r w:rsidR="00E733DA" w:rsidRPr="00782B6F">
              <w:rPr>
                <w:rFonts w:asciiTheme="minorEastAsia" w:hAnsiTheme="minorEastAsia"/>
                <w:lang w:eastAsia="ja-JP"/>
              </w:rPr>
              <w:t>使用しない。</w:t>
            </w:r>
          </w:p>
        </w:tc>
      </w:tr>
      <w:tr w:rsidR="002D5902" w:rsidRPr="00782B6F" w14:paraId="14E7DA0F" w14:textId="77777777" w:rsidTr="00E733DA">
        <w:tc>
          <w:tcPr>
            <w:tcW w:w="2263" w:type="dxa"/>
          </w:tcPr>
          <w:p w14:paraId="71E9E8CF"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u</w:t>
            </w:r>
            <w:r w:rsidRPr="00782B6F">
              <w:rPr>
                <w:rFonts w:asciiTheme="minorEastAsia" w:hAnsiTheme="minorEastAsia"/>
              </w:rPr>
              <w:t>ro:indoorBoundarySurfaceAttribute</w:t>
            </w:r>
          </w:p>
        </w:tc>
        <w:tc>
          <w:tcPr>
            <w:tcW w:w="2694" w:type="dxa"/>
          </w:tcPr>
          <w:p w14:paraId="359533A1"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u</w:t>
            </w:r>
            <w:r w:rsidRPr="00782B6F">
              <w:rPr>
                <w:rFonts w:asciiTheme="minorEastAsia" w:hAnsiTheme="minorEastAsia"/>
              </w:rPr>
              <w:t>ro:IndoorAttribute [0..*]</w:t>
            </w:r>
          </w:p>
        </w:tc>
        <w:tc>
          <w:tcPr>
            <w:tcW w:w="5244" w:type="dxa"/>
          </w:tcPr>
          <w:p w14:paraId="37EA66A7"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屋内ナビゲーションに必要な情報。</w:t>
            </w:r>
          </w:p>
          <w:p w14:paraId="3A3981B8" w14:textId="77777777" w:rsidR="00782B6F" w:rsidRPr="00782B6F" w:rsidRDefault="00782B6F" w:rsidP="00782B6F">
            <w:pPr>
              <w:wordWrap w:val="0"/>
              <w:rPr>
                <w:rFonts w:asciiTheme="minorEastAsia" w:hAnsiTheme="minorEastAsia"/>
              </w:rPr>
            </w:pPr>
            <w:r w:rsidRPr="00782B6F">
              <w:rPr>
                <w:rFonts w:asciiTheme="minorEastAsia" w:hAnsiTheme="minorEastAsia"/>
              </w:rPr>
              <w:t>bldg:InteriorWallSurfaceに付与可能なデータ型は以下とする。</w:t>
            </w:r>
          </w:p>
          <w:p w14:paraId="478B10AB" w14:textId="77777777" w:rsidR="00112B87" w:rsidRPr="00112B87" w:rsidRDefault="00112B87" w:rsidP="00112B87">
            <w:pPr>
              <w:wordWrap w:val="0"/>
              <w:rPr>
                <w:rFonts w:asciiTheme="minorEastAsia" w:hAnsiTheme="minorEastAsia"/>
              </w:rPr>
            </w:pPr>
            <w:r w:rsidRPr="00112B87">
              <w:rPr>
                <w:rFonts w:asciiTheme="minorEastAsia" w:hAnsiTheme="minorEastAsia"/>
              </w:rPr>
              <w:t>uro:IndoorZoneAttribute</w:t>
            </w:r>
          </w:p>
          <w:p w14:paraId="262FDAC1" w14:textId="3D0B5127" w:rsidR="00E733DA" w:rsidRPr="00782B6F" w:rsidRDefault="00112B87" w:rsidP="00112B87">
            <w:pPr>
              <w:wordWrap w:val="0"/>
              <w:rPr>
                <w:rFonts w:asciiTheme="minorEastAsia" w:hAnsiTheme="minorEastAsia"/>
              </w:rPr>
            </w:pPr>
            <w:r w:rsidRPr="00112B87">
              <w:rPr>
                <w:rFonts w:asciiTheme="minorEastAsia" w:hAnsiTheme="minorEastAsia"/>
              </w:rPr>
              <w:t>uro:IndoorUserDefinedAttribute</w:t>
            </w:r>
          </w:p>
        </w:tc>
      </w:tr>
    </w:tbl>
    <w:p w14:paraId="1DA530EA" w14:textId="77777777" w:rsidR="00E733DA" w:rsidRPr="00CF5560" w:rsidRDefault="00E733DA" w:rsidP="00E733DA">
      <w:pPr>
        <w:spacing w:line="240" w:lineRule="auto"/>
        <w:jc w:val="left"/>
        <w:rPr>
          <w14:scene3d>
            <w14:camera w14:prst="orthographicFront"/>
            <w14:lightRig w14:rig="threePt" w14:dir="t">
              <w14:rot w14:lat="0" w14:lon="0" w14:rev="0"/>
            </w14:lightRig>
          </w14:scene3d>
        </w:rPr>
      </w:pPr>
    </w:p>
    <w:p w14:paraId="65525513" w14:textId="77777777" w:rsidR="00E733DA" w:rsidRPr="00397809" w:rsidRDefault="00E733DA" w:rsidP="009A38B6">
      <w:pPr>
        <w:pStyle w:val="5"/>
      </w:pPr>
      <w:r w:rsidRPr="00397809">
        <w:t>bldg:CeilingSurface</w:t>
      </w:r>
    </w:p>
    <w:tbl>
      <w:tblPr>
        <w:tblStyle w:val="af1"/>
        <w:tblW w:w="10136" w:type="dxa"/>
        <w:tblLayout w:type="fixed"/>
        <w:tblLook w:val="04A0" w:firstRow="1" w:lastRow="0" w:firstColumn="1" w:lastColumn="0" w:noHBand="0" w:noVBand="1"/>
      </w:tblPr>
      <w:tblGrid>
        <w:gridCol w:w="2263"/>
        <w:gridCol w:w="2694"/>
        <w:gridCol w:w="5179"/>
      </w:tblGrid>
      <w:tr w:rsidR="00E733DA" w:rsidRPr="00E733DA" w14:paraId="2BFCE077" w14:textId="77777777" w:rsidTr="00E733DA">
        <w:tc>
          <w:tcPr>
            <w:tcW w:w="2263" w:type="dxa"/>
            <w:shd w:val="clear" w:color="auto" w:fill="D0CECE" w:themeFill="background2" w:themeFillShade="E6"/>
          </w:tcPr>
          <w:p w14:paraId="2296B277" w14:textId="77777777" w:rsidR="00E733DA" w:rsidRPr="00E733DA" w:rsidRDefault="00E733DA" w:rsidP="00E733DA">
            <w:pPr>
              <w:wordWrap w:val="0"/>
              <w:rPr>
                <w:rFonts w:asciiTheme="minorEastAsia" w:hAnsiTheme="minorEastAsia"/>
              </w:rPr>
            </w:pPr>
            <w:r w:rsidRPr="00E733DA">
              <w:rPr>
                <w:rFonts w:asciiTheme="minorEastAsia" w:hAnsiTheme="minorEastAsia"/>
              </w:rPr>
              <w:t>型の定義</w:t>
            </w:r>
          </w:p>
        </w:tc>
        <w:tc>
          <w:tcPr>
            <w:tcW w:w="7873" w:type="dxa"/>
            <w:gridSpan w:val="2"/>
          </w:tcPr>
          <w:p w14:paraId="0A493CAD" w14:textId="2D0C1594"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部屋など構造物内部の上側の面（天井）。部屋（b</w:t>
            </w:r>
            <w:r w:rsidRPr="00E733DA">
              <w:rPr>
                <w:rFonts w:asciiTheme="minorEastAsia" w:hAnsiTheme="minorEastAsia"/>
                <w:lang w:eastAsia="ja-JP"/>
              </w:rPr>
              <w:t>ldg:Room）の境界面となる。</w:t>
            </w:r>
          </w:p>
          <w:p w14:paraId="450AD5F1" w14:textId="77777777" w:rsidR="005E32FC" w:rsidRDefault="005E32FC" w:rsidP="005E32FC">
            <w:pPr>
              <w:spacing w:line="240" w:lineRule="atLeast"/>
              <w:jc w:val="center"/>
              <w:rPr>
                <w:rFonts w:asciiTheme="minorEastAsia" w:hAnsiTheme="minorEastAsia"/>
                <w:lang w:eastAsia="ja-JP"/>
              </w:rPr>
            </w:pPr>
            <w:r w:rsidRPr="00E733DA">
              <w:rPr>
                <w:rFonts w:asciiTheme="minorEastAsia" w:hAnsiTheme="minorEastAsia"/>
                <w:noProof/>
              </w:rPr>
              <w:drawing>
                <wp:inline distT="0" distB="0" distL="0" distR="0" wp14:anchorId="0F553DA8" wp14:editId="3F65F23D">
                  <wp:extent cx="3194685" cy="1236980"/>
                  <wp:effectExtent l="0" t="0" r="0" b="1270"/>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3194685" cy="1236980"/>
                          </a:xfrm>
                          <a:prstGeom prst="rect">
                            <a:avLst/>
                          </a:prstGeom>
                          <a:noFill/>
                          <a:ln>
                            <a:noFill/>
                          </a:ln>
                        </pic:spPr>
                      </pic:pic>
                    </a:graphicData>
                  </a:graphic>
                </wp:inline>
              </w:drawing>
            </w:r>
          </w:p>
          <w:p w14:paraId="370D4C1B" w14:textId="4BBE58D7" w:rsidR="00E733DA" w:rsidRPr="00AD2B16" w:rsidRDefault="00E733DA" w:rsidP="005E32FC">
            <w:pPr>
              <w:jc w:val="center"/>
              <w:rPr>
                <w:rFonts w:asciiTheme="minorEastAsia" w:hAnsiTheme="minorEastAsia"/>
                <w:lang w:eastAsia="ja-JP"/>
              </w:rPr>
            </w:pPr>
            <w:r w:rsidRPr="00AD2B16">
              <w:rPr>
                <w:rFonts w:asciiTheme="minorEastAsia" w:hAnsiTheme="minorEastAsia"/>
                <w:lang w:eastAsia="ja-JP"/>
              </w:rPr>
              <w:t>図　bldg:CeilingSurfaceの例</w:t>
            </w:r>
          </w:p>
          <w:p w14:paraId="142D6B8C" w14:textId="77777777" w:rsidR="00E733DA" w:rsidRPr="00AD2B16" w:rsidRDefault="00E733DA" w:rsidP="00E733DA">
            <w:pPr>
              <w:jc w:val="left"/>
              <w:rPr>
                <w:rFonts w:asciiTheme="minorEastAsia" w:hAnsiTheme="minorEastAsia"/>
                <w:lang w:eastAsia="ja-JP"/>
              </w:rPr>
            </w:pPr>
          </w:p>
          <w:p w14:paraId="2D839521" w14:textId="77777777" w:rsidR="00E733DA" w:rsidRPr="00E733DA" w:rsidRDefault="00E733DA" w:rsidP="00E733DA">
            <w:pPr>
              <w:jc w:val="left"/>
              <w:rPr>
                <w:rFonts w:asciiTheme="minorEastAsia" w:hAnsiTheme="minorEastAsia"/>
                <w:lang w:eastAsia="ja-JP"/>
              </w:rPr>
            </w:pPr>
            <w:r w:rsidRPr="00AD2B16">
              <w:rPr>
                <w:rFonts w:asciiTheme="minorEastAsia" w:hAnsiTheme="minorEastAsia" w:hint="eastAsia"/>
                <w:lang w:eastAsia="ja-JP"/>
              </w:rPr>
              <w:t>b</w:t>
            </w:r>
            <w:r w:rsidRPr="00AD2B16">
              <w:rPr>
                <w:rFonts w:asciiTheme="minorEastAsia" w:hAnsiTheme="minorEastAsia"/>
                <w:lang w:eastAsia="ja-JP"/>
              </w:rPr>
              <w:t>ldg:CeilingSurfaceの法線ベクトルは下向き</w:t>
            </w:r>
            <w:r w:rsidRPr="00AD2B16">
              <w:rPr>
                <w:rFonts w:asciiTheme="minorEastAsia" w:hAnsiTheme="minorEastAsia" w:hint="eastAsia"/>
                <w:lang w:eastAsia="ja-JP"/>
              </w:rPr>
              <w:t>（部屋の内側に向く方向が正）</w:t>
            </w:r>
            <w:r w:rsidRPr="00AD2B16">
              <w:rPr>
                <w:rFonts w:asciiTheme="minorEastAsia" w:hAnsiTheme="minorEastAsia"/>
                <w:lang w:eastAsia="ja-JP"/>
              </w:rPr>
              <w:t>となる。</w:t>
            </w:r>
          </w:p>
        </w:tc>
      </w:tr>
      <w:tr w:rsidR="00E733DA" w:rsidRPr="00E733DA" w14:paraId="4DAFCA49" w14:textId="77777777" w:rsidTr="00E733DA">
        <w:tc>
          <w:tcPr>
            <w:tcW w:w="2263" w:type="dxa"/>
            <w:shd w:val="clear" w:color="auto" w:fill="D0CECE" w:themeFill="background2" w:themeFillShade="E6"/>
          </w:tcPr>
          <w:p w14:paraId="1F3C0807"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上位の型</w:t>
            </w:r>
          </w:p>
        </w:tc>
        <w:tc>
          <w:tcPr>
            <w:tcW w:w="7873" w:type="dxa"/>
            <w:gridSpan w:val="2"/>
          </w:tcPr>
          <w:p w14:paraId="5D0CC35E" w14:textId="77777777" w:rsidR="00E733DA" w:rsidRPr="00E733DA" w:rsidRDefault="00E733DA" w:rsidP="00E733DA">
            <w:pPr>
              <w:wordWrap w:val="0"/>
              <w:rPr>
                <w:rFonts w:asciiTheme="minorEastAsia" w:hAnsiTheme="minorEastAsia"/>
              </w:rPr>
            </w:pPr>
            <w:r w:rsidRPr="00E733DA">
              <w:rPr>
                <w:rFonts w:asciiTheme="minorEastAsia" w:hAnsiTheme="minorEastAsia"/>
              </w:rPr>
              <w:t>bldg:_BoundarySurface</w:t>
            </w:r>
          </w:p>
        </w:tc>
      </w:tr>
      <w:tr w:rsidR="00E733DA" w:rsidRPr="00E733DA" w14:paraId="1DB68F8A" w14:textId="77777777" w:rsidTr="00E733DA">
        <w:tc>
          <w:tcPr>
            <w:tcW w:w="2263" w:type="dxa"/>
            <w:shd w:val="clear" w:color="auto" w:fill="D0CECE" w:themeFill="background2" w:themeFillShade="E6"/>
          </w:tcPr>
          <w:p w14:paraId="6BF023E4"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ステレオタイプ</w:t>
            </w:r>
          </w:p>
        </w:tc>
        <w:tc>
          <w:tcPr>
            <w:tcW w:w="7873" w:type="dxa"/>
            <w:gridSpan w:val="2"/>
          </w:tcPr>
          <w:p w14:paraId="769DC5B4" w14:textId="77777777" w:rsidR="00E733DA" w:rsidRPr="00E733DA" w:rsidRDefault="00E733DA" w:rsidP="00E733DA">
            <w:pPr>
              <w:wordWrap w:val="0"/>
              <w:rPr>
                <w:rFonts w:asciiTheme="minorEastAsia" w:hAnsiTheme="minorEastAsia"/>
              </w:rPr>
            </w:pPr>
            <w:r w:rsidRPr="00E733DA">
              <w:rPr>
                <w:rFonts w:asciiTheme="minorEastAsia" w:hAnsiTheme="minorEastAsia"/>
              </w:rPr>
              <w:t>&lt;&lt;FeatureType&gt;&gt;</w:t>
            </w:r>
          </w:p>
        </w:tc>
      </w:tr>
      <w:tr w:rsidR="00E733DA" w:rsidRPr="00E733DA" w14:paraId="2A3FC7D8"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FAD726D" w14:textId="77777777" w:rsidR="00E733DA" w:rsidRPr="00E733DA" w:rsidRDefault="00E733DA" w:rsidP="00E733DA">
            <w:pPr>
              <w:wordWrap w:val="0"/>
              <w:rPr>
                <w:rFonts w:asciiTheme="minorEastAsia" w:hAnsiTheme="minorEastAsia"/>
              </w:rPr>
            </w:pPr>
            <w:r w:rsidRPr="00E733DA">
              <w:rPr>
                <w:rFonts w:asciiTheme="minorEastAsia" w:hAnsiTheme="minorEastAsia"/>
              </w:rPr>
              <w:t>継承する属性</w:t>
            </w:r>
          </w:p>
        </w:tc>
        <w:tc>
          <w:tcPr>
            <w:tcW w:w="7873"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3C0BC2DF" w14:textId="77777777" w:rsidR="00E733DA" w:rsidRPr="00E733DA" w:rsidRDefault="00E733DA" w:rsidP="00E733DA">
            <w:pPr>
              <w:wordWrap w:val="0"/>
              <w:rPr>
                <w:rFonts w:asciiTheme="minorEastAsia" w:hAnsiTheme="minorEastAsia"/>
              </w:rPr>
            </w:pPr>
          </w:p>
        </w:tc>
      </w:tr>
      <w:tr w:rsidR="00E733DA" w:rsidRPr="00E733DA" w14:paraId="17D0A8D4"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BE27358" w14:textId="77777777" w:rsidR="00E733DA" w:rsidRPr="00E733DA" w:rsidRDefault="00E733DA" w:rsidP="00E733DA">
            <w:pPr>
              <w:wordWrap w:val="0"/>
              <w:rPr>
                <w:rFonts w:asciiTheme="minorEastAsia" w:hAnsiTheme="minorEastAsia"/>
              </w:rPr>
            </w:pPr>
            <w:r w:rsidRPr="00E733DA">
              <w:rPr>
                <w:rFonts w:asciiTheme="minorEastAsia" w:hAnsiTheme="minorEastAsia"/>
              </w:rPr>
              <w:t>属性名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96FFAEA"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属性の型及び多重度</w:t>
            </w:r>
          </w:p>
        </w:tc>
        <w:tc>
          <w:tcPr>
            <w:tcW w:w="517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7F9DE45"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定義</w:t>
            </w:r>
          </w:p>
        </w:tc>
      </w:tr>
      <w:tr w:rsidR="00E733DA" w:rsidRPr="00E733DA" w14:paraId="3CE5B62C"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3AE9837D" w14:textId="77777777" w:rsidR="00E733DA" w:rsidRPr="00E733DA" w:rsidRDefault="00E733DA" w:rsidP="00E733DA">
            <w:pPr>
              <w:wordWrap w:val="0"/>
              <w:rPr>
                <w:rFonts w:asciiTheme="minorEastAsia" w:hAnsiTheme="minorEastAsia"/>
              </w:rPr>
            </w:pPr>
            <w:r w:rsidRPr="00E733DA">
              <w:rPr>
                <w:rFonts w:asciiTheme="minorEastAsia" w:hAnsiTheme="minorEastAsia"/>
              </w:rPr>
              <w:t>gml:description</w:t>
            </w:r>
          </w:p>
        </w:tc>
        <w:tc>
          <w:tcPr>
            <w:tcW w:w="2694" w:type="dxa"/>
            <w:tcBorders>
              <w:top w:val="single" w:sz="4" w:space="0" w:color="auto"/>
              <w:left w:val="single" w:sz="4" w:space="0" w:color="auto"/>
              <w:bottom w:val="single" w:sz="4" w:space="0" w:color="auto"/>
              <w:right w:val="single" w:sz="4" w:space="0" w:color="auto"/>
            </w:tcBorders>
          </w:tcPr>
          <w:p w14:paraId="2B662E46" w14:textId="77777777" w:rsidR="00E733DA" w:rsidRPr="00E733DA" w:rsidRDefault="00E733DA" w:rsidP="00E733DA">
            <w:pPr>
              <w:wordWrap w:val="0"/>
              <w:rPr>
                <w:rFonts w:asciiTheme="minorEastAsia" w:hAnsiTheme="minorEastAsia"/>
              </w:rPr>
            </w:pPr>
            <w:r w:rsidRPr="00E733DA">
              <w:rPr>
                <w:rFonts w:asciiTheme="minorEastAsia" w:hAnsiTheme="minorEastAsia"/>
              </w:rPr>
              <w:t>gml:StringOrRefType [0..1]</w:t>
            </w:r>
          </w:p>
        </w:tc>
        <w:tc>
          <w:tcPr>
            <w:tcW w:w="5179" w:type="dxa"/>
            <w:tcBorders>
              <w:top w:val="single" w:sz="4" w:space="0" w:color="auto"/>
              <w:left w:val="single" w:sz="4" w:space="0" w:color="auto"/>
              <w:bottom w:val="single" w:sz="4" w:space="0" w:color="auto"/>
              <w:right w:val="single" w:sz="4" w:space="0" w:color="auto"/>
            </w:tcBorders>
            <w:vAlign w:val="center"/>
          </w:tcPr>
          <w:p w14:paraId="0A0A016F"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境界面の概要。</w:t>
            </w:r>
          </w:p>
        </w:tc>
      </w:tr>
      <w:tr w:rsidR="00E733DA" w:rsidRPr="00E733DA" w14:paraId="65319EAA"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538A8E53" w14:textId="77777777" w:rsidR="00E733DA" w:rsidRPr="00E733DA" w:rsidRDefault="00E733DA" w:rsidP="00E733DA">
            <w:pPr>
              <w:wordWrap w:val="0"/>
              <w:rPr>
                <w:rFonts w:asciiTheme="minorEastAsia" w:hAnsiTheme="minorEastAsia"/>
              </w:rPr>
            </w:pPr>
            <w:r w:rsidRPr="00E733DA">
              <w:rPr>
                <w:rFonts w:asciiTheme="minorEastAsia" w:hAnsiTheme="minorEastAsia"/>
              </w:rPr>
              <w:t>gml:name</w:t>
            </w:r>
          </w:p>
        </w:tc>
        <w:tc>
          <w:tcPr>
            <w:tcW w:w="2694" w:type="dxa"/>
            <w:tcBorders>
              <w:top w:val="single" w:sz="4" w:space="0" w:color="auto"/>
              <w:left w:val="single" w:sz="4" w:space="0" w:color="auto"/>
              <w:bottom w:val="single" w:sz="4" w:space="0" w:color="auto"/>
              <w:right w:val="single" w:sz="4" w:space="0" w:color="auto"/>
            </w:tcBorders>
          </w:tcPr>
          <w:p w14:paraId="0582E5EA" w14:textId="77777777" w:rsidR="00E733DA" w:rsidRPr="00E733DA" w:rsidRDefault="00E733DA" w:rsidP="00E733DA">
            <w:pPr>
              <w:wordWrap w:val="0"/>
              <w:rPr>
                <w:rFonts w:asciiTheme="minorEastAsia" w:hAnsiTheme="minorEastAsia"/>
              </w:rPr>
            </w:pPr>
            <w:r w:rsidRPr="00E733DA">
              <w:rPr>
                <w:rFonts w:asciiTheme="minorEastAsia" w:hAnsiTheme="minorEastAsia"/>
              </w:rPr>
              <w:t>gml:CodeType [0..1]</w:t>
            </w:r>
          </w:p>
        </w:tc>
        <w:tc>
          <w:tcPr>
            <w:tcW w:w="5179" w:type="dxa"/>
            <w:tcBorders>
              <w:top w:val="single" w:sz="4" w:space="0" w:color="auto"/>
              <w:left w:val="single" w:sz="4" w:space="0" w:color="auto"/>
              <w:bottom w:val="single" w:sz="4" w:space="0" w:color="auto"/>
              <w:right w:val="single" w:sz="4" w:space="0" w:color="auto"/>
            </w:tcBorders>
            <w:vAlign w:val="center"/>
          </w:tcPr>
          <w:p w14:paraId="09BAFABB"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境界面を識別する名称。</w:t>
            </w:r>
          </w:p>
        </w:tc>
      </w:tr>
      <w:tr w:rsidR="00E733DA" w:rsidRPr="00E733DA" w14:paraId="4DF69440"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BA0CB95" w14:textId="77777777" w:rsidR="00E733DA" w:rsidRPr="00E733DA" w:rsidRDefault="00E733DA" w:rsidP="00E733DA">
            <w:pPr>
              <w:wordWrap w:val="0"/>
              <w:rPr>
                <w:rFonts w:asciiTheme="minorEastAsia" w:hAnsiTheme="minorEastAsia"/>
              </w:rPr>
            </w:pPr>
            <w:r w:rsidRPr="00E733DA">
              <w:rPr>
                <w:rFonts w:asciiTheme="minorEastAsia" w:hAnsiTheme="minorEastAsia"/>
              </w:rPr>
              <w:t>(gml:boundedBy)</w:t>
            </w:r>
          </w:p>
        </w:tc>
        <w:tc>
          <w:tcPr>
            <w:tcW w:w="2694" w:type="dxa"/>
            <w:tcBorders>
              <w:top w:val="single" w:sz="4" w:space="0" w:color="auto"/>
              <w:left w:val="single" w:sz="4" w:space="0" w:color="auto"/>
              <w:bottom w:val="single" w:sz="4" w:space="0" w:color="auto"/>
              <w:right w:val="single" w:sz="4" w:space="0" w:color="auto"/>
            </w:tcBorders>
          </w:tcPr>
          <w:p w14:paraId="22AED538" w14:textId="77777777" w:rsidR="00E733DA" w:rsidRPr="00E733DA" w:rsidRDefault="00E733DA" w:rsidP="00E733DA">
            <w:pPr>
              <w:wordWrap w:val="0"/>
              <w:rPr>
                <w:rFonts w:asciiTheme="minorEastAsia" w:hAnsiTheme="minorEastAsia"/>
              </w:rPr>
            </w:pPr>
            <w:r w:rsidRPr="00E733DA">
              <w:rPr>
                <w:rFonts w:asciiTheme="minorEastAsia" w:hAnsiTheme="minorEastAsia"/>
              </w:rPr>
              <w:t>gml:Envelope [0..1]</w:t>
            </w:r>
          </w:p>
        </w:tc>
        <w:tc>
          <w:tcPr>
            <w:tcW w:w="5179" w:type="dxa"/>
            <w:tcBorders>
              <w:top w:val="single" w:sz="4" w:space="0" w:color="auto"/>
              <w:left w:val="single" w:sz="4" w:space="0" w:color="auto"/>
              <w:bottom w:val="single" w:sz="4" w:space="0" w:color="auto"/>
              <w:right w:val="single" w:sz="4" w:space="0" w:color="auto"/>
            </w:tcBorders>
            <w:vAlign w:val="center"/>
          </w:tcPr>
          <w:p w14:paraId="283680C3"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境界面の範囲及び適用される空間参照系。</w:t>
            </w:r>
          </w:p>
        </w:tc>
      </w:tr>
      <w:tr w:rsidR="00E733DA" w:rsidRPr="00E733DA" w14:paraId="0397BB95"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07A24C2C" w14:textId="77777777" w:rsidR="00E733DA" w:rsidRPr="00E733DA" w:rsidRDefault="00E733DA" w:rsidP="00E733DA">
            <w:pPr>
              <w:wordWrap w:val="0"/>
              <w:rPr>
                <w:rFonts w:asciiTheme="minorEastAsia" w:hAnsiTheme="minorEastAsia"/>
              </w:rPr>
            </w:pPr>
            <w:r w:rsidRPr="00E733DA">
              <w:rPr>
                <w:rFonts w:asciiTheme="minorEastAsia" w:hAnsiTheme="minorEastAsia"/>
              </w:rPr>
              <w:t>core:creationDate</w:t>
            </w:r>
          </w:p>
        </w:tc>
        <w:tc>
          <w:tcPr>
            <w:tcW w:w="2694" w:type="dxa"/>
            <w:tcBorders>
              <w:top w:val="single" w:sz="4" w:space="0" w:color="auto"/>
              <w:left w:val="single" w:sz="4" w:space="0" w:color="auto"/>
              <w:bottom w:val="single" w:sz="4" w:space="0" w:color="auto"/>
              <w:right w:val="single" w:sz="4" w:space="0" w:color="auto"/>
            </w:tcBorders>
          </w:tcPr>
          <w:p w14:paraId="7850DD31" w14:textId="77777777" w:rsidR="00E733DA" w:rsidRPr="00E733DA" w:rsidRDefault="00E733DA" w:rsidP="00E733DA">
            <w:pPr>
              <w:wordWrap w:val="0"/>
              <w:rPr>
                <w:rFonts w:asciiTheme="minorEastAsia" w:hAnsiTheme="minorEastAsia"/>
              </w:rPr>
            </w:pPr>
            <w:r w:rsidRPr="00E733DA">
              <w:rPr>
                <w:rFonts w:asciiTheme="minorEastAsia" w:hAnsiTheme="minorEastAsia"/>
              </w:rPr>
              <w:t>xs:date [0..1]</w:t>
            </w:r>
          </w:p>
        </w:tc>
        <w:tc>
          <w:tcPr>
            <w:tcW w:w="5179" w:type="dxa"/>
            <w:tcBorders>
              <w:top w:val="single" w:sz="4" w:space="0" w:color="auto"/>
              <w:left w:val="single" w:sz="4" w:space="0" w:color="auto"/>
              <w:bottom w:val="single" w:sz="4" w:space="0" w:color="auto"/>
              <w:right w:val="single" w:sz="4" w:space="0" w:color="auto"/>
            </w:tcBorders>
            <w:vAlign w:val="center"/>
          </w:tcPr>
          <w:p w14:paraId="51429D42"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データが作成された日。</w:t>
            </w:r>
          </w:p>
        </w:tc>
      </w:tr>
      <w:tr w:rsidR="00E733DA" w:rsidRPr="00E733DA" w14:paraId="18A064DA"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6F03E4FE" w14:textId="77777777" w:rsidR="00E733DA" w:rsidRPr="00E733DA" w:rsidRDefault="00E733DA" w:rsidP="00E733DA">
            <w:pPr>
              <w:wordWrap w:val="0"/>
              <w:rPr>
                <w:rFonts w:asciiTheme="minorEastAsia" w:hAnsiTheme="minorEastAsia"/>
              </w:rPr>
            </w:pPr>
            <w:r w:rsidRPr="00E733DA">
              <w:rPr>
                <w:rFonts w:asciiTheme="minorEastAsia" w:hAnsiTheme="minorEastAsia"/>
              </w:rPr>
              <w:t>core:terminationDate</w:t>
            </w:r>
          </w:p>
        </w:tc>
        <w:tc>
          <w:tcPr>
            <w:tcW w:w="2694" w:type="dxa"/>
            <w:tcBorders>
              <w:top w:val="single" w:sz="4" w:space="0" w:color="auto"/>
              <w:left w:val="single" w:sz="4" w:space="0" w:color="auto"/>
              <w:bottom w:val="single" w:sz="4" w:space="0" w:color="auto"/>
              <w:right w:val="single" w:sz="4" w:space="0" w:color="auto"/>
            </w:tcBorders>
          </w:tcPr>
          <w:p w14:paraId="0374E860" w14:textId="77777777" w:rsidR="00E733DA" w:rsidRPr="00E733DA" w:rsidRDefault="00E733DA" w:rsidP="00E733DA">
            <w:pPr>
              <w:wordWrap w:val="0"/>
              <w:rPr>
                <w:rFonts w:asciiTheme="minorEastAsia" w:hAnsiTheme="minorEastAsia"/>
              </w:rPr>
            </w:pPr>
            <w:r w:rsidRPr="00E733DA">
              <w:rPr>
                <w:rFonts w:asciiTheme="minorEastAsia" w:hAnsiTheme="minorEastAsia"/>
              </w:rPr>
              <w:t>xs:date [0..1]</w:t>
            </w:r>
          </w:p>
        </w:tc>
        <w:tc>
          <w:tcPr>
            <w:tcW w:w="5179" w:type="dxa"/>
            <w:tcBorders>
              <w:top w:val="single" w:sz="4" w:space="0" w:color="auto"/>
              <w:left w:val="single" w:sz="4" w:space="0" w:color="auto"/>
              <w:bottom w:val="single" w:sz="4" w:space="0" w:color="auto"/>
              <w:right w:val="single" w:sz="4" w:space="0" w:color="auto"/>
            </w:tcBorders>
            <w:vAlign w:val="center"/>
          </w:tcPr>
          <w:p w14:paraId="37036758"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データが削除された日。</w:t>
            </w:r>
          </w:p>
        </w:tc>
      </w:tr>
      <w:tr w:rsidR="00E733DA" w:rsidRPr="00E733DA" w14:paraId="2FDFC319"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C49B66B"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(core:relativeToTerrain)</w:t>
            </w:r>
          </w:p>
        </w:tc>
        <w:tc>
          <w:tcPr>
            <w:tcW w:w="2694" w:type="dxa"/>
            <w:tcBorders>
              <w:top w:val="single" w:sz="4" w:space="0" w:color="auto"/>
              <w:left w:val="single" w:sz="4" w:space="0" w:color="auto"/>
              <w:bottom w:val="single" w:sz="4" w:space="0" w:color="auto"/>
              <w:right w:val="single" w:sz="4" w:space="0" w:color="auto"/>
            </w:tcBorders>
          </w:tcPr>
          <w:p w14:paraId="12E7FBB1"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core:RelativeToTerrainType [0..1]</w:t>
            </w:r>
          </w:p>
        </w:tc>
        <w:tc>
          <w:tcPr>
            <w:tcW w:w="5179" w:type="dxa"/>
            <w:tcBorders>
              <w:top w:val="single" w:sz="4" w:space="0" w:color="auto"/>
              <w:left w:val="single" w:sz="4" w:space="0" w:color="auto"/>
              <w:bottom w:val="single" w:sz="4" w:space="0" w:color="auto"/>
              <w:right w:val="single" w:sz="4" w:space="0" w:color="auto"/>
            </w:tcBorders>
            <w:vAlign w:val="center"/>
          </w:tcPr>
          <w:p w14:paraId="68AF8074"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地表面との相対的な位置関係。</w:t>
            </w:r>
          </w:p>
        </w:tc>
      </w:tr>
      <w:tr w:rsidR="00E733DA" w:rsidRPr="00E733DA" w14:paraId="352EAFAC"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64C7192"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(core:relativeToWater)</w:t>
            </w:r>
          </w:p>
        </w:tc>
        <w:tc>
          <w:tcPr>
            <w:tcW w:w="2694" w:type="dxa"/>
            <w:tcBorders>
              <w:top w:val="single" w:sz="4" w:space="0" w:color="auto"/>
              <w:left w:val="single" w:sz="4" w:space="0" w:color="auto"/>
              <w:bottom w:val="single" w:sz="4" w:space="0" w:color="auto"/>
              <w:right w:val="single" w:sz="4" w:space="0" w:color="auto"/>
            </w:tcBorders>
          </w:tcPr>
          <w:p w14:paraId="2DADBF90" w14:textId="77777777" w:rsidR="00E733DA" w:rsidRPr="00E733DA" w:rsidRDefault="00E733DA" w:rsidP="00E733DA">
            <w:pPr>
              <w:wordWrap w:val="0"/>
              <w:rPr>
                <w:rFonts w:asciiTheme="minorEastAsia" w:hAnsiTheme="minorEastAsia"/>
              </w:rPr>
            </w:pPr>
            <w:r w:rsidRPr="00E733DA">
              <w:rPr>
                <w:rFonts w:asciiTheme="minorEastAsia" w:hAnsiTheme="minorEastAsia"/>
              </w:rPr>
              <w:t>core:RelativeToWaterType [0..1]</w:t>
            </w:r>
          </w:p>
        </w:tc>
        <w:tc>
          <w:tcPr>
            <w:tcW w:w="5179" w:type="dxa"/>
            <w:tcBorders>
              <w:top w:val="single" w:sz="4" w:space="0" w:color="auto"/>
              <w:left w:val="single" w:sz="4" w:space="0" w:color="auto"/>
              <w:bottom w:val="single" w:sz="4" w:space="0" w:color="auto"/>
              <w:right w:val="single" w:sz="4" w:space="0" w:color="auto"/>
            </w:tcBorders>
            <w:vAlign w:val="center"/>
          </w:tcPr>
          <w:p w14:paraId="7D9AC2C3"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水面との相対的な位置関係。</w:t>
            </w:r>
          </w:p>
        </w:tc>
      </w:tr>
      <w:tr w:rsidR="00E733DA" w:rsidRPr="00E733DA" w14:paraId="20B0AC8E"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B1624A3"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継承する関連役割</w:t>
            </w:r>
          </w:p>
        </w:tc>
        <w:tc>
          <w:tcPr>
            <w:tcW w:w="2694" w:type="dxa"/>
            <w:tcBorders>
              <w:top w:val="single" w:sz="4" w:space="0" w:color="auto"/>
              <w:left w:val="nil"/>
              <w:bottom w:val="single" w:sz="4" w:space="0" w:color="auto"/>
              <w:right w:val="nil"/>
            </w:tcBorders>
            <w:shd w:val="clear" w:color="auto" w:fill="D0CECE" w:themeFill="background2" w:themeFillShade="E6"/>
          </w:tcPr>
          <w:p w14:paraId="7B88622B" w14:textId="77777777" w:rsidR="00E733DA" w:rsidRPr="00E733DA" w:rsidRDefault="00E733DA" w:rsidP="00E733DA">
            <w:pPr>
              <w:wordWrap w:val="0"/>
              <w:rPr>
                <w:rFonts w:asciiTheme="minorEastAsia" w:hAnsiTheme="minorEastAsia"/>
              </w:rPr>
            </w:pPr>
          </w:p>
        </w:tc>
        <w:tc>
          <w:tcPr>
            <w:tcW w:w="5179" w:type="dxa"/>
            <w:tcBorders>
              <w:top w:val="single" w:sz="4" w:space="0" w:color="auto"/>
              <w:left w:val="nil"/>
              <w:bottom w:val="single" w:sz="4" w:space="0" w:color="auto"/>
              <w:right w:val="single" w:sz="4" w:space="0" w:color="auto"/>
            </w:tcBorders>
            <w:shd w:val="clear" w:color="auto" w:fill="D0CECE" w:themeFill="background2" w:themeFillShade="E6"/>
          </w:tcPr>
          <w:p w14:paraId="3A2B0D79" w14:textId="77777777" w:rsidR="00E733DA" w:rsidRPr="00E733DA" w:rsidRDefault="00E733DA" w:rsidP="00E733DA">
            <w:pPr>
              <w:wordWrap w:val="0"/>
              <w:rPr>
                <w:rFonts w:asciiTheme="minorEastAsia" w:hAnsiTheme="minorEastAsia"/>
              </w:rPr>
            </w:pPr>
          </w:p>
        </w:tc>
      </w:tr>
      <w:tr w:rsidR="00E733DA" w:rsidRPr="00E733DA" w14:paraId="2FB972CE"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4D89602" w14:textId="77777777" w:rsidR="00E733DA" w:rsidRPr="00E733DA" w:rsidRDefault="00E733DA" w:rsidP="00E733DA">
            <w:pPr>
              <w:wordWrap w:val="0"/>
              <w:rPr>
                <w:rFonts w:asciiTheme="minorEastAsia" w:hAnsiTheme="minorEastAsia"/>
              </w:rPr>
            </w:pPr>
            <w:r w:rsidRPr="00E733DA">
              <w:rPr>
                <w:rFonts w:asciiTheme="minorEastAsia" w:hAnsiTheme="minorEastAsia"/>
              </w:rPr>
              <w:t>関連役割名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3FF9D12"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関連役割の型及び多重度</w:t>
            </w:r>
          </w:p>
        </w:tc>
        <w:tc>
          <w:tcPr>
            <w:tcW w:w="517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039AD48"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定義</w:t>
            </w:r>
          </w:p>
        </w:tc>
      </w:tr>
      <w:tr w:rsidR="00E733DA" w:rsidRPr="00E733DA" w14:paraId="39FE6992"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87625E5"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w:t>
            </w:r>
            <w:r w:rsidRPr="00E733DA">
              <w:rPr>
                <w:rFonts w:asciiTheme="minorEastAsia" w:hAnsiTheme="minorEastAsia"/>
              </w:rPr>
              <w:t>gen:stringAttribute)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798B2F5" w14:textId="77777777" w:rsidR="00E733DA" w:rsidRPr="00E733DA" w:rsidRDefault="00E733DA" w:rsidP="00E733DA">
            <w:pPr>
              <w:wordWrap w:val="0"/>
              <w:rPr>
                <w:rFonts w:asciiTheme="minorEastAsia" w:hAnsiTheme="minorEastAsia"/>
              </w:rPr>
            </w:pPr>
            <w:r w:rsidRPr="00E733DA">
              <w:rPr>
                <w:rFonts w:asciiTheme="minorEastAsia" w:hAnsiTheme="minorEastAsia"/>
              </w:rPr>
              <w:t>gen:stringAttribute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68164914"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文字列型属性。属性を追加したい場合に使用する。</w:t>
            </w:r>
          </w:p>
        </w:tc>
      </w:tr>
      <w:tr w:rsidR="00E733DA" w:rsidRPr="00E733DA" w14:paraId="1FE276F1"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024CFB1" w14:textId="77777777" w:rsidR="00E733DA" w:rsidRPr="00E733DA" w:rsidRDefault="00E733DA" w:rsidP="00E733DA">
            <w:pPr>
              <w:wordWrap w:val="0"/>
              <w:rPr>
                <w:rFonts w:asciiTheme="minorEastAsia" w:hAnsiTheme="minorEastAsia"/>
              </w:rPr>
            </w:pPr>
            <w:r w:rsidRPr="00E733DA">
              <w:rPr>
                <w:rFonts w:asciiTheme="minorEastAsia" w:hAnsiTheme="minorEastAsia"/>
              </w:rPr>
              <w:t>(gen:intAttribute)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F40A858" w14:textId="77777777" w:rsidR="00E733DA" w:rsidRPr="00E733DA" w:rsidRDefault="00E733DA" w:rsidP="00E733DA">
            <w:pPr>
              <w:wordWrap w:val="0"/>
              <w:rPr>
                <w:rFonts w:asciiTheme="minorEastAsia" w:hAnsiTheme="minorEastAsia"/>
              </w:rPr>
            </w:pPr>
            <w:r w:rsidRPr="00E733DA">
              <w:rPr>
                <w:rFonts w:asciiTheme="minorEastAsia" w:hAnsiTheme="minorEastAsia"/>
              </w:rPr>
              <w:t>gen:intAttribute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7E87194C"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整数型属性。属性を追加したい場合に使用する。</w:t>
            </w:r>
          </w:p>
        </w:tc>
      </w:tr>
      <w:tr w:rsidR="00E733DA" w:rsidRPr="00E733DA" w14:paraId="29B838B2"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DF9B89E" w14:textId="77777777" w:rsidR="00E733DA" w:rsidRPr="00E733DA" w:rsidRDefault="00E733DA" w:rsidP="00E733DA">
            <w:pPr>
              <w:wordWrap w:val="0"/>
              <w:rPr>
                <w:rFonts w:asciiTheme="minorEastAsia" w:hAnsiTheme="minorEastAsia"/>
              </w:rPr>
            </w:pPr>
            <w:r w:rsidRPr="00E733DA">
              <w:rPr>
                <w:rFonts w:asciiTheme="minorEastAsia" w:hAnsiTheme="minorEastAsia"/>
              </w:rPr>
              <w:t>(gen:doubleAttribute)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02C60AA" w14:textId="77777777" w:rsidR="00E733DA" w:rsidRPr="00E733DA" w:rsidRDefault="00E733DA" w:rsidP="00E733DA">
            <w:pPr>
              <w:wordWrap w:val="0"/>
              <w:rPr>
                <w:rFonts w:asciiTheme="minorEastAsia" w:hAnsiTheme="minorEastAsia"/>
              </w:rPr>
            </w:pPr>
            <w:r w:rsidRPr="00E733DA">
              <w:rPr>
                <w:rFonts w:asciiTheme="minorEastAsia" w:hAnsiTheme="minorEastAsia"/>
              </w:rPr>
              <w:t>gen:doubleAttribute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41851660"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実数型属性。属性を追加したい場合に使用する。</w:t>
            </w:r>
          </w:p>
        </w:tc>
      </w:tr>
      <w:tr w:rsidR="00E733DA" w:rsidRPr="00E733DA" w14:paraId="70014F11"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B63C208" w14:textId="77777777" w:rsidR="00E733DA" w:rsidRPr="00E733DA" w:rsidRDefault="00E733DA" w:rsidP="00E733DA">
            <w:pPr>
              <w:wordWrap w:val="0"/>
              <w:rPr>
                <w:rFonts w:asciiTheme="minorEastAsia" w:hAnsiTheme="minorEastAsia"/>
              </w:rPr>
            </w:pPr>
            <w:r w:rsidRPr="00E733DA">
              <w:rPr>
                <w:rFonts w:asciiTheme="minorEastAsia" w:hAnsiTheme="minorEastAsia"/>
              </w:rPr>
              <w:t>(gen:dateAttribute)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D177DAD" w14:textId="77777777" w:rsidR="00E733DA" w:rsidRPr="00E733DA" w:rsidRDefault="00E733DA" w:rsidP="00E733DA">
            <w:pPr>
              <w:wordWrap w:val="0"/>
              <w:rPr>
                <w:rFonts w:asciiTheme="minorEastAsia" w:hAnsiTheme="minorEastAsia"/>
              </w:rPr>
            </w:pPr>
            <w:r w:rsidRPr="00E733DA">
              <w:rPr>
                <w:rFonts w:asciiTheme="minorEastAsia" w:hAnsiTheme="minorEastAsia"/>
              </w:rPr>
              <w:t>gen:dateAttribute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693D4EB4"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日付型属性。属性を追加したい場合に使用する。</w:t>
            </w:r>
          </w:p>
        </w:tc>
      </w:tr>
      <w:tr w:rsidR="00E733DA" w:rsidRPr="00E733DA" w14:paraId="574FD7F8"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D432CCB" w14:textId="77777777" w:rsidR="00E733DA" w:rsidRPr="00E733DA" w:rsidRDefault="00E733DA" w:rsidP="00E733DA">
            <w:pPr>
              <w:wordWrap w:val="0"/>
              <w:rPr>
                <w:rFonts w:asciiTheme="minorEastAsia" w:hAnsiTheme="minorEastAsia"/>
              </w:rPr>
            </w:pPr>
            <w:r w:rsidRPr="00E733DA">
              <w:rPr>
                <w:rFonts w:asciiTheme="minorEastAsia" w:hAnsiTheme="minorEastAsia"/>
              </w:rPr>
              <w:t>(gen:uriAttribute)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51A5E10" w14:textId="77777777" w:rsidR="00E733DA" w:rsidRPr="00E733DA" w:rsidRDefault="00E733DA" w:rsidP="00E733DA">
            <w:pPr>
              <w:wordWrap w:val="0"/>
              <w:rPr>
                <w:rFonts w:asciiTheme="minorEastAsia" w:hAnsiTheme="minorEastAsia"/>
              </w:rPr>
            </w:pPr>
            <w:r w:rsidRPr="00E733DA">
              <w:rPr>
                <w:rFonts w:asciiTheme="minorEastAsia" w:hAnsiTheme="minorEastAsia"/>
              </w:rPr>
              <w:t>gen:uriAttribute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2F973819"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lang w:eastAsia="ja-JP"/>
              </w:rPr>
              <w:t>URI型属性。</w:t>
            </w:r>
            <w:r w:rsidRPr="00E733DA">
              <w:rPr>
                <w:rFonts w:asciiTheme="minorEastAsia" w:hAnsiTheme="minorEastAsia" w:hint="eastAsia"/>
                <w:lang w:eastAsia="ja-JP"/>
              </w:rPr>
              <w:t>属性を追加したい場合に使用する。</w:t>
            </w:r>
          </w:p>
        </w:tc>
      </w:tr>
      <w:tr w:rsidR="00E733DA" w:rsidRPr="00E733DA" w14:paraId="26CECD7F"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D1D2A79" w14:textId="77777777" w:rsidR="00E733DA" w:rsidRPr="00E733DA" w:rsidRDefault="00E733DA" w:rsidP="00E733DA">
            <w:pPr>
              <w:wordWrap w:val="0"/>
              <w:rPr>
                <w:rFonts w:asciiTheme="minorEastAsia" w:hAnsiTheme="minorEastAsia"/>
              </w:rPr>
            </w:pPr>
            <w:r w:rsidRPr="00E733DA">
              <w:rPr>
                <w:rFonts w:asciiTheme="minorEastAsia" w:hAnsiTheme="minorEastAsia"/>
              </w:rPr>
              <w:t>(gen:measureAttribute)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2F33494" w14:textId="77777777" w:rsidR="00E733DA" w:rsidRPr="00E733DA" w:rsidRDefault="00E733DA" w:rsidP="00E733DA">
            <w:pPr>
              <w:wordWrap w:val="0"/>
              <w:rPr>
                <w:rFonts w:asciiTheme="minorEastAsia" w:hAnsiTheme="minorEastAsia"/>
              </w:rPr>
            </w:pPr>
            <w:r w:rsidRPr="00E733DA">
              <w:rPr>
                <w:rFonts w:asciiTheme="minorEastAsia" w:hAnsiTheme="minorEastAsia"/>
              </w:rPr>
              <w:t>gen:measureAttribute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5734FCB0"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単位付き数値型属性。属性を追加したい場合に使用する。</w:t>
            </w:r>
          </w:p>
        </w:tc>
      </w:tr>
      <w:tr w:rsidR="00E733DA" w:rsidRPr="00E733DA" w14:paraId="6FCD7E2B"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6AE47A4" w14:textId="77777777" w:rsidR="00E733DA" w:rsidRPr="00E733DA" w:rsidRDefault="00E733DA" w:rsidP="00E733DA">
            <w:pPr>
              <w:wordWrap w:val="0"/>
              <w:rPr>
                <w:rFonts w:asciiTheme="minorEastAsia" w:hAnsiTheme="minorEastAsia"/>
              </w:rPr>
            </w:pPr>
            <w:r w:rsidRPr="00E733DA">
              <w:rPr>
                <w:rFonts w:asciiTheme="minorEastAsia" w:hAnsiTheme="minorEastAsia"/>
              </w:rPr>
              <w:t>(gen:genericAttributeSet)</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6FF5BDC" w14:textId="513BA4FA" w:rsidR="00E733DA" w:rsidRPr="00E733DA" w:rsidRDefault="003A4102" w:rsidP="00E733DA">
            <w:pPr>
              <w:wordWrap w:val="0"/>
              <w:rPr>
                <w:rFonts w:asciiTheme="minorEastAsia" w:hAnsiTheme="minorEastAsia"/>
              </w:rPr>
            </w:pPr>
            <w:r>
              <w:rPr>
                <w:rFonts w:asciiTheme="minorEastAsia" w:hAnsiTheme="minorEastAsia"/>
              </w:rPr>
              <w:t>gen:GenericAttributeSet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4D73D55F"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汎用属性のセット。属性を追加したい場合に使用する。</w:t>
            </w:r>
          </w:p>
        </w:tc>
      </w:tr>
      <w:tr w:rsidR="00E733DA" w:rsidRPr="00E733DA" w14:paraId="63CAEDA4"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396E1D99" w14:textId="77777777" w:rsidR="00E733DA" w:rsidRPr="00E733DA" w:rsidRDefault="00E733DA" w:rsidP="00E733DA">
            <w:pPr>
              <w:wordWrap w:val="0"/>
              <w:rPr>
                <w:rFonts w:asciiTheme="minorEastAsia" w:hAnsiTheme="minorEastAsia"/>
              </w:rPr>
            </w:pPr>
            <w:r w:rsidRPr="00E733DA">
              <w:rPr>
                <w:rFonts w:asciiTheme="minorEastAsia" w:hAnsiTheme="minorEastAsia"/>
              </w:rPr>
              <w:t>bldg:lod</w:t>
            </w:r>
            <w:r w:rsidRPr="00E733DA">
              <w:rPr>
                <w:rFonts w:asciiTheme="minorEastAsia" w:hAnsiTheme="minorEastAsia" w:hint="eastAsia"/>
              </w:rPr>
              <w:t>4</w:t>
            </w:r>
            <w:r w:rsidRPr="00E733DA">
              <w:rPr>
                <w:rFonts w:asciiTheme="minorEastAsia" w:hAnsiTheme="minorEastAsia"/>
              </w:rPr>
              <w:t>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07258AA" w14:textId="77777777" w:rsidR="00E733DA" w:rsidRPr="00E733DA" w:rsidRDefault="00E733DA" w:rsidP="00E733DA">
            <w:pPr>
              <w:wordWrap w:val="0"/>
              <w:rPr>
                <w:rFonts w:asciiTheme="minorEastAsia" w:hAnsiTheme="minorEastAsia"/>
              </w:rPr>
            </w:pPr>
            <w:r w:rsidRPr="00E733DA">
              <w:rPr>
                <w:rFonts w:asciiTheme="minorEastAsia" w:hAnsiTheme="minorEastAsia"/>
              </w:rPr>
              <w:t>gml:MultiSurface [0..1]</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0BE90603" w14:textId="77777777" w:rsidR="00E733DA" w:rsidRDefault="00E733DA" w:rsidP="00E733DA">
            <w:pPr>
              <w:wordWrap w:val="0"/>
              <w:rPr>
                <w:rFonts w:asciiTheme="minorEastAsia" w:hAnsiTheme="minorEastAsia"/>
                <w:lang w:eastAsia="ja-JP"/>
              </w:rPr>
            </w:pPr>
            <w:r w:rsidRPr="00E733DA">
              <w:rPr>
                <w:rFonts w:asciiTheme="minorEastAsia" w:hAnsiTheme="minorEastAsia" w:hint="eastAsia"/>
                <w:lang w:eastAsia="ja-JP"/>
              </w:rPr>
              <w:t>天井の仕上げ面の形状・起伏を再現した</w:t>
            </w:r>
            <w:r w:rsidRPr="00E733DA">
              <w:rPr>
                <w:rFonts w:asciiTheme="minorEastAsia" w:hAnsiTheme="minorEastAsia"/>
                <w:lang w:eastAsia="ja-JP"/>
              </w:rPr>
              <w:t>面。</w:t>
            </w:r>
          </w:p>
          <w:p w14:paraId="4DC042AE" w14:textId="6C8F2D5A" w:rsidR="00454B7F" w:rsidRPr="00E733DA" w:rsidRDefault="00454B7F" w:rsidP="00E733DA">
            <w:pPr>
              <w:wordWrap w:val="0"/>
              <w:rPr>
                <w:rFonts w:asciiTheme="minorEastAsia" w:hAnsiTheme="minorEastAsia"/>
                <w:lang w:eastAsia="ja-JP"/>
              </w:rPr>
            </w:pPr>
            <w:r>
              <w:rPr>
                <w:rFonts w:asciiTheme="minorEastAsia" w:hAnsiTheme="minorEastAsia" w:hint="eastAsia"/>
                <w:lang w:eastAsia="ja-JP"/>
              </w:rPr>
              <w:lastRenderedPageBreak/>
              <w:t>天井の外周に囲まれた面を取得する。</w:t>
            </w:r>
          </w:p>
        </w:tc>
      </w:tr>
      <w:tr w:rsidR="00E733DA" w:rsidRPr="00E733DA" w14:paraId="235E13A8" w14:textId="77777777" w:rsidTr="00E733DA">
        <w:tc>
          <w:tcPr>
            <w:tcW w:w="2263" w:type="dxa"/>
            <w:tcBorders>
              <w:top w:val="single" w:sz="4" w:space="0" w:color="auto"/>
              <w:left w:val="single" w:sz="4" w:space="0" w:color="auto"/>
              <w:bottom w:val="single" w:sz="4" w:space="0" w:color="auto"/>
              <w:right w:val="single" w:sz="4" w:space="0" w:color="auto"/>
            </w:tcBorders>
          </w:tcPr>
          <w:p w14:paraId="7B0BA403" w14:textId="77777777" w:rsidR="00E733DA" w:rsidRPr="00E733DA" w:rsidRDefault="00E733DA" w:rsidP="00E733DA">
            <w:pPr>
              <w:wordWrap w:val="0"/>
              <w:rPr>
                <w:rFonts w:asciiTheme="minorEastAsia" w:hAnsiTheme="minorEastAsia"/>
              </w:rPr>
            </w:pPr>
            <w:r w:rsidRPr="00E733DA">
              <w:rPr>
                <w:rFonts w:asciiTheme="minorEastAsia" w:hAnsiTheme="minorEastAsia"/>
              </w:rPr>
              <w:t>bldg:opening</w:t>
            </w:r>
          </w:p>
        </w:tc>
        <w:tc>
          <w:tcPr>
            <w:tcW w:w="2694" w:type="dxa"/>
            <w:tcBorders>
              <w:top w:val="single" w:sz="4" w:space="0" w:color="auto"/>
              <w:left w:val="single" w:sz="4" w:space="0" w:color="auto"/>
              <w:bottom w:val="single" w:sz="4" w:space="0" w:color="auto"/>
              <w:right w:val="single" w:sz="4" w:space="0" w:color="auto"/>
            </w:tcBorders>
          </w:tcPr>
          <w:p w14:paraId="089FF577" w14:textId="77777777" w:rsidR="00E733DA" w:rsidRPr="00E733DA" w:rsidRDefault="00E733DA" w:rsidP="00E733DA">
            <w:pPr>
              <w:wordWrap w:val="0"/>
              <w:rPr>
                <w:rFonts w:asciiTheme="minorEastAsia" w:hAnsiTheme="minorEastAsia"/>
              </w:rPr>
            </w:pPr>
            <w:r w:rsidRPr="00E733DA">
              <w:rPr>
                <w:rFonts w:asciiTheme="minorEastAsia" w:hAnsiTheme="minorEastAsia"/>
              </w:rPr>
              <w:t>bldg:_Opening [0..*]</w:t>
            </w:r>
          </w:p>
        </w:tc>
        <w:tc>
          <w:tcPr>
            <w:tcW w:w="5179" w:type="dxa"/>
            <w:tcBorders>
              <w:top w:val="single" w:sz="4" w:space="0" w:color="auto"/>
              <w:left w:val="single" w:sz="4" w:space="0" w:color="auto"/>
              <w:bottom w:val="single" w:sz="4" w:space="0" w:color="auto"/>
              <w:right w:val="single" w:sz="4" w:space="0" w:color="auto"/>
            </w:tcBorders>
          </w:tcPr>
          <w:p w14:paraId="7B9878C5" w14:textId="77777777" w:rsidR="00E733DA" w:rsidRPr="00E733DA" w:rsidRDefault="00E733DA" w:rsidP="00E733DA">
            <w:pPr>
              <w:wordWrap w:val="0"/>
              <w:rPr>
                <w:rFonts w:asciiTheme="minorEastAsia" w:hAnsiTheme="minorEastAsia"/>
                <w:lang w:eastAsia="ja-JP"/>
              </w:rPr>
            </w:pPr>
            <w:r w:rsidRPr="00E733DA">
              <w:rPr>
                <w:rFonts w:asciiTheme="minorEastAsia" w:hAnsiTheme="minorEastAsia"/>
                <w:lang w:eastAsia="ja-JP"/>
              </w:rPr>
              <w:t>天井に設置される、窓や扉への参照。</w:t>
            </w:r>
          </w:p>
        </w:tc>
      </w:tr>
      <w:tr w:rsidR="00E733DA" w:rsidRPr="00E733DA" w14:paraId="28E29BAB" w14:textId="77777777" w:rsidTr="00AD2B16">
        <w:tc>
          <w:tcPr>
            <w:tcW w:w="2263" w:type="dxa"/>
            <w:shd w:val="clear" w:color="auto" w:fill="auto"/>
          </w:tcPr>
          <w:p w14:paraId="6B24D1B2" w14:textId="387FC906" w:rsidR="00E733DA" w:rsidRPr="00E733DA" w:rsidRDefault="00E733DA" w:rsidP="00E733DA">
            <w:pPr>
              <w:wordWrap w:val="0"/>
              <w:rPr>
                <w:rFonts w:asciiTheme="minorEastAsia" w:hAnsiTheme="minorEastAsia"/>
              </w:rPr>
            </w:pPr>
            <w:r w:rsidRPr="00E733DA">
              <w:rPr>
                <w:rFonts w:asciiTheme="minorEastAsia" w:hAnsiTheme="minorEastAsia" w:hint="eastAsia"/>
              </w:rPr>
              <w:t>u</w:t>
            </w:r>
            <w:r w:rsidR="00AD2B16">
              <w:rPr>
                <w:rFonts w:asciiTheme="minorEastAsia" w:hAnsiTheme="minorEastAsia"/>
              </w:rPr>
              <w:t>ro:ifcBoundarySurfaceAttribute</w:t>
            </w:r>
          </w:p>
        </w:tc>
        <w:tc>
          <w:tcPr>
            <w:tcW w:w="2694" w:type="dxa"/>
          </w:tcPr>
          <w:p w14:paraId="7E8D864E"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u</w:t>
            </w:r>
            <w:r w:rsidRPr="00E733DA">
              <w:rPr>
                <w:rFonts w:asciiTheme="minorEastAsia" w:hAnsiTheme="minorEastAsia"/>
              </w:rPr>
              <w:t>ro:IfcAttribute [0..*]</w:t>
            </w:r>
          </w:p>
        </w:tc>
        <w:tc>
          <w:tcPr>
            <w:tcW w:w="5179" w:type="dxa"/>
          </w:tcPr>
          <w:p w14:paraId="16666D3A" w14:textId="7665ECE1" w:rsidR="00E733DA" w:rsidRPr="002D5902" w:rsidRDefault="00E733DA" w:rsidP="002D5902">
            <w:pPr>
              <w:pStyle w:val="ab"/>
              <w:rPr>
                <w:rFonts w:asciiTheme="minorEastAsia" w:hAnsiTheme="minorEastAsia"/>
                <w:lang w:eastAsia="ja-JP"/>
              </w:rPr>
            </w:pPr>
            <w:r w:rsidRPr="002D5902">
              <w:rPr>
                <w:rFonts w:asciiTheme="minorEastAsia" w:hAnsiTheme="minorEastAsia" w:hint="eastAsia"/>
                <w:lang w:eastAsia="ja-JP"/>
              </w:rPr>
              <w:t>IDM・MVDで定義される</w:t>
            </w:r>
            <w:r w:rsidR="002D5902" w:rsidRPr="002D5902">
              <w:rPr>
                <w:rFonts w:asciiTheme="minorEastAsia" w:hAnsiTheme="minorEastAsia" w:hint="eastAsia"/>
                <w:lang w:eastAsia="ja-JP"/>
              </w:rPr>
              <w:t>IFCのクラス及びプロパティセットに含まれる情報</w:t>
            </w:r>
            <w:r w:rsidR="002D5902" w:rsidRPr="002D5902">
              <w:rPr>
                <w:rFonts w:asciiTheme="minorEastAsia" w:hAnsiTheme="minorEastAsia"/>
                <w:lang w:eastAsia="ja-JP"/>
              </w:rPr>
              <w:t>。</w:t>
            </w:r>
          </w:p>
          <w:p w14:paraId="72790C87" w14:textId="2E1CD88D" w:rsidR="00E733DA" w:rsidRPr="002D5902" w:rsidRDefault="00AD2B16" w:rsidP="00E733DA">
            <w:pPr>
              <w:wordWrap w:val="0"/>
              <w:rPr>
                <w:rFonts w:asciiTheme="minorEastAsia" w:hAnsiTheme="minorEastAsia"/>
                <w:lang w:eastAsia="ja-JP"/>
              </w:rPr>
            </w:pPr>
            <w:r w:rsidRPr="002D5902">
              <w:rPr>
                <w:rFonts w:asciiTheme="minorEastAsia" w:hAnsiTheme="minorEastAsia"/>
                <w:lang w:eastAsia="ja-JP"/>
              </w:rPr>
              <w:t>BIMモデルからの変換により作成する場合は使用しない。</w:t>
            </w:r>
          </w:p>
        </w:tc>
      </w:tr>
      <w:tr w:rsidR="00E733DA" w:rsidRPr="00E733DA" w14:paraId="7B26CC52" w14:textId="77777777" w:rsidTr="00E733DA">
        <w:tc>
          <w:tcPr>
            <w:tcW w:w="2263" w:type="dxa"/>
          </w:tcPr>
          <w:p w14:paraId="187AB615"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u</w:t>
            </w:r>
            <w:r w:rsidRPr="00E733DA">
              <w:rPr>
                <w:rFonts w:asciiTheme="minorEastAsia" w:hAnsiTheme="minorEastAsia"/>
              </w:rPr>
              <w:t>ro:indoorBoundarySurfaceAttribute</w:t>
            </w:r>
          </w:p>
        </w:tc>
        <w:tc>
          <w:tcPr>
            <w:tcW w:w="2694" w:type="dxa"/>
          </w:tcPr>
          <w:p w14:paraId="36A7F7A1" w14:textId="77777777" w:rsidR="00E733DA" w:rsidRPr="00E733DA" w:rsidRDefault="00E733DA" w:rsidP="00E733DA">
            <w:pPr>
              <w:wordWrap w:val="0"/>
              <w:rPr>
                <w:rFonts w:asciiTheme="minorEastAsia" w:hAnsiTheme="minorEastAsia"/>
              </w:rPr>
            </w:pPr>
            <w:r w:rsidRPr="00E733DA">
              <w:rPr>
                <w:rFonts w:asciiTheme="minorEastAsia" w:hAnsiTheme="minorEastAsia" w:hint="eastAsia"/>
              </w:rPr>
              <w:t>u</w:t>
            </w:r>
            <w:r w:rsidRPr="00E733DA">
              <w:rPr>
                <w:rFonts w:asciiTheme="minorEastAsia" w:hAnsiTheme="minorEastAsia"/>
              </w:rPr>
              <w:t>ro:IndoorAttribute [0..*]</w:t>
            </w:r>
          </w:p>
        </w:tc>
        <w:tc>
          <w:tcPr>
            <w:tcW w:w="5179" w:type="dxa"/>
          </w:tcPr>
          <w:p w14:paraId="64D3B793"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屋内ナビゲーションに必要な情報。</w:t>
            </w:r>
          </w:p>
          <w:p w14:paraId="2936654F"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b</w:t>
            </w:r>
            <w:r w:rsidRPr="002D5902">
              <w:rPr>
                <w:rFonts w:asciiTheme="minorEastAsia" w:hAnsiTheme="minorEastAsia"/>
                <w:lang w:eastAsia="ja-JP"/>
              </w:rPr>
              <w:t>ldg:CeilingSurfaceに付与可能なデータ型は以下とする。</w:t>
            </w:r>
          </w:p>
          <w:p w14:paraId="07B77BB8" w14:textId="77777777" w:rsidR="00112B87" w:rsidRPr="00112B87" w:rsidRDefault="00112B87" w:rsidP="00112B87">
            <w:pPr>
              <w:wordWrap w:val="0"/>
              <w:rPr>
                <w:rFonts w:asciiTheme="minorEastAsia" w:hAnsiTheme="minorEastAsia"/>
              </w:rPr>
            </w:pPr>
            <w:r w:rsidRPr="00112B87">
              <w:rPr>
                <w:rFonts w:asciiTheme="minorEastAsia" w:hAnsiTheme="minorEastAsia"/>
              </w:rPr>
              <w:t>uro:IndoorZoneAttribute</w:t>
            </w:r>
          </w:p>
          <w:p w14:paraId="26D9588C" w14:textId="2511F266" w:rsidR="00E733DA" w:rsidRPr="002D5902" w:rsidRDefault="00112B87" w:rsidP="00112B87">
            <w:pPr>
              <w:wordWrap w:val="0"/>
              <w:rPr>
                <w:rFonts w:asciiTheme="minorEastAsia" w:hAnsiTheme="minorEastAsia"/>
              </w:rPr>
            </w:pPr>
            <w:r w:rsidRPr="00112B87">
              <w:rPr>
                <w:rFonts w:asciiTheme="minorEastAsia" w:hAnsiTheme="minorEastAsia"/>
              </w:rPr>
              <w:t>uro:IndoorUserDefinedAttribute</w:t>
            </w:r>
          </w:p>
        </w:tc>
      </w:tr>
    </w:tbl>
    <w:p w14:paraId="1A796159" w14:textId="77777777" w:rsidR="00E733DA" w:rsidRPr="00CF5560" w:rsidRDefault="00E733DA" w:rsidP="00E733DA">
      <w:pPr>
        <w:wordWrap w:val="0"/>
      </w:pPr>
    </w:p>
    <w:p w14:paraId="3D985B0A" w14:textId="77777777" w:rsidR="00E733DA" w:rsidRPr="00397809" w:rsidRDefault="00E733DA" w:rsidP="009A38B6">
      <w:pPr>
        <w:pStyle w:val="5"/>
      </w:pPr>
      <w:r w:rsidRPr="00397809">
        <w:t>bldg:FloorSurface</w:t>
      </w:r>
    </w:p>
    <w:tbl>
      <w:tblPr>
        <w:tblStyle w:val="af1"/>
        <w:tblW w:w="10201" w:type="dxa"/>
        <w:tblLayout w:type="fixed"/>
        <w:tblLook w:val="04A0" w:firstRow="1" w:lastRow="0" w:firstColumn="1" w:lastColumn="0" w:noHBand="0" w:noVBand="1"/>
      </w:tblPr>
      <w:tblGrid>
        <w:gridCol w:w="2263"/>
        <w:gridCol w:w="2694"/>
        <w:gridCol w:w="5244"/>
      </w:tblGrid>
      <w:tr w:rsidR="00E733DA" w:rsidRPr="00397809" w14:paraId="1E503EA0" w14:textId="77777777" w:rsidTr="00E733DA">
        <w:tc>
          <w:tcPr>
            <w:tcW w:w="2263" w:type="dxa"/>
            <w:shd w:val="clear" w:color="auto" w:fill="D0CECE" w:themeFill="background2" w:themeFillShade="E6"/>
          </w:tcPr>
          <w:p w14:paraId="18E961F5"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4C5FA6E1" w14:textId="321FF740"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建物の内部空間の各階下面に位置する水平で平らな板状の構造物（床面）。部屋（b</w:t>
            </w:r>
            <w:r w:rsidRPr="00397809">
              <w:rPr>
                <w:rFonts w:asciiTheme="minorEastAsia" w:hAnsiTheme="minorEastAsia"/>
                <w:lang w:eastAsia="ja-JP"/>
              </w:rPr>
              <w:t>ldg:Room）の境界面となる。</w:t>
            </w:r>
          </w:p>
          <w:p w14:paraId="0C91EC65" w14:textId="6C2FF143" w:rsidR="00E733DA" w:rsidRPr="00397809" w:rsidRDefault="005E32FC" w:rsidP="005E32FC">
            <w:pPr>
              <w:spacing w:line="240" w:lineRule="atLeast"/>
              <w:jc w:val="center"/>
              <w:rPr>
                <w:rFonts w:asciiTheme="minorEastAsia" w:hAnsiTheme="minorEastAsia"/>
                <w:lang w:eastAsia="ja-JP"/>
              </w:rPr>
            </w:pPr>
            <w:r w:rsidRPr="00397809">
              <w:rPr>
                <w:rFonts w:asciiTheme="minorEastAsia" w:hAnsiTheme="minorEastAsia"/>
                <w:noProof/>
              </w:rPr>
              <w:drawing>
                <wp:inline distT="0" distB="0" distL="0" distR="0" wp14:anchorId="06479AB1" wp14:editId="04063BD1">
                  <wp:extent cx="2342515" cy="1043940"/>
                  <wp:effectExtent l="0" t="0" r="0" b="381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2342515" cy="1043940"/>
                          </a:xfrm>
                          <a:prstGeom prst="rect">
                            <a:avLst/>
                          </a:prstGeom>
                          <a:noFill/>
                          <a:ln>
                            <a:noFill/>
                          </a:ln>
                        </pic:spPr>
                      </pic:pic>
                    </a:graphicData>
                  </a:graphic>
                </wp:inline>
              </w:drawing>
            </w:r>
          </w:p>
          <w:p w14:paraId="55268C52" w14:textId="77777777" w:rsidR="00E733DA" w:rsidRPr="002D5902" w:rsidRDefault="00E733DA" w:rsidP="00E733DA">
            <w:pPr>
              <w:wordWrap w:val="0"/>
              <w:jc w:val="center"/>
              <w:rPr>
                <w:rFonts w:asciiTheme="minorEastAsia" w:hAnsiTheme="minorEastAsia"/>
                <w:lang w:eastAsia="ja-JP"/>
              </w:rPr>
            </w:pPr>
            <w:r w:rsidRPr="002D5902">
              <w:rPr>
                <w:rFonts w:asciiTheme="minorEastAsia" w:hAnsiTheme="minorEastAsia"/>
                <w:lang w:eastAsia="ja-JP"/>
              </w:rPr>
              <w:t>図　bldg:FloorSurfaceの例</w:t>
            </w:r>
          </w:p>
          <w:p w14:paraId="42E21761" w14:textId="77777777" w:rsidR="00E733DA" w:rsidRPr="002D5902" w:rsidRDefault="00E733DA" w:rsidP="00E733DA">
            <w:pPr>
              <w:wordWrap w:val="0"/>
              <w:jc w:val="center"/>
              <w:rPr>
                <w:rFonts w:asciiTheme="minorEastAsia" w:hAnsiTheme="minorEastAsia"/>
                <w:lang w:eastAsia="ja-JP"/>
              </w:rPr>
            </w:pPr>
          </w:p>
          <w:p w14:paraId="76A7CC29" w14:textId="77777777" w:rsidR="00E733DA" w:rsidRPr="00397809" w:rsidRDefault="00E733DA" w:rsidP="00E733DA">
            <w:pPr>
              <w:jc w:val="left"/>
              <w:rPr>
                <w:rFonts w:asciiTheme="minorEastAsia" w:hAnsiTheme="minorEastAsia"/>
                <w:lang w:eastAsia="ja-JP"/>
              </w:rPr>
            </w:pPr>
            <w:r w:rsidRPr="002D5902">
              <w:rPr>
                <w:rFonts w:asciiTheme="minorEastAsia" w:hAnsiTheme="minorEastAsia" w:hint="eastAsia"/>
                <w:lang w:eastAsia="ja-JP"/>
              </w:rPr>
              <w:t>b</w:t>
            </w:r>
            <w:r w:rsidRPr="002D5902">
              <w:rPr>
                <w:rFonts w:asciiTheme="minorEastAsia" w:hAnsiTheme="minorEastAsia"/>
                <w:lang w:eastAsia="ja-JP"/>
              </w:rPr>
              <w:t>ldg:FloorSurfaceの法線ベクトルは上向き（部屋の内側に向く方向が正）となる。</w:t>
            </w:r>
          </w:p>
        </w:tc>
      </w:tr>
      <w:tr w:rsidR="00E733DA" w:rsidRPr="00397809" w14:paraId="63EB862D" w14:textId="77777777" w:rsidTr="00E733DA">
        <w:tc>
          <w:tcPr>
            <w:tcW w:w="2263" w:type="dxa"/>
            <w:shd w:val="clear" w:color="auto" w:fill="D0CECE" w:themeFill="background2" w:themeFillShade="E6"/>
          </w:tcPr>
          <w:p w14:paraId="077F522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3A8037DA" w14:textId="77777777" w:rsidR="00E733DA" w:rsidRPr="00397809" w:rsidRDefault="00E733DA" w:rsidP="00E733DA">
            <w:pPr>
              <w:wordWrap w:val="0"/>
              <w:rPr>
                <w:rFonts w:asciiTheme="minorEastAsia" w:hAnsiTheme="minorEastAsia"/>
              </w:rPr>
            </w:pPr>
            <w:r w:rsidRPr="00397809">
              <w:rPr>
                <w:rFonts w:asciiTheme="minorEastAsia" w:hAnsiTheme="minorEastAsia"/>
              </w:rPr>
              <w:t>bldg:_BoundarySurface</w:t>
            </w:r>
          </w:p>
        </w:tc>
      </w:tr>
      <w:tr w:rsidR="00E733DA" w:rsidRPr="00397809" w14:paraId="47AA7467" w14:textId="77777777" w:rsidTr="00E733DA">
        <w:tc>
          <w:tcPr>
            <w:tcW w:w="2263" w:type="dxa"/>
            <w:shd w:val="clear" w:color="auto" w:fill="D0CECE" w:themeFill="background2" w:themeFillShade="E6"/>
          </w:tcPr>
          <w:p w14:paraId="5D87605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2D87A3FA" w14:textId="77777777" w:rsidR="00E733DA" w:rsidRPr="00397809" w:rsidRDefault="00E733DA" w:rsidP="00E733DA">
            <w:pPr>
              <w:wordWrap w:val="0"/>
              <w:rPr>
                <w:rFonts w:asciiTheme="minorEastAsia" w:hAnsiTheme="minorEastAsia"/>
              </w:rPr>
            </w:pPr>
            <w:r w:rsidRPr="00397809">
              <w:rPr>
                <w:rFonts w:asciiTheme="minorEastAsia" w:hAnsiTheme="minorEastAsia"/>
              </w:rPr>
              <w:t>&lt;&lt;FeatureType&gt;&gt;</w:t>
            </w:r>
          </w:p>
        </w:tc>
      </w:tr>
      <w:tr w:rsidR="00E733DA" w:rsidRPr="00397809" w14:paraId="632C65CA"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140714D"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04787AA" w14:textId="77777777" w:rsidR="00E733DA" w:rsidRPr="00397809" w:rsidRDefault="00E733DA" w:rsidP="00E733DA">
            <w:pPr>
              <w:wordWrap w:val="0"/>
              <w:rPr>
                <w:rFonts w:asciiTheme="minorEastAsia" w:hAnsiTheme="minorEastAsia"/>
              </w:rPr>
            </w:pPr>
          </w:p>
        </w:tc>
      </w:tr>
      <w:tr w:rsidR="00E733DA" w:rsidRPr="00397809" w14:paraId="658DDC08"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949D8D7"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1107D8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0ABB00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49CA873D"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0E3EFBAC" w14:textId="77777777" w:rsidR="00E733DA" w:rsidRPr="00397809" w:rsidRDefault="00E733DA" w:rsidP="00E733DA">
            <w:pPr>
              <w:wordWrap w:val="0"/>
              <w:rPr>
                <w:rFonts w:asciiTheme="minorEastAsia" w:hAnsiTheme="minorEastAsia"/>
              </w:rPr>
            </w:pPr>
            <w:r w:rsidRPr="00397809">
              <w:rPr>
                <w:rFonts w:asciiTheme="minorEastAsia" w:hAnsiTheme="minorEastAsia"/>
              </w:rPr>
              <w:t>gml:description</w:t>
            </w:r>
          </w:p>
        </w:tc>
        <w:tc>
          <w:tcPr>
            <w:tcW w:w="2694" w:type="dxa"/>
            <w:tcBorders>
              <w:top w:val="single" w:sz="4" w:space="0" w:color="auto"/>
              <w:left w:val="single" w:sz="4" w:space="0" w:color="auto"/>
              <w:bottom w:val="single" w:sz="4" w:space="0" w:color="auto"/>
              <w:right w:val="single" w:sz="4" w:space="0" w:color="auto"/>
            </w:tcBorders>
          </w:tcPr>
          <w:p w14:paraId="2149A404" w14:textId="77777777" w:rsidR="00E733DA" w:rsidRPr="00397809" w:rsidRDefault="00E733DA" w:rsidP="00E733DA">
            <w:pPr>
              <w:wordWrap w:val="0"/>
              <w:rPr>
                <w:rFonts w:asciiTheme="minorEastAsia" w:hAnsiTheme="minorEastAsia"/>
              </w:rPr>
            </w:pPr>
            <w:r w:rsidRPr="00397809">
              <w:rPr>
                <w:rFonts w:asciiTheme="minorEastAsia" w:hAnsiTheme="minorEastAsia"/>
              </w:rPr>
              <w:t>gml:StringOrRefType [0..1]</w:t>
            </w:r>
          </w:p>
        </w:tc>
        <w:tc>
          <w:tcPr>
            <w:tcW w:w="5244" w:type="dxa"/>
            <w:tcBorders>
              <w:top w:val="single" w:sz="4" w:space="0" w:color="auto"/>
              <w:left w:val="single" w:sz="4" w:space="0" w:color="auto"/>
              <w:bottom w:val="single" w:sz="4" w:space="0" w:color="auto"/>
              <w:right w:val="single" w:sz="4" w:space="0" w:color="auto"/>
            </w:tcBorders>
            <w:vAlign w:val="center"/>
          </w:tcPr>
          <w:p w14:paraId="2125FF9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境界面の概要。</w:t>
            </w:r>
          </w:p>
        </w:tc>
      </w:tr>
      <w:tr w:rsidR="00E733DA" w:rsidRPr="00397809" w14:paraId="59C3BDF2"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79B30B05" w14:textId="77777777" w:rsidR="00E733DA" w:rsidRPr="00397809" w:rsidRDefault="00E733DA" w:rsidP="00E733DA">
            <w:pPr>
              <w:wordWrap w:val="0"/>
              <w:rPr>
                <w:rFonts w:asciiTheme="minorEastAsia" w:hAnsiTheme="minorEastAsia"/>
              </w:rPr>
            </w:pPr>
            <w:r w:rsidRPr="00397809">
              <w:rPr>
                <w:rFonts w:asciiTheme="minorEastAsia" w:hAnsiTheme="minorEastAsia"/>
              </w:rPr>
              <w:t>gml:name</w:t>
            </w:r>
          </w:p>
        </w:tc>
        <w:tc>
          <w:tcPr>
            <w:tcW w:w="2694" w:type="dxa"/>
            <w:tcBorders>
              <w:top w:val="single" w:sz="4" w:space="0" w:color="auto"/>
              <w:left w:val="single" w:sz="4" w:space="0" w:color="auto"/>
              <w:bottom w:val="single" w:sz="4" w:space="0" w:color="auto"/>
              <w:right w:val="single" w:sz="4" w:space="0" w:color="auto"/>
            </w:tcBorders>
          </w:tcPr>
          <w:p w14:paraId="64BAB32E" w14:textId="77777777" w:rsidR="00E733DA" w:rsidRPr="00397809" w:rsidRDefault="00E733DA" w:rsidP="00E733DA">
            <w:pPr>
              <w:wordWrap w:val="0"/>
              <w:rPr>
                <w:rFonts w:asciiTheme="minorEastAsia" w:hAnsiTheme="minorEastAsia"/>
              </w:rPr>
            </w:pPr>
            <w:r w:rsidRPr="00397809">
              <w:rPr>
                <w:rFonts w:asciiTheme="minorEastAsia" w:hAnsiTheme="minorEastAsia"/>
              </w:rPr>
              <w:t>gml:CodeType [0..1]</w:t>
            </w:r>
          </w:p>
        </w:tc>
        <w:tc>
          <w:tcPr>
            <w:tcW w:w="5244" w:type="dxa"/>
            <w:tcBorders>
              <w:top w:val="single" w:sz="4" w:space="0" w:color="auto"/>
              <w:left w:val="single" w:sz="4" w:space="0" w:color="auto"/>
              <w:bottom w:val="single" w:sz="4" w:space="0" w:color="auto"/>
              <w:right w:val="single" w:sz="4" w:space="0" w:color="auto"/>
            </w:tcBorders>
            <w:vAlign w:val="center"/>
          </w:tcPr>
          <w:p w14:paraId="6978C8FF"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境界面を識別する名称。</w:t>
            </w:r>
          </w:p>
        </w:tc>
      </w:tr>
      <w:tr w:rsidR="00E733DA" w:rsidRPr="00397809" w14:paraId="48746A3C"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55AC88D" w14:textId="77777777" w:rsidR="00E733DA" w:rsidRPr="00397809" w:rsidRDefault="00E733DA" w:rsidP="00E733DA">
            <w:pPr>
              <w:wordWrap w:val="0"/>
              <w:rPr>
                <w:rFonts w:asciiTheme="minorEastAsia" w:hAnsiTheme="minorEastAsia"/>
              </w:rPr>
            </w:pPr>
            <w:r w:rsidRPr="00397809">
              <w:rPr>
                <w:rFonts w:asciiTheme="minorEastAsia" w:hAnsiTheme="minorEastAsia"/>
              </w:rPr>
              <w:t>(gml:boundedBy)</w:t>
            </w:r>
          </w:p>
        </w:tc>
        <w:tc>
          <w:tcPr>
            <w:tcW w:w="2694" w:type="dxa"/>
            <w:tcBorders>
              <w:top w:val="single" w:sz="4" w:space="0" w:color="auto"/>
              <w:left w:val="single" w:sz="4" w:space="0" w:color="auto"/>
              <w:bottom w:val="single" w:sz="4" w:space="0" w:color="auto"/>
              <w:right w:val="single" w:sz="4" w:space="0" w:color="auto"/>
            </w:tcBorders>
          </w:tcPr>
          <w:p w14:paraId="46CCA8AE" w14:textId="77777777" w:rsidR="00E733DA" w:rsidRPr="00397809" w:rsidRDefault="00E733DA" w:rsidP="00E733DA">
            <w:pPr>
              <w:wordWrap w:val="0"/>
              <w:rPr>
                <w:rFonts w:asciiTheme="minorEastAsia" w:hAnsiTheme="minorEastAsia"/>
              </w:rPr>
            </w:pPr>
            <w:r w:rsidRPr="00397809">
              <w:rPr>
                <w:rFonts w:asciiTheme="minorEastAsia" w:hAnsiTheme="minorEastAsia"/>
              </w:rPr>
              <w:t>gml:Envelope [0..1]</w:t>
            </w:r>
          </w:p>
        </w:tc>
        <w:tc>
          <w:tcPr>
            <w:tcW w:w="5244" w:type="dxa"/>
            <w:tcBorders>
              <w:top w:val="single" w:sz="4" w:space="0" w:color="auto"/>
              <w:left w:val="single" w:sz="4" w:space="0" w:color="auto"/>
              <w:bottom w:val="single" w:sz="4" w:space="0" w:color="auto"/>
              <w:right w:val="single" w:sz="4" w:space="0" w:color="auto"/>
            </w:tcBorders>
            <w:vAlign w:val="center"/>
          </w:tcPr>
          <w:p w14:paraId="347004C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境界面の範囲及び適用される空間参照系。</w:t>
            </w:r>
          </w:p>
        </w:tc>
      </w:tr>
      <w:tr w:rsidR="00E733DA" w:rsidRPr="00397809" w14:paraId="60B04064"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351C6A1F" w14:textId="77777777" w:rsidR="00E733DA" w:rsidRPr="00397809" w:rsidRDefault="00E733DA" w:rsidP="00E733DA">
            <w:pPr>
              <w:wordWrap w:val="0"/>
              <w:rPr>
                <w:rFonts w:asciiTheme="minorEastAsia" w:hAnsiTheme="minorEastAsia"/>
              </w:rPr>
            </w:pPr>
            <w:r w:rsidRPr="00397809">
              <w:rPr>
                <w:rFonts w:asciiTheme="minorEastAsia" w:hAnsiTheme="minorEastAsia"/>
              </w:rPr>
              <w:t>core:creationDate</w:t>
            </w:r>
          </w:p>
        </w:tc>
        <w:tc>
          <w:tcPr>
            <w:tcW w:w="2694" w:type="dxa"/>
            <w:tcBorders>
              <w:top w:val="single" w:sz="4" w:space="0" w:color="auto"/>
              <w:left w:val="single" w:sz="4" w:space="0" w:color="auto"/>
              <w:bottom w:val="single" w:sz="4" w:space="0" w:color="auto"/>
              <w:right w:val="single" w:sz="4" w:space="0" w:color="auto"/>
            </w:tcBorders>
          </w:tcPr>
          <w:p w14:paraId="1E1FF770" w14:textId="77777777" w:rsidR="00E733DA" w:rsidRPr="00397809" w:rsidRDefault="00E733DA" w:rsidP="00E733DA">
            <w:pPr>
              <w:wordWrap w:val="0"/>
              <w:rPr>
                <w:rFonts w:asciiTheme="minorEastAsia" w:hAnsiTheme="minorEastAsia"/>
              </w:rPr>
            </w:pPr>
            <w:r w:rsidRPr="00397809">
              <w:rPr>
                <w:rFonts w:asciiTheme="minorEastAsia" w:hAnsiTheme="minorEastAsia"/>
              </w:rPr>
              <w:t>xs:date [0..1]</w:t>
            </w:r>
          </w:p>
        </w:tc>
        <w:tc>
          <w:tcPr>
            <w:tcW w:w="5244" w:type="dxa"/>
            <w:tcBorders>
              <w:top w:val="single" w:sz="4" w:space="0" w:color="auto"/>
              <w:left w:val="single" w:sz="4" w:space="0" w:color="auto"/>
              <w:bottom w:val="single" w:sz="4" w:space="0" w:color="auto"/>
              <w:right w:val="single" w:sz="4" w:space="0" w:color="auto"/>
            </w:tcBorders>
            <w:vAlign w:val="center"/>
          </w:tcPr>
          <w:p w14:paraId="4B6444CD"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データが作成された日。</w:t>
            </w:r>
          </w:p>
        </w:tc>
      </w:tr>
      <w:tr w:rsidR="00E733DA" w:rsidRPr="00397809" w14:paraId="62E56FDC"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64A326F3" w14:textId="77777777" w:rsidR="00E733DA" w:rsidRPr="00397809" w:rsidRDefault="00E733DA" w:rsidP="00E733DA">
            <w:pPr>
              <w:wordWrap w:val="0"/>
              <w:rPr>
                <w:rFonts w:asciiTheme="minorEastAsia" w:hAnsiTheme="minorEastAsia"/>
              </w:rPr>
            </w:pPr>
            <w:r w:rsidRPr="00397809">
              <w:rPr>
                <w:rFonts w:asciiTheme="minorEastAsia" w:hAnsiTheme="minorEastAsia"/>
              </w:rPr>
              <w:t>core:terminationDate</w:t>
            </w:r>
          </w:p>
        </w:tc>
        <w:tc>
          <w:tcPr>
            <w:tcW w:w="2694" w:type="dxa"/>
            <w:tcBorders>
              <w:top w:val="single" w:sz="4" w:space="0" w:color="auto"/>
              <w:left w:val="single" w:sz="4" w:space="0" w:color="auto"/>
              <w:bottom w:val="single" w:sz="4" w:space="0" w:color="auto"/>
              <w:right w:val="single" w:sz="4" w:space="0" w:color="auto"/>
            </w:tcBorders>
          </w:tcPr>
          <w:p w14:paraId="621A2452" w14:textId="77777777" w:rsidR="00E733DA" w:rsidRPr="00397809" w:rsidRDefault="00E733DA" w:rsidP="00E733DA">
            <w:pPr>
              <w:wordWrap w:val="0"/>
              <w:rPr>
                <w:rFonts w:asciiTheme="minorEastAsia" w:hAnsiTheme="minorEastAsia"/>
              </w:rPr>
            </w:pPr>
            <w:r w:rsidRPr="00397809">
              <w:rPr>
                <w:rFonts w:asciiTheme="minorEastAsia" w:hAnsiTheme="minorEastAsia"/>
              </w:rPr>
              <w:t>xs:date [0..1]</w:t>
            </w:r>
          </w:p>
        </w:tc>
        <w:tc>
          <w:tcPr>
            <w:tcW w:w="5244" w:type="dxa"/>
            <w:tcBorders>
              <w:top w:val="single" w:sz="4" w:space="0" w:color="auto"/>
              <w:left w:val="single" w:sz="4" w:space="0" w:color="auto"/>
              <w:bottom w:val="single" w:sz="4" w:space="0" w:color="auto"/>
              <w:right w:val="single" w:sz="4" w:space="0" w:color="auto"/>
            </w:tcBorders>
            <w:vAlign w:val="center"/>
          </w:tcPr>
          <w:p w14:paraId="1FF05B2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データが削除された日。</w:t>
            </w:r>
          </w:p>
        </w:tc>
      </w:tr>
      <w:tr w:rsidR="00E733DA" w:rsidRPr="00397809" w14:paraId="155F92B6"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7012776" w14:textId="77777777" w:rsidR="00E733DA" w:rsidRPr="00397809" w:rsidRDefault="00E733DA" w:rsidP="00E733DA">
            <w:pPr>
              <w:wordWrap w:val="0"/>
              <w:rPr>
                <w:rFonts w:asciiTheme="minorEastAsia" w:hAnsiTheme="minorEastAsia"/>
              </w:rPr>
            </w:pPr>
            <w:r w:rsidRPr="00397809">
              <w:rPr>
                <w:rFonts w:asciiTheme="minorEastAsia" w:hAnsiTheme="minorEastAsia"/>
              </w:rPr>
              <w:t>(core:relativeToTerrain)</w:t>
            </w:r>
          </w:p>
        </w:tc>
        <w:tc>
          <w:tcPr>
            <w:tcW w:w="2694" w:type="dxa"/>
            <w:tcBorders>
              <w:top w:val="single" w:sz="4" w:space="0" w:color="auto"/>
              <w:left w:val="single" w:sz="4" w:space="0" w:color="auto"/>
              <w:bottom w:val="single" w:sz="4" w:space="0" w:color="auto"/>
              <w:right w:val="single" w:sz="4" w:space="0" w:color="auto"/>
            </w:tcBorders>
          </w:tcPr>
          <w:p w14:paraId="225399DC" w14:textId="77777777" w:rsidR="00E733DA" w:rsidRPr="00397809" w:rsidRDefault="00E733DA" w:rsidP="00E733DA">
            <w:pPr>
              <w:wordWrap w:val="0"/>
              <w:rPr>
                <w:rFonts w:asciiTheme="minorEastAsia" w:hAnsiTheme="minorEastAsia"/>
              </w:rPr>
            </w:pPr>
            <w:r w:rsidRPr="00397809">
              <w:rPr>
                <w:rFonts w:asciiTheme="minorEastAsia" w:hAnsiTheme="minorEastAsia"/>
              </w:rPr>
              <w:t>core:RelativeToTerrainType [0..1]</w:t>
            </w:r>
          </w:p>
        </w:tc>
        <w:tc>
          <w:tcPr>
            <w:tcW w:w="5244" w:type="dxa"/>
            <w:tcBorders>
              <w:top w:val="single" w:sz="4" w:space="0" w:color="auto"/>
              <w:left w:val="single" w:sz="4" w:space="0" w:color="auto"/>
              <w:bottom w:val="single" w:sz="4" w:space="0" w:color="auto"/>
              <w:right w:val="single" w:sz="4" w:space="0" w:color="auto"/>
            </w:tcBorders>
            <w:vAlign w:val="center"/>
          </w:tcPr>
          <w:p w14:paraId="7C42450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地表面との相対的な位置関係。</w:t>
            </w:r>
          </w:p>
        </w:tc>
      </w:tr>
      <w:tr w:rsidR="00E733DA" w:rsidRPr="00397809" w14:paraId="4214AFA2"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E8C102F" w14:textId="77777777" w:rsidR="00E733DA" w:rsidRPr="00397809" w:rsidRDefault="00E733DA" w:rsidP="00E733DA">
            <w:pPr>
              <w:wordWrap w:val="0"/>
              <w:rPr>
                <w:rFonts w:asciiTheme="minorEastAsia" w:hAnsiTheme="minorEastAsia"/>
              </w:rPr>
            </w:pPr>
            <w:r w:rsidRPr="00397809">
              <w:rPr>
                <w:rFonts w:asciiTheme="minorEastAsia" w:hAnsiTheme="minorEastAsia"/>
              </w:rPr>
              <w:t>(core:relativeToWater)</w:t>
            </w:r>
          </w:p>
        </w:tc>
        <w:tc>
          <w:tcPr>
            <w:tcW w:w="2694" w:type="dxa"/>
            <w:tcBorders>
              <w:top w:val="single" w:sz="4" w:space="0" w:color="auto"/>
              <w:left w:val="single" w:sz="4" w:space="0" w:color="auto"/>
              <w:bottom w:val="single" w:sz="4" w:space="0" w:color="auto"/>
              <w:right w:val="single" w:sz="4" w:space="0" w:color="auto"/>
            </w:tcBorders>
          </w:tcPr>
          <w:p w14:paraId="2E559A2A" w14:textId="77777777" w:rsidR="00E733DA" w:rsidRPr="00397809" w:rsidRDefault="00E733DA" w:rsidP="00E733DA">
            <w:pPr>
              <w:wordWrap w:val="0"/>
              <w:rPr>
                <w:rFonts w:asciiTheme="minorEastAsia" w:hAnsiTheme="minorEastAsia"/>
              </w:rPr>
            </w:pPr>
            <w:r w:rsidRPr="00397809">
              <w:rPr>
                <w:rFonts w:asciiTheme="minorEastAsia" w:hAnsiTheme="minorEastAsia"/>
              </w:rPr>
              <w:t>core:RelativeToWaterType [0..1]</w:t>
            </w:r>
          </w:p>
        </w:tc>
        <w:tc>
          <w:tcPr>
            <w:tcW w:w="5244" w:type="dxa"/>
            <w:tcBorders>
              <w:top w:val="single" w:sz="4" w:space="0" w:color="auto"/>
              <w:left w:val="single" w:sz="4" w:space="0" w:color="auto"/>
              <w:bottom w:val="single" w:sz="4" w:space="0" w:color="auto"/>
              <w:right w:val="single" w:sz="4" w:space="0" w:color="auto"/>
            </w:tcBorders>
            <w:vAlign w:val="center"/>
          </w:tcPr>
          <w:p w14:paraId="250814D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水面との相対的な位置関係。</w:t>
            </w:r>
          </w:p>
        </w:tc>
      </w:tr>
      <w:tr w:rsidR="00E733DA" w:rsidRPr="00397809" w14:paraId="26D1DBF5"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2EA2BBC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継承する関連役割</w:t>
            </w:r>
          </w:p>
        </w:tc>
        <w:tc>
          <w:tcPr>
            <w:tcW w:w="2694" w:type="dxa"/>
            <w:tcBorders>
              <w:top w:val="single" w:sz="4" w:space="0" w:color="auto"/>
              <w:left w:val="nil"/>
              <w:bottom w:val="single" w:sz="4" w:space="0" w:color="auto"/>
              <w:right w:val="nil"/>
            </w:tcBorders>
            <w:shd w:val="clear" w:color="auto" w:fill="D0CECE" w:themeFill="background2" w:themeFillShade="E6"/>
          </w:tcPr>
          <w:p w14:paraId="340AD102" w14:textId="77777777" w:rsidR="00E733DA" w:rsidRPr="00397809" w:rsidRDefault="00E733DA" w:rsidP="00E733DA">
            <w:pPr>
              <w:wordWrap w:val="0"/>
              <w:rPr>
                <w:rFonts w:asciiTheme="minorEastAsia" w:hAnsiTheme="minorEastAsia"/>
              </w:rPr>
            </w:pPr>
          </w:p>
        </w:tc>
        <w:tc>
          <w:tcPr>
            <w:tcW w:w="5244" w:type="dxa"/>
            <w:tcBorders>
              <w:top w:val="single" w:sz="4" w:space="0" w:color="auto"/>
              <w:left w:val="nil"/>
              <w:bottom w:val="single" w:sz="4" w:space="0" w:color="auto"/>
              <w:right w:val="single" w:sz="4" w:space="0" w:color="auto"/>
            </w:tcBorders>
            <w:shd w:val="clear" w:color="auto" w:fill="D0CECE" w:themeFill="background2" w:themeFillShade="E6"/>
          </w:tcPr>
          <w:p w14:paraId="1E00FC0A" w14:textId="77777777" w:rsidR="00E733DA" w:rsidRPr="00397809" w:rsidRDefault="00E733DA" w:rsidP="00E733DA">
            <w:pPr>
              <w:wordWrap w:val="0"/>
              <w:rPr>
                <w:rFonts w:asciiTheme="minorEastAsia" w:hAnsiTheme="minorEastAsia"/>
              </w:rPr>
            </w:pPr>
          </w:p>
        </w:tc>
      </w:tr>
      <w:tr w:rsidR="00E733DA" w:rsidRPr="00397809" w14:paraId="3ED97D9F"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BF0150D" w14:textId="77777777" w:rsidR="00E733DA" w:rsidRPr="00397809" w:rsidRDefault="00E733DA" w:rsidP="00E733DA">
            <w:pPr>
              <w:wordWrap w:val="0"/>
              <w:rPr>
                <w:rFonts w:asciiTheme="minorEastAsia" w:hAnsiTheme="minorEastAsia"/>
              </w:rPr>
            </w:pPr>
            <w:r w:rsidRPr="00397809">
              <w:rPr>
                <w:rFonts w:asciiTheme="minorEastAsia" w:hAnsiTheme="minorEastAsia"/>
              </w:rPr>
              <w:t>関連役割名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46485C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関連役割の型及び多重度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F6C753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49A52D33"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8B510E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w:t>
            </w:r>
            <w:r w:rsidRPr="00397809">
              <w:rPr>
                <w:rFonts w:asciiTheme="minorEastAsia" w:hAnsiTheme="minorEastAsia"/>
              </w:rPr>
              <w:t>gen:stringAttribute)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5566D73" w14:textId="77777777" w:rsidR="00E733DA" w:rsidRPr="00397809" w:rsidRDefault="00E733DA" w:rsidP="00E733DA">
            <w:pPr>
              <w:wordWrap w:val="0"/>
              <w:rPr>
                <w:rFonts w:asciiTheme="minorEastAsia" w:hAnsiTheme="minorEastAsia"/>
              </w:rPr>
            </w:pPr>
            <w:r w:rsidRPr="00397809">
              <w:rPr>
                <w:rFonts w:asciiTheme="minorEastAsia" w:hAnsiTheme="minorEastAsia"/>
              </w:rPr>
              <w:t>gen:stringAttribute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2FB18E1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文字列型属性。属性を追加したい場合に使用する。</w:t>
            </w:r>
          </w:p>
        </w:tc>
      </w:tr>
      <w:tr w:rsidR="00E733DA" w:rsidRPr="00397809" w14:paraId="111D37E3"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0C3C861" w14:textId="77777777" w:rsidR="00E733DA" w:rsidRPr="00397809" w:rsidRDefault="00E733DA" w:rsidP="00E733DA">
            <w:pPr>
              <w:wordWrap w:val="0"/>
              <w:rPr>
                <w:rFonts w:asciiTheme="minorEastAsia" w:hAnsiTheme="minorEastAsia"/>
              </w:rPr>
            </w:pPr>
            <w:r w:rsidRPr="00397809">
              <w:rPr>
                <w:rFonts w:asciiTheme="minorEastAsia" w:hAnsiTheme="minorEastAsia"/>
              </w:rPr>
              <w:t>(gen:intAttribute)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1EB1CAF" w14:textId="77777777" w:rsidR="00E733DA" w:rsidRPr="00397809" w:rsidRDefault="00E733DA" w:rsidP="00E733DA">
            <w:pPr>
              <w:wordWrap w:val="0"/>
              <w:rPr>
                <w:rFonts w:asciiTheme="minorEastAsia" w:hAnsiTheme="minorEastAsia"/>
              </w:rPr>
            </w:pPr>
            <w:r w:rsidRPr="00397809">
              <w:rPr>
                <w:rFonts w:asciiTheme="minorEastAsia" w:hAnsiTheme="minorEastAsia"/>
              </w:rPr>
              <w:t>gen:intAttribute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43B8518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整数型属性。属性を追加したい場合に使用する。</w:t>
            </w:r>
          </w:p>
        </w:tc>
      </w:tr>
      <w:tr w:rsidR="00E733DA" w:rsidRPr="00397809" w14:paraId="5237C192"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8F5B2A5" w14:textId="77777777" w:rsidR="00E733DA" w:rsidRPr="00397809" w:rsidRDefault="00E733DA" w:rsidP="00E733DA">
            <w:pPr>
              <w:wordWrap w:val="0"/>
              <w:rPr>
                <w:rFonts w:asciiTheme="minorEastAsia" w:hAnsiTheme="minorEastAsia"/>
              </w:rPr>
            </w:pPr>
            <w:r w:rsidRPr="00397809">
              <w:rPr>
                <w:rFonts w:asciiTheme="minorEastAsia" w:hAnsiTheme="minorEastAsia"/>
              </w:rPr>
              <w:t>(gen:doubleAttribute)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4D319BD" w14:textId="77777777" w:rsidR="00E733DA" w:rsidRPr="00397809" w:rsidRDefault="00E733DA" w:rsidP="00E733DA">
            <w:pPr>
              <w:wordWrap w:val="0"/>
              <w:rPr>
                <w:rFonts w:asciiTheme="minorEastAsia" w:hAnsiTheme="minorEastAsia"/>
              </w:rPr>
            </w:pPr>
            <w:r w:rsidRPr="00397809">
              <w:rPr>
                <w:rFonts w:asciiTheme="minorEastAsia" w:hAnsiTheme="minorEastAsia"/>
              </w:rPr>
              <w:t>gen:doubleAttribute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618F5188"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実数型属性。属性を追加したい場合に使用する。</w:t>
            </w:r>
          </w:p>
        </w:tc>
      </w:tr>
      <w:tr w:rsidR="00E733DA" w:rsidRPr="00397809" w14:paraId="74325DD9"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009DED9" w14:textId="77777777" w:rsidR="00E733DA" w:rsidRPr="00397809" w:rsidRDefault="00E733DA" w:rsidP="00E733DA">
            <w:pPr>
              <w:wordWrap w:val="0"/>
              <w:rPr>
                <w:rFonts w:asciiTheme="minorEastAsia" w:hAnsiTheme="minorEastAsia"/>
              </w:rPr>
            </w:pPr>
            <w:r w:rsidRPr="00397809">
              <w:rPr>
                <w:rFonts w:asciiTheme="minorEastAsia" w:hAnsiTheme="minorEastAsia"/>
              </w:rPr>
              <w:t>(gen:dateAttribute)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5B6F862" w14:textId="77777777" w:rsidR="00E733DA" w:rsidRPr="00397809" w:rsidRDefault="00E733DA" w:rsidP="00E733DA">
            <w:pPr>
              <w:wordWrap w:val="0"/>
              <w:rPr>
                <w:rFonts w:asciiTheme="minorEastAsia" w:hAnsiTheme="minorEastAsia"/>
              </w:rPr>
            </w:pPr>
            <w:r w:rsidRPr="00397809">
              <w:rPr>
                <w:rFonts w:asciiTheme="minorEastAsia" w:hAnsiTheme="minorEastAsia"/>
              </w:rPr>
              <w:t>gen:dateAttribute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6763A15D"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日付型属性。属性を追加したい場合に使用する。</w:t>
            </w:r>
          </w:p>
        </w:tc>
      </w:tr>
      <w:tr w:rsidR="00E733DA" w:rsidRPr="00397809" w14:paraId="628F23B6"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B4751B5" w14:textId="77777777" w:rsidR="00E733DA" w:rsidRPr="00397809" w:rsidRDefault="00E733DA" w:rsidP="00E733DA">
            <w:pPr>
              <w:wordWrap w:val="0"/>
              <w:rPr>
                <w:rFonts w:asciiTheme="minorEastAsia" w:hAnsiTheme="minorEastAsia"/>
              </w:rPr>
            </w:pPr>
            <w:r w:rsidRPr="00397809">
              <w:rPr>
                <w:rFonts w:asciiTheme="minorEastAsia" w:hAnsiTheme="minorEastAsia"/>
              </w:rPr>
              <w:t>(gen:uriAttribute)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A165A9C" w14:textId="77777777" w:rsidR="00E733DA" w:rsidRPr="00397809" w:rsidRDefault="00E733DA" w:rsidP="00E733DA">
            <w:pPr>
              <w:wordWrap w:val="0"/>
              <w:rPr>
                <w:rFonts w:asciiTheme="minorEastAsia" w:hAnsiTheme="minorEastAsia"/>
              </w:rPr>
            </w:pPr>
            <w:r w:rsidRPr="00397809">
              <w:rPr>
                <w:rFonts w:asciiTheme="minorEastAsia" w:hAnsiTheme="minorEastAsia"/>
              </w:rPr>
              <w:t>gen:uriAttribute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169EBB9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URI型属性。</w:t>
            </w:r>
            <w:r w:rsidRPr="00397809">
              <w:rPr>
                <w:rFonts w:asciiTheme="minorEastAsia" w:hAnsiTheme="minorEastAsia" w:hint="eastAsia"/>
                <w:lang w:eastAsia="ja-JP"/>
              </w:rPr>
              <w:t>属性を追加したい場合に使用する。</w:t>
            </w:r>
          </w:p>
        </w:tc>
      </w:tr>
      <w:tr w:rsidR="00E733DA" w:rsidRPr="00397809" w14:paraId="5B5E7460"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859DC21" w14:textId="77777777" w:rsidR="00E733DA" w:rsidRPr="00397809" w:rsidRDefault="00E733DA" w:rsidP="00E733DA">
            <w:pPr>
              <w:wordWrap w:val="0"/>
              <w:rPr>
                <w:rFonts w:asciiTheme="minorEastAsia" w:hAnsiTheme="minorEastAsia"/>
              </w:rPr>
            </w:pPr>
            <w:r w:rsidRPr="00397809">
              <w:rPr>
                <w:rFonts w:asciiTheme="minorEastAsia" w:hAnsiTheme="minorEastAsia"/>
              </w:rPr>
              <w:t>(gen:measureAttribute)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A5E9DC1" w14:textId="77777777" w:rsidR="00E733DA" w:rsidRPr="00397809" w:rsidRDefault="00E733DA" w:rsidP="00E733DA">
            <w:pPr>
              <w:wordWrap w:val="0"/>
              <w:rPr>
                <w:rFonts w:asciiTheme="minorEastAsia" w:hAnsiTheme="minorEastAsia"/>
              </w:rPr>
            </w:pPr>
            <w:r w:rsidRPr="00397809">
              <w:rPr>
                <w:rFonts w:asciiTheme="minorEastAsia" w:hAnsiTheme="minorEastAsia"/>
              </w:rPr>
              <w:t>gen:measureAttribute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3AD6BEB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単位付き数値型属性。属性を追加したい場合に使用する。</w:t>
            </w:r>
          </w:p>
        </w:tc>
      </w:tr>
      <w:tr w:rsidR="00E733DA" w:rsidRPr="00397809" w14:paraId="555E0632"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1A36C2D" w14:textId="77777777" w:rsidR="00E733DA" w:rsidRPr="00397809" w:rsidRDefault="00E733DA" w:rsidP="00E733DA">
            <w:pPr>
              <w:wordWrap w:val="0"/>
              <w:rPr>
                <w:rFonts w:asciiTheme="minorEastAsia" w:hAnsiTheme="minorEastAsia"/>
              </w:rPr>
            </w:pPr>
            <w:r w:rsidRPr="00397809">
              <w:rPr>
                <w:rFonts w:asciiTheme="minorEastAsia" w:hAnsiTheme="minorEastAsia"/>
              </w:rPr>
              <w:lastRenderedPageBreak/>
              <w:t>(gen:genericAttributeSet)</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579EA5F" w14:textId="21266E35" w:rsidR="00E733DA" w:rsidRPr="00397809" w:rsidRDefault="003A4102" w:rsidP="00E733DA">
            <w:pPr>
              <w:wordWrap w:val="0"/>
              <w:rPr>
                <w:rFonts w:asciiTheme="minorEastAsia" w:hAnsiTheme="minorEastAsia"/>
              </w:rPr>
            </w:pPr>
            <w:r>
              <w:rPr>
                <w:rFonts w:asciiTheme="minorEastAsia" w:hAnsiTheme="minorEastAsia"/>
              </w:rPr>
              <w:t>gen:GenericAttributeSet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3120E0D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汎用属性のセット。属性を追加したい場合に使用する。</w:t>
            </w:r>
          </w:p>
        </w:tc>
      </w:tr>
      <w:tr w:rsidR="00E733DA" w:rsidRPr="00397809" w14:paraId="7E0DEEA6"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13209C8F" w14:textId="77777777" w:rsidR="00E733DA" w:rsidRPr="00397809" w:rsidRDefault="00E733DA" w:rsidP="00E733DA">
            <w:pPr>
              <w:wordWrap w:val="0"/>
              <w:rPr>
                <w:rFonts w:asciiTheme="minorEastAsia" w:hAnsiTheme="minorEastAsia"/>
              </w:rPr>
            </w:pPr>
            <w:r w:rsidRPr="00397809">
              <w:rPr>
                <w:rFonts w:asciiTheme="minorEastAsia" w:hAnsiTheme="minorEastAsia"/>
              </w:rPr>
              <w:t>bldg:lod</w:t>
            </w:r>
            <w:r w:rsidRPr="00397809">
              <w:rPr>
                <w:rFonts w:asciiTheme="minorEastAsia" w:hAnsiTheme="minorEastAsia" w:hint="eastAsia"/>
              </w:rPr>
              <w:t>4</w:t>
            </w:r>
            <w:r w:rsidRPr="00397809">
              <w:rPr>
                <w:rFonts w:asciiTheme="minorEastAsia" w:hAnsiTheme="minorEastAsia"/>
              </w:rPr>
              <w:t>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522DF1B" w14:textId="77777777" w:rsidR="00E733DA" w:rsidRPr="00397809" w:rsidRDefault="00E733DA" w:rsidP="00E733DA">
            <w:pPr>
              <w:wordWrap w:val="0"/>
              <w:rPr>
                <w:rFonts w:asciiTheme="minorEastAsia" w:hAnsiTheme="minorEastAsia"/>
              </w:rPr>
            </w:pPr>
            <w:r w:rsidRPr="00397809">
              <w:rPr>
                <w:rFonts w:asciiTheme="minorEastAsia" w:hAnsiTheme="minorEastAsia"/>
              </w:rPr>
              <w:t>gml:MultiSurface [0..1]</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61CBF910" w14:textId="77777777" w:rsidR="00E733DA" w:rsidRDefault="00E733DA" w:rsidP="00E733DA">
            <w:pPr>
              <w:wordWrap w:val="0"/>
              <w:rPr>
                <w:rFonts w:asciiTheme="minorEastAsia" w:hAnsiTheme="minorEastAsia"/>
                <w:lang w:eastAsia="ja-JP"/>
              </w:rPr>
            </w:pPr>
            <w:r w:rsidRPr="00397809">
              <w:rPr>
                <w:rFonts w:asciiTheme="minorEastAsia" w:hAnsiTheme="minorEastAsia" w:hint="eastAsia"/>
                <w:lang w:eastAsia="ja-JP"/>
              </w:rPr>
              <w:t>床面の仕上げ面の形状・起伏を再現した</w:t>
            </w:r>
            <w:r w:rsidRPr="00397809">
              <w:rPr>
                <w:rFonts w:asciiTheme="minorEastAsia" w:hAnsiTheme="minorEastAsia"/>
                <w:lang w:eastAsia="ja-JP"/>
              </w:rPr>
              <w:t>面。</w:t>
            </w:r>
          </w:p>
          <w:p w14:paraId="05D601C1" w14:textId="40567669" w:rsidR="00454B7F" w:rsidRPr="00397809" w:rsidRDefault="00454B7F" w:rsidP="00E733DA">
            <w:pPr>
              <w:wordWrap w:val="0"/>
              <w:rPr>
                <w:rFonts w:asciiTheme="minorEastAsia" w:hAnsiTheme="minorEastAsia"/>
                <w:lang w:eastAsia="ja-JP"/>
              </w:rPr>
            </w:pPr>
            <w:r>
              <w:rPr>
                <w:rFonts w:asciiTheme="minorEastAsia" w:hAnsiTheme="minorEastAsia" w:hint="eastAsia"/>
                <w:lang w:eastAsia="ja-JP"/>
              </w:rPr>
              <w:t>床の外周に囲まれた面。</w:t>
            </w:r>
          </w:p>
        </w:tc>
      </w:tr>
      <w:tr w:rsidR="00E733DA" w:rsidRPr="00397809" w14:paraId="5FE6AC49" w14:textId="77777777" w:rsidTr="00E733DA">
        <w:tc>
          <w:tcPr>
            <w:tcW w:w="2263" w:type="dxa"/>
            <w:tcBorders>
              <w:top w:val="single" w:sz="4" w:space="0" w:color="auto"/>
              <w:left w:val="single" w:sz="4" w:space="0" w:color="auto"/>
              <w:bottom w:val="single" w:sz="4" w:space="0" w:color="auto"/>
              <w:right w:val="single" w:sz="4" w:space="0" w:color="auto"/>
            </w:tcBorders>
          </w:tcPr>
          <w:p w14:paraId="77895694" w14:textId="77777777" w:rsidR="00E733DA" w:rsidRPr="00397809" w:rsidRDefault="00E733DA" w:rsidP="00E733DA">
            <w:pPr>
              <w:wordWrap w:val="0"/>
              <w:rPr>
                <w:rFonts w:asciiTheme="minorEastAsia" w:hAnsiTheme="minorEastAsia"/>
              </w:rPr>
            </w:pPr>
            <w:r w:rsidRPr="00397809">
              <w:rPr>
                <w:rFonts w:asciiTheme="minorEastAsia" w:hAnsiTheme="minorEastAsia"/>
              </w:rPr>
              <w:t>bldg:opening</w:t>
            </w:r>
          </w:p>
        </w:tc>
        <w:tc>
          <w:tcPr>
            <w:tcW w:w="2694" w:type="dxa"/>
            <w:tcBorders>
              <w:top w:val="single" w:sz="4" w:space="0" w:color="auto"/>
              <w:left w:val="single" w:sz="4" w:space="0" w:color="auto"/>
              <w:bottom w:val="single" w:sz="4" w:space="0" w:color="auto"/>
              <w:right w:val="single" w:sz="4" w:space="0" w:color="auto"/>
            </w:tcBorders>
          </w:tcPr>
          <w:p w14:paraId="6ACB6AC4" w14:textId="77777777" w:rsidR="00E733DA" w:rsidRPr="00397809" w:rsidRDefault="00E733DA" w:rsidP="00E733DA">
            <w:pPr>
              <w:wordWrap w:val="0"/>
              <w:rPr>
                <w:rFonts w:asciiTheme="minorEastAsia" w:hAnsiTheme="minorEastAsia"/>
              </w:rPr>
            </w:pPr>
            <w:r w:rsidRPr="00397809">
              <w:rPr>
                <w:rFonts w:asciiTheme="minorEastAsia" w:hAnsiTheme="minorEastAsia"/>
              </w:rPr>
              <w:t>bldg:_Opening [0..*]</w:t>
            </w:r>
          </w:p>
        </w:tc>
        <w:tc>
          <w:tcPr>
            <w:tcW w:w="5244" w:type="dxa"/>
            <w:tcBorders>
              <w:top w:val="single" w:sz="4" w:space="0" w:color="auto"/>
              <w:left w:val="single" w:sz="4" w:space="0" w:color="auto"/>
              <w:bottom w:val="single" w:sz="4" w:space="0" w:color="auto"/>
              <w:right w:val="single" w:sz="4" w:space="0" w:color="auto"/>
            </w:tcBorders>
          </w:tcPr>
          <w:p w14:paraId="18CBDCE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床面に設置される、窓や扉への参照。</w:t>
            </w:r>
          </w:p>
        </w:tc>
      </w:tr>
      <w:tr w:rsidR="00E733DA" w:rsidRPr="00397809" w14:paraId="2971C51E" w14:textId="77777777" w:rsidTr="002D5902">
        <w:tc>
          <w:tcPr>
            <w:tcW w:w="2263" w:type="dxa"/>
            <w:shd w:val="clear" w:color="auto" w:fill="auto"/>
          </w:tcPr>
          <w:p w14:paraId="2F6C5DF6" w14:textId="50C6DB13" w:rsidR="00E733DA" w:rsidRPr="002D5902" w:rsidRDefault="00E733DA" w:rsidP="002D5902">
            <w:pPr>
              <w:wordWrap w:val="0"/>
              <w:rPr>
                <w:rFonts w:asciiTheme="minorEastAsia" w:hAnsiTheme="minorEastAsia"/>
              </w:rPr>
            </w:pPr>
            <w:r w:rsidRPr="002D5902">
              <w:rPr>
                <w:rFonts w:asciiTheme="minorEastAsia" w:hAnsiTheme="minorEastAsia" w:hint="eastAsia"/>
              </w:rPr>
              <w:t>u</w:t>
            </w:r>
            <w:r w:rsidRPr="002D5902">
              <w:rPr>
                <w:rFonts w:asciiTheme="minorEastAsia" w:hAnsiTheme="minorEastAsia"/>
              </w:rPr>
              <w:t>ro:ifcBou</w:t>
            </w:r>
            <w:r w:rsidR="002D5902">
              <w:rPr>
                <w:rFonts w:asciiTheme="minorEastAsia" w:hAnsiTheme="minorEastAsia"/>
              </w:rPr>
              <w:t>n</w:t>
            </w:r>
            <w:r w:rsidR="002D5902" w:rsidRPr="002D5902">
              <w:rPr>
                <w:rFonts w:asciiTheme="minorEastAsia" w:hAnsiTheme="minorEastAsia"/>
              </w:rPr>
              <w:t>darySurfaceAttribute</w:t>
            </w:r>
          </w:p>
        </w:tc>
        <w:tc>
          <w:tcPr>
            <w:tcW w:w="2694" w:type="dxa"/>
            <w:shd w:val="clear" w:color="auto" w:fill="auto"/>
          </w:tcPr>
          <w:p w14:paraId="6B5D805B" w14:textId="77777777" w:rsidR="00E733DA" w:rsidRPr="002D5902" w:rsidRDefault="00E733DA" w:rsidP="00E733DA">
            <w:pPr>
              <w:wordWrap w:val="0"/>
              <w:rPr>
                <w:rFonts w:asciiTheme="minorEastAsia" w:hAnsiTheme="minorEastAsia"/>
              </w:rPr>
            </w:pPr>
            <w:r w:rsidRPr="002D5902">
              <w:rPr>
                <w:rFonts w:asciiTheme="minorEastAsia" w:hAnsiTheme="minorEastAsia" w:hint="eastAsia"/>
              </w:rPr>
              <w:t>u</w:t>
            </w:r>
            <w:r w:rsidRPr="002D5902">
              <w:rPr>
                <w:rFonts w:asciiTheme="minorEastAsia" w:hAnsiTheme="minorEastAsia"/>
              </w:rPr>
              <w:t>ro:IfcAttribute [0..*]</w:t>
            </w:r>
          </w:p>
        </w:tc>
        <w:tc>
          <w:tcPr>
            <w:tcW w:w="5244" w:type="dxa"/>
            <w:shd w:val="clear" w:color="auto" w:fill="auto"/>
          </w:tcPr>
          <w:p w14:paraId="31F2092E" w14:textId="77777777" w:rsidR="002D5902" w:rsidRPr="002D5902" w:rsidRDefault="00E733DA" w:rsidP="002D5902">
            <w:pPr>
              <w:pStyle w:val="ab"/>
              <w:rPr>
                <w:rFonts w:asciiTheme="minorEastAsia" w:hAnsiTheme="minorEastAsia"/>
                <w:lang w:eastAsia="ja-JP"/>
              </w:rPr>
            </w:pPr>
            <w:r w:rsidRPr="002D5902">
              <w:rPr>
                <w:rFonts w:asciiTheme="minorEastAsia" w:hAnsiTheme="minorEastAsia" w:hint="eastAsia"/>
                <w:lang w:eastAsia="ja-JP"/>
              </w:rPr>
              <w:t>IDM・MVDで定義される</w:t>
            </w:r>
            <w:r w:rsidR="002D5902" w:rsidRPr="002D5902">
              <w:rPr>
                <w:rFonts w:asciiTheme="minorEastAsia" w:hAnsiTheme="minorEastAsia" w:hint="eastAsia"/>
                <w:lang w:eastAsia="ja-JP"/>
              </w:rPr>
              <w:t>IFCのクラス及びプロパティセットに含まれる情報</w:t>
            </w:r>
            <w:r w:rsidR="002D5902" w:rsidRPr="002D5902">
              <w:rPr>
                <w:rFonts w:asciiTheme="minorEastAsia" w:hAnsiTheme="minorEastAsia"/>
                <w:lang w:eastAsia="ja-JP"/>
              </w:rPr>
              <w:t>。</w:t>
            </w:r>
          </w:p>
          <w:p w14:paraId="36FD2B45" w14:textId="22BC5991" w:rsidR="00E733DA" w:rsidRPr="002D5902" w:rsidRDefault="002D5902" w:rsidP="002D5902">
            <w:pPr>
              <w:wordWrap w:val="0"/>
              <w:rPr>
                <w:rFonts w:asciiTheme="minorEastAsia" w:hAnsiTheme="minorEastAsia"/>
                <w:lang w:eastAsia="ja-JP"/>
              </w:rPr>
            </w:pPr>
            <w:r>
              <w:rPr>
                <w:rFonts w:asciiTheme="minorEastAsia" w:hAnsiTheme="minorEastAsia"/>
                <w:lang w:eastAsia="ja-JP"/>
              </w:rPr>
              <w:t>BIMモデルからの変換により作成する場合は使用しない。</w:t>
            </w:r>
          </w:p>
        </w:tc>
      </w:tr>
      <w:tr w:rsidR="00E733DA" w:rsidRPr="00397809" w14:paraId="58BB9F88" w14:textId="77777777" w:rsidTr="002D5902">
        <w:tc>
          <w:tcPr>
            <w:tcW w:w="2263" w:type="dxa"/>
            <w:shd w:val="clear" w:color="auto" w:fill="auto"/>
          </w:tcPr>
          <w:p w14:paraId="0CA3DB94" w14:textId="77777777" w:rsidR="00E733DA" w:rsidRPr="002D5902" w:rsidRDefault="00E733DA" w:rsidP="00E733DA">
            <w:pPr>
              <w:wordWrap w:val="0"/>
              <w:rPr>
                <w:rFonts w:asciiTheme="minorEastAsia" w:hAnsiTheme="minorEastAsia"/>
              </w:rPr>
            </w:pPr>
            <w:r w:rsidRPr="002D5902">
              <w:rPr>
                <w:rFonts w:asciiTheme="minorEastAsia" w:hAnsiTheme="minorEastAsia" w:hint="eastAsia"/>
              </w:rPr>
              <w:t>u</w:t>
            </w:r>
            <w:r w:rsidRPr="002D5902">
              <w:rPr>
                <w:rFonts w:asciiTheme="minorEastAsia" w:hAnsiTheme="minorEastAsia"/>
              </w:rPr>
              <w:t>ro:indoorBoundarySurfaceAttribute</w:t>
            </w:r>
          </w:p>
        </w:tc>
        <w:tc>
          <w:tcPr>
            <w:tcW w:w="2694" w:type="dxa"/>
            <w:shd w:val="clear" w:color="auto" w:fill="auto"/>
          </w:tcPr>
          <w:p w14:paraId="052B81C7" w14:textId="77777777" w:rsidR="00E733DA" w:rsidRPr="002D5902" w:rsidRDefault="00E733DA" w:rsidP="00E733DA">
            <w:pPr>
              <w:wordWrap w:val="0"/>
              <w:rPr>
                <w:rFonts w:asciiTheme="minorEastAsia" w:hAnsiTheme="minorEastAsia"/>
              </w:rPr>
            </w:pPr>
            <w:r w:rsidRPr="002D5902">
              <w:rPr>
                <w:rFonts w:asciiTheme="minorEastAsia" w:hAnsiTheme="minorEastAsia" w:hint="eastAsia"/>
              </w:rPr>
              <w:t>u</w:t>
            </w:r>
            <w:r w:rsidRPr="002D5902">
              <w:rPr>
                <w:rFonts w:asciiTheme="minorEastAsia" w:hAnsiTheme="minorEastAsia"/>
              </w:rPr>
              <w:t>ro:IndoorAttribute [0..*]</w:t>
            </w:r>
          </w:p>
        </w:tc>
        <w:tc>
          <w:tcPr>
            <w:tcW w:w="5244" w:type="dxa"/>
            <w:shd w:val="clear" w:color="auto" w:fill="auto"/>
          </w:tcPr>
          <w:p w14:paraId="711E6DEE"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屋内ナビゲーションに必要な情報。</w:t>
            </w:r>
          </w:p>
          <w:p w14:paraId="376C3DF8"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b</w:t>
            </w:r>
            <w:r w:rsidRPr="002D5902">
              <w:rPr>
                <w:rFonts w:asciiTheme="minorEastAsia" w:hAnsiTheme="minorEastAsia"/>
                <w:lang w:eastAsia="ja-JP"/>
              </w:rPr>
              <w:t>ldg:FloorSurfaceに付与可能なデータ型は以下とする。</w:t>
            </w:r>
          </w:p>
          <w:p w14:paraId="075E60B0" w14:textId="77777777" w:rsidR="00112B87" w:rsidRPr="00112B87" w:rsidRDefault="00112B87" w:rsidP="00112B87">
            <w:pPr>
              <w:wordWrap w:val="0"/>
              <w:rPr>
                <w:rFonts w:asciiTheme="minorEastAsia" w:hAnsiTheme="minorEastAsia"/>
              </w:rPr>
            </w:pPr>
            <w:r w:rsidRPr="00112B87">
              <w:rPr>
                <w:rFonts w:asciiTheme="minorEastAsia" w:hAnsiTheme="minorEastAsia"/>
              </w:rPr>
              <w:t>uro:IndoorZoneAttribute</w:t>
            </w:r>
          </w:p>
          <w:p w14:paraId="4E922C55" w14:textId="4AAFF609" w:rsidR="00E733DA" w:rsidRPr="002D5902" w:rsidRDefault="00112B87" w:rsidP="00112B87">
            <w:pPr>
              <w:wordWrap w:val="0"/>
              <w:rPr>
                <w:rFonts w:asciiTheme="minorEastAsia" w:hAnsiTheme="minorEastAsia"/>
              </w:rPr>
            </w:pPr>
            <w:r w:rsidRPr="00112B87">
              <w:rPr>
                <w:rFonts w:asciiTheme="minorEastAsia" w:hAnsiTheme="minorEastAsia"/>
              </w:rPr>
              <w:t>uro:IndoorUserDefinedAttribute</w:t>
            </w:r>
          </w:p>
        </w:tc>
      </w:tr>
    </w:tbl>
    <w:p w14:paraId="30E3F867" w14:textId="77777777" w:rsidR="00E733DA" w:rsidRPr="00CF5560" w:rsidRDefault="00E733DA" w:rsidP="00E733DA">
      <w:pPr>
        <w:wordWrap w:val="0"/>
      </w:pPr>
    </w:p>
    <w:p w14:paraId="34BD52A6" w14:textId="769BB998" w:rsidR="00E733DA" w:rsidRPr="00397809" w:rsidRDefault="00E733DA" w:rsidP="009A38B6">
      <w:pPr>
        <w:pStyle w:val="5"/>
      </w:pPr>
      <w:r w:rsidRPr="00397809">
        <w:t>bldg:</w:t>
      </w:r>
      <w:r w:rsidRPr="00397809">
        <w:rPr>
          <w:rFonts w:hint="eastAsia"/>
        </w:rPr>
        <w:t>W</w:t>
      </w:r>
      <w:r w:rsidRPr="00397809">
        <w:t>indow</w:t>
      </w:r>
      <w:bookmarkEnd w:id="97"/>
    </w:p>
    <w:tbl>
      <w:tblPr>
        <w:tblStyle w:val="af1"/>
        <w:tblW w:w="10136" w:type="dxa"/>
        <w:tblLayout w:type="fixed"/>
        <w:tblLook w:val="04A0" w:firstRow="1" w:lastRow="0" w:firstColumn="1" w:lastColumn="0" w:noHBand="0" w:noVBand="1"/>
      </w:tblPr>
      <w:tblGrid>
        <w:gridCol w:w="2263"/>
        <w:gridCol w:w="2694"/>
        <w:gridCol w:w="5179"/>
      </w:tblGrid>
      <w:tr w:rsidR="00E733DA" w:rsidRPr="00782B6F" w14:paraId="0AACF6B8" w14:textId="77777777" w:rsidTr="00E733DA">
        <w:tc>
          <w:tcPr>
            <w:tcW w:w="2263" w:type="dxa"/>
            <w:shd w:val="clear" w:color="auto" w:fill="D0CECE" w:themeFill="background2" w:themeFillShade="E6"/>
          </w:tcPr>
          <w:p w14:paraId="5E186BDE" w14:textId="77777777" w:rsidR="00E733DA" w:rsidRPr="00782B6F" w:rsidRDefault="00E733DA" w:rsidP="00E733DA">
            <w:pPr>
              <w:wordWrap w:val="0"/>
              <w:rPr>
                <w:rFonts w:asciiTheme="minorEastAsia" w:hAnsiTheme="minorEastAsia"/>
              </w:rPr>
            </w:pPr>
            <w:r w:rsidRPr="00782B6F">
              <w:rPr>
                <w:rFonts w:asciiTheme="minorEastAsia" w:hAnsiTheme="minorEastAsia"/>
              </w:rPr>
              <w:t>型の定義</w:t>
            </w:r>
          </w:p>
        </w:tc>
        <w:tc>
          <w:tcPr>
            <w:tcW w:w="7873" w:type="dxa"/>
            <w:gridSpan w:val="2"/>
          </w:tcPr>
          <w:p w14:paraId="69EEFB03" w14:textId="72715B39"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採光、通風、換気、眺望などの目的のため、建築物の屋根又は壁、部屋の天井、壁、床に設けられた開口部のうち、人や物の出入りを目的としないもの。</w:t>
            </w:r>
          </w:p>
          <w:p w14:paraId="10209A5A" w14:textId="7E08B768" w:rsidR="00E733DA" w:rsidRPr="00782B6F" w:rsidRDefault="005E32FC" w:rsidP="005E32FC">
            <w:pPr>
              <w:spacing w:line="240" w:lineRule="atLeast"/>
              <w:jc w:val="center"/>
              <w:rPr>
                <w:rFonts w:asciiTheme="minorEastAsia" w:hAnsiTheme="minorEastAsia"/>
                <w:lang w:eastAsia="ja-JP"/>
              </w:rPr>
            </w:pPr>
            <w:r w:rsidRPr="00782B6F">
              <w:rPr>
                <w:rFonts w:asciiTheme="minorEastAsia" w:hAnsiTheme="minorEastAsia"/>
                <w:noProof/>
              </w:rPr>
              <w:drawing>
                <wp:inline distT="0" distB="0" distL="0" distR="0" wp14:anchorId="2F70FEB4" wp14:editId="1CE804DA">
                  <wp:extent cx="2900680" cy="1089660"/>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2900680" cy="1089660"/>
                          </a:xfrm>
                          <a:prstGeom prst="rect">
                            <a:avLst/>
                          </a:prstGeom>
                          <a:noFill/>
                          <a:ln>
                            <a:noFill/>
                          </a:ln>
                        </pic:spPr>
                      </pic:pic>
                    </a:graphicData>
                  </a:graphic>
                </wp:inline>
              </w:drawing>
            </w:r>
          </w:p>
          <w:p w14:paraId="4DCE36A0" w14:textId="3C214400" w:rsidR="00E733DA" w:rsidRPr="00782B6F" w:rsidRDefault="00E733DA" w:rsidP="00E733DA">
            <w:pPr>
              <w:jc w:val="center"/>
              <w:rPr>
                <w:rFonts w:asciiTheme="minorEastAsia" w:hAnsiTheme="minorEastAsia"/>
                <w:lang w:eastAsia="ja-JP"/>
              </w:rPr>
            </w:pPr>
            <w:r w:rsidRPr="00782B6F">
              <w:rPr>
                <w:rFonts w:asciiTheme="minorEastAsia" w:hAnsiTheme="minorEastAsia"/>
                <w:lang w:eastAsia="ja-JP"/>
              </w:rPr>
              <w:t>図</w:t>
            </w:r>
            <w:r w:rsidRPr="00782B6F">
              <w:rPr>
                <w:rFonts w:asciiTheme="minorEastAsia" w:hAnsiTheme="minorEastAsia" w:hint="eastAsia"/>
                <w:lang w:eastAsia="ja-JP"/>
              </w:rPr>
              <w:t xml:space="preserve"> </w:t>
            </w:r>
            <w:r w:rsidRPr="00782B6F">
              <w:rPr>
                <w:rFonts w:asciiTheme="minorEastAsia" w:hAnsiTheme="minorEastAsia"/>
                <w:lang w:eastAsia="ja-JP"/>
              </w:rPr>
              <w:t>bldg:Windowの例</w:t>
            </w:r>
          </w:p>
          <w:p w14:paraId="7B128059" w14:textId="77777777" w:rsidR="00E733DA" w:rsidRPr="00782B6F" w:rsidRDefault="00E733DA" w:rsidP="00E733DA">
            <w:pPr>
              <w:wordWrap w:val="0"/>
              <w:rPr>
                <w:rFonts w:asciiTheme="minorEastAsia" w:hAnsiTheme="minorEastAsia"/>
                <w:lang w:eastAsia="ja-JP"/>
              </w:rPr>
            </w:pPr>
          </w:p>
          <w:p w14:paraId="11BC2819" w14:textId="30DDA93F" w:rsidR="00434BE8" w:rsidRDefault="00E733DA" w:rsidP="00E733DA">
            <w:pPr>
              <w:wordWrap w:val="0"/>
              <w:rPr>
                <w:rFonts w:asciiTheme="minorEastAsia" w:hAnsiTheme="minorEastAsia"/>
                <w:lang w:eastAsia="ja-JP"/>
              </w:rPr>
            </w:pPr>
            <w:r w:rsidRPr="00E97F87">
              <w:rPr>
                <w:rFonts w:asciiTheme="minorEastAsia" w:hAnsiTheme="minorEastAsia"/>
                <w:lang w:eastAsia="ja-JP"/>
              </w:rPr>
              <w:t>CityG</w:t>
            </w:r>
            <w:r w:rsidRPr="00782B6F">
              <w:rPr>
                <w:rFonts w:asciiTheme="minorEastAsia" w:hAnsiTheme="minorEastAsia"/>
                <w:lang w:eastAsia="ja-JP"/>
              </w:rPr>
              <w:t>MLでは、窓</w:t>
            </w:r>
            <w:r w:rsidR="00276382">
              <w:rPr>
                <w:rFonts w:asciiTheme="minorEastAsia" w:hAnsiTheme="minorEastAsia" w:hint="eastAsia"/>
                <w:lang w:eastAsia="ja-JP"/>
              </w:rPr>
              <w:t>を</w:t>
            </w:r>
            <w:r w:rsidRPr="00782B6F">
              <w:rPr>
                <w:rFonts w:asciiTheme="minorEastAsia" w:hAnsiTheme="minorEastAsia"/>
                <w:lang w:eastAsia="ja-JP"/>
              </w:rPr>
              <w:t>面として表現</w:t>
            </w:r>
            <w:r w:rsidR="00A7688F">
              <w:rPr>
                <w:rFonts w:asciiTheme="minorEastAsia" w:hAnsiTheme="minorEastAsia" w:hint="eastAsia"/>
                <w:lang w:eastAsia="ja-JP"/>
              </w:rPr>
              <w:t>し、</w:t>
            </w:r>
            <w:r w:rsidRPr="00782B6F">
              <w:rPr>
                <w:rFonts w:asciiTheme="minorEastAsia" w:hAnsiTheme="minorEastAsia"/>
                <w:lang w:eastAsia="ja-JP"/>
              </w:rPr>
              <w:t>1つの窓</w:t>
            </w:r>
            <w:r w:rsidR="00A7688F">
              <w:rPr>
                <w:rFonts w:asciiTheme="minorEastAsia" w:hAnsiTheme="minorEastAsia" w:hint="eastAsia"/>
                <w:lang w:eastAsia="ja-JP"/>
              </w:rPr>
              <w:t>を</w:t>
            </w:r>
            <w:r w:rsidRPr="00782B6F">
              <w:rPr>
                <w:rFonts w:asciiTheme="minorEastAsia" w:hAnsiTheme="minorEastAsia"/>
                <w:lang w:eastAsia="ja-JP"/>
              </w:rPr>
              <w:t>外側と内側の2つの</w:t>
            </w:r>
            <w:r w:rsidRPr="00782B6F">
              <w:rPr>
                <w:rFonts w:asciiTheme="minorEastAsia" w:hAnsiTheme="minorEastAsia" w:hint="eastAsia"/>
                <w:lang w:eastAsia="ja-JP"/>
              </w:rPr>
              <w:t>b</w:t>
            </w:r>
            <w:r w:rsidRPr="00782B6F">
              <w:rPr>
                <w:rFonts w:asciiTheme="minorEastAsia" w:hAnsiTheme="minorEastAsia"/>
                <w:lang w:eastAsia="ja-JP"/>
              </w:rPr>
              <w:t>ldg:Windowのオブジェク</w:t>
            </w:r>
            <w:r w:rsidR="00A7688F">
              <w:rPr>
                <w:rFonts w:asciiTheme="minorEastAsia" w:hAnsiTheme="minorEastAsia" w:hint="eastAsia"/>
                <w:lang w:eastAsia="ja-JP"/>
              </w:rPr>
              <w:t>トとして表現する</w:t>
            </w:r>
            <w:r w:rsidRPr="00782B6F">
              <w:rPr>
                <w:rFonts w:asciiTheme="minorEastAsia" w:hAnsiTheme="minorEastAsia"/>
                <w:lang w:eastAsia="ja-JP"/>
              </w:rPr>
              <w:t>。</w:t>
            </w:r>
            <w:r w:rsidR="00276382">
              <w:rPr>
                <w:rFonts w:asciiTheme="minorEastAsia" w:hAnsiTheme="minorEastAsia" w:hint="eastAsia"/>
                <w:lang w:eastAsia="ja-JP"/>
              </w:rPr>
              <w:t>例えば、</w:t>
            </w:r>
            <w:r w:rsidR="00434BE8">
              <w:rPr>
                <w:rFonts w:asciiTheme="minorEastAsia" w:hAnsiTheme="minorEastAsia" w:hint="eastAsia"/>
                <w:lang w:eastAsia="ja-JP"/>
              </w:rPr>
              <w:t>屋内と</w:t>
            </w:r>
            <w:r w:rsidR="00434BE8">
              <w:rPr>
                <w:rFonts w:asciiTheme="minorEastAsia" w:hAnsiTheme="minorEastAsia"/>
                <w:lang w:eastAsia="ja-JP"/>
              </w:rPr>
              <w:t>屋外をつなぐ窓があった場合、</w:t>
            </w:r>
          </w:p>
          <w:p w14:paraId="3DCC14FB" w14:textId="7A5AF409" w:rsidR="00E733DA" w:rsidRPr="00782B6F" w:rsidRDefault="00E733DA" w:rsidP="00E733DA">
            <w:pPr>
              <w:wordWrap w:val="0"/>
              <w:rPr>
                <w:rFonts w:asciiTheme="minorEastAsia" w:hAnsiTheme="minorEastAsia"/>
              </w:rPr>
            </w:pPr>
            <w:r w:rsidRPr="00782B6F">
              <w:rPr>
                <w:rFonts w:asciiTheme="minorEastAsia" w:hAnsiTheme="minorEastAsia"/>
              </w:rPr>
              <w:t>外側となる</w:t>
            </w:r>
            <w:r w:rsidRPr="00782B6F">
              <w:rPr>
                <w:rFonts w:asciiTheme="minorEastAsia" w:hAnsiTheme="minorEastAsia" w:hint="eastAsia"/>
              </w:rPr>
              <w:t>b</w:t>
            </w:r>
            <w:r w:rsidRPr="00782B6F">
              <w:rPr>
                <w:rFonts w:asciiTheme="minorEastAsia" w:hAnsiTheme="minorEastAsia"/>
              </w:rPr>
              <w:t>ldg:Windowは、建築物の外壁（</w:t>
            </w:r>
            <w:r w:rsidRPr="00782B6F">
              <w:rPr>
                <w:rFonts w:asciiTheme="minorEastAsia" w:hAnsiTheme="minorEastAsia" w:hint="eastAsia"/>
              </w:rPr>
              <w:t>b</w:t>
            </w:r>
            <w:r w:rsidRPr="00782B6F">
              <w:rPr>
                <w:rFonts w:asciiTheme="minorEastAsia" w:hAnsiTheme="minorEastAsia"/>
              </w:rPr>
              <w:t>ldg:WallSurface）等の境界面に含まれる。</w:t>
            </w:r>
          </w:p>
          <w:p w14:paraId="594DA91D" w14:textId="77777777" w:rsidR="00E733DA" w:rsidRPr="00782B6F" w:rsidRDefault="00E733DA" w:rsidP="00E733DA">
            <w:pPr>
              <w:wordWrap w:val="0"/>
              <w:rPr>
                <w:rFonts w:asciiTheme="minorEastAsia" w:hAnsiTheme="minorEastAsia"/>
              </w:rPr>
            </w:pPr>
            <w:r w:rsidRPr="00782B6F">
              <w:rPr>
                <w:rFonts w:asciiTheme="minorEastAsia" w:hAnsiTheme="minorEastAsia"/>
              </w:rPr>
              <w:t>内側となる</w:t>
            </w:r>
            <w:r w:rsidRPr="00782B6F">
              <w:rPr>
                <w:rFonts w:asciiTheme="minorEastAsia" w:hAnsiTheme="minorEastAsia" w:hint="eastAsia"/>
              </w:rPr>
              <w:t>b</w:t>
            </w:r>
            <w:r w:rsidRPr="00782B6F">
              <w:rPr>
                <w:rFonts w:asciiTheme="minorEastAsia" w:hAnsiTheme="minorEastAsia"/>
              </w:rPr>
              <w:t>ldg:Windowは、部屋の壁面（</w:t>
            </w:r>
            <w:r w:rsidRPr="00782B6F">
              <w:rPr>
                <w:rFonts w:asciiTheme="minorEastAsia" w:hAnsiTheme="minorEastAsia" w:hint="eastAsia"/>
              </w:rPr>
              <w:t>b</w:t>
            </w:r>
            <w:r w:rsidRPr="00782B6F">
              <w:rPr>
                <w:rFonts w:asciiTheme="minorEastAsia" w:hAnsiTheme="minorEastAsia"/>
              </w:rPr>
              <w:t>ldg:InteriorWallSurface）等の境界面に含まれる。</w:t>
            </w:r>
          </w:p>
          <w:p w14:paraId="135DA5C3" w14:textId="0541B762" w:rsidR="00E733DA" w:rsidRPr="00782B6F" w:rsidRDefault="00276382" w:rsidP="00E733DA">
            <w:pPr>
              <w:wordWrap w:val="0"/>
              <w:rPr>
                <w:rFonts w:asciiTheme="minorEastAsia" w:hAnsiTheme="minorEastAsia"/>
              </w:rPr>
            </w:pPr>
            <w:r>
              <w:rPr>
                <w:rFonts w:asciiTheme="minorEastAsia" w:hAnsiTheme="minorEastAsia" w:hint="eastAsia"/>
                <w:lang w:eastAsia="ja-JP"/>
              </w:rPr>
              <w:t>このとき</w:t>
            </w:r>
            <w:r w:rsidR="00E733DA" w:rsidRPr="00782B6F">
              <w:rPr>
                <w:rFonts w:asciiTheme="minorEastAsia" w:hAnsiTheme="minorEastAsia"/>
              </w:rPr>
              <w:t>、屋外の境界面（</w:t>
            </w:r>
            <w:r w:rsidR="00E733DA" w:rsidRPr="00782B6F">
              <w:rPr>
                <w:rFonts w:asciiTheme="minorEastAsia" w:hAnsiTheme="minorEastAsia" w:hint="eastAsia"/>
              </w:rPr>
              <w:t>b</w:t>
            </w:r>
            <w:r w:rsidR="00E733DA" w:rsidRPr="00782B6F">
              <w:rPr>
                <w:rFonts w:asciiTheme="minorEastAsia" w:hAnsiTheme="minorEastAsia"/>
              </w:rPr>
              <w:t>ldg:WallSurface、</w:t>
            </w:r>
            <w:r w:rsidR="00E733DA" w:rsidRPr="00782B6F">
              <w:rPr>
                <w:rFonts w:asciiTheme="minorEastAsia" w:hAnsiTheme="minorEastAsia" w:hint="eastAsia"/>
              </w:rPr>
              <w:t>b</w:t>
            </w:r>
            <w:r w:rsidR="00E733DA" w:rsidRPr="00782B6F">
              <w:rPr>
                <w:rFonts w:asciiTheme="minorEastAsia" w:hAnsiTheme="minorEastAsia"/>
              </w:rPr>
              <w:t>ldg:GroundSurface、</w:t>
            </w:r>
            <w:r w:rsidR="00E733DA" w:rsidRPr="00782B6F">
              <w:rPr>
                <w:rFonts w:asciiTheme="minorEastAsia" w:hAnsiTheme="minorEastAsia" w:hint="eastAsia"/>
              </w:rPr>
              <w:t>b</w:t>
            </w:r>
            <w:r w:rsidR="00E733DA" w:rsidRPr="00782B6F">
              <w:rPr>
                <w:rFonts w:asciiTheme="minorEastAsia" w:hAnsiTheme="minorEastAsia"/>
              </w:rPr>
              <w:t>ldg:OuterFloorSurface、</w:t>
            </w:r>
            <w:r w:rsidR="00E733DA" w:rsidRPr="00782B6F">
              <w:rPr>
                <w:rFonts w:asciiTheme="minorEastAsia" w:hAnsiTheme="minorEastAsia" w:hint="eastAsia"/>
              </w:rPr>
              <w:t>b</w:t>
            </w:r>
            <w:r w:rsidR="00E733DA" w:rsidRPr="00782B6F">
              <w:rPr>
                <w:rFonts w:asciiTheme="minorEastAsia" w:hAnsiTheme="minorEastAsia"/>
              </w:rPr>
              <w:t>ldg:OuterCeilingSurface）に設けられた開口部は、常にその法線ベクトルが建築物の外側を向く。部屋の境界面（</w:t>
            </w:r>
            <w:r w:rsidR="00E733DA" w:rsidRPr="00782B6F">
              <w:rPr>
                <w:rFonts w:asciiTheme="minorEastAsia" w:hAnsiTheme="minorEastAsia" w:hint="eastAsia"/>
              </w:rPr>
              <w:t>b</w:t>
            </w:r>
            <w:r w:rsidR="00E733DA" w:rsidRPr="00782B6F">
              <w:rPr>
                <w:rFonts w:asciiTheme="minorEastAsia" w:hAnsiTheme="minorEastAsia"/>
              </w:rPr>
              <w:t>ldg:InteriorWallSurface、</w:t>
            </w:r>
            <w:r w:rsidR="00E733DA" w:rsidRPr="00782B6F">
              <w:rPr>
                <w:rFonts w:asciiTheme="minorEastAsia" w:hAnsiTheme="minorEastAsia" w:hint="eastAsia"/>
              </w:rPr>
              <w:t>b</w:t>
            </w:r>
            <w:r w:rsidR="00E733DA" w:rsidRPr="00782B6F">
              <w:rPr>
                <w:rFonts w:asciiTheme="minorEastAsia" w:hAnsiTheme="minorEastAsia"/>
              </w:rPr>
              <w:t>ldg:FloorSurface、</w:t>
            </w:r>
            <w:r w:rsidR="00E733DA" w:rsidRPr="00782B6F">
              <w:rPr>
                <w:rFonts w:asciiTheme="minorEastAsia" w:hAnsiTheme="minorEastAsia" w:hint="eastAsia"/>
              </w:rPr>
              <w:t>b</w:t>
            </w:r>
            <w:r w:rsidR="00E733DA" w:rsidRPr="00782B6F">
              <w:rPr>
                <w:rFonts w:asciiTheme="minorEastAsia" w:hAnsiTheme="minorEastAsia"/>
              </w:rPr>
              <w:t>ldg:CeilingSurface）に設けられた開口部は、常にその法線ベクトルが部屋の内側を向く。</w:t>
            </w:r>
          </w:p>
        </w:tc>
      </w:tr>
      <w:tr w:rsidR="00E733DA" w:rsidRPr="00782B6F" w14:paraId="2C460AEC" w14:textId="77777777" w:rsidTr="00E733DA">
        <w:tc>
          <w:tcPr>
            <w:tcW w:w="2263" w:type="dxa"/>
            <w:shd w:val="clear" w:color="auto" w:fill="D0CECE" w:themeFill="background2" w:themeFillShade="E6"/>
          </w:tcPr>
          <w:p w14:paraId="2881B242"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上位の型</w:t>
            </w:r>
          </w:p>
        </w:tc>
        <w:tc>
          <w:tcPr>
            <w:tcW w:w="7873" w:type="dxa"/>
            <w:gridSpan w:val="2"/>
          </w:tcPr>
          <w:p w14:paraId="12A05769" w14:textId="77777777" w:rsidR="00E733DA" w:rsidRPr="00782B6F" w:rsidRDefault="00E733DA" w:rsidP="00E733DA">
            <w:pPr>
              <w:wordWrap w:val="0"/>
              <w:rPr>
                <w:rFonts w:asciiTheme="minorEastAsia" w:hAnsiTheme="minorEastAsia"/>
              </w:rPr>
            </w:pPr>
            <w:r w:rsidRPr="00782B6F">
              <w:rPr>
                <w:rFonts w:asciiTheme="minorEastAsia" w:hAnsiTheme="minorEastAsia"/>
              </w:rPr>
              <w:t>bldg:_Opening</w:t>
            </w:r>
          </w:p>
        </w:tc>
      </w:tr>
      <w:tr w:rsidR="00E733DA" w:rsidRPr="00782B6F" w14:paraId="2E15E985" w14:textId="77777777" w:rsidTr="00E733DA">
        <w:tc>
          <w:tcPr>
            <w:tcW w:w="2263" w:type="dxa"/>
            <w:shd w:val="clear" w:color="auto" w:fill="D0CECE" w:themeFill="background2" w:themeFillShade="E6"/>
          </w:tcPr>
          <w:p w14:paraId="161DC6EB"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ステレオタイプ</w:t>
            </w:r>
          </w:p>
        </w:tc>
        <w:tc>
          <w:tcPr>
            <w:tcW w:w="7873" w:type="dxa"/>
            <w:gridSpan w:val="2"/>
          </w:tcPr>
          <w:p w14:paraId="0F64EE48" w14:textId="77777777" w:rsidR="00E733DA" w:rsidRPr="00782B6F" w:rsidRDefault="00E733DA" w:rsidP="00E733DA">
            <w:pPr>
              <w:wordWrap w:val="0"/>
              <w:rPr>
                <w:rFonts w:asciiTheme="minorEastAsia" w:hAnsiTheme="minorEastAsia"/>
              </w:rPr>
            </w:pPr>
            <w:r w:rsidRPr="00782B6F">
              <w:rPr>
                <w:rFonts w:asciiTheme="minorEastAsia" w:hAnsiTheme="minorEastAsia"/>
              </w:rPr>
              <w:t>&lt;&lt;FeatureType&gt;&gt;</w:t>
            </w:r>
          </w:p>
        </w:tc>
      </w:tr>
      <w:tr w:rsidR="00E733DA" w:rsidRPr="00782B6F" w14:paraId="0C394265"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9AC50FC" w14:textId="77777777" w:rsidR="00E733DA" w:rsidRPr="00782B6F" w:rsidRDefault="00E733DA" w:rsidP="00E733DA">
            <w:pPr>
              <w:wordWrap w:val="0"/>
              <w:rPr>
                <w:rFonts w:asciiTheme="minorEastAsia" w:hAnsiTheme="minorEastAsia"/>
              </w:rPr>
            </w:pPr>
            <w:r w:rsidRPr="00782B6F">
              <w:rPr>
                <w:rFonts w:asciiTheme="minorEastAsia" w:hAnsiTheme="minorEastAsia"/>
              </w:rPr>
              <w:t>継承する属性</w:t>
            </w:r>
          </w:p>
        </w:tc>
        <w:tc>
          <w:tcPr>
            <w:tcW w:w="7873"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02AB99D5" w14:textId="77777777" w:rsidR="00E733DA" w:rsidRPr="00782B6F" w:rsidRDefault="00E733DA" w:rsidP="00E733DA">
            <w:pPr>
              <w:wordWrap w:val="0"/>
              <w:rPr>
                <w:rFonts w:asciiTheme="minorEastAsia" w:hAnsiTheme="minorEastAsia"/>
              </w:rPr>
            </w:pPr>
          </w:p>
        </w:tc>
      </w:tr>
      <w:tr w:rsidR="00E733DA" w:rsidRPr="00782B6F" w14:paraId="46502648"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BB4D126" w14:textId="77777777" w:rsidR="00E733DA" w:rsidRPr="00782B6F" w:rsidRDefault="00E733DA" w:rsidP="00E733DA">
            <w:pPr>
              <w:wordWrap w:val="0"/>
              <w:rPr>
                <w:rFonts w:asciiTheme="minorEastAsia" w:hAnsiTheme="minorEastAsia"/>
              </w:rPr>
            </w:pPr>
            <w:r w:rsidRPr="00782B6F">
              <w:rPr>
                <w:rFonts w:asciiTheme="minorEastAsia" w:hAnsiTheme="minorEastAsia"/>
              </w:rPr>
              <w:t>属性名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2C8489B"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属性の型及び多重度</w:t>
            </w:r>
          </w:p>
        </w:tc>
        <w:tc>
          <w:tcPr>
            <w:tcW w:w="517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8963A87"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定義</w:t>
            </w:r>
          </w:p>
        </w:tc>
      </w:tr>
      <w:tr w:rsidR="00E733DA" w:rsidRPr="00782B6F" w14:paraId="0FA24042"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BD97ED0" w14:textId="77777777" w:rsidR="00E733DA" w:rsidRPr="00782B6F" w:rsidRDefault="00E733DA" w:rsidP="00E733DA">
            <w:pPr>
              <w:wordWrap w:val="0"/>
              <w:rPr>
                <w:rFonts w:asciiTheme="minorEastAsia" w:hAnsiTheme="minorEastAsia"/>
              </w:rPr>
            </w:pPr>
            <w:r w:rsidRPr="00782B6F">
              <w:rPr>
                <w:rFonts w:asciiTheme="minorEastAsia" w:hAnsiTheme="minorEastAsia"/>
              </w:rPr>
              <w:t>(gml:description)</w:t>
            </w:r>
          </w:p>
        </w:tc>
        <w:tc>
          <w:tcPr>
            <w:tcW w:w="2694" w:type="dxa"/>
            <w:tcBorders>
              <w:top w:val="single" w:sz="4" w:space="0" w:color="auto"/>
              <w:left w:val="single" w:sz="4" w:space="0" w:color="auto"/>
              <w:bottom w:val="single" w:sz="4" w:space="0" w:color="auto"/>
              <w:right w:val="single" w:sz="4" w:space="0" w:color="auto"/>
            </w:tcBorders>
          </w:tcPr>
          <w:p w14:paraId="31E29F32" w14:textId="77777777" w:rsidR="00E733DA" w:rsidRPr="00782B6F" w:rsidRDefault="00E733DA" w:rsidP="00E733DA">
            <w:pPr>
              <w:wordWrap w:val="0"/>
              <w:rPr>
                <w:rFonts w:asciiTheme="minorEastAsia" w:hAnsiTheme="minorEastAsia"/>
              </w:rPr>
            </w:pPr>
            <w:r w:rsidRPr="00782B6F">
              <w:rPr>
                <w:rFonts w:asciiTheme="minorEastAsia" w:hAnsiTheme="minorEastAsia"/>
              </w:rPr>
              <w:t>gml:StringOrRefType [0..1]</w:t>
            </w:r>
          </w:p>
        </w:tc>
        <w:tc>
          <w:tcPr>
            <w:tcW w:w="5179" w:type="dxa"/>
            <w:tcBorders>
              <w:top w:val="single" w:sz="4" w:space="0" w:color="auto"/>
              <w:left w:val="single" w:sz="4" w:space="0" w:color="auto"/>
              <w:bottom w:val="single" w:sz="4" w:space="0" w:color="auto"/>
              <w:right w:val="single" w:sz="4" w:space="0" w:color="auto"/>
            </w:tcBorders>
            <w:vAlign w:val="center"/>
          </w:tcPr>
          <w:p w14:paraId="5E020C64"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開口部の概要。</w:t>
            </w:r>
          </w:p>
        </w:tc>
      </w:tr>
      <w:tr w:rsidR="00E733DA" w:rsidRPr="00782B6F" w14:paraId="22AF1D3A"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5E87D4FA" w14:textId="77777777" w:rsidR="00E733DA" w:rsidRPr="00782B6F" w:rsidRDefault="00E733DA" w:rsidP="00E733DA">
            <w:pPr>
              <w:wordWrap w:val="0"/>
              <w:rPr>
                <w:rFonts w:asciiTheme="minorEastAsia" w:hAnsiTheme="minorEastAsia"/>
              </w:rPr>
            </w:pPr>
            <w:r w:rsidRPr="00782B6F">
              <w:rPr>
                <w:rFonts w:asciiTheme="minorEastAsia" w:hAnsiTheme="minorEastAsia"/>
              </w:rPr>
              <w:t>gml:name</w:t>
            </w:r>
          </w:p>
        </w:tc>
        <w:tc>
          <w:tcPr>
            <w:tcW w:w="2694" w:type="dxa"/>
            <w:tcBorders>
              <w:top w:val="single" w:sz="4" w:space="0" w:color="auto"/>
              <w:left w:val="single" w:sz="4" w:space="0" w:color="auto"/>
              <w:bottom w:val="single" w:sz="4" w:space="0" w:color="auto"/>
              <w:right w:val="single" w:sz="4" w:space="0" w:color="auto"/>
            </w:tcBorders>
          </w:tcPr>
          <w:p w14:paraId="1C027315" w14:textId="77777777" w:rsidR="00E733DA" w:rsidRPr="00782B6F" w:rsidRDefault="00E733DA" w:rsidP="00E733DA">
            <w:pPr>
              <w:wordWrap w:val="0"/>
              <w:rPr>
                <w:rFonts w:asciiTheme="minorEastAsia" w:hAnsiTheme="minorEastAsia"/>
              </w:rPr>
            </w:pPr>
            <w:r w:rsidRPr="00782B6F">
              <w:rPr>
                <w:rFonts w:asciiTheme="minorEastAsia" w:hAnsiTheme="minorEastAsia"/>
              </w:rPr>
              <w:t>gml:CodeType [0..1]</w:t>
            </w:r>
          </w:p>
        </w:tc>
        <w:tc>
          <w:tcPr>
            <w:tcW w:w="5179" w:type="dxa"/>
            <w:tcBorders>
              <w:top w:val="single" w:sz="4" w:space="0" w:color="auto"/>
              <w:left w:val="single" w:sz="4" w:space="0" w:color="auto"/>
              <w:bottom w:val="single" w:sz="4" w:space="0" w:color="auto"/>
              <w:right w:val="single" w:sz="4" w:space="0" w:color="auto"/>
            </w:tcBorders>
            <w:vAlign w:val="center"/>
          </w:tcPr>
          <w:p w14:paraId="2505B490"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開口部を識別する名称。</w:t>
            </w:r>
          </w:p>
          <w:p w14:paraId="66ECBA2C"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lang w:eastAsia="ja-JP"/>
              </w:rPr>
              <w:t>1つの窓を構成する二つの</w:t>
            </w:r>
            <w:r w:rsidRPr="00782B6F">
              <w:rPr>
                <w:rFonts w:asciiTheme="minorEastAsia" w:hAnsiTheme="minorEastAsia" w:hint="eastAsia"/>
                <w:lang w:eastAsia="ja-JP"/>
              </w:rPr>
              <w:t>b</w:t>
            </w:r>
            <w:r w:rsidRPr="00782B6F">
              <w:rPr>
                <w:rFonts w:asciiTheme="minorEastAsia" w:hAnsiTheme="minorEastAsia"/>
                <w:lang w:eastAsia="ja-JP"/>
              </w:rPr>
              <w:t>ldg:Window（外側の面、</w:t>
            </w:r>
            <w:r w:rsidRPr="00782B6F">
              <w:rPr>
                <w:rFonts w:asciiTheme="minorEastAsia" w:hAnsiTheme="minorEastAsia" w:hint="eastAsia"/>
                <w:lang w:eastAsia="ja-JP"/>
              </w:rPr>
              <w:t>内側の面）は、同じ名称をもつ。</w:t>
            </w:r>
          </w:p>
        </w:tc>
      </w:tr>
      <w:tr w:rsidR="00E733DA" w:rsidRPr="00782B6F" w14:paraId="4E9D850C"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300FB7C" w14:textId="77777777" w:rsidR="00E733DA" w:rsidRPr="00782B6F" w:rsidRDefault="00E733DA" w:rsidP="00E733DA">
            <w:pPr>
              <w:wordWrap w:val="0"/>
              <w:rPr>
                <w:rFonts w:asciiTheme="minorEastAsia" w:hAnsiTheme="minorEastAsia"/>
              </w:rPr>
            </w:pPr>
            <w:r w:rsidRPr="00782B6F">
              <w:rPr>
                <w:rFonts w:asciiTheme="minorEastAsia" w:hAnsiTheme="minorEastAsia"/>
              </w:rPr>
              <w:t>(gml:boundedBy)</w:t>
            </w:r>
          </w:p>
        </w:tc>
        <w:tc>
          <w:tcPr>
            <w:tcW w:w="2694" w:type="dxa"/>
            <w:tcBorders>
              <w:top w:val="single" w:sz="4" w:space="0" w:color="auto"/>
              <w:left w:val="single" w:sz="4" w:space="0" w:color="auto"/>
              <w:bottom w:val="single" w:sz="4" w:space="0" w:color="auto"/>
              <w:right w:val="single" w:sz="4" w:space="0" w:color="auto"/>
            </w:tcBorders>
          </w:tcPr>
          <w:p w14:paraId="47BC8D7A" w14:textId="77777777" w:rsidR="00E733DA" w:rsidRPr="00782B6F" w:rsidRDefault="00E733DA" w:rsidP="00E733DA">
            <w:pPr>
              <w:wordWrap w:val="0"/>
              <w:rPr>
                <w:rFonts w:asciiTheme="minorEastAsia" w:hAnsiTheme="minorEastAsia"/>
              </w:rPr>
            </w:pPr>
            <w:r w:rsidRPr="00782B6F">
              <w:rPr>
                <w:rFonts w:asciiTheme="minorEastAsia" w:hAnsiTheme="minorEastAsia"/>
              </w:rPr>
              <w:t>gml:Envelope [0..1]</w:t>
            </w:r>
          </w:p>
        </w:tc>
        <w:tc>
          <w:tcPr>
            <w:tcW w:w="5179" w:type="dxa"/>
            <w:tcBorders>
              <w:top w:val="single" w:sz="4" w:space="0" w:color="auto"/>
              <w:left w:val="single" w:sz="4" w:space="0" w:color="auto"/>
              <w:bottom w:val="single" w:sz="4" w:space="0" w:color="auto"/>
              <w:right w:val="single" w:sz="4" w:space="0" w:color="auto"/>
            </w:tcBorders>
            <w:vAlign w:val="center"/>
          </w:tcPr>
          <w:p w14:paraId="278C5B76"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開口部の範囲及び適用される空間参照系。</w:t>
            </w:r>
          </w:p>
        </w:tc>
      </w:tr>
      <w:tr w:rsidR="00E733DA" w:rsidRPr="00782B6F" w14:paraId="0DB58197"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0C060CA2" w14:textId="77777777" w:rsidR="00E733DA" w:rsidRPr="00782B6F" w:rsidRDefault="00E733DA" w:rsidP="00E733DA">
            <w:pPr>
              <w:wordWrap w:val="0"/>
              <w:rPr>
                <w:rFonts w:asciiTheme="minorEastAsia" w:hAnsiTheme="minorEastAsia"/>
              </w:rPr>
            </w:pPr>
            <w:r w:rsidRPr="00782B6F">
              <w:rPr>
                <w:rFonts w:asciiTheme="minorEastAsia" w:hAnsiTheme="minorEastAsia"/>
              </w:rPr>
              <w:t>core:creationDate</w:t>
            </w:r>
          </w:p>
        </w:tc>
        <w:tc>
          <w:tcPr>
            <w:tcW w:w="2694" w:type="dxa"/>
            <w:tcBorders>
              <w:top w:val="single" w:sz="4" w:space="0" w:color="auto"/>
              <w:left w:val="single" w:sz="4" w:space="0" w:color="auto"/>
              <w:bottom w:val="single" w:sz="4" w:space="0" w:color="auto"/>
              <w:right w:val="single" w:sz="4" w:space="0" w:color="auto"/>
            </w:tcBorders>
          </w:tcPr>
          <w:p w14:paraId="5F1F4C36" w14:textId="77777777" w:rsidR="00E733DA" w:rsidRPr="00782B6F" w:rsidRDefault="00E733DA" w:rsidP="00E733DA">
            <w:pPr>
              <w:wordWrap w:val="0"/>
              <w:rPr>
                <w:rFonts w:asciiTheme="minorEastAsia" w:hAnsiTheme="minorEastAsia"/>
              </w:rPr>
            </w:pPr>
            <w:r w:rsidRPr="00782B6F">
              <w:rPr>
                <w:rFonts w:asciiTheme="minorEastAsia" w:hAnsiTheme="minorEastAsia"/>
              </w:rPr>
              <w:t>xs:date [0..1]</w:t>
            </w:r>
          </w:p>
        </w:tc>
        <w:tc>
          <w:tcPr>
            <w:tcW w:w="5179" w:type="dxa"/>
            <w:tcBorders>
              <w:top w:val="single" w:sz="4" w:space="0" w:color="auto"/>
              <w:left w:val="single" w:sz="4" w:space="0" w:color="auto"/>
              <w:bottom w:val="single" w:sz="4" w:space="0" w:color="auto"/>
              <w:right w:val="single" w:sz="4" w:space="0" w:color="auto"/>
            </w:tcBorders>
            <w:vAlign w:val="center"/>
          </w:tcPr>
          <w:p w14:paraId="4EBB97A5"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データが作成された日。</w:t>
            </w:r>
          </w:p>
        </w:tc>
      </w:tr>
      <w:tr w:rsidR="00E733DA" w:rsidRPr="00782B6F" w14:paraId="4DB96199"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07393FDF" w14:textId="77777777" w:rsidR="00E733DA" w:rsidRPr="00782B6F" w:rsidRDefault="00E733DA" w:rsidP="00E733DA">
            <w:pPr>
              <w:wordWrap w:val="0"/>
              <w:rPr>
                <w:rFonts w:asciiTheme="minorEastAsia" w:hAnsiTheme="minorEastAsia"/>
              </w:rPr>
            </w:pPr>
            <w:r w:rsidRPr="00782B6F">
              <w:rPr>
                <w:rFonts w:asciiTheme="minorEastAsia" w:hAnsiTheme="minorEastAsia"/>
              </w:rPr>
              <w:t>core:terminationDate</w:t>
            </w:r>
          </w:p>
        </w:tc>
        <w:tc>
          <w:tcPr>
            <w:tcW w:w="2694" w:type="dxa"/>
            <w:tcBorders>
              <w:top w:val="single" w:sz="4" w:space="0" w:color="auto"/>
              <w:left w:val="single" w:sz="4" w:space="0" w:color="auto"/>
              <w:bottom w:val="single" w:sz="4" w:space="0" w:color="auto"/>
              <w:right w:val="single" w:sz="4" w:space="0" w:color="auto"/>
            </w:tcBorders>
          </w:tcPr>
          <w:p w14:paraId="3A540276" w14:textId="77777777" w:rsidR="00E733DA" w:rsidRPr="00782B6F" w:rsidRDefault="00E733DA" w:rsidP="00E733DA">
            <w:pPr>
              <w:wordWrap w:val="0"/>
              <w:rPr>
                <w:rFonts w:asciiTheme="minorEastAsia" w:hAnsiTheme="minorEastAsia"/>
              </w:rPr>
            </w:pPr>
            <w:r w:rsidRPr="00782B6F">
              <w:rPr>
                <w:rFonts w:asciiTheme="minorEastAsia" w:hAnsiTheme="minorEastAsia"/>
              </w:rPr>
              <w:t>xs:date [0..1]</w:t>
            </w:r>
          </w:p>
        </w:tc>
        <w:tc>
          <w:tcPr>
            <w:tcW w:w="5179" w:type="dxa"/>
            <w:tcBorders>
              <w:top w:val="single" w:sz="4" w:space="0" w:color="auto"/>
              <w:left w:val="single" w:sz="4" w:space="0" w:color="auto"/>
              <w:bottom w:val="single" w:sz="4" w:space="0" w:color="auto"/>
              <w:right w:val="single" w:sz="4" w:space="0" w:color="auto"/>
            </w:tcBorders>
            <w:vAlign w:val="center"/>
          </w:tcPr>
          <w:p w14:paraId="43EF4867"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データが削除された日。</w:t>
            </w:r>
          </w:p>
        </w:tc>
      </w:tr>
      <w:tr w:rsidR="00E733DA" w:rsidRPr="00782B6F" w14:paraId="413B7F76"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BE1FDAD" w14:textId="77777777" w:rsidR="00E733DA" w:rsidRPr="00782B6F" w:rsidRDefault="00E733DA" w:rsidP="00E733DA">
            <w:pPr>
              <w:wordWrap w:val="0"/>
              <w:rPr>
                <w:rFonts w:asciiTheme="minorEastAsia" w:hAnsiTheme="minorEastAsia"/>
              </w:rPr>
            </w:pPr>
            <w:r w:rsidRPr="00782B6F">
              <w:rPr>
                <w:rFonts w:asciiTheme="minorEastAsia" w:hAnsiTheme="minorEastAsia"/>
              </w:rPr>
              <w:lastRenderedPageBreak/>
              <w:t>(core:relativeToTerrain)</w:t>
            </w:r>
          </w:p>
        </w:tc>
        <w:tc>
          <w:tcPr>
            <w:tcW w:w="2694" w:type="dxa"/>
            <w:tcBorders>
              <w:top w:val="single" w:sz="4" w:space="0" w:color="auto"/>
              <w:left w:val="single" w:sz="4" w:space="0" w:color="auto"/>
              <w:bottom w:val="single" w:sz="4" w:space="0" w:color="auto"/>
              <w:right w:val="single" w:sz="4" w:space="0" w:color="auto"/>
            </w:tcBorders>
          </w:tcPr>
          <w:p w14:paraId="07CDC08D" w14:textId="77777777" w:rsidR="00E733DA" w:rsidRPr="00782B6F" w:rsidRDefault="00E733DA" w:rsidP="00E733DA">
            <w:pPr>
              <w:wordWrap w:val="0"/>
              <w:rPr>
                <w:rFonts w:asciiTheme="minorEastAsia" w:hAnsiTheme="minorEastAsia"/>
              </w:rPr>
            </w:pPr>
            <w:r w:rsidRPr="00782B6F">
              <w:rPr>
                <w:rFonts w:asciiTheme="minorEastAsia" w:hAnsiTheme="minorEastAsia"/>
              </w:rPr>
              <w:t>core:RelativeToTerrainType [0..1]</w:t>
            </w:r>
          </w:p>
        </w:tc>
        <w:tc>
          <w:tcPr>
            <w:tcW w:w="5179" w:type="dxa"/>
            <w:tcBorders>
              <w:top w:val="single" w:sz="4" w:space="0" w:color="auto"/>
              <w:left w:val="single" w:sz="4" w:space="0" w:color="auto"/>
              <w:bottom w:val="single" w:sz="4" w:space="0" w:color="auto"/>
              <w:right w:val="single" w:sz="4" w:space="0" w:color="auto"/>
            </w:tcBorders>
            <w:vAlign w:val="center"/>
          </w:tcPr>
          <w:p w14:paraId="7B608782"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地表面との相対的な位置関係。</w:t>
            </w:r>
          </w:p>
        </w:tc>
      </w:tr>
      <w:tr w:rsidR="00E733DA" w:rsidRPr="00782B6F" w14:paraId="47EDB397"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295A7D0" w14:textId="77777777" w:rsidR="00E733DA" w:rsidRPr="00782B6F" w:rsidRDefault="00E733DA" w:rsidP="00E733DA">
            <w:pPr>
              <w:wordWrap w:val="0"/>
              <w:rPr>
                <w:rFonts w:asciiTheme="minorEastAsia" w:hAnsiTheme="minorEastAsia"/>
              </w:rPr>
            </w:pPr>
            <w:r w:rsidRPr="00782B6F">
              <w:rPr>
                <w:rFonts w:asciiTheme="minorEastAsia" w:hAnsiTheme="minorEastAsia"/>
              </w:rPr>
              <w:t>(core:relativeToWater)</w:t>
            </w:r>
          </w:p>
        </w:tc>
        <w:tc>
          <w:tcPr>
            <w:tcW w:w="2694" w:type="dxa"/>
            <w:tcBorders>
              <w:top w:val="single" w:sz="4" w:space="0" w:color="auto"/>
              <w:left w:val="single" w:sz="4" w:space="0" w:color="auto"/>
              <w:bottom w:val="single" w:sz="4" w:space="0" w:color="auto"/>
              <w:right w:val="single" w:sz="4" w:space="0" w:color="auto"/>
            </w:tcBorders>
          </w:tcPr>
          <w:p w14:paraId="62539726" w14:textId="77777777" w:rsidR="00E733DA" w:rsidRPr="00782B6F" w:rsidRDefault="00E733DA" w:rsidP="00E733DA">
            <w:pPr>
              <w:wordWrap w:val="0"/>
              <w:rPr>
                <w:rFonts w:asciiTheme="minorEastAsia" w:hAnsiTheme="minorEastAsia"/>
              </w:rPr>
            </w:pPr>
            <w:r w:rsidRPr="00782B6F">
              <w:rPr>
                <w:rFonts w:asciiTheme="minorEastAsia" w:hAnsiTheme="minorEastAsia"/>
              </w:rPr>
              <w:t>core:RelativeToWaterType [0..1]</w:t>
            </w:r>
          </w:p>
        </w:tc>
        <w:tc>
          <w:tcPr>
            <w:tcW w:w="5179" w:type="dxa"/>
            <w:tcBorders>
              <w:top w:val="single" w:sz="4" w:space="0" w:color="auto"/>
              <w:left w:val="single" w:sz="4" w:space="0" w:color="auto"/>
              <w:bottom w:val="single" w:sz="4" w:space="0" w:color="auto"/>
              <w:right w:val="single" w:sz="4" w:space="0" w:color="auto"/>
            </w:tcBorders>
            <w:vAlign w:val="center"/>
          </w:tcPr>
          <w:p w14:paraId="3BDA7CAC"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水面との相対的な位置関係。</w:t>
            </w:r>
          </w:p>
        </w:tc>
      </w:tr>
      <w:tr w:rsidR="00E733DA" w:rsidRPr="00782B6F" w14:paraId="7884FE40"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050F9149"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継承する関連役割</w:t>
            </w:r>
          </w:p>
        </w:tc>
        <w:tc>
          <w:tcPr>
            <w:tcW w:w="2694" w:type="dxa"/>
            <w:tcBorders>
              <w:top w:val="single" w:sz="4" w:space="0" w:color="auto"/>
              <w:left w:val="nil"/>
              <w:bottom w:val="single" w:sz="4" w:space="0" w:color="auto"/>
              <w:right w:val="nil"/>
            </w:tcBorders>
            <w:shd w:val="clear" w:color="auto" w:fill="D0CECE" w:themeFill="background2" w:themeFillShade="E6"/>
          </w:tcPr>
          <w:p w14:paraId="41454070" w14:textId="77777777" w:rsidR="00E733DA" w:rsidRPr="00782B6F" w:rsidRDefault="00E733DA" w:rsidP="00E733DA">
            <w:pPr>
              <w:wordWrap w:val="0"/>
              <w:rPr>
                <w:rFonts w:asciiTheme="minorEastAsia" w:hAnsiTheme="minorEastAsia"/>
              </w:rPr>
            </w:pPr>
          </w:p>
        </w:tc>
        <w:tc>
          <w:tcPr>
            <w:tcW w:w="5179" w:type="dxa"/>
            <w:tcBorders>
              <w:top w:val="single" w:sz="4" w:space="0" w:color="auto"/>
              <w:left w:val="nil"/>
              <w:bottom w:val="single" w:sz="4" w:space="0" w:color="auto"/>
              <w:right w:val="single" w:sz="4" w:space="0" w:color="auto"/>
            </w:tcBorders>
            <w:shd w:val="clear" w:color="auto" w:fill="D0CECE" w:themeFill="background2" w:themeFillShade="E6"/>
          </w:tcPr>
          <w:p w14:paraId="18C5D4E4" w14:textId="77777777" w:rsidR="00E733DA" w:rsidRPr="00782B6F" w:rsidRDefault="00E733DA" w:rsidP="00E733DA">
            <w:pPr>
              <w:wordWrap w:val="0"/>
              <w:rPr>
                <w:rFonts w:asciiTheme="minorEastAsia" w:hAnsiTheme="minorEastAsia"/>
              </w:rPr>
            </w:pPr>
          </w:p>
        </w:tc>
      </w:tr>
      <w:tr w:rsidR="00E733DA" w:rsidRPr="00782B6F" w14:paraId="533EA8E7"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11ACBC5" w14:textId="77777777" w:rsidR="00E733DA" w:rsidRPr="00782B6F" w:rsidRDefault="00E733DA" w:rsidP="00E733DA">
            <w:pPr>
              <w:wordWrap w:val="0"/>
              <w:rPr>
                <w:rFonts w:asciiTheme="minorEastAsia" w:hAnsiTheme="minorEastAsia"/>
              </w:rPr>
            </w:pPr>
            <w:r w:rsidRPr="00782B6F">
              <w:rPr>
                <w:rFonts w:asciiTheme="minorEastAsia" w:hAnsiTheme="minorEastAsia"/>
              </w:rPr>
              <w:t>関連役割名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C081B69"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関連役割の型及び多重度</w:t>
            </w:r>
          </w:p>
        </w:tc>
        <w:tc>
          <w:tcPr>
            <w:tcW w:w="517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E10529F"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定義</w:t>
            </w:r>
          </w:p>
        </w:tc>
      </w:tr>
      <w:tr w:rsidR="00E733DA" w:rsidRPr="00782B6F" w14:paraId="7568CA80"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5E28B99"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w:t>
            </w:r>
            <w:r w:rsidRPr="00782B6F">
              <w:rPr>
                <w:rFonts w:asciiTheme="minorEastAsia" w:hAnsiTheme="minorEastAsia"/>
              </w:rPr>
              <w:t>gen:stringAttribute)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F1232B6" w14:textId="77777777" w:rsidR="00E733DA" w:rsidRPr="00782B6F" w:rsidRDefault="00E733DA" w:rsidP="00E733DA">
            <w:pPr>
              <w:wordWrap w:val="0"/>
              <w:rPr>
                <w:rFonts w:asciiTheme="minorEastAsia" w:hAnsiTheme="minorEastAsia"/>
              </w:rPr>
            </w:pPr>
            <w:r w:rsidRPr="00782B6F">
              <w:rPr>
                <w:rFonts w:asciiTheme="minorEastAsia" w:hAnsiTheme="minorEastAsia"/>
              </w:rPr>
              <w:t>gen:stringAttribute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783070EA"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文字列型属性。属性を追加したい場合に使用する。</w:t>
            </w:r>
          </w:p>
        </w:tc>
      </w:tr>
      <w:tr w:rsidR="00E733DA" w:rsidRPr="00782B6F" w14:paraId="19D1D1C9"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02D7654" w14:textId="77777777" w:rsidR="00E733DA" w:rsidRPr="00782B6F" w:rsidRDefault="00E733DA" w:rsidP="00E733DA">
            <w:pPr>
              <w:wordWrap w:val="0"/>
              <w:rPr>
                <w:rFonts w:asciiTheme="minorEastAsia" w:hAnsiTheme="minorEastAsia"/>
              </w:rPr>
            </w:pPr>
            <w:r w:rsidRPr="00782B6F">
              <w:rPr>
                <w:rFonts w:asciiTheme="minorEastAsia" w:hAnsiTheme="minorEastAsia"/>
              </w:rPr>
              <w:t>(gen:intAttribute)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B2148A8" w14:textId="77777777" w:rsidR="00E733DA" w:rsidRPr="00782B6F" w:rsidRDefault="00E733DA" w:rsidP="00E733DA">
            <w:pPr>
              <w:wordWrap w:val="0"/>
              <w:rPr>
                <w:rFonts w:asciiTheme="minorEastAsia" w:hAnsiTheme="minorEastAsia"/>
              </w:rPr>
            </w:pPr>
            <w:r w:rsidRPr="00782B6F">
              <w:rPr>
                <w:rFonts w:asciiTheme="minorEastAsia" w:hAnsiTheme="minorEastAsia"/>
              </w:rPr>
              <w:t>gen:intAttribute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46ED548F"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整数型属性。属性を追加したい場合に使用する。</w:t>
            </w:r>
          </w:p>
        </w:tc>
      </w:tr>
      <w:tr w:rsidR="00E733DA" w:rsidRPr="00782B6F" w14:paraId="7E1D4221"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169CBB6" w14:textId="77777777" w:rsidR="00E733DA" w:rsidRPr="00782B6F" w:rsidRDefault="00E733DA" w:rsidP="00E733DA">
            <w:pPr>
              <w:wordWrap w:val="0"/>
              <w:rPr>
                <w:rFonts w:asciiTheme="minorEastAsia" w:hAnsiTheme="minorEastAsia"/>
              </w:rPr>
            </w:pPr>
            <w:r w:rsidRPr="00782B6F">
              <w:rPr>
                <w:rFonts w:asciiTheme="minorEastAsia" w:hAnsiTheme="minorEastAsia"/>
              </w:rPr>
              <w:t>(gen:doubleAttribute)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2B8C7BA" w14:textId="77777777" w:rsidR="00E733DA" w:rsidRPr="00782B6F" w:rsidRDefault="00E733DA" w:rsidP="00E733DA">
            <w:pPr>
              <w:wordWrap w:val="0"/>
              <w:rPr>
                <w:rFonts w:asciiTheme="minorEastAsia" w:hAnsiTheme="minorEastAsia"/>
              </w:rPr>
            </w:pPr>
            <w:r w:rsidRPr="00782B6F">
              <w:rPr>
                <w:rFonts w:asciiTheme="minorEastAsia" w:hAnsiTheme="minorEastAsia"/>
              </w:rPr>
              <w:t>gen:doubleAttribute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35D316C5"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実数型属性。属性を追加したい場合に使用する。</w:t>
            </w:r>
          </w:p>
        </w:tc>
      </w:tr>
      <w:tr w:rsidR="00E733DA" w:rsidRPr="00782B6F" w14:paraId="77BD0238"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37EDF87" w14:textId="77777777" w:rsidR="00E733DA" w:rsidRPr="00782B6F" w:rsidRDefault="00E733DA" w:rsidP="00E733DA">
            <w:pPr>
              <w:wordWrap w:val="0"/>
              <w:rPr>
                <w:rFonts w:asciiTheme="minorEastAsia" w:hAnsiTheme="minorEastAsia"/>
              </w:rPr>
            </w:pPr>
            <w:r w:rsidRPr="00782B6F">
              <w:rPr>
                <w:rFonts w:asciiTheme="minorEastAsia" w:hAnsiTheme="minorEastAsia"/>
              </w:rPr>
              <w:t>(gen:dateAttribute)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5521B7A" w14:textId="77777777" w:rsidR="00E733DA" w:rsidRPr="00782B6F" w:rsidRDefault="00E733DA" w:rsidP="00E733DA">
            <w:pPr>
              <w:wordWrap w:val="0"/>
              <w:rPr>
                <w:rFonts w:asciiTheme="minorEastAsia" w:hAnsiTheme="minorEastAsia"/>
              </w:rPr>
            </w:pPr>
            <w:r w:rsidRPr="00782B6F">
              <w:rPr>
                <w:rFonts w:asciiTheme="minorEastAsia" w:hAnsiTheme="minorEastAsia"/>
              </w:rPr>
              <w:t>gen:dateAttribute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69F50490"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日付型属性。属性を追加したい場合に使用する。</w:t>
            </w:r>
          </w:p>
        </w:tc>
      </w:tr>
      <w:tr w:rsidR="00E733DA" w:rsidRPr="00782B6F" w14:paraId="525B8740"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90B0C7D" w14:textId="77777777" w:rsidR="00E733DA" w:rsidRPr="00782B6F" w:rsidRDefault="00E733DA" w:rsidP="00E733DA">
            <w:pPr>
              <w:wordWrap w:val="0"/>
              <w:rPr>
                <w:rFonts w:asciiTheme="minorEastAsia" w:hAnsiTheme="minorEastAsia"/>
              </w:rPr>
            </w:pPr>
            <w:r w:rsidRPr="00782B6F">
              <w:rPr>
                <w:rFonts w:asciiTheme="minorEastAsia" w:hAnsiTheme="minorEastAsia"/>
              </w:rPr>
              <w:t>(gen:uriAttribute)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7EAF1DA" w14:textId="77777777" w:rsidR="00E733DA" w:rsidRPr="00782B6F" w:rsidRDefault="00E733DA" w:rsidP="00E733DA">
            <w:pPr>
              <w:wordWrap w:val="0"/>
              <w:rPr>
                <w:rFonts w:asciiTheme="minorEastAsia" w:hAnsiTheme="minorEastAsia"/>
              </w:rPr>
            </w:pPr>
            <w:r w:rsidRPr="00782B6F">
              <w:rPr>
                <w:rFonts w:asciiTheme="minorEastAsia" w:hAnsiTheme="minorEastAsia"/>
              </w:rPr>
              <w:t>gen:uriAttribute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7B4CF4E2"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lang w:eastAsia="ja-JP"/>
              </w:rPr>
              <w:t>URI型属性。</w:t>
            </w:r>
            <w:r w:rsidRPr="00782B6F">
              <w:rPr>
                <w:rFonts w:asciiTheme="minorEastAsia" w:hAnsiTheme="minorEastAsia" w:hint="eastAsia"/>
                <w:lang w:eastAsia="ja-JP"/>
              </w:rPr>
              <w:t>属性を追加したい場合に使用する。</w:t>
            </w:r>
          </w:p>
        </w:tc>
      </w:tr>
      <w:tr w:rsidR="00E733DA" w:rsidRPr="00782B6F" w14:paraId="27FAE8F0"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C60738D" w14:textId="77777777" w:rsidR="00E733DA" w:rsidRPr="00782B6F" w:rsidRDefault="00E733DA" w:rsidP="00E733DA">
            <w:pPr>
              <w:wordWrap w:val="0"/>
              <w:rPr>
                <w:rFonts w:asciiTheme="minorEastAsia" w:hAnsiTheme="minorEastAsia"/>
              </w:rPr>
            </w:pPr>
            <w:r w:rsidRPr="00782B6F">
              <w:rPr>
                <w:rFonts w:asciiTheme="minorEastAsia" w:hAnsiTheme="minorEastAsia"/>
              </w:rPr>
              <w:t>(gen:measureAttribute)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B3D9EC5" w14:textId="77777777" w:rsidR="00E733DA" w:rsidRPr="00782B6F" w:rsidRDefault="00E733DA" w:rsidP="00E733DA">
            <w:pPr>
              <w:wordWrap w:val="0"/>
              <w:rPr>
                <w:rFonts w:asciiTheme="minorEastAsia" w:hAnsiTheme="minorEastAsia"/>
              </w:rPr>
            </w:pPr>
            <w:r w:rsidRPr="00782B6F">
              <w:rPr>
                <w:rFonts w:asciiTheme="minorEastAsia" w:hAnsiTheme="minorEastAsia"/>
              </w:rPr>
              <w:t>gen:measureAttribute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4600CE66"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単位付き数値型属性。属性を追加したい場合に使用する。</w:t>
            </w:r>
          </w:p>
        </w:tc>
      </w:tr>
      <w:tr w:rsidR="00E733DA" w:rsidRPr="00782B6F" w14:paraId="41AA7322"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FC6F668" w14:textId="77777777" w:rsidR="00E733DA" w:rsidRPr="00782B6F" w:rsidRDefault="00E733DA" w:rsidP="00E733DA">
            <w:pPr>
              <w:wordWrap w:val="0"/>
              <w:rPr>
                <w:rFonts w:asciiTheme="minorEastAsia" w:hAnsiTheme="minorEastAsia"/>
              </w:rPr>
            </w:pPr>
            <w:r w:rsidRPr="00782B6F">
              <w:rPr>
                <w:rFonts w:asciiTheme="minorEastAsia" w:hAnsiTheme="minorEastAsia"/>
              </w:rPr>
              <w:t>(gen:genericAttributeSet)</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EE7EEF6" w14:textId="7A34CBAC" w:rsidR="00E733DA" w:rsidRPr="00782B6F" w:rsidRDefault="003A4102" w:rsidP="00E733DA">
            <w:pPr>
              <w:wordWrap w:val="0"/>
              <w:rPr>
                <w:rFonts w:asciiTheme="minorEastAsia" w:hAnsiTheme="minorEastAsia"/>
              </w:rPr>
            </w:pPr>
            <w:r>
              <w:rPr>
                <w:rFonts w:asciiTheme="minorEastAsia" w:hAnsiTheme="minorEastAsia"/>
              </w:rPr>
              <w:t>gen:GenericAttributeSet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52C744E2"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汎用属性のセット。属性を追加したい場合に使用する。</w:t>
            </w:r>
          </w:p>
        </w:tc>
      </w:tr>
      <w:tr w:rsidR="007D43DE" w:rsidRPr="00782B6F" w14:paraId="50CC3D84" w14:textId="77777777" w:rsidTr="004122D2">
        <w:tc>
          <w:tcPr>
            <w:tcW w:w="2263" w:type="dxa"/>
            <w:tcBorders>
              <w:top w:val="single" w:sz="4" w:space="0" w:color="auto"/>
              <w:left w:val="single" w:sz="4" w:space="0" w:color="auto"/>
              <w:bottom w:val="single" w:sz="4" w:space="0" w:color="auto"/>
              <w:right w:val="single" w:sz="4" w:space="0" w:color="auto"/>
            </w:tcBorders>
            <w:shd w:val="clear" w:color="auto" w:fill="auto"/>
          </w:tcPr>
          <w:p w14:paraId="152E7617" w14:textId="55B5B2C4" w:rsidR="007D43DE" w:rsidRPr="00782B6F" w:rsidRDefault="007D43DE" w:rsidP="004122D2">
            <w:pPr>
              <w:wordWrap w:val="0"/>
              <w:rPr>
                <w:rFonts w:asciiTheme="minorEastAsia" w:hAnsiTheme="minorEastAsia"/>
              </w:rPr>
            </w:pPr>
            <w:r w:rsidRPr="00782B6F">
              <w:rPr>
                <w:rFonts w:asciiTheme="minorEastAsia" w:hAnsiTheme="minorEastAsia"/>
              </w:rPr>
              <w:t>bldg:lod</w:t>
            </w:r>
            <w:r>
              <w:rPr>
                <w:rFonts w:asciiTheme="minorEastAsia" w:hAnsiTheme="minorEastAsia" w:hint="eastAsia"/>
                <w:lang w:eastAsia="ja-JP"/>
              </w:rPr>
              <w:t>3</w:t>
            </w:r>
            <w:r w:rsidRPr="00782B6F">
              <w:rPr>
                <w:rFonts w:asciiTheme="minorEastAsia" w:hAnsiTheme="minorEastAsia"/>
              </w:rPr>
              <w:t>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274FD63" w14:textId="77777777" w:rsidR="007D43DE" w:rsidRPr="00782B6F" w:rsidRDefault="007D43DE" w:rsidP="004122D2">
            <w:pPr>
              <w:wordWrap w:val="0"/>
              <w:rPr>
                <w:rFonts w:asciiTheme="minorEastAsia" w:hAnsiTheme="minorEastAsia"/>
              </w:rPr>
            </w:pPr>
            <w:r w:rsidRPr="00782B6F">
              <w:rPr>
                <w:rFonts w:asciiTheme="minorEastAsia" w:hAnsiTheme="minorEastAsia"/>
              </w:rPr>
              <w:t>gml:MultiSurface [0..1]</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4D299F2C" w14:textId="3697FACC" w:rsidR="007D43DE" w:rsidRPr="00782B6F" w:rsidRDefault="007D43DE" w:rsidP="004122D2">
            <w:pPr>
              <w:jc w:val="left"/>
              <w:rPr>
                <w:rFonts w:asciiTheme="minorEastAsia" w:hAnsiTheme="minorEastAsia"/>
                <w:lang w:eastAsia="ja-JP"/>
              </w:rPr>
            </w:pPr>
            <w:r w:rsidRPr="00782B6F">
              <w:rPr>
                <w:rFonts w:asciiTheme="minorEastAsia" w:hAnsiTheme="minorEastAsia" w:hint="eastAsia"/>
                <w:lang w:eastAsia="ja-JP"/>
              </w:rPr>
              <w:t>開口部の外周に囲まれた</w:t>
            </w:r>
            <w:r w:rsidRPr="00782B6F">
              <w:rPr>
                <w:rFonts w:asciiTheme="minorEastAsia" w:hAnsiTheme="minorEastAsia"/>
                <w:lang w:eastAsia="ja-JP"/>
              </w:rPr>
              <w:t>面。</w:t>
            </w:r>
          </w:p>
        </w:tc>
      </w:tr>
      <w:tr w:rsidR="00E733DA" w:rsidRPr="00782B6F" w14:paraId="58D528E0"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430FC1CF" w14:textId="77777777" w:rsidR="00E733DA" w:rsidRPr="00782B6F" w:rsidRDefault="00E733DA" w:rsidP="00E733DA">
            <w:pPr>
              <w:wordWrap w:val="0"/>
              <w:rPr>
                <w:rFonts w:asciiTheme="minorEastAsia" w:hAnsiTheme="minorEastAsia"/>
              </w:rPr>
            </w:pPr>
            <w:r w:rsidRPr="00782B6F">
              <w:rPr>
                <w:rFonts w:asciiTheme="minorEastAsia" w:hAnsiTheme="minorEastAsia"/>
              </w:rPr>
              <w:t>bldg:lod4MultiSurface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E8AEF99" w14:textId="77777777" w:rsidR="00E733DA" w:rsidRPr="00782B6F" w:rsidRDefault="00E733DA" w:rsidP="00E733DA">
            <w:pPr>
              <w:wordWrap w:val="0"/>
              <w:rPr>
                <w:rFonts w:asciiTheme="minorEastAsia" w:hAnsiTheme="minorEastAsia"/>
              </w:rPr>
            </w:pPr>
            <w:r w:rsidRPr="00782B6F">
              <w:rPr>
                <w:rFonts w:asciiTheme="minorEastAsia" w:hAnsiTheme="minorEastAsia"/>
              </w:rPr>
              <w:t>gml:MultiSurface [0..1]</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4316B2C6" w14:textId="7F7D25AB" w:rsidR="00E733DA" w:rsidRPr="00782B6F" w:rsidRDefault="00E733DA" w:rsidP="00E733DA">
            <w:pPr>
              <w:jc w:val="left"/>
              <w:rPr>
                <w:rFonts w:asciiTheme="minorEastAsia" w:hAnsiTheme="minorEastAsia"/>
                <w:lang w:eastAsia="ja-JP"/>
              </w:rPr>
            </w:pPr>
            <w:r w:rsidRPr="00782B6F">
              <w:rPr>
                <w:rFonts w:asciiTheme="minorEastAsia" w:hAnsiTheme="minorEastAsia" w:hint="eastAsia"/>
                <w:lang w:eastAsia="ja-JP"/>
              </w:rPr>
              <w:t>開口部の</w:t>
            </w:r>
            <w:r w:rsidR="009A38B6" w:rsidRPr="00782B6F">
              <w:rPr>
                <w:rFonts w:asciiTheme="minorEastAsia" w:hAnsiTheme="minorEastAsia" w:hint="eastAsia"/>
                <w:lang w:eastAsia="ja-JP"/>
              </w:rPr>
              <w:t>外周</w:t>
            </w:r>
            <w:r w:rsidRPr="00782B6F">
              <w:rPr>
                <w:rFonts w:asciiTheme="minorEastAsia" w:hAnsiTheme="minorEastAsia" w:hint="eastAsia"/>
                <w:lang w:eastAsia="ja-JP"/>
              </w:rPr>
              <w:t>に囲まれた</w:t>
            </w:r>
            <w:r w:rsidRPr="00782B6F">
              <w:rPr>
                <w:rFonts w:asciiTheme="minorEastAsia" w:hAnsiTheme="minorEastAsia"/>
                <w:lang w:eastAsia="ja-JP"/>
              </w:rPr>
              <w:t>面。</w:t>
            </w:r>
          </w:p>
        </w:tc>
      </w:tr>
      <w:tr w:rsidR="00E733DA" w:rsidRPr="00782B6F" w14:paraId="7DCD2420" w14:textId="77777777" w:rsidTr="00E733DA">
        <w:tc>
          <w:tcPr>
            <w:tcW w:w="2263" w:type="dxa"/>
          </w:tcPr>
          <w:p w14:paraId="048DF624"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u</w:t>
            </w:r>
            <w:r w:rsidRPr="00782B6F">
              <w:rPr>
                <w:rFonts w:asciiTheme="minorEastAsia" w:hAnsiTheme="minorEastAsia"/>
              </w:rPr>
              <w:t>ro:ifcOpeningAttribute</w:t>
            </w:r>
          </w:p>
        </w:tc>
        <w:tc>
          <w:tcPr>
            <w:tcW w:w="2694" w:type="dxa"/>
          </w:tcPr>
          <w:p w14:paraId="5528719C"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u</w:t>
            </w:r>
            <w:r w:rsidRPr="00782B6F">
              <w:rPr>
                <w:rFonts w:asciiTheme="minorEastAsia" w:hAnsiTheme="minorEastAsia"/>
              </w:rPr>
              <w:t>ro:IfcAttribute [0..*]</w:t>
            </w:r>
          </w:p>
        </w:tc>
        <w:tc>
          <w:tcPr>
            <w:tcW w:w="5179" w:type="dxa"/>
          </w:tcPr>
          <w:p w14:paraId="68ABFE91" w14:textId="77777777" w:rsidR="002D5902" w:rsidRPr="00782B6F" w:rsidRDefault="00E733DA" w:rsidP="002D5902">
            <w:pPr>
              <w:pStyle w:val="ab"/>
              <w:rPr>
                <w:rFonts w:asciiTheme="minorEastAsia" w:hAnsiTheme="minorEastAsia"/>
                <w:lang w:eastAsia="ja-JP"/>
              </w:rPr>
            </w:pPr>
            <w:r w:rsidRPr="00782B6F">
              <w:rPr>
                <w:rFonts w:asciiTheme="minorEastAsia" w:hAnsiTheme="minorEastAsia" w:hint="eastAsia"/>
                <w:lang w:eastAsia="ja-JP"/>
              </w:rPr>
              <w:t>IDM・MVDで定義される</w:t>
            </w:r>
            <w:r w:rsidR="002D5902" w:rsidRPr="00782B6F">
              <w:rPr>
                <w:rFonts w:asciiTheme="minorEastAsia" w:hAnsiTheme="minorEastAsia" w:hint="eastAsia"/>
                <w:lang w:eastAsia="ja-JP"/>
              </w:rPr>
              <w:t>IFCのクラス及びプロパティセットに含まれる情報</w:t>
            </w:r>
            <w:r w:rsidR="002D5902" w:rsidRPr="00782B6F">
              <w:rPr>
                <w:rFonts w:asciiTheme="minorEastAsia" w:hAnsiTheme="minorEastAsia"/>
                <w:lang w:eastAsia="ja-JP"/>
              </w:rPr>
              <w:t>。</w:t>
            </w:r>
          </w:p>
          <w:p w14:paraId="5DEB2B95"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b</w:t>
            </w:r>
            <w:r w:rsidRPr="00782B6F">
              <w:rPr>
                <w:rFonts w:asciiTheme="minorEastAsia" w:hAnsiTheme="minorEastAsia"/>
                <w:lang w:eastAsia="ja-JP"/>
              </w:rPr>
              <w:t>ldg:Windowに付与可能な</w:t>
            </w:r>
            <w:r w:rsidRPr="00782B6F">
              <w:rPr>
                <w:rFonts w:asciiTheme="minorEastAsia" w:hAnsiTheme="minorEastAsia" w:hint="eastAsia"/>
                <w:lang w:eastAsia="ja-JP"/>
              </w:rPr>
              <w:t>データ型は、以下とする。</w:t>
            </w:r>
          </w:p>
          <w:p w14:paraId="17B97872" w14:textId="77777777" w:rsidR="00112B87" w:rsidRPr="00112B87" w:rsidRDefault="00112B87" w:rsidP="00112B87">
            <w:pPr>
              <w:wordWrap w:val="0"/>
              <w:rPr>
                <w:rFonts w:asciiTheme="minorEastAsia" w:hAnsiTheme="minorEastAsia"/>
              </w:rPr>
            </w:pPr>
            <w:r w:rsidRPr="00112B87">
              <w:rPr>
                <w:rFonts w:asciiTheme="minorEastAsia" w:hAnsiTheme="minorEastAsia"/>
              </w:rPr>
              <w:t>uro:IfcOpeningElement</w:t>
            </w:r>
          </w:p>
          <w:p w14:paraId="414E678F" w14:textId="77777777" w:rsidR="00112B87" w:rsidRPr="00112B87" w:rsidRDefault="00112B87" w:rsidP="00112B87">
            <w:pPr>
              <w:wordWrap w:val="0"/>
              <w:rPr>
                <w:rFonts w:asciiTheme="minorEastAsia" w:hAnsiTheme="minorEastAsia"/>
              </w:rPr>
            </w:pPr>
            <w:r w:rsidRPr="00112B87">
              <w:rPr>
                <w:rFonts w:asciiTheme="minorEastAsia" w:hAnsiTheme="minorEastAsia"/>
              </w:rPr>
              <w:t>uro:IfcWindow</w:t>
            </w:r>
          </w:p>
          <w:p w14:paraId="77E7B0FD" w14:textId="77777777" w:rsidR="00112B87" w:rsidRPr="00112B87" w:rsidRDefault="00112B87" w:rsidP="00112B87">
            <w:pPr>
              <w:wordWrap w:val="0"/>
              <w:rPr>
                <w:rFonts w:asciiTheme="minorEastAsia" w:hAnsiTheme="minorEastAsia"/>
              </w:rPr>
            </w:pPr>
            <w:r w:rsidRPr="00112B87">
              <w:rPr>
                <w:rFonts w:asciiTheme="minorEastAsia" w:hAnsiTheme="minorEastAsia"/>
              </w:rPr>
              <w:t>uro:IfcPsetOpeningElementCommon</w:t>
            </w:r>
          </w:p>
          <w:p w14:paraId="618671EB" w14:textId="0E7DC429" w:rsidR="00E733DA" w:rsidRPr="00782B6F" w:rsidRDefault="00112B87" w:rsidP="00112B87">
            <w:pPr>
              <w:wordWrap w:val="0"/>
              <w:rPr>
                <w:rFonts w:asciiTheme="minorEastAsia" w:hAnsiTheme="minorEastAsia"/>
              </w:rPr>
            </w:pPr>
            <w:r w:rsidRPr="00112B87">
              <w:rPr>
                <w:rFonts w:asciiTheme="minorEastAsia" w:hAnsiTheme="minorEastAsia"/>
              </w:rPr>
              <w:t>uro:IfcPsetWindowCommon</w:t>
            </w:r>
          </w:p>
        </w:tc>
      </w:tr>
      <w:tr w:rsidR="00E733DA" w:rsidRPr="00782B6F" w14:paraId="597FDEF6" w14:textId="77777777" w:rsidTr="00E733DA">
        <w:tc>
          <w:tcPr>
            <w:tcW w:w="2263" w:type="dxa"/>
          </w:tcPr>
          <w:p w14:paraId="41EFE513"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u</w:t>
            </w:r>
            <w:r w:rsidRPr="00782B6F">
              <w:rPr>
                <w:rFonts w:asciiTheme="minorEastAsia" w:hAnsiTheme="minorEastAsia"/>
              </w:rPr>
              <w:t>ro:indoorOpeningAttribute</w:t>
            </w:r>
          </w:p>
        </w:tc>
        <w:tc>
          <w:tcPr>
            <w:tcW w:w="2694" w:type="dxa"/>
          </w:tcPr>
          <w:p w14:paraId="2B33D0B6"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u</w:t>
            </w:r>
            <w:r w:rsidRPr="00782B6F">
              <w:rPr>
                <w:rFonts w:asciiTheme="minorEastAsia" w:hAnsiTheme="minorEastAsia"/>
              </w:rPr>
              <w:t>ro:IndoorAttribute [0..*]</w:t>
            </w:r>
          </w:p>
        </w:tc>
        <w:tc>
          <w:tcPr>
            <w:tcW w:w="5179" w:type="dxa"/>
          </w:tcPr>
          <w:p w14:paraId="7DDAA28A"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屋内ナビゲーションに必要な情報。</w:t>
            </w:r>
          </w:p>
          <w:p w14:paraId="479A92D3"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b</w:t>
            </w:r>
            <w:r w:rsidRPr="00782B6F">
              <w:rPr>
                <w:rFonts w:asciiTheme="minorEastAsia" w:hAnsiTheme="minorEastAsia"/>
                <w:lang w:eastAsia="ja-JP"/>
              </w:rPr>
              <w:t>ldg:Windowに付与可能なデータ型は以下とする。</w:t>
            </w:r>
          </w:p>
          <w:p w14:paraId="1072187E" w14:textId="77777777" w:rsidR="00112B87" w:rsidRPr="00112B87" w:rsidRDefault="00112B87" w:rsidP="00112B87">
            <w:pPr>
              <w:wordWrap w:val="0"/>
              <w:rPr>
                <w:rFonts w:asciiTheme="minorEastAsia" w:hAnsiTheme="minorEastAsia"/>
              </w:rPr>
            </w:pPr>
            <w:r w:rsidRPr="00112B87">
              <w:rPr>
                <w:rFonts w:asciiTheme="minorEastAsia" w:hAnsiTheme="minorEastAsia"/>
              </w:rPr>
              <w:t>uro:IndoorZoneAttribute</w:t>
            </w:r>
          </w:p>
          <w:p w14:paraId="0FFF8AE3" w14:textId="04224623" w:rsidR="00E733DA" w:rsidRPr="00782B6F" w:rsidRDefault="00112B87" w:rsidP="00112B87">
            <w:pPr>
              <w:wordWrap w:val="0"/>
              <w:rPr>
                <w:rFonts w:asciiTheme="minorEastAsia" w:hAnsiTheme="minorEastAsia"/>
              </w:rPr>
            </w:pPr>
            <w:r w:rsidRPr="00112B87">
              <w:rPr>
                <w:rFonts w:asciiTheme="minorEastAsia" w:hAnsiTheme="minorEastAsia"/>
              </w:rPr>
              <w:t>uro:IndoorUserDefinedAttribute</w:t>
            </w:r>
          </w:p>
        </w:tc>
      </w:tr>
    </w:tbl>
    <w:p w14:paraId="19995B8F" w14:textId="77777777" w:rsidR="00E733DA" w:rsidRPr="00CF5560" w:rsidRDefault="00E733DA" w:rsidP="00E733DA">
      <w:pPr>
        <w:wordWrap w:val="0"/>
      </w:pPr>
    </w:p>
    <w:p w14:paraId="2B5A4EC6" w14:textId="3E11170C" w:rsidR="00E733DA" w:rsidRPr="00397809" w:rsidRDefault="00E733DA" w:rsidP="009A38B6">
      <w:pPr>
        <w:pStyle w:val="5"/>
      </w:pPr>
      <w:bookmarkStart w:id="98" w:name="_Toc99198304"/>
      <w:r w:rsidRPr="00397809">
        <w:t>bldg:Door</w:t>
      </w:r>
      <w:bookmarkEnd w:id="98"/>
    </w:p>
    <w:tbl>
      <w:tblPr>
        <w:tblStyle w:val="af1"/>
        <w:tblW w:w="10136" w:type="dxa"/>
        <w:tblLayout w:type="fixed"/>
        <w:tblLook w:val="04A0" w:firstRow="1" w:lastRow="0" w:firstColumn="1" w:lastColumn="0" w:noHBand="0" w:noVBand="1"/>
      </w:tblPr>
      <w:tblGrid>
        <w:gridCol w:w="2263"/>
        <w:gridCol w:w="2694"/>
        <w:gridCol w:w="5179"/>
      </w:tblGrid>
      <w:tr w:rsidR="00E733DA" w:rsidRPr="00782B6F" w14:paraId="28AC47DC" w14:textId="77777777" w:rsidTr="00E733DA">
        <w:tc>
          <w:tcPr>
            <w:tcW w:w="2263" w:type="dxa"/>
            <w:shd w:val="clear" w:color="auto" w:fill="D0CECE" w:themeFill="background2" w:themeFillShade="E6"/>
          </w:tcPr>
          <w:p w14:paraId="428CC2E5" w14:textId="77777777" w:rsidR="00E733DA" w:rsidRPr="00782B6F" w:rsidRDefault="00E733DA" w:rsidP="00E733DA">
            <w:pPr>
              <w:wordWrap w:val="0"/>
              <w:rPr>
                <w:rFonts w:asciiTheme="minorEastAsia" w:hAnsiTheme="minorEastAsia"/>
              </w:rPr>
            </w:pPr>
            <w:r w:rsidRPr="00782B6F">
              <w:rPr>
                <w:rFonts w:asciiTheme="minorEastAsia" w:hAnsiTheme="minorEastAsia"/>
              </w:rPr>
              <w:t>型の定義</w:t>
            </w:r>
          </w:p>
        </w:tc>
        <w:tc>
          <w:tcPr>
            <w:tcW w:w="7873" w:type="dxa"/>
            <w:gridSpan w:val="2"/>
          </w:tcPr>
          <w:p w14:paraId="2D1D912D"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採光、通風、換気、眺望、通行などの目的のため、建築物の屋根、天井、壁、床などに設けられた開口部のうち、人や物の出入りを目的とするもの。</w:t>
            </w:r>
          </w:p>
          <w:p w14:paraId="625737D9" w14:textId="77777777" w:rsidR="00E733DA" w:rsidRPr="00782B6F" w:rsidRDefault="00397809" w:rsidP="00434BE8">
            <w:pPr>
              <w:spacing w:line="240" w:lineRule="atLeast"/>
              <w:jc w:val="center"/>
              <w:rPr>
                <w:rFonts w:asciiTheme="minorEastAsia" w:hAnsiTheme="minorEastAsia"/>
                <w:lang w:eastAsia="ja-JP"/>
              </w:rPr>
            </w:pPr>
            <w:r w:rsidRPr="00782B6F">
              <w:rPr>
                <w:rFonts w:asciiTheme="minorEastAsia" w:hAnsiTheme="minorEastAsia"/>
                <w:noProof/>
              </w:rPr>
              <w:drawing>
                <wp:inline distT="0" distB="0" distL="0" distR="0" wp14:anchorId="367F72F7" wp14:editId="39A89DE7">
                  <wp:extent cx="2830286" cy="1118581"/>
                  <wp:effectExtent l="0" t="0" r="0" b="5715"/>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2835421" cy="1120611"/>
                          </a:xfrm>
                          <a:prstGeom prst="rect">
                            <a:avLst/>
                          </a:prstGeom>
                          <a:noFill/>
                          <a:ln>
                            <a:noFill/>
                          </a:ln>
                        </pic:spPr>
                      </pic:pic>
                    </a:graphicData>
                  </a:graphic>
                </wp:inline>
              </w:drawing>
            </w:r>
          </w:p>
          <w:p w14:paraId="47066B21" w14:textId="77777777" w:rsidR="00E733DA" w:rsidRPr="00782B6F" w:rsidRDefault="00E733DA" w:rsidP="00434BE8">
            <w:pPr>
              <w:spacing w:line="240" w:lineRule="atLeast"/>
              <w:jc w:val="center"/>
              <w:rPr>
                <w:rFonts w:asciiTheme="minorEastAsia" w:hAnsiTheme="minorEastAsia"/>
                <w:lang w:eastAsia="ja-JP"/>
              </w:rPr>
            </w:pPr>
            <w:r w:rsidRPr="00782B6F">
              <w:rPr>
                <w:rFonts w:asciiTheme="minorEastAsia" w:hAnsiTheme="minorEastAsia"/>
                <w:lang w:eastAsia="ja-JP"/>
              </w:rPr>
              <w:t xml:space="preserve">図　</w:t>
            </w:r>
            <w:r w:rsidRPr="00782B6F">
              <w:rPr>
                <w:rFonts w:asciiTheme="minorEastAsia" w:hAnsiTheme="minorEastAsia" w:hint="eastAsia"/>
                <w:lang w:eastAsia="ja-JP"/>
              </w:rPr>
              <w:t>b</w:t>
            </w:r>
            <w:r w:rsidRPr="00782B6F">
              <w:rPr>
                <w:rFonts w:asciiTheme="minorEastAsia" w:hAnsiTheme="minorEastAsia"/>
                <w:lang w:eastAsia="ja-JP"/>
              </w:rPr>
              <w:t>ldg:Doorの例</w:t>
            </w:r>
          </w:p>
          <w:p w14:paraId="5C48AF06" w14:textId="77777777" w:rsidR="00E733DA" w:rsidRPr="00782B6F" w:rsidRDefault="00E733DA" w:rsidP="00E733DA">
            <w:pPr>
              <w:wordWrap w:val="0"/>
              <w:rPr>
                <w:rFonts w:asciiTheme="minorEastAsia" w:hAnsiTheme="minorEastAsia"/>
                <w:lang w:eastAsia="ja-JP"/>
              </w:rPr>
            </w:pPr>
          </w:p>
          <w:p w14:paraId="62C171F5" w14:textId="25F87116" w:rsidR="00A7688F" w:rsidRPr="00A7688F" w:rsidRDefault="00A7688F" w:rsidP="00A7688F">
            <w:pPr>
              <w:wordWrap w:val="0"/>
              <w:rPr>
                <w:rFonts w:asciiTheme="minorEastAsia" w:hAnsiTheme="minorEastAsia"/>
                <w:lang w:eastAsia="ja-JP"/>
              </w:rPr>
            </w:pPr>
            <w:r w:rsidRPr="00A7688F">
              <w:rPr>
                <w:rFonts w:asciiTheme="minorEastAsia" w:hAnsiTheme="minorEastAsia"/>
                <w:lang w:eastAsia="ja-JP"/>
              </w:rPr>
              <w:t>CityGMLでは、</w:t>
            </w:r>
            <w:r>
              <w:rPr>
                <w:rFonts w:asciiTheme="minorEastAsia" w:hAnsiTheme="minorEastAsia" w:hint="eastAsia"/>
                <w:lang w:eastAsia="ja-JP"/>
              </w:rPr>
              <w:t>扉</w:t>
            </w:r>
            <w:r w:rsidRPr="00A7688F">
              <w:rPr>
                <w:rFonts w:asciiTheme="minorEastAsia" w:hAnsiTheme="minorEastAsia"/>
                <w:lang w:eastAsia="ja-JP"/>
              </w:rPr>
              <w:t>を面として表現し、1つの</w:t>
            </w:r>
            <w:r>
              <w:rPr>
                <w:rFonts w:asciiTheme="minorEastAsia" w:hAnsiTheme="minorEastAsia" w:hint="eastAsia"/>
                <w:lang w:eastAsia="ja-JP"/>
              </w:rPr>
              <w:t>扉</w:t>
            </w:r>
            <w:r w:rsidRPr="00A7688F">
              <w:rPr>
                <w:rFonts w:asciiTheme="minorEastAsia" w:hAnsiTheme="minorEastAsia"/>
                <w:lang w:eastAsia="ja-JP"/>
              </w:rPr>
              <w:t>を外側と内側の2つのbldg:</w:t>
            </w:r>
            <w:r>
              <w:rPr>
                <w:rFonts w:asciiTheme="minorEastAsia" w:hAnsiTheme="minorEastAsia" w:hint="eastAsia"/>
                <w:lang w:eastAsia="ja-JP"/>
              </w:rPr>
              <w:t>Door</w:t>
            </w:r>
            <w:r w:rsidRPr="00A7688F">
              <w:rPr>
                <w:rFonts w:asciiTheme="minorEastAsia" w:hAnsiTheme="minorEastAsia"/>
                <w:lang w:eastAsia="ja-JP"/>
              </w:rPr>
              <w:t>のオブジェクトとして表現する。例えば、屋内と屋外をつなぐ窓があった場合、</w:t>
            </w:r>
          </w:p>
          <w:p w14:paraId="323DB17A" w14:textId="2978C242" w:rsidR="00A7688F" w:rsidRPr="00A7688F" w:rsidRDefault="00A7688F" w:rsidP="00A7688F">
            <w:pPr>
              <w:wordWrap w:val="0"/>
              <w:rPr>
                <w:rFonts w:asciiTheme="minorEastAsia" w:hAnsiTheme="minorEastAsia"/>
                <w:lang w:eastAsia="ja-JP"/>
              </w:rPr>
            </w:pPr>
            <w:r w:rsidRPr="00A7688F">
              <w:rPr>
                <w:rFonts w:asciiTheme="minorEastAsia" w:hAnsiTheme="minorEastAsia" w:hint="eastAsia"/>
                <w:lang w:eastAsia="ja-JP"/>
              </w:rPr>
              <w:t>外側となる</w:t>
            </w:r>
            <w:r w:rsidRPr="00A7688F">
              <w:rPr>
                <w:rFonts w:asciiTheme="minorEastAsia" w:hAnsiTheme="minorEastAsia"/>
                <w:lang w:eastAsia="ja-JP"/>
              </w:rPr>
              <w:t>bldg:</w:t>
            </w:r>
            <w:r>
              <w:rPr>
                <w:rFonts w:asciiTheme="minorEastAsia" w:hAnsiTheme="minorEastAsia" w:hint="eastAsia"/>
                <w:lang w:eastAsia="ja-JP"/>
              </w:rPr>
              <w:t>Door</w:t>
            </w:r>
            <w:r w:rsidRPr="00A7688F">
              <w:rPr>
                <w:rFonts w:asciiTheme="minorEastAsia" w:hAnsiTheme="minorEastAsia"/>
                <w:lang w:eastAsia="ja-JP"/>
              </w:rPr>
              <w:t>は、建築物の外壁（bldg:WallSurface）等の境界面に含まれる。</w:t>
            </w:r>
          </w:p>
          <w:p w14:paraId="03CE5743" w14:textId="7AA58E7E" w:rsidR="00A7688F" w:rsidRPr="00A7688F" w:rsidRDefault="00A7688F" w:rsidP="00A7688F">
            <w:pPr>
              <w:wordWrap w:val="0"/>
              <w:rPr>
                <w:rFonts w:asciiTheme="minorEastAsia" w:hAnsiTheme="minorEastAsia"/>
                <w:lang w:eastAsia="ja-JP"/>
              </w:rPr>
            </w:pPr>
            <w:r w:rsidRPr="00A7688F">
              <w:rPr>
                <w:rFonts w:asciiTheme="minorEastAsia" w:hAnsiTheme="minorEastAsia" w:hint="eastAsia"/>
                <w:lang w:eastAsia="ja-JP"/>
              </w:rPr>
              <w:t>内側となる</w:t>
            </w:r>
            <w:r w:rsidRPr="00A7688F">
              <w:rPr>
                <w:rFonts w:asciiTheme="minorEastAsia" w:hAnsiTheme="minorEastAsia"/>
                <w:lang w:eastAsia="ja-JP"/>
              </w:rPr>
              <w:t>bldg:</w:t>
            </w:r>
            <w:r>
              <w:rPr>
                <w:rFonts w:asciiTheme="minorEastAsia" w:hAnsiTheme="minorEastAsia" w:hint="eastAsia"/>
                <w:lang w:eastAsia="ja-JP"/>
              </w:rPr>
              <w:t>Door</w:t>
            </w:r>
            <w:r w:rsidRPr="00A7688F">
              <w:rPr>
                <w:rFonts w:asciiTheme="minorEastAsia" w:hAnsiTheme="minorEastAsia"/>
                <w:lang w:eastAsia="ja-JP"/>
              </w:rPr>
              <w:t>は、部屋の壁面（bldg:InteriorWallSurface）等の境界面に含まれる。</w:t>
            </w:r>
          </w:p>
          <w:p w14:paraId="59B24FCD" w14:textId="1DF652D3" w:rsidR="00E733DA" w:rsidRPr="00782B6F" w:rsidRDefault="00A7688F" w:rsidP="00A7688F">
            <w:pPr>
              <w:wordWrap w:val="0"/>
              <w:rPr>
                <w:rFonts w:asciiTheme="minorEastAsia" w:hAnsiTheme="minorEastAsia"/>
                <w:lang w:eastAsia="ja-JP"/>
              </w:rPr>
            </w:pPr>
            <w:r w:rsidRPr="00A7688F">
              <w:rPr>
                <w:rFonts w:asciiTheme="minorEastAsia" w:hAnsiTheme="minorEastAsia" w:hint="eastAsia"/>
                <w:lang w:eastAsia="ja-JP"/>
              </w:rPr>
              <w:t>このとき、屋外の境界面（</w:t>
            </w:r>
            <w:r w:rsidRPr="00A7688F">
              <w:rPr>
                <w:rFonts w:asciiTheme="minorEastAsia" w:hAnsiTheme="minorEastAsia"/>
                <w:lang w:eastAsia="ja-JP"/>
              </w:rPr>
              <w:t>bldg:WallSurface、bldg:GroundSurface、bldg:OuterFloorSurface、bldg:OuterC</w:t>
            </w:r>
            <w:r w:rsidRPr="00A7688F">
              <w:rPr>
                <w:rFonts w:asciiTheme="minorEastAsia" w:hAnsiTheme="minorEastAsia"/>
                <w:lang w:eastAsia="ja-JP"/>
              </w:rPr>
              <w:lastRenderedPageBreak/>
              <w:t>eilingSurface）に設けられた開口部は、常にその法線ベクトルが建築物の外側を向く。部屋の境界面（bldg:InteriorWallSurface、bldg:FloorSurface、bldg:CeilingSurface）に設けられた開口部は、常にその法線ベクトルが部屋の内側を向く。</w:t>
            </w:r>
          </w:p>
        </w:tc>
      </w:tr>
      <w:tr w:rsidR="00E733DA" w:rsidRPr="00782B6F" w14:paraId="08C3BD23" w14:textId="77777777" w:rsidTr="00E733DA">
        <w:tc>
          <w:tcPr>
            <w:tcW w:w="2263" w:type="dxa"/>
            <w:shd w:val="clear" w:color="auto" w:fill="D0CECE" w:themeFill="background2" w:themeFillShade="E6"/>
          </w:tcPr>
          <w:p w14:paraId="744D9B56"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上位の型</w:t>
            </w:r>
          </w:p>
        </w:tc>
        <w:tc>
          <w:tcPr>
            <w:tcW w:w="7873" w:type="dxa"/>
            <w:gridSpan w:val="2"/>
          </w:tcPr>
          <w:p w14:paraId="604D18F8" w14:textId="77777777" w:rsidR="00E733DA" w:rsidRPr="00782B6F" w:rsidRDefault="00E733DA" w:rsidP="00E733DA">
            <w:pPr>
              <w:wordWrap w:val="0"/>
              <w:rPr>
                <w:rFonts w:asciiTheme="minorEastAsia" w:hAnsiTheme="minorEastAsia"/>
              </w:rPr>
            </w:pPr>
            <w:r w:rsidRPr="00782B6F">
              <w:rPr>
                <w:rFonts w:asciiTheme="minorEastAsia" w:hAnsiTheme="minorEastAsia"/>
              </w:rPr>
              <w:t>bldg:_Opening</w:t>
            </w:r>
          </w:p>
        </w:tc>
      </w:tr>
      <w:tr w:rsidR="00E733DA" w:rsidRPr="00782B6F" w14:paraId="3B94A283" w14:textId="77777777" w:rsidTr="00E733DA">
        <w:tc>
          <w:tcPr>
            <w:tcW w:w="2263" w:type="dxa"/>
            <w:shd w:val="clear" w:color="auto" w:fill="D0CECE" w:themeFill="background2" w:themeFillShade="E6"/>
          </w:tcPr>
          <w:p w14:paraId="583B8F6D"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ステレオタイプ</w:t>
            </w:r>
          </w:p>
        </w:tc>
        <w:tc>
          <w:tcPr>
            <w:tcW w:w="7873" w:type="dxa"/>
            <w:gridSpan w:val="2"/>
          </w:tcPr>
          <w:p w14:paraId="7FFA2CC6" w14:textId="77777777" w:rsidR="00E733DA" w:rsidRPr="00782B6F" w:rsidRDefault="00E733DA" w:rsidP="00E733DA">
            <w:pPr>
              <w:wordWrap w:val="0"/>
              <w:rPr>
                <w:rFonts w:asciiTheme="minorEastAsia" w:hAnsiTheme="minorEastAsia"/>
              </w:rPr>
            </w:pPr>
            <w:r w:rsidRPr="00782B6F">
              <w:rPr>
                <w:rFonts w:asciiTheme="minorEastAsia" w:hAnsiTheme="minorEastAsia"/>
              </w:rPr>
              <w:t>&lt;&lt;FeatureType&gt;&gt;</w:t>
            </w:r>
          </w:p>
        </w:tc>
      </w:tr>
      <w:tr w:rsidR="00E733DA" w:rsidRPr="00782B6F" w14:paraId="5819950E"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02B5BB9" w14:textId="77777777" w:rsidR="00E733DA" w:rsidRPr="00782B6F" w:rsidRDefault="00E733DA" w:rsidP="00E733DA">
            <w:pPr>
              <w:wordWrap w:val="0"/>
              <w:rPr>
                <w:rFonts w:asciiTheme="minorEastAsia" w:hAnsiTheme="minorEastAsia"/>
              </w:rPr>
            </w:pPr>
            <w:r w:rsidRPr="00782B6F">
              <w:rPr>
                <w:rFonts w:asciiTheme="minorEastAsia" w:hAnsiTheme="minorEastAsia"/>
              </w:rPr>
              <w:t>継承する属性</w:t>
            </w:r>
          </w:p>
        </w:tc>
        <w:tc>
          <w:tcPr>
            <w:tcW w:w="7873"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A6AA3C5" w14:textId="77777777" w:rsidR="00E733DA" w:rsidRPr="00782B6F" w:rsidRDefault="00E733DA" w:rsidP="00E733DA">
            <w:pPr>
              <w:wordWrap w:val="0"/>
              <w:rPr>
                <w:rFonts w:asciiTheme="minorEastAsia" w:hAnsiTheme="minorEastAsia"/>
              </w:rPr>
            </w:pPr>
          </w:p>
        </w:tc>
      </w:tr>
      <w:tr w:rsidR="00E733DA" w:rsidRPr="00782B6F" w14:paraId="226CCCF7"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87827C7" w14:textId="77777777" w:rsidR="00E733DA" w:rsidRPr="00782B6F" w:rsidRDefault="00E733DA" w:rsidP="00E733DA">
            <w:pPr>
              <w:wordWrap w:val="0"/>
              <w:rPr>
                <w:rFonts w:asciiTheme="minorEastAsia" w:hAnsiTheme="minorEastAsia"/>
              </w:rPr>
            </w:pPr>
            <w:r w:rsidRPr="00782B6F">
              <w:rPr>
                <w:rFonts w:asciiTheme="minorEastAsia" w:hAnsiTheme="minorEastAsia"/>
              </w:rPr>
              <w:t>属性名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49AFA7F"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属性の型及び多重度</w:t>
            </w:r>
          </w:p>
        </w:tc>
        <w:tc>
          <w:tcPr>
            <w:tcW w:w="517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888C7FC"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定義</w:t>
            </w:r>
          </w:p>
        </w:tc>
      </w:tr>
      <w:tr w:rsidR="00E733DA" w:rsidRPr="00782B6F" w14:paraId="18A9F39F"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2FFDEF8" w14:textId="77777777" w:rsidR="00E733DA" w:rsidRPr="00782B6F" w:rsidRDefault="00E733DA" w:rsidP="00E733DA">
            <w:pPr>
              <w:wordWrap w:val="0"/>
              <w:rPr>
                <w:rFonts w:asciiTheme="minorEastAsia" w:hAnsiTheme="minorEastAsia"/>
              </w:rPr>
            </w:pPr>
            <w:r w:rsidRPr="00782B6F">
              <w:rPr>
                <w:rFonts w:asciiTheme="minorEastAsia" w:hAnsiTheme="minorEastAsia"/>
              </w:rPr>
              <w:t>(gml:description)</w:t>
            </w:r>
          </w:p>
        </w:tc>
        <w:tc>
          <w:tcPr>
            <w:tcW w:w="2694" w:type="dxa"/>
            <w:tcBorders>
              <w:top w:val="single" w:sz="4" w:space="0" w:color="auto"/>
              <w:left w:val="single" w:sz="4" w:space="0" w:color="auto"/>
              <w:bottom w:val="single" w:sz="4" w:space="0" w:color="auto"/>
              <w:right w:val="single" w:sz="4" w:space="0" w:color="auto"/>
            </w:tcBorders>
          </w:tcPr>
          <w:p w14:paraId="6D19B59F" w14:textId="77777777" w:rsidR="00E733DA" w:rsidRPr="00782B6F" w:rsidRDefault="00E733DA" w:rsidP="00E733DA">
            <w:pPr>
              <w:wordWrap w:val="0"/>
              <w:rPr>
                <w:rFonts w:asciiTheme="minorEastAsia" w:hAnsiTheme="minorEastAsia"/>
              </w:rPr>
            </w:pPr>
            <w:r w:rsidRPr="00782B6F">
              <w:rPr>
                <w:rFonts w:asciiTheme="minorEastAsia" w:hAnsiTheme="minorEastAsia"/>
              </w:rPr>
              <w:t>gml:StringOrRefType [0..1]</w:t>
            </w:r>
          </w:p>
        </w:tc>
        <w:tc>
          <w:tcPr>
            <w:tcW w:w="5179" w:type="dxa"/>
            <w:tcBorders>
              <w:top w:val="single" w:sz="4" w:space="0" w:color="auto"/>
              <w:left w:val="single" w:sz="4" w:space="0" w:color="auto"/>
              <w:bottom w:val="single" w:sz="4" w:space="0" w:color="auto"/>
              <w:right w:val="single" w:sz="4" w:space="0" w:color="auto"/>
            </w:tcBorders>
            <w:vAlign w:val="center"/>
          </w:tcPr>
          <w:p w14:paraId="0E597353"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開口部の概要。</w:t>
            </w:r>
          </w:p>
        </w:tc>
      </w:tr>
      <w:tr w:rsidR="00E733DA" w:rsidRPr="00782B6F" w14:paraId="7878976A"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AF3E4A4" w14:textId="77777777" w:rsidR="00E733DA" w:rsidRPr="00782B6F" w:rsidRDefault="00E733DA" w:rsidP="00E733DA">
            <w:pPr>
              <w:wordWrap w:val="0"/>
              <w:rPr>
                <w:rFonts w:asciiTheme="minorEastAsia" w:hAnsiTheme="minorEastAsia"/>
              </w:rPr>
            </w:pPr>
            <w:r w:rsidRPr="00782B6F">
              <w:rPr>
                <w:rFonts w:asciiTheme="minorEastAsia" w:hAnsiTheme="minorEastAsia"/>
              </w:rPr>
              <w:t>(gml:name)</w:t>
            </w:r>
          </w:p>
        </w:tc>
        <w:tc>
          <w:tcPr>
            <w:tcW w:w="2694" w:type="dxa"/>
            <w:tcBorders>
              <w:top w:val="single" w:sz="4" w:space="0" w:color="auto"/>
              <w:left w:val="single" w:sz="4" w:space="0" w:color="auto"/>
              <w:bottom w:val="single" w:sz="4" w:space="0" w:color="auto"/>
              <w:right w:val="single" w:sz="4" w:space="0" w:color="auto"/>
            </w:tcBorders>
          </w:tcPr>
          <w:p w14:paraId="0997452B" w14:textId="77777777" w:rsidR="00E733DA" w:rsidRPr="00782B6F" w:rsidRDefault="00E733DA" w:rsidP="00E733DA">
            <w:pPr>
              <w:wordWrap w:val="0"/>
              <w:rPr>
                <w:rFonts w:asciiTheme="minorEastAsia" w:hAnsiTheme="minorEastAsia"/>
              </w:rPr>
            </w:pPr>
            <w:r w:rsidRPr="00782B6F">
              <w:rPr>
                <w:rFonts w:asciiTheme="minorEastAsia" w:hAnsiTheme="minorEastAsia"/>
              </w:rPr>
              <w:t>gml:CodeType [0..1]</w:t>
            </w:r>
          </w:p>
        </w:tc>
        <w:tc>
          <w:tcPr>
            <w:tcW w:w="5179" w:type="dxa"/>
            <w:tcBorders>
              <w:top w:val="single" w:sz="4" w:space="0" w:color="auto"/>
              <w:left w:val="single" w:sz="4" w:space="0" w:color="auto"/>
              <w:bottom w:val="single" w:sz="4" w:space="0" w:color="auto"/>
              <w:right w:val="single" w:sz="4" w:space="0" w:color="auto"/>
            </w:tcBorders>
            <w:vAlign w:val="center"/>
          </w:tcPr>
          <w:p w14:paraId="0B453115"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開口部を識別する名称。名称で識別する必要がある場合にのみ作成する。</w:t>
            </w:r>
          </w:p>
        </w:tc>
      </w:tr>
      <w:tr w:rsidR="00E733DA" w:rsidRPr="00782B6F" w14:paraId="27F0B733"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555C4D4" w14:textId="77777777" w:rsidR="00E733DA" w:rsidRPr="00782B6F" w:rsidRDefault="00E733DA" w:rsidP="00E733DA">
            <w:pPr>
              <w:wordWrap w:val="0"/>
              <w:rPr>
                <w:rFonts w:asciiTheme="minorEastAsia" w:hAnsiTheme="minorEastAsia"/>
              </w:rPr>
            </w:pPr>
            <w:r w:rsidRPr="00782B6F">
              <w:rPr>
                <w:rFonts w:asciiTheme="minorEastAsia" w:hAnsiTheme="minorEastAsia"/>
              </w:rPr>
              <w:t>(gml:boundedBy)</w:t>
            </w:r>
          </w:p>
        </w:tc>
        <w:tc>
          <w:tcPr>
            <w:tcW w:w="2694" w:type="dxa"/>
            <w:tcBorders>
              <w:top w:val="single" w:sz="4" w:space="0" w:color="auto"/>
              <w:left w:val="single" w:sz="4" w:space="0" w:color="auto"/>
              <w:bottom w:val="single" w:sz="4" w:space="0" w:color="auto"/>
              <w:right w:val="single" w:sz="4" w:space="0" w:color="auto"/>
            </w:tcBorders>
          </w:tcPr>
          <w:p w14:paraId="066CD4A8" w14:textId="77777777" w:rsidR="00E733DA" w:rsidRPr="00782B6F" w:rsidRDefault="00E733DA" w:rsidP="00E733DA">
            <w:pPr>
              <w:wordWrap w:val="0"/>
              <w:rPr>
                <w:rFonts w:asciiTheme="minorEastAsia" w:hAnsiTheme="minorEastAsia"/>
              </w:rPr>
            </w:pPr>
            <w:r w:rsidRPr="00782B6F">
              <w:rPr>
                <w:rFonts w:asciiTheme="minorEastAsia" w:hAnsiTheme="minorEastAsia"/>
              </w:rPr>
              <w:t>gml:Envelope [0..1]</w:t>
            </w:r>
          </w:p>
        </w:tc>
        <w:tc>
          <w:tcPr>
            <w:tcW w:w="5179" w:type="dxa"/>
            <w:tcBorders>
              <w:top w:val="single" w:sz="4" w:space="0" w:color="auto"/>
              <w:left w:val="single" w:sz="4" w:space="0" w:color="auto"/>
              <w:bottom w:val="single" w:sz="4" w:space="0" w:color="auto"/>
              <w:right w:val="single" w:sz="4" w:space="0" w:color="auto"/>
            </w:tcBorders>
            <w:vAlign w:val="center"/>
          </w:tcPr>
          <w:p w14:paraId="1826EA21"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開口部の範囲及び適用される空間参照系。</w:t>
            </w:r>
          </w:p>
        </w:tc>
      </w:tr>
      <w:tr w:rsidR="00E733DA" w:rsidRPr="00782B6F" w14:paraId="517E9357"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58B0F6BE" w14:textId="77777777" w:rsidR="00E733DA" w:rsidRPr="00782B6F" w:rsidRDefault="00E733DA" w:rsidP="00E733DA">
            <w:pPr>
              <w:wordWrap w:val="0"/>
              <w:rPr>
                <w:rFonts w:asciiTheme="minorEastAsia" w:hAnsiTheme="minorEastAsia"/>
              </w:rPr>
            </w:pPr>
            <w:r w:rsidRPr="00782B6F">
              <w:rPr>
                <w:rFonts w:asciiTheme="minorEastAsia" w:hAnsiTheme="minorEastAsia"/>
              </w:rPr>
              <w:t>core:creationDate</w:t>
            </w:r>
          </w:p>
        </w:tc>
        <w:tc>
          <w:tcPr>
            <w:tcW w:w="2694" w:type="dxa"/>
            <w:tcBorders>
              <w:top w:val="single" w:sz="4" w:space="0" w:color="auto"/>
              <w:left w:val="single" w:sz="4" w:space="0" w:color="auto"/>
              <w:bottom w:val="single" w:sz="4" w:space="0" w:color="auto"/>
              <w:right w:val="single" w:sz="4" w:space="0" w:color="auto"/>
            </w:tcBorders>
          </w:tcPr>
          <w:p w14:paraId="17F6C159" w14:textId="77777777" w:rsidR="00E733DA" w:rsidRPr="00782B6F" w:rsidRDefault="00E733DA" w:rsidP="00E733DA">
            <w:pPr>
              <w:wordWrap w:val="0"/>
              <w:rPr>
                <w:rFonts w:asciiTheme="minorEastAsia" w:hAnsiTheme="minorEastAsia"/>
              </w:rPr>
            </w:pPr>
            <w:r w:rsidRPr="00782B6F">
              <w:rPr>
                <w:rFonts w:asciiTheme="minorEastAsia" w:hAnsiTheme="minorEastAsia"/>
              </w:rPr>
              <w:t>xs:date [0..1]</w:t>
            </w:r>
          </w:p>
        </w:tc>
        <w:tc>
          <w:tcPr>
            <w:tcW w:w="5179" w:type="dxa"/>
            <w:tcBorders>
              <w:top w:val="single" w:sz="4" w:space="0" w:color="auto"/>
              <w:left w:val="single" w:sz="4" w:space="0" w:color="auto"/>
              <w:bottom w:val="single" w:sz="4" w:space="0" w:color="auto"/>
              <w:right w:val="single" w:sz="4" w:space="0" w:color="auto"/>
            </w:tcBorders>
            <w:vAlign w:val="center"/>
          </w:tcPr>
          <w:p w14:paraId="70644381"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データが作成された日。</w:t>
            </w:r>
          </w:p>
        </w:tc>
      </w:tr>
      <w:tr w:rsidR="00E733DA" w:rsidRPr="00782B6F" w14:paraId="3A905003"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7FE74499" w14:textId="77777777" w:rsidR="00E733DA" w:rsidRPr="00782B6F" w:rsidRDefault="00E733DA" w:rsidP="00E733DA">
            <w:pPr>
              <w:wordWrap w:val="0"/>
              <w:rPr>
                <w:rFonts w:asciiTheme="minorEastAsia" w:hAnsiTheme="minorEastAsia"/>
              </w:rPr>
            </w:pPr>
            <w:r w:rsidRPr="00782B6F">
              <w:rPr>
                <w:rFonts w:asciiTheme="minorEastAsia" w:hAnsiTheme="minorEastAsia"/>
              </w:rPr>
              <w:t>core:terminationDate</w:t>
            </w:r>
          </w:p>
        </w:tc>
        <w:tc>
          <w:tcPr>
            <w:tcW w:w="2694" w:type="dxa"/>
            <w:tcBorders>
              <w:top w:val="single" w:sz="4" w:space="0" w:color="auto"/>
              <w:left w:val="single" w:sz="4" w:space="0" w:color="auto"/>
              <w:bottom w:val="single" w:sz="4" w:space="0" w:color="auto"/>
              <w:right w:val="single" w:sz="4" w:space="0" w:color="auto"/>
            </w:tcBorders>
          </w:tcPr>
          <w:p w14:paraId="663F932C" w14:textId="77777777" w:rsidR="00E733DA" w:rsidRPr="00782B6F" w:rsidRDefault="00E733DA" w:rsidP="00E733DA">
            <w:pPr>
              <w:wordWrap w:val="0"/>
              <w:rPr>
                <w:rFonts w:asciiTheme="minorEastAsia" w:hAnsiTheme="minorEastAsia"/>
              </w:rPr>
            </w:pPr>
            <w:r w:rsidRPr="00782B6F">
              <w:rPr>
                <w:rFonts w:asciiTheme="minorEastAsia" w:hAnsiTheme="minorEastAsia"/>
              </w:rPr>
              <w:t>xs:date [0..1]</w:t>
            </w:r>
          </w:p>
        </w:tc>
        <w:tc>
          <w:tcPr>
            <w:tcW w:w="5179" w:type="dxa"/>
            <w:tcBorders>
              <w:top w:val="single" w:sz="4" w:space="0" w:color="auto"/>
              <w:left w:val="single" w:sz="4" w:space="0" w:color="auto"/>
              <w:bottom w:val="single" w:sz="4" w:space="0" w:color="auto"/>
              <w:right w:val="single" w:sz="4" w:space="0" w:color="auto"/>
            </w:tcBorders>
            <w:vAlign w:val="center"/>
          </w:tcPr>
          <w:p w14:paraId="2FFDE6E9"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データが削除された日。</w:t>
            </w:r>
          </w:p>
        </w:tc>
      </w:tr>
      <w:tr w:rsidR="00E733DA" w:rsidRPr="00782B6F" w14:paraId="541BC6C1"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D5A54FC" w14:textId="77777777" w:rsidR="00E733DA" w:rsidRPr="00782B6F" w:rsidRDefault="00E733DA" w:rsidP="00E733DA">
            <w:pPr>
              <w:wordWrap w:val="0"/>
              <w:rPr>
                <w:rFonts w:asciiTheme="minorEastAsia" w:hAnsiTheme="minorEastAsia"/>
              </w:rPr>
            </w:pPr>
            <w:r w:rsidRPr="00782B6F">
              <w:rPr>
                <w:rFonts w:asciiTheme="minorEastAsia" w:hAnsiTheme="minorEastAsia"/>
              </w:rPr>
              <w:t>(core:relativeToTerrain)</w:t>
            </w:r>
          </w:p>
        </w:tc>
        <w:tc>
          <w:tcPr>
            <w:tcW w:w="2694" w:type="dxa"/>
            <w:tcBorders>
              <w:top w:val="single" w:sz="4" w:space="0" w:color="auto"/>
              <w:left w:val="single" w:sz="4" w:space="0" w:color="auto"/>
              <w:bottom w:val="single" w:sz="4" w:space="0" w:color="auto"/>
              <w:right w:val="single" w:sz="4" w:space="0" w:color="auto"/>
            </w:tcBorders>
          </w:tcPr>
          <w:p w14:paraId="1D7B35D8" w14:textId="77777777" w:rsidR="00E733DA" w:rsidRPr="00782B6F" w:rsidRDefault="00E733DA" w:rsidP="00E733DA">
            <w:pPr>
              <w:wordWrap w:val="0"/>
              <w:rPr>
                <w:rFonts w:asciiTheme="minorEastAsia" w:hAnsiTheme="minorEastAsia"/>
              </w:rPr>
            </w:pPr>
            <w:r w:rsidRPr="00782B6F">
              <w:rPr>
                <w:rFonts w:asciiTheme="minorEastAsia" w:hAnsiTheme="minorEastAsia"/>
              </w:rPr>
              <w:t>core:RelativeToTerrainType [0..1]</w:t>
            </w:r>
          </w:p>
        </w:tc>
        <w:tc>
          <w:tcPr>
            <w:tcW w:w="5179" w:type="dxa"/>
            <w:tcBorders>
              <w:top w:val="single" w:sz="4" w:space="0" w:color="auto"/>
              <w:left w:val="single" w:sz="4" w:space="0" w:color="auto"/>
              <w:bottom w:val="single" w:sz="4" w:space="0" w:color="auto"/>
              <w:right w:val="single" w:sz="4" w:space="0" w:color="auto"/>
            </w:tcBorders>
            <w:vAlign w:val="center"/>
          </w:tcPr>
          <w:p w14:paraId="1ACD6155"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地表面との相対的な位置関係。</w:t>
            </w:r>
          </w:p>
        </w:tc>
      </w:tr>
      <w:tr w:rsidR="00E733DA" w:rsidRPr="00782B6F" w14:paraId="1589A528"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8A4C1E4" w14:textId="77777777" w:rsidR="00E733DA" w:rsidRPr="00782B6F" w:rsidRDefault="00E733DA" w:rsidP="00E733DA">
            <w:pPr>
              <w:wordWrap w:val="0"/>
              <w:rPr>
                <w:rFonts w:asciiTheme="minorEastAsia" w:hAnsiTheme="minorEastAsia"/>
              </w:rPr>
            </w:pPr>
            <w:r w:rsidRPr="00782B6F">
              <w:rPr>
                <w:rFonts w:asciiTheme="minorEastAsia" w:hAnsiTheme="minorEastAsia"/>
              </w:rPr>
              <w:t>(core:relativeToWater)</w:t>
            </w:r>
          </w:p>
        </w:tc>
        <w:tc>
          <w:tcPr>
            <w:tcW w:w="2694" w:type="dxa"/>
            <w:tcBorders>
              <w:top w:val="single" w:sz="4" w:space="0" w:color="auto"/>
              <w:left w:val="single" w:sz="4" w:space="0" w:color="auto"/>
              <w:bottom w:val="single" w:sz="4" w:space="0" w:color="auto"/>
              <w:right w:val="single" w:sz="4" w:space="0" w:color="auto"/>
            </w:tcBorders>
          </w:tcPr>
          <w:p w14:paraId="73AF1141" w14:textId="77777777" w:rsidR="00E733DA" w:rsidRPr="00782B6F" w:rsidRDefault="00E733DA" w:rsidP="00E733DA">
            <w:pPr>
              <w:wordWrap w:val="0"/>
              <w:rPr>
                <w:rFonts w:asciiTheme="minorEastAsia" w:hAnsiTheme="minorEastAsia"/>
              </w:rPr>
            </w:pPr>
            <w:r w:rsidRPr="00782B6F">
              <w:rPr>
                <w:rFonts w:asciiTheme="minorEastAsia" w:hAnsiTheme="minorEastAsia"/>
              </w:rPr>
              <w:t>core:RelativeToWaterType [0..1]</w:t>
            </w:r>
          </w:p>
        </w:tc>
        <w:tc>
          <w:tcPr>
            <w:tcW w:w="5179" w:type="dxa"/>
            <w:tcBorders>
              <w:top w:val="single" w:sz="4" w:space="0" w:color="auto"/>
              <w:left w:val="single" w:sz="4" w:space="0" w:color="auto"/>
              <w:bottom w:val="single" w:sz="4" w:space="0" w:color="auto"/>
              <w:right w:val="single" w:sz="4" w:space="0" w:color="auto"/>
            </w:tcBorders>
            <w:vAlign w:val="center"/>
          </w:tcPr>
          <w:p w14:paraId="1E35EB1E"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水面との相対的な位置関係。</w:t>
            </w:r>
          </w:p>
        </w:tc>
      </w:tr>
      <w:tr w:rsidR="00E733DA" w:rsidRPr="00782B6F" w14:paraId="40FFB77D"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C91BF67"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継承する関連役割</w:t>
            </w:r>
          </w:p>
        </w:tc>
        <w:tc>
          <w:tcPr>
            <w:tcW w:w="2694" w:type="dxa"/>
            <w:tcBorders>
              <w:top w:val="single" w:sz="4" w:space="0" w:color="auto"/>
              <w:left w:val="nil"/>
              <w:bottom w:val="single" w:sz="4" w:space="0" w:color="auto"/>
              <w:right w:val="nil"/>
            </w:tcBorders>
            <w:shd w:val="clear" w:color="auto" w:fill="D0CECE" w:themeFill="background2" w:themeFillShade="E6"/>
          </w:tcPr>
          <w:p w14:paraId="5E68C462" w14:textId="77777777" w:rsidR="00E733DA" w:rsidRPr="00782B6F" w:rsidRDefault="00E733DA" w:rsidP="00E733DA">
            <w:pPr>
              <w:wordWrap w:val="0"/>
              <w:rPr>
                <w:rFonts w:asciiTheme="minorEastAsia" w:hAnsiTheme="minorEastAsia"/>
              </w:rPr>
            </w:pPr>
          </w:p>
        </w:tc>
        <w:tc>
          <w:tcPr>
            <w:tcW w:w="5179" w:type="dxa"/>
            <w:tcBorders>
              <w:top w:val="single" w:sz="4" w:space="0" w:color="auto"/>
              <w:left w:val="nil"/>
              <w:bottom w:val="single" w:sz="4" w:space="0" w:color="auto"/>
              <w:right w:val="single" w:sz="4" w:space="0" w:color="auto"/>
            </w:tcBorders>
            <w:shd w:val="clear" w:color="auto" w:fill="D0CECE" w:themeFill="background2" w:themeFillShade="E6"/>
          </w:tcPr>
          <w:p w14:paraId="7442C801" w14:textId="77777777" w:rsidR="00E733DA" w:rsidRPr="00782B6F" w:rsidRDefault="00E733DA" w:rsidP="00E733DA">
            <w:pPr>
              <w:wordWrap w:val="0"/>
              <w:rPr>
                <w:rFonts w:asciiTheme="minorEastAsia" w:hAnsiTheme="minorEastAsia"/>
              </w:rPr>
            </w:pPr>
          </w:p>
        </w:tc>
      </w:tr>
      <w:tr w:rsidR="00E733DA" w:rsidRPr="00782B6F" w14:paraId="59B17CA1"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D2F0A42" w14:textId="77777777" w:rsidR="00E733DA" w:rsidRPr="00782B6F" w:rsidRDefault="00E733DA" w:rsidP="00E733DA">
            <w:pPr>
              <w:wordWrap w:val="0"/>
              <w:rPr>
                <w:rFonts w:asciiTheme="minorEastAsia" w:hAnsiTheme="minorEastAsia"/>
              </w:rPr>
            </w:pPr>
            <w:r w:rsidRPr="00782B6F">
              <w:rPr>
                <w:rFonts w:asciiTheme="minorEastAsia" w:hAnsiTheme="minorEastAsia"/>
              </w:rPr>
              <w:t>関連役割名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0A94346"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関連役割の型及び多重度</w:t>
            </w:r>
          </w:p>
        </w:tc>
        <w:tc>
          <w:tcPr>
            <w:tcW w:w="517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88677DE"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定義</w:t>
            </w:r>
          </w:p>
        </w:tc>
      </w:tr>
      <w:tr w:rsidR="00E733DA" w:rsidRPr="00782B6F" w14:paraId="7BD2781B"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90710F9"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w:t>
            </w:r>
            <w:r w:rsidRPr="00782B6F">
              <w:rPr>
                <w:rFonts w:asciiTheme="minorEastAsia" w:hAnsiTheme="minorEastAsia"/>
              </w:rPr>
              <w:t>gen:stringAttribute)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F22C3D2" w14:textId="77777777" w:rsidR="00E733DA" w:rsidRPr="00782B6F" w:rsidRDefault="00E733DA" w:rsidP="00E733DA">
            <w:pPr>
              <w:wordWrap w:val="0"/>
              <w:rPr>
                <w:rFonts w:asciiTheme="minorEastAsia" w:hAnsiTheme="minorEastAsia"/>
              </w:rPr>
            </w:pPr>
            <w:r w:rsidRPr="00782B6F">
              <w:rPr>
                <w:rFonts w:asciiTheme="minorEastAsia" w:hAnsiTheme="minorEastAsia"/>
              </w:rPr>
              <w:t>gen:stringAttribute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23BF454E"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文字列型属性。属性を追加したい場合に使用する。</w:t>
            </w:r>
          </w:p>
        </w:tc>
      </w:tr>
      <w:tr w:rsidR="00E733DA" w:rsidRPr="00782B6F" w14:paraId="66573487"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4569B8B" w14:textId="77777777" w:rsidR="00E733DA" w:rsidRPr="00782B6F" w:rsidRDefault="00E733DA" w:rsidP="00E733DA">
            <w:pPr>
              <w:wordWrap w:val="0"/>
              <w:rPr>
                <w:rFonts w:asciiTheme="minorEastAsia" w:hAnsiTheme="minorEastAsia"/>
              </w:rPr>
            </w:pPr>
            <w:r w:rsidRPr="00782B6F">
              <w:rPr>
                <w:rFonts w:asciiTheme="minorEastAsia" w:hAnsiTheme="minorEastAsia"/>
              </w:rPr>
              <w:t>(gen:intAttribute)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99A0787" w14:textId="77777777" w:rsidR="00E733DA" w:rsidRPr="00782B6F" w:rsidRDefault="00E733DA" w:rsidP="00E733DA">
            <w:pPr>
              <w:wordWrap w:val="0"/>
              <w:rPr>
                <w:rFonts w:asciiTheme="minorEastAsia" w:hAnsiTheme="minorEastAsia"/>
              </w:rPr>
            </w:pPr>
            <w:r w:rsidRPr="00782B6F">
              <w:rPr>
                <w:rFonts w:asciiTheme="minorEastAsia" w:hAnsiTheme="minorEastAsia"/>
              </w:rPr>
              <w:t>gen:intAttribute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451F8C53"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整数型属性。属性を追加したい場合に使用する。</w:t>
            </w:r>
          </w:p>
        </w:tc>
      </w:tr>
      <w:tr w:rsidR="00E733DA" w:rsidRPr="00782B6F" w14:paraId="5266BAA6"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A86F9DB" w14:textId="77777777" w:rsidR="00E733DA" w:rsidRPr="00782B6F" w:rsidRDefault="00E733DA" w:rsidP="00E733DA">
            <w:pPr>
              <w:wordWrap w:val="0"/>
              <w:rPr>
                <w:rFonts w:asciiTheme="minorEastAsia" w:hAnsiTheme="minorEastAsia"/>
              </w:rPr>
            </w:pPr>
            <w:r w:rsidRPr="00782B6F">
              <w:rPr>
                <w:rFonts w:asciiTheme="minorEastAsia" w:hAnsiTheme="minorEastAsia"/>
              </w:rPr>
              <w:t>(gen:doubleAttribute)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72C2617" w14:textId="77777777" w:rsidR="00E733DA" w:rsidRPr="00782B6F" w:rsidRDefault="00E733DA" w:rsidP="00E733DA">
            <w:pPr>
              <w:wordWrap w:val="0"/>
              <w:rPr>
                <w:rFonts w:asciiTheme="minorEastAsia" w:hAnsiTheme="minorEastAsia"/>
              </w:rPr>
            </w:pPr>
            <w:r w:rsidRPr="00782B6F">
              <w:rPr>
                <w:rFonts w:asciiTheme="minorEastAsia" w:hAnsiTheme="minorEastAsia"/>
              </w:rPr>
              <w:t>gen:doubleAttribute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23BE30E6"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実数型属性。属性を追加したい場合に使用する。</w:t>
            </w:r>
          </w:p>
        </w:tc>
      </w:tr>
      <w:tr w:rsidR="00E733DA" w:rsidRPr="00782B6F" w14:paraId="409C1DF2"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A135D01" w14:textId="77777777" w:rsidR="00E733DA" w:rsidRPr="00782B6F" w:rsidRDefault="00E733DA" w:rsidP="00E733DA">
            <w:pPr>
              <w:wordWrap w:val="0"/>
              <w:rPr>
                <w:rFonts w:asciiTheme="minorEastAsia" w:hAnsiTheme="minorEastAsia"/>
              </w:rPr>
            </w:pPr>
            <w:r w:rsidRPr="00782B6F">
              <w:rPr>
                <w:rFonts w:asciiTheme="minorEastAsia" w:hAnsiTheme="minorEastAsia"/>
              </w:rPr>
              <w:t>(gen:dateAttribute)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3E3BC03" w14:textId="77777777" w:rsidR="00E733DA" w:rsidRPr="00782B6F" w:rsidRDefault="00E733DA" w:rsidP="00E733DA">
            <w:pPr>
              <w:wordWrap w:val="0"/>
              <w:rPr>
                <w:rFonts w:asciiTheme="minorEastAsia" w:hAnsiTheme="minorEastAsia"/>
              </w:rPr>
            </w:pPr>
            <w:r w:rsidRPr="00782B6F">
              <w:rPr>
                <w:rFonts w:asciiTheme="minorEastAsia" w:hAnsiTheme="minorEastAsia"/>
              </w:rPr>
              <w:t>gen:dateAttribute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32B0B853"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日付型属性。属性を追加したい場合に使用する。</w:t>
            </w:r>
          </w:p>
        </w:tc>
      </w:tr>
      <w:tr w:rsidR="00E733DA" w:rsidRPr="00782B6F" w14:paraId="5A4BD323"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035A5EE" w14:textId="77777777" w:rsidR="00E733DA" w:rsidRPr="00782B6F" w:rsidRDefault="00E733DA" w:rsidP="00E733DA">
            <w:pPr>
              <w:wordWrap w:val="0"/>
              <w:rPr>
                <w:rFonts w:asciiTheme="minorEastAsia" w:hAnsiTheme="minorEastAsia"/>
              </w:rPr>
            </w:pPr>
            <w:r w:rsidRPr="00782B6F">
              <w:rPr>
                <w:rFonts w:asciiTheme="minorEastAsia" w:hAnsiTheme="minorEastAsia"/>
              </w:rPr>
              <w:t>(gen:uriAttribute)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52B6D35" w14:textId="77777777" w:rsidR="00E733DA" w:rsidRPr="00782B6F" w:rsidRDefault="00E733DA" w:rsidP="00E733DA">
            <w:pPr>
              <w:wordWrap w:val="0"/>
              <w:rPr>
                <w:rFonts w:asciiTheme="minorEastAsia" w:hAnsiTheme="minorEastAsia"/>
              </w:rPr>
            </w:pPr>
            <w:r w:rsidRPr="00782B6F">
              <w:rPr>
                <w:rFonts w:asciiTheme="minorEastAsia" w:hAnsiTheme="minorEastAsia"/>
              </w:rPr>
              <w:t>gen:uriAttribute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4E096A9C"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lang w:eastAsia="ja-JP"/>
              </w:rPr>
              <w:t>URI型属性。</w:t>
            </w:r>
            <w:r w:rsidRPr="00782B6F">
              <w:rPr>
                <w:rFonts w:asciiTheme="minorEastAsia" w:hAnsiTheme="minorEastAsia" w:hint="eastAsia"/>
                <w:lang w:eastAsia="ja-JP"/>
              </w:rPr>
              <w:t>属性を追加したい場合に使用する。</w:t>
            </w:r>
          </w:p>
        </w:tc>
      </w:tr>
      <w:tr w:rsidR="00E733DA" w:rsidRPr="00782B6F" w14:paraId="3C9FFC3C"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9EFD835" w14:textId="77777777" w:rsidR="00E733DA" w:rsidRPr="00782B6F" w:rsidRDefault="00E733DA" w:rsidP="00E733DA">
            <w:pPr>
              <w:wordWrap w:val="0"/>
              <w:rPr>
                <w:rFonts w:asciiTheme="minorEastAsia" w:hAnsiTheme="minorEastAsia"/>
              </w:rPr>
            </w:pPr>
            <w:r w:rsidRPr="00782B6F">
              <w:rPr>
                <w:rFonts w:asciiTheme="minorEastAsia" w:hAnsiTheme="minorEastAsia"/>
              </w:rPr>
              <w:t>(gen:measureAttribute)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14631B5" w14:textId="77777777" w:rsidR="00E733DA" w:rsidRPr="00782B6F" w:rsidRDefault="00E733DA" w:rsidP="00E733DA">
            <w:pPr>
              <w:wordWrap w:val="0"/>
              <w:rPr>
                <w:rFonts w:asciiTheme="minorEastAsia" w:hAnsiTheme="minorEastAsia"/>
              </w:rPr>
            </w:pPr>
            <w:r w:rsidRPr="00782B6F">
              <w:rPr>
                <w:rFonts w:asciiTheme="minorEastAsia" w:hAnsiTheme="minorEastAsia"/>
              </w:rPr>
              <w:t>gen:measureAttribute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2CEDDF65"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単位付き数値型属性。属性を追加したい場合に使用する。</w:t>
            </w:r>
          </w:p>
        </w:tc>
      </w:tr>
      <w:tr w:rsidR="00E733DA" w:rsidRPr="00782B6F" w14:paraId="501EA07E"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09C5BC4" w14:textId="77777777" w:rsidR="00E733DA" w:rsidRPr="00782B6F" w:rsidRDefault="00E733DA" w:rsidP="00E733DA">
            <w:pPr>
              <w:wordWrap w:val="0"/>
              <w:rPr>
                <w:rFonts w:asciiTheme="minorEastAsia" w:hAnsiTheme="minorEastAsia"/>
              </w:rPr>
            </w:pPr>
            <w:r w:rsidRPr="00782B6F">
              <w:rPr>
                <w:rFonts w:asciiTheme="minorEastAsia" w:hAnsiTheme="minorEastAsia"/>
              </w:rPr>
              <w:t>(gen:genericAttributeSet)</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9796377" w14:textId="1A445616" w:rsidR="00E733DA" w:rsidRPr="00782B6F" w:rsidRDefault="003A4102" w:rsidP="00E733DA">
            <w:pPr>
              <w:wordWrap w:val="0"/>
              <w:rPr>
                <w:rFonts w:asciiTheme="minorEastAsia" w:hAnsiTheme="minorEastAsia"/>
              </w:rPr>
            </w:pPr>
            <w:r>
              <w:rPr>
                <w:rFonts w:asciiTheme="minorEastAsia" w:hAnsiTheme="minorEastAsia"/>
              </w:rPr>
              <w:t>gen:GenericAttributeSet [0..*]</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70E9B055"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汎用属性のセット。属性を追加したい場合に使用する。</w:t>
            </w:r>
          </w:p>
        </w:tc>
      </w:tr>
      <w:tr w:rsidR="007D43DE" w:rsidRPr="00782B6F" w14:paraId="748DC764" w14:textId="77777777" w:rsidTr="004122D2">
        <w:tc>
          <w:tcPr>
            <w:tcW w:w="2263" w:type="dxa"/>
            <w:tcBorders>
              <w:top w:val="single" w:sz="4" w:space="0" w:color="auto"/>
              <w:left w:val="single" w:sz="4" w:space="0" w:color="auto"/>
              <w:bottom w:val="single" w:sz="4" w:space="0" w:color="auto"/>
              <w:right w:val="single" w:sz="4" w:space="0" w:color="auto"/>
            </w:tcBorders>
            <w:shd w:val="clear" w:color="auto" w:fill="auto"/>
          </w:tcPr>
          <w:p w14:paraId="1E958EB0" w14:textId="413B3D65" w:rsidR="007D43DE" w:rsidRPr="00782B6F" w:rsidRDefault="007D43DE" w:rsidP="004122D2">
            <w:pPr>
              <w:wordWrap w:val="0"/>
              <w:rPr>
                <w:rFonts w:asciiTheme="minorEastAsia" w:hAnsiTheme="minorEastAsia"/>
              </w:rPr>
            </w:pPr>
            <w:r w:rsidRPr="00782B6F">
              <w:rPr>
                <w:rFonts w:asciiTheme="minorEastAsia" w:hAnsiTheme="minorEastAsia"/>
              </w:rPr>
              <w:t>bldg:lod</w:t>
            </w:r>
            <w:r>
              <w:rPr>
                <w:rFonts w:asciiTheme="minorEastAsia" w:hAnsiTheme="minorEastAsia"/>
              </w:rPr>
              <w:t>3</w:t>
            </w:r>
            <w:r w:rsidRPr="00782B6F">
              <w:rPr>
                <w:rFonts w:asciiTheme="minorEastAsia" w:hAnsiTheme="minorEastAsia"/>
              </w:rPr>
              <w:t>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A8FBF24" w14:textId="77777777" w:rsidR="007D43DE" w:rsidRPr="00782B6F" w:rsidRDefault="007D43DE" w:rsidP="004122D2">
            <w:pPr>
              <w:wordWrap w:val="0"/>
              <w:rPr>
                <w:rFonts w:asciiTheme="minorEastAsia" w:hAnsiTheme="minorEastAsia"/>
              </w:rPr>
            </w:pPr>
            <w:r w:rsidRPr="00782B6F">
              <w:rPr>
                <w:rFonts w:asciiTheme="minorEastAsia" w:hAnsiTheme="minorEastAsia"/>
              </w:rPr>
              <w:t>gml:MultiSurface [0..1]</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27A4B3AD" w14:textId="45E7988D" w:rsidR="007D43DE" w:rsidRPr="00782B6F" w:rsidRDefault="007D43DE" w:rsidP="004122D2">
            <w:pPr>
              <w:jc w:val="left"/>
              <w:rPr>
                <w:rFonts w:asciiTheme="minorEastAsia" w:hAnsiTheme="minorEastAsia"/>
                <w:lang w:eastAsia="ja-JP"/>
              </w:rPr>
            </w:pPr>
            <w:r w:rsidRPr="00782B6F">
              <w:rPr>
                <w:rFonts w:asciiTheme="minorEastAsia" w:hAnsiTheme="minorEastAsia" w:hint="eastAsia"/>
                <w:lang w:eastAsia="ja-JP"/>
              </w:rPr>
              <w:t>開口部の外周に囲まれた</w:t>
            </w:r>
            <w:r w:rsidRPr="00782B6F">
              <w:rPr>
                <w:rFonts w:asciiTheme="minorEastAsia" w:hAnsiTheme="minorEastAsia"/>
                <w:lang w:eastAsia="ja-JP"/>
              </w:rPr>
              <w:t>面。</w:t>
            </w:r>
          </w:p>
        </w:tc>
      </w:tr>
      <w:tr w:rsidR="00E733DA" w:rsidRPr="00782B6F" w14:paraId="2FE20A0E"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41FFE61A" w14:textId="77777777" w:rsidR="00E733DA" w:rsidRPr="00782B6F" w:rsidRDefault="00E733DA" w:rsidP="00E733DA">
            <w:pPr>
              <w:wordWrap w:val="0"/>
              <w:rPr>
                <w:rFonts w:asciiTheme="minorEastAsia" w:hAnsiTheme="minorEastAsia"/>
              </w:rPr>
            </w:pPr>
            <w:r w:rsidRPr="00782B6F">
              <w:rPr>
                <w:rFonts w:asciiTheme="minorEastAsia" w:hAnsiTheme="minorEastAsia"/>
              </w:rPr>
              <w:t>bldg:lod4MultiSurface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12B559B" w14:textId="77777777" w:rsidR="00E733DA" w:rsidRPr="00782B6F" w:rsidRDefault="00E733DA" w:rsidP="00E733DA">
            <w:pPr>
              <w:wordWrap w:val="0"/>
              <w:rPr>
                <w:rFonts w:asciiTheme="minorEastAsia" w:hAnsiTheme="minorEastAsia"/>
              </w:rPr>
            </w:pPr>
            <w:r w:rsidRPr="00782B6F">
              <w:rPr>
                <w:rFonts w:asciiTheme="minorEastAsia" w:hAnsiTheme="minorEastAsia"/>
              </w:rPr>
              <w:t>gml:MultiSurface [0..1]</w:t>
            </w:r>
          </w:p>
        </w:tc>
        <w:tc>
          <w:tcPr>
            <w:tcW w:w="5179" w:type="dxa"/>
            <w:tcBorders>
              <w:top w:val="single" w:sz="4" w:space="0" w:color="auto"/>
              <w:left w:val="single" w:sz="4" w:space="0" w:color="auto"/>
              <w:bottom w:val="single" w:sz="4" w:space="0" w:color="auto"/>
              <w:right w:val="single" w:sz="4" w:space="0" w:color="auto"/>
            </w:tcBorders>
            <w:shd w:val="clear" w:color="auto" w:fill="auto"/>
          </w:tcPr>
          <w:p w14:paraId="467FCCD6" w14:textId="60D42AAB" w:rsidR="00E733DA" w:rsidRPr="00782B6F" w:rsidRDefault="00E733DA" w:rsidP="00E733DA">
            <w:pPr>
              <w:jc w:val="left"/>
              <w:rPr>
                <w:rFonts w:asciiTheme="minorEastAsia" w:hAnsiTheme="minorEastAsia"/>
                <w:lang w:eastAsia="ja-JP"/>
              </w:rPr>
            </w:pPr>
            <w:r w:rsidRPr="00782B6F">
              <w:rPr>
                <w:rFonts w:asciiTheme="minorEastAsia" w:hAnsiTheme="minorEastAsia" w:hint="eastAsia"/>
                <w:lang w:eastAsia="ja-JP"/>
              </w:rPr>
              <w:t>開口部の</w:t>
            </w:r>
            <w:r w:rsidR="009A38B6" w:rsidRPr="00782B6F">
              <w:rPr>
                <w:rFonts w:asciiTheme="minorEastAsia" w:hAnsiTheme="minorEastAsia" w:hint="eastAsia"/>
                <w:lang w:eastAsia="ja-JP"/>
              </w:rPr>
              <w:t>外周</w:t>
            </w:r>
            <w:r w:rsidRPr="00782B6F">
              <w:rPr>
                <w:rFonts w:asciiTheme="minorEastAsia" w:hAnsiTheme="minorEastAsia" w:hint="eastAsia"/>
                <w:lang w:eastAsia="ja-JP"/>
              </w:rPr>
              <w:t>に囲まれた</w:t>
            </w:r>
            <w:r w:rsidRPr="00782B6F">
              <w:rPr>
                <w:rFonts w:asciiTheme="minorEastAsia" w:hAnsiTheme="minorEastAsia"/>
                <w:lang w:eastAsia="ja-JP"/>
              </w:rPr>
              <w:t>面。</w:t>
            </w:r>
          </w:p>
        </w:tc>
      </w:tr>
      <w:tr w:rsidR="00E733DA" w:rsidRPr="00782B6F" w14:paraId="1532183B" w14:textId="77777777" w:rsidTr="00E733DA">
        <w:tc>
          <w:tcPr>
            <w:tcW w:w="2263" w:type="dxa"/>
          </w:tcPr>
          <w:p w14:paraId="0DA88C89"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u</w:t>
            </w:r>
            <w:r w:rsidRPr="00782B6F">
              <w:rPr>
                <w:rFonts w:asciiTheme="minorEastAsia" w:hAnsiTheme="minorEastAsia"/>
              </w:rPr>
              <w:t>ro:ifcOpeningAttribute</w:t>
            </w:r>
          </w:p>
        </w:tc>
        <w:tc>
          <w:tcPr>
            <w:tcW w:w="2694" w:type="dxa"/>
          </w:tcPr>
          <w:p w14:paraId="16242842"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u</w:t>
            </w:r>
            <w:r w:rsidRPr="00782B6F">
              <w:rPr>
                <w:rFonts w:asciiTheme="minorEastAsia" w:hAnsiTheme="minorEastAsia"/>
              </w:rPr>
              <w:t>ro:IfcAttribute [0..*]</w:t>
            </w:r>
          </w:p>
        </w:tc>
        <w:tc>
          <w:tcPr>
            <w:tcW w:w="5179" w:type="dxa"/>
          </w:tcPr>
          <w:p w14:paraId="04292035" w14:textId="58AE7626" w:rsidR="00E733DA" w:rsidRPr="00782B6F" w:rsidRDefault="00E733DA" w:rsidP="002D5902">
            <w:pPr>
              <w:pStyle w:val="ab"/>
              <w:rPr>
                <w:rFonts w:asciiTheme="minorEastAsia" w:hAnsiTheme="minorEastAsia"/>
                <w:lang w:eastAsia="ja-JP"/>
              </w:rPr>
            </w:pPr>
            <w:r w:rsidRPr="00782B6F">
              <w:rPr>
                <w:rFonts w:asciiTheme="minorEastAsia" w:hAnsiTheme="minorEastAsia" w:hint="eastAsia"/>
                <w:lang w:eastAsia="ja-JP"/>
              </w:rPr>
              <w:t>IDM・MVDで定義される</w:t>
            </w:r>
            <w:r w:rsidR="002D5902" w:rsidRPr="00782B6F">
              <w:rPr>
                <w:rFonts w:asciiTheme="minorEastAsia" w:hAnsiTheme="minorEastAsia" w:hint="eastAsia"/>
                <w:lang w:eastAsia="ja-JP"/>
              </w:rPr>
              <w:t>IFCのクラス及びプロパティセットに含まれる情報</w:t>
            </w:r>
            <w:r w:rsidR="002D5902" w:rsidRPr="00782B6F">
              <w:rPr>
                <w:rFonts w:asciiTheme="minorEastAsia" w:hAnsiTheme="minorEastAsia"/>
                <w:lang w:eastAsia="ja-JP"/>
              </w:rPr>
              <w:t>。</w:t>
            </w:r>
          </w:p>
          <w:p w14:paraId="38C53585"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b</w:t>
            </w:r>
            <w:r w:rsidRPr="00782B6F">
              <w:rPr>
                <w:rFonts w:asciiTheme="minorEastAsia" w:hAnsiTheme="minorEastAsia"/>
                <w:lang w:eastAsia="ja-JP"/>
              </w:rPr>
              <w:t>ldg:Doorに付与可能な</w:t>
            </w:r>
            <w:r w:rsidRPr="00782B6F">
              <w:rPr>
                <w:rFonts w:asciiTheme="minorEastAsia" w:hAnsiTheme="minorEastAsia" w:hint="eastAsia"/>
                <w:lang w:eastAsia="ja-JP"/>
              </w:rPr>
              <w:t>データ型は、以下とする。</w:t>
            </w:r>
          </w:p>
          <w:p w14:paraId="40DC62A4" w14:textId="77777777" w:rsidR="00D17C7E" w:rsidRPr="00D17C7E" w:rsidRDefault="00E733DA" w:rsidP="00D17C7E">
            <w:pPr>
              <w:wordWrap w:val="0"/>
              <w:rPr>
                <w:rFonts w:asciiTheme="minorEastAsia" w:hAnsiTheme="minorEastAsia"/>
                <w:lang w:eastAsia="ja-JP"/>
              </w:rPr>
            </w:pPr>
            <w:r w:rsidRPr="00782B6F">
              <w:rPr>
                <w:rFonts w:asciiTheme="minorEastAsia" w:hAnsiTheme="minorEastAsia"/>
              </w:rPr>
              <w:fldChar w:fldCharType="begin"/>
            </w:r>
            <w:r w:rsidRPr="00782B6F">
              <w:rPr>
                <w:rFonts w:asciiTheme="minorEastAsia" w:hAnsiTheme="minorEastAsia"/>
                <w:lang w:eastAsia="ja-JP"/>
              </w:rPr>
              <w:instrText xml:space="preserve"> REF _Ref121225041 \h </w:instrText>
            </w:r>
            <w:r w:rsidR="00397809" w:rsidRPr="00782B6F">
              <w:rPr>
                <w:rFonts w:asciiTheme="minorEastAsia" w:hAnsiTheme="minorEastAsia"/>
                <w:lang w:eastAsia="ja-JP"/>
              </w:rPr>
              <w:instrText xml:space="preserve"> \* MERGEFORMAT </w:instrText>
            </w:r>
            <w:r w:rsidRPr="00782B6F">
              <w:rPr>
                <w:rFonts w:asciiTheme="minorEastAsia" w:hAnsiTheme="minorEastAsia"/>
              </w:rPr>
            </w:r>
            <w:r w:rsidRPr="00782B6F">
              <w:rPr>
                <w:rFonts w:asciiTheme="minorEastAsia" w:hAnsiTheme="minorEastAsia"/>
              </w:rPr>
              <w:fldChar w:fldCharType="separate"/>
            </w:r>
            <w:r w:rsidR="00D17C7E" w:rsidRPr="00D17C7E">
              <w:rPr>
                <w:rFonts w:asciiTheme="minorEastAsia" w:hAnsiTheme="minorEastAsia"/>
                <w:lang w:eastAsia="ja-JP"/>
              </w:rPr>
              <w:br w:type="page"/>
            </w:r>
          </w:p>
          <w:p w14:paraId="00A305DD" w14:textId="5766B982" w:rsidR="00E733DA" w:rsidRPr="00782B6F" w:rsidRDefault="00D17C7E" w:rsidP="00E733DA">
            <w:pPr>
              <w:wordWrap w:val="0"/>
              <w:rPr>
                <w:rFonts w:asciiTheme="minorEastAsia" w:hAnsiTheme="minorEastAsia"/>
              </w:rPr>
            </w:pPr>
            <w:r w:rsidRPr="00D17C7E">
              <w:rPr>
                <w:rFonts w:asciiTheme="minorEastAsia" w:hAnsiTheme="minorEastAsia"/>
              </w:rPr>
              <w:t>uro</w:t>
            </w:r>
            <w:r w:rsidRPr="00397809">
              <w:t>:Ifc</w:t>
            </w:r>
            <w:r w:rsidRPr="00397809">
              <w:rPr>
                <w:rFonts w:hint="eastAsia"/>
              </w:rPr>
              <w:t>OpeningElement</w:t>
            </w:r>
            <w:r w:rsidR="00E733DA" w:rsidRPr="00782B6F">
              <w:rPr>
                <w:rFonts w:asciiTheme="minorEastAsia" w:hAnsiTheme="minorEastAsia"/>
              </w:rPr>
              <w:fldChar w:fldCharType="end"/>
            </w:r>
          </w:p>
          <w:p w14:paraId="09249AE6" w14:textId="1AE79B60" w:rsidR="00E733DA" w:rsidRPr="00782B6F" w:rsidRDefault="00E733DA" w:rsidP="00E733DA">
            <w:pPr>
              <w:wordWrap w:val="0"/>
              <w:rPr>
                <w:rFonts w:asciiTheme="minorEastAsia" w:hAnsiTheme="minorEastAsia"/>
              </w:rPr>
            </w:pPr>
            <w:r w:rsidRPr="00782B6F">
              <w:rPr>
                <w:rFonts w:asciiTheme="minorEastAsia" w:hAnsiTheme="minorEastAsia"/>
              </w:rPr>
              <w:fldChar w:fldCharType="begin"/>
            </w:r>
            <w:r w:rsidRPr="00782B6F">
              <w:rPr>
                <w:rFonts w:asciiTheme="minorEastAsia" w:hAnsiTheme="minorEastAsia"/>
              </w:rPr>
              <w:instrText xml:space="preserve"> REF _Ref121225244 \h </w:instrText>
            </w:r>
            <w:r w:rsidR="00397809" w:rsidRPr="00782B6F">
              <w:rPr>
                <w:rFonts w:asciiTheme="minorEastAsia" w:hAnsiTheme="minorEastAsia"/>
              </w:rPr>
              <w:instrText xml:space="preserve"> \* MERGEFORMAT </w:instrText>
            </w:r>
            <w:r w:rsidRPr="00782B6F">
              <w:rPr>
                <w:rFonts w:asciiTheme="minorEastAsia" w:hAnsiTheme="minorEastAsia"/>
              </w:rPr>
            </w:r>
            <w:r w:rsidRPr="00782B6F">
              <w:rPr>
                <w:rFonts w:asciiTheme="minorEastAsia" w:hAnsiTheme="minorEastAsia"/>
              </w:rPr>
              <w:fldChar w:fldCharType="separate"/>
            </w:r>
            <w:r w:rsidR="00D17C7E" w:rsidRPr="00D17C7E">
              <w:rPr>
                <w:rFonts w:asciiTheme="minorEastAsia" w:hAnsiTheme="minorEastAsia"/>
              </w:rPr>
              <w:t>uro:Ifc</w:t>
            </w:r>
            <w:r w:rsidR="00D17C7E" w:rsidRPr="00D17C7E">
              <w:rPr>
                <w:rFonts w:asciiTheme="minorEastAsia" w:hAnsiTheme="minorEastAsia" w:hint="eastAsia"/>
              </w:rPr>
              <w:t>Door</w:t>
            </w:r>
            <w:r w:rsidRPr="00782B6F">
              <w:rPr>
                <w:rFonts w:asciiTheme="minorEastAsia" w:hAnsiTheme="minorEastAsia"/>
              </w:rPr>
              <w:fldChar w:fldCharType="end"/>
            </w:r>
          </w:p>
          <w:p w14:paraId="45EA3E2C" w14:textId="77777777" w:rsidR="00D17C7E" w:rsidRPr="00D17C7E" w:rsidRDefault="00E733DA" w:rsidP="00D17C7E">
            <w:pPr>
              <w:wordWrap w:val="0"/>
              <w:rPr>
                <w:rFonts w:asciiTheme="minorEastAsia" w:hAnsiTheme="minorEastAsia"/>
              </w:rPr>
            </w:pPr>
            <w:r w:rsidRPr="00782B6F">
              <w:rPr>
                <w:rFonts w:asciiTheme="minorEastAsia" w:hAnsiTheme="minorEastAsia"/>
              </w:rPr>
              <w:fldChar w:fldCharType="begin"/>
            </w:r>
            <w:r w:rsidRPr="00782B6F">
              <w:rPr>
                <w:rFonts w:asciiTheme="minorEastAsia" w:hAnsiTheme="minorEastAsia"/>
              </w:rPr>
              <w:instrText xml:space="preserve"> REF _Ref121225058 \h </w:instrText>
            </w:r>
            <w:r w:rsidR="00397809" w:rsidRPr="00782B6F">
              <w:rPr>
                <w:rFonts w:asciiTheme="minorEastAsia" w:hAnsiTheme="minorEastAsia"/>
              </w:rPr>
              <w:instrText xml:space="preserve"> \* MERGEFORMAT </w:instrText>
            </w:r>
            <w:r w:rsidRPr="00782B6F">
              <w:rPr>
                <w:rFonts w:asciiTheme="minorEastAsia" w:hAnsiTheme="minorEastAsia"/>
              </w:rPr>
            </w:r>
            <w:r w:rsidRPr="00782B6F">
              <w:rPr>
                <w:rFonts w:asciiTheme="minorEastAsia" w:hAnsiTheme="minorEastAsia"/>
              </w:rPr>
              <w:fldChar w:fldCharType="separate"/>
            </w:r>
            <w:r w:rsidR="00D17C7E" w:rsidRPr="00D17C7E">
              <w:rPr>
                <w:rFonts w:asciiTheme="minorEastAsia" w:hAnsiTheme="minorEastAsia"/>
              </w:rPr>
              <w:br w:type="page"/>
            </w:r>
          </w:p>
          <w:p w14:paraId="5C571217" w14:textId="1DAB33D1" w:rsidR="00E733DA" w:rsidRPr="00782B6F" w:rsidRDefault="00D17C7E" w:rsidP="00E733DA">
            <w:pPr>
              <w:wordWrap w:val="0"/>
              <w:rPr>
                <w:rFonts w:asciiTheme="minorEastAsia" w:hAnsiTheme="minorEastAsia"/>
              </w:rPr>
            </w:pPr>
            <w:r w:rsidRPr="00D17C7E">
              <w:rPr>
                <w:rFonts w:asciiTheme="minorEastAsia" w:hAnsiTheme="minorEastAsia"/>
              </w:rPr>
              <w:t>uro</w:t>
            </w:r>
            <w:r w:rsidRPr="00397809">
              <w:t>:IfcPsetOpeningElementCommon</w:t>
            </w:r>
            <w:r w:rsidR="00E733DA" w:rsidRPr="00782B6F">
              <w:rPr>
                <w:rFonts w:asciiTheme="minorEastAsia" w:hAnsiTheme="minorEastAsia"/>
              </w:rPr>
              <w:fldChar w:fldCharType="end"/>
            </w:r>
          </w:p>
          <w:p w14:paraId="135DEBF7" w14:textId="4BEFA221" w:rsidR="00E733DA" w:rsidRPr="00782B6F" w:rsidRDefault="00E733DA" w:rsidP="00E733DA">
            <w:pPr>
              <w:wordWrap w:val="0"/>
              <w:rPr>
                <w:rFonts w:asciiTheme="minorEastAsia" w:hAnsiTheme="minorEastAsia"/>
              </w:rPr>
            </w:pPr>
            <w:r w:rsidRPr="00782B6F">
              <w:rPr>
                <w:rFonts w:asciiTheme="minorEastAsia" w:hAnsiTheme="minorEastAsia"/>
              </w:rPr>
              <w:fldChar w:fldCharType="begin"/>
            </w:r>
            <w:r w:rsidRPr="00782B6F">
              <w:rPr>
                <w:rFonts w:asciiTheme="minorEastAsia" w:hAnsiTheme="minorEastAsia"/>
              </w:rPr>
              <w:instrText xml:space="preserve"> REF _Ref121225259 \h </w:instrText>
            </w:r>
            <w:r w:rsidR="00397809" w:rsidRPr="00782B6F">
              <w:rPr>
                <w:rFonts w:asciiTheme="minorEastAsia" w:hAnsiTheme="minorEastAsia"/>
              </w:rPr>
              <w:instrText xml:space="preserve"> \* MERGEFORMAT </w:instrText>
            </w:r>
            <w:r w:rsidRPr="00782B6F">
              <w:rPr>
                <w:rFonts w:asciiTheme="minorEastAsia" w:hAnsiTheme="minorEastAsia"/>
              </w:rPr>
            </w:r>
            <w:r w:rsidRPr="00782B6F">
              <w:rPr>
                <w:rFonts w:asciiTheme="minorEastAsia" w:hAnsiTheme="minorEastAsia"/>
              </w:rPr>
              <w:fldChar w:fldCharType="separate"/>
            </w:r>
            <w:r w:rsidR="00D17C7E" w:rsidRPr="00D17C7E">
              <w:rPr>
                <w:rFonts w:asciiTheme="minorEastAsia" w:hAnsiTheme="minorEastAsia"/>
              </w:rPr>
              <w:t>uro:Ifc</w:t>
            </w:r>
            <w:r w:rsidR="00D17C7E" w:rsidRPr="00D17C7E">
              <w:rPr>
                <w:rFonts w:asciiTheme="minorEastAsia" w:hAnsiTheme="minorEastAsia" w:hint="eastAsia"/>
              </w:rPr>
              <w:t>Pset</w:t>
            </w:r>
            <w:r w:rsidR="00D17C7E" w:rsidRPr="00D17C7E">
              <w:rPr>
                <w:rFonts w:asciiTheme="minorEastAsia" w:hAnsiTheme="minorEastAsia"/>
              </w:rPr>
              <w:t>Door</w:t>
            </w:r>
            <w:r w:rsidR="00D17C7E" w:rsidRPr="00D17C7E">
              <w:rPr>
                <w:rFonts w:asciiTheme="minorEastAsia" w:hAnsiTheme="minorEastAsia" w:hint="eastAsia"/>
              </w:rPr>
              <w:t>Common</w:t>
            </w:r>
            <w:r w:rsidRPr="00782B6F">
              <w:rPr>
                <w:rFonts w:asciiTheme="minorEastAsia" w:hAnsiTheme="minorEastAsia"/>
              </w:rPr>
              <w:fldChar w:fldCharType="end"/>
            </w:r>
          </w:p>
        </w:tc>
      </w:tr>
      <w:tr w:rsidR="00E733DA" w:rsidRPr="00782B6F" w14:paraId="307B8798" w14:textId="77777777" w:rsidTr="00E733DA">
        <w:tc>
          <w:tcPr>
            <w:tcW w:w="2263" w:type="dxa"/>
          </w:tcPr>
          <w:p w14:paraId="3DD85D6F"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u</w:t>
            </w:r>
            <w:r w:rsidRPr="00782B6F">
              <w:rPr>
                <w:rFonts w:asciiTheme="minorEastAsia" w:hAnsiTheme="minorEastAsia"/>
              </w:rPr>
              <w:t>ro:indoorOpeningAttribute</w:t>
            </w:r>
          </w:p>
        </w:tc>
        <w:tc>
          <w:tcPr>
            <w:tcW w:w="2694" w:type="dxa"/>
          </w:tcPr>
          <w:p w14:paraId="30854889"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u</w:t>
            </w:r>
            <w:r w:rsidRPr="00782B6F">
              <w:rPr>
                <w:rFonts w:asciiTheme="minorEastAsia" w:hAnsiTheme="minorEastAsia"/>
              </w:rPr>
              <w:t>ro:IndoorAttribute [0..*]</w:t>
            </w:r>
          </w:p>
        </w:tc>
        <w:tc>
          <w:tcPr>
            <w:tcW w:w="5179" w:type="dxa"/>
          </w:tcPr>
          <w:p w14:paraId="043C881D"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屋内ナビゲーションに必要な情報。</w:t>
            </w:r>
          </w:p>
          <w:p w14:paraId="213E79EF" w14:textId="77777777" w:rsidR="00E733DA" w:rsidRDefault="00E733DA" w:rsidP="00E733DA">
            <w:pPr>
              <w:wordWrap w:val="0"/>
              <w:rPr>
                <w:rFonts w:asciiTheme="minorEastAsia" w:hAnsiTheme="minorEastAsia"/>
                <w:lang w:eastAsia="ja-JP"/>
              </w:rPr>
            </w:pPr>
            <w:r w:rsidRPr="00782B6F">
              <w:rPr>
                <w:rFonts w:asciiTheme="minorEastAsia" w:hAnsiTheme="minorEastAsia" w:hint="eastAsia"/>
                <w:lang w:eastAsia="ja-JP"/>
              </w:rPr>
              <w:t>b</w:t>
            </w:r>
            <w:r w:rsidRPr="00782B6F">
              <w:rPr>
                <w:rFonts w:asciiTheme="minorEastAsia" w:hAnsiTheme="minorEastAsia"/>
                <w:lang w:eastAsia="ja-JP"/>
              </w:rPr>
              <w:t>ldg:Doorに付与可能なデータ型は以下とする。</w:t>
            </w:r>
          </w:p>
          <w:p w14:paraId="4F25A0D0" w14:textId="77777777" w:rsidR="00112B87" w:rsidRPr="00112B87" w:rsidRDefault="00112B87" w:rsidP="00112B87">
            <w:pPr>
              <w:wordWrap w:val="0"/>
              <w:rPr>
                <w:rFonts w:asciiTheme="minorEastAsia" w:hAnsiTheme="minorEastAsia"/>
              </w:rPr>
            </w:pPr>
            <w:r w:rsidRPr="00112B87">
              <w:rPr>
                <w:rFonts w:asciiTheme="minorEastAsia" w:hAnsiTheme="minorEastAsia"/>
              </w:rPr>
              <w:t>uro:IndoorZoneAttribute</w:t>
            </w:r>
          </w:p>
          <w:p w14:paraId="74D87E8B" w14:textId="71971B0F" w:rsidR="00E733DA" w:rsidRPr="00782B6F" w:rsidRDefault="00112B87" w:rsidP="00112B87">
            <w:pPr>
              <w:wordWrap w:val="0"/>
              <w:rPr>
                <w:rFonts w:asciiTheme="minorEastAsia" w:hAnsiTheme="minorEastAsia"/>
              </w:rPr>
            </w:pPr>
            <w:r w:rsidRPr="00112B87">
              <w:rPr>
                <w:rFonts w:asciiTheme="minorEastAsia" w:hAnsiTheme="minorEastAsia"/>
              </w:rPr>
              <w:t>uro:IndoorUserDefinedAttribute</w:t>
            </w:r>
          </w:p>
        </w:tc>
      </w:tr>
    </w:tbl>
    <w:p w14:paraId="0E0D97AE" w14:textId="2578A063" w:rsidR="00BF41D4" w:rsidRDefault="00BF41D4" w:rsidP="00E733DA">
      <w:pPr>
        <w:spacing w:line="240" w:lineRule="auto"/>
        <w:jc w:val="left"/>
      </w:pPr>
    </w:p>
    <w:p w14:paraId="1FADC0B5" w14:textId="77777777" w:rsidR="00BF41D4" w:rsidRDefault="00BF41D4">
      <w:pPr>
        <w:widowControl/>
        <w:spacing w:after="0" w:line="240" w:lineRule="auto"/>
        <w:contextualSpacing w:val="0"/>
        <w:jc w:val="left"/>
      </w:pPr>
      <w:r>
        <w:br w:type="page"/>
      </w:r>
    </w:p>
    <w:p w14:paraId="33F051A3" w14:textId="77777777" w:rsidR="00E733DA" w:rsidRPr="00CF5560" w:rsidRDefault="00E733DA" w:rsidP="00E733DA">
      <w:pPr>
        <w:spacing w:line="240" w:lineRule="auto"/>
        <w:jc w:val="left"/>
      </w:pPr>
    </w:p>
    <w:p w14:paraId="3A80B04C" w14:textId="3F3353EB" w:rsidR="00E733DA" w:rsidRPr="00397809" w:rsidRDefault="00E733DA" w:rsidP="009A38B6">
      <w:pPr>
        <w:pStyle w:val="5"/>
      </w:pPr>
      <w:bookmarkStart w:id="99" w:name="_Toc99198296"/>
      <w:r w:rsidRPr="00397809">
        <w:t>bldg:BuildingInstallation</w:t>
      </w:r>
      <w:bookmarkEnd w:id="99"/>
    </w:p>
    <w:tbl>
      <w:tblPr>
        <w:tblStyle w:val="af1"/>
        <w:tblW w:w="10201" w:type="dxa"/>
        <w:tblLayout w:type="fixed"/>
        <w:tblLook w:val="04A0" w:firstRow="1" w:lastRow="0" w:firstColumn="1" w:lastColumn="0" w:noHBand="0" w:noVBand="1"/>
      </w:tblPr>
      <w:tblGrid>
        <w:gridCol w:w="2263"/>
        <w:gridCol w:w="2694"/>
        <w:gridCol w:w="5244"/>
      </w:tblGrid>
      <w:tr w:rsidR="00E733DA" w:rsidRPr="002D5902" w14:paraId="0BCF20B2" w14:textId="77777777" w:rsidTr="00E733DA">
        <w:tc>
          <w:tcPr>
            <w:tcW w:w="2263" w:type="dxa"/>
            <w:shd w:val="clear" w:color="auto" w:fill="D0CECE" w:themeFill="background2" w:themeFillShade="E6"/>
          </w:tcPr>
          <w:p w14:paraId="75F83563" w14:textId="77777777" w:rsidR="00E733DA" w:rsidRPr="002D5902" w:rsidRDefault="00E733DA" w:rsidP="00E733DA">
            <w:pPr>
              <w:wordWrap w:val="0"/>
              <w:rPr>
                <w:rFonts w:asciiTheme="minorEastAsia" w:hAnsiTheme="minorEastAsia"/>
              </w:rPr>
            </w:pPr>
            <w:r w:rsidRPr="002D5902">
              <w:rPr>
                <w:rFonts w:asciiTheme="minorEastAsia" w:hAnsiTheme="minorEastAsia"/>
              </w:rPr>
              <w:t>型の定義</w:t>
            </w:r>
          </w:p>
        </w:tc>
        <w:tc>
          <w:tcPr>
            <w:tcW w:w="7938" w:type="dxa"/>
            <w:gridSpan w:val="2"/>
          </w:tcPr>
          <w:p w14:paraId="4E2518BD" w14:textId="628E3786"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建築物の外側</w:t>
            </w:r>
            <w:r w:rsidR="00637105">
              <w:rPr>
                <w:rFonts w:asciiTheme="minorEastAsia" w:hAnsiTheme="minorEastAsia" w:hint="eastAsia"/>
                <w:lang w:eastAsia="ja-JP"/>
              </w:rPr>
              <w:t>（屋外）</w:t>
            </w:r>
            <w:r w:rsidRPr="002D5902">
              <w:rPr>
                <w:rFonts w:asciiTheme="minorEastAsia" w:hAnsiTheme="minorEastAsia" w:hint="eastAsia"/>
                <w:lang w:eastAsia="ja-JP"/>
              </w:rPr>
              <w:t>に設置され、建築物の外観を特徴づける設備。</w:t>
            </w:r>
          </w:p>
          <w:p w14:paraId="0032FB95" w14:textId="29559CA4"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建築物の付帯的な設備であり、主要な部分であってはならない。また、建築物（</w:t>
            </w:r>
            <w:r w:rsidRPr="002D5902">
              <w:rPr>
                <w:rFonts w:asciiTheme="minorEastAsia" w:hAnsiTheme="minorEastAsia"/>
                <w:lang w:eastAsia="ja-JP"/>
              </w:rPr>
              <w:t>bldg:Building）と接していなければならない。</w:t>
            </w:r>
          </w:p>
          <w:p w14:paraId="3EEA2C57" w14:textId="5A855E0D"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建築物</w:t>
            </w:r>
            <w:r w:rsidR="00637105">
              <w:rPr>
                <w:rFonts w:asciiTheme="minorEastAsia" w:hAnsiTheme="minorEastAsia" w:hint="eastAsia"/>
                <w:lang w:eastAsia="ja-JP"/>
              </w:rPr>
              <w:t>の屋外</w:t>
            </w:r>
            <w:r w:rsidRPr="002D5902">
              <w:rPr>
                <w:rFonts w:asciiTheme="minorEastAsia" w:hAnsiTheme="minorEastAsia" w:hint="eastAsia"/>
                <w:lang w:eastAsia="ja-JP"/>
              </w:rPr>
              <w:t>付属物には以下を含む。ただし、全て屋外に設置され、建築物と接するもののみを対象とする。</w:t>
            </w:r>
          </w:p>
          <w:p w14:paraId="38B3DBB3" w14:textId="77777777" w:rsidR="00E733DA" w:rsidRDefault="00E733DA" w:rsidP="00E733DA">
            <w:pPr>
              <w:wordWrap w:val="0"/>
              <w:rPr>
                <w:rFonts w:asciiTheme="minorEastAsia" w:hAnsiTheme="minorEastAsia"/>
                <w:lang w:eastAsia="ja-JP"/>
              </w:rPr>
            </w:pPr>
            <w:r w:rsidRPr="002D5902">
              <w:rPr>
                <w:rFonts w:asciiTheme="minorEastAsia" w:hAnsiTheme="minorEastAsia" w:hint="eastAsia"/>
                <w:lang w:eastAsia="ja-JP"/>
              </w:rPr>
              <w:t>バルコニー、ポーチ、アーケード、テラス、サンテラス、回廊、エントランスホール、ダクト、装飾的な柱、デッキ、屋根飾り</w:t>
            </w:r>
            <w:r w:rsidRPr="00782B6F">
              <w:rPr>
                <w:rFonts w:asciiTheme="minorEastAsia" w:hAnsiTheme="minorEastAsia" w:hint="eastAsia"/>
                <w:lang w:eastAsia="ja-JP"/>
              </w:rPr>
              <w:t>、出窓、ドーマー、（建築物の一部としての）煙突、看板、換気口、（建築物の一部としての）塔、階段、カーポート、物置、アンテナ、外階段や歩道に設けられた屋根、手すり、スロープ、パネル（内装・外装の仕上げ等で利用される板材）、エレベータ、エスカレータ、動く歩道など。</w:t>
            </w:r>
          </w:p>
          <w:p w14:paraId="7D88726D" w14:textId="77777777" w:rsidR="00434BE8" w:rsidRPr="00782B6F" w:rsidRDefault="00434BE8" w:rsidP="00E733DA">
            <w:pPr>
              <w:wordWrap w:val="0"/>
              <w:rPr>
                <w:rFonts w:asciiTheme="minorEastAsia" w:hAnsiTheme="minorEastAsia"/>
                <w:lang w:eastAsia="ja-JP"/>
              </w:rPr>
            </w:pPr>
          </w:p>
          <w:p w14:paraId="67003EF0" w14:textId="77777777" w:rsidR="00E733DA" w:rsidRPr="00782B6F" w:rsidRDefault="00E733DA" w:rsidP="00A07620">
            <w:pPr>
              <w:wordWrap w:val="0"/>
              <w:spacing w:line="240" w:lineRule="atLeast"/>
              <w:rPr>
                <w:rFonts w:asciiTheme="minorEastAsia" w:hAnsiTheme="minorEastAsia"/>
              </w:rPr>
            </w:pPr>
            <w:r w:rsidRPr="00782B6F">
              <w:rPr>
                <w:rFonts w:asciiTheme="minorEastAsia" w:hAnsiTheme="minorEastAsia"/>
                <w:noProof/>
                <w:w w:val="100"/>
              </w:rPr>
              <mc:AlternateContent>
                <mc:Choice Requires="wpc">
                  <w:drawing>
                    <wp:inline distT="0" distB="0" distL="0" distR="0" wp14:anchorId="08130CBA" wp14:editId="5DDBFABC">
                      <wp:extent cx="4340860" cy="2225290"/>
                      <wp:effectExtent l="0" t="0" r="2540" b="3810"/>
                      <wp:docPr id="57" name="キャンバス 5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56" name="図 56"/>
                                <pic:cNvPicPr>
                                  <a:picLocks noChangeAspect="1"/>
                                </pic:cNvPicPr>
                              </pic:nvPicPr>
                              <pic:blipFill>
                                <a:blip r:embed="rId133"/>
                                <a:stretch>
                                  <a:fillRect/>
                                </a:stretch>
                              </pic:blipFill>
                              <pic:spPr>
                                <a:xfrm>
                                  <a:off x="1" y="35999"/>
                                  <a:ext cx="4305300" cy="2189291"/>
                                </a:xfrm>
                                <a:prstGeom prst="rect">
                                  <a:avLst/>
                                </a:prstGeom>
                              </pic:spPr>
                            </pic:pic>
                          </wpc:wpc>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group w14:anchorId="5A30F2D6" id="キャンバス 57" o:spid="_x0000_s1026" editas="canvas" style="width:341.8pt;height:175.2pt;mso-position-horizontal-relative:char;mso-position-vertical-relative:line" coordsize="43408,2225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">
                      <v:shape id="_x0000_s1027" type="#_x0000_t75" style="position:absolute;width:43408;height:22250;visibility:visible;mso-wrap-style:square">
                        <v:fill o:detectmouseclick="t"/>
                        <v:path o:connecttype="none"/>
                      </v:shape>
                      <v:shape id="図 56" o:spid="_x0000_s1028" type="#_x0000_t75" style="position:absolute;top:359;width:43053;height:218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IEagLEAAAA2wAAAA8AAABkcnMvZG93bnJldi54bWxEj0FLAzEUhO+C/yE8oTebrdBF1qZFCsVK&#10;QbHtweMjee6ubl7W5LVd/70pFHocZuYbZrYYfKeOFFMb2MBkXIAitsG1XBvY71b3j6CSIDvsApOB&#10;P0qwmN/ezLBy4cQfdNxKrTKEU4UGGpG+0jrZhjymceiJs/cVokfJMtbaRTxluO/0Q1GU2mPLeaHB&#10;npYN2Z/twRuIm9WbfO8/y9/3l7V1Yul1SgdjRnfD8xMooUGu4Ut77QxMSzh/yT9Az/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IEagLEAAAA2wAAAA8AAAAAAAAAAAAAAAAA&#10;nwIAAGRycy9kb3ducmV2LnhtbFBLBQYAAAAABAAEAPcAAACQAwAAAAA=&#10;">
                        <v:imagedata r:id="rId134" o:title=""/>
                        <v:path arrowok="t"/>
                      </v:shape>
                      <w10:wrap anchorx="page" anchory="page"/>
                      <w10:anchorlock/>
                    </v:group>
                  </w:pict>
                </mc:Fallback>
              </mc:AlternateContent>
            </w:r>
          </w:p>
          <w:p w14:paraId="0F7B6005" w14:textId="77777777" w:rsidR="00E733DA" w:rsidRPr="00782B6F" w:rsidRDefault="00E733DA" w:rsidP="00A07620">
            <w:pPr>
              <w:spacing w:line="240" w:lineRule="atLeast"/>
              <w:jc w:val="center"/>
              <w:rPr>
                <w:rFonts w:asciiTheme="minorEastAsia" w:hAnsiTheme="minorEastAsia"/>
              </w:rPr>
            </w:pPr>
            <w:r w:rsidRPr="00782B6F">
              <w:rPr>
                <w:rFonts w:asciiTheme="minorEastAsia" w:hAnsiTheme="minorEastAsia"/>
              </w:rPr>
              <w:t>図　bldg:BuildingInstallationの例</w:t>
            </w:r>
          </w:p>
          <w:p w14:paraId="0B1F69B3" w14:textId="077BBD3D" w:rsidR="00E733DA" w:rsidRPr="00782B6F" w:rsidRDefault="00E733DA" w:rsidP="00E733DA">
            <w:pPr>
              <w:jc w:val="center"/>
              <w:rPr>
                <w:rFonts w:asciiTheme="minorEastAsia" w:hAnsiTheme="minorEastAsia"/>
              </w:rPr>
            </w:pPr>
            <w:r w:rsidRPr="00782B6F">
              <w:rPr>
                <w:rFonts w:asciiTheme="minorEastAsia" w:hAnsiTheme="minorEastAsia"/>
              </w:rPr>
              <w:t>（左：屋根面に設置された</w:t>
            </w:r>
            <w:r w:rsidRPr="00782B6F">
              <w:rPr>
                <w:rFonts w:asciiTheme="minorEastAsia" w:hAnsiTheme="minorEastAsia" w:hint="eastAsia"/>
              </w:rPr>
              <w:t>建築物</w:t>
            </w:r>
            <w:r w:rsidR="00637105" w:rsidRPr="00782B6F">
              <w:rPr>
                <w:rFonts w:asciiTheme="minorEastAsia" w:hAnsiTheme="minorEastAsia" w:hint="eastAsia"/>
              </w:rPr>
              <w:t>の屋外</w:t>
            </w:r>
            <w:r w:rsidRPr="00782B6F">
              <w:rPr>
                <w:rFonts w:asciiTheme="minorEastAsia" w:hAnsiTheme="minorEastAsia" w:hint="eastAsia"/>
              </w:rPr>
              <w:t>付属物</w:t>
            </w:r>
            <w:r w:rsidRPr="00782B6F">
              <w:rPr>
                <w:rFonts w:asciiTheme="minorEastAsia" w:hAnsiTheme="minorEastAsia"/>
              </w:rPr>
              <w:t xml:space="preserve">　右：壁面に設置された建築物</w:t>
            </w:r>
            <w:r w:rsidR="00637105" w:rsidRPr="00782B6F">
              <w:rPr>
                <w:rFonts w:asciiTheme="minorEastAsia" w:hAnsiTheme="minorEastAsia"/>
              </w:rPr>
              <w:t>の屋外</w:t>
            </w:r>
            <w:r w:rsidRPr="00782B6F">
              <w:rPr>
                <w:rFonts w:asciiTheme="minorEastAsia" w:hAnsiTheme="minorEastAsia"/>
              </w:rPr>
              <w:t>付属物）</w:t>
            </w:r>
          </w:p>
          <w:p w14:paraId="4F26AF40" w14:textId="77777777" w:rsidR="00E733DA" w:rsidRPr="00782B6F" w:rsidRDefault="00E733DA" w:rsidP="00E733DA">
            <w:pPr>
              <w:wordWrap w:val="0"/>
              <w:rPr>
                <w:rFonts w:asciiTheme="minorEastAsia" w:hAnsiTheme="minorEastAsia"/>
              </w:rPr>
            </w:pPr>
          </w:p>
          <w:p w14:paraId="1A1DFF12" w14:textId="7AB54394" w:rsidR="00E733DA" w:rsidRPr="002D5902" w:rsidRDefault="00E733DA" w:rsidP="00E733DA">
            <w:pPr>
              <w:wordWrap w:val="0"/>
              <w:rPr>
                <w:rFonts w:asciiTheme="minorEastAsia" w:hAnsiTheme="minorEastAsia"/>
                <w:lang w:eastAsia="ja-JP"/>
              </w:rPr>
            </w:pPr>
            <w:r w:rsidRPr="00782B6F">
              <w:rPr>
                <w:rFonts w:asciiTheme="minorEastAsia" w:hAnsiTheme="minorEastAsia" w:hint="eastAsia"/>
                <w:lang w:eastAsia="ja-JP"/>
              </w:rPr>
              <w:t>ユースケースの要求に応じて、</w:t>
            </w:r>
            <w:r w:rsidRPr="002D5902">
              <w:rPr>
                <w:rFonts w:asciiTheme="minorEastAsia" w:hAnsiTheme="minorEastAsia" w:hint="eastAsia"/>
                <w:lang w:eastAsia="ja-JP"/>
              </w:rPr>
              <w:t>取得対象とする建築物</w:t>
            </w:r>
            <w:r w:rsidR="00637105">
              <w:rPr>
                <w:rFonts w:asciiTheme="minorEastAsia" w:hAnsiTheme="minorEastAsia" w:hint="eastAsia"/>
                <w:lang w:eastAsia="ja-JP"/>
              </w:rPr>
              <w:t>の屋外</w:t>
            </w:r>
            <w:r w:rsidRPr="002D5902">
              <w:rPr>
                <w:rFonts w:asciiTheme="minorEastAsia" w:hAnsiTheme="minorEastAsia" w:hint="eastAsia"/>
                <w:lang w:eastAsia="ja-JP"/>
              </w:rPr>
              <w:t>付属物を限定してもよく、また、建築物</w:t>
            </w:r>
            <w:r w:rsidR="00637105">
              <w:rPr>
                <w:rFonts w:asciiTheme="minorEastAsia" w:hAnsiTheme="minorEastAsia" w:hint="eastAsia"/>
                <w:lang w:eastAsia="ja-JP"/>
              </w:rPr>
              <w:t>の屋外</w:t>
            </w:r>
            <w:r w:rsidRPr="002D5902">
              <w:rPr>
                <w:rFonts w:asciiTheme="minorEastAsia" w:hAnsiTheme="minorEastAsia" w:hint="eastAsia"/>
                <w:lang w:eastAsia="ja-JP"/>
              </w:rPr>
              <w:t>付属物として取得せず建築物の一部として取得してもよい。</w:t>
            </w:r>
          </w:p>
        </w:tc>
      </w:tr>
      <w:tr w:rsidR="00E733DA" w:rsidRPr="002D5902" w14:paraId="00C288C2" w14:textId="77777777" w:rsidTr="00E733DA">
        <w:tc>
          <w:tcPr>
            <w:tcW w:w="2263" w:type="dxa"/>
            <w:shd w:val="clear" w:color="auto" w:fill="D0CECE" w:themeFill="background2" w:themeFillShade="E6"/>
          </w:tcPr>
          <w:p w14:paraId="24260743" w14:textId="77777777" w:rsidR="00E733DA" w:rsidRPr="002D5902" w:rsidRDefault="00E733DA" w:rsidP="00E733DA">
            <w:pPr>
              <w:wordWrap w:val="0"/>
              <w:rPr>
                <w:rFonts w:asciiTheme="minorEastAsia" w:hAnsiTheme="minorEastAsia"/>
              </w:rPr>
            </w:pPr>
            <w:r w:rsidRPr="002D5902">
              <w:rPr>
                <w:rFonts w:asciiTheme="minorEastAsia" w:hAnsiTheme="minorEastAsia" w:hint="eastAsia"/>
              </w:rPr>
              <w:t>上位の型</w:t>
            </w:r>
          </w:p>
        </w:tc>
        <w:tc>
          <w:tcPr>
            <w:tcW w:w="7938" w:type="dxa"/>
            <w:gridSpan w:val="2"/>
          </w:tcPr>
          <w:p w14:paraId="61F14A76" w14:textId="77777777" w:rsidR="00E733DA" w:rsidRPr="002D5902" w:rsidRDefault="00E733DA" w:rsidP="00E733DA">
            <w:pPr>
              <w:wordWrap w:val="0"/>
              <w:rPr>
                <w:rFonts w:asciiTheme="minorEastAsia" w:hAnsiTheme="minorEastAsia"/>
              </w:rPr>
            </w:pPr>
            <w:r w:rsidRPr="002D5902">
              <w:rPr>
                <w:rFonts w:asciiTheme="minorEastAsia" w:hAnsiTheme="minorEastAsia"/>
              </w:rPr>
              <w:t>bldg:_CityObject</w:t>
            </w:r>
          </w:p>
        </w:tc>
      </w:tr>
      <w:tr w:rsidR="00E733DA" w:rsidRPr="002D5902" w14:paraId="570F65E8" w14:textId="77777777" w:rsidTr="00E733DA">
        <w:tc>
          <w:tcPr>
            <w:tcW w:w="2263" w:type="dxa"/>
            <w:shd w:val="clear" w:color="auto" w:fill="D0CECE" w:themeFill="background2" w:themeFillShade="E6"/>
          </w:tcPr>
          <w:p w14:paraId="42051F91" w14:textId="77777777" w:rsidR="00E733DA" w:rsidRPr="002D5902" w:rsidRDefault="00E733DA" w:rsidP="00E733DA">
            <w:pPr>
              <w:wordWrap w:val="0"/>
              <w:rPr>
                <w:rFonts w:asciiTheme="minorEastAsia" w:hAnsiTheme="minorEastAsia"/>
              </w:rPr>
            </w:pPr>
            <w:r w:rsidRPr="002D5902">
              <w:rPr>
                <w:rFonts w:asciiTheme="minorEastAsia" w:hAnsiTheme="minorEastAsia" w:hint="eastAsia"/>
              </w:rPr>
              <w:t>ステレオタイプ</w:t>
            </w:r>
          </w:p>
        </w:tc>
        <w:tc>
          <w:tcPr>
            <w:tcW w:w="7938" w:type="dxa"/>
            <w:gridSpan w:val="2"/>
          </w:tcPr>
          <w:p w14:paraId="5998D425" w14:textId="77777777" w:rsidR="00E733DA" w:rsidRPr="002D5902" w:rsidRDefault="00E733DA" w:rsidP="00E733DA">
            <w:pPr>
              <w:wordWrap w:val="0"/>
              <w:rPr>
                <w:rFonts w:asciiTheme="minorEastAsia" w:hAnsiTheme="minorEastAsia"/>
              </w:rPr>
            </w:pPr>
            <w:r w:rsidRPr="002D5902">
              <w:rPr>
                <w:rFonts w:asciiTheme="minorEastAsia" w:hAnsiTheme="minorEastAsia"/>
              </w:rPr>
              <w:t>&lt;&lt;FeatureType&gt;&gt;</w:t>
            </w:r>
          </w:p>
        </w:tc>
      </w:tr>
      <w:tr w:rsidR="00E733DA" w:rsidRPr="002D5902" w14:paraId="25A870E2"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04C566A7" w14:textId="77777777" w:rsidR="00E733DA" w:rsidRPr="002D5902" w:rsidRDefault="00E733DA" w:rsidP="00E733DA">
            <w:pPr>
              <w:wordWrap w:val="0"/>
              <w:rPr>
                <w:rFonts w:asciiTheme="minorEastAsia" w:hAnsiTheme="minorEastAsia"/>
              </w:rPr>
            </w:pPr>
            <w:r w:rsidRPr="002D5902">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3FFC154" w14:textId="77777777" w:rsidR="00E733DA" w:rsidRPr="002D5902" w:rsidRDefault="00E733DA" w:rsidP="00E733DA">
            <w:pPr>
              <w:wordWrap w:val="0"/>
              <w:rPr>
                <w:rFonts w:asciiTheme="minorEastAsia" w:hAnsiTheme="minorEastAsia"/>
              </w:rPr>
            </w:pPr>
          </w:p>
        </w:tc>
      </w:tr>
      <w:tr w:rsidR="00E733DA" w:rsidRPr="002D5902" w14:paraId="39EFA2C6"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9FF5EE0" w14:textId="77777777" w:rsidR="00E733DA" w:rsidRPr="002D5902" w:rsidRDefault="00E733DA" w:rsidP="00E733DA">
            <w:pPr>
              <w:wordWrap w:val="0"/>
              <w:rPr>
                <w:rFonts w:asciiTheme="minorEastAsia" w:hAnsiTheme="minorEastAsia"/>
              </w:rPr>
            </w:pPr>
            <w:r w:rsidRPr="002D5902">
              <w:rPr>
                <w:rFonts w:asciiTheme="minorEastAsia" w:hAnsiTheme="minorEastAsia"/>
              </w:rPr>
              <w:t>属性名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4E789DE" w14:textId="77777777" w:rsidR="00E733DA" w:rsidRPr="002D5902" w:rsidRDefault="00E733DA" w:rsidP="00E733DA">
            <w:pPr>
              <w:wordWrap w:val="0"/>
              <w:rPr>
                <w:rFonts w:asciiTheme="minorEastAsia" w:hAnsiTheme="minorEastAsia"/>
              </w:rPr>
            </w:pPr>
            <w:r w:rsidRPr="002D5902">
              <w:rPr>
                <w:rFonts w:asciiTheme="minorEastAsia" w:hAnsiTheme="minorEastAsia" w:hint="eastAsia"/>
              </w:rPr>
              <w:t>属性の型及び多重度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1A10954" w14:textId="77777777" w:rsidR="00E733DA" w:rsidRPr="002D5902" w:rsidRDefault="00E733DA" w:rsidP="00E733DA">
            <w:pPr>
              <w:wordWrap w:val="0"/>
              <w:rPr>
                <w:rFonts w:asciiTheme="minorEastAsia" w:hAnsiTheme="minorEastAsia"/>
              </w:rPr>
            </w:pPr>
            <w:r w:rsidRPr="002D5902">
              <w:rPr>
                <w:rFonts w:asciiTheme="minorEastAsia" w:hAnsiTheme="minorEastAsia" w:hint="eastAsia"/>
              </w:rPr>
              <w:t>定義</w:t>
            </w:r>
          </w:p>
        </w:tc>
      </w:tr>
      <w:tr w:rsidR="00E733DA" w:rsidRPr="002D5902" w14:paraId="540E577B"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394455CE" w14:textId="77777777" w:rsidR="00E733DA" w:rsidRPr="002D5902" w:rsidRDefault="00E733DA" w:rsidP="00E733DA">
            <w:pPr>
              <w:wordWrap w:val="0"/>
              <w:rPr>
                <w:rFonts w:asciiTheme="minorEastAsia" w:hAnsiTheme="minorEastAsia"/>
              </w:rPr>
            </w:pPr>
            <w:r w:rsidRPr="002D5902">
              <w:rPr>
                <w:rFonts w:asciiTheme="minorEastAsia" w:hAnsiTheme="minorEastAsia"/>
              </w:rPr>
              <w:t>gml:description</w:t>
            </w:r>
          </w:p>
        </w:tc>
        <w:tc>
          <w:tcPr>
            <w:tcW w:w="2694" w:type="dxa"/>
            <w:tcBorders>
              <w:top w:val="single" w:sz="4" w:space="0" w:color="auto"/>
              <w:left w:val="single" w:sz="4" w:space="0" w:color="auto"/>
              <w:bottom w:val="single" w:sz="4" w:space="0" w:color="auto"/>
              <w:right w:val="single" w:sz="4" w:space="0" w:color="auto"/>
            </w:tcBorders>
          </w:tcPr>
          <w:p w14:paraId="0D9C8B71" w14:textId="77777777" w:rsidR="00E733DA" w:rsidRPr="002D5902" w:rsidRDefault="00E733DA" w:rsidP="00E733DA">
            <w:pPr>
              <w:wordWrap w:val="0"/>
              <w:rPr>
                <w:rFonts w:asciiTheme="minorEastAsia" w:hAnsiTheme="minorEastAsia"/>
              </w:rPr>
            </w:pPr>
            <w:r w:rsidRPr="002D5902">
              <w:rPr>
                <w:rFonts w:asciiTheme="minorEastAsia" w:hAnsiTheme="minorEastAsia"/>
              </w:rPr>
              <w:t>gml:StringOrRefType [0..1]</w:t>
            </w:r>
          </w:p>
        </w:tc>
        <w:tc>
          <w:tcPr>
            <w:tcW w:w="5244" w:type="dxa"/>
            <w:tcBorders>
              <w:top w:val="single" w:sz="4" w:space="0" w:color="auto"/>
              <w:left w:val="single" w:sz="4" w:space="0" w:color="auto"/>
              <w:bottom w:val="single" w:sz="4" w:space="0" w:color="auto"/>
              <w:right w:val="single" w:sz="4" w:space="0" w:color="auto"/>
            </w:tcBorders>
            <w:vAlign w:val="center"/>
          </w:tcPr>
          <w:p w14:paraId="499E2C17" w14:textId="4D9EAFB8"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建築物</w:t>
            </w:r>
            <w:r w:rsidR="00637105">
              <w:rPr>
                <w:rFonts w:asciiTheme="minorEastAsia" w:hAnsiTheme="minorEastAsia" w:hint="eastAsia"/>
                <w:lang w:eastAsia="ja-JP"/>
              </w:rPr>
              <w:t>の屋外</w:t>
            </w:r>
            <w:r w:rsidRPr="002D5902">
              <w:rPr>
                <w:rFonts w:asciiTheme="minorEastAsia" w:hAnsiTheme="minorEastAsia" w:hint="eastAsia"/>
                <w:lang w:eastAsia="ja-JP"/>
              </w:rPr>
              <w:t>付属物の概要。</w:t>
            </w:r>
          </w:p>
        </w:tc>
      </w:tr>
      <w:tr w:rsidR="00E733DA" w:rsidRPr="002D5902" w14:paraId="1674FCCC"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453EDD74" w14:textId="77777777" w:rsidR="00E733DA" w:rsidRPr="002D5902" w:rsidRDefault="00E733DA" w:rsidP="00E733DA">
            <w:pPr>
              <w:wordWrap w:val="0"/>
              <w:rPr>
                <w:rFonts w:asciiTheme="minorEastAsia" w:hAnsiTheme="minorEastAsia"/>
              </w:rPr>
            </w:pPr>
            <w:r w:rsidRPr="002D5902">
              <w:rPr>
                <w:rFonts w:asciiTheme="minorEastAsia" w:hAnsiTheme="minorEastAsia"/>
              </w:rPr>
              <w:t>gml:name</w:t>
            </w:r>
          </w:p>
        </w:tc>
        <w:tc>
          <w:tcPr>
            <w:tcW w:w="2694" w:type="dxa"/>
            <w:tcBorders>
              <w:top w:val="single" w:sz="4" w:space="0" w:color="auto"/>
              <w:left w:val="single" w:sz="4" w:space="0" w:color="auto"/>
              <w:bottom w:val="single" w:sz="4" w:space="0" w:color="auto"/>
              <w:right w:val="single" w:sz="4" w:space="0" w:color="auto"/>
            </w:tcBorders>
          </w:tcPr>
          <w:p w14:paraId="17C287D4" w14:textId="77777777" w:rsidR="00E733DA" w:rsidRPr="002D5902" w:rsidRDefault="00E733DA" w:rsidP="00E733DA">
            <w:pPr>
              <w:wordWrap w:val="0"/>
              <w:rPr>
                <w:rFonts w:asciiTheme="minorEastAsia" w:hAnsiTheme="minorEastAsia"/>
              </w:rPr>
            </w:pPr>
            <w:r w:rsidRPr="002D5902">
              <w:rPr>
                <w:rFonts w:asciiTheme="minorEastAsia" w:hAnsiTheme="minorEastAsia"/>
              </w:rPr>
              <w:t>gml:CodeType [0..1]</w:t>
            </w:r>
          </w:p>
        </w:tc>
        <w:tc>
          <w:tcPr>
            <w:tcW w:w="5244" w:type="dxa"/>
            <w:tcBorders>
              <w:top w:val="single" w:sz="4" w:space="0" w:color="auto"/>
              <w:left w:val="single" w:sz="4" w:space="0" w:color="auto"/>
              <w:bottom w:val="single" w:sz="4" w:space="0" w:color="auto"/>
              <w:right w:val="single" w:sz="4" w:space="0" w:color="auto"/>
            </w:tcBorders>
            <w:vAlign w:val="center"/>
          </w:tcPr>
          <w:p w14:paraId="1CE19DF2" w14:textId="21C2B898" w:rsidR="00E733DA" w:rsidRPr="002D5902" w:rsidRDefault="00637105" w:rsidP="00E733DA">
            <w:pPr>
              <w:wordWrap w:val="0"/>
              <w:rPr>
                <w:rFonts w:asciiTheme="minorEastAsia" w:hAnsiTheme="minorEastAsia"/>
                <w:lang w:eastAsia="ja-JP"/>
              </w:rPr>
            </w:pPr>
            <w:r>
              <w:rPr>
                <w:rFonts w:asciiTheme="minorEastAsia" w:hAnsiTheme="minorEastAsia" w:hint="eastAsia"/>
                <w:lang w:eastAsia="ja-JP"/>
              </w:rPr>
              <w:t>建築物の屋外付属物</w:t>
            </w:r>
            <w:r w:rsidR="00E733DA" w:rsidRPr="002D5902">
              <w:rPr>
                <w:rFonts w:asciiTheme="minorEastAsia" w:hAnsiTheme="minorEastAsia" w:hint="eastAsia"/>
                <w:lang w:eastAsia="ja-JP"/>
              </w:rPr>
              <w:t>を識別する名称。</w:t>
            </w:r>
          </w:p>
        </w:tc>
      </w:tr>
      <w:tr w:rsidR="00E733DA" w:rsidRPr="002D5902" w14:paraId="69597AA0"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112D436" w14:textId="77777777" w:rsidR="00E733DA" w:rsidRPr="002D5902" w:rsidRDefault="00E733DA" w:rsidP="00E733DA">
            <w:pPr>
              <w:wordWrap w:val="0"/>
              <w:rPr>
                <w:rFonts w:asciiTheme="minorEastAsia" w:hAnsiTheme="minorEastAsia"/>
              </w:rPr>
            </w:pPr>
            <w:r w:rsidRPr="002D5902">
              <w:rPr>
                <w:rFonts w:asciiTheme="minorEastAsia" w:hAnsiTheme="minorEastAsia"/>
              </w:rPr>
              <w:t>(gml:boundedBy)</w:t>
            </w:r>
          </w:p>
        </w:tc>
        <w:tc>
          <w:tcPr>
            <w:tcW w:w="2694" w:type="dxa"/>
            <w:tcBorders>
              <w:top w:val="single" w:sz="4" w:space="0" w:color="auto"/>
              <w:left w:val="single" w:sz="4" w:space="0" w:color="auto"/>
              <w:bottom w:val="single" w:sz="4" w:space="0" w:color="auto"/>
              <w:right w:val="single" w:sz="4" w:space="0" w:color="auto"/>
            </w:tcBorders>
          </w:tcPr>
          <w:p w14:paraId="6A63D4A3" w14:textId="77777777" w:rsidR="00E733DA" w:rsidRPr="002D5902" w:rsidRDefault="00E733DA" w:rsidP="00E733DA">
            <w:pPr>
              <w:wordWrap w:val="0"/>
              <w:rPr>
                <w:rFonts w:asciiTheme="minorEastAsia" w:hAnsiTheme="minorEastAsia"/>
              </w:rPr>
            </w:pPr>
            <w:r w:rsidRPr="002D5902">
              <w:rPr>
                <w:rFonts w:asciiTheme="minorEastAsia" w:hAnsiTheme="minorEastAsia"/>
              </w:rPr>
              <w:t>gml:Envelope [0..1]</w:t>
            </w:r>
          </w:p>
        </w:tc>
        <w:tc>
          <w:tcPr>
            <w:tcW w:w="5244" w:type="dxa"/>
            <w:tcBorders>
              <w:top w:val="single" w:sz="4" w:space="0" w:color="auto"/>
              <w:left w:val="single" w:sz="4" w:space="0" w:color="auto"/>
              <w:bottom w:val="single" w:sz="4" w:space="0" w:color="auto"/>
              <w:right w:val="single" w:sz="4" w:space="0" w:color="auto"/>
            </w:tcBorders>
            <w:vAlign w:val="center"/>
          </w:tcPr>
          <w:p w14:paraId="12E153D3" w14:textId="4A39E1CC" w:rsidR="00E733DA" w:rsidRPr="002D5902" w:rsidRDefault="00637105" w:rsidP="00E733DA">
            <w:pPr>
              <w:wordWrap w:val="0"/>
              <w:rPr>
                <w:rFonts w:asciiTheme="minorEastAsia" w:hAnsiTheme="minorEastAsia"/>
                <w:lang w:eastAsia="ja-JP"/>
              </w:rPr>
            </w:pPr>
            <w:r>
              <w:rPr>
                <w:rFonts w:asciiTheme="minorEastAsia" w:hAnsiTheme="minorEastAsia" w:hint="eastAsia"/>
                <w:lang w:eastAsia="ja-JP"/>
              </w:rPr>
              <w:t>建築物の屋外付属物</w:t>
            </w:r>
            <w:r w:rsidR="00E733DA" w:rsidRPr="002D5902">
              <w:rPr>
                <w:rFonts w:asciiTheme="minorEastAsia" w:hAnsiTheme="minorEastAsia" w:hint="eastAsia"/>
                <w:lang w:eastAsia="ja-JP"/>
              </w:rPr>
              <w:t>の範囲及び適用される空間参照系。</w:t>
            </w:r>
          </w:p>
        </w:tc>
      </w:tr>
      <w:tr w:rsidR="00E733DA" w:rsidRPr="002D5902" w14:paraId="734D4D04"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28C23613" w14:textId="77777777" w:rsidR="00E733DA" w:rsidRPr="002D5902" w:rsidRDefault="00E733DA" w:rsidP="00E733DA">
            <w:pPr>
              <w:wordWrap w:val="0"/>
              <w:rPr>
                <w:rFonts w:asciiTheme="minorEastAsia" w:hAnsiTheme="minorEastAsia"/>
              </w:rPr>
            </w:pPr>
            <w:r w:rsidRPr="002D5902">
              <w:rPr>
                <w:rFonts w:asciiTheme="minorEastAsia" w:hAnsiTheme="minorEastAsia"/>
              </w:rPr>
              <w:t>core:creationDate</w:t>
            </w:r>
          </w:p>
        </w:tc>
        <w:tc>
          <w:tcPr>
            <w:tcW w:w="2694" w:type="dxa"/>
            <w:tcBorders>
              <w:top w:val="single" w:sz="4" w:space="0" w:color="auto"/>
              <w:left w:val="single" w:sz="4" w:space="0" w:color="auto"/>
              <w:bottom w:val="single" w:sz="4" w:space="0" w:color="auto"/>
              <w:right w:val="single" w:sz="4" w:space="0" w:color="auto"/>
            </w:tcBorders>
          </w:tcPr>
          <w:p w14:paraId="3DA14A99" w14:textId="77777777" w:rsidR="00E733DA" w:rsidRPr="002D5902" w:rsidRDefault="00E733DA" w:rsidP="00E733DA">
            <w:pPr>
              <w:wordWrap w:val="0"/>
              <w:rPr>
                <w:rFonts w:asciiTheme="minorEastAsia" w:hAnsiTheme="minorEastAsia"/>
              </w:rPr>
            </w:pPr>
            <w:r w:rsidRPr="002D5902">
              <w:rPr>
                <w:rFonts w:asciiTheme="minorEastAsia" w:hAnsiTheme="minorEastAsia"/>
              </w:rPr>
              <w:t>xs:date [0..1]</w:t>
            </w:r>
          </w:p>
        </w:tc>
        <w:tc>
          <w:tcPr>
            <w:tcW w:w="5244" w:type="dxa"/>
            <w:tcBorders>
              <w:top w:val="single" w:sz="4" w:space="0" w:color="auto"/>
              <w:left w:val="single" w:sz="4" w:space="0" w:color="auto"/>
              <w:bottom w:val="single" w:sz="4" w:space="0" w:color="auto"/>
              <w:right w:val="single" w:sz="4" w:space="0" w:color="auto"/>
            </w:tcBorders>
            <w:vAlign w:val="center"/>
          </w:tcPr>
          <w:p w14:paraId="6FB7A54C"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データが作成された日。</w:t>
            </w:r>
          </w:p>
        </w:tc>
      </w:tr>
      <w:tr w:rsidR="00E733DA" w:rsidRPr="002D5902" w14:paraId="21D4582D"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77908EC2" w14:textId="77777777" w:rsidR="00E733DA" w:rsidRPr="002D5902" w:rsidRDefault="00E733DA" w:rsidP="00E733DA">
            <w:pPr>
              <w:wordWrap w:val="0"/>
              <w:rPr>
                <w:rFonts w:asciiTheme="minorEastAsia" w:hAnsiTheme="minorEastAsia"/>
              </w:rPr>
            </w:pPr>
            <w:r w:rsidRPr="002D5902">
              <w:rPr>
                <w:rFonts w:asciiTheme="minorEastAsia" w:hAnsiTheme="minorEastAsia"/>
              </w:rPr>
              <w:t>core:terminationDate</w:t>
            </w:r>
          </w:p>
        </w:tc>
        <w:tc>
          <w:tcPr>
            <w:tcW w:w="2694" w:type="dxa"/>
            <w:tcBorders>
              <w:top w:val="single" w:sz="4" w:space="0" w:color="auto"/>
              <w:left w:val="single" w:sz="4" w:space="0" w:color="auto"/>
              <w:bottom w:val="single" w:sz="4" w:space="0" w:color="auto"/>
              <w:right w:val="single" w:sz="4" w:space="0" w:color="auto"/>
            </w:tcBorders>
          </w:tcPr>
          <w:p w14:paraId="7FC18F80" w14:textId="77777777" w:rsidR="00E733DA" w:rsidRPr="002D5902" w:rsidRDefault="00E733DA" w:rsidP="00E733DA">
            <w:pPr>
              <w:wordWrap w:val="0"/>
              <w:rPr>
                <w:rFonts w:asciiTheme="minorEastAsia" w:hAnsiTheme="minorEastAsia"/>
              </w:rPr>
            </w:pPr>
            <w:r w:rsidRPr="002D5902">
              <w:rPr>
                <w:rFonts w:asciiTheme="minorEastAsia" w:hAnsiTheme="minorEastAsia"/>
              </w:rPr>
              <w:t>xs:date [0..1]</w:t>
            </w:r>
          </w:p>
        </w:tc>
        <w:tc>
          <w:tcPr>
            <w:tcW w:w="5244" w:type="dxa"/>
            <w:tcBorders>
              <w:top w:val="single" w:sz="4" w:space="0" w:color="auto"/>
              <w:left w:val="single" w:sz="4" w:space="0" w:color="auto"/>
              <w:bottom w:val="single" w:sz="4" w:space="0" w:color="auto"/>
              <w:right w:val="single" w:sz="4" w:space="0" w:color="auto"/>
            </w:tcBorders>
            <w:vAlign w:val="center"/>
          </w:tcPr>
          <w:p w14:paraId="3FAB1869"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データが削除された日。</w:t>
            </w:r>
          </w:p>
        </w:tc>
      </w:tr>
      <w:tr w:rsidR="00E733DA" w:rsidRPr="002D5902" w14:paraId="0CFAC79E"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A477CA1" w14:textId="77777777" w:rsidR="00E733DA" w:rsidRPr="002D5902" w:rsidRDefault="00E733DA" w:rsidP="00E733DA">
            <w:pPr>
              <w:wordWrap w:val="0"/>
              <w:rPr>
                <w:rFonts w:asciiTheme="minorEastAsia" w:hAnsiTheme="minorEastAsia"/>
              </w:rPr>
            </w:pPr>
            <w:r w:rsidRPr="002D5902">
              <w:rPr>
                <w:rFonts w:asciiTheme="minorEastAsia" w:hAnsiTheme="minorEastAsia"/>
              </w:rPr>
              <w:t>(core:relativeToTerrain)</w:t>
            </w:r>
          </w:p>
        </w:tc>
        <w:tc>
          <w:tcPr>
            <w:tcW w:w="2694" w:type="dxa"/>
            <w:tcBorders>
              <w:top w:val="single" w:sz="4" w:space="0" w:color="auto"/>
              <w:left w:val="single" w:sz="4" w:space="0" w:color="auto"/>
              <w:bottom w:val="single" w:sz="4" w:space="0" w:color="auto"/>
              <w:right w:val="single" w:sz="4" w:space="0" w:color="auto"/>
            </w:tcBorders>
          </w:tcPr>
          <w:p w14:paraId="538514DD" w14:textId="77777777" w:rsidR="00E733DA" w:rsidRPr="002D5902" w:rsidRDefault="00E733DA" w:rsidP="00E733DA">
            <w:pPr>
              <w:wordWrap w:val="0"/>
              <w:rPr>
                <w:rFonts w:asciiTheme="minorEastAsia" w:hAnsiTheme="minorEastAsia"/>
              </w:rPr>
            </w:pPr>
            <w:r w:rsidRPr="002D5902">
              <w:rPr>
                <w:rFonts w:asciiTheme="minorEastAsia" w:hAnsiTheme="minorEastAsia"/>
              </w:rPr>
              <w:t>core:RelativeToTerrainType [0..1]</w:t>
            </w:r>
          </w:p>
        </w:tc>
        <w:tc>
          <w:tcPr>
            <w:tcW w:w="5244" w:type="dxa"/>
            <w:tcBorders>
              <w:top w:val="single" w:sz="4" w:space="0" w:color="auto"/>
              <w:left w:val="single" w:sz="4" w:space="0" w:color="auto"/>
              <w:bottom w:val="single" w:sz="4" w:space="0" w:color="auto"/>
              <w:right w:val="single" w:sz="4" w:space="0" w:color="auto"/>
            </w:tcBorders>
            <w:vAlign w:val="center"/>
          </w:tcPr>
          <w:p w14:paraId="337E3D19"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地表面との相対的な位置関係。</w:t>
            </w:r>
          </w:p>
        </w:tc>
      </w:tr>
      <w:tr w:rsidR="00E733DA" w:rsidRPr="002D5902" w14:paraId="68528469"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BC8C295" w14:textId="77777777" w:rsidR="00E733DA" w:rsidRPr="002D5902" w:rsidRDefault="00E733DA" w:rsidP="00E733DA">
            <w:pPr>
              <w:wordWrap w:val="0"/>
              <w:rPr>
                <w:rFonts w:asciiTheme="minorEastAsia" w:hAnsiTheme="minorEastAsia"/>
              </w:rPr>
            </w:pPr>
            <w:r w:rsidRPr="002D5902">
              <w:rPr>
                <w:rFonts w:asciiTheme="minorEastAsia" w:hAnsiTheme="minorEastAsia"/>
              </w:rPr>
              <w:t>(core:relativeToWater)</w:t>
            </w:r>
          </w:p>
        </w:tc>
        <w:tc>
          <w:tcPr>
            <w:tcW w:w="2694" w:type="dxa"/>
            <w:tcBorders>
              <w:top w:val="single" w:sz="4" w:space="0" w:color="auto"/>
              <w:left w:val="single" w:sz="4" w:space="0" w:color="auto"/>
              <w:bottom w:val="single" w:sz="4" w:space="0" w:color="auto"/>
              <w:right w:val="single" w:sz="4" w:space="0" w:color="auto"/>
            </w:tcBorders>
          </w:tcPr>
          <w:p w14:paraId="2FDD7ADD" w14:textId="77777777" w:rsidR="00E733DA" w:rsidRPr="002D5902" w:rsidRDefault="00E733DA" w:rsidP="00E733DA">
            <w:pPr>
              <w:wordWrap w:val="0"/>
              <w:rPr>
                <w:rFonts w:asciiTheme="minorEastAsia" w:hAnsiTheme="minorEastAsia"/>
              </w:rPr>
            </w:pPr>
            <w:r w:rsidRPr="002D5902">
              <w:rPr>
                <w:rFonts w:asciiTheme="minorEastAsia" w:hAnsiTheme="minorEastAsia"/>
              </w:rPr>
              <w:t>core:RelativeToWaterType [0..1]</w:t>
            </w:r>
          </w:p>
        </w:tc>
        <w:tc>
          <w:tcPr>
            <w:tcW w:w="5244" w:type="dxa"/>
            <w:tcBorders>
              <w:top w:val="single" w:sz="4" w:space="0" w:color="auto"/>
              <w:left w:val="single" w:sz="4" w:space="0" w:color="auto"/>
              <w:bottom w:val="single" w:sz="4" w:space="0" w:color="auto"/>
              <w:right w:val="single" w:sz="4" w:space="0" w:color="auto"/>
            </w:tcBorders>
            <w:vAlign w:val="center"/>
          </w:tcPr>
          <w:p w14:paraId="5EBF349E"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水面との相対的な位置関係。</w:t>
            </w:r>
          </w:p>
        </w:tc>
      </w:tr>
      <w:tr w:rsidR="00E733DA" w:rsidRPr="002D5902" w14:paraId="57013FEC"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40AEA961"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自身に定義された</w:t>
            </w:r>
            <w:r w:rsidRPr="002D5902">
              <w:rPr>
                <w:rFonts w:asciiTheme="minorEastAsia" w:hAnsiTheme="minorEastAsia"/>
                <w:lang w:eastAsia="ja-JP"/>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07A4C409" w14:textId="77777777" w:rsidR="00E733DA" w:rsidRPr="002D5902" w:rsidRDefault="00E733DA" w:rsidP="00E733DA">
            <w:pPr>
              <w:wordWrap w:val="0"/>
              <w:rPr>
                <w:rFonts w:asciiTheme="minorEastAsia" w:hAnsiTheme="minorEastAsia"/>
                <w:lang w:eastAsia="ja-JP"/>
              </w:rPr>
            </w:pPr>
          </w:p>
        </w:tc>
      </w:tr>
      <w:tr w:rsidR="00E733DA" w:rsidRPr="002D5902" w14:paraId="3FDDC293"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65FE127B" w14:textId="77777777" w:rsidR="00E733DA" w:rsidRPr="002D5902" w:rsidRDefault="00E733DA" w:rsidP="00E733DA">
            <w:pPr>
              <w:wordWrap w:val="0"/>
              <w:rPr>
                <w:rFonts w:asciiTheme="minorEastAsia" w:hAnsiTheme="minorEastAsia"/>
              </w:rPr>
            </w:pPr>
            <w:r w:rsidRPr="002D5902">
              <w:rPr>
                <w:rFonts w:asciiTheme="minorEastAsia" w:hAnsiTheme="minorEastAsia"/>
              </w:rPr>
              <w:t>bldg:class</w:t>
            </w:r>
          </w:p>
        </w:tc>
        <w:tc>
          <w:tcPr>
            <w:tcW w:w="2694" w:type="dxa"/>
            <w:tcBorders>
              <w:top w:val="single" w:sz="4" w:space="0" w:color="auto"/>
              <w:left w:val="single" w:sz="4" w:space="0" w:color="auto"/>
              <w:bottom w:val="single" w:sz="4" w:space="0" w:color="auto"/>
              <w:right w:val="single" w:sz="4" w:space="0" w:color="auto"/>
            </w:tcBorders>
          </w:tcPr>
          <w:p w14:paraId="5F17D90A" w14:textId="77777777" w:rsidR="00E733DA" w:rsidRPr="002D5902" w:rsidRDefault="00E733DA" w:rsidP="00E733DA">
            <w:pPr>
              <w:wordWrap w:val="0"/>
              <w:rPr>
                <w:rFonts w:asciiTheme="minorEastAsia" w:hAnsiTheme="minorEastAsia"/>
              </w:rPr>
            </w:pPr>
            <w:r w:rsidRPr="002D5902">
              <w:rPr>
                <w:rFonts w:asciiTheme="minorEastAsia" w:hAnsiTheme="minorEastAsia"/>
              </w:rPr>
              <w:t>gml:CodeType [0..1]</w:t>
            </w:r>
          </w:p>
        </w:tc>
        <w:tc>
          <w:tcPr>
            <w:tcW w:w="5244" w:type="dxa"/>
            <w:tcBorders>
              <w:top w:val="single" w:sz="4" w:space="0" w:color="auto"/>
              <w:left w:val="single" w:sz="4" w:space="0" w:color="auto"/>
              <w:bottom w:val="single" w:sz="4" w:space="0" w:color="auto"/>
              <w:right w:val="single" w:sz="4" w:space="0" w:color="auto"/>
            </w:tcBorders>
            <w:vAlign w:val="center"/>
          </w:tcPr>
          <w:p w14:paraId="30EE451A" w14:textId="7A1DB92A" w:rsidR="00E733DA" w:rsidRPr="002D5902" w:rsidRDefault="00637105" w:rsidP="00E733DA">
            <w:pPr>
              <w:wordWrap w:val="0"/>
              <w:rPr>
                <w:rFonts w:asciiTheme="minorEastAsia" w:hAnsiTheme="minorEastAsia"/>
                <w:lang w:eastAsia="ja-JP"/>
              </w:rPr>
            </w:pPr>
            <w:r>
              <w:rPr>
                <w:rFonts w:asciiTheme="minorEastAsia" w:hAnsiTheme="minorEastAsia" w:hint="eastAsia"/>
                <w:lang w:eastAsia="ja-JP"/>
              </w:rPr>
              <w:t>建築物の屋外付属物</w:t>
            </w:r>
            <w:r w:rsidR="00E733DA" w:rsidRPr="002D5902">
              <w:rPr>
                <w:rFonts w:asciiTheme="minorEastAsia" w:hAnsiTheme="minorEastAsia" w:hint="eastAsia"/>
                <w:lang w:eastAsia="ja-JP"/>
              </w:rPr>
              <w:t>の形態による区分。コードリスト（</w:t>
            </w:r>
            <w:hyperlink w:anchor="_BuildingInstallation_class.xml" w:history="1">
              <w:r w:rsidR="00E733DA" w:rsidRPr="00434BE8">
                <w:rPr>
                  <w:rStyle w:val="a8"/>
                  <w:rFonts w:asciiTheme="minorEastAsia" w:hAnsiTheme="minorEastAsia"/>
                  <w:lang w:val="en-US" w:eastAsia="ja-JP"/>
                </w:rPr>
                <w:t>BuildingInstallation_class.xml</w:t>
              </w:r>
            </w:hyperlink>
            <w:r w:rsidR="00E733DA" w:rsidRPr="002D5902">
              <w:rPr>
                <w:rFonts w:asciiTheme="minorEastAsia" w:hAnsiTheme="minorEastAsia"/>
                <w:lang w:eastAsia="ja-JP"/>
              </w:rPr>
              <w:t>）より選択する。</w:t>
            </w:r>
            <w:r w:rsidR="00E733DA" w:rsidRPr="002D5902">
              <w:rPr>
                <w:rFonts w:asciiTheme="minorEastAsia" w:hAnsiTheme="minorEastAsia" w:hint="eastAsia"/>
                <w:lang w:eastAsia="ja-JP"/>
              </w:rPr>
              <w:t>建築物の外側に取り付けられた付属物</w:t>
            </w:r>
            <w:r w:rsidR="00E733DA" w:rsidRPr="002D5902">
              <w:rPr>
                <w:rFonts w:asciiTheme="minorEastAsia" w:hAnsiTheme="minorEastAsia" w:hint="eastAsia"/>
                <w:lang w:eastAsia="ja-JP"/>
              </w:rPr>
              <w:lastRenderedPageBreak/>
              <w:t>の場合は、</w:t>
            </w:r>
            <w:r w:rsidR="00E733DA" w:rsidRPr="002D5902">
              <w:rPr>
                <w:rFonts w:asciiTheme="minorEastAsia" w:hAnsiTheme="minorEastAsia"/>
                <w:lang w:eastAsia="ja-JP"/>
              </w:rPr>
              <w:t>1000となる。</w:t>
            </w:r>
          </w:p>
        </w:tc>
      </w:tr>
      <w:tr w:rsidR="00E733DA" w:rsidRPr="002D5902" w14:paraId="4BDEC4C5"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397E49DC" w14:textId="77777777" w:rsidR="00E733DA" w:rsidRPr="002D5902" w:rsidRDefault="00E733DA" w:rsidP="00E733DA">
            <w:pPr>
              <w:wordWrap w:val="0"/>
              <w:rPr>
                <w:rFonts w:asciiTheme="minorEastAsia" w:hAnsiTheme="minorEastAsia"/>
              </w:rPr>
            </w:pPr>
            <w:r w:rsidRPr="002D5902">
              <w:rPr>
                <w:rFonts w:asciiTheme="minorEastAsia" w:hAnsiTheme="minorEastAsia"/>
              </w:rPr>
              <w:t>bldg:function</w:t>
            </w:r>
          </w:p>
        </w:tc>
        <w:tc>
          <w:tcPr>
            <w:tcW w:w="2694" w:type="dxa"/>
            <w:tcBorders>
              <w:top w:val="single" w:sz="4" w:space="0" w:color="auto"/>
              <w:left w:val="single" w:sz="4" w:space="0" w:color="auto"/>
              <w:bottom w:val="single" w:sz="4" w:space="0" w:color="auto"/>
              <w:right w:val="single" w:sz="4" w:space="0" w:color="auto"/>
            </w:tcBorders>
          </w:tcPr>
          <w:p w14:paraId="3CE44933" w14:textId="2A9A7C8A" w:rsidR="00E733DA" w:rsidRPr="002D5902" w:rsidRDefault="00E733DA" w:rsidP="00E733DA">
            <w:pPr>
              <w:wordWrap w:val="0"/>
              <w:rPr>
                <w:rFonts w:asciiTheme="minorEastAsia" w:hAnsiTheme="minorEastAsia"/>
                <w:color w:val="000000" w:themeColor="text1"/>
              </w:rPr>
            </w:pPr>
            <w:r w:rsidRPr="002D5902">
              <w:rPr>
                <w:rFonts w:asciiTheme="minorEastAsia" w:hAnsiTheme="minorEastAsia"/>
                <w:color w:val="000000" w:themeColor="text1"/>
              </w:rPr>
              <w:t>gml:CodeType [0..</w:t>
            </w:r>
            <w:r w:rsidR="008B4C1C">
              <w:rPr>
                <w:rFonts w:asciiTheme="minorEastAsia" w:hAnsiTheme="minorEastAsia"/>
                <w:color w:val="000000" w:themeColor="text1"/>
              </w:rPr>
              <w:t>*</w:t>
            </w:r>
            <w:r w:rsidRPr="002D5902">
              <w:rPr>
                <w:rFonts w:asciiTheme="minorEastAsia" w:hAnsiTheme="minorEastAsia"/>
                <w:color w:val="000000" w:themeColor="text1"/>
              </w:rPr>
              <w:t>]</w:t>
            </w:r>
          </w:p>
        </w:tc>
        <w:tc>
          <w:tcPr>
            <w:tcW w:w="5244" w:type="dxa"/>
            <w:tcBorders>
              <w:top w:val="single" w:sz="4" w:space="0" w:color="auto"/>
              <w:left w:val="single" w:sz="4" w:space="0" w:color="auto"/>
              <w:bottom w:val="single" w:sz="4" w:space="0" w:color="auto"/>
              <w:right w:val="single" w:sz="4" w:space="0" w:color="auto"/>
            </w:tcBorders>
            <w:vAlign w:val="center"/>
          </w:tcPr>
          <w:p w14:paraId="1CD8FFEC" w14:textId="267283E5" w:rsidR="00E733DA" w:rsidRPr="002D5902" w:rsidRDefault="00637105" w:rsidP="00E733DA">
            <w:pPr>
              <w:wordWrap w:val="0"/>
              <w:rPr>
                <w:rFonts w:asciiTheme="minorEastAsia" w:hAnsiTheme="minorEastAsia"/>
                <w:color w:val="000000" w:themeColor="text1"/>
              </w:rPr>
            </w:pPr>
            <w:r>
              <w:rPr>
                <w:rFonts w:asciiTheme="minorEastAsia" w:hAnsiTheme="minorEastAsia" w:hint="eastAsia"/>
                <w:color w:val="000000" w:themeColor="text1"/>
                <w:lang w:eastAsia="ja-JP"/>
              </w:rPr>
              <w:t>建築物の屋外付属物</w:t>
            </w:r>
            <w:r w:rsidR="00E733DA" w:rsidRPr="002D5902">
              <w:rPr>
                <w:rFonts w:asciiTheme="minorEastAsia" w:hAnsiTheme="minorEastAsia" w:hint="eastAsia"/>
                <w:color w:val="000000" w:themeColor="text1"/>
                <w:lang w:eastAsia="ja-JP"/>
              </w:rPr>
              <w:t>の主たる働き。</w:t>
            </w:r>
            <w:r w:rsidR="00E733DA" w:rsidRPr="002D5902">
              <w:rPr>
                <w:rFonts w:asciiTheme="minorEastAsia" w:hAnsiTheme="minorEastAsia" w:hint="eastAsia"/>
                <w:color w:val="000000" w:themeColor="text1"/>
              </w:rPr>
              <w:t>コードリスト（</w:t>
            </w:r>
            <w:hyperlink w:anchor="_BuildingInstallation_function.xml" w:history="1">
              <w:r w:rsidR="00E733DA" w:rsidRPr="00434BE8">
                <w:rPr>
                  <w:rStyle w:val="a8"/>
                  <w:rFonts w:asciiTheme="minorEastAsia" w:hAnsiTheme="minorEastAsia"/>
                  <w:lang w:val="en-US"/>
                </w:rPr>
                <w:t>BuildingInstallation_function.xml</w:t>
              </w:r>
            </w:hyperlink>
            <w:r w:rsidR="00E733DA" w:rsidRPr="002D5902">
              <w:rPr>
                <w:rFonts w:asciiTheme="minorEastAsia" w:hAnsiTheme="minorEastAsia"/>
                <w:color w:val="000000" w:themeColor="text1"/>
              </w:rPr>
              <w:t>）より選択する。</w:t>
            </w:r>
          </w:p>
        </w:tc>
      </w:tr>
      <w:tr w:rsidR="00E733DA" w:rsidRPr="002D5902" w14:paraId="16411556"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C2F90B5" w14:textId="77777777" w:rsidR="00E733DA" w:rsidRPr="002D5902" w:rsidRDefault="00E733DA" w:rsidP="00E733DA">
            <w:pPr>
              <w:wordWrap w:val="0"/>
              <w:rPr>
                <w:rFonts w:asciiTheme="minorEastAsia" w:hAnsiTheme="minorEastAsia"/>
              </w:rPr>
            </w:pPr>
            <w:r w:rsidRPr="002D5902">
              <w:rPr>
                <w:rFonts w:asciiTheme="minorEastAsia" w:hAnsiTheme="minorEastAsia"/>
              </w:rPr>
              <w:t>(bldg:usage)</w:t>
            </w:r>
          </w:p>
        </w:tc>
        <w:tc>
          <w:tcPr>
            <w:tcW w:w="2694" w:type="dxa"/>
            <w:tcBorders>
              <w:top w:val="single" w:sz="4" w:space="0" w:color="auto"/>
              <w:left w:val="single" w:sz="4" w:space="0" w:color="auto"/>
              <w:bottom w:val="single" w:sz="4" w:space="0" w:color="auto"/>
              <w:right w:val="single" w:sz="4" w:space="0" w:color="auto"/>
            </w:tcBorders>
          </w:tcPr>
          <w:p w14:paraId="07CF531D" w14:textId="77777777" w:rsidR="00E733DA" w:rsidRPr="002D5902" w:rsidRDefault="00E733DA" w:rsidP="00E733DA">
            <w:pPr>
              <w:wordWrap w:val="0"/>
              <w:rPr>
                <w:rFonts w:asciiTheme="minorEastAsia" w:hAnsiTheme="minorEastAsia"/>
              </w:rPr>
            </w:pPr>
            <w:r w:rsidRPr="002D5902">
              <w:rPr>
                <w:rFonts w:asciiTheme="minorEastAsia" w:hAnsiTheme="minorEastAsia"/>
              </w:rPr>
              <w:t>gml:CodeType [0..*]</w:t>
            </w:r>
          </w:p>
        </w:tc>
        <w:tc>
          <w:tcPr>
            <w:tcW w:w="5244" w:type="dxa"/>
            <w:tcBorders>
              <w:top w:val="single" w:sz="4" w:space="0" w:color="auto"/>
              <w:left w:val="single" w:sz="4" w:space="0" w:color="auto"/>
              <w:bottom w:val="single" w:sz="4" w:space="0" w:color="auto"/>
              <w:right w:val="single" w:sz="4" w:space="0" w:color="auto"/>
            </w:tcBorders>
          </w:tcPr>
          <w:p w14:paraId="37B42D78" w14:textId="40AB2F18" w:rsidR="00E733DA" w:rsidRPr="002D5902" w:rsidRDefault="00637105" w:rsidP="00E733DA">
            <w:pPr>
              <w:wordWrap w:val="0"/>
              <w:rPr>
                <w:rFonts w:asciiTheme="minorEastAsia" w:hAnsiTheme="minorEastAsia"/>
                <w:lang w:eastAsia="ja-JP"/>
              </w:rPr>
            </w:pPr>
            <w:r>
              <w:rPr>
                <w:rFonts w:asciiTheme="minorEastAsia" w:hAnsiTheme="minorEastAsia" w:hint="eastAsia"/>
                <w:lang w:eastAsia="ja-JP"/>
              </w:rPr>
              <w:t>建築物の屋外付属物</w:t>
            </w:r>
            <w:r w:rsidR="00E733DA" w:rsidRPr="002D5902">
              <w:rPr>
                <w:rFonts w:asciiTheme="minorEastAsia" w:hAnsiTheme="minorEastAsia" w:hint="eastAsia"/>
                <w:lang w:eastAsia="ja-JP"/>
              </w:rPr>
              <w:t>の主な使い道。</w:t>
            </w:r>
          </w:p>
        </w:tc>
      </w:tr>
      <w:tr w:rsidR="00E733DA" w:rsidRPr="002D5902" w14:paraId="46200BC8"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9DC3552" w14:textId="77777777" w:rsidR="00E733DA" w:rsidRPr="002D5902" w:rsidRDefault="00E733DA" w:rsidP="00E733DA">
            <w:pPr>
              <w:wordWrap w:val="0"/>
              <w:rPr>
                <w:rFonts w:asciiTheme="minorEastAsia" w:hAnsiTheme="minorEastAsia"/>
              </w:rPr>
            </w:pPr>
            <w:r w:rsidRPr="002D5902">
              <w:rPr>
                <w:rFonts w:asciiTheme="minorEastAsia" w:hAnsiTheme="minorEastAsia" w:hint="eastAsia"/>
              </w:rPr>
              <w:t>継承する関連役割</w:t>
            </w:r>
          </w:p>
        </w:tc>
        <w:tc>
          <w:tcPr>
            <w:tcW w:w="2694" w:type="dxa"/>
            <w:tcBorders>
              <w:top w:val="single" w:sz="4" w:space="0" w:color="auto"/>
              <w:left w:val="nil"/>
              <w:bottom w:val="single" w:sz="4" w:space="0" w:color="auto"/>
              <w:right w:val="nil"/>
            </w:tcBorders>
            <w:shd w:val="clear" w:color="auto" w:fill="D0CECE" w:themeFill="background2" w:themeFillShade="E6"/>
          </w:tcPr>
          <w:p w14:paraId="6FF663A7" w14:textId="77777777" w:rsidR="00E733DA" w:rsidRPr="002D5902" w:rsidRDefault="00E733DA" w:rsidP="00E733DA">
            <w:pPr>
              <w:wordWrap w:val="0"/>
              <w:rPr>
                <w:rFonts w:asciiTheme="minorEastAsia" w:hAnsiTheme="minorEastAsia"/>
              </w:rPr>
            </w:pPr>
          </w:p>
        </w:tc>
        <w:tc>
          <w:tcPr>
            <w:tcW w:w="5244" w:type="dxa"/>
            <w:tcBorders>
              <w:top w:val="single" w:sz="4" w:space="0" w:color="auto"/>
              <w:left w:val="nil"/>
              <w:bottom w:val="single" w:sz="4" w:space="0" w:color="auto"/>
              <w:right w:val="single" w:sz="4" w:space="0" w:color="auto"/>
            </w:tcBorders>
            <w:shd w:val="clear" w:color="auto" w:fill="D0CECE" w:themeFill="background2" w:themeFillShade="E6"/>
          </w:tcPr>
          <w:p w14:paraId="5A59E7D7" w14:textId="77777777" w:rsidR="00E733DA" w:rsidRPr="002D5902" w:rsidRDefault="00E733DA" w:rsidP="00E733DA">
            <w:pPr>
              <w:wordWrap w:val="0"/>
              <w:rPr>
                <w:rFonts w:asciiTheme="minorEastAsia" w:hAnsiTheme="minorEastAsia"/>
              </w:rPr>
            </w:pPr>
          </w:p>
        </w:tc>
      </w:tr>
      <w:tr w:rsidR="00E733DA" w:rsidRPr="002D5902" w14:paraId="26DDC155"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670C7FA" w14:textId="77777777" w:rsidR="00E733DA" w:rsidRPr="002D5902" w:rsidRDefault="00E733DA" w:rsidP="00E733DA">
            <w:pPr>
              <w:wordWrap w:val="0"/>
              <w:rPr>
                <w:rFonts w:asciiTheme="minorEastAsia" w:hAnsiTheme="minorEastAsia"/>
              </w:rPr>
            </w:pPr>
            <w:r w:rsidRPr="002D5902">
              <w:rPr>
                <w:rFonts w:asciiTheme="minorEastAsia" w:hAnsiTheme="minorEastAsia"/>
              </w:rPr>
              <w:t>関連役割名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FB4B73C"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関連役割の型及び多重度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2E6447A" w14:textId="77777777" w:rsidR="00E733DA" w:rsidRPr="002D5902" w:rsidRDefault="00E733DA" w:rsidP="00E733DA">
            <w:pPr>
              <w:wordWrap w:val="0"/>
              <w:rPr>
                <w:rFonts w:asciiTheme="minorEastAsia" w:hAnsiTheme="minorEastAsia"/>
              </w:rPr>
            </w:pPr>
            <w:r w:rsidRPr="002D5902">
              <w:rPr>
                <w:rFonts w:asciiTheme="minorEastAsia" w:hAnsiTheme="minorEastAsia" w:hint="eastAsia"/>
              </w:rPr>
              <w:t>定義</w:t>
            </w:r>
          </w:p>
        </w:tc>
      </w:tr>
      <w:tr w:rsidR="00E733DA" w:rsidRPr="002D5902" w14:paraId="1B90C4BE"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44E9885" w14:textId="77777777" w:rsidR="00E733DA" w:rsidRPr="002D5902" w:rsidRDefault="00E733DA" w:rsidP="00E733DA">
            <w:pPr>
              <w:wordWrap w:val="0"/>
              <w:rPr>
                <w:rFonts w:asciiTheme="minorEastAsia" w:hAnsiTheme="minorEastAsia"/>
              </w:rPr>
            </w:pPr>
            <w:r w:rsidRPr="002D5902">
              <w:rPr>
                <w:rFonts w:asciiTheme="minorEastAsia" w:hAnsiTheme="minorEastAsia" w:hint="eastAsia"/>
              </w:rPr>
              <w:t>(</w:t>
            </w:r>
            <w:r w:rsidRPr="002D5902">
              <w:rPr>
                <w:rFonts w:asciiTheme="minorEastAsia" w:hAnsiTheme="minorEastAsia"/>
              </w:rPr>
              <w:t>gen:stringAttribute)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63DFA75" w14:textId="77777777" w:rsidR="00E733DA" w:rsidRPr="002D5902" w:rsidRDefault="00E733DA" w:rsidP="00E733DA">
            <w:pPr>
              <w:wordWrap w:val="0"/>
              <w:rPr>
                <w:rFonts w:asciiTheme="minorEastAsia" w:hAnsiTheme="minorEastAsia"/>
              </w:rPr>
            </w:pPr>
            <w:r w:rsidRPr="002D5902">
              <w:rPr>
                <w:rFonts w:asciiTheme="minorEastAsia" w:hAnsiTheme="minorEastAsia"/>
              </w:rPr>
              <w:t>gen:stringAttribute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42BE5A08"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文字列型属性。属性を追加したい場合に使用する。</w:t>
            </w:r>
          </w:p>
        </w:tc>
      </w:tr>
      <w:tr w:rsidR="00E733DA" w:rsidRPr="002D5902" w14:paraId="0FE22F28"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BD86CB7" w14:textId="77777777" w:rsidR="00E733DA" w:rsidRPr="002D5902" w:rsidRDefault="00E733DA" w:rsidP="00E733DA">
            <w:pPr>
              <w:wordWrap w:val="0"/>
              <w:rPr>
                <w:rFonts w:asciiTheme="minorEastAsia" w:hAnsiTheme="minorEastAsia"/>
              </w:rPr>
            </w:pPr>
            <w:r w:rsidRPr="002D5902">
              <w:rPr>
                <w:rFonts w:asciiTheme="minorEastAsia" w:hAnsiTheme="minorEastAsia"/>
              </w:rPr>
              <w:t>(gen:intAttribute)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8CF6B17" w14:textId="77777777" w:rsidR="00E733DA" w:rsidRPr="002D5902" w:rsidRDefault="00E733DA" w:rsidP="00E733DA">
            <w:pPr>
              <w:wordWrap w:val="0"/>
              <w:rPr>
                <w:rFonts w:asciiTheme="minorEastAsia" w:hAnsiTheme="minorEastAsia"/>
              </w:rPr>
            </w:pPr>
            <w:r w:rsidRPr="002D5902">
              <w:rPr>
                <w:rFonts w:asciiTheme="minorEastAsia" w:hAnsiTheme="minorEastAsia"/>
              </w:rPr>
              <w:t>gen:intAttribute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284C3D8E"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整数型属性。属性を追加したい場合に使用する。</w:t>
            </w:r>
          </w:p>
        </w:tc>
      </w:tr>
      <w:tr w:rsidR="00E733DA" w:rsidRPr="002D5902" w14:paraId="7375923D"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337B857" w14:textId="77777777" w:rsidR="00E733DA" w:rsidRPr="002D5902" w:rsidRDefault="00E733DA" w:rsidP="00E733DA">
            <w:pPr>
              <w:wordWrap w:val="0"/>
              <w:rPr>
                <w:rFonts w:asciiTheme="minorEastAsia" w:hAnsiTheme="minorEastAsia"/>
              </w:rPr>
            </w:pPr>
            <w:r w:rsidRPr="002D5902">
              <w:rPr>
                <w:rFonts w:asciiTheme="minorEastAsia" w:hAnsiTheme="minorEastAsia"/>
              </w:rPr>
              <w:t>(gen:doubleAttribute)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BA7E541" w14:textId="77777777" w:rsidR="00E733DA" w:rsidRPr="002D5902" w:rsidRDefault="00E733DA" w:rsidP="00E733DA">
            <w:pPr>
              <w:wordWrap w:val="0"/>
              <w:rPr>
                <w:rFonts w:asciiTheme="minorEastAsia" w:hAnsiTheme="minorEastAsia"/>
              </w:rPr>
            </w:pPr>
            <w:r w:rsidRPr="002D5902">
              <w:rPr>
                <w:rFonts w:asciiTheme="minorEastAsia" w:hAnsiTheme="minorEastAsia"/>
              </w:rPr>
              <w:t>gen:doubleAttribute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3312CE00"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実数型属性。属性を追加したい場合に使用する。</w:t>
            </w:r>
          </w:p>
        </w:tc>
      </w:tr>
      <w:tr w:rsidR="00E733DA" w:rsidRPr="002D5902" w14:paraId="7FA284DC"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0782FDE" w14:textId="77777777" w:rsidR="00E733DA" w:rsidRPr="002D5902" w:rsidRDefault="00E733DA" w:rsidP="00E733DA">
            <w:pPr>
              <w:wordWrap w:val="0"/>
              <w:rPr>
                <w:rFonts w:asciiTheme="minorEastAsia" w:hAnsiTheme="minorEastAsia"/>
              </w:rPr>
            </w:pPr>
            <w:r w:rsidRPr="002D5902">
              <w:rPr>
                <w:rFonts w:asciiTheme="minorEastAsia" w:hAnsiTheme="minorEastAsia"/>
              </w:rPr>
              <w:t>(gen:dateAttribute)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DD0F4F3" w14:textId="77777777" w:rsidR="00E733DA" w:rsidRPr="002D5902" w:rsidRDefault="00E733DA" w:rsidP="00E733DA">
            <w:pPr>
              <w:wordWrap w:val="0"/>
              <w:rPr>
                <w:rFonts w:asciiTheme="minorEastAsia" w:hAnsiTheme="minorEastAsia"/>
              </w:rPr>
            </w:pPr>
            <w:r w:rsidRPr="002D5902">
              <w:rPr>
                <w:rFonts w:asciiTheme="minorEastAsia" w:hAnsiTheme="minorEastAsia"/>
              </w:rPr>
              <w:t>gen:dateAttribute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7451C293"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日付型属性。属性を追加したい場合に使用する。</w:t>
            </w:r>
          </w:p>
        </w:tc>
      </w:tr>
      <w:tr w:rsidR="00E733DA" w:rsidRPr="002D5902" w14:paraId="1292F5FD"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8CFF378" w14:textId="77777777" w:rsidR="00E733DA" w:rsidRPr="002D5902" w:rsidRDefault="00E733DA" w:rsidP="00E733DA">
            <w:pPr>
              <w:wordWrap w:val="0"/>
              <w:rPr>
                <w:rFonts w:asciiTheme="minorEastAsia" w:hAnsiTheme="minorEastAsia"/>
              </w:rPr>
            </w:pPr>
            <w:r w:rsidRPr="002D5902">
              <w:rPr>
                <w:rFonts w:asciiTheme="minorEastAsia" w:hAnsiTheme="minorEastAsia"/>
              </w:rPr>
              <w:t>(gen:uriAttribute)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CBC0CB2" w14:textId="77777777" w:rsidR="00E733DA" w:rsidRPr="002D5902" w:rsidRDefault="00E733DA" w:rsidP="00E733DA">
            <w:pPr>
              <w:wordWrap w:val="0"/>
              <w:rPr>
                <w:rFonts w:asciiTheme="minorEastAsia" w:hAnsiTheme="minorEastAsia"/>
              </w:rPr>
            </w:pPr>
            <w:r w:rsidRPr="002D5902">
              <w:rPr>
                <w:rFonts w:asciiTheme="minorEastAsia" w:hAnsiTheme="minorEastAsia"/>
              </w:rPr>
              <w:t>gen:uriAttribute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553FFB27"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lang w:eastAsia="ja-JP"/>
              </w:rPr>
              <w:t>URI型属性。</w:t>
            </w:r>
            <w:r w:rsidRPr="002D5902">
              <w:rPr>
                <w:rFonts w:asciiTheme="minorEastAsia" w:hAnsiTheme="minorEastAsia" w:hint="eastAsia"/>
                <w:lang w:eastAsia="ja-JP"/>
              </w:rPr>
              <w:t>属性を追加したい場合に使用する。</w:t>
            </w:r>
          </w:p>
        </w:tc>
      </w:tr>
      <w:tr w:rsidR="00E733DA" w:rsidRPr="002D5902" w14:paraId="73F15EA6"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AF3B730" w14:textId="77777777" w:rsidR="00E733DA" w:rsidRPr="002D5902" w:rsidRDefault="00E733DA" w:rsidP="00E733DA">
            <w:pPr>
              <w:wordWrap w:val="0"/>
              <w:rPr>
                <w:rFonts w:asciiTheme="minorEastAsia" w:hAnsiTheme="minorEastAsia"/>
              </w:rPr>
            </w:pPr>
            <w:r w:rsidRPr="002D5902">
              <w:rPr>
                <w:rFonts w:asciiTheme="minorEastAsia" w:hAnsiTheme="minorEastAsia"/>
              </w:rPr>
              <w:t>(gen:measureAttribute)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2C782D4" w14:textId="77777777" w:rsidR="00E733DA" w:rsidRPr="002D5902" w:rsidRDefault="00E733DA" w:rsidP="00E733DA">
            <w:pPr>
              <w:wordWrap w:val="0"/>
              <w:rPr>
                <w:rFonts w:asciiTheme="minorEastAsia" w:hAnsiTheme="minorEastAsia"/>
              </w:rPr>
            </w:pPr>
            <w:r w:rsidRPr="002D5902">
              <w:rPr>
                <w:rFonts w:asciiTheme="minorEastAsia" w:hAnsiTheme="minorEastAsia"/>
              </w:rPr>
              <w:t>gen:measureAttribute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1AF2E96B"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単位付き数値型属性。属性を追加したい場合に使用する。</w:t>
            </w:r>
          </w:p>
        </w:tc>
      </w:tr>
      <w:tr w:rsidR="00E733DA" w:rsidRPr="002D5902" w14:paraId="041E2202"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DC8E9AA" w14:textId="77777777" w:rsidR="00E733DA" w:rsidRPr="002D5902" w:rsidRDefault="00E733DA" w:rsidP="00E733DA">
            <w:pPr>
              <w:wordWrap w:val="0"/>
              <w:rPr>
                <w:rFonts w:asciiTheme="minorEastAsia" w:hAnsiTheme="minorEastAsia"/>
              </w:rPr>
            </w:pPr>
            <w:r w:rsidRPr="002D5902">
              <w:rPr>
                <w:rFonts w:asciiTheme="minorEastAsia" w:hAnsiTheme="minorEastAsia"/>
              </w:rPr>
              <w:t>(gen:genericAttributeSet)</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FB8CCD6" w14:textId="0E8EC384" w:rsidR="00E733DA" w:rsidRPr="002D5902" w:rsidRDefault="003A4102" w:rsidP="00E733DA">
            <w:pPr>
              <w:wordWrap w:val="0"/>
              <w:rPr>
                <w:rFonts w:asciiTheme="minorEastAsia" w:hAnsiTheme="minorEastAsia"/>
              </w:rPr>
            </w:pPr>
            <w:r>
              <w:rPr>
                <w:rFonts w:asciiTheme="minorEastAsia" w:hAnsiTheme="minorEastAsia"/>
              </w:rPr>
              <w:t>gen:GenericAttributeSet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1F9722C8"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汎用属性のセット。属性を追加したい場合に使用する。</w:t>
            </w:r>
          </w:p>
        </w:tc>
      </w:tr>
      <w:tr w:rsidR="00E733DA" w:rsidRPr="002D5902" w14:paraId="3847F3B9" w14:textId="77777777" w:rsidTr="00E733D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30B67EB"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自身に定義された関連役割</w:t>
            </w:r>
          </w:p>
        </w:tc>
        <w:tc>
          <w:tcPr>
            <w:tcW w:w="2694" w:type="dxa"/>
            <w:tcBorders>
              <w:top w:val="single" w:sz="4" w:space="0" w:color="auto"/>
              <w:left w:val="nil"/>
              <w:bottom w:val="single" w:sz="4" w:space="0" w:color="auto"/>
              <w:right w:val="nil"/>
            </w:tcBorders>
            <w:shd w:val="clear" w:color="auto" w:fill="D0CECE" w:themeFill="background2" w:themeFillShade="E6"/>
          </w:tcPr>
          <w:p w14:paraId="379E56E6" w14:textId="77777777" w:rsidR="00E733DA" w:rsidRPr="002D5902" w:rsidRDefault="00E733DA" w:rsidP="00E733DA">
            <w:pPr>
              <w:wordWrap w:val="0"/>
              <w:rPr>
                <w:rFonts w:asciiTheme="minorEastAsia" w:hAnsiTheme="minorEastAsia"/>
                <w:lang w:eastAsia="ja-JP"/>
              </w:rPr>
            </w:pPr>
          </w:p>
        </w:tc>
        <w:tc>
          <w:tcPr>
            <w:tcW w:w="5244" w:type="dxa"/>
            <w:tcBorders>
              <w:top w:val="single" w:sz="4" w:space="0" w:color="auto"/>
              <w:left w:val="nil"/>
              <w:bottom w:val="single" w:sz="4" w:space="0" w:color="auto"/>
              <w:right w:val="single" w:sz="4" w:space="0" w:color="auto"/>
            </w:tcBorders>
            <w:shd w:val="clear" w:color="auto" w:fill="D0CECE" w:themeFill="background2" w:themeFillShade="E6"/>
          </w:tcPr>
          <w:p w14:paraId="507875B1" w14:textId="77777777" w:rsidR="00E733DA" w:rsidRPr="002D5902" w:rsidRDefault="00E733DA" w:rsidP="00E733DA">
            <w:pPr>
              <w:wordWrap w:val="0"/>
              <w:rPr>
                <w:rFonts w:asciiTheme="minorEastAsia" w:hAnsiTheme="minorEastAsia"/>
                <w:lang w:eastAsia="ja-JP"/>
              </w:rPr>
            </w:pPr>
          </w:p>
        </w:tc>
      </w:tr>
      <w:tr w:rsidR="00E733DA" w:rsidRPr="002D5902" w14:paraId="00E93C9B"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B5DD3AE" w14:textId="77777777" w:rsidR="00E733DA" w:rsidRPr="002D5902" w:rsidRDefault="00E733DA" w:rsidP="00E733DA">
            <w:pPr>
              <w:wordWrap w:val="0"/>
              <w:rPr>
                <w:rFonts w:asciiTheme="minorEastAsia" w:hAnsiTheme="minorEastAsia"/>
              </w:rPr>
            </w:pPr>
            <w:r w:rsidRPr="002D5902">
              <w:rPr>
                <w:rFonts w:asciiTheme="minorEastAsia" w:hAnsiTheme="minorEastAsia"/>
              </w:rPr>
              <w:t>関連役割名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98E7B07"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関連役割の型及び多重度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A127398" w14:textId="77777777" w:rsidR="00E733DA" w:rsidRPr="002D5902" w:rsidRDefault="00E733DA" w:rsidP="00E733DA">
            <w:pPr>
              <w:wordWrap w:val="0"/>
              <w:rPr>
                <w:rFonts w:asciiTheme="minorEastAsia" w:hAnsiTheme="minorEastAsia"/>
              </w:rPr>
            </w:pPr>
            <w:r w:rsidRPr="002D5902">
              <w:rPr>
                <w:rFonts w:asciiTheme="minorEastAsia" w:hAnsiTheme="minorEastAsia" w:hint="eastAsia"/>
              </w:rPr>
              <w:t>定義</w:t>
            </w:r>
          </w:p>
        </w:tc>
      </w:tr>
      <w:tr w:rsidR="00E733DA" w:rsidRPr="002D5902" w14:paraId="01575433"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0EC6A422" w14:textId="77777777" w:rsidR="00E733DA" w:rsidRPr="002D5902" w:rsidRDefault="00E733DA" w:rsidP="00E733DA">
            <w:pPr>
              <w:wordWrap w:val="0"/>
              <w:rPr>
                <w:rFonts w:asciiTheme="minorEastAsia" w:hAnsiTheme="minorEastAsia"/>
              </w:rPr>
            </w:pPr>
            <w:r w:rsidRPr="002D5902">
              <w:rPr>
                <w:rFonts w:asciiTheme="minorEastAsia" w:hAnsiTheme="minorEastAsia"/>
              </w:rPr>
              <w:t>bldg:lod2Geometry</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5936B11" w14:textId="77777777" w:rsidR="00E733DA" w:rsidRPr="002D5902" w:rsidRDefault="00E733DA" w:rsidP="00E733DA">
            <w:pPr>
              <w:wordWrap w:val="0"/>
              <w:rPr>
                <w:rFonts w:asciiTheme="minorEastAsia" w:hAnsiTheme="minorEastAsia"/>
              </w:rPr>
            </w:pPr>
            <w:r w:rsidRPr="002D5902">
              <w:rPr>
                <w:rFonts w:asciiTheme="minorEastAsia" w:hAnsiTheme="minorEastAsia"/>
              </w:rPr>
              <w:t>gml:_Geometry [0..1]</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1E83B637" w14:textId="6FB09F9B" w:rsidR="00454B7F" w:rsidRDefault="00637105" w:rsidP="00E733DA">
            <w:pPr>
              <w:wordWrap w:val="0"/>
              <w:rPr>
                <w:rFonts w:asciiTheme="minorEastAsia" w:hAnsiTheme="minorEastAsia"/>
                <w:lang w:eastAsia="ja-JP"/>
              </w:rPr>
            </w:pPr>
            <w:r>
              <w:rPr>
                <w:rFonts w:asciiTheme="minorEastAsia" w:hAnsiTheme="minorEastAsia" w:hint="eastAsia"/>
                <w:lang w:eastAsia="ja-JP"/>
              </w:rPr>
              <w:t>建築物の屋外付属物</w:t>
            </w:r>
            <w:r w:rsidR="00E733DA" w:rsidRPr="002D5902">
              <w:rPr>
                <w:rFonts w:asciiTheme="minorEastAsia" w:hAnsiTheme="minorEastAsia" w:hint="eastAsia"/>
                <w:lang w:eastAsia="ja-JP"/>
              </w:rPr>
              <w:t>の</w:t>
            </w:r>
            <w:r w:rsidR="00E733DA" w:rsidRPr="002D5902">
              <w:rPr>
                <w:rFonts w:asciiTheme="minorEastAsia" w:hAnsiTheme="minorEastAsia"/>
                <w:lang w:eastAsia="ja-JP"/>
              </w:rPr>
              <w:t>LOD2の</w:t>
            </w:r>
            <w:r w:rsidR="00E733DA" w:rsidRPr="002D5902">
              <w:rPr>
                <w:rFonts w:asciiTheme="minorEastAsia" w:hAnsiTheme="minorEastAsia" w:hint="eastAsia"/>
                <w:lang w:eastAsia="ja-JP"/>
              </w:rPr>
              <w:t>形状。</w:t>
            </w:r>
          </w:p>
          <w:p w14:paraId="0DC00538" w14:textId="65E7F6B1" w:rsidR="00454B7F" w:rsidRDefault="00454B7F" w:rsidP="00E733DA">
            <w:pPr>
              <w:wordWrap w:val="0"/>
              <w:rPr>
                <w:lang w:eastAsia="ja-JP"/>
              </w:rPr>
            </w:pPr>
            <w:r w:rsidRPr="00454B7F">
              <w:rPr>
                <w:rFonts w:asciiTheme="minorEastAsia" w:hAnsiTheme="minorEastAsia"/>
                <w:lang w:eastAsia="ja-JP"/>
              </w:rPr>
              <w:t>屋外付属物の外形（外側から見える形）を構成する面</w:t>
            </w:r>
            <w:r>
              <w:rPr>
                <w:rFonts w:asciiTheme="minorEastAsia" w:hAnsiTheme="minorEastAsia" w:hint="eastAsia"/>
                <w:lang w:eastAsia="ja-JP"/>
              </w:rPr>
              <w:t>を取得し、面の各頂点に屋外付属物の高さを与える。各面は、</w:t>
            </w:r>
            <w:r w:rsidRPr="00D4621A">
              <w:rPr>
                <w:rFonts w:hint="eastAsia"/>
                <w:lang w:eastAsia="ja-JP"/>
              </w:rPr>
              <w:t>データセットが採用する地図情報レベルの水平及び高さの誤差の標準偏差に収まるよう</w:t>
            </w:r>
            <w:r>
              <w:rPr>
                <w:rFonts w:hint="eastAsia"/>
                <w:lang w:eastAsia="ja-JP"/>
              </w:rPr>
              <w:t>取得する。</w:t>
            </w:r>
          </w:p>
          <w:p w14:paraId="1FD9ABAE" w14:textId="77777777" w:rsidR="00454B7F" w:rsidRDefault="00454B7F" w:rsidP="00454B7F">
            <w:pPr>
              <w:wordWrap w:val="0"/>
              <w:rPr>
                <w:rFonts w:asciiTheme="minorEastAsia" w:hAnsiTheme="minorEastAsia"/>
                <w:lang w:eastAsia="ja-JP"/>
              </w:rPr>
            </w:pPr>
            <w:r w:rsidRPr="002D5902">
              <w:rPr>
                <w:rFonts w:asciiTheme="minorEastAsia" w:hAnsiTheme="minorEastAsia"/>
                <w:lang w:eastAsia="ja-JP"/>
              </w:rPr>
              <w:t>gml:MultiSurfaceを使用することを基本とする。</w:t>
            </w:r>
          </w:p>
          <w:p w14:paraId="337F51CB" w14:textId="1A94E0F4" w:rsidR="00E733DA" w:rsidRPr="002D5902" w:rsidRDefault="00E733DA" w:rsidP="00E733DA">
            <w:pPr>
              <w:wordWrap w:val="0"/>
              <w:rPr>
                <w:rFonts w:asciiTheme="minorEastAsia" w:hAnsiTheme="minorEastAsia"/>
                <w:lang w:eastAsia="ja-JP"/>
              </w:rPr>
            </w:pPr>
            <w:r w:rsidRPr="002D5902">
              <w:rPr>
                <w:rFonts w:asciiTheme="minorEastAsia" w:hAnsiTheme="minorEastAsia"/>
                <w:lang w:eastAsia="ja-JP"/>
              </w:rPr>
              <w:t>容積の算出等ユースケースで必要な場合は、gml:Solidを使用する。</w:t>
            </w:r>
          </w:p>
          <w:p w14:paraId="3671961D" w14:textId="77777777" w:rsidR="00E733DA" w:rsidRPr="002D5902" w:rsidRDefault="00E733DA" w:rsidP="00A07620">
            <w:pPr>
              <w:spacing w:line="240" w:lineRule="atLeast"/>
              <w:jc w:val="center"/>
              <w:rPr>
                <w:rFonts w:asciiTheme="minorEastAsia" w:hAnsiTheme="minorEastAsia"/>
              </w:rPr>
            </w:pPr>
            <w:r w:rsidRPr="002D5902">
              <w:rPr>
                <w:rFonts w:asciiTheme="minorEastAsia" w:hAnsiTheme="minorEastAsia"/>
                <w:noProof/>
                <w:w w:val="100"/>
              </w:rPr>
              <w:drawing>
                <wp:inline distT="0" distB="0" distL="0" distR="0" wp14:anchorId="5B2EDCDB" wp14:editId="2FDBA03E">
                  <wp:extent cx="1378527" cy="1143000"/>
                  <wp:effectExtent l="0" t="0" r="0" b="0"/>
                  <wp:docPr id="175" name="図 175"/>
                  <wp:cNvGraphicFramePr/>
                  <a:graphic xmlns:a="http://schemas.openxmlformats.org/drawingml/2006/main">
                    <a:graphicData uri="http://schemas.openxmlformats.org/drawingml/2006/picture">
                      <pic:pic xmlns:pic="http://schemas.openxmlformats.org/drawingml/2006/picture">
                        <pic:nvPicPr>
                          <pic:cNvPr id="99" name="図 99"/>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83025" cy="1146729"/>
                          </a:xfrm>
                          <a:prstGeom prst="rect">
                            <a:avLst/>
                          </a:prstGeom>
                          <a:noFill/>
                          <a:ln>
                            <a:noFill/>
                          </a:ln>
                        </pic:spPr>
                      </pic:pic>
                    </a:graphicData>
                  </a:graphic>
                </wp:inline>
              </w:drawing>
            </w:r>
          </w:p>
          <w:p w14:paraId="3E98A74F" w14:textId="77777777" w:rsidR="00E733DA" w:rsidRPr="002D5902" w:rsidRDefault="00E733DA" w:rsidP="00E733DA">
            <w:pPr>
              <w:jc w:val="center"/>
              <w:rPr>
                <w:rFonts w:asciiTheme="minorEastAsia" w:hAnsiTheme="minorEastAsia"/>
              </w:rPr>
            </w:pPr>
            <w:r w:rsidRPr="002D5902">
              <w:rPr>
                <w:rFonts w:asciiTheme="minorEastAsia" w:hAnsiTheme="minorEastAsia"/>
              </w:rPr>
              <w:t>図　bldg:BuildingInstallationの取得例（屋外階段）</w:t>
            </w:r>
          </w:p>
        </w:tc>
      </w:tr>
      <w:tr w:rsidR="00E733DA" w:rsidRPr="002D5902" w14:paraId="7CE15A58"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0E45DB7B" w14:textId="77777777" w:rsidR="00E733DA" w:rsidRPr="002D5902" w:rsidRDefault="00E733DA" w:rsidP="00E733DA">
            <w:pPr>
              <w:wordWrap w:val="0"/>
              <w:rPr>
                <w:rFonts w:asciiTheme="minorEastAsia" w:hAnsiTheme="minorEastAsia"/>
              </w:rPr>
            </w:pPr>
            <w:r w:rsidRPr="002D5902">
              <w:rPr>
                <w:rFonts w:asciiTheme="minorEastAsia" w:hAnsiTheme="minorEastAsia"/>
              </w:rPr>
              <w:t>bldg:lod3Geometry</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901C4F1" w14:textId="77777777" w:rsidR="00E733DA" w:rsidRPr="002D5902" w:rsidRDefault="00E733DA" w:rsidP="00E733DA">
            <w:pPr>
              <w:wordWrap w:val="0"/>
              <w:rPr>
                <w:rFonts w:asciiTheme="minorEastAsia" w:hAnsiTheme="minorEastAsia"/>
              </w:rPr>
            </w:pPr>
            <w:r w:rsidRPr="002D5902">
              <w:rPr>
                <w:rFonts w:asciiTheme="minorEastAsia" w:hAnsiTheme="minorEastAsia"/>
              </w:rPr>
              <w:t>gml:_Geometry [0..1]</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68FE12CB" w14:textId="77777777" w:rsidR="00454B7F" w:rsidRDefault="00637105" w:rsidP="00E733DA">
            <w:pPr>
              <w:wordWrap w:val="0"/>
              <w:rPr>
                <w:rFonts w:asciiTheme="minorEastAsia" w:hAnsiTheme="minorEastAsia"/>
                <w:lang w:eastAsia="ja-JP"/>
              </w:rPr>
            </w:pPr>
            <w:r>
              <w:rPr>
                <w:rFonts w:asciiTheme="minorEastAsia" w:hAnsiTheme="minorEastAsia" w:hint="eastAsia"/>
                <w:lang w:eastAsia="ja-JP"/>
              </w:rPr>
              <w:t>建築物の屋外付属物</w:t>
            </w:r>
            <w:r w:rsidR="00E733DA" w:rsidRPr="002D5902">
              <w:rPr>
                <w:rFonts w:asciiTheme="minorEastAsia" w:hAnsiTheme="minorEastAsia" w:hint="eastAsia"/>
                <w:lang w:eastAsia="ja-JP"/>
              </w:rPr>
              <w:t>の</w:t>
            </w:r>
            <w:r w:rsidR="00E733DA" w:rsidRPr="002D5902">
              <w:rPr>
                <w:rFonts w:asciiTheme="minorEastAsia" w:hAnsiTheme="minorEastAsia"/>
                <w:lang w:eastAsia="ja-JP"/>
              </w:rPr>
              <w:t>LOD3の</w:t>
            </w:r>
            <w:r w:rsidR="00E733DA" w:rsidRPr="002D5902">
              <w:rPr>
                <w:rFonts w:asciiTheme="minorEastAsia" w:hAnsiTheme="minorEastAsia" w:hint="eastAsia"/>
                <w:lang w:eastAsia="ja-JP"/>
              </w:rPr>
              <w:t>形状。</w:t>
            </w:r>
          </w:p>
          <w:p w14:paraId="195D0C49" w14:textId="77777777" w:rsidR="00454B7F" w:rsidRDefault="00454B7F" w:rsidP="00454B7F">
            <w:pPr>
              <w:wordWrap w:val="0"/>
              <w:rPr>
                <w:lang w:eastAsia="ja-JP"/>
              </w:rPr>
            </w:pPr>
            <w:r w:rsidRPr="00454B7F">
              <w:rPr>
                <w:rFonts w:asciiTheme="minorEastAsia" w:hAnsiTheme="minorEastAsia"/>
                <w:lang w:eastAsia="ja-JP"/>
              </w:rPr>
              <w:t>屋外付属物の外形（外側から見える形）を構成する面</w:t>
            </w:r>
            <w:r>
              <w:rPr>
                <w:rFonts w:asciiTheme="minorEastAsia" w:hAnsiTheme="minorEastAsia" w:hint="eastAsia"/>
                <w:lang w:eastAsia="ja-JP"/>
              </w:rPr>
              <w:t>を取得し、面の各頂点に屋外付属物の高さを与える。各面は、</w:t>
            </w:r>
            <w:r w:rsidRPr="00D4621A">
              <w:rPr>
                <w:rFonts w:hint="eastAsia"/>
                <w:lang w:eastAsia="ja-JP"/>
              </w:rPr>
              <w:t>データセットが採用する地図情報レベルの水平及び高さの誤差の標準偏差に収まるよう</w:t>
            </w:r>
            <w:r>
              <w:rPr>
                <w:rFonts w:hint="eastAsia"/>
                <w:lang w:eastAsia="ja-JP"/>
              </w:rPr>
              <w:t>取得する。</w:t>
            </w:r>
          </w:p>
          <w:p w14:paraId="43ED2CED" w14:textId="04452607" w:rsidR="00E733DA" w:rsidRPr="002D5902" w:rsidRDefault="00454B7F" w:rsidP="00454B7F">
            <w:pPr>
              <w:wordWrap w:val="0"/>
              <w:rPr>
                <w:rFonts w:asciiTheme="minorEastAsia" w:hAnsiTheme="minorEastAsia"/>
                <w:lang w:eastAsia="ja-JP"/>
              </w:rPr>
            </w:pPr>
            <w:r w:rsidRPr="002D5902">
              <w:rPr>
                <w:rFonts w:asciiTheme="minorEastAsia" w:hAnsiTheme="minorEastAsia"/>
                <w:lang w:eastAsia="ja-JP"/>
              </w:rPr>
              <w:t>gml:MultiSurfaceを使用することを基本とする。</w:t>
            </w:r>
            <w:r w:rsidR="00E733DA" w:rsidRPr="002D5902">
              <w:rPr>
                <w:rFonts w:asciiTheme="minorEastAsia" w:hAnsiTheme="minorEastAsia"/>
                <w:lang w:eastAsia="ja-JP"/>
              </w:rPr>
              <w:t>容積の算出等ユースケースで必要な場合は、gml:Solidを使用する。</w:t>
            </w:r>
          </w:p>
        </w:tc>
      </w:tr>
      <w:tr w:rsidR="00E733DA" w:rsidRPr="002D5902" w14:paraId="4A4B11ED" w14:textId="77777777" w:rsidTr="00E733DA">
        <w:tc>
          <w:tcPr>
            <w:tcW w:w="2263" w:type="dxa"/>
            <w:tcBorders>
              <w:top w:val="single" w:sz="4" w:space="0" w:color="auto"/>
              <w:left w:val="single" w:sz="4" w:space="0" w:color="auto"/>
              <w:bottom w:val="single" w:sz="4" w:space="0" w:color="auto"/>
              <w:right w:val="single" w:sz="4" w:space="0" w:color="auto"/>
            </w:tcBorders>
            <w:shd w:val="clear" w:color="auto" w:fill="auto"/>
          </w:tcPr>
          <w:p w14:paraId="6C53ED2F" w14:textId="77777777" w:rsidR="00E733DA" w:rsidRPr="00782B6F" w:rsidRDefault="00E733DA" w:rsidP="00E733DA">
            <w:pPr>
              <w:wordWrap w:val="0"/>
              <w:rPr>
                <w:rFonts w:asciiTheme="minorEastAsia" w:hAnsiTheme="minorEastAsia"/>
              </w:rPr>
            </w:pPr>
            <w:r w:rsidRPr="00782B6F">
              <w:rPr>
                <w:rFonts w:asciiTheme="minorEastAsia" w:hAnsiTheme="minorEastAsia"/>
              </w:rPr>
              <w:t>bldg:lod</w:t>
            </w:r>
            <w:r w:rsidRPr="00782B6F">
              <w:rPr>
                <w:rFonts w:asciiTheme="minorEastAsia" w:hAnsiTheme="minorEastAsia" w:hint="eastAsia"/>
              </w:rPr>
              <w:t>4</w:t>
            </w:r>
            <w:r w:rsidRPr="00782B6F">
              <w:rPr>
                <w:rFonts w:asciiTheme="minorEastAsia" w:hAnsiTheme="minorEastAsia"/>
              </w:rPr>
              <w:t>Geometry</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ABF10CB" w14:textId="77777777" w:rsidR="00E733DA" w:rsidRPr="00782B6F" w:rsidRDefault="00E733DA" w:rsidP="00E733DA">
            <w:pPr>
              <w:wordWrap w:val="0"/>
              <w:rPr>
                <w:rFonts w:asciiTheme="minorEastAsia" w:hAnsiTheme="minorEastAsia"/>
              </w:rPr>
            </w:pPr>
            <w:r w:rsidRPr="00782B6F">
              <w:rPr>
                <w:rFonts w:asciiTheme="minorEastAsia" w:hAnsiTheme="minorEastAsia"/>
              </w:rPr>
              <w:t>gml:_Geometry [0..1]</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3EF42B2A" w14:textId="4C9A0060" w:rsidR="00E733DA" w:rsidRPr="00782B6F" w:rsidRDefault="00637105" w:rsidP="00E733DA">
            <w:pPr>
              <w:wordWrap w:val="0"/>
              <w:rPr>
                <w:rFonts w:asciiTheme="minorEastAsia" w:hAnsiTheme="minorEastAsia"/>
                <w:lang w:eastAsia="ja-JP"/>
              </w:rPr>
            </w:pPr>
            <w:r w:rsidRPr="00782B6F">
              <w:rPr>
                <w:rFonts w:asciiTheme="minorEastAsia" w:hAnsiTheme="minorEastAsia" w:hint="eastAsia"/>
                <w:lang w:eastAsia="ja-JP"/>
              </w:rPr>
              <w:t>建築物の屋外付属物</w:t>
            </w:r>
            <w:r w:rsidR="00E733DA" w:rsidRPr="00782B6F">
              <w:rPr>
                <w:rFonts w:asciiTheme="minorEastAsia" w:hAnsiTheme="minorEastAsia" w:hint="eastAsia"/>
                <w:lang w:eastAsia="ja-JP"/>
              </w:rPr>
              <w:t>の</w:t>
            </w:r>
            <w:r w:rsidR="00E733DA" w:rsidRPr="00782B6F">
              <w:rPr>
                <w:rFonts w:asciiTheme="minorEastAsia" w:hAnsiTheme="minorEastAsia"/>
                <w:lang w:eastAsia="ja-JP"/>
              </w:rPr>
              <w:t>LOD4の</w:t>
            </w:r>
            <w:r w:rsidR="00E733DA" w:rsidRPr="00782B6F">
              <w:rPr>
                <w:rFonts w:asciiTheme="minorEastAsia" w:hAnsiTheme="minorEastAsia" w:hint="eastAsia"/>
                <w:lang w:eastAsia="ja-JP"/>
              </w:rPr>
              <w:t>外形。</w:t>
            </w:r>
          </w:p>
          <w:p w14:paraId="5379D74A" w14:textId="77777777" w:rsidR="00454B7F" w:rsidRDefault="00454B7F" w:rsidP="00454B7F">
            <w:pPr>
              <w:wordWrap w:val="0"/>
              <w:rPr>
                <w:lang w:eastAsia="ja-JP"/>
              </w:rPr>
            </w:pPr>
            <w:r w:rsidRPr="00454B7F">
              <w:rPr>
                <w:rFonts w:asciiTheme="minorEastAsia" w:hAnsiTheme="minorEastAsia"/>
                <w:lang w:eastAsia="ja-JP"/>
              </w:rPr>
              <w:t>屋外付属物の外形（外側から見える形）を構成する面</w:t>
            </w:r>
            <w:r>
              <w:rPr>
                <w:rFonts w:asciiTheme="minorEastAsia" w:hAnsiTheme="minorEastAsia" w:hint="eastAsia"/>
                <w:lang w:eastAsia="ja-JP"/>
              </w:rPr>
              <w:t>を取得し、面の各頂点に屋外付属物の高さを与える。各面は、</w:t>
            </w:r>
            <w:r w:rsidRPr="00D4621A">
              <w:rPr>
                <w:rFonts w:hint="eastAsia"/>
                <w:lang w:eastAsia="ja-JP"/>
              </w:rPr>
              <w:t>データセットが採用する地図情報レベルの水平及び高さの誤差の標準偏差に収まるよう</w:t>
            </w:r>
            <w:r>
              <w:rPr>
                <w:rFonts w:hint="eastAsia"/>
                <w:lang w:eastAsia="ja-JP"/>
              </w:rPr>
              <w:t>取得する。</w:t>
            </w:r>
          </w:p>
          <w:p w14:paraId="0F8A5E29"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g</w:t>
            </w:r>
            <w:r w:rsidRPr="00782B6F">
              <w:rPr>
                <w:rFonts w:asciiTheme="minorEastAsia" w:hAnsiTheme="minorEastAsia"/>
                <w:lang w:eastAsia="ja-JP"/>
              </w:rPr>
              <w:t>ml:MultiSurfaceにより記述することを基本とする。容積の算出等ユ</w:t>
            </w:r>
            <w:r w:rsidRPr="00782B6F">
              <w:rPr>
                <w:rFonts w:asciiTheme="minorEastAsia" w:hAnsiTheme="minorEastAsia"/>
                <w:lang w:eastAsia="ja-JP"/>
              </w:rPr>
              <w:lastRenderedPageBreak/>
              <w:t>ースケースで必要な場合は、gml:Solidを使用する。</w:t>
            </w:r>
          </w:p>
        </w:tc>
      </w:tr>
      <w:tr w:rsidR="00E733DA" w:rsidRPr="002D5902" w14:paraId="34922F68" w14:textId="77777777" w:rsidTr="00E733DA">
        <w:tc>
          <w:tcPr>
            <w:tcW w:w="2263" w:type="dxa"/>
            <w:tcBorders>
              <w:top w:val="single" w:sz="4" w:space="0" w:color="auto"/>
              <w:left w:val="single" w:sz="4" w:space="0" w:color="auto"/>
              <w:bottom w:val="single" w:sz="4" w:space="0" w:color="auto"/>
              <w:right w:val="single" w:sz="4" w:space="0" w:color="auto"/>
            </w:tcBorders>
          </w:tcPr>
          <w:p w14:paraId="3CFB926E" w14:textId="77777777" w:rsidR="00E733DA" w:rsidRPr="002D5902" w:rsidRDefault="00E733DA" w:rsidP="00E733DA">
            <w:pPr>
              <w:wordWrap w:val="0"/>
              <w:rPr>
                <w:rFonts w:asciiTheme="minorEastAsia" w:hAnsiTheme="minorEastAsia"/>
              </w:rPr>
            </w:pPr>
            <w:r w:rsidRPr="002D5902">
              <w:rPr>
                <w:rFonts w:asciiTheme="minorEastAsia" w:hAnsiTheme="minorEastAsia"/>
              </w:rPr>
              <w:t>bldg:boundedBy</w:t>
            </w:r>
          </w:p>
        </w:tc>
        <w:tc>
          <w:tcPr>
            <w:tcW w:w="2694" w:type="dxa"/>
            <w:tcBorders>
              <w:top w:val="single" w:sz="4" w:space="0" w:color="auto"/>
              <w:left w:val="single" w:sz="4" w:space="0" w:color="auto"/>
              <w:bottom w:val="single" w:sz="4" w:space="0" w:color="auto"/>
              <w:right w:val="single" w:sz="4" w:space="0" w:color="auto"/>
            </w:tcBorders>
          </w:tcPr>
          <w:p w14:paraId="1A2D5DEE" w14:textId="77777777" w:rsidR="00E733DA" w:rsidRPr="002D5902" w:rsidRDefault="00E733DA" w:rsidP="00E733DA">
            <w:pPr>
              <w:wordWrap w:val="0"/>
              <w:rPr>
                <w:rFonts w:asciiTheme="minorEastAsia" w:hAnsiTheme="minorEastAsia"/>
              </w:rPr>
            </w:pPr>
            <w:r w:rsidRPr="002D5902">
              <w:rPr>
                <w:rFonts w:asciiTheme="minorEastAsia" w:hAnsiTheme="minorEastAsia"/>
              </w:rPr>
              <w:t>bldg:_BoundarySurface [0..*]</w:t>
            </w:r>
          </w:p>
        </w:tc>
        <w:tc>
          <w:tcPr>
            <w:tcW w:w="5244" w:type="dxa"/>
            <w:tcBorders>
              <w:top w:val="single" w:sz="4" w:space="0" w:color="auto"/>
              <w:left w:val="single" w:sz="4" w:space="0" w:color="auto"/>
              <w:bottom w:val="single" w:sz="4" w:space="0" w:color="auto"/>
              <w:right w:val="single" w:sz="4" w:space="0" w:color="auto"/>
            </w:tcBorders>
          </w:tcPr>
          <w:p w14:paraId="59793060" w14:textId="2C623DD8" w:rsidR="00E733DA" w:rsidRPr="002D5902" w:rsidRDefault="00637105" w:rsidP="00E733DA">
            <w:pPr>
              <w:wordWrap w:val="0"/>
              <w:rPr>
                <w:rFonts w:asciiTheme="minorEastAsia" w:hAnsiTheme="minorEastAsia"/>
                <w:lang w:eastAsia="ja-JP"/>
              </w:rPr>
            </w:pPr>
            <w:r>
              <w:rPr>
                <w:rFonts w:asciiTheme="minorEastAsia" w:hAnsiTheme="minorEastAsia" w:hint="eastAsia"/>
                <w:lang w:eastAsia="ja-JP"/>
              </w:rPr>
              <w:t>建築物の屋外付属物</w:t>
            </w:r>
            <w:r w:rsidR="00E733DA" w:rsidRPr="002D5902">
              <w:rPr>
                <w:rFonts w:asciiTheme="minorEastAsia" w:hAnsiTheme="minorEastAsia" w:hint="eastAsia"/>
                <w:lang w:eastAsia="ja-JP"/>
              </w:rPr>
              <w:t>を構成する外壁、屋根等の境界面への参照。</w:t>
            </w:r>
            <w:r>
              <w:rPr>
                <w:rFonts w:asciiTheme="minorEastAsia" w:hAnsiTheme="minorEastAsia" w:hint="eastAsia"/>
                <w:lang w:eastAsia="ja-JP"/>
              </w:rPr>
              <w:t>建築物の屋外付属物</w:t>
            </w:r>
            <w:r w:rsidR="00E733DA" w:rsidRPr="002D5902">
              <w:rPr>
                <w:rFonts w:asciiTheme="minorEastAsia" w:hAnsiTheme="minorEastAsia" w:hint="eastAsia"/>
                <w:lang w:eastAsia="ja-JP"/>
              </w:rPr>
              <w:t>の境界面が建築物（</w:t>
            </w:r>
            <w:r w:rsidR="00E733DA" w:rsidRPr="002D5902">
              <w:rPr>
                <w:rFonts w:asciiTheme="minorEastAsia" w:hAnsiTheme="minorEastAsia"/>
                <w:lang w:eastAsia="ja-JP"/>
              </w:rPr>
              <w:t>bldg:Building）の境界面となる場合にのみ作成する。</w:t>
            </w:r>
          </w:p>
          <w:p w14:paraId="1941C691" w14:textId="120E6C75" w:rsidR="00E733DA" w:rsidRPr="002D5902" w:rsidRDefault="00E733DA" w:rsidP="00E733DA">
            <w:pPr>
              <w:wordWrap w:val="0"/>
              <w:rPr>
                <w:rFonts w:asciiTheme="minorEastAsia" w:hAnsiTheme="minorEastAsia"/>
                <w:lang w:eastAsia="ja-JP"/>
              </w:rPr>
            </w:pPr>
            <w:r w:rsidRPr="002D5902">
              <w:rPr>
                <w:rFonts w:asciiTheme="minorEastAsia" w:hAnsiTheme="minorEastAsia"/>
                <w:lang w:eastAsia="ja-JP"/>
              </w:rPr>
              <w:t>例えば、下図（平面図）のように建築物に</w:t>
            </w:r>
            <w:r w:rsidR="00637105">
              <w:rPr>
                <w:rFonts w:asciiTheme="minorEastAsia" w:hAnsiTheme="minorEastAsia"/>
                <w:lang w:eastAsia="ja-JP"/>
              </w:rPr>
              <w:t>建築物の屋外付属物</w:t>
            </w:r>
            <w:r w:rsidRPr="002D5902">
              <w:rPr>
                <w:rFonts w:asciiTheme="minorEastAsia" w:hAnsiTheme="minorEastAsia"/>
                <w:lang w:eastAsia="ja-JP"/>
              </w:rPr>
              <w:t>があった場合、この</w:t>
            </w:r>
            <w:r w:rsidR="00637105">
              <w:rPr>
                <w:rFonts w:asciiTheme="minorEastAsia" w:hAnsiTheme="minorEastAsia"/>
                <w:lang w:eastAsia="ja-JP"/>
              </w:rPr>
              <w:t>建築物の屋外付属物</w:t>
            </w:r>
            <w:r w:rsidRPr="002D5902">
              <w:rPr>
                <w:rFonts w:asciiTheme="minorEastAsia" w:hAnsiTheme="minorEastAsia"/>
                <w:lang w:eastAsia="ja-JP"/>
              </w:rPr>
              <w:t>を含む空間（</w:t>
            </w:r>
            <w:r w:rsidRPr="002D5902">
              <w:rPr>
                <w:rFonts w:asciiTheme="minorEastAsia" w:hAnsiTheme="minorEastAsia" w:hint="eastAsia"/>
                <w:lang w:eastAsia="ja-JP"/>
              </w:rPr>
              <w:t>g</w:t>
            </w:r>
            <w:r w:rsidRPr="002D5902">
              <w:rPr>
                <w:rFonts w:asciiTheme="minorEastAsia" w:hAnsiTheme="minorEastAsia"/>
                <w:lang w:eastAsia="ja-JP"/>
              </w:rPr>
              <w:t>ml:Solid）をBuildingとしたい場合は、</w:t>
            </w:r>
            <w:r w:rsidR="00637105">
              <w:rPr>
                <w:rFonts w:asciiTheme="minorEastAsia" w:hAnsiTheme="minorEastAsia"/>
                <w:lang w:eastAsia="ja-JP"/>
              </w:rPr>
              <w:t>建築物の屋外付属物</w:t>
            </w:r>
            <w:r w:rsidRPr="002D5902">
              <w:rPr>
                <w:rFonts w:asciiTheme="minorEastAsia" w:hAnsiTheme="minorEastAsia"/>
                <w:lang w:eastAsia="ja-JP"/>
              </w:rPr>
              <w:t>の境界面を</w:t>
            </w:r>
            <w:r w:rsidRPr="002D5902">
              <w:rPr>
                <w:rFonts w:asciiTheme="minorEastAsia" w:hAnsiTheme="minorEastAsia" w:hint="eastAsia"/>
                <w:lang w:eastAsia="ja-JP"/>
              </w:rPr>
              <w:t>壁面（b</w:t>
            </w:r>
            <w:r w:rsidRPr="002D5902">
              <w:rPr>
                <w:rFonts w:asciiTheme="minorEastAsia" w:hAnsiTheme="minorEastAsia"/>
                <w:lang w:eastAsia="ja-JP"/>
              </w:rPr>
              <w:t>ldg:WallSurface）とする。</w:t>
            </w:r>
          </w:p>
          <w:p w14:paraId="0B6B6D8A" w14:textId="77777777" w:rsidR="00E733DA" w:rsidRPr="002D5902" w:rsidRDefault="00E733DA" w:rsidP="00A07620">
            <w:pPr>
              <w:spacing w:line="240" w:lineRule="atLeast"/>
              <w:jc w:val="center"/>
              <w:rPr>
                <w:rFonts w:asciiTheme="minorEastAsia" w:hAnsiTheme="minorEastAsia"/>
              </w:rPr>
            </w:pPr>
            <w:r w:rsidRPr="002D5902">
              <w:rPr>
                <w:rFonts w:asciiTheme="minorEastAsia" w:hAnsiTheme="minorEastAsia" w:hint="eastAsia"/>
                <w:noProof/>
              </w:rPr>
              <w:drawing>
                <wp:inline distT="0" distB="0" distL="0" distR="0" wp14:anchorId="179F2678" wp14:editId="0077BF6E">
                  <wp:extent cx="1702435" cy="1166653"/>
                  <wp:effectExtent l="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717590" cy="1177038"/>
                          </a:xfrm>
                          <a:prstGeom prst="rect">
                            <a:avLst/>
                          </a:prstGeom>
                          <a:noFill/>
                          <a:ln>
                            <a:noFill/>
                          </a:ln>
                        </pic:spPr>
                      </pic:pic>
                    </a:graphicData>
                  </a:graphic>
                </wp:inline>
              </w:drawing>
            </w:r>
          </w:p>
          <w:p w14:paraId="3355F7D6" w14:textId="77777777" w:rsidR="00E733DA" w:rsidRPr="002D5902" w:rsidRDefault="00E733DA" w:rsidP="00E733DA">
            <w:pPr>
              <w:wordWrap w:val="0"/>
              <w:rPr>
                <w:rFonts w:asciiTheme="minorEastAsia" w:hAnsiTheme="minorEastAsia"/>
              </w:rPr>
            </w:pPr>
          </w:p>
          <w:p w14:paraId="0411A922" w14:textId="6504DCFE" w:rsidR="00E733DA" w:rsidRPr="002D5902" w:rsidRDefault="00E733DA" w:rsidP="00E733DA">
            <w:pPr>
              <w:wordWrap w:val="0"/>
              <w:rPr>
                <w:rFonts w:asciiTheme="minorEastAsia" w:hAnsiTheme="minorEastAsia"/>
                <w:lang w:eastAsia="ja-JP"/>
              </w:rPr>
            </w:pPr>
            <w:r w:rsidRPr="002D5902">
              <w:rPr>
                <w:rFonts w:asciiTheme="minorEastAsia" w:hAnsiTheme="minorEastAsia"/>
                <w:lang w:eastAsia="ja-JP"/>
              </w:rPr>
              <w:t>建築物の空間に</w:t>
            </w:r>
            <w:r w:rsidR="00637105">
              <w:rPr>
                <w:rFonts w:asciiTheme="minorEastAsia" w:hAnsiTheme="minorEastAsia"/>
                <w:lang w:eastAsia="ja-JP"/>
              </w:rPr>
              <w:t>建築物の屋外付属物</w:t>
            </w:r>
            <w:r w:rsidRPr="002D5902">
              <w:rPr>
                <w:rFonts w:asciiTheme="minorEastAsia" w:hAnsiTheme="minorEastAsia"/>
                <w:lang w:eastAsia="ja-JP"/>
              </w:rPr>
              <w:t>を含まない場合は、</w:t>
            </w:r>
            <w:r w:rsidR="00637105">
              <w:rPr>
                <w:rFonts w:asciiTheme="minorEastAsia" w:hAnsiTheme="minorEastAsia"/>
                <w:lang w:eastAsia="ja-JP"/>
              </w:rPr>
              <w:t>建築物の屋外付属物</w:t>
            </w:r>
            <w:r w:rsidRPr="002D5902">
              <w:rPr>
                <w:rFonts w:asciiTheme="minorEastAsia" w:hAnsiTheme="minorEastAsia"/>
                <w:lang w:eastAsia="ja-JP"/>
              </w:rPr>
              <w:t>を構成する面を、境界面（</w:t>
            </w:r>
            <w:r w:rsidRPr="002D5902">
              <w:rPr>
                <w:rFonts w:asciiTheme="minorEastAsia" w:hAnsiTheme="minorEastAsia" w:hint="eastAsia"/>
                <w:lang w:eastAsia="ja-JP"/>
              </w:rPr>
              <w:t>b</w:t>
            </w:r>
            <w:r w:rsidRPr="002D5902">
              <w:rPr>
                <w:rFonts w:asciiTheme="minorEastAsia" w:hAnsiTheme="minorEastAsia"/>
                <w:lang w:eastAsia="ja-JP"/>
              </w:rPr>
              <w:t>ldg:_BoundarySurface）に区別する必要はない。</w:t>
            </w:r>
          </w:p>
        </w:tc>
      </w:tr>
      <w:tr w:rsidR="00E733DA" w:rsidRPr="002D5902" w14:paraId="43E37BD7" w14:textId="77777777" w:rsidTr="00E733DA">
        <w:trPr>
          <w:trHeight w:val="42"/>
        </w:trPr>
        <w:tc>
          <w:tcPr>
            <w:tcW w:w="2263" w:type="dxa"/>
            <w:shd w:val="clear" w:color="auto" w:fill="D0CECE" w:themeFill="background2" w:themeFillShade="E6"/>
          </w:tcPr>
          <w:p w14:paraId="67316925"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自身に定義された関連役割</w:t>
            </w:r>
          </w:p>
        </w:tc>
        <w:tc>
          <w:tcPr>
            <w:tcW w:w="2694" w:type="dxa"/>
            <w:shd w:val="clear" w:color="auto" w:fill="D0CECE" w:themeFill="background2" w:themeFillShade="E6"/>
          </w:tcPr>
          <w:p w14:paraId="6D9B8B67" w14:textId="77777777" w:rsidR="00E733DA" w:rsidRPr="002D5902" w:rsidRDefault="00E733DA" w:rsidP="00E733DA">
            <w:pPr>
              <w:wordWrap w:val="0"/>
              <w:rPr>
                <w:rFonts w:asciiTheme="minorEastAsia" w:hAnsiTheme="minorEastAsia"/>
                <w:lang w:eastAsia="ja-JP"/>
              </w:rPr>
            </w:pPr>
          </w:p>
        </w:tc>
        <w:tc>
          <w:tcPr>
            <w:tcW w:w="5244" w:type="dxa"/>
            <w:shd w:val="clear" w:color="auto" w:fill="D0CECE" w:themeFill="background2" w:themeFillShade="E6"/>
          </w:tcPr>
          <w:p w14:paraId="033FDBE4" w14:textId="77777777" w:rsidR="00E733DA" w:rsidRPr="002D5902" w:rsidRDefault="00E733DA" w:rsidP="00E733DA">
            <w:pPr>
              <w:wordWrap w:val="0"/>
              <w:rPr>
                <w:rFonts w:asciiTheme="minorEastAsia" w:hAnsiTheme="minorEastAsia"/>
                <w:lang w:eastAsia="ja-JP"/>
              </w:rPr>
            </w:pPr>
          </w:p>
        </w:tc>
      </w:tr>
      <w:tr w:rsidR="00E733DA" w:rsidRPr="002D5902" w14:paraId="730F1F65" w14:textId="77777777" w:rsidTr="00E733DA">
        <w:tc>
          <w:tcPr>
            <w:tcW w:w="2263" w:type="dxa"/>
            <w:shd w:val="clear" w:color="auto" w:fill="D0CECE" w:themeFill="background2" w:themeFillShade="E6"/>
          </w:tcPr>
          <w:p w14:paraId="0912C1ED" w14:textId="77777777" w:rsidR="00E733DA" w:rsidRPr="002D5902" w:rsidRDefault="00E733DA" w:rsidP="00E733DA">
            <w:pPr>
              <w:wordWrap w:val="0"/>
              <w:rPr>
                <w:rFonts w:asciiTheme="minorEastAsia" w:hAnsiTheme="minorEastAsia"/>
              </w:rPr>
            </w:pPr>
            <w:r w:rsidRPr="002D5902">
              <w:rPr>
                <w:rFonts w:asciiTheme="minorEastAsia" w:hAnsiTheme="minorEastAsia"/>
              </w:rPr>
              <w:t>関連役割名</w:t>
            </w:r>
          </w:p>
        </w:tc>
        <w:tc>
          <w:tcPr>
            <w:tcW w:w="2694" w:type="dxa"/>
            <w:shd w:val="clear" w:color="auto" w:fill="D0CECE" w:themeFill="background2" w:themeFillShade="E6"/>
          </w:tcPr>
          <w:p w14:paraId="2FA64AE9" w14:textId="77777777" w:rsidR="00E733DA" w:rsidRPr="002D5902" w:rsidRDefault="00E733DA" w:rsidP="00E733DA">
            <w:pPr>
              <w:wordWrap w:val="0"/>
              <w:rPr>
                <w:rFonts w:asciiTheme="minorEastAsia" w:hAnsiTheme="minorEastAsia"/>
                <w:lang w:eastAsia="ja-JP"/>
              </w:rPr>
            </w:pPr>
            <w:r w:rsidRPr="002D5902">
              <w:rPr>
                <w:rFonts w:asciiTheme="minorEastAsia" w:hAnsiTheme="minorEastAsia" w:hint="eastAsia"/>
                <w:lang w:eastAsia="ja-JP"/>
              </w:rPr>
              <w:t>関連役割の型及び多重度</w:t>
            </w:r>
          </w:p>
        </w:tc>
        <w:tc>
          <w:tcPr>
            <w:tcW w:w="5244" w:type="dxa"/>
            <w:shd w:val="clear" w:color="auto" w:fill="D0CECE" w:themeFill="background2" w:themeFillShade="E6"/>
          </w:tcPr>
          <w:p w14:paraId="19948DC3" w14:textId="77777777" w:rsidR="00E733DA" w:rsidRPr="002D5902" w:rsidRDefault="00E733DA" w:rsidP="00E733DA">
            <w:pPr>
              <w:wordWrap w:val="0"/>
              <w:rPr>
                <w:rFonts w:asciiTheme="minorEastAsia" w:hAnsiTheme="minorEastAsia"/>
              </w:rPr>
            </w:pPr>
            <w:r w:rsidRPr="002D5902">
              <w:rPr>
                <w:rFonts w:asciiTheme="minorEastAsia" w:hAnsiTheme="minorEastAsia" w:hint="eastAsia"/>
              </w:rPr>
              <w:t>定義</w:t>
            </w:r>
          </w:p>
        </w:tc>
      </w:tr>
      <w:tr w:rsidR="00E733DA" w:rsidRPr="002D5902" w14:paraId="42332496" w14:textId="77777777" w:rsidTr="00E733DA">
        <w:tc>
          <w:tcPr>
            <w:tcW w:w="2263" w:type="dxa"/>
          </w:tcPr>
          <w:p w14:paraId="26345051"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u</w:t>
            </w:r>
            <w:r w:rsidRPr="00782B6F">
              <w:rPr>
                <w:rFonts w:asciiTheme="minorEastAsia" w:hAnsiTheme="minorEastAsia"/>
              </w:rPr>
              <w:t>ro:ifcBuildingInstallationAttribute</w:t>
            </w:r>
          </w:p>
        </w:tc>
        <w:tc>
          <w:tcPr>
            <w:tcW w:w="2694" w:type="dxa"/>
          </w:tcPr>
          <w:p w14:paraId="3FF9F92F"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u</w:t>
            </w:r>
            <w:r w:rsidRPr="00782B6F">
              <w:rPr>
                <w:rFonts w:asciiTheme="minorEastAsia" w:hAnsiTheme="minorEastAsia"/>
              </w:rPr>
              <w:t>ro:IfcAttribute [0..*]</w:t>
            </w:r>
          </w:p>
        </w:tc>
        <w:tc>
          <w:tcPr>
            <w:tcW w:w="5244" w:type="dxa"/>
          </w:tcPr>
          <w:p w14:paraId="73D95E08"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IDM・MVDで定義されるIFCに含まれる情報</w:t>
            </w:r>
            <w:r w:rsidRPr="00782B6F">
              <w:rPr>
                <w:rFonts w:asciiTheme="minorEastAsia" w:hAnsiTheme="minorEastAsia"/>
                <w:lang w:eastAsia="ja-JP"/>
              </w:rPr>
              <w:t>。</w:t>
            </w:r>
          </w:p>
          <w:p w14:paraId="74F95090"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b</w:t>
            </w:r>
            <w:r w:rsidRPr="00782B6F">
              <w:rPr>
                <w:rFonts w:asciiTheme="minorEastAsia" w:hAnsiTheme="minorEastAsia"/>
              </w:rPr>
              <w:t>ldg:BuildingInstallationに付与可能なデータ型は以下とする。</w:t>
            </w:r>
          </w:p>
          <w:p w14:paraId="5B90BA1E" w14:textId="77777777" w:rsidR="00112B87" w:rsidRDefault="00112B87" w:rsidP="00E733DA">
            <w:pPr>
              <w:wordWrap w:val="0"/>
              <w:rPr>
                <w:rFonts w:asciiTheme="minorEastAsia" w:hAnsiTheme="minorEastAsia"/>
              </w:rPr>
            </w:pPr>
            <w:r w:rsidRPr="00112B87">
              <w:rPr>
                <w:rFonts w:asciiTheme="minorEastAsia" w:hAnsiTheme="minorEastAsia"/>
              </w:rPr>
              <w:t>uro:IfcBuildingElement</w:t>
            </w:r>
          </w:p>
          <w:p w14:paraId="08B3783D" w14:textId="77777777" w:rsidR="00112B87" w:rsidRDefault="00112B87" w:rsidP="00E733DA">
            <w:pPr>
              <w:wordWrap w:val="0"/>
              <w:rPr>
                <w:rFonts w:asciiTheme="minorEastAsia" w:hAnsiTheme="minorEastAsia"/>
              </w:rPr>
            </w:pPr>
          </w:p>
          <w:p w14:paraId="30F0E845" w14:textId="5A40F2E7" w:rsidR="00E733DA" w:rsidRPr="00782B6F" w:rsidRDefault="00E733DA" w:rsidP="00E733DA">
            <w:pPr>
              <w:wordWrap w:val="0"/>
              <w:rPr>
                <w:rFonts w:asciiTheme="minorEastAsia" w:hAnsiTheme="minorEastAsia"/>
              </w:rPr>
            </w:pPr>
            <w:r w:rsidRPr="00782B6F">
              <w:rPr>
                <w:rFonts w:asciiTheme="minorEastAsia" w:hAnsiTheme="minorEastAsia"/>
              </w:rPr>
              <w:t>このとき、uro:IfcBuildingElement</w:t>
            </w:r>
            <w:r w:rsidRPr="00782B6F">
              <w:rPr>
                <w:rFonts w:asciiTheme="minorEastAsia" w:hAnsiTheme="minorEastAsia" w:hint="eastAsia"/>
              </w:rPr>
              <w:t xml:space="preserve"> </w:t>
            </w:r>
            <w:r w:rsidRPr="00782B6F">
              <w:rPr>
                <w:rFonts w:asciiTheme="minorEastAsia" w:hAnsiTheme="minorEastAsia"/>
              </w:rPr>
              <w:t>の属性</w:t>
            </w:r>
            <w:r w:rsidRPr="00782B6F">
              <w:rPr>
                <w:rFonts w:asciiTheme="minorEastAsia" w:hAnsiTheme="minorEastAsia" w:hint="eastAsia"/>
              </w:rPr>
              <w:t>u</w:t>
            </w:r>
            <w:r w:rsidRPr="00782B6F">
              <w:rPr>
                <w:rFonts w:asciiTheme="minorEastAsia" w:hAnsiTheme="minorEastAsia"/>
              </w:rPr>
              <w:t>ro:elementTypeの値はIfcBeam、IfcColumn、IfcPlate、IfcRailing、IfcRamp、IfcRampFlight、IfcSlab、IfcStair、IfcStairFlight、IfcBuildingElementProxy、IfcTransportElementのいずれかとなる。</w:t>
            </w:r>
          </w:p>
          <w:p w14:paraId="250B6BCC" w14:textId="77777777" w:rsidR="00E733DA" w:rsidRPr="00782B6F" w:rsidRDefault="00E733DA" w:rsidP="00E733DA">
            <w:pPr>
              <w:wordWrap w:val="0"/>
              <w:rPr>
                <w:rFonts w:asciiTheme="minorEastAsia" w:hAnsiTheme="minorEastAsia"/>
              </w:rPr>
            </w:pPr>
          </w:p>
        </w:tc>
      </w:tr>
    </w:tbl>
    <w:p w14:paraId="0CF79C7B" w14:textId="77777777" w:rsidR="00434BE8" w:rsidRDefault="00434BE8">
      <w:pPr>
        <w:widowControl/>
        <w:spacing w:after="0" w:line="240" w:lineRule="auto"/>
        <w:contextualSpacing w:val="0"/>
        <w:jc w:val="left"/>
      </w:pPr>
    </w:p>
    <w:p w14:paraId="45642288" w14:textId="77777777" w:rsidR="00E733DA" w:rsidRPr="00397809" w:rsidRDefault="00E733DA" w:rsidP="009A38B6">
      <w:pPr>
        <w:pStyle w:val="5"/>
      </w:pPr>
      <w:r w:rsidRPr="00397809">
        <w:t>bldg:IntBuildingInstallation</w:t>
      </w:r>
    </w:p>
    <w:tbl>
      <w:tblPr>
        <w:tblStyle w:val="af1"/>
        <w:tblW w:w="10201" w:type="dxa"/>
        <w:tblLayout w:type="fixed"/>
        <w:tblLook w:val="04A0" w:firstRow="1" w:lastRow="0" w:firstColumn="1" w:lastColumn="0" w:noHBand="0" w:noVBand="1"/>
      </w:tblPr>
      <w:tblGrid>
        <w:gridCol w:w="2263"/>
        <w:gridCol w:w="2694"/>
        <w:gridCol w:w="5244"/>
      </w:tblGrid>
      <w:tr w:rsidR="00E733DA" w:rsidRPr="00397809" w14:paraId="508569D1" w14:textId="77777777" w:rsidTr="00397809">
        <w:tc>
          <w:tcPr>
            <w:tcW w:w="2263" w:type="dxa"/>
            <w:shd w:val="clear" w:color="auto" w:fill="D0CECE" w:themeFill="background2" w:themeFillShade="E6"/>
          </w:tcPr>
          <w:p w14:paraId="2D8D8729"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2986FBE0"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建築物の内側に設置された、恒久的に存在する固定的な設備（屋内付属物）。</w:t>
            </w:r>
          </w:p>
          <w:p w14:paraId="3A797AE5" w14:textId="5FAB1CF2" w:rsidR="00E733DA" w:rsidRPr="00782B6F" w:rsidRDefault="00434BE8" w:rsidP="00E733DA">
            <w:pPr>
              <w:wordWrap w:val="0"/>
              <w:rPr>
                <w:rFonts w:asciiTheme="minorEastAsia" w:hAnsiTheme="minorEastAsia"/>
                <w:lang w:eastAsia="ja-JP"/>
              </w:rPr>
            </w:pPr>
            <w:r w:rsidRPr="00782B6F">
              <w:rPr>
                <w:rFonts w:asciiTheme="minorEastAsia" w:hAnsiTheme="minorEastAsia"/>
                <w:noProof/>
              </w:rPr>
              <w:drawing>
                <wp:anchor distT="0" distB="0" distL="114300" distR="114300" simplePos="0" relativeHeight="251732992" behindDoc="0" locked="0" layoutInCell="1" allowOverlap="1" wp14:anchorId="69FDD884" wp14:editId="453E3D76">
                  <wp:simplePos x="0" y="0"/>
                  <wp:positionH relativeFrom="column">
                    <wp:posOffset>1194435</wp:posOffset>
                  </wp:positionH>
                  <wp:positionV relativeFrom="paragraph">
                    <wp:posOffset>605155</wp:posOffset>
                  </wp:positionV>
                  <wp:extent cx="3063875" cy="1418590"/>
                  <wp:effectExtent l="0" t="0" r="0" b="0"/>
                  <wp:wrapTopAndBottom/>
                  <wp:docPr id="1636" name="図 1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3063875" cy="14185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733DA" w:rsidRPr="00782B6F">
              <w:rPr>
                <w:rFonts w:asciiTheme="minorEastAsia" w:hAnsiTheme="minorEastAsia" w:hint="eastAsia"/>
                <w:lang w:eastAsia="ja-JP"/>
              </w:rPr>
              <w:t>屋内付属物は、建築物の付帯的な設備であり、主要な部分であってはならない。また、屋内付属物は、建築物（</w:t>
            </w:r>
            <w:r w:rsidR="00E733DA" w:rsidRPr="00782B6F">
              <w:rPr>
                <w:rFonts w:asciiTheme="minorEastAsia" w:hAnsiTheme="minorEastAsia"/>
                <w:lang w:eastAsia="ja-JP"/>
              </w:rPr>
              <w:t>bldg:Building）</w:t>
            </w:r>
            <w:r w:rsidR="00E733DA" w:rsidRPr="00782B6F">
              <w:rPr>
                <w:rFonts w:asciiTheme="minorEastAsia" w:hAnsiTheme="minorEastAsia" w:hint="eastAsia"/>
                <w:lang w:eastAsia="ja-JP"/>
              </w:rPr>
              <w:t>又は部屋（b</w:t>
            </w:r>
            <w:r w:rsidR="00E733DA" w:rsidRPr="00782B6F">
              <w:rPr>
                <w:rFonts w:asciiTheme="minorEastAsia" w:hAnsiTheme="minorEastAsia"/>
                <w:lang w:eastAsia="ja-JP"/>
              </w:rPr>
              <w:t>ldg:Room）と接していなければならない。</w:t>
            </w:r>
          </w:p>
          <w:p w14:paraId="616C77B5" w14:textId="6DA14A45" w:rsidR="00E733DA" w:rsidRPr="00782B6F" w:rsidRDefault="00E733DA" w:rsidP="00E733DA">
            <w:pPr>
              <w:jc w:val="center"/>
              <w:rPr>
                <w:rFonts w:asciiTheme="minorEastAsia" w:hAnsiTheme="minorEastAsia"/>
                <w:lang w:eastAsia="ja-JP"/>
              </w:rPr>
            </w:pPr>
          </w:p>
          <w:p w14:paraId="193956C3" w14:textId="77777777" w:rsidR="00E733DA" w:rsidRPr="00782B6F" w:rsidRDefault="00E733DA" w:rsidP="00E733DA">
            <w:pPr>
              <w:jc w:val="center"/>
              <w:rPr>
                <w:rFonts w:asciiTheme="minorEastAsia" w:hAnsiTheme="minorEastAsia"/>
              </w:rPr>
            </w:pPr>
            <w:r w:rsidRPr="00782B6F">
              <w:rPr>
                <w:rFonts w:asciiTheme="minorEastAsia" w:hAnsiTheme="minorEastAsia"/>
              </w:rPr>
              <w:t>図　bldg:IntBuildingInstallationの例（階段、手すり）</w:t>
            </w:r>
          </w:p>
          <w:p w14:paraId="47C241EB" w14:textId="77777777" w:rsidR="00E733DA" w:rsidRPr="00782B6F" w:rsidRDefault="00E733DA" w:rsidP="00E733DA">
            <w:pPr>
              <w:wordWrap w:val="0"/>
              <w:rPr>
                <w:rFonts w:asciiTheme="minorEastAsia" w:hAnsiTheme="minorEastAsia"/>
              </w:rPr>
            </w:pPr>
          </w:p>
          <w:p w14:paraId="0267AE5D" w14:textId="77777777" w:rsidR="00E733DA" w:rsidRPr="00782B6F" w:rsidRDefault="00E733DA" w:rsidP="00E733DA">
            <w:pPr>
              <w:wordWrap w:val="0"/>
              <w:rPr>
                <w:rFonts w:asciiTheme="minorEastAsia" w:hAnsiTheme="minorEastAsia"/>
              </w:rPr>
            </w:pPr>
            <w:r w:rsidRPr="00782B6F">
              <w:rPr>
                <w:rFonts w:asciiTheme="minorEastAsia" w:hAnsiTheme="minorEastAsia"/>
              </w:rPr>
              <w:t>LOD4では、この屋内付属物を含む建築物に適用されたLOD4の細分に従い、以下を取得する。</w:t>
            </w:r>
          </w:p>
          <w:p w14:paraId="5E98DF07"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lang w:eastAsia="ja-JP"/>
              </w:rPr>
              <w:t>LOD4.0：屋内付属物を取得しない（</w:t>
            </w:r>
            <w:r w:rsidRPr="00782B6F">
              <w:rPr>
                <w:rFonts w:asciiTheme="minorEastAsia" w:hAnsiTheme="minorEastAsia" w:hint="eastAsia"/>
                <w:lang w:eastAsia="ja-JP"/>
              </w:rPr>
              <w:t>b</w:t>
            </w:r>
            <w:r w:rsidRPr="00782B6F">
              <w:rPr>
                <w:rFonts w:asciiTheme="minorEastAsia" w:hAnsiTheme="minorEastAsia"/>
                <w:lang w:eastAsia="ja-JP"/>
              </w:rPr>
              <w:t>ldg:IntBuildingInstallationは取得しない）。</w:t>
            </w:r>
          </w:p>
          <w:p w14:paraId="29B1070F"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lang w:eastAsia="ja-JP"/>
              </w:rPr>
              <w:t>LOD4.1：階段、スロープ、輸送設備（エレベータ、エスカレータ及び動く歩道）、柱、デッキ・ステージ</w:t>
            </w:r>
          </w:p>
          <w:p w14:paraId="07688A11" w14:textId="64AE8F19" w:rsidR="00E733DA" w:rsidRPr="00782B6F" w:rsidRDefault="00E733DA" w:rsidP="00782B6F">
            <w:pPr>
              <w:wordWrap w:val="0"/>
              <w:rPr>
                <w:rFonts w:asciiTheme="minorEastAsia" w:hAnsiTheme="minorEastAsia"/>
                <w:lang w:eastAsia="ja-JP"/>
              </w:rPr>
            </w:pPr>
            <w:r w:rsidRPr="00782B6F">
              <w:rPr>
                <w:rFonts w:asciiTheme="minorEastAsia" w:hAnsiTheme="minorEastAsia"/>
                <w:lang w:eastAsia="ja-JP"/>
              </w:rPr>
              <w:t>LOD4.2：LOD4.1の取得対象に加え、梁・手すり・パネル等の</w:t>
            </w:r>
            <w:r w:rsidR="00D4621A">
              <w:rPr>
                <w:rFonts w:asciiTheme="minorEastAsia" w:hAnsiTheme="minorEastAsia"/>
                <w:lang w:eastAsia="ja-JP"/>
              </w:rPr>
              <w:t>全て</w:t>
            </w:r>
            <w:r w:rsidRPr="00782B6F">
              <w:rPr>
                <w:rFonts w:asciiTheme="minorEastAsia" w:hAnsiTheme="minorEastAsia"/>
                <w:lang w:eastAsia="ja-JP"/>
              </w:rPr>
              <w:t>の</w:t>
            </w:r>
            <w:r w:rsidR="00637105" w:rsidRPr="00782B6F">
              <w:rPr>
                <w:rFonts w:asciiTheme="minorEastAsia" w:hAnsiTheme="minorEastAsia"/>
                <w:lang w:eastAsia="ja-JP"/>
              </w:rPr>
              <w:t>建築物の屋外付属物</w:t>
            </w:r>
            <w:r w:rsidRPr="00782B6F">
              <w:rPr>
                <w:rFonts w:asciiTheme="minorEastAsia" w:hAnsiTheme="minorEastAsia"/>
                <w:lang w:eastAsia="ja-JP"/>
              </w:rPr>
              <w:t>及び全ての</w:t>
            </w:r>
            <w:r w:rsidR="00637105" w:rsidRPr="00782B6F">
              <w:rPr>
                <w:rFonts w:asciiTheme="minorEastAsia" w:hAnsiTheme="minorEastAsia"/>
                <w:lang w:eastAsia="ja-JP"/>
              </w:rPr>
              <w:t>建築物の屋外付属物</w:t>
            </w:r>
          </w:p>
        </w:tc>
      </w:tr>
      <w:tr w:rsidR="00E733DA" w:rsidRPr="00397809" w14:paraId="5535C1F6" w14:textId="77777777" w:rsidTr="00397809">
        <w:tc>
          <w:tcPr>
            <w:tcW w:w="2263" w:type="dxa"/>
            <w:shd w:val="clear" w:color="auto" w:fill="D0CECE" w:themeFill="background2" w:themeFillShade="E6"/>
          </w:tcPr>
          <w:p w14:paraId="2939673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1A3A9A14" w14:textId="77777777" w:rsidR="00E733DA" w:rsidRPr="00782B6F" w:rsidRDefault="00E733DA" w:rsidP="00E733DA">
            <w:pPr>
              <w:wordWrap w:val="0"/>
              <w:rPr>
                <w:rFonts w:asciiTheme="minorEastAsia" w:hAnsiTheme="minorEastAsia"/>
              </w:rPr>
            </w:pPr>
            <w:r w:rsidRPr="00782B6F">
              <w:rPr>
                <w:rFonts w:asciiTheme="minorEastAsia" w:hAnsiTheme="minorEastAsia"/>
              </w:rPr>
              <w:t>bldg:_CityObject</w:t>
            </w:r>
          </w:p>
        </w:tc>
      </w:tr>
      <w:tr w:rsidR="00E733DA" w:rsidRPr="00397809" w14:paraId="1FCA1264" w14:textId="77777777" w:rsidTr="00397809">
        <w:tc>
          <w:tcPr>
            <w:tcW w:w="2263" w:type="dxa"/>
            <w:shd w:val="clear" w:color="auto" w:fill="D0CECE" w:themeFill="background2" w:themeFillShade="E6"/>
          </w:tcPr>
          <w:p w14:paraId="0A5EEC4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769A7D69" w14:textId="77777777" w:rsidR="00E733DA" w:rsidRPr="00782B6F" w:rsidRDefault="00E733DA" w:rsidP="00E733DA">
            <w:pPr>
              <w:wordWrap w:val="0"/>
              <w:rPr>
                <w:rFonts w:asciiTheme="minorEastAsia" w:hAnsiTheme="minorEastAsia"/>
              </w:rPr>
            </w:pPr>
            <w:r w:rsidRPr="00782B6F">
              <w:rPr>
                <w:rFonts w:asciiTheme="minorEastAsia" w:hAnsiTheme="minorEastAsia"/>
              </w:rPr>
              <w:t>&lt;&lt;FeatureType&gt;&gt;</w:t>
            </w:r>
          </w:p>
        </w:tc>
      </w:tr>
      <w:tr w:rsidR="00E733DA" w:rsidRPr="00397809" w14:paraId="70CA0ED1" w14:textId="77777777" w:rsidTr="00397809">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263059E0"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7F4AE28" w14:textId="77777777" w:rsidR="00E733DA" w:rsidRPr="00782B6F" w:rsidRDefault="00E733DA" w:rsidP="00E733DA">
            <w:pPr>
              <w:wordWrap w:val="0"/>
              <w:rPr>
                <w:rFonts w:asciiTheme="minorEastAsia" w:hAnsiTheme="minorEastAsia"/>
              </w:rPr>
            </w:pPr>
          </w:p>
        </w:tc>
      </w:tr>
      <w:tr w:rsidR="00E733DA" w:rsidRPr="00397809" w14:paraId="0C374F79" w14:textId="77777777" w:rsidTr="00397809">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2A76369"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A9D73CF"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属性の型及び多重度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5709CAC"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定義</w:t>
            </w:r>
          </w:p>
        </w:tc>
      </w:tr>
      <w:tr w:rsidR="00E733DA" w:rsidRPr="00397809" w14:paraId="6B7258F4" w14:textId="77777777" w:rsidTr="00397809">
        <w:tc>
          <w:tcPr>
            <w:tcW w:w="2263" w:type="dxa"/>
            <w:tcBorders>
              <w:top w:val="single" w:sz="4" w:space="0" w:color="auto"/>
              <w:left w:val="single" w:sz="4" w:space="0" w:color="auto"/>
              <w:bottom w:val="single" w:sz="4" w:space="0" w:color="auto"/>
              <w:right w:val="single" w:sz="4" w:space="0" w:color="auto"/>
            </w:tcBorders>
            <w:shd w:val="clear" w:color="auto" w:fill="auto"/>
          </w:tcPr>
          <w:p w14:paraId="40F09865" w14:textId="77777777" w:rsidR="00E733DA" w:rsidRPr="00397809" w:rsidRDefault="00E733DA" w:rsidP="00E733DA">
            <w:pPr>
              <w:wordWrap w:val="0"/>
              <w:rPr>
                <w:rFonts w:asciiTheme="minorEastAsia" w:hAnsiTheme="minorEastAsia"/>
              </w:rPr>
            </w:pPr>
            <w:r w:rsidRPr="00397809">
              <w:rPr>
                <w:rFonts w:asciiTheme="minorEastAsia" w:hAnsiTheme="minorEastAsia"/>
              </w:rPr>
              <w:t>gml:description</w:t>
            </w:r>
          </w:p>
        </w:tc>
        <w:tc>
          <w:tcPr>
            <w:tcW w:w="2694" w:type="dxa"/>
            <w:tcBorders>
              <w:top w:val="single" w:sz="4" w:space="0" w:color="auto"/>
              <w:left w:val="single" w:sz="4" w:space="0" w:color="auto"/>
              <w:bottom w:val="single" w:sz="4" w:space="0" w:color="auto"/>
              <w:right w:val="single" w:sz="4" w:space="0" w:color="auto"/>
            </w:tcBorders>
          </w:tcPr>
          <w:p w14:paraId="69132073" w14:textId="77777777" w:rsidR="00E733DA" w:rsidRPr="00782B6F" w:rsidRDefault="00E733DA" w:rsidP="00E733DA">
            <w:pPr>
              <w:wordWrap w:val="0"/>
              <w:rPr>
                <w:rFonts w:asciiTheme="minorEastAsia" w:hAnsiTheme="minorEastAsia"/>
              </w:rPr>
            </w:pPr>
            <w:r w:rsidRPr="00782B6F">
              <w:rPr>
                <w:rFonts w:asciiTheme="minorEastAsia" w:hAnsiTheme="minorEastAsia"/>
              </w:rPr>
              <w:t>gml:StringOrRefType [0..1]</w:t>
            </w:r>
          </w:p>
        </w:tc>
        <w:tc>
          <w:tcPr>
            <w:tcW w:w="5244" w:type="dxa"/>
            <w:tcBorders>
              <w:top w:val="single" w:sz="4" w:space="0" w:color="auto"/>
              <w:left w:val="single" w:sz="4" w:space="0" w:color="auto"/>
              <w:bottom w:val="single" w:sz="4" w:space="0" w:color="auto"/>
              <w:right w:val="single" w:sz="4" w:space="0" w:color="auto"/>
            </w:tcBorders>
            <w:vAlign w:val="center"/>
          </w:tcPr>
          <w:p w14:paraId="1DD0B9BD"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屋内付属物の概要。</w:t>
            </w:r>
          </w:p>
        </w:tc>
      </w:tr>
      <w:tr w:rsidR="00E733DA" w:rsidRPr="00397809" w14:paraId="5A508022" w14:textId="77777777" w:rsidTr="00397809">
        <w:tc>
          <w:tcPr>
            <w:tcW w:w="2263" w:type="dxa"/>
            <w:tcBorders>
              <w:top w:val="single" w:sz="4" w:space="0" w:color="auto"/>
              <w:left w:val="single" w:sz="4" w:space="0" w:color="auto"/>
              <w:bottom w:val="single" w:sz="4" w:space="0" w:color="auto"/>
              <w:right w:val="single" w:sz="4" w:space="0" w:color="auto"/>
            </w:tcBorders>
          </w:tcPr>
          <w:p w14:paraId="1CCB8BEB" w14:textId="77777777" w:rsidR="00E733DA" w:rsidRPr="00397809" w:rsidRDefault="00E733DA" w:rsidP="00E733DA">
            <w:pPr>
              <w:wordWrap w:val="0"/>
              <w:rPr>
                <w:rFonts w:asciiTheme="minorEastAsia" w:hAnsiTheme="minorEastAsia"/>
              </w:rPr>
            </w:pPr>
            <w:r w:rsidRPr="00397809">
              <w:rPr>
                <w:rFonts w:asciiTheme="minorEastAsia" w:hAnsiTheme="minorEastAsia"/>
              </w:rPr>
              <w:t>gml:name</w:t>
            </w:r>
          </w:p>
        </w:tc>
        <w:tc>
          <w:tcPr>
            <w:tcW w:w="2694" w:type="dxa"/>
            <w:tcBorders>
              <w:top w:val="single" w:sz="4" w:space="0" w:color="auto"/>
              <w:left w:val="single" w:sz="4" w:space="0" w:color="auto"/>
              <w:bottom w:val="single" w:sz="4" w:space="0" w:color="auto"/>
              <w:right w:val="single" w:sz="4" w:space="0" w:color="auto"/>
            </w:tcBorders>
          </w:tcPr>
          <w:p w14:paraId="47C372D7" w14:textId="77777777" w:rsidR="00E733DA" w:rsidRPr="00782B6F" w:rsidRDefault="00E733DA" w:rsidP="00E733DA">
            <w:pPr>
              <w:wordWrap w:val="0"/>
              <w:rPr>
                <w:rFonts w:asciiTheme="minorEastAsia" w:hAnsiTheme="minorEastAsia"/>
              </w:rPr>
            </w:pPr>
            <w:r w:rsidRPr="00782B6F">
              <w:rPr>
                <w:rFonts w:asciiTheme="minorEastAsia" w:hAnsiTheme="minorEastAsia"/>
              </w:rPr>
              <w:t>gml:CodeType [0..1]</w:t>
            </w:r>
          </w:p>
        </w:tc>
        <w:tc>
          <w:tcPr>
            <w:tcW w:w="5244" w:type="dxa"/>
            <w:tcBorders>
              <w:top w:val="single" w:sz="4" w:space="0" w:color="auto"/>
              <w:left w:val="single" w:sz="4" w:space="0" w:color="auto"/>
              <w:bottom w:val="single" w:sz="4" w:space="0" w:color="auto"/>
              <w:right w:val="single" w:sz="4" w:space="0" w:color="auto"/>
            </w:tcBorders>
            <w:vAlign w:val="center"/>
          </w:tcPr>
          <w:p w14:paraId="30196BFC"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屋内付属物を識別する名称。</w:t>
            </w:r>
          </w:p>
        </w:tc>
      </w:tr>
      <w:tr w:rsidR="00E733DA" w:rsidRPr="00397809" w14:paraId="0F5FC120"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D506D2B" w14:textId="77777777" w:rsidR="00E733DA" w:rsidRPr="00397809" w:rsidRDefault="00E733DA" w:rsidP="00E733DA">
            <w:pPr>
              <w:wordWrap w:val="0"/>
              <w:rPr>
                <w:rFonts w:asciiTheme="minorEastAsia" w:hAnsiTheme="minorEastAsia"/>
              </w:rPr>
            </w:pPr>
            <w:r w:rsidRPr="00397809">
              <w:rPr>
                <w:rFonts w:asciiTheme="minorEastAsia" w:hAnsiTheme="minorEastAsia"/>
              </w:rPr>
              <w:t>(gml:boundedBy)</w:t>
            </w:r>
          </w:p>
        </w:tc>
        <w:tc>
          <w:tcPr>
            <w:tcW w:w="2694" w:type="dxa"/>
            <w:tcBorders>
              <w:top w:val="single" w:sz="4" w:space="0" w:color="auto"/>
              <w:left w:val="single" w:sz="4" w:space="0" w:color="auto"/>
              <w:bottom w:val="single" w:sz="4" w:space="0" w:color="auto"/>
              <w:right w:val="single" w:sz="4" w:space="0" w:color="auto"/>
            </w:tcBorders>
          </w:tcPr>
          <w:p w14:paraId="7178FC22" w14:textId="77777777" w:rsidR="00E733DA" w:rsidRPr="00782B6F" w:rsidRDefault="00E733DA" w:rsidP="00E733DA">
            <w:pPr>
              <w:wordWrap w:val="0"/>
              <w:rPr>
                <w:rFonts w:asciiTheme="minorEastAsia" w:hAnsiTheme="minorEastAsia"/>
              </w:rPr>
            </w:pPr>
            <w:r w:rsidRPr="00782B6F">
              <w:rPr>
                <w:rFonts w:asciiTheme="minorEastAsia" w:hAnsiTheme="minorEastAsia"/>
              </w:rPr>
              <w:t>gml:Envelope [0..1]</w:t>
            </w:r>
          </w:p>
        </w:tc>
        <w:tc>
          <w:tcPr>
            <w:tcW w:w="5244" w:type="dxa"/>
            <w:tcBorders>
              <w:top w:val="single" w:sz="4" w:space="0" w:color="auto"/>
              <w:left w:val="single" w:sz="4" w:space="0" w:color="auto"/>
              <w:bottom w:val="single" w:sz="4" w:space="0" w:color="auto"/>
              <w:right w:val="single" w:sz="4" w:space="0" w:color="auto"/>
            </w:tcBorders>
            <w:vAlign w:val="center"/>
          </w:tcPr>
          <w:p w14:paraId="496DABAC"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屋内付属物の範囲及び適用される空間参照系。</w:t>
            </w:r>
          </w:p>
        </w:tc>
      </w:tr>
      <w:tr w:rsidR="00E733DA" w:rsidRPr="00397809" w14:paraId="2E6E1751" w14:textId="77777777" w:rsidTr="00397809">
        <w:tc>
          <w:tcPr>
            <w:tcW w:w="2263" w:type="dxa"/>
            <w:tcBorders>
              <w:top w:val="single" w:sz="4" w:space="0" w:color="auto"/>
              <w:left w:val="single" w:sz="4" w:space="0" w:color="auto"/>
              <w:bottom w:val="single" w:sz="4" w:space="0" w:color="auto"/>
              <w:right w:val="single" w:sz="4" w:space="0" w:color="auto"/>
            </w:tcBorders>
            <w:shd w:val="clear" w:color="auto" w:fill="auto"/>
          </w:tcPr>
          <w:p w14:paraId="6780A1B8" w14:textId="77777777" w:rsidR="00E733DA" w:rsidRPr="00397809" w:rsidRDefault="00E733DA" w:rsidP="00E733DA">
            <w:pPr>
              <w:wordWrap w:val="0"/>
              <w:rPr>
                <w:rFonts w:asciiTheme="minorEastAsia" w:hAnsiTheme="minorEastAsia"/>
              </w:rPr>
            </w:pPr>
            <w:r w:rsidRPr="00397809">
              <w:rPr>
                <w:rFonts w:asciiTheme="minorEastAsia" w:hAnsiTheme="minorEastAsia"/>
              </w:rPr>
              <w:t>core:creationDate</w:t>
            </w:r>
          </w:p>
        </w:tc>
        <w:tc>
          <w:tcPr>
            <w:tcW w:w="2694" w:type="dxa"/>
            <w:tcBorders>
              <w:top w:val="single" w:sz="4" w:space="0" w:color="auto"/>
              <w:left w:val="single" w:sz="4" w:space="0" w:color="auto"/>
              <w:bottom w:val="single" w:sz="4" w:space="0" w:color="auto"/>
              <w:right w:val="single" w:sz="4" w:space="0" w:color="auto"/>
            </w:tcBorders>
          </w:tcPr>
          <w:p w14:paraId="4CC8F96B" w14:textId="77777777" w:rsidR="00E733DA" w:rsidRPr="00782B6F" w:rsidRDefault="00E733DA" w:rsidP="00E733DA">
            <w:pPr>
              <w:wordWrap w:val="0"/>
              <w:rPr>
                <w:rFonts w:asciiTheme="minorEastAsia" w:hAnsiTheme="minorEastAsia"/>
              </w:rPr>
            </w:pPr>
            <w:r w:rsidRPr="00782B6F">
              <w:rPr>
                <w:rFonts w:asciiTheme="minorEastAsia" w:hAnsiTheme="minorEastAsia"/>
              </w:rPr>
              <w:t>xs:date [0..1]</w:t>
            </w:r>
          </w:p>
        </w:tc>
        <w:tc>
          <w:tcPr>
            <w:tcW w:w="5244" w:type="dxa"/>
            <w:tcBorders>
              <w:top w:val="single" w:sz="4" w:space="0" w:color="auto"/>
              <w:left w:val="single" w:sz="4" w:space="0" w:color="auto"/>
              <w:bottom w:val="single" w:sz="4" w:space="0" w:color="auto"/>
              <w:right w:val="single" w:sz="4" w:space="0" w:color="auto"/>
            </w:tcBorders>
            <w:vAlign w:val="center"/>
          </w:tcPr>
          <w:p w14:paraId="55155516"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データが作成された日。</w:t>
            </w:r>
          </w:p>
        </w:tc>
      </w:tr>
      <w:tr w:rsidR="00E733DA" w:rsidRPr="00397809" w14:paraId="3C40AAC6" w14:textId="77777777" w:rsidTr="00397809">
        <w:tc>
          <w:tcPr>
            <w:tcW w:w="2263" w:type="dxa"/>
            <w:tcBorders>
              <w:top w:val="single" w:sz="4" w:space="0" w:color="auto"/>
              <w:left w:val="single" w:sz="4" w:space="0" w:color="auto"/>
              <w:bottom w:val="single" w:sz="4" w:space="0" w:color="auto"/>
              <w:right w:val="single" w:sz="4" w:space="0" w:color="auto"/>
            </w:tcBorders>
            <w:shd w:val="clear" w:color="auto" w:fill="auto"/>
          </w:tcPr>
          <w:p w14:paraId="50814E99" w14:textId="77777777" w:rsidR="00E733DA" w:rsidRPr="00397809" w:rsidRDefault="00E733DA" w:rsidP="00E733DA">
            <w:pPr>
              <w:wordWrap w:val="0"/>
              <w:rPr>
                <w:rFonts w:asciiTheme="minorEastAsia" w:hAnsiTheme="minorEastAsia"/>
              </w:rPr>
            </w:pPr>
            <w:r w:rsidRPr="00397809">
              <w:rPr>
                <w:rFonts w:asciiTheme="minorEastAsia" w:hAnsiTheme="minorEastAsia"/>
              </w:rPr>
              <w:t>core:terminationDate</w:t>
            </w:r>
          </w:p>
        </w:tc>
        <w:tc>
          <w:tcPr>
            <w:tcW w:w="2694" w:type="dxa"/>
            <w:tcBorders>
              <w:top w:val="single" w:sz="4" w:space="0" w:color="auto"/>
              <w:left w:val="single" w:sz="4" w:space="0" w:color="auto"/>
              <w:bottom w:val="single" w:sz="4" w:space="0" w:color="auto"/>
              <w:right w:val="single" w:sz="4" w:space="0" w:color="auto"/>
            </w:tcBorders>
          </w:tcPr>
          <w:p w14:paraId="0BB12B10" w14:textId="77777777" w:rsidR="00E733DA" w:rsidRPr="00782B6F" w:rsidRDefault="00E733DA" w:rsidP="00E733DA">
            <w:pPr>
              <w:wordWrap w:val="0"/>
              <w:rPr>
                <w:rFonts w:asciiTheme="minorEastAsia" w:hAnsiTheme="minorEastAsia"/>
              </w:rPr>
            </w:pPr>
            <w:r w:rsidRPr="00782B6F">
              <w:rPr>
                <w:rFonts w:asciiTheme="minorEastAsia" w:hAnsiTheme="minorEastAsia"/>
              </w:rPr>
              <w:t>xs:date [0..1]</w:t>
            </w:r>
          </w:p>
        </w:tc>
        <w:tc>
          <w:tcPr>
            <w:tcW w:w="5244" w:type="dxa"/>
            <w:tcBorders>
              <w:top w:val="single" w:sz="4" w:space="0" w:color="auto"/>
              <w:left w:val="single" w:sz="4" w:space="0" w:color="auto"/>
              <w:bottom w:val="single" w:sz="4" w:space="0" w:color="auto"/>
              <w:right w:val="single" w:sz="4" w:space="0" w:color="auto"/>
            </w:tcBorders>
            <w:vAlign w:val="center"/>
          </w:tcPr>
          <w:p w14:paraId="26CDB25F"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データが削除された日。</w:t>
            </w:r>
          </w:p>
        </w:tc>
      </w:tr>
      <w:tr w:rsidR="00E733DA" w:rsidRPr="00397809" w14:paraId="11E343E8"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7E4339E" w14:textId="77777777" w:rsidR="00E733DA" w:rsidRPr="00397809" w:rsidRDefault="00E733DA" w:rsidP="00E733DA">
            <w:pPr>
              <w:wordWrap w:val="0"/>
              <w:rPr>
                <w:rFonts w:asciiTheme="minorEastAsia" w:hAnsiTheme="minorEastAsia"/>
              </w:rPr>
            </w:pPr>
            <w:r w:rsidRPr="00397809">
              <w:rPr>
                <w:rFonts w:asciiTheme="minorEastAsia" w:hAnsiTheme="minorEastAsia"/>
              </w:rPr>
              <w:t>(core:relativeToTerrain)</w:t>
            </w:r>
          </w:p>
        </w:tc>
        <w:tc>
          <w:tcPr>
            <w:tcW w:w="2694" w:type="dxa"/>
            <w:tcBorders>
              <w:top w:val="single" w:sz="4" w:space="0" w:color="auto"/>
              <w:left w:val="single" w:sz="4" w:space="0" w:color="auto"/>
              <w:bottom w:val="single" w:sz="4" w:space="0" w:color="auto"/>
              <w:right w:val="single" w:sz="4" w:space="0" w:color="auto"/>
            </w:tcBorders>
          </w:tcPr>
          <w:p w14:paraId="289CE507" w14:textId="77777777" w:rsidR="00E733DA" w:rsidRPr="00782B6F" w:rsidRDefault="00E733DA" w:rsidP="00E733DA">
            <w:pPr>
              <w:wordWrap w:val="0"/>
              <w:rPr>
                <w:rFonts w:asciiTheme="minorEastAsia" w:hAnsiTheme="minorEastAsia"/>
              </w:rPr>
            </w:pPr>
            <w:r w:rsidRPr="00782B6F">
              <w:rPr>
                <w:rFonts w:asciiTheme="minorEastAsia" w:hAnsiTheme="minorEastAsia"/>
              </w:rPr>
              <w:t>core:RelativeToTerrainType [0..1]</w:t>
            </w:r>
          </w:p>
        </w:tc>
        <w:tc>
          <w:tcPr>
            <w:tcW w:w="5244" w:type="dxa"/>
            <w:tcBorders>
              <w:top w:val="single" w:sz="4" w:space="0" w:color="auto"/>
              <w:left w:val="single" w:sz="4" w:space="0" w:color="auto"/>
              <w:bottom w:val="single" w:sz="4" w:space="0" w:color="auto"/>
              <w:right w:val="single" w:sz="4" w:space="0" w:color="auto"/>
            </w:tcBorders>
            <w:vAlign w:val="center"/>
          </w:tcPr>
          <w:p w14:paraId="260B12F7"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地表面との相対的な位置関係。</w:t>
            </w:r>
          </w:p>
        </w:tc>
      </w:tr>
      <w:tr w:rsidR="00E733DA" w:rsidRPr="00397809" w14:paraId="51D72740"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6B0DB45" w14:textId="77777777" w:rsidR="00E733DA" w:rsidRPr="00397809" w:rsidRDefault="00E733DA" w:rsidP="00E733DA">
            <w:pPr>
              <w:wordWrap w:val="0"/>
              <w:rPr>
                <w:rFonts w:asciiTheme="minorEastAsia" w:hAnsiTheme="minorEastAsia"/>
              </w:rPr>
            </w:pPr>
            <w:r w:rsidRPr="00397809">
              <w:rPr>
                <w:rFonts w:asciiTheme="minorEastAsia" w:hAnsiTheme="minorEastAsia"/>
              </w:rPr>
              <w:t>(core:relativeToWater)</w:t>
            </w:r>
          </w:p>
        </w:tc>
        <w:tc>
          <w:tcPr>
            <w:tcW w:w="2694" w:type="dxa"/>
            <w:tcBorders>
              <w:top w:val="single" w:sz="4" w:space="0" w:color="auto"/>
              <w:left w:val="single" w:sz="4" w:space="0" w:color="auto"/>
              <w:bottom w:val="single" w:sz="4" w:space="0" w:color="auto"/>
              <w:right w:val="single" w:sz="4" w:space="0" w:color="auto"/>
            </w:tcBorders>
          </w:tcPr>
          <w:p w14:paraId="59D8C48D" w14:textId="77777777" w:rsidR="00E733DA" w:rsidRPr="00782B6F" w:rsidRDefault="00E733DA" w:rsidP="00E733DA">
            <w:pPr>
              <w:wordWrap w:val="0"/>
              <w:rPr>
                <w:rFonts w:asciiTheme="minorEastAsia" w:hAnsiTheme="minorEastAsia"/>
              </w:rPr>
            </w:pPr>
            <w:r w:rsidRPr="00782B6F">
              <w:rPr>
                <w:rFonts w:asciiTheme="minorEastAsia" w:hAnsiTheme="minorEastAsia"/>
              </w:rPr>
              <w:t>core:RelativeToWaterType [0..1]</w:t>
            </w:r>
          </w:p>
        </w:tc>
        <w:tc>
          <w:tcPr>
            <w:tcW w:w="5244" w:type="dxa"/>
            <w:tcBorders>
              <w:top w:val="single" w:sz="4" w:space="0" w:color="auto"/>
              <w:left w:val="single" w:sz="4" w:space="0" w:color="auto"/>
              <w:bottom w:val="single" w:sz="4" w:space="0" w:color="auto"/>
              <w:right w:val="single" w:sz="4" w:space="0" w:color="auto"/>
            </w:tcBorders>
            <w:vAlign w:val="center"/>
          </w:tcPr>
          <w:p w14:paraId="6BF930EF"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水面との相対的な位置関係。</w:t>
            </w:r>
          </w:p>
        </w:tc>
      </w:tr>
      <w:tr w:rsidR="00E733DA" w:rsidRPr="00397809" w14:paraId="06AE9CE1" w14:textId="77777777" w:rsidTr="00397809">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4609A7C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自身に定義された</w:t>
            </w:r>
            <w:r w:rsidRPr="00397809">
              <w:rPr>
                <w:rFonts w:asciiTheme="minorEastAsia" w:hAnsiTheme="minorEastAsia"/>
                <w:lang w:eastAsia="ja-JP"/>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7B765BD9" w14:textId="77777777" w:rsidR="00E733DA" w:rsidRPr="00782B6F" w:rsidRDefault="00E733DA" w:rsidP="00E733DA">
            <w:pPr>
              <w:wordWrap w:val="0"/>
              <w:rPr>
                <w:rFonts w:asciiTheme="minorEastAsia" w:hAnsiTheme="minorEastAsia"/>
                <w:lang w:eastAsia="ja-JP"/>
              </w:rPr>
            </w:pPr>
          </w:p>
        </w:tc>
      </w:tr>
      <w:tr w:rsidR="00E733DA" w:rsidRPr="00397809" w14:paraId="417A5EDD" w14:textId="77777777" w:rsidTr="00397809">
        <w:tc>
          <w:tcPr>
            <w:tcW w:w="2263" w:type="dxa"/>
            <w:tcBorders>
              <w:top w:val="single" w:sz="4" w:space="0" w:color="auto"/>
              <w:left w:val="single" w:sz="4" w:space="0" w:color="auto"/>
              <w:bottom w:val="single" w:sz="4" w:space="0" w:color="auto"/>
              <w:right w:val="single" w:sz="4" w:space="0" w:color="auto"/>
            </w:tcBorders>
          </w:tcPr>
          <w:p w14:paraId="73C51FC1" w14:textId="77777777" w:rsidR="00E733DA" w:rsidRPr="00397809" w:rsidRDefault="00E733DA" w:rsidP="00E733DA">
            <w:pPr>
              <w:wordWrap w:val="0"/>
              <w:rPr>
                <w:rFonts w:asciiTheme="minorEastAsia" w:hAnsiTheme="minorEastAsia"/>
              </w:rPr>
            </w:pPr>
            <w:r w:rsidRPr="00397809">
              <w:rPr>
                <w:rFonts w:asciiTheme="minorEastAsia" w:hAnsiTheme="minorEastAsia"/>
              </w:rPr>
              <w:t>bldg:class</w:t>
            </w:r>
          </w:p>
        </w:tc>
        <w:tc>
          <w:tcPr>
            <w:tcW w:w="2694" w:type="dxa"/>
            <w:tcBorders>
              <w:top w:val="single" w:sz="4" w:space="0" w:color="auto"/>
              <w:left w:val="single" w:sz="4" w:space="0" w:color="auto"/>
              <w:bottom w:val="single" w:sz="4" w:space="0" w:color="auto"/>
              <w:right w:val="single" w:sz="4" w:space="0" w:color="auto"/>
            </w:tcBorders>
          </w:tcPr>
          <w:p w14:paraId="6C601BE8" w14:textId="77777777" w:rsidR="00E733DA" w:rsidRPr="00782B6F" w:rsidRDefault="00E733DA" w:rsidP="00E733DA">
            <w:pPr>
              <w:wordWrap w:val="0"/>
              <w:rPr>
                <w:rFonts w:asciiTheme="minorEastAsia" w:hAnsiTheme="minorEastAsia"/>
              </w:rPr>
            </w:pPr>
            <w:r w:rsidRPr="00782B6F">
              <w:rPr>
                <w:rFonts w:asciiTheme="minorEastAsia" w:hAnsiTheme="minorEastAsia"/>
              </w:rPr>
              <w:t>gml:CodeType [0..1]</w:t>
            </w:r>
          </w:p>
        </w:tc>
        <w:tc>
          <w:tcPr>
            <w:tcW w:w="5244" w:type="dxa"/>
            <w:tcBorders>
              <w:top w:val="single" w:sz="4" w:space="0" w:color="auto"/>
              <w:left w:val="single" w:sz="4" w:space="0" w:color="auto"/>
              <w:bottom w:val="single" w:sz="4" w:space="0" w:color="auto"/>
              <w:right w:val="single" w:sz="4" w:space="0" w:color="auto"/>
            </w:tcBorders>
            <w:vAlign w:val="center"/>
          </w:tcPr>
          <w:p w14:paraId="3E1B8998" w14:textId="42CE60C0" w:rsidR="00E733DA" w:rsidRPr="00782B6F" w:rsidRDefault="00E733DA" w:rsidP="00E733DA">
            <w:pPr>
              <w:wordWrap w:val="0"/>
              <w:rPr>
                <w:rFonts w:asciiTheme="minorEastAsia" w:hAnsiTheme="minorEastAsia"/>
              </w:rPr>
            </w:pPr>
            <w:r w:rsidRPr="00782B6F">
              <w:rPr>
                <w:rFonts w:asciiTheme="minorEastAsia" w:hAnsiTheme="minorEastAsia" w:hint="eastAsia"/>
                <w:lang w:eastAsia="ja-JP"/>
              </w:rPr>
              <w:t>屋内付属物の形態による区分。</w:t>
            </w:r>
            <w:r w:rsidRPr="00782B6F">
              <w:rPr>
                <w:rFonts w:asciiTheme="minorEastAsia" w:hAnsiTheme="minorEastAsia" w:hint="eastAsia"/>
              </w:rPr>
              <w:t>コードリスト（</w:t>
            </w:r>
            <w:hyperlink w:anchor="_IntBuildingInstallation_class.xml" w:history="1">
              <w:r w:rsidRPr="0013520C">
                <w:rPr>
                  <w:rStyle w:val="a8"/>
                  <w:rFonts w:asciiTheme="minorEastAsia" w:hAnsiTheme="minorEastAsia"/>
                </w:rPr>
                <w:t>IntBuildingInstallation_class.xml</w:t>
              </w:r>
            </w:hyperlink>
            <w:r w:rsidRPr="00782B6F">
              <w:rPr>
                <w:rFonts w:asciiTheme="minorEastAsia" w:hAnsiTheme="minorEastAsia"/>
              </w:rPr>
              <w:t>）より選択する。</w:t>
            </w:r>
          </w:p>
        </w:tc>
      </w:tr>
      <w:tr w:rsidR="00E733DA" w:rsidRPr="00397809" w14:paraId="0960E686" w14:textId="77777777" w:rsidTr="00397809">
        <w:tc>
          <w:tcPr>
            <w:tcW w:w="2263" w:type="dxa"/>
            <w:tcBorders>
              <w:top w:val="single" w:sz="4" w:space="0" w:color="auto"/>
              <w:left w:val="single" w:sz="4" w:space="0" w:color="auto"/>
              <w:bottom w:val="single" w:sz="4" w:space="0" w:color="auto"/>
              <w:right w:val="single" w:sz="4" w:space="0" w:color="auto"/>
            </w:tcBorders>
            <w:shd w:val="clear" w:color="auto" w:fill="auto"/>
          </w:tcPr>
          <w:p w14:paraId="0E962B8A" w14:textId="77777777" w:rsidR="00E733DA" w:rsidRPr="00397809" w:rsidRDefault="00E733DA" w:rsidP="00E733DA">
            <w:pPr>
              <w:wordWrap w:val="0"/>
              <w:rPr>
                <w:rFonts w:asciiTheme="minorEastAsia" w:hAnsiTheme="minorEastAsia"/>
              </w:rPr>
            </w:pPr>
            <w:r w:rsidRPr="00397809">
              <w:rPr>
                <w:rFonts w:asciiTheme="minorEastAsia" w:hAnsiTheme="minorEastAsia"/>
              </w:rPr>
              <w:t>bldg:function</w:t>
            </w:r>
          </w:p>
        </w:tc>
        <w:tc>
          <w:tcPr>
            <w:tcW w:w="2694" w:type="dxa"/>
            <w:tcBorders>
              <w:top w:val="single" w:sz="4" w:space="0" w:color="auto"/>
              <w:left w:val="single" w:sz="4" w:space="0" w:color="auto"/>
              <w:bottom w:val="single" w:sz="4" w:space="0" w:color="auto"/>
              <w:right w:val="single" w:sz="4" w:space="0" w:color="auto"/>
            </w:tcBorders>
          </w:tcPr>
          <w:p w14:paraId="32110C26" w14:textId="03467538" w:rsidR="00E733DA" w:rsidRPr="00782B6F" w:rsidRDefault="00E733DA" w:rsidP="00A870B1">
            <w:pPr>
              <w:wordWrap w:val="0"/>
              <w:rPr>
                <w:rFonts w:asciiTheme="minorEastAsia" w:hAnsiTheme="minorEastAsia"/>
              </w:rPr>
            </w:pPr>
            <w:r w:rsidRPr="00782B6F">
              <w:rPr>
                <w:rFonts w:asciiTheme="minorEastAsia" w:hAnsiTheme="minorEastAsia"/>
              </w:rPr>
              <w:t>gml:CodeType [0..</w:t>
            </w:r>
            <w:r w:rsidR="00A870B1">
              <w:rPr>
                <w:rFonts w:asciiTheme="minorEastAsia" w:hAnsiTheme="minorEastAsia" w:hint="eastAsia"/>
                <w:lang w:eastAsia="ja-JP"/>
              </w:rPr>
              <w:t>*</w:t>
            </w:r>
            <w:r w:rsidRPr="00782B6F">
              <w:rPr>
                <w:rFonts w:asciiTheme="minorEastAsia" w:hAnsiTheme="minorEastAsia"/>
              </w:rPr>
              <w:t>]</w:t>
            </w:r>
          </w:p>
        </w:tc>
        <w:tc>
          <w:tcPr>
            <w:tcW w:w="5244" w:type="dxa"/>
            <w:tcBorders>
              <w:top w:val="single" w:sz="4" w:space="0" w:color="auto"/>
              <w:left w:val="single" w:sz="4" w:space="0" w:color="auto"/>
              <w:bottom w:val="single" w:sz="4" w:space="0" w:color="auto"/>
              <w:right w:val="single" w:sz="4" w:space="0" w:color="auto"/>
            </w:tcBorders>
            <w:vAlign w:val="center"/>
          </w:tcPr>
          <w:p w14:paraId="530BDE6D" w14:textId="0ECB3C7C" w:rsidR="00E733DA" w:rsidRPr="00782B6F" w:rsidRDefault="00E733DA" w:rsidP="00E733DA">
            <w:pPr>
              <w:wordWrap w:val="0"/>
              <w:rPr>
                <w:rFonts w:asciiTheme="minorEastAsia" w:hAnsiTheme="minorEastAsia"/>
              </w:rPr>
            </w:pPr>
            <w:r w:rsidRPr="00782B6F">
              <w:rPr>
                <w:rFonts w:asciiTheme="minorEastAsia" w:hAnsiTheme="minorEastAsia" w:hint="eastAsia"/>
                <w:lang w:eastAsia="ja-JP"/>
              </w:rPr>
              <w:t>屋内付属物の主たる働き。</w:t>
            </w:r>
            <w:r w:rsidRPr="00782B6F">
              <w:rPr>
                <w:rFonts w:asciiTheme="minorEastAsia" w:hAnsiTheme="minorEastAsia" w:hint="eastAsia"/>
              </w:rPr>
              <w:t>コードリスト（</w:t>
            </w:r>
            <w:hyperlink w:anchor="_IntBuildingInstallation_function.xm" w:history="1">
              <w:r w:rsidRPr="0013520C">
                <w:rPr>
                  <w:rStyle w:val="a8"/>
                  <w:rFonts w:asciiTheme="minorEastAsia" w:hAnsiTheme="minorEastAsia"/>
                </w:rPr>
                <w:t>IntBuildingInstallation_function.xml</w:t>
              </w:r>
            </w:hyperlink>
            <w:r w:rsidRPr="00782B6F">
              <w:rPr>
                <w:rFonts w:asciiTheme="minorEastAsia" w:hAnsiTheme="minorEastAsia"/>
              </w:rPr>
              <w:t>）より選択する。</w:t>
            </w:r>
          </w:p>
        </w:tc>
      </w:tr>
      <w:tr w:rsidR="00E733DA" w:rsidRPr="00397809" w14:paraId="0B826F45"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5785DDF" w14:textId="77777777" w:rsidR="00E733DA" w:rsidRPr="00397809" w:rsidRDefault="00E733DA" w:rsidP="00E733DA">
            <w:pPr>
              <w:wordWrap w:val="0"/>
              <w:rPr>
                <w:rFonts w:asciiTheme="minorEastAsia" w:hAnsiTheme="minorEastAsia"/>
              </w:rPr>
            </w:pPr>
            <w:r w:rsidRPr="00397809">
              <w:rPr>
                <w:rFonts w:asciiTheme="minorEastAsia" w:hAnsiTheme="minorEastAsia"/>
              </w:rPr>
              <w:t>(bldg:usage)</w:t>
            </w:r>
          </w:p>
        </w:tc>
        <w:tc>
          <w:tcPr>
            <w:tcW w:w="2694" w:type="dxa"/>
            <w:tcBorders>
              <w:top w:val="single" w:sz="4" w:space="0" w:color="auto"/>
              <w:left w:val="single" w:sz="4" w:space="0" w:color="auto"/>
              <w:bottom w:val="single" w:sz="4" w:space="0" w:color="auto"/>
              <w:right w:val="single" w:sz="4" w:space="0" w:color="auto"/>
            </w:tcBorders>
          </w:tcPr>
          <w:p w14:paraId="55B620E2" w14:textId="77777777" w:rsidR="00E733DA" w:rsidRPr="00782B6F" w:rsidRDefault="00E733DA" w:rsidP="00E733DA">
            <w:pPr>
              <w:wordWrap w:val="0"/>
              <w:rPr>
                <w:rFonts w:asciiTheme="minorEastAsia" w:hAnsiTheme="minorEastAsia"/>
              </w:rPr>
            </w:pPr>
            <w:r w:rsidRPr="00782B6F">
              <w:rPr>
                <w:rFonts w:asciiTheme="minorEastAsia" w:hAnsiTheme="minorEastAsia"/>
              </w:rPr>
              <w:t>gml:CodeType [0..*]</w:t>
            </w:r>
          </w:p>
        </w:tc>
        <w:tc>
          <w:tcPr>
            <w:tcW w:w="5244" w:type="dxa"/>
            <w:tcBorders>
              <w:top w:val="single" w:sz="4" w:space="0" w:color="auto"/>
              <w:left w:val="single" w:sz="4" w:space="0" w:color="auto"/>
              <w:bottom w:val="single" w:sz="4" w:space="0" w:color="auto"/>
              <w:right w:val="single" w:sz="4" w:space="0" w:color="auto"/>
            </w:tcBorders>
          </w:tcPr>
          <w:p w14:paraId="47185505"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屋内付属物の主な使い道。</w:t>
            </w:r>
          </w:p>
        </w:tc>
      </w:tr>
      <w:tr w:rsidR="00E733DA" w:rsidRPr="00397809" w14:paraId="7EB429C3" w14:textId="77777777" w:rsidTr="00397809">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25F3645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継承する関連役割</w:t>
            </w:r>
          </w:p>
        </w:tc>
        <w:tc>
          <w:tcPr>
            <w:tcW w:w="2694" w:type="dxa"/>
            <w:tcBorders>
              <w:top w:val="single" w:sz="4" w:space="0" w:color="auto"/>
              <w:left w:val="nil"/>
              <w:bottom w:val="single" w:sz="4" w:space="0" w:color="auto"/>
              <w:right w:val="nil"/>
            </w:tcBorders>
            <w:shd w:val="clear" w:color="auto" w:fill="D0CECE" w:themeFill="background2" w:themeFillShade="E6"/>
          </w:tcPr>
          <w:p w14:paraId="055E0367" w14:textId="77777777" w:rsidR="00E733DA" w:rsidRPr="00782B6F" w:rsidRDefault="00E733DA" w:rsidP="00E733DA">
            <w:pPr>
              <w:wordWrap w:val="0"/>
              <w:rPr>
                <w:rFonts w:asciiTheme="minorEastAsia" w:hAnsiTheme="minorEastAsia"/>
              </w:rPr>
            </w:pPr>
          </w:p>
        </w:tc>
        <w:tc>
          <w:tcPr>
            <w:tcW w:w="5244" w:type="dxa"/>
            <w:tcBorders>
              <w:top w:val="single" w:sz="4" w:space="0" w:color="auto"/>
              <w:left w:val="nil"/>
              <w:bottom w:val="single" w:sz="4" w:space="0" w:color="auto"/>
              <w:right w:val="single" w:sz="4" w:space="0" w:color="auto"/>
            </w:tcBorders>
            <w:shd w:val="clear" w:color="auto" w:fill="D0CECE" w:themeFill="background2" w:themeFillShade="E6"/>
          </w:tcPr>
          <w:p w14:paraId="02B54211" w14:textId="77777777" w:rsidR="00E733DA" w:rsidRPr="00782B6F" w:rsidRDefault="00E733DA" w:rsidP="00E733DA">
            <w:pPr>
              <w:wordWrap w:val="0"/>
              <w:rPr>
                <w:rFonts w:asciiTheme="minorEastAsia" w:hAnsiTheme="minorEastAsia"/>
              </w:rPr>
            </w:pPr>
          </w:p>
        </w:tc>
      </w:tr>
      <w:tr w:rsidR="00E733DA" w:rsidRPr="00397809" w14:paraId="748E9D22" w14:textId="77777777" w:rsidTr="00397809">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0B328C2" w14:textId="77777777" w:rsidR="00E733DA" w:rsidRPr="00397809" w:rsidRDefault="00E733DA" w:rsidP="00E733DA">
            <w:pPr>
              <w:wordWrap w:val="0"/>
              <w:rPr>
                <w:rFonts w:asciiTheme="minorEastAsia" w:hAnsiTheme="minorEastAsia"/>
              </w:rPr>
            </w:pPr>
            <w:r w:rsidRPr="00397809">
              <w:rPr>
                <w:rFonts w:asciiTheme="minorEastAsia" w:hAnsiTheme="minorEastAsia"/>
              </w:rPr>
              <w:t>関連役割名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42F8240"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関連役割の型及び多重度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DA4C10B"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定義</w:t>
            </w:r>
          </w:p>
        </w:tc>
      </w:tr>
      <w:tr w:rsidR="00E733DA" w:rsidRPr="00397809" w14:paraId="36ACA4AB"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E2F0EE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w:t>
            </w:r>
            <w:r w:rsidRPr="00397809">
              <w:rPr>
                <w:rFonts w:asciiTheme="minorEastAsia" w:hAnsiTheme="minorEastAsia"/>
              </w:rPr>
              <w:t>gen:stringAttribute)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E5B569D" w14:textId="77777777" w:rsidR="00E733DA" w:rsidRPr="00782B6F" w:rsidRDefault="00E733DA" w:rsidP="00E733DA">
            <w:pPr>
              <w:wordWrap w:val="0"/>
              <w:rPr>
                <w:rFonts w:asciiTheme="minorEastAsia" w:hAnsiTheme="minorEastAsia"/>
              </w:rPr>
            </w:pPr>
            <w:r w:rsidRPr="00782B6F">
              <w:rPr>
                <w:rFonts w:asciiTheme="minorEastAsia" w:hAnsiTheme="minorEastAsia"/>
              </w:rPr>
              <w:t>gen:stringAttribute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61167C55"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文字列型属性。属性を追加したい場合に使用する。</w:t>
            </w:r>
          </w:p>
        </w:tc>
      </w:tr>
      <w:tr w:rsidR="00E733DA" w:rsidRPr="00397809" w14:paraId="58130E82"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835FB28" w14:textId="77777777" w:rsidR="00E733DA" w:rsidRPr="00397809" w:rsidRDefault="00E733DA" w:rsidP="00E733DA">
            <w:pPr>
              <w:wordWrap w:val="0"/>
              <w:rPr>
                <w:rFonts w:asciiTheme="minorEastAsia" w:hAnsiTheme="minorEastAsia"/>
              </w:rPr>
            </w:pPr>
            <w:r w:rsidRPr="00397809">
              <w:rPr>
                <w:rFonts w:asciiTheme="minorEastAsia" w:hAnsiTheme="minorEastAsia"/>
              </w:rPr>
              <w:t>(gen:intAttribute)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9F0E87F" w14:textId="77777777" w:rsidR="00E733DA" w:rsidRPr="00397809" w:rsidRDefault="00E733DA" w:rsidP="00E733DA">
            <w:pPr>
              <w:wordWrap w:val="0"/>
              <w:rPr>
                <w:rFonts w:asciiTheme="minorEastAsia" w:hAnsiTheme="minorEastAsia"/>
              </w:rPr>
            </w:pPr>
            <w:r w:rsidRPr="00397809">
              <w:rPr>
                <w:rFonts w:asciiTheme="minorEastAsia" w:hAnsiTheme="minorEastAsia"/>
              </w:rPr>
              <w:t>gen:intAttribute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5A144E7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整数型属性。属性を追加したい場合に使用する。</w:t>
            </w:r>
          </w:p>
        </w:tc>
      </w:tr>
      <w:tr w:rsidR="00E733DA" w:rsidRPr="00397809" w14:paraId="4D5290D5"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E2084EA" w14:textId="77777777" w:rsidR="00E733DA" w:rsidRPr="00397809" w:rsidRDefault="00E733DA" w:rsidP="00E733DA">
            <w:pPr>
              <w:wordWrap w:val="0"/>
              <w:rPr>
                <w:rFonts w:asciiTheme="minorEastAsia" w:hAnsiTheme="minorEastAsia"/>
              </w:rPr>
            </w:pPr>
            <w:r w:rsidRPr="00397809">
              <w:rPr>
                <w:rFonts w:asciiTheme="minorEastAsia" w:hAnsiTheme="minorEastAsia"/>
              </w:rPr>
              <w:t>(gen:doubleAttribute)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097F03A" w14:textId="77777777" w:rsidR="00E733DA" w:rsidRPr="00397809" w:rsidRDefault="00E733DA" w:rsidP="00E733DA">
            <w:pPr>
              <w:wordWrap w:val="0"/>
              <w:rPr>
                <w:rFonts w:asciiTheme="minorEastAsia" w:hAnsiTheme="minorEastAsia"/>
              </w:rPr>
            </w:pPr>
            <w:r w:rsidRPr="00397809">
              <w:rPr>
                <w:rFonts w:asciiTheme="minorEastAsia" w:hAnsiTheme="minorEastAsia"/>
              </w:rPr>
              <w:t>gen:doubleAttribute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0FE7DE9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実数型属性。属性を追加したい場合に使用する。</w:t>
            </w:r>
          </w:p>
        </w:tc>
      </w:tr>
      <w:tr w:rsidR="00E733DA" w:rsidRPr="00397809" w14:paraId="1C4D396B"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38B16A4" w14:textId="77777777" w:rsidR="00E733DA" w:rsidRPr="00397809" w:rsidRDefault="00E733DA" w:rsidP="00E733DA">
            <w:pPr>
              <w:wordWrap w:val="0"/>
              <w:rPr>
                <w:rFonts w:asciiTheme="minorEastAsia" w:hAnsiTheme="minorEastAsia"/>
              </w:rPr>
            </w:pPr>
            <w:r w:rsidRPr="00397809">
              <w:rPr>
                <w:rFonts w:asciiTheme="minorEastAsia" w:hAnsiTheme="minorEastAsia"/>
              </w:rPr>
              <w:t>(gen:dateAttribute)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9F0748F" w14:textId="77777777" w:rsidR="00E733DA" w:rsidRPr="00397809" w:rsidRDefault="00E733DA" w:rsidP="00E733DA">
            <w:pPr>
              <w:wordWrap w:val="0"/>
              <w:rPr>
                <w:rFonts w:asciiTheme="minorEastAsia" w:hAnsiTheme="minorEastAsia"/>
              </w:rPr>
            </w:pPr>
            <w:r w:rsidRPr="00397809">
              <w:rPr>
                <w:rFonts w:asciiTheme="minorEastAsia" w:hAnsiTheme="minorEastAsia"/>
              </w:rPr>
              <w:t>gen:dateAttribute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58B469D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日付型属性。属性を追加したい場合に使用する。</w:t>
            </w:r>
          </w:p>
        </w:tc>
      </w:tr>
      <w:tr w:rsidR="00E733DA" w:rsidRPr="00397809" w14:paraId="2E754B85"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9A08F51" w14:textId="77777777" w:rsidR="00E733DA" w:rsidRPr="00397809" w:rsidRDefault="00E733DA" w:rsidP="00E733DA">
            <w:pPr>
              <w:wordWrap w:val="0"/>
              <w:rPr>
                <w:rFonts w:asciiTheme="minorEastAsia" w:hAnsiTheme="minorEastAsia"/>
              </w:rPr>
            </w:pPr>
            <w:r w:rsidRPr="00397809">
              <w:rPr>
                <w:rFonts w:asciiTheme="minorEastAsia" w:hAnsiTheme="minorEastAsia"/>
              </w:rPr>
              <w:t>(gen:uriAttribute)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FA70145" w14:textId="77777777" w:rsidR="00E733DA" w:rsidRPr="00397809" w:rsidRDefault="00E733DA" w:rsidP="00E733DA">
            <w:pPr>
              <w:wordWrap w:val="0"/>
              <w:rPr>
                <w:rFonts w:asciiTheme="minorEastAsia" w:hAnsiTheme="minorEastAsia"/>
              </w:rPr>
            </w:pPr>
            <w:r w:rsidRPr="00397809">
              <w:rPr>
                <w:rFonts w:asciiTheme="minorEastAsia" w:hAnsiTheme="minorEastAsia"/>
              </w:rPr>
              <w:t>gen:uriAttribute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44E8B50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URI型属性。</w:t>
            </w:r>
            <w:r w:rsidRPr="00397809">
              <w:rPr>
                <w:rFonts w:asciiTheme="minorEastAsia" w:hAnsiTheme="minorEastAsia" w:hint="eastAsia"/>
                <w:lang w:eastAsia="ja-JP"/>
              </w:rPr>
              <w:t>属性を追加したい場合に使用する。</w:t>
            </w:r>
          </w:p>
        </w:tc>
      </w:tr>
      <w:tr w:rsidR="00E733DA" w:rsidRPr="00397809" w14:paraId="73B2F950"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4DF0AD3" w14:textId="77777777" w:rsidR="00E733DA" w:rsidRPr="00397809" w:rsidRDefault="00E733DA" w:rsidP="00E733DA">
            <w:pPr>
              <w:wordWrap w:val="0"/>
              <w:rPr>
                <w:rFonts w:asciiTheme="minorEastAsia" w:hAnsiTheme="minorEastAsia"/>
              </w:rPr>
            </w:pPr>
            <w:r w:rsidRPr="00397809">
              <w:rPr>
                <w:rFonts w:asciiTheme="minorEastAsia" w:hAnsiTheme="minorEastAsia"/>
              </w:rPr>
              <w:t>(gen:measureAttribute)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BAF34DD" w14:textId="77777777" w:rsidR="00E733DA" w:rsidRPr="00397809" w:rsidRDefault="00E733DA" w:rsidP="00E733DA">
            <w:pPr>
              <w:wordWrap w:val="0"/>
              <w:rPr>
                <w:rFonts w:asciiTheme="minorEastAsia" w:hAnsiTheme="minorEastAsia"/>
              </w:rPr>
            </w:pPr>
            <w:r w:rsidRPr="00397809">
              <w:rPr>
                <w:rFonts w:asciiTheme="minorEastAsia" w:hAnsiTheme="minorEastAsia"/>
              </w:rPr>
              <w:t>gen:measureAttribute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6B8BF7E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単位付き数値型属性。属性を追加したい場合に使用する。</w:t>
            </w:r>
          </w:p>
        </w:tc>
      </w:tr>
      <w:tr w:rsidR="00E733DA" w:rsidRPr="00397809" w14:paraId="3F03EF03"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4137783" w14:textId="77777777" w:rsidR="00E733DA" w:rsidRPr="00397809" w:rsidRDefault="00E733DA" w:rsidP="00E733DA">
            <w:pPr>
              <w:wordWrap w:val="0"/>
              <w:rPr>
                <w:rFonts w:asciiTheme="minorEastAsia" w:hAnsiTheme="minorEastAsia"/>
              </w:rPr>
            </w:pPr>
            <w:r w:rsidRPr="00397809">
              <w:rPr>
                <w:rFonts w:asciiTheme="minorEastAsia" w:hAnsiTheme="minorEastAsia"/>
              </w:rPr>
              <w:t>(gen:genericAttributeSet)</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9DCA365" w14:textId="1B989C59" w:rsidR="00E733DA" w:rsidRPr="00397809" w:rsidRDefault="003A4102" w:rsidP="00E733DA">
            <w:pPr>
              <w:wordWrap w:val="0"/>
              <w:rPr>
                <w:rFonts w:asciiTheme="minorEastAsia" w:hAnsiTheme="minorEastAsia"/>
              </w:rPr>
            </w:pPr>
            <w:r>
              <w:rPr>
                <w:rFonts w:asciiTheme="minorEastAsia" w:hAnsiTheme="minorEastAsia"/>
              </w:rPr>
              <w:t>gen:GenericAttributeSet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50754C7B"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汎用属性のセット。属性を追加したい場合に使用する。</w:t>
            </w:r>
          </w:p>
        </w:tc>
      </w:tr>
      <w:tr w:rsidR="00E733DA" w:rsidRPr="00397809" w14:paraId="272991C2" w14:textId="77777777" w:rsidTr="00397809">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4F5284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自身に定義された関連役割</w:t>
            </w:r>
          </w:p>
        </w:tc>
        <w:tc>
          <w:tcPr>
            <w:tcW w:w="2694" w:type="dxa"/>
            <w:tcBorders>
              <w:top w:val="single" w:sz="4" w:space="0" w:color="auto"/>
              <w:left w:val="nil"/>
              <w:bottom w:val="single" w:sz="4" w:space="0" w:color="auto"/>
              <w:right w:val="nil"/>
            </w:tcBorders>
            <w:shd w:val="clear" w:color="auto" w:fill="D0CECE" w:themeFill="background2" w:themeFillShade="E6"/>
          </w:tcPr>
          <w:p w14:paraId="1C15D0C8" w14:textId="77777777" w:rsidR="00E733DA" w:rsidRPr="00397809" w:rsidRDefault="00E733DA" w:rsidP="00E733DA">
            <w:pPr>
              <w:wordWrap w:val="0"/>
              <w:rPr>
                <w:rFonts w:asciiTheme="minorEastAsia" w:hAnsiTheme="minorEastAsia"/>
                <w:lang w:eastAsia="ja-JP"/>
              </w:rPr>
            </w:pPr>
          </w:p>
        </w:tc>
        <w:tc>
          <w:tcPr>
            <w:tcW w:w="5244" w:type="dxa"/>
            <w:tcBorders>
              <w:top w:val="single" w:sz="4" w:space="0" w:color="auto"/>
              <w:left w:val="nil"/>
              <w:bottom w:val="single" w:sz="4" w:space="0" w:color="auto"/>
              <w:right w:val="single" w:sz="4" w:space="0" w:color="auto"/>
            </w:tcBorders>
            <w:shd w:val="clear" w:color="auto" w:fill="D0CECE" w:themeFill="background2" w:themeFillShade="E6"/>
          </w:tcPr>
          <w:p w14:paraId="0BF73E9C" w14:textId="77777777" w:rsidR="00E733DA" w:rsidRPr="00397809" w:rsidRDefault="00E733DA" w:rsidP="00E733DA">
            <w:pPr>
              <w:wordWrap w:val="0"/>
              <w:rPr>
                <w:rFonts w:asciiTheme="minorEastAsia" w:hAnsiTheme="minorEastAsia"/>
                <w:lang w:eastAsia="ja-JP"/>
              </w:rPr>
            </w:pPr>
          </w:p>
        </w:tc>
      </w:tr>
      <w:tr w:rsidR="00E733DA" w:rsidRPr="00397809" w14:paraId="57B243DB" w14:textId="77777777" w:rsidTr="00397809">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0C983F7" w14:textId="77777777" w:rsidR="00E733DA" w:rsidRPr="00397809" w:rsidRDefault="00E733DA" w:rsidP="00E733DA">
            <w:pPr>
              <w:wordWrap w:val="0"/>
              <w:rPr>
                <w:rFonts w:asciiTheme="minorEastAsia" w:hAnsiTheme="minorEastAsia"/>
              </w:rPr>
            </w:pPr>
            <w:r w:rsidRPr="00397809">
              <w:rPr>
                <w:rFonts w:asciiTheme="minorEastAsia" w:hAnsiTheme="minorEastAsia"/>
              </w:rPr>
              <w:t>関連役割名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DD84EF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関連役割の型及び多重度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E59D7A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0A1E1DC7" w14:textId="77777777" w:rsidTr="00397809">
        <w:tc>
          <w:tcPr>
            <w:tcW w:w="2263" w:type="dxa"/>
            <w:tcBorders>
              <w:top w:val="single" w:sz="4" w:space="0" w:color="auto"/>
              <w:left w:val="single" w:sz="4" w:space="0" w:color="auto"/>
              <w:bottom w:val="single" w:sz="4" w:space="0" w:color="auto"/>
              <w:right w:val="single" w:sz="4" w:space="0" w:color="auto"/>
            </w:tcBorders>
            <w:shd w:val="clear" w:color="auto" w:fill="auto"/>
          </w:tcPr>
          <w:p w14:paraId="6CE218E0" w14:textId="77777777" w:rsidR="00E733DA" w:rsidRPr="00397809" w:rsidRDefault="00E733DA" w:rsidP="00E733DA">
            <w:pPr>
              <w:wordWrap w:val="0"/>
              <w:rPr>
                <w:rFonts w:asciiTheme="minorEastAsia" w:hAnsiTheme="minorEastAsia"/>
                <w:color w:val="000000" w:themeColor="text1"/>
              </w:rPr>
            </w:pPr>
            <w:r w:rsidRPr="00397809">
              <w:rPr>
                <w:rFonts w:asciiTheme="minorEastAsia" w:hAnsiTheme="minorEastAsia"/>
                <w:color w:val="000000" w:themeColor="text1"/>
              </w:rPr>
              <w:t>bldg:lod</w:t>
            </w:r>
            <w:r w:rsidRPr="00397809">
              <w:rPr>
                <w:rFonts w:asciiTheme="minorEastAsia" w:hAnsiTheme="minorEastAsia" w:hint="eastAsia"/>
                <w:color w:val="000000" w:themeColor="text1"/>
              </w:rPr>
              <w:t>4</w:t>
            </w:r>
            <w:r w:rsidRPr="00397809">
              <w:rPr>
                <w:rFonts w:asciiTheme="minorEastAsia" w:hAnsiTheme="minorEastAsia"/>
                <w:color w:val="000000" w:themeColor="text1"/>
              </w:rPr>
              <w:t>Geometry</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8E12DEE" w14:textId="77777777" w:rsidR="00E733DA" w:rsidRPr="00397809" w:rsidRDefault="00E733DA" w:rsidP="00E733DA">
            <w:pPr>
              <w:wordWrap w:val="0"/>
              <w:rPr>
                <w:rFonts w:asciiTheme="minorEastAsia" w:hAnsiTheme="minorEastAsia"/>
                <w:color w:val="000000" w:themeColor="text1"/>
              </w:rPr>
            </w:pPr>
            <w:r w:rsidRPr="00397809">
              <w:rPr>
                <w:rFonts w:asciiTheme="minorEastAsia" w:hAnsiTheme="minorEastAsia"/>
                <w:color w:val="000000" w:themeColor="text1"/>
              </w:rPr>
              <w:t>gml:_Geometry [0..1]</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31ABD44F" w14:textId="77777777" w:rsidR="00E733DA" w:rsidRPr="00397809" w:rsidRDefault="00E733DA" w:rsidP="00E733DA">
            <w:pPr>
              <w:wordWrap w:val="0"/>
              <w:rPr>
                <w:rFonts w:asciiTheme="minorEastAsia" w:hAnsiTheme="minorEastAsia"/>
                <w:color w:val="000000" w:themeColor="text1"/>
                <w:lang w:eastAsia="ja-JP"/>
              </w:rPr>
            </w:pPr>
            <w:r w:rsidRPr="00397809">
              <w:rPr>
                <w:rFonts w:asciiTheme="minorEastAsia" w:hAnsiTheme="minorEastAsia" w:hint="eastAsia"/>
                <w:lang w:eastAsia="ja-JP"/>
              </w:rPr>
              <w:t>屋内付属物</w:t>
            </w:r>
            <w:r w:rsidRPr="00397809">
              <w:rPr>
                <w:rFonts w:asciiTheme="minorEastAsia" w:hAnsiTheme="minorEastAsia" w:hint="eastAsia"/>
                <w:color w:val="000000" w:themeColor="text1"/>
                <w:lang w:eastAsia="ja-JP"/>
              </w:rPr>
              <w:t>の</w:t>
            </w:r>
            <w:r w:rsidRPr="00397809">
              <w:rPr>
                <w:rFonts w:asciiTheme="minorEastAsia" w:hAnsiTheme="minorEastAsia"/>
                <w:color w:val="000000" w:themeColor="text1"/>
                <w:lang w:eastAsia="ja-JP"/>
              </w:rPr>
              <w:t>LOD4の外形</w:t>
            </w:r>
            <w:r w:rsidRPr="00397809">
              <w:rPr>
                <w:rFonts w:asciiTheme="minorEastAsia" w:hAnsiTheme="minorEastAsia" w:hint="eastAsia"/>
                <w:color w:val="000000" w:themeColor="text1"/>
                <w:lang w:eastAsia="ja-JP"/>
              </w:rPr>
              <w:t>。</w:t>
            </w:r>
          </w:p>
          <w:p w14:paraId="05D3DD70" w14:textId="76DF993B" w:rsidR="00434BE8" w:rsidRPr="00782B6F" w:rsidRDefault="00434BE8" w:rsidP="00434BE8">
            <w:pPr>
              <w:wordWrap w:val="0"/>
              <w:rPr>
                <w:rFonts w:asciiTheme="minorEastAsia" w:hAnsiTheme="minorEastAsia"/>
                <w:lang w:eastAsia="ja-JP"/>
              </w:rPr>
            </w:pPr>
            <w:r w:rsidRPr="00782B6F">
              <w:rPr>
                <w:rFonts w:asciiTheme="minorEastAsia" w:hAnsiTheme="minorEastAsia" w:hint="eastAsia"/>
                <w:lang w:eastAsia="ja-JP"/>
              </w:rPr>
              <w:t>屋</w:t>
            </w:r>
            <w:r>
              <w:rPr>
                <w:rFonts w:asciiTheme="minorEastAsia" w:hAnsiTheme="minorEastAsia" w:hint="eastAsia"/>
                <w:lang w:eastAsia="ja-JP"/>
              </w:rPr>
              <w:t>内</w:t>
            </w:r>
            <w:r w:rsidRPr="00782B6F">
              <w:rPr>
                <w:rFonts w:asciiTheme="minorEastAsia" w:hAnsiTheme="minorEastAsia" w:hint="eastAsia"/>
                <w:lang w:eastAsia="ja-JP"/>
              </w:rPr>
              <w:t>付属物の外形（外側から見える形）を構成する面を取得する。</w:t>
            </w:r>
          </w:p>
          <w:p w14:paraId="2BE2BA60" w14:textId="78462DFE" w:rsidR="00434BE8" w:rsidRDefault="00434BE8" w:rsidP="00434BE8">
            <w:pPr>
              <w:wordWrap w:val="0"/>
              <w:rPr>
                <w:rFonts w:asciiTheme="minorEastAsia" w:hAnsiTheme="minorEastAsia"/>
                <w:lang w:eastAsia="ja-JP"/>
              </w:rPr>
            </w:pPr>
            <w:r w:rsidRPr="00782B6F">
              <w:rPr>
                <w:rFonts w:asciiTheme="minorEastAsia" w:hAnsiTheme="minorEastAsia" w:hint="eastAsia"/>
                <w:lang w:eastAsia="ja-JP"/>
              </w:rPr>
              <w:t>面の各頂点に屋</w:t>
            </w:r>
            <w:r>
              <w:rPr>
                <w:rFonts w:asciiTheme="minorEastAsia" w:hAnsiTheme="minorEastAsia" w:hint="eastAsia"/>
                <w:lang w:eastAsia="ja-JP"/>
              </w:rPr>
              <w:t>内</w:t>
            </w:r>
            <w:r w:rsidRPr="00782B6F">
              <w:rPr>
                <w:rFonts w:asciiTheme="minorEastAsia" w:hAnsiTheme="minorEastAsia" w:hint="eastAsia"/>
                <w:lang w:eastAsia="ja-JP"/>
              </w:rPr>
              <w:t>付属物の高さを与える。</w:t>
            </w:r>
          </w:p>
          <w:p w14:paraId="24988474" w14:textId="77777777" w:rsidR="00E733DA" w:rsidRPr="00397809" w:rsidRDefault="00E733DA" w:rsidP="00E733DA">
            <w:pPr>
              <w:wordWrap w:val="0"/>
              <w:rPr>
                <w:rFonts w:asciiTheme="minorEastAsia" w:hAnsiTheme="minorEastAsia"/>
                <w:color w:val="000000" w:themeColor="text1"/>
                <w:lang w:eastAsia="ja-JP"/>
              </w:rPr>
            </w:pPr>
            <w:r w:rsidRPr="00397809">
              <w:rPr>
                <w:rFonts w:asciiTheme="minorEastAsia" w:hAnsiTheme="minorEastAsia" w:hint="eastAsia"/>
                <w:lang w:eastAsia="ja-JP"/>
              </w:rPr>
              <w:t>g</w:t>
            </w:r>
            <w:r w:rsidRPr="00397809">
              <w:rPr>
                <w:rFonts w:asciiTheme="minorEastAsia" w:hAnsiTheme="minorEastAsia"/>
                <w:lang w:eastAsia="ja-JP"/>
              </w:rPr>
              <w:t>ml:MultiSurfaceにより記述することを基本とする。容積の算出等ユ</w:t>
            </w:r>
            <w:r w:rsidRPr="00397809">
              <w:rPr>
                <w:rFonts w:asciiTheme="minorEastAsia" w:hAnsiTheme="minorEastAsia"/>
                <w:lang w:eastAsia="ja-JP"/>
              </w:rPr>
              <w:lastRenderedPageBreak/>
              <w:t>ースケースで必要な場合は、gml:Solidを使用する。</w:t>
            </w:r>
          </w:p>
        </w:tc>
      </w:tr>
      <w:tr w:rsidR="00E733DA" w:rsidRPr="00397809" w14:paraId="36979869" w14:textId="77777777" w:rsidTr="00397809">
        <w:tc>
          <w:tcPr>
            <w:tcW w:w="2263" w:type="dxa"/>
            <w:tcBorders>
              <w:top w:val="single" w:sz="4" w:space="0" w:color="auto"/>
              <w:left w:val="single" w:sz="4" w:space="0" w:color="auto"/>
              <w:bottom w:val="single" w:sz="4" w:space="0" w:color="auto"/>
              <w:right w:val="single" w:sz="4" w:space="0" w:color="auto"/>
            </w:tcBorders>
          </w:tcPr>
          <w:p w14:paraId="40690148" w14:textId="77777777" w:rsidR="00E733DA" w:rsidRPr="00397809" w:rsidRDefault="00E733DA" w:rsidP="00E733DA">
            <w:pPr>
              <w:wordWrap w:val="0"/>
              <w:rPr>
                <w:rFonts w:asciiTheme="minorEastAsia" w:hAnsiTheme="minorEastAsia"/>
              </w:rPr>
            </w:pPr>
            <w:r w:rsidRPr="00397809">
              <w:rPr>
                <w:rFonts w:asciiTheme="minorEastAsia" w:hAnsiTheme="minorEastAsia"/>
              </w:rPr>
              <w:t>bldg:boundedBy</w:t>
            </w:r>
          </w:p>
        </w:tc>
        <w:tc>
          <w:tcPr>
            <w:tcW w:w="2694" w:type="dxa"/>
            <w:tcBorders>
              <w:top w:val="single" w:sz="4" w:space="0" w:color="auto"/>
              <w:left w:val="single" w:sz="4" w:space="0" w:color="auto"/>
              <w:bottom w:val="single" w:sz="4" w:space="0" w:color="auto"/>
              <w:right w:val="single" w:sz="4" w:space="0" w:color="auto"/>
            </w:tcBorders>
          </w:tcPr>
          <w:p w14:paraId="17630485" w14:textId="77777777" w:rsidR="00E733DA" w:rsidRPr="00397809" w:rsidRDefault="00E733DA" w:rsidP="00E733DA">
            <w:pPr>
              <w:wordWrap w:val="0"/>
              <w:rPr>
                <w:rFonts w:asciiTheme="minorEastAsia" w:hAnsiTheme="minorEastAsia"/>
              </w:rPr>
            </w:pPr>
            <w:r w:rsidRPr="00397809">
              <w:rPr>
                <w:rFonts w:asciiTheme="minorEastAsia" w:hAnsiTheme="minorEastAsia"/>
              </w:rPr>
              <w:t>bldg:_BoundarySurface [0..*]</w:t>
            </w:r>
          </w:p>
        </w:tc>
        <w:tc>
          <w:tcPr>
            <w:tcW w:w="5244" w:type="dxa"/>
            <w:tcBorders>
              <w:top w:val="single" w:sz="4" w:space="0" w:color="auto"/>
              <w:left w:val="single" w:sz="4" w:space="0" w:color="auto"/>
              <w:bottom w:val="single" w:sz="4" w:space="0" w:color="auto"/>
              <w:right w:val="single" w:sz="4" w:space="0" w:color="auto"/>
            </w:tcBorders>
          </w:tcPr>
          <w:p w14:paraId="4CB1223B"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屋内付属物を構成する内壁、天井等の境界面への参照。屋内付属物の境界面が部屋（</w:t>
            </w:r>
            <w:r w:rsidRPr="00782B6F">
              <w:rPr>
                <w:rFonts w:asciiTheme="minorEastAsia" w:hAnsiTheme="minorEastAsia"/>
                <w:lang w:eastAsia="ja-JP"/>
              </w:rPr>
              <w:t>bldg:Room）の境界面となる場合にのみ作成する。</w:t>
            </w:r>
          </w:p>
          <w:p w14:paraId="427B08F3" w14:textId="37A6BE3A" w:rsidR="00E733DA" w:rsidRPr="00782B6F" w:rsidRDefault="00434BE8" w:rsidP="00E733DA">
            <w:pPr>
              <w:wordWrap w:val="0"/>
              <w:rPr>
                <w:rFonts w:asciiTheme="minorEastAsia" w:hAnsiTheme="minorEastAsia"/>
                <w:lang w:eastAsia="ja-JP"/>
              </w:rPr>
            </w:pPr>
            <w:r w:rsidRPr="00782B6F">
              <w:rPr>
                <w:rFonts w:asciiTheme="minorEastAsia" w:hAnsiTheme="minorEastAsia" w:hint="eastAsia"/>
                <w:noProof/>
              </w:rPr>
              <w:drawing>
                <wp:anchor distT="0" distB="0" distL="114300" distR="114300" simplePos="0" relativeHeight="251734016" behindDoc="0" locked="0" layoutInCell="1" allowOverlap="1" wp14:anchorId="1B4CDD66" wp14:editId="28C63996">
                  <wp:simplePos x="0" y="0"/>
                  <wp:positionH relativeFrom="column">
                    <wp:posOffset>925195</wp:posOffset>
                  </wp:positionH>
                  <wp:positionV relativeFrom="paragraph">
                    <wp:posOffset>848360</wp:posOffset>
                  </wp:positionV>
                  <wp:extent cx="1614805" cy="1327785"/>
                  <wp:effectExtent l="0" t="0" r="0" b="5715"/>
                  <wp:wrapTopAndBottom/>
                  <wp:docPr id="1637" name="図 1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1614805" cy="13277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733DA" w:rsidRPr="00782B6F">
              <w:rPr>
                <w:rFonts w:asciiTheme="minorEastAsia" w:hAnsiTheme="minorEastAsia"/>
                <w:lang w:eastAsia="ja-JP"/>
              </w:rPr>
              <w:t>例えば、下図（平面図）のように部屋内に屋内付属物があった場合、この屋内付属物を除く空間（</w:t>
            </w:r>
            <w:r w:rsidR="00E733DA" w:rsidRPr="00782B6F">
              <w:rPr>
                <w:rFonts w:asciiTheme="minorEastAsia" w:hAnsiTheme="minorEastAsia" w:hint="eastAsia"/>
                <w:lang w:eastAsia="ja-JP"/>
              </w:rPr>
              <w:t>g</w:t>
            </w:r>
            <w:r w:rsidR="00E733DA" w:rsidRPr="00782B6F">
              <w:rPr>
                <w:rFonts w:asciiTheme="minorEastAsia" w:hAnsiTheme="minorEastAsia"/>
                <w:lang w:eastAsia="ja-JP"/>
              </w:rPr>
              <w:t>ml:Solid）をRoomとしたい場合は、屋内付属物の境界面を</w:t>
            </w:r>
            <w:r w:rsidR="00E733DA" w:rsidRPr="00782B6F">
              <w:rPr>
                <w:rFonts w:asciiTheme="minorEastAsia" w:hAnsiTheme="minorEastAsia" w:hint="eastAsia"/>
                <w:lang w:eastAsia="ja-JP"/>
              </w:rPr>
              <w:t>壁面（b</w:t>
            </w:r>
            <w:r w:rsidR="00E733DA" w:rsidRPr="00782B6F">
              <w:rPr>
                <w:rFonts w:asciiTheme="minorEastAsia" w:hAnsiTheme="minorEastAsia"/>
                <w:lang w:eastAsia="ja-JP"/>
              </w:rPr>
              <w:t>ldg:InteriorWallSurface）とする。</w:t>
            </w:r>
          </w:p>
          <w:p w14:paraId="0513321D" w14:textId="4E15DC06" w:rsidR="00E733DA" w:rsidRPr="00782B6F" w:rsidRDefault="00E733DA" w:rsidP="00E733DA">
            <w:pPr>
              <w:jc w:val="center"/>
              <w:rPr>
                <w:rFonts w:asciiTheme="minorEastAsia" w:hAnsiTheme="minorEastAsia"/>
                <w:lang w:eastAsia="ja-JP"/>
              </w:rPr>
            </w:pPr>
          </w:p>
          <w:p w14:paraId="4C764239"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lang w:eastAsia="ja-JP"/>
              </w:rPr>
              <w:t>ただし、部屋の空間から屋内付属物を除く必要が無い場合は、</w:t>
            </w:r>
            <w:r w:rsidRPr="00782B6F">
              <w:rPr>
                <w:rFonts w:asciiTheme="minorEastAsia" w:hAnsiTheme="minorEastAsia" w:hint="eastAsia"/>
                <w:lang w:eastAsia="ja-JP"/>
              </w:rPr>
              <w:t>屋内付属物の形状を構成する面を、境界面（b</w:t>
            </w:r>
            <w:r w:rsidRPr="00782B6F">
              <w:rPr>
                <w:rFonts w:asciiTheme="minorEastAsia" w:hAnsiTheme="minorEastAsia"/>
                <w:lang w:eastAsia="ja-JP"/>
              </w:rPr>
              <w:t>ldg:_BoundarySurface）にする必要はない。</w:t>
            </w:r>
          </w:p>
          <w:p w14:paraId="6FD76DAE"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また、ユースケースによりエレベータの出入口を、エレベータの扉を使って表現する必要がある場合は、</w:t>
            </w:r>
            <w:r w:rsidRPr="00782B6F">
              <w:rPr>
                <w:rFonts w:asciiTheme="minorEastAsia" w:hAnsiTheme="minorEastAsia"/>
                <w:lang w:eastAsia="ja-JP"/>
              </w:rPr>
              <w:t>bldg:boundedBy関連役割により、</w:t>
            </w:r>
            <w:r w:rsidRPr="00782B6F">
              <w:rPr>
                <w:rFonts w:asciiTheme="minorEastAsia" w:hAnsiTheme="minorEastAsia" w:hint="eastAsia"/>
                <w:lang w:eastAsia="ja-JP"/>
              </w:rPr>
              <w:t>エレベータの扉が存在する境界面を壁面（b</w:t>
            </w:r>
            <w:r w:rsidRPr="00782B6F">
              <w:rPr>
                <w:rFonts w:asciiTheme="minorEastAsia" w:hAnsiTheme="minorEastAsia"/>
                <w:lang w:eastAsia="ja-JP"/>
              </w:rPr>
              <w:t>ldg:InteriorWallSurface）として区分し、この壁面に扉（</w:t>
            </w:r>
            <w:r w:rsidRPr="00782B6F">
              <w:rPr>
                <w:rFonts w:asciiTheme="minorEastAsia" w:hAnsiTheme="minorEastAsia" w:hint="eastAsia"/>
                <w:lang w:eastAsia="ja-JP"/>
              </w:rPr>
              <w:t>b</w:t>
            </w:r>
            <w:r w:rsidRPr="00782B6F">
              <w:rPr>
                <w:rFonts w:asciiTheme="minorEastAsia" w:hAnsiTheme="minorEastAsia"/>
                <w:lang w:eastAsia="ja-JP"/>
              </w:rPr>
              <w:t>ldg:Door）を作成することでエレベータの扉を表現可能となる。</w:t>
            </w:r>
          </w:p>
        </w:tc>
      </w:tr>
      <w:tr w:rsidR="00E733DA" w:rsidRPr="00397809" w14:paraId="010BD776" w14:textId="77777777" w:rsidTr="00397809">
        <w:trPr>
          <w:trHeight w:val="42"/>
        </w:trPr>
        <w:tc>
          <w:tcPr>
            <w:tcW w:w="2263" w:type="dxa"/>
            <w:shd w:val="clear" w:color="auto" w:fill="D0CECE" w:themeFill="background2" w:themeFillShade="E6"/>
          </w:tcPr>
          <w:p w14:paraId="70BEB2B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自身に定義された関連役割</w:t>
            </w:r>
          </w:p>
        </w:tc>
        <w:tc>
          <w:tcPr>
            <w:tcW w:w="2694" w:type="dxa"/>
            <w:shd w:val="clear" w:color="auto" w:fill="D0CECE" w:themeFill="background2" w:themeFillShade="E6"/>
          </w:tcPr>
          <w:p w14:paraId="5EDABD4B" w14:textId="77777777" w:rsidR="00E733DA" w:rsidRPr="00397809" w:rsidRDefault="00E733DA" w:rsidP="00E733DA">
            <w:pPr>
              <w:wordWrap w:val="0"/>
              <w:rPr>
                <w:rFonts w:asciiTheme="minorEastAsia" w:hAnsiTheme="minorEastAsia"/>
                <w:lang w:eastAsia="ja-JP"/>
              </w:rPr>
            </w:pPr>
          </w:p>
        </w:tc>
        <w:tc>
          <w:tcPr>
            <w:tcW w:w="5244" w:type="dxa"/>
            <w:shd w:val="clear" w:color="auto" w:fill="D0CECE" w:themeFill="background2" w:themeFillShade="E6"/>
          </w:tcPr>
          <w:p w14:paraId="089CC3AF" w14:textId="77777777" w:rsidR="00E733DA" w:rsidRPr="00782B6F" w:rsidRDefault="00E733DA" w:rsidP="00E733DA">
            <w:pPr>
              <w:wordWrap w:val="0"/>
              <w:rPr>
                <w:rFonts w:asciiTheme="minorEastAsia" w:hAnsiTheme="minorEastAsia"/>
                <w:lang w:eastAsia="ja-JP"/>
              </w:rPr>
            </w:pPr>
          </w:p>
        </w:tc>
      </w:tr>
      <w:tr w:rsidR="00E733DA" w:rsidRPr="00397809" w14:paraId="2D624918" w14:textId="77777777" w:rsidTr="00397809">
        <w:tc>
          <w:tcPr>
            <w:tcW w:w="2263" w:type="dxa"/>
            <w:shd w:val="clear" w:color="auto" w:fill="D0CECE" w:themeFill="background2" w:themeFillShade="E6"/>
          </w:tcPr>
          <w:p w14:paraId="3E5576E6" w14:textId="77777777" w:rsidR="00E733DA" w:rsidRPr="00397809" w:rsidRDefault="00E733DA" w:rsidP="00E733DA">
            <w:pPr>
              <w:wordWrap w:val="0"/>
              <w:rPr>
                <w:rFonts w:asciiTheme="minorEastAsia" w:hAnsiTheme="minorEastAsia"/>
              </w:rPr>
            </w:pPr>
            <w:r w:rsidRPr="00397809">
              <w:rPr>
                <w:rFonts w:asciiTheme="minorEastAsia" w:hAnsiTheme="minorEastAsia"/>
              </w:rPr>
              <w:t>関連役割名</w:t>
            </w:r>
          </w:p>
        </w:tc>
        <w:tc>
          <w:tcPr>
            <w:tcW w:w="2694" w:type="dxa"/>
            <w:shd w:val="clear" w:color="auto" w:fill="D0CECE" w:themeFill="background2" w:themeFillShade="E6"/>
          </w:tcPr>
          <w:p w14:paraId="6FBF35C3"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関連役割の型及び多重度</w:t>
            </w:r>
          </w:p>
        </w:tc>
        <w:tc>
          <w:tcPr>
            <w:tcW w:w="5244" w:type="dxa"/>
            <w:shd w:val="clear" w:color="auto" w:fill="D0CECE" w:themeFill="background2" w:themeFillShade="E6"/>
          </w:tcPr>
          <w:p w14:paraId="157E67D6"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定義</w:t>
            </w:r>
          </w:p>
        </w:tc>
      </w:tr>
      <w:tr w:rsidR="00E733DA" w:rsidRPr="00397809" w14:paraId="116FC9B7" w14:textId="77777777" w:rsidTr="00397809">
        <w:tc>
          <w:tcPr>
            <w:tcW w:w="2263" w:type="dxa"/>
          </w:tcPr>
          <w:p w14:paraId="2E9AFB1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ro:ifcIntBuildingInstallationAttribute</w:t>
            </w:r>
          </w:p>
        </w:tc>
        <w:tc>
          <w:tcPr>
            <w:tcW w:w="2694" w:type="dxa"/>
          </w:tcPr>
          <w:p w14:paraId="0A9F148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ro:IfcAttribute [0..*]</w:t>
            </w:r>
          </w:p>
        </w:tc>
        <w:tc>
          <w:tcPr>
            <w:tcW w:w="5244" w:type="dxa"/>
          </w:tcPr>
          <w:p w14:paraId="13E3F004" w14:textId="77777777" w:rsidR="00E733DA" w:rsidRPr="00782B6F" w:rsidRDefault="00E733DA" w:rsidP="00E733DA">
            <w:pPr>
              <w:wordWrap w:val="0"/>
              <w:rPr>
                <w:rFonts w:asciiTheme="minorEastAsia" w:hAnsiTheme="minorEastAsia"/>
                <w:lang w:eastAsia="ja-JP"/>
              </w:rPr>
            </w:pPr>
            <w:r w:rsidRPr="00782B6F">
              <w:rPr>
                <w:rFonts w:asciiTheme="minorEastAsia" w:hAnsiTheme="minorEastAsia" w:hint="eastAsia"/>
                <w:lang w:eastAsia="ja-JP"/>
              </w:rPr>
              <w:t>IDM・MVDで定義されるIFCに含まれる情報</w:t>
            </w:r>
            <w:r w:rsidRPr="00782B6F">
              <w:rPr>
                <w:rFonts w:asciiTheme="minorEastAsia" w:hAnsiTheme="minorEastAsia"/>
                <w:lang w:eastAsia="ja-JP"/>
              </w:rPr>
              <w:t>。</w:t>
            </w:r>
          </w:p>
          <w:p w14:paraId="2A7B82ED"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b</w:t>
            </w:r>
            <w:r w:rsidRPr="00782B6F">
              <w:rPr>
                <w:rFonts w:asciiTheme="minorEastAsia" w:hAnsiTheme="minorEastAsia"/>
              </w:rPr>
              <w:t>ldg:BuldingInstallationに使用可能なデータ型は以下とする。</w:t>
            </w:r>
          </w:p>
          <w:p w14:paraId="2D9870FF" w14:textId="2BA249D8" w:rsidR="00E733DA" w:rsidRDefault="00112B87" w:rsidP="00E733DA">
            <w:pPr>
              <w:wordWrap w:val="0"/>
              <w:rPr>
                <w:rFonts w:asciiTheme="minorEastAsia" w:hAnsiTheme="minorEastAsia"/>
              </w:rPr>
            </w:pPr>
            <w:r w:rsidRPr="00112B87">
              <w:rPr>
                <w:rFonts w:asciiTheme="minorEastAsia" w:hAnsiTheme="minorEastAsia"/>
              </w:rPr>
              <w:t>uro:IfcBuildingElement</w:t>
            </w:r>
          </w:p>
          <w:p w14:paraId="0BF7BD63" w14:textId="77777777" w:rsidR="00112B87" w:rsidRPr="00782B6F" w:rsidRDefault="00112B87" w:rsidP="00E733DA">
            <w:pPr>
              <w:wordWrap w:val="0"/>
              <w:rPr>
                <w:rFonts w:asciiTheme="minorEastAsia" w:hAnsiTheme="minorEastAsia"/>
              </w:rPr>
            </w:pPr>
          </w:p>
          <w:p w14:paraId="4C33AC78" w14:textId="77777777" w:rsidR="00E733DA" w:rsidRPr="00782B6F" w:rsidRDefault="00E733DA" w:rsidP="00E733DA">
            <w:pPr>
              <w:wordWrap w:val="0"/>
              <w:rPr>
                <w:rFonts w:asciiTheme="minorEastAsia" w:hAnsiTheme="minorEastAsia"/>
              </w:rPr>
            </w:pPr>
            <w:r w:rsidRPr="00782B6F">
              <w:rPr>
                <w:rFonts w:asciiTheme="minorEastAsia" w:hAnsiTheme="minorEastAsia"/>
              </w:rPr>
              <w:t>このとき、uro:IfcBuildingElement</w:t>
            </w:r>
            <w:r w:rsidRPr="00782B6F">
              <w:rPr>
                <w:rFonts w:asciiTheme="minorEastAsia" w:hAnsiTheme="minorEastAsia" w:hint="eastAsia"/>
              </w:rPr>
              <w:t xml:space="preserve"> </w:t>
            </w:r>
            <w:r w:rsidRPr="00782B6F">
              <w:rPr>
                <w:rFonts w:asciiTheme="minorEastAsia" w:hAnsiTheme="minorEastAsia"/>
              </w:rPr>
              <w:t>の属性</w:t>
            </w:r>
            <w:r w:rsidRPr="00782B6F">
              <w:rPr>
                <w:rFonts w:asciiTheme="minorEastAsia" w:hAnsiTheme="minorEastAsia" w:hint="eastAsia"/>
              </w:rPr>
              <w:t>u</w:t>
            </w:r>
            <w:r w:rsidRPr="00782B6F">
              <w:rPr>
                <w:rFonts w:asciiTheme="minorEastAsia" w:hAnsiTheme="minorEastAsia"/>
              </w:rPr>
              <w:t>ro:elementTypeの値は</w:t>
            </w:r>
            <w:r w:rsidRPr="00782B6F">
              <w:rPr>
                <w:rFonts w:asciiTheme="minorEastAsia" w:hAnsiTheme="minorEastAsia" w:hint="eastAsia"/>
              </w:rPr>
              <w:t>適用されたLOD4の詳細に応じて以下となる。</w:t>
            </w:r>
          </w:p>
          <w:p w14:paraId="756C5C85" w14:textId="092538CC" w:rsidR="00E733DA" w:rsidRPr="00782B6F" w:rsidRDefault="00E733DA" w:rsidP="00E733DA">
            <w:pPr>
              <w:wordWrap w:val="0"/>
              <w:rPr>
                <w:rFonts w:asciiTheme="minorEastAsia" w:hAnsiTheme="minorEastAsia"/>
              </w:rPr>
            </w:pPr>
            <w:r w:rsidRPr="00782B6F">
              <w:rPr>
                <w:rFonts w:asciiTheme="minorEastAsia" w:hAnsiTheme="minorEastAsia"/>
              </w:rPr>
              <w:t>LOD4.1： IfcRamp、IfcRampFlight</w:t>
            </w:r>
            <w:r w:rsidR="00A870B1">
              <w:rPr>
                <w:rFonts w:asciiTheme="minorEastAsia" w:hAnsiTheme="minorEastAsia" w:hint="eastAsia"/>
                <w:lang w:eastAsia="ja-JP"/>
              </w:rPr>
              <w:t>、</w:t>
            </w:r>
            <w:r w:rsidRPr="00782B6F">
              <w:rPr>
                <w:rFonts w:asciiTheme="minorEastAsia" w:hAnsiTheme="minorEastAsia"/>
              </w:rPr>
              <w:t>IfcStair、IfcStairFlight、IfcTransportElement 、IfcColumn、IfcBuildingElementProxyのいずれかとなる。</w:t>
            </w:r>
          </w:p>
          <w:p w14:paraId="2D85A7FF" w14:textId="77777777" w:rsidR="00E733DA" w:rsidRPr="00782B6F" w:rsidRDefault="00E733DA" w:rsidP="00E733DA">
            <w:pPr>
              <w:wordWrap w:val="0"/>
              <w:rPr>
                <w:rFonts w:asciiTheme="minorEastAsia" w:hAnsiTheme="minorEastAsia"/>
              </w:rPr>
            </w:pPr>
            <w:r w:rsidRPr="00782B6F">
              <w:rPr>
                <w:rFonts w:asciiTheme="minorEastAsia" w:hAnsiTheme="minorEastAsia" w:hint="eastAsia"/>
              </w:rPr>
              <w:t>LOD4</w:t>
            </w:r>
            <w:r w:rsidRPr="00782B6F">
              <w:rPr>
                <w:rFonts w:asciiTheme="minorEastAsia" w:hAnsiTheme="minorEastAsia"/>
              </w:rPr>
              <w:t>.2：IfcBeam、IfcColumn、IfcPlate、IfcRailing、IfcRamp、IfcRampFlight、IfcStair、IfcStairFlight、IfcBuildingElementProxy、IfcTransportElementのいずれかとなる。</w:t>
            </w:r>
          </w:p>
          <w:p w14:paraId="7B8AA884" w14:textId="77777777" w:rsidR="00E733DA" w:rsidRPr="00782B6F" w:rsidRDefault="00E733DA" w:rsidP="00E733DA">
            <w:pPr>
              <w:wordWrap w:val="0"/>
              <w:rPr>
                <w:rFonts w:asciiTheme="minorEastAsia" w:hAnsiTheme="minorEastAsia"/>
              </w:rPr>
            </w:pPr>
          </w:p>
        </w:tc>
      </w:tr>
      <w:tr w:rsidR="00E733DA" w:rsidRPr="00397809" w14:paraId="7D0A31A6" w14:textId="77777777" w:rsidTr="00397809">
        <w:tc>
          <w:tcPr>
            <w:tcW w:w="2263" w:type="dxa"/>
          </w:tcPr>
          <w:p w14:paraId="089A2B6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ro:indoorInstallationAttribute</w:t>
            </w:r>
          </w:p>
        </w:tc>
        <w:tc>
          <w:tcPr>
            <w:tcW w:w="2694" w:type="dxa"/>
          </w:tcPr>
          <w:p w14:paraId="1D7FD18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ro:IndoorAttribute [0..*]</w:t>
            </w:r>
          </w:p>
        </w:tc>
        <w:tc>
          <w:tcPr>
            <w:tcW w:w="5244" w:type="dxa"/>
          </w:tcPr>
          <w:p w14:paraId="4B9704D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屋内ナビゲーションに必要な情報。</w:t>
            </w:r>
          </w:p>
          <w:p w14:paraId="7BA14DD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b</w:t>
            </w:r>
            <w:r w:rsidRPr="00397809">
              <w:rPr>
                <w:rFonts w:asciiTheme="minorEastAsia" w:hAnsiTheme="minorEastAsia"/>
              </w:rPr>
              <w:t>ldg:IntBuildingInstallationに付与可能なデータ型は以下とする。</w:t>
            </w:r>
          </w:p>
          <w:p w14:paraId="13D9A595" w14:textId="77777777" w:rsidR="00112B87" w:rsidRPr="00112B87" w:rsidRDefault="00112B87" w:rsidP="00112B87">
            <w:pPr>
              <w:wordWrap w:val="0"/>
              <w:rPr>
                <w:rFonts w:asciiTheme="minorEastAsia" w:hAnsiTheme="minorEastAsia"/>
              </w:rPr>
            </w:pPr>
            <w:r w:rsidRPr="00112B87">
              <w:rPr>
                <w:rFonts w:asciiTheme="minorEastAsia" w:hAnsiTheme="minorEastAsia"/>
              </w:rPr>
              <w:t>uro:IndoorFurnishingAttribute</w:t>
            </w:r>
          </w:p>
          <w:p w14:paraId="1FB201F9" w14:textId="77777777" w:rsidR="00112B87" w:rsidRPr="00112B87" w:rsidRDefault="00112B87" w:rsidP="00112B87">
            <w:pPr>
              <w:wordWrap w:val="0"/>
              <w:rPr>
                <w:rFonts w:asciiTheme="minorEastAsia" w:hAnsiTheme="minorEastAsia"/>
              </w:rPr>
            </w:pPr>
            <w:r w:rsidRPr="00112B87">
              <w:rPr>
                <w:rFonts w:asciiTheme="minorEastAsia" w:hAnsiTheme="minorEastAsia"/>
              </w:rPr>
              <w:t>uro:IndoorTactileTileAttribute</w:t>
            </w:r>
          </w:p>
          <w:p w14:paraId="0B0273D1" w14:textId="77777777" w:rsidR="00112B87" w:rsidRPr="00112B87" w:rsidRDefault="00112B87" w:rsidP="00112B87">
            <w:pPr>
              <w:wordWrap w:val="0"/>
              <w:rPr>
                <w:rFonts w:asciiTheme="minorEastAsia" w:hAnsiTheme="minorEastAsia"/>
              </w:rPr>
            </w:pPr>
            <w:r w:rsidRPr="00112B87">
              <w:rPr>
                <w:rFonts w:asciiTheme="minorEastAsia" w:hAnsiTheme="minorEastAsia"/>
              </w:rPr>
              <w:t>uro:IndoorZoneAttribute</w:t>
            </w:r>
          </w:p>
          <w:p w14:paraId="092C2167" w14:textId="7821E1E7" w:rsidR="00E733DA" w:rsidRPr="00397809" w:rsidRDefault="00112B87" w:rsidP="00112B87">
            <w:pPr>
              <w:wordWrap w:val="0"/>
              <w:rPr>
                <w:rFonts w:asciiTheme="minorEastAsia" w:hAnsiTheme="minorEastAsia"/>
              </w:rPr>
            </w:pPr>
            <w:r w:rsidRPr="00112B87">
              <w:rPr>
                <w:rFonts w:asciiTheme="minorEastAsia" w:hAnsiTheme="minorEastAsia"/>
              </w:rPr>
              <w:lastRenderedPageBreak/>
              <w:t>uro:IndoorUserDefinedAttribute</w:t>
            </w:r>
          </w:p>
        </w:tc>
      </w:tr>
    </w:tbl>
    <w:p w14:paraId="0B1FA737" w14:textId="3800DB12" w:rsidR="00BF41D4" w:rsidRDefault="00BF41D4" w:rsidP="00E733DA">
      <w:pPr>
        <w:wordWrap w:val="0"/>
      </w:pPr>
    </w:p>
    <w:p w14:paraId="13E117B6" w14:textId="77777777" w:rsidR="00BF41D4" w:rsidRDefault="00BF41D4">
      <w:pPr>
        <w:widowControl/>
        <w:spacing w:after="0" w:line="240" w:lineRule="auto"/>
        <w:contextualSpacing w:val="0"/>
        <w:jc w:val="left"/>
      </w:pPr>
      <w:r>
        <w:br w:type="page"/>
      </w:r>
    </w:p>
    <w:p w14:paraId="4E44947A" w14:textId="77777777" w:rsidR="00E733DA" w:rsidRPr="00CF5560" w:rsidRDefault="00E733DA" w:rsidP="00E733DA">
      <w:pPr>
        <w:wordWrap w:val="0"/>
      </w:pPr>
    </w:p>
    <w:p w14:paraId="585EB0D6" w14:textId="77777777" w:rsidR="00E733DA" w:rsidRPr="00397809" w:rsidRDefault="00E733DA" w:rsidP="009A38B6">
      <w:pPr>
        <w:pStyle w:val="5"/>
      </w:pPr>
      <w:r w:rsidRPr="00397809">
        <w:t>bldg:BuildingFurniture</w:t>
      </w:r>
    </w:p>
    <w:tbl>
      <w:tblPr>
        <w:tblStyle w:val="af1"/>
        <w:tblW w:w="10201" w:type="dxa"/>
        <w:tblLayout w:type="fixed"/>
        <w:tblLook w:val="04A0" w:firstRow="1" w:lastRow="0" w:firstColumn="1" w:lastColumn="0" w:noHBand="0" w:noVBand="1"/>
      </w:tblPr>
      <w:tblGrid>
        <w:gridCol w:w="2263"/>
        <w:gridCol w:w="2694"/>
        <w:gridCol w:w="5244"/>
      </w:tblGrid>
      <w:tr w:rsidR="00E733DA" w:rsidRPr="00397809" w14:paraId="4FAAA42A" w14:textId="77777777" w:rsidTr="00397809">
        <w:tc>
          <w:tcPr>
            <w:tcW w:w="2263" w:type="dxa"/>
            <w:shd w:val="clear" w:color="auto" w:fill="D0CECE" w:themeFill="background2" w:themeFillShade="E6"/>
          </w:tcPr>
          <w:p w14:paraId="43B2E300"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40BB47FF"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室内の移動できる備品（家具）。</w:t>
            </w:r>
          </w:p>
          <w:p w14:paraId="6BC5E909" w14:textId="77777777" w:rsidR="00E733DA" w:rsidRPr="00397809" w:rsidRDefault="00E733DA" w:rsidP="00E733DA">
            <w:pPr>
              <w:wordWrap w:val="0"/>
              <w:rPr>
                <w:rFonts w:asciiTheme="minorEastAsia" w:hAnsiTheme="minorEastAsia"/>
                <w:lang w:eastAsia="ja-JP"/>
              </w:rPr>
            </w:pPr>
          </w:p>
          <w:p w14:paraId="2289F19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b</w:t>
            </w:r>
            <w:r w:rsidRPr="00397809">
              <w:rPr>
                <w:rFonts w:asciiTheme="minorEastAsia" w:hAnsiTheme="minorEastAsia"/>
                <w:lang w:eastAsia="ja-JP"/>
              </w:rPr>
              <w:t>ldg:IntBuildingInstallationが、建築物内部に設置された恒久的かつ固定的な設備であることと対照的に、</w:t>
            </w:r>
            <w:r w:rsidRPr="00397809">
              <w:rPr>
                <w:rFonts w:asciiTheme="minorEastAsia" w:hAnsiTheme="minorEastAsia" w:hint="eastAsia"/>
                <w:lang w:eastAsia="ja-JP"/>
              </w:rPr>
              <w:t>b</w:t>
            </w:r>
            <w:r w:rsidRPr="00397809">
              <w:rPr>
                <w:rFonts w:asciiTheme="minorEastAsia" w:hAnsiTheme="minorEastAsia"/>
                <w:lang w:eastAsia="ja-JP"/>
              </w:rPr>
              <w:t>ldg:BuildingFurnitureは椅子やテーブルのような、動かすことができる備品である。</w:t>
            </w:r>
          </w:p>
          <w:p w14:paraId="2105CFF3" w14:textId="77777777" w:rsidR="00E733DA" w:rsidRPr="00397809" w:rsidRDefault="00397809" w:rsidP="00E733DA">
            <w:pPr>
              <w:jc w:val="center"/>
              <w:rPr>
                <w:rFonts w:asciiTheme="minorEastAsia" w:hAnsiTheme="minorEastAsia"/>
                <w:lang w:eastAsia="ja-JP"/>
              </w:rPr>
            </w:pPr>
            <w:r w:rsidRPr="00397809">
              <w:rPr>
                <w:rFonts w:asciiTheme="minorEastAsia" w:hAnsiTheme="minorEastAsia"/>
                <w:noProof/>
              </w:rPr>
              <w:drawing>
                <wp:anchor distT="0" distB="0" distL="114300" distR="114300" simplePos="0" relativeHeight="251735040" behindDoc="0" locked="0" layoutInCell="1" allowOverlap="1" wp14:anchorId="2CE5C7B3" wp14:editId="062AF7DF">
                  <wp:simplePos x="0" y="0"/>
                  <wp:positionH relativeFrom="column">
                    <wp:posOffset>816610</wp:posOffset>
                  </wp:positionH>
                  <wp:positionV relativeFrom="paragraph">
                    <wp:posOffset>250825</wp:posOffset>
                  </wp:positionV>
                  <wp:extent cx="2987040" cy="2059305"/>
                  <wp:effectExtent l="0" t="0" r="0" b="0"/>
                  <wp:wrapTopAndBottom/>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2987040" cy="2059305"/>
                          </a:xfrm>
                          <a:prstGeom prst="rect">
                            <a:avLst/>
                          </a:prstGeom>
                          <a:noFill/>
                          <a:ln>
                            <a:noFill/>
                          </a:ln>
                        </pic:spPr>
                      </pic:pic>
                    </a:graphicData>
                  </a:graphic>
                </wp:anchor>
              </w:drawing>
            </w:r>
          </w:p>
          <w:p w14:paraId="7707698D" w14:textId="77777777" w:rsidR="00E733DA" w:rsidRPr="00397809" w:rsidRDefault="00E733DA" w:rsidP="00E733DA">
            <w:pPr>
              <w:jc w:val="center"/>
              <w:rPr>
                <w:rFonts w:asciiTheme="minorEastAsia" w:hAnsiTheme="minorEastAsia"/>
                <w:lang w:eastAsia="ja-JP"/>
              </w:rPr>
            </w:pPr>
            <w:r w:rsidRPr="00397809">
              <w:rPr>
                <w:rFonts w:asciiTheme="minorEastAsia" w:hAnsiTheme="minorEastAsia"/>
                <w:lang w:eastAsia="ja-JP"/>
              </w:rPr>
              <w:t>図　bldg:BuildingFurnitureの例（机、椅子）</w:t>
            </w:r>
          </w:p>
          <w:p w14:paraId="726942FA" w14:textId="77777777" w:rsidR="00E733DA" w:rsidRPr="00397809" w:rsidRDefault="00E733DA" w:rsidP="00E733DA">
            <w:pPr>
              <w:wordWrap w:val="0"/>
              <w:rPr>
                <w:rFonts w:asciiTheme="minorEastAsia" w:hAnsiTheme="minorEastAsia"/>
                <w:lang w:eastAsia="ja-JP"/>
              </w:rPr>
            </w:pPr>
          </w:p>
          <w:p w14:paraId="4B3B5B4B" w14:textId="77777777" w:rsidR="00E733DA" w:rsidRPr="00397809" w:rsidRDefault="00E733DA" w:rsidP="00E733DA">
            <w:pPr>
              <w:wordWrap w:val="0"/>
              <w:rPr>
                <w:rFonts w:asciiTheme="minorEastAsia" w:hAnsiTheme="minorEastAsia"/>
                <w:lang w:eastAsia="ja-JP"/>
              </w:rPr>
            </w:pPr>
            <w:r w:rsidRPr="0013520C">
              <w:rPr>
                <w:rFonts w:asciiTheme="minorEastAsia" w:hAnsiTheme="minorEastAsia"/>
                <w:lang w:eastAsia="ja-JP"/>
              </w:rPr>
              <w:t>LOD4.2</w:t>
            </w:r>
            <w:r w:rsidRPr="00397809">
              <w:rPr>
                <w:rFonts w:asciiTheme="minorEastAsia" w:hAnsiTheme="minorEastAsia"/>
                <w:lang w:eastAsia="ja-JP"/>
              </w:rPr>
              <w:t>の場合にのみ取得する。</w:t>
            </w:r>
          </w:p>
          <w:p w14:paraId="3F2A2A6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ただし、ユースケースの要求に応じて、取得対象とする家具を限定してよい。</w:t>
            </w:r>
          </w:p>
        </w:tc>
      </w:tr>
      <w:tr w:rsidR="00E733DA" w:rsidRPr="00397809" w14:paraId="05410C10" w14:textId="77777777" w:rsidTr="00397809">
        <w:tc>
          <w:tcPr>
            <w:tcW w:w="2263" w:type="dxa"/>
            <w:shd w:val="clear" w:color="auto" w:fill="D0CECE" w:themeFill="background2" w:themeFillShade="E6"/>
          </w:tcPr>
          <w:p w14:paraId="6068AFC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2B2D55CB" w14:textId="77777777" w:rsidR="00E733DA" w:rsidRPr="00397809" w:rsidRDefault="00E733DA" w:rsidP="00E733DA">
            <w:pPr>
              <w:wordWrap w:val="0"/>
              <w:rPr>
                <w:rFonts w:asciiTheme="minorEastAsia" w:hAnsiTheme="minorEastAsia"/>
              </w:rPr>
            </w:pPr>
            <w:r w:rsidRPr="00397809">
              <w:rPr>
                <w:rFonts w:asciiTheme="minorEastAsia" w:hAnsiTheme="minorEastAsia"/>
              </w:rPr>
              <w:t>bldg:_CityObject</w:t>
            </w:r>
          </w:p>
        </w:tc>
      </w:tr>
      <w:tr w:rsidR="00E733DA" w:rsidRPr="00397809" w14:paraId="1CB344C1" w14:textId="77777777" w:rsidTr="00397809">
        <w:tc>
          <w:tcPr>
            <w:tcW w:w="2263" w:type="dxa"/>
            <w:shd w:val="clear" w:color="auto" w:fill="D0CECE" w:themeFill="background2" w:themeFillShade="E6"/>
          </w:tcPr>
          <w:p w14:paraId="2B7887F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4A04295A" w14:textId="77777777" w:rsidR="00E733DA" w:rsidRPr="00397809" w:rsidRDefault="00E733DA" w:rsidP="00E733DA">
            <w:pPr>
              <w:wordWrap w:val="0"/>
              <w:rPr>
                <w:rFonts w:asciiTheme="minorEastAsia" w:hAnsiTheme="minorEastAsia"/>
              </w:rPr>
            </w:pPr>
            <w:r w:rsidRPr="00397809">
              <w:rPr>
                <w:rFonts w:asciiTheme="minorEastAsia" w:hAnsiTheme="minorEastAsia"/>
              </w:rPr>
              <w:t>&lt;&lt;FeatureType&gt;&gt;</w:t>
            </w:r>
          </w:p>
        </w:tc>
      </w:tr>
      <w:tr w:rsidR="00E733DA" w:rsidRPr="00397809" w14:paraId="7FC5F636" w14:textId="77777777" w:rsidTr="00397809">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24615889"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58E50FE" w14:textId="77777777" w:rsidR="00E733DA" w:rsidRPr="00397809" w:rsidRDefault="00E733DA" w:rsidP="00E733DA">
            <w:pPr>
              <w:wordWrap w:val="0"/>
              <w:rPr>
                <w:rFonts w:asciiTheme="minorEastAsia" w:hAnsiTheme="minorEastAsia"/>
              </w:rPr>
            </w:pPr>
          </w:p>
        </w:tc>
      </w:tr>
      <w:tr w:rsidR="00E733DA" w:rsidRPr="00397809" w14:paraId="26983FF8" w14:textId="77777777" w:rsidTr="00397809">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88382EE"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842D47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6DE3B5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4EF55B7C" w14:textId="77777777" w:rsidTr="00397809">
        <w:tc>
          <w:tcPr>
            <w:tcW w:w="2263" w:type="dxa"/>
            <w:tcBorders>
              <w:top w:val="single" w:sz="4" w:space="0" w:color="auto"/>
              <w:left w:val="single" w:sz="4" w:space="0" w:color="auto"/>
              <w:bottom w:val="single" w:sz="4" w:space="0" w:color="auto"/>
              <w:right w:val="single" w:sz="4" w:space="0" w:color="auto"/>
            </w:tcBorders>
            <w:shd w:val="clear" w:color="auto" w:fill="auto"/>
          </w:tcPr>
          <w:p w14:paraId="39DAD720" w14:textId="77777777" w:rsidR="00E733DA" w:rsidRPr="00397809" w:rsidRDefault="00E733DA" w:rsidP="00E733DA">
            <w:pPr>
              <w:wordWrap w:val="0"/>
              <w:rPr>
                <w:rFonts w:asciiTheme="minorEastAsia" w:hAnsiTheme="minorEastAsia"/>
              </w:rPr>
            </w:pPr>
            <w:r w:rsidRPr="00397809">
              <w:rPr>
                <w:rFonts w:asciiTheme="minorEastAsia" w:hAnsiTheme="minorEastAsia"/>
              </w:rPr>
              <w:t>gml:description</w:t>
            </w:r>
          </w:p>
        </w:tc>
        <w:tc>
          <w:tcPr>
            <w:tcW w:w="2694" w:type="dxa"/>
            <w:tcBorders>
              <w:top w:val="single" w:sz="4" w:space="0" w:color="auto"/>
              <w:left w:val="single" w:sz="4" w:space="0" w:color="auto"/>
              <w:bottom w:val="single" w:sz="4" w:space="0" w:color="auto"/>
              <w:right w:val="single" w:sz="4" w:space="0" w:color="auto"/>
            </w:tcBorders>
          </w:tcPr>
          <w:p w14:paraId="1B7BABC9" w14:textId="77777777" w:rsidR="00E733DA" w:rsidRPr="00397809" w:rsidRDefault="00E733DA" w:rsidP="00E733DA">
            <w:pPr>
              <w:wordWrap w:val="0"/>
              <w:rPr>
                <w:rFonts w:asciiTheme="minorEastAsia" w:hAnsiTheme="minorEastAsia"/>
              </w:rPr>
            </w:pPr>
            <w:r w:rsidRPr="00397809">
              <w:rPr>
                <w:rFonts w:asciiTheme="minorEastAsia" w:hAnsiTheme="minorEastAsia"/>
              </w:rPr>
              <w:t>gml:StringOrRefType [0..1]</w:t>
            </w:r>
          </w:p>
        </w:tc>
        <w:tc>
          <w:tcPr>
            <w:tcW w:w="5244" w:type="dxa"/>
            <w:tcBorders>
              <w:top w:val="single" w:sz="4" w:space="0" w:color="auto"/>
              <w:left w:val="single" w:sz="4" w:space="0" w:color="auto"/>
              <w:bottom w:val="single" w:sz="4" w:space="0" w:color="auto"/>
              <w:right w:val="single" w:sz="4" w:space="0" w:color="auto"/>
            </w:tcBorders>
            <w:vAlign w:val="center"/>
          </w:tcPr>
          <w:p w14:paraId="727A0A9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家具の概要。</w:t>
            </w:r>
          </w:p>
        </w:tc>
      </w:tr>
      <w:tr w:rsidR="00E733DA" w:rsidRPr="00397809" w14:paraId="0A09A971" w14:textId="77777777" w:rsidTr="00397809">
        <w:tc>
          <w:tcPr>
            <w:tcW w:w="2263" w:type="dxa"/>
            <w:tcBorders>
              <w:top w:val="single" w:sz="4" w:space="0" w:color="auto"/>
              <w:left w:val="single" w:sz="4" w:space="0" w:color="auto"/>
              <w:bottom w:val="single" w:sz="4" w:space="0" w:color="auto"/>
              <w:right w:val="single" w:sz="4" w:space="0" w:color="auto"/>
            </w:tcBorders>
          </w:tcPr>
          <w:p w14:paraId="35C37E09" w14:textId="77777777" w:rsidR="00E733DA" w:rsidRPr="00397809" w:rsidRDefault="00E733DA" w:rsidP="00E733DA">
            <w:pPr>
              <w:wordWrap w:val="0"/>
              <w:rPr>
                <w:rFonts w:asciiTheme="minorEastAsia" w:hAnsiTheme="minorEastAsia"/>
              </w:rPr>
            </w:pPr>
            <w:r w:rsidRPr="00397809">
              <w:rPr>
                <w:rFonts w:asciiTheme="minorEastAsia" w:hAnsiTheme="minorEastAsia"/>
              </w:rPr>
              <w:t>gml:name</w:t>
            </w:r>
          </w:p>
        </w:tc>
        <w:tc>
          <w:tcPr>
            <w:tcW w:w="2694" w:type="dxa"/>
            <w:tcBorders>
              <w:top w:val="single" w:sz="4" w:space="0" w:color="auto"/>
              <w:left w:val="single" w:sz="4" w:space="0" w:color="auto"/>
              <w:bottom w:val="single" w:sz="4" w:space="0" w:color="auto"/>
              <w:right w:val="single" w:sz="4" w:space="0" w:color="auto"/>
            </w:tcBorders>
          </w:tcPr>
          <w:p w14:paraId="27C6FEE1" w14:textId="77777777" w:rsidR="00E733DA" w:rsidRPr="00397809" w:rsidRDefault="00E733DA" w:rsidP="00E733DA">
            <w:pPr>
              <w:wordWrap w:val="0"/>
              <w:rPr>
                <w:rFonts w:asciiTheme="minorEastAsia" w:hAnsiTheme="minorEastAsia"/>
              </w:rPr>
            </w:pPr>
            <w:r w:rsidRPr="00397809">
              <w:rPr>
                <w:rFonts w:asciiTheme="minorEastAsia" w:hAnsiTheme="minorEastAsia"/>
              </w:rPr>
              <w:t>gml:CodeType [0..1]</w:t>
            </w:r>
          </w:p>
        </w:tc>
        <w:tc>
          <w:tcPr>
            <w:tcW w:w="5244" w:type="dxa"/>
            <w:tcBorders>
              <w:top w:val="single" w:sz="4" w:space="0" w:color="auto"/>
              <w:left w:val="single" w:sz="4" w:space="0" w:color="auto"/>
              <w:bottom w:val="single" w:sz="4" w:space="0" w:color="auto"/>
              <w:right w:val="single" w:sz="4" w:space="0" w:color="auto"/>
            </w:tcBorders>
            <w:vAlign w:val="center"/>
          </w:tcPr>
          <w:p w14:paraId="182CCEE3"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家具を識別する名称。</w:t>
            </w:r>
          </w:p>
        </w:tc>
      </w:tr>
      <w:tr w:rsidR="00E733DA" w:rsidRPr="00397809" w14:paraId="7971E7F2"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FB618C3" w14:textId="77777777" w:rsidR="00E733DA" w:rsidRPr="00397809" w:rsidRDefault="00E733DA" w:rsidP="00E733DA">
            <w:pPr>
              <w:wordWrap w:val="0"/>
              <w:rPr>
                <w:rFonts w:asciiTheme="minorEastAsia" w:hAnsiTheme="minorEastAsia"/>
              </w:rPr>
            </w:pPr>
            <w:r w:rsidRPr="00397809">
              <w:rPr>
                <w:rFonts w:asciiTheme="minorEastAsia" w:hAnsiTheme="minorEastAsia"/>
              </w:rPr>
              <w:t>(gml:boundedBy)</w:t>
            </w:r>
          </w:p>
        </w:tc>
        <w:tc>
          <w:tcPr>
            <w:tcW w:w="2694" w:type="dxa"/>
            <w:tcBorders>
              <w:top w:val="single" w:sz="4" w:space="0" w:color="auto"/>
              <w:left w:val="single" w:sz="4" w:space="0" w:color="auto"/>
              <w:bottom w:val="single" w:sz="4" w:space="0" w:color="auto"/>
              <w:right w:val="single" w:sz="4" w:space="0" w:color="auto"/>
            </w:tcBorders>
          </w:tcPr>
          <w:p w14:paraId="77E0B9F7" w14:textId="77777777" w:rsidR="00E733DA" w:rsidRPr="00397809" w:rsidRDefault="00E733DA" w:rsidP="00E733DA">
            <w:pPr>
              <w:wordWrap w:val="0"/>
              <w:rPr>
                <w:rFonts w:asciiTheme="minorEastAsia" w:hAnsiTheme="minorEastAsia"/>
              </w:rPr>
            </w:pPr>
            <w:r w:rsidRPr="00397809">
              <w:rPr>
                <w:rFonts w:asciiTheme="minorEastAsia" w:hAnsiTheme="minorEastAsia"/>
              </w:rPr>
              <w:t>gml:Envelope [0..1]</w:t>
            </w:r>
          </w:p>
        </w:tc>
        <w:tc>
          <w:tcPr>
            <w:tcW w:w="5244" w:type="dxa"/>
            <w:tcBorders>
              <w:top w:val="single" w:sz="4" w:space="0" w:color="auto"/>
              <w:left w:val="single" w:sz="4" w:space="0" w:color="auto"/>
              <w:bottom w:val="single" w:sz="4" w:space="0" w:color="auto"/>
              <w:right w:val="single" w:sz="4" w:space="0" w:color="auto"/>
            </w:tcBorders>
            <w:vAlign w:val="center"/>
          </w:tcPr>
          <w:p w14:paraId="034B43B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家具の範囲及び適用される空間参照系。</w:t>
            </w:r>
          </w:p>
        </w:tc>
      </w:tr>
      <w:tr w:rsidR="00E733DA" w:rsidRPr="00397809" w14:paraId="761F0E7C" w14:textId="77777777" w:rsidTr="00397809">
        <w:tc>
          <w:tcPr>
            <w:tcW w:w="2263" w:type="dxa"/>
            <w:tcBorders>
              <w:top w:val="single" w:sz="4" w:space="0" w:color="auto"/>
              <w:left w:val="single" w:sz="4" w:space="0" w:color="auto"/>
              <w:bottom w:val="single" w:sz="4" w:space="0" w:color="auto"/>
              <w:right w:val="single" w:sz="4" w:space="0" w:color="auto"/>
            </w:tcBorders>
            <w:shd w:val="clear" w:color="auto" w:fill="auto"/>
          </w:tcPr>
          <w:p w14:paraId="21DC23A8" w14:textId="77777777" w:rsidR="00E733DA" w:rsidRPr="00397809" w:rsidRDefault="00E733DA" w:rsidP="00E733DA">
            <w:pPr>
              <w:wordWrap w:val="0"/>
              <w:rPr>
                <w:rFonts w:asciiTheme="minorEastAsia" w:hAnsiTheme="minorEastAsia"/>
              </w:rPr>
            </w:pPr>
            <w:r w:rsidRPr="00397809">
              <w:rPr>
                <w:rFonts w:asciiTheme="minorEastAsia" w:hAnsiTheme="minorEastAsia"/>
              </w:rPr>
              <w:t>core:creationDate</w:t>
            </w:r>
          </w:p>
        </w:tc>
        <w:tc>
          <w:tcPr>
            <w:tcW w:w="2694" w:type="dxa"/>
            <w:tcBorders>
              <w:top w:val="single" w:sz="4" w:space="0" w:color="auto"/>
              <w:left w:val="single" w:sz="4" w:space="0" w:color="auto"/>
              <w:bottom w:val="single" w:sz="4" w:space="0" w:color="auto"/>
              <w:right w:val="single" w:sz="4" w:space="0" w:color="auto"/>
            </w:tcBorders>
          </w:tcPr>
          <w:p w14:paraId="1550AE70" w14:textId="77777777" w:rsidR="00E733DA" w:rsidRPr="00397809" w:rsidRDefault="00E733DA" w:rsidP="00E733DA">
            <w:pPr>
              <w:wordWrap w:val="0"/>
              <w:rPr>
                <w:rFonts w:asciiTheme="minorEastAsia" w:hAnsiTheme="minorEastAsia"/>
              </w:rPr>
            </w:pPr>
            <w:r w:rsidRPr="00397809">
              <w:rPr>
                <w:rFonts w:asciiTheme="minorEastAsia" w:hAnsiTheme="minorEastAsia"/>
              </w:rPr>
              <w:t>xs:date [0..1]</w:t>
            </w:r>
          </w:p>
        </w:tc>
        <w:tc>
          <w:tcPr>
            <w:tcW w:w="5244" w:type="dxa"/>
            <w:tcBorders>
              <w:top w:val="single" w:sz="4" w:space="0" w:color="auto"/>
              <w:left w:val="single" w:sz="4" w:space="0" w:color="auto"/>
              <w:bottom w:val="single" w:sz="4" w:space="0" w:color="auto"/>
              <w:right w:val="single" w:sz="4" w:space="0" w:color="auto"/>
            </w:tcBorders>
            <w:vAlign w:val="center"/>
          </w:tcPr>
          <w:p w14:paraId="5340C053"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データが作成された日。</w:t>
            </w:r>
          </w:p>
        </w:tc>
      </w:tr>
      <w:tr w:rsidR="00E733DA" w:rsidRPr="00397809" w14:paraId="05AFF6FD" w14:textId="77777777" w:rsidTr="00397809">
        <w:tc>
          <w:tcPr>
            <w:tcW w:w="2263" w:type="dxa"/>
            <w:tcBorders>
              <w:top w:val="single" w:sz="4" w:space="0" w:color="auto"/>
              <w:left w:val="single" w:sz="4" w:space="0" w:color="auto"/>
              <w:bottom w:val="single" w:sz="4" w:space="0" w:color="auto"/>
              <w:right w:val="single" w:sz="4" w:space="0" w:color="auto"/>
            </w:tcBorders>
            <w:shd w:val="clear" w:color="auto" w:fill="auto"/>
          </w:tcPr>
          <w:p w14:paraId="207B9F30" w14:textId="77777777" w:rsidR="00E733DA" w:rsidRPr="00397809" w:rsidRDefault="00E733DA" w:rsidP="00E733DA">
            <w:pPr>
              <w:wordWrap w:val="0"/>
              <w:rPr>
                <w:rFonts w:asciiTheme="minorEastAsia" w:hAnsiTheme="minorEastAsia"/>
              </w:rPr>
            </w:pPr>
            <w:r w:rsidRPr="00397809">
              <w:rPr>
                <w:rFonts w:asciiTheme="minorEastAsia" w:hAnsiTheme="minorEastAsia"/>
              </w:rPr>
              <w:t>core:terminationDate</w:t>
            </w:r>
          </w:p>
        </w:tc>
        <w:tc>
          <w:tcPr>
            <w:tcW w:w="2694" w:type="dxa"/>
            <w:tcBorders>
              <w:top w:val="single" w:sz="4" w:space="0" w:color="auto"/>
              <w:left w:val="single" w:sz="4" w:space="0" w:color="auto"/>
              <w:bottom w:val="single" w:sz="4" w:space="0" w:color="auto"/>
              <w:right w:val="single" w:sz="4" w:space="0" w:color="auto"/>
            </w:tcBorders>
          </w:tcPr>
          <w:p w14:paraId="4196BCE5" w14:textId="77777777" w:rsidR="00E733DA" w:rsidRPr="00397809" w:rsidRDefault="00E733DA" w:rsidP="00E733DA">
            <w:pPr>
              <w:wordWrap w:val="0"/>
              <w:rPr>
                <w:rFonts w:asciiTheme="minorEastAsia" w:hAnsiTheme="minorEastAsia"/>
              </w:rPr>
            </w:pPr>
            <w:r w:rsidRPr="00397809">
              <w:rPr>
                <w:rFonts w:asciiTheme="minorEastAsia" w:hAnsiTheme="minorEastAsia"/>
              </w:rPr>
              <w:t>xs:date [0..1]</w:t>
            </w:r>
          </w:p>
        </w:tc>
        <w:tc>
          <w:tcPr>
            <w:tcW w:w="5244" w:type="dxa"/>
            <w:tcBorders>
              <w:top w:val="single" w:sz="4" w:space="0" w:color="auto"/>
              <w:left w:val="single" w:sz="4" w:space="0" w:color="auto"/>
              <w:bottom w:val="single" w:sz="4" w:space="0" w:color="auto"/>
              <w:right w:val="single" w:sz="4" w:space="0" w:color="auto"/>
            </w:tcBorders>
            <w:vAlign w:val="center"/>
          </w:tcPr>
          <w:p w14:paraId="4ED96978"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データが削除された日。</w:t>
            </w:r>
          </w:p>
        </w:tc>
      </w:tr>
      <w:tr w:rsidR="00E733DA" w:rsidRPr="00397809" w14:paraId="4F3BB97F"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AA30BF2" w14:textId="77777777" w:rsidR="00E733DA" w:rsidRPr="00397809" w:rsidRDefault="00E733DA" w:rsidP="00E733DA">
            <w:pPr>
              <w:wordWrap w:val="0"/>
              <w:rPr>
                <w:rFonts w:asciiTheme="minorEastAsia" w:hAnsiTheme="minorEastAsia"/>
              </w:rPr>
            </w:pPr>
            <w:r w:rsidRPr="00397809">
              <w:rPr>
                <w:rFonts w:asciiTheme="minorEastAsia" w:hAnsiTheme="minorEastAsia"/>
              </w:rPr>
              <w:t>(core:relativeToTerrain)</w:t>
            </w:r>
          </w:p>
        </w:tc>
        <w:tc>
          <w:tcPr>
            <w:tcW w:w="2694" w:type="dxa"/>
            <w:tcBorders>
              <w:top w:val="single" w:sz="4" w:space="0" w:color="auto"/>
              <w:left w:val="single" w:sz="4" w:space="0" w:color="auto"/>
              <w:bottom w:val="single" w:sz="4" w:space="0" w:color="auto"/>
              <w:right w:val="single" w:sz="4" w:space="0" w:color="auto"/>
            </w:tcBorders>
          </w:tcPr>
          <w:p w14:paraId="6C0E1A0E" w14:textId="77777777" w:rsidR="00E733DA" w:rsidRPr="00397809" w:rsidRDefault="00E733DA" w:rsidP="00E733DA">
            <w:pPr>
              <w:wordWrap w:val="0"/>
              <w:rPr>
                <w:rFonts w:asciiTheme="minorEastAsia" w:hAnsiTheme="minorEastAsia"/>
              </w:rPr>
            </w:pPr>
            <w:r w:rsidRPr="00397809">
              <w:rPr>
                <w:rFonts w:asciiTheme="minorEastAsia" w:hAnsiTheme="minorEastAsia"/>
              </w:rPr>
              <w:t>core:RelativeToTerrainType [0..1]</w:t>
            </w:r>
          </w:p>
        </w:tc>
        <w:tc>
          <w:tcPr>
            <w:tcW w:w="5244" w:type="dxa"/>
            <w:tcBorders>
              <w:top w:val="single" w:sz="4" w:space="0" w:color="auto"/>
              <w:left w:val="single" w:sz="4" w:space="0" w:color="auto"/>
              <w:bottom w:val="single" w:sz="4" w:space="0" w:color="auto"/>
              <w:right w:val="single" w:sz="4" w:space="0" w:color="auto"/>
            </w:tcBorders>
            <w:vAlign w:val="center"/>
          </w:tcPr>
          <w:p w14:paraId="740A6E7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地表面との相対的な位置関係。</w:t>
            </w:r>
          </w:p>
        </w:tc>
      </w:tr>
      <w:tr w:rsidR="00E733DA" w:rsidRPr="00397809" w14:paraId="2E78A07A"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1480BE3" w14:textId="77777777" w:rsidR="00E733DA" w:rsidRPr="00397809" w:rsidRDefault="00E733DA" w:rsidP="00E733DA">
            <w:pPr>
              <w:wordWrap w:val="0"/>
              <w:rPr>
                <w:rFonts w:asciiTheme="minorEastAsia" w:hAnsiTheme="minorEastAsia"/>
              </w:rPr>
            </w:pPr>
            <w:r w:rsidRPr="00397809">
              <w:rPr>
                <w:rFonts w:asciiTheme="minorEastAsia" w:hAnsiTheme="minorEastAsia"/>
              </w:rPr>
              <w:t>(core:relativeToWater)</w:t>
            </w:r>
          </w:p>
        </w:tc>
        <w:tc>
          <w:tcPr>
            <w:tcW w:w="2694" w:type="dxa"/>
            <w:tcBorders>
              <w:top w:val="single" w:sz="4" w:space="0" w:color="auto"/>
              <w:left w:val="single" w:sz="4" w:space="0" w:color="auto"/>
              <w:bottom w:val="single" w:sz="4" w:space="0" w:color="auto"/>
              <w:right w:val="single" w:sz="4" w:space="0" w:color="auto"/>
            </w:tcBorders>
          </w:tcPr>
          <w:p w14:paraId="03FCD9A3" w14:textId="77777777" w:rsidR="00E733DA" w:rsidRPr="00397809" w:rsidRDefault="00E733DA" w:rsidP="00E733DA">
            <w:pPr>
              <w:wordWrap w:val="0"/>
              <w:rPr>
                <w:rFonts w:asciiTheme="minorEastAsia" w:hAnsiTheme="minorEastAsia"/>
              </w:rPr>
            </w:pPr>
            <w:r w:rsidRPr="00397809">
              <w:rPr>
                <w:rFonts w:asciiTheme="minorEastAsia" w:hAnsiTheme="minorEastAsia"/>
              </w:rPr>
              <w:t>core:RelativeToWaterType [0..1]</w:t>
            </w:r>
          </w:p>
        </w:tc>
        <w:tc>
          <w:tcPr>
            <w:tcW w:w="5244" w:type="dxa"/>
            <w:tcBorders>
              <w:top w:val="single" w:sz="4" w:space="0" w:color="auto"/>
              <w:left w:val="single" w:sz="4" w:space="0" w:color="auto"/>
              <w:bottom w:val="single" w:sz="4" w:space="0" w:color="auto"/>
              <w:right w:val="single" w:sz="4" w:space="0" w:color="auto"/>
            </w:tcBorders>
            <w:vAlign w:val="center"/>
          </w:tcPr>
          <w:p w14:paraId="1635F15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水面との相対的な位置関係。</w:t>
            </w:r>
          </w:p>
        </w:tc>
      </w:tr>
      <w:tr w:rsidR="00E733DA" w:rsidRPr="00397809" w14:paraId="1E6B4FCD" w14:textId="77777777" w:rsidTr="00397809">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4B1243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自身に定義された</w:t>
            </w:r>
            <w:r w:rsidRPr="00397809">
              <w:rPr>
                <w:rFonts w:asciiTheme="minorEastAsia" w:hAnsiTheme="minorEastAsia"/>
                <w:lang w:eastAsia="ja-JP"/>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7AC6244B" w14:textId="77777777" w:rsidR="00E733DA" w:rsidRPr="00397809" w:rsidRDefault="00E733DA" w:rsidP="00E733DA">
            <w:pPr>
              <w:wordWrap w:val="0"/>
              <w:rPr>
                <w:rFonts w:asciiTheme="minorEastAsia" w:hAnsiTheme="minorEastAsia"/>
                <w:lang w:eastAsia="ja-JP"/>
              </w:rPr>
            </w:pPr>
          </w:p>
        </w:tc>
      </w:tr>
      <w:tr w:rsidR="00E733DA" w:rsidRPr="00397809" w14:paraId="4510E0BF" w14:textId="77777777" w:rsidTr="00397809">
        <w:tc>
          <w:tcPr>
            <w:tcW w:w="2263" w:type="dxa"/>
            <w:tcBorders>
              <w:top w:val="single" w:sz="4" w:space="0" w:color="auto"/>
              <w:left w:val="single" w:sz="4" w:space="0" w:color="auto"/>
              <w:bottom w:val="single" w:sz="4" w:space="0" w:color="auto"/>
              <w:right w:val="single" w:sz="4" w:space="0" w:color="auto"/>
            </w:tcBorders>
          </w:tcPr>
          <w:p w14:paraId="15E13D5F" w14:textId="77777777" w:rsidR="00E733DA" w:rsidRPr="00397809" w:rsidRDefault="00E733DA" w:rsidP="00E733DA">
            <w:pPr>
              <w:wordWrap w:val="0"/>
              <w:rPr>
                <w:rFonts w:asciiTheme="minorEastAsia" w:hAnsiTheme="minorEastAsia"/>
              </w:rPr>
            </w:pPr>
            <w:r w:rsidRPr="00397809">
              <w:rPr>
                <w:rFonts w:asciiTheme="minorEastAsia" w:hAnsiTheme="minorEastAsia"/>
              </w:rPr>
              <w:t>bldg:class</w:t>
            </w:r>
          </w:p>
        </w:tc>
        <w:tc>
          <w:tcPr>
            <w:tcW w:w="2694" w:type="dxa"/>
            <w:tcBorders>
              <w:top w:val="single" w:sz="4" w:space="0" w:color="auto"/>
              <w:left w:val="single" w:sz="4" w:space="0" w:color="auto"/>
              <w:bottom w:val="single" w:sz="4" w:space="0" w:color="auto"/>
              <w:right w:val="single" w:sz="4" w:space="0" w:color="auto"/>
            </w:tcBorders>
          </w:tcPr>
          <w:p w14:paraId="7CFC2D71" w14:textId="77777777" w:rsidR="00E733DA" w:rsidRPr="00397809" w:rsidRDefault="00E733DA" w:rsidP="00E733DA">
            <w:pPr>
              <w:wordWrap w:val="0"/>
              <w:rPr>
                <w:rFonts w:asciiTheme="minorEastAsia" w:hAnsiTheme="minorEastAsia"/>
              </w:rPr>
            </w:pPr>
            <w:r w:rsidRPr="00397809">
              <w:rPr>
                <w:rFonts w:asciiTheme="minorEastAsia" w:hAnsiTheme="minorEastAsia"/>
              </w:rPr>
              <w:t>gml:CodeType [0..1]</w:t>
            </w:r>
          </w:p>
        </w:tc>
        <w:tc>
          <w:tcPr>
            <w:tcW w:w="5244" w:type="dxa"/>
            <w:tcBorders>
              <w:top w:val="single" w:sz="4" w:space="0" w:color="auto"/>
              <w:left w:val="single" w:sz="4" w:space="0" w:color="auto"/>
              <w:bottom w:val="single" w:sz="4" w:space="0" w:color="auto"/>
              <w:right w:val="single" w:sz="4" w:space="0" w:color="auto"/>
            </w:tcBorders>
            <w:vAlign w:val="center"/>
          </w:tcPr>
          <w:p w14:paraId="71683046" w14:textId="77777777" w:rsidR="00E733DA" w:rsidRPr="00397809" w:rsidRDefault="00E733DA" w:rsidP="00E733DA">
            <w:pPr>
              <w:wordWrap w:val="0"/>
              <w:rPr>
                <w:rFonts w:asciiTheme="minorEastAsia" w:hAnsiTheme="minorEastAsia"/>
                <w:color w:val="000000" w:themeColor="text1"/>
              </w:rPr>
            </w:pPr>
            <w:r w:rsidRPr="00397809">
              <w:rPr>
                <w:rFonts w:asciiTheme="minorEastAsia" w:hAnsiTheme="minorEastAsia" w:hint="eastAsia"/>
                <w:lang w:eastAsia="ja-JP"/>
              </w:rPr>
              <w:t>家具</w:t>
            </w:r>
            <w:r w:rsidRPr="00397809">
              <w:rPr>
                <w:rFonts w:asciiTheme="minorEastAsia" w:hAnsiTheme="minorEastAsia" w:hint="eastAsia"/>
                <w:color w:val="000000" w:themeColor="text1"/>
                <w:lang w:eastAsia="ja-JP"/>
              </w:rPr>
              <w:t>の形態による区分。</w:t>
            </w:r>
            <w:r w:rsidRPr="00397809">
              <w:rPr>
                <w:rFonts w:asciiTheme="minorEastAsia" w:hAnsiTheme="minorEastAsia" w:hint="eastAsia"/>
                <w:color w:val="000000" w:themeColor="text1"/>
              </w:rPr>
              <w:t>コードリスト（</w:t>
            </w:r>
            <w:hyperlink w:anchor="cl_frn_class" w:history="1">
              <w:r w:rsidRPr="00397809">
                <w:rPr>
                  <w:rStyle w:val="a8"/>
                  <w:rFonts w:asciiTheme="minorEastAsia" w:hAnsiTheme="minorEastAsia" w:hint="eastAsia"/>
                </w:rPr>
                <w:t>BuildingFurniture</w:t>
              </w:r>
              <w:r w:rsidRPr="00397809">
                <w:rPr>
                  <w:rStyle w:val="a8"/>
                  <w:rFonts w:asciiTheme="minorEastAsia" w:hAnsiTheme="minorEastAsia"/>
                </w:rPr>
                <w:t>_class.xml</w:t>
              </w:r>
            </w:hyperlink>
            <w:r w:rsidRPr="00397809">
              <w:rPr>
                <w:rFonts w:asciiTheme="minorEastAsia" w:hAnsiTheme="minorEastAsia"/>
                <w:color w:val="000000" w:themeColor="text1"/>
              </w:rPr>
              <w:t>）より選択する。</w:t>
            </w:r>
          </w:p>
        </w:tc>
      </w:tr>
      <w:tr w:rsidR="00E733DA" w:rsidRPr="00397809" w14:paraId="173E1AC5" w14:textId="77777777" w:rsidTr="00397809">
        <w:tc>
          <w:tcPr>
            <w:tcW w:w="2263" w:type="dxa"/>
            <w:tcBorders>
              <w:top w:val="single" w:sz="4" w:space="0" w:color="auto"/>
              <w:left w:val="single" w:sz="4" w:space="0" w:color="auto"/>
              <w:bottom w:val="single" w:sz="4" w:space="0" w:color="auto"/>
              <w:right w:val="single" w:sz="4" w:space="0" w:color="auto"/>
            </w:tcBorders>
            <w:shd w:val="clear" w:color="auto" w:fill="auto"/>
          </w:tcPr>
          <w:p w14:paraId="338AC7D8" w14:textId="77777777" w:rsidR="00E733DA" w:rsidRPr="00397809" w:rsidRDefault="00E733DA" w:rsidP="00E733DA">
            <w:pPr>
              <w:wordWrap w:val="0"/>
              <w:rPr>
                <w:rFonts w:asciiTheme="minorEastAsia" w:hAnsiTheme="minorEastAsia"/>
              </w:rPr>
            </w:pPr>
            <w:r w:rsidRPr="00397809">
              <w:rPr>
                <w:rFonts w:asciiTheme="minorEastAsia" w:hAnsiTheme="minorEastAsia"/>
              </w:rPr>
              <w:t>bldg:function</w:t>
            </w:r>
          </w:p>
        </w:tc>
        <w:tc>
          <w:tcPr>
            <w:tcW w:w="2694" w:type="dxa"/>
            <w:tcBorders>
              <w:top w:val="single" w:sz="4" w:space="0" w:color="auto"/>
              <w:left w:val="single" w:sz="4" w:space="0" w:color="auto"/>
              <w:bottom w:val="single" w:sz="4" w:space="0" w:color="auto"/>
              <w:right w:val="single" w:sz="4" w:space="0" w:color="auto"/>
            </w:tcBorders>
          </w:tcPr>
          <w:p w14:paraId="6E2175BE" w14:textId="4C236B68" w:rsidR="00E733DA" w:rsidRPr="00397809" w:rsidRDefault="00E733DA" w:rsidP="00E733DA">
            <w:pPr>
              <w:wordWrap w:val="0"/>
              <w:rPr>
                <w:rFonts w:asciiTheme="minorEastAsia" w:hAnsiTheme="minorEastAsia"/>
              </w:rPr>
            </w:pPr>
            <w:r w:rsidRPr="00397809">
              <w:rPr>
                <w:rFonts w:asciiTheme="minorEastAsia" w:hAnsiTheme="minorEastAsia"/>
              </w:rPr>
              <w:t>gml:CodeType [0..</w:t>
            </w:r>
            <w:r w:rsidR="00A870B1">
              <w:rPr>
                <w:rFonts w:asciiTheme="minorEastAsia" w:hAnsiTheme="minorEastAsia"/>
              </w:rPr>
              <w:t>*</w:t>
            </w:r>
            <w:r w:rsidRPr="00397809">
              <w:rPr>
                <w:rFonts w:asciiTheme="minorEastAsia" w:hAnsiTheme="minorEastAsia"/>
              </w:rPr>
              <w:t>]</w:t>
            </w:r>
          </w:p>
        </w:tc>
        <w:tc>
          <w:tcPr>
            <w:tcW w:w="5244" w:type="dxa"/>
            <w:tcBorders>
              <w:top w:val="single" w:sz="4" w:space="0" w:color="auto"/>
              <w:left w:val="single" w:sz="4" w:space="0" w:color="auto"/>
              <w:bottom w:val="single" w:sz="4" w:space="0" w:color="auto"/>
              <w:right w:val="single" w:sz="4" w:space="0" w:color="auto"/>
            </w:tcBorders>
            <w:vAlign w:val="center"/>
          </w:tcPr>
          <w:p w14:paraId="14AEF6C8" w14:textId="77777777" w:rsidR="00E733DA" w:rsidRPr="00397809" w:rsidRDefault="00E733DA" w:rsidP="00E733DA">
            <w:pPr>
              <w:wordWrap w:val="0"/>
              <w:rPr>
                <w:rFonts w:asciiTheme="minorEastAsia" w:hAnsiTheme="minorEastAsia"/>
                <w:color w:val="000000" w:themeColor="text1"/>
              </w:rPr>
            </w:pPr>
            <w:r w:rsidRPr="00397809">
              <w:rPr>
                <w:rFonts w:asciiTheme="minorEastAsia" w:hAnsiTheme="minorEastAsia" w:hint="eastAsia"/>
              </w:rPr>
              <w:t>家具</w:t>
            </w:r>
            <w:r w:rsidRPr="00397809">
              <w:rPr>
                <w:rFonts w:asciiTheme="minorEastAsia" w:hAnsiTheme="minorEastAsia" w:hint="eastAsia"/>
                <w:color w:val="000000" w:themeColor="text1"/>
              </w:rPr>
              <w:t>の主たる働き。コードリスト（</w:t>
            </w:r>
            <w:hyperlink w:anchor="cl_frn_function" w:history="1">
              <w:r w:rsidRPr="00397809">
                <w:rPr>
                  <w:rStyle w:val="a8"/>
                  <w:rFonts w:asciiTheme="minorEastAsia" w:hAnsiTheme="minorEastAsia" w:hint="eastAsia"/>
                </w:rPr>
                <w:t>BuildingFurniture</w:t>
              </w:r>
              <w:r w:rsidRPr="00397809">
                <w:rPr>
                  <w:rStyle w:val="a8"/>
                  <w:rFonts w:asciiTheme="minorEastAsia" w:hAnsiTheme="minorEastAsia"/>
                </w:rPr>
                <w:t>_function.xml</w:t>
              </w:r>
            </w:hyperlink>
            <w:r w:rsidRPr="00397809">
              <w:rPr>
                <w:rFonts w:asciiTheme="minorEastAsia" w:hAnsiTheme="minorEastAsia"/>
                <w:color w:val="000000" w:themeColor="text1"/>
              </w:rPr>
              <w:t>）より選択する。</w:t>
            </w:r>
          </w:p>
        </w:tc>
      </w:tr>
      <w:tr w:rsidR="00E733DA" w:rsidRPr="00397809" w14:paraId="54C9065F" w14:textId="77777777" w:rsidTr="00E97F8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495AF50" w14:textId="77777777" w:rsidR="00E733DA" w:rsidRPr="00397809" w:rsidRDefault="00E733DA" w:rsidP="00E733DA">
            <w:pPr>
              <w:wordWrap w:val="0"/>
              <w:rPr>
                <w:rFonts w:asciiTheme="minorEastAsia" w:hAnsiTheme="minorEastAsia"/>
              </w:rPr>
            </w:pPr>
            <w:r w:rsidRPr="00397809">
              <w:rPr>
                <w:rFonts w:asciiTheme="minorEastAsia" w:hAnsiTheme="minorEastAsia"/>
              </w:rPr>
              <w:t>(bldg:usage)</w:t>
            </w:r>
          </w:p>
        </w:tc>
        <w:tc>
          <w:tcPr>
            <w:tcW w:w="2694" w:type="dxa"/>
            <w:tcBorders>
              <w:top w:val="single" w:sz="4" w:space="0" w:color="auto"/>
              <w:left w:val="single" w:sz="4" w:space="0" w:color="auto"/>
              <w:bottom w:val="single" w:sz="4" w:space="0" w:color="auto"/>
              <w:right w:val="single" w:sz="4" w:space="0" w:color="auto"/>
            </w:tcBorders>
          </w:tcPr>
          <w:p w14:paraId="3D736F4C" w14:textId="77777777" w:rsidR="00E733DA" w:rsidRPr="00397809" w:rsidRDefault="00E733DA" w:rsidP="00E733DA">
            <w:pPr>
              <w:wordWrap w:val="0"/>
              <w:rPr>
                <w:rFonts w:asciiTheme="minorEastAsia" w:hAnsiTheme="minorEastAsia"/>
              </w:rPr>
            </w:pPr>
            <w:r w:rsidRPr="00397809">
              <w:rPr>
                <w:rFonts w:asciiTheme="minorEastAsia" w:hAnsiTheme="minorEastAsia"/>
              </w:rPr>
              <w:t>gml:CodeType [0..*]</w:t>
            </w:r>
          </w:p>
        </w:tc>
        <w:tc>
          <w:tcPr>
            <w:tcW w:w="5244" w:type="dxa"/>
            <w:tcBorders>
              <w:top w:val="single" w:sz="4" w:space="0" w:color="auto"/>
              <w:left w:val="single" w:sz="4" w:space="0" w:color="auto"/>
              <w:bottom w:val="single" w:sz="4" w:space="0" w:color="auto"/>
              <w:right w:val="single" w:sz="4" w:space="0" w:color="auto"/>
            </w:tcBorders>
          </w:tcPr>
          <w:p w14:paraId="10818B4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家具の主な使い道。</w:t>
            </w:r>
          </w:p>
        </w:tc>
      </w:tr>
      <w:tr w:rsidR="00E733DA" w:rsidRPr="00397809" w14:paraId="28FD1B14" w14:textId="77777777" w:rsidTr="00397809">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F0653B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継承する関連役割</w:t>
            </w:r>
          </w:p>
        </w:tc>
        <w:tc>
          <w:tcPr>
            <w:tcW w:w="2694" w:type="dxa"/>
            <w:tcBorders>
              <w:top w:val="single" w:sz="4" w:space="0" w:color="auto"/>
              <w:left w:val="nil"/>
              <w:bottom w:val="single" w:sz="4" w:space="0" w:color="auto"/>
              <w:right w:val="nil"/>
            </w:tcBorders>
            <w:shd w:val="clear" w:color="auto" w:fill="D0CECE" w:themeFill="background2" w:themeFillShade="E6"/>
          </w:tcPr>
          <w:p w14:paraId="70C647DA" w14:textId="77777777" w:rsidR="00E733DA" w:rsidRPr="00397809" w:rsidRDefault="00E733DA" w:rsidP="00E733DA">
            <w:pPr>
              <w:wordWrap w:val="0"/>
              <w:rPr>
                <w:rFonts w:asciiTheme="minorEastAsia" w:hAnsiTheme="minorEastAsia"/>
              </w:rPr>
            </w:pPr>
          </w:p>
        </w:tc>
        <w:tc>
          <w:tcPr>
            <w:tcW w:w="5244" w:type="dxa"/>
            <w:tcBorders>
              <w:top w:val="single" w:sz="4" w:space="0" w:color="auto"/>
              <w:left w:val="nil"/>
              <w:bottom w:val="single" w:sz="4" w:space="0" w:color="auto"/>
              <w:right w:val="single" w:sz="4" w:space="0" w:color="auto"/>
            </w:tcBorders>
            <w:shd w:val="clear" w:color="auto" w:fill="D0CECE" w:themeFill="background2" w:themeFillShade="E6"/>
          </w:tcPr>
          <w:p w14:paraId="01BF7521" w14:textId="77777777" w:rsidR="00E733DA" w:rsidRPr="00397809" w:rsidRDefault="00E733DA" w:rsidP="00E733DA">
            <w:pPr>
              <w:wordWrap w:val="0"/>
              <w:rPr>
                <w:rFonts w:asciiTheme="minorEastAsia" w:hAnsiTheme="minorEastAsia"/>
              </w:rPr>
            </w:pPr>
          </w:p>
        </w:tc>
      </w:tr>
      <w:tr w:rsidR="00E733DA" w:rsidRPr="00397809" w14:paraId="72CBB345" w14:textId="77777777" w:rsidTr="00397809">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1048891" w14:textId="77777777" w:rsidR="00E733DA" w:rsidRPr="00397809" w:rsidRDefault="00E733DA" w:rsidP="00E733DA">
            <w:pPr>
              <w:wordWrap w:val="0"/>
              <w:rPr>
                <w:rFonts w:asciiTheme="minorEastAsia" w:hAnsiTheme="minorEastAsia"/>
              </w:rPr>
            </w:pPr>
            <w:r w:rsidRPr="00397809">
              <w:rPr>
                <w:rFonts w:asciiTheme="minorEastAsia" w:hAnsiTheme="minorEastAsia"/>
              </w:rPr>
              <w:t>関連役割名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5F7D2ED"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関連役割の型及び多重度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F63CD6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1BFB06B7" w14:textId="77777777" w:rsidTr="0013520C">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BA9498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lastRenderedPageBreak/>
              <w:t>(</w:t>
            </w:r>
            <w:r w:rsidRPr="00397809">
              <w:rPr>
                <w:rFonts w:asciiTheme="minorEastAsia" w:hAnsiTheme="minorEastAsia"/>
              </w:rPr>
              <w:t>gen:stringAttribute)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87612B5" w14:textId="77777777" w:rsidR="00E733DA" w:rsidRPr="00397809" w:rsidRDefault="00E733DA" w:rsidP="00E733DA">
            <w:pPr>
              <w:wordWrap w:val="0"/>
              <w:rPr>
                <w:rFonts w:asciiTheme="minorEastAsia" w:hAnsiTheme="minorEastAsia"/>
              </w:rPr>
            </w:pPr>
            <w:r w:rsidRPr="00397809">
              <w:rPr>
                <w:rFonts w:asciiTheme="minorEastAsia" w:hAnsiTheme="minorEastAsia"/>
              </w:rPr>
              <w:t>gen:stringAttribute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64B8AE13"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文字列型属性。属性を追加したい場合に使用する。</w:t>
            </w:r>
          </w:p>
        </w:tc>
      </w:tr>
      <w:tr w:rsidR="00E733DA" w:rsidRPr="00397809" w14:paraId="0DE1476B" w14:textId="77777777" w:rsidTr="0013520C">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83D5EF8" w14:textId="77777777" w:rsidR="00E733DA" w:rsidRPr="00397809" w:rsidRDefault="00E733DA" w:rsidP="00E733DA">
            <w:pPr>
              <w:wordWrap w:val="0"/>
              <w:rPr>
                <w:rFonts w:asciiTheme="minorEastAsia" w:hAnsiTheme="minorEastAsia"/>
              </w:rPr>
            </w:pPr>
            <w:r w:rsidRPr="00397809">
              <w:rPr>
                <w:rFonts w:asciiTheme="minorEastAsia" w:hAnsiTheme="minorEastAsia"/>
              </w:rPr>
              <w:t>(gen:intAttribute)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5710452" w14:textId="77777777" w:rsidR="00E733DA" w:rsidRPr="00397809" w:rsidRDefault="00E733DA" w:rsidP="00E733DA">
            <w:pPr>
              <w:wordWrap w:val="0"/>
              <w:rPr>
                <w:rFonts w:asciiTheme="minorEastAsia" w:hAnsiTheme="minorEastAsia"/>
              </w:rPr>
            </w:pPr>
            <w:r w:rsidRPr="00397809">
              <w:rPr>
                <w:rFonts w:asciiTheme="minorEastAsia" w:hAnsiTheme="minorEastAsia"/>
              </w:rPr>
              <w:t>gen:intAttribute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4BBF886B"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整数型属性。属性を追加したい場合に使用する。</w:t>
            </w:r>
          </w:p>
        </w:tc>
      </w:tr>
      <w:tr w:rsidR="00E733DA" w:rsidRPr="00397809" w14:paraId="386C830C" w14:textId="77777777" w:rsidTr="0013520C">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67D7F7B" w14:textId="77777777" w:rsidR="00E733DA" w:rsidRPr="00397809" w:rsidRDefault="00E733DA" w:rsidP="00E733DA">
            <w:pPr>
              <w:wordWrap w:val="0"/>
              <w:rPr>
                <w:rFonts w:asciiTheme="minorEastAsia" w:hAnsiTheme="minorEastAsia"/>
              </w:rPr>
            </w:pPr>
            <w:r w:rsidRPr="00397809">
              <w:rPr>
                <w:rFonts w:asciiTheme="minorEastAsia" w:hAnsiTheme="minorEastAsia"/>
              </w:rPr>
              <w:t>(gen:doubleAttribute)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7906095" w14:textId="77777777" w:rsidR="00E733DA" w:rsidRPr="00397809" w:rsidRDefault="00E733DA" w:rsidP="00E733DA">
            <w:pPr>
              <w:wordWrap w:val="0"/>
              <w:rPr>
                <w:rFonts w:asciiTheme="minorEastAsia" w:hAnsiTheme="minorEastAsia"/>
              </w:rPr>
            </w:pPr>
            <w:r w:rsidRPr="00397809">
              <w:rPr>
                <w:rFonts w:asciiTheme="minorEastAsia" w:hAnsiTheme="minorEastAsia"/>
              </w:rPr>
              <w:t>gen:doubleAttribute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28D6183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実数型属性。属性を追加したい場合に使用する。</w:t>
            </w:r>
          </w:p>
        </w:tc>
      </w:tr>
      <w:tr w:rsidR="00E733DA" w:rsidRPr="00397809" w14:paraId="1312D1C9" w14:textId="77777777" w:rsidTr="0013520C">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5EC479D" w14:textId="77777777" w:rsidR="00E733DA" w:rsidRPr="00397809" w:rsidRDefault="00E733DA" w:rsidP="00E733DA">
            <w:pPr>
              <w:wordWrap w:val="0"/>
              <w:rPr>
                <w:rFonts w:asciiTheme="minorEastAsia" w:hAnsiTheme="minorEastAsia"/>
              </w:rPr>
            </w:pPr>
            <w:r w:rsidRPr="00397809">
              <w:rPr>
                <w:rFonts w:asciiTheme="minorEastAsia" w:hAnsiTheme="minorEastAsia"/>
              </w:rPr>
              <w:t>(gen:dateAttribute)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4842D39" w14:textId="77777777" w:rsidR="00E733DA" w:rsidRPr="00397809" w:rsidRDefault="00E733DA" w:rsidP="00E733DA">
            <w:pPr>
              <w:wordWrap w:val="0"/>
              <w:rPr>
                <w:rFonts w:asciiTheme="minorEastAsia" w:hAnsiTheme="minorEastAsia"/>
              </w:rPr>
            </w:pPr>
            <w:r w:rsidRPr="00397809">
              <w:rPr>
                <w:rFonts w:asciiTheme="minorEastAsia" w:hAnsiTheme="minorEastAsia"/>
              </w:rPr>
              <w:t>gen:dateAttribute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1DC7BFB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日付型属性。属性を追加したい場合に使用する。</w:t>
            </w:r>
          </w:p>
        </w:tc>
      </w:tr>
      <w:tr w:rsidR="00E733DA" w:rsidRPr="00397809" w14:paraId="3336D3E7" w14:textId="77777777" w:rsidTr="0013520C">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406BAA0" w14:textId="77777777" w:rsidR="00E733DA" w:rsidRPr="00397809" w:rsidRDefault="00E733DA" w:rsidP="00E733DA">
            <w:pPr>
              <w:wordWrap w:val="0"/>
              <w:rPr>
                <w:rFonts w:asciiTheme="minorEastAsia" w:hAnsiTheme="minorEastAsia"/>
              </w:rPr>
            </w:pPr>
            <w:r w:rsidRPr="00397809">
              <w:rPr>
                <w:rFonts w:asciiTheme="minorEastAsia" w:hAnsiTheme="minorEastAsia"/>
              </w:rPr>
              <w:t>(gen:uriAttribute)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1326538" w14:textId="77777777" w:rsidR="00E733DA" w:rsidRPr="00397809" w:rsidRDefault="00E733DA" w:rsidP="00E733DA">
            <w:pPr>
              <w:wordWrap w:val="0"/>
              <w:rPr>
                <w:rFonts w:asciiTheme="minorEastAsia" w:hAnsiTheme="minorEastAsia"/>
              </w:rPr>
            </w:pPr>
            <w:r w:rsidRPr="00397809">
              <w:rPr>
                <w:rFonts w:asciiTheme="minorEastAsia" w:hAnsiTheme="minorEastAsia"/>
              </w:rPr>
              <w:t>gen:uriAttribute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2561C7B3"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URI型属性。</w:t>
            </w:r>
            <w:r w:rsidRPr="00397809">
              <w:rPr>
                <w:rFonts w:asciiTheme="minorEastAsia" w:hAnsiTheme="minorEastAsia" w:hint="eastAsia"/>
                <w:lang w:eastAsia="ja-JP"/>
              </w:rPr>
              <w:t>属性を追加したい場合に使用する。</w:t>
            </w:r>
          </w:p>
        </w:tc>
      </w:tr>
      <w:tr w:rsidR="00E733DA" w:rsidRPr="00397809" w14:paraId="5B1B2BD2" w14:textId="77777777" w:rsidTr="0013520C">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96C0F65" w14:textId="77777777" w:rsidR="00E733DA" w:rsidRPr="00397809" w:rsidRDefault="00E733DA" w:rsidP="00E733DA">
            <w:pPr>
              <w:wordWrap w:val="0"/>
              <w:rPr>
                <w:rFonts w:asciiTheme="minorEastAsia" w:hAnsiTheme="minorEastAsia"/>
              </w:rPr>
            </w:pPr>
            <w:r w:rsidRPr="00397809">
              <w:rPr>
                <w:rFonts w:asciiTheme="minorEastAsia" w:hAnsiTheme="minorEastAsia"/>
              </w:rPr>
              <w:t>(gen:measureAttribute)</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19784AA" w14:textId="77777777" w:rsidR="00E733DA" w:rsidRPr="00397809" w:rsidRDefault="00E733DA" w:rsidP="00E733DA">
            <w:pPr>
              <w:wordWrap w:val="0"/>
              <w:rPr>
                <w:rFonts w:asciiTheme="minorEastAsia" w:hAnsiTheme="minorEastAsia"/>
              </w:rPr>
            </w:pPr>
            <w:r w:rsidRPr="00397809">
              <w:rPr>
                <w:rFonts w:asciiTheme="minorEastAsia" w:hAnsiTheme="minorEastAsia"/>
              </w:rPr>
              <w:t>gen:measureAttribute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4CC9219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単位付き数値型属性。属性を追加したい場合に使用する。</w:t>
            </w:r>
          </w:p>
        </w:tc>
      </w:tr>
      <w:tr w:rsidR="00E733DA" w:rsidRPr="00397809" w14:paraId="64BF1815" w14:textId="77777777" w:rsidTr="0013520C">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C6D0270" w14:textId="77777777" w:rsidR="00E733DA" w:rsidRPr="00397809" w:rsidRDefault="00E733DA" w:rsidP="00E733DA">
            <w:pPr>
              <w:wordWrap w:val="0"/>
              <w:rPr>
                <w:rFonts w:asciiTheme="minorEastAsia" w:hAnsiTheme="minorEastAsia"/>
              </w:rPr>
            </w:pPr>
            <w:r w:rsidRPr="00397809">
              <w:rPr>
                <w:rFonts w:asciiTheme="minorEastAsia" w:hAnsiTheme="minorEastAsia"/>
              </w:rPr>
              <w:t>(gen:genericAttributeSet)</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D0352C9" w14:textId="0CCFE289" w:rsidR="00E733DA" w:rsidRPr="00397809" w:rsidRDefault="003A4102" w:rsidP="00E733DA">
            <w:pPr>
              <w:wordWrap w:val="0"/>
              <w:rPr>
                <w:rFonts w:asciiTheme="minorEastAsia" w:hAnsiTheme="minorEastAsia"/>
              </w:rPr>
            </w:pPr>
            <w:r>
              <w:rPr>
                <w:rFonts w:asciiTheme="minorEastAsia" w:hAnsiTheme="minorEastAsia"/>
              </w:rPr>
              <w:t>gen:GenericAttributeSet [0..*]</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438BC98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汎用属性のセット。属性を追加したい場合に使用する。</w:t>
            </w:r>
          </w:p>
        </w:tc>
      </w:tr>
      <w:tr w:rsidR="00E733DA" w:rsidRPr="00397809" w14:paraId="01EE2D5B" w14:textId="77777777" w:rsidTr="00397809">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20BC7E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自身に定義された関連役割</w:t>
            </w:r>
          </w:p>
        </w:tc>
        <w:tc>
          <w:tcPr>
            <w:tcW w:w="2694" w:type="dxa"/>
            <w:tcBorders>
              <w:top w:val="single" w:sz="4" w:space="0" w:color="auto"/>
              <w:left w:val="nil"/>
              <w:bottom w:val="single" w:sz="4" w:space="0" w:color="auto"/>
              <w:right w:val="nil"/>
            </w:tcBorders>
            <w:shd w:val="clear" w:color="auto" w:fill="D0CECE" w:themeFill="background2" w:themeFillShade="E6"/>
          </w:tcPr>
          <w:p w14:paraId="68FFCBF1" w14:textId="77777777" w:rsidR="00E733DA" w:rsidRPr="00397809" w:rsidRDefault="00E733DA" w:rsidP="00E733DA">
            <w:pPr>
              <w:wordWrap w:val="0"/>
              <w:rPr>
                <w:rFonts w:asciiTheme="minorEastAsia" w:hAnsiTheme="minorEastAsia"/>
                <w:lang w:eastAsia="ja-JP"/>
              </w:rPr>
            </w:pPr>
          </w:p>
        </w:tc>
        <w:tc>
          <w:tcPr>
            <w:tcW w:w="5244" w:type="dxa"/>
            <w:tcBorders>
              <w:top w:val="single" w:sz="4" w:space="0" w:color="auto"/>
              <w:left w:val="nil"/>
              <w:bottom w:val="single" w:sz="4" w:space="0" w:color="auto"/>
              <w:right w:val="single" w:sz="4" w:space="0" w:color="auto"/>
            </w:tcBorders>
            <w:shd w:val="clear" w:color="auto" w:fill="D0CECE" w:themeFill="background2" w:themeFillShade="E6"/>
          </w:tcPr>
          <w:p w14:paraId="383FC826" w14:textId="77777777" w:rsidR="00E733DA" w:rsidRPr="00397809" w:rsidRDefault="00E733DA" w:rsidP="00E733DA">
            <w:pPr>
              <w:wordWrap w:val="0"/>
              <w:rPr>
                <w:rFonts w:asciiTheme="minorEastAsia" w:hAnsiTheme="minorEastAsia"/>
                <w:lang w:eastAsia="ja-JP"/>
              </w:rPr>
            </w:pPr>
          </w:p>
        </w:tc>
      </w:tr>
      <w:tr w:rsidR="00E733DA" w:rsidRPr="00397809" w14:paraId="205FA8B5" w14:textId="77777777" w:rsidTr="00397809">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94E9D7A" w14:textId="77777777" w:rsidR="00E733DA" w:rsidRPr="00397809" w:rsidRDefault="00E733DA" w:rsidP="00E733DA">
            <w:pPr>
              <w:wordWrap w:val="0"/>
              <w:rPr>
                <w:rFonts w:asciiTheme="minorEastAsia" w:hAnsiTheme="minorEastAsia"/>
              </w:rPr>
            </w:pPr>
            <w:r w:rsidRPr="00397809">
              <w:rPr>
                <w:rFonts w:asciiTheme="minorEastAsia" w:hAnsiTheme="minorEastAsia"/>
              </w:rPr>
              <w:t>関連役割名</w:t>
            </w:r>
          </w:p>
        </w:tc>
        <w:tc>
          <w:tcPr>
            <w:tcW w:w="269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7FC2B9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関連役割の型及び多重度</w:t>
            </w:r>
          </w:p>
        </w:tc>
        <w:tc>
          <w:tcPr>
            <w:tcW w:w="5244"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021EBC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76F11E7A" w14:textId="77777777" w:rsidTr="00397809">
        <w:tc>
          <w:tcPr>
            <w:tcW w:w="2263" w:type="dxa"/>
            <w:tcBorders>
              <w:top w:val="single" w:sz="4" w:space="0" w:color="auto"/>
              <w:left w:val="single" w:sz="4" w:space="0" w:color="auto"/>
              <w:bottom w:val="single" w:sz="4" w:space="0" w:color="auto"/>
              <w:right w:val="single" w:sz="4" w:space="0" w:color="auto"/>
            </w:tcBorders>
            <w:shd w:val="clear" w:color="auto" w:fill="auto"/>
          </w:tcPr>
          <w:p w14:paraId="10D7F90E" w14:textId="77777777" w:rsidR="00E733DA" w:rsidRPr="00397809" w:rsidRDefault="00E733DA" w:rsidP="00E733DA">
            <w:pPr>
              <w:wordWrap w:val="0"/>
              <w:rPr>
                <w:rFonts w:asciiTheme="minorEastAsia" w:hAnsiTheme="minorEastAsia"/>
              </w:rPr>
            </w:pPr>
            <w:r w:rsidRPr="00397809">
              <w:rPr>
                <w:rFonts w:asciiTheme="minorEastAsia" w:hAnsiTheme="minorEastAsia"/>
              </w:rPr>
              <w:t>bldg:lod</w:t>
            </w:r>
            <w:r w:rsidRPr="00397809">
              <w:rPr>
                <w:rFonts w:asciiTheme="minorEastAsia" w:hAnsiTheme="minorEastAsia" w:hint="eastAsia"/>
              </w:rPr>
              <w:t>4</w:t>
            </w:r>
            <w:r w:rsidRPr="00397809">
              <w:rPr>
                <w:rFonts w:asciiTheme="minorEastAsia" w:hAnsiTheme="minorEastAsia"/>
              </w:rPr>
              <w:t>Geometry</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87A44A2" w14:textId="77777777" w:rsidR="00E733DA" w:rsidRPr="00397809" w:rsidRDefault="00E733DA" w:rsidP="00E733DA">
            <w:pPr>
              <w:wordWrap w:val="0"/>
              <w:rPr>
                <w:rFonts w:asciiTheme="minorEastAsia" w:hAnsiTheme="minorEastAsia"/>
              </w:rPr>
            </w:pPr>
            <w:r w:rsidRPr="00397809">
              <w:rPr>
                <w:rFonts w:asciiTheme="minorEastAsia" w:hAnsiTheme="minorEastAsia"/>
              </w:rPr>
              <w:t>gml:_Geometry [0..1]</w:t>
            </w: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15A7DDAF"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家具の形状。</w:t>
            </w:r>
          </w:p>
          <w:p w14:paraId="63F04C7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家具の主要な構造について、それぞれの外形を構成する特徴点により作成した立体を平面に分割した面の集まりとして、表現する。</w:t>
            </w:r>
          </w:p>
          <w:p w14:paraId="14B1DBBB"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g</w:t>
            </w:r>
            <w:r w:rsidRPr="00397809">
              <w:rPr>
                <w:rFonts w:asciiTheme="minorEastAsia" w:hAnsiTheme="minorEastAsia"/>
                <w:lang w:eastAsia="ja-JP"/>
              </w:rPr>
              <w:t>ml:MultiSurfaceにより記述することを基本とする。容積の算出等ユースケースで必要な場合は、gml:Solidを使用する。</w:t>
            </w:r>
          </w:p>
          <w:p w14:paraId="0647436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g</w:t>
            </w:r>
            <w:r w:rsidRPr="00397809">
              <w:rPr>
                <w:rFonts w:asciiTheme="minorEastAsia" w:hAnsiTheme="minorEastAsia"/>
                <w:lang w:eastAsia="ja-JP"/>
              </w:rPr>
              <w:t>ml:MultiSurfaceにより記述することを基本とする。</w:t>
            </w:r>
          </w:p>
        </w:tc>
      </w:tr>
      <w:tr w:rsidR="00E733DA" w:rsidRPr="00397809" w14:paraId="4AC8F1E9" w14:textId="77777777" w:rsidTr="00397809">
        <w:tc>
          <w:tcPr>
            <w:tcW w:w="2263" w:type="dxa"/>
            <w:tcBorders>
              <w:top w:val="single" w:sz="4" w:space="0" w:color="auto"/>
              <w:left w:val="single" w:sz="4" w:space="0" w:color="auto"/>
              <w:bottom w:val="single" w:sz="4" w:space="0" w:color="auto"/>
              <w:right w:val="single" w:sz="4" w:space="0" w:color="auto"/>
            </w:tcBorders>
          </w:tcPr>
          <w:p w14:paraId="1B2B35A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ro:ifcBuildingFurnitureAttribute</w:t>
            </w:r>
          </w:p>
        </w:tc>
        <w:tc>
          <w:tcPr>
            <w:tcW w:w="2694" w:type="dxa"/>
            <w:tcBorders>
              <w:top w:val="single" w:sz="4" w:space="0" w:color="auto"/>
              <w:left w:val="single" w:sz="4" w:space="0" w:color="auto"/>
              <w:bottom w:val="single" w:sz="4" w:space="0" w:color="auto"/>
              <w:right w:val="single" w:sz="4" w:space="0" w:color="auto"/>
            </w:tcBorders>
          </w:tcPr>
          <w:p w14:paraId="63B5B03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ro:IfcAttribute [0..*]</w:t>
            </w:r>
          </w:p>
        </w:tc>
        <w:tc>
          <w:tcPr>
            <w:tcW w:w="5244" w:type="dxa"/>
            <w:tcBorders>
              <w:top w:val="single" w:sz="4" w:space="0" w:color="auto"/>
              <w:left w:val="single" w:sz="4" w:space="0" w:color="auto"/>
              <w:bottom w:val="single" w:sz="4" w:space="0" w:color="auto"/>
              <w:right w:val="single" w:sz="4" w:space="0" w:color="auto"/>
            </w:tcBorders>
          </w:tcPr>
          <w:p w14:paraId="4C360D70" w14:textId="77777777" w:rsidR="00E733DA" w:rsidRPr="00434BE8" w:rsidRDefault="00E733DA" w:rsidP="00E733DA">
            <w:pPr>
              <w:wordWrap w:val="0"/>
              <w:rPr>
                <w:rFonts w:asciiTheme="minorEastAsia" w:hAnsiTheme="minorEastAsia"/>
                <w:lang w:eastAsia="ja-JP"/>
              </w:rPr>
            </w:pPr>
            <w:r w:rsidRPr="00434BE8">
              <w:rPr>
                <w:rFonts w:asciiTheme="minorEastAsia" w:hAnsiTheme="minorEastAsia" w:hint="eastAsia"/>
                <w:lang w:eastAsia="ja-JP"/>
              </w:rPr>
              <w:t>IDM・MVDで定義されるIFCに含まれる情報</w:t>
            </w:r>
            <w:r w:rsidRPr="00434BE8">
              <w:rPr>
                <w:rFonts w:asciiTheme="minorEastAsia" w:hAnsiTheme="minorEastAsia"/>
                <w:lang w:eastAsia="ja-JP"/>
              </w:rPr>
              <w:t>。</w:t>
            </w:r>
          </w:p>
          <w:p w14:paraId="50AE6B43" w14:textId="77777777" w:rsidR="00E733DA" w:rsidRPr="00434BE8" w:rsidRDefault="00E733DA" w:rsidP="00E733DA">
            <w:pPr>
              <w:wordWrap w:val="0"/>
              <w:rPr>
                <w:rFonts w:asciiTheme="minorEastAsia" w:hAnsiTheme="minorEastAsia"/>
              </w:rPr>
            </w:pPr>
            <w:r w:rsidRPr="00434BE8">
              <w:rPr>
                <w:rFonts w:asciiTheme="minorEastAsia" w:hAnsiTheme="minorEastAsia" w:hint="eastAsia"/>
              </w:rPr>
              <w:t>b</w:t>
            </w:r>
            <w:r w:rsidRPr="00434BE8">
              <w:rPr>
                <w:rFonts w:asciiTheme="minorEastAsia" w:hAnsiTheme="minorEastAsia"/>
              </w:rPr>
              <w:t>ldg:BuildingFurnitureに付与可能なデータ型は以下とする。</w:t>
            </w:r>
          </w:p>
          <w:p w14:paraId="4E55C08E" w14:textId="45451723" w:rsidR="00E733DA" w:rsidRPr="00434BE8" w:rsidRDefault="00112B87" w:rsidP="00E733DA">
            <w:pPr>
              <w:wordWrap w:val="0"/>
              <w:rPr>
                <w:rFonts w:asciiTheme="minorEastAsia" w:hAnsiTheme="minorEastAsia"/>
              </w:rPr>
            </w:pPr>
            <w:r w:rsidRPr="00112B87">
              <w:rPr>
                <w:rFonts w:asciiTheme="minorEastAsia" w:hAnsiTheme="minorEastAsia"/>
              </w:rPr>
              <w:t>uro:IfcFurnishingElement</w:t>
            </w:r>
          </w:p>
        </w:tc>
      </w:tr>
      <w:tr w:rsidR="00E733DA" w:rsidRPr="00397809" w14:paraId="153A5353" w14:textId="77777777" w:rsidTr="00397809">
        <w:tc>
          <w:tcPr>
            <w:tcW w:w="2263" w:type="dxa"/>
          </w:tcPr>
          <w:p w14:paraId="19F547D2" w14:textId="1FB2C5AD" w:rsidR="00E733DA" w:rsidRPr="00397809" w:rsidRDefault="00E733DA" w:rsidP="008B1740">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ro:indoorFurnitureAttribute</w:t>
            </w:r>
          </w:p>
        </w:tc>
        <w:tc>
          <w:tcPr>
            <w:tcW w:w="2694" w:type="dxa"/>
          </w:tcPr>
          <w:p w14:paraId="71D1046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ro:IndoorAttribute [0..*]</w:t>
            </w:r>
          </w:p>
        </w:tc>
        <w:tc>
          <w:tcPr>
            <w:tcW w:w="5244" w:type="dxa"/>
          </w:tcPr>
          <w:p w14:paraId="7AA2B75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屋内ナビゲーションに必要な情報。</w:t>
            </w:r>
          </w:p>
          <w:p w14:paraId="4F6048D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b</w:t>
            </w:r>
            <w:r w:rsidRPr="00397809">
              <w:rPr>
                <w:rFonts w:asciiTheme="minorEastAsia" w:hAnsiTheme="minorEastAsia"/>
              </w:rPr>
              <w:t>ldg:BuildingFurnitureに付与可能なデータ型は以下とする。</w:t>
            </w:r>
          </w:p>
          <w:p w14:paraId="1C9237CC" w14:textId="77777777" w:rsidR="00112B87" w:rsidRPr="00112B87" w:rsidRDefault="00112B87" w:rsidP="00112B87">
            <w:pPr>
              <w:wordWrap w:val="0"/>
              <w:rPr>
                <w:rFonts w:asciiTheme="minorEastAsia" w:hAnsiTheme="minorEastAsia"/>
              </w:rPr>
            </w:pPr>
            <w:r w:rsidRPr="00112B87">
              <w:rPr>
                <w:rFonts w:asciiTheme="minorEastAsia" w:hAnsiTheme="minorEastAsia"/>
              </w:rPr>
              <w:t>uro:IndoorPublicTagAttribute</w:t>
            </w:r>
          </w:p>
          <w:p w14:paraId="307344EF" w14:textId="77777777" w:rsidR="00112B87" w:rsidRPr="00112B87" w:rsidRDefault="00112B87" w:rsidP="00112B87">
            <w:pPr>
              <w:wordWrap w:val="0"/>
              <w:rPr>
                <w:rFonts w:asciiTheme="minorEastAsia" w:hAnsiTheme="minorEastAsia"/>
              </w:rPr>
            </w:pPr>
            <w:r w:rsidRPr="00112B87">
              <w:rPr>
                <w:rFonts w:asciiTheme="minorEastAsia" w:hAnsiTheme="minorEastAsia"/>
              </w:rPr>
              <w:t>uro:IndoorZoneAttribute</w:t>
            </w:r>
          </w:p>
          <w:p w14:paraId="70129DBD" w14:textId="512844AA" w:rsidR="00E733DA" w:rsidRPr="00397809" w:rsidRDefault="00112B87" w:rsidP="00112B87">
            <w:pPr>
              <w:wordWrap w:val="0"/>
              <w:rPr>
                <w:rFonts w:asciiTheme="minorEastAsia" w:hAnsiTheme="minorEastAsia"/>
              </w:rPr>
            </w:pPr>
            <w:r w:rsidRPr="00112B87">
              <w:rPr>
                <w:rFonts w:asciiTheme="minorEastAsia" w:hAnsiTheme="minorEastAsia"/>
              </w:rPr>
              <w:t>uro:IndoorUserDefinedAttribute</w:t>
            </w:r>
          </w:p>
        </w:tc>
      </w:tr>
    </w:tbl>
    <w:p w14:paraId="56038EBA" w14:textId="77777777" w:rsidR="00E733DA" w:rsidRPr="00464655" w:rsidRDefault="00E733DA" w:rsidP="00E733DA">
      <w:pPr>
        <w:ind w:firstLineChars="100" w:firstLine="168"/>
        <w:rPr>
          <w:color w:val="4472C4" w:themeColor="accent5"/>
        </w:rPr>
      </w:pPr>
    </w:p>
    <w:p w14:paraId="618761B1" w14:textId="77777777" w:rsidR="00E733DA" w:rsidRDefault="00E733DA" w:rsidP="003104E4">
      <w:pPr>
        <w:pStyle w:val="4"/>
        <w:keepNext w:val="0"/>
        <w:widowControl/>
        <w:numPr>
          <w:ilvl w:val="0"/>
          <w:numId w:val="10"/>
        </w:numPr>
        <w:tabs>
          <w:tab w:val="left" w:pos="403"/>
        </w:tabs>
        <w:wordWrap w:val="0"/>
        <w:spacing w:before="0" w:after="0" w:line="240" w:lineRule="atLeast"/>
        <w:ind w:leftChars="3" w:left="425"/>
        <w:contextualSpacing w:val="0"/>
      </w:pPr>
      <w:r>
        <w:rPr>
          <w:rFonts w:hint="eastAsia"/>
        </w:rPr>
        <w:t>b</w:t>
      </w:r>
      <w:r>
        <w:t>ldg: Buildingの拡張属性</w:t>
      </w:r>
    </w:p>
    <w:p w14:paraId="21BBA143" w14:textId="512DEEB9" w:rsidR="00397809" w:rsidRDefault="00397809" w:rsidP="00397809">
      <w:pPr>
        <w:ind w:firstLineChars="100" w:firstLine="168"/>
      </w:pPr>
      <w:r>
        <w:t>CityGML</w:t>
      </w:r>
      <w:r w:rsidR="00950CA0">
        <w:rPr>
          <w:rFonts w:hint="eastAsia"/>
        </w:rPr>
        <w:t>を拡張し、</w:t>
      </w:r>
      <w:r w:rsidR="00434BE8">
        <w:rPr>
          <w:rFonts w:hint="eastAsia"/>
        </w:rPr>
        <w:t>b</w:t>
      </w:r>
      <w:r w:rsidR="00434BE8">
        <w:t>ldg:Buildingに詳細な</w:t>
      </w:r>
      <w:r>
        <w:t>属性</w:t>
      </w:r>
      <w:r w:rsidR="00434BE8">
        <w:t>を付与する</w:t>
      </w:r>
      <w:r w:rsidR="00950CA0">
        <w:t>のための</w:t>
      </w:r>
      <w:r>
        <w:t>データ型を定義する。</w:t>
      </w:r>
    </w:p>
    <w:p w14:paraId="7052CB9D" w14:textId="77777777" w:rsidR="00950CA0" w:rsidRPr="00874CFD" w:rsidRDefault="00950CA0" w:rsidP="003104E4">
      <w:pPr>
        <w:pStyle w:val="5"/>
        <w:numPr>
          <w:ilvl w:val="0"/>
          <w:numId w:val="84"/>
        </w:numPr>
      </w:pPr>
      <w:bookmarkStart w:id="100" w:name="_Toc99198334"/>
      <w:r w:rsidRPr="00874CFD">
        <w:t>uro:BuildingIDAttribute</w:t>
      </w:r>
      <w:bookmarkEnd w:id="100"/>
    </w:p>
    <w:tbl>
      <w:tblPr>
        <w:tblStyle w:val="af1"/>
        <w:tblW w:w="10201" w:type="dxa"/>
        <w:tblLayout w:type="fixed"/>
        <w:tblLook w:val="04A0" w:firstRow="1" w:lastRow="0" w:firstColumn="1" w:lastColumn="0" w:noHBand="0" w:noVBand="1"/>
      </w:tblPr>
      <w:tblGrid>
        <w:gridCol w:w="2263"/>
        <w:gridCol w:w="2410"/>
        <w:gridCol w:w="5528"/>
      </w:tblGrid>
      <w:tr w:rsidR="00950CA0" w:rsidRPr="00950CA0" w14:paraId="648A2F06" w14:textId="77777777" w:rsidTr="00950CA0">
        <w:tc>
          <w:tcPr>
            <w:tcW w:w="2263" w:type="dxa"/>
            <w:shd w:val="clear" w:color="auto" w:fill="D0CECE" w:themeFill="background2" w:themeFillShade="E6"/>
          </w:tcPr>
          <w:p w14:paraId="335A34EE" w14:textId="77777777" w:rsidR="00950CA0" w:rsidRPr="00950CA0" w:rsidRDefault="00950CA0" w:rsidP="00950CA0">
            <w:pPr>
              <w:wordWrap w:val="0"/>
              <w:rPr>
                <w:rFonts w:asciiTheme="minorEastAsia" w:hAnsiTheme="minorEastAsia"/>
              </w:rPr>
            </w:pPr>
            <w:r w:rsidRPr="00950CA0">
              <w:rPr>
                <w:rFonts w:asciiTheme="minorEastAsia" w:hAnsiTheme="minorEastAsia"/>
              </w:rPr>
              <w:t>型の定義</w:t>
            </w:r>
          </w:p>
        </w:tc>
        <w:tc>
          <w:tcPr>
            <w:tcW w:w="7938" w:type="dxa"/>
            <w:gridSpan w:val="2"/>
          </w:tcPr>
          <w:p w14:paraId="26AD61B5"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建築物を識別するための情報。</w:t>
            </w:r>
          </w:p>
        </w:tc>
      </w:tr>
      <w:tr w:rsidR="00950CA0" w:rsidRPr="00950CA0" w14:paraId="19B36818" w14:textId="77777777" w:rsidTr="00950CA0">
        <w:tc>
          <w:tcPr>
            <w:tcW w:w="2263" w:type="dxa"/>
            <w:shd w:val="clear" w:color="auto" w:fill="D0CECE" w:themeFill="background2" w:themeFillShade="E6"/>
          </w:tcPr>
          <w:p w14:paraId="243AE3F4"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上位の型</w:t>
            </w:r>
          </w:p>
        </w:tc>
        <w:tc>
          <w:tcPr>
            <w:tcW w:w="7938" w:type="dxa"/>
            <w:gridSpan w:val="2"/>
          </w:tcPr>
          <w:p w14:paraId="0247DB44" w14:textId="77777777" w:rsidR="00950CA0" w:rsidRPr="00950CA0" w:rsidRDefault="00950CA0" w:rsidP="00950CA0">
            <w:pPr>
              <w:wordWrap w:val="0"/>
              <w:rPr>
                <w:rFonts w:asciiTheme="minorEastAsia" w:hAnsiTheme="minorEastAsia"/>
              </w:rPr>
            </w:pPr>
            <w:r w:rsidRPr="00950CA0">
              <w:rPr>
                <w:rFonts w:asciiTheme="minorEastAsia" w:hAnsiTheme="minorEastAsia"/>
              </w:rPr>
              <w:t>uro:BuildingAttribute</w:t>
            </w:r>
          </w:p>
        </w:tc>
      </w:tr>
      <w:tr w:rsidR="00950CA0" w:rsidRPr="00950CA0" w14:paraId="3AE885C9" w14:textId="77777777" w:rsidTr="00950CA0">
        <w:tc>
          <w:tcPr>
            <w:tcW w:w="2263" w:type="dxa"/>
            <w:shd w:val="clear" w:color="auto" w:fill="D0CECE" w:themeFill="background2" w:themeFillShade="E6"/>
          </w:tcPr>
          <w:p w14:paraId="12AD1087"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ステレオタイプ</w:t>
            </w:r>
          </w:p>
        </w:tc>
        <w:tc>
          <w:tcPr>
            <w:tcW w:w="7938" w:type="dxa"/>
            <w:gridSpan w:val="2"/>
          </w:tcPr>
          <w:p w14:paraId="145FD12E" w14:textId="77777777" w:rsidR="00950CA0" w:rsidRPr="00950CA0" w:rsidRDefault="00950CA0" w:rsidP="00950CA0">
            <w:pPr>
              <w:wordWrap w:val="0"/>
              <w:rPr>
                <w:rFonts w:asciiTheme="minorEastAsia" w:hAnsiTheme="minorEastAsia"/>
              </w:rPr>
            </w:pPr>
            <w:r w:rsidRPr="00950CA0">
              <w:rPr>
                <w:rFonts w:asciiTheme="minorEastAsia" w:hAnsiTheme="minorEastAsia"/>
              </w:rPr>
              <w:t>&lt;&lt;DataType&gt;&gt;</w:t>
            </w:r>
          </w:p>
        </w:tc>
      </w:tr>
      <w:tr w:rsidR="00950CA0" w:rsidRPr="00950CA0" w14:paraId="45B7D729" w14:textId="77777777" w:rsidTr="00950CA0">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05615314" w14:textId="77777777" w:rsidR="00950CA0" w:rsidRPr="00950CA0" w:rsidRDefault="00950CA0" w:rsidP="00950CA0">
            <w:pPr>
              <w:wordWrap w:val="0"/>
              <w:rPr>
                <w:rFonts w:asciiTheme="minorEastAsia" w:hAnsiTheme="minorEastAsia"/>
              </w:rPr>
            </w:pPr>
            <w:r w:rsidRPr="00950CA0">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01BCDEB1" w14:textId="77777777" w:rsidR="00950CA0" w:rsidRPr="00950CA0" w:rsidRDefault="00950CA0" w:rsidP="00950CA0">
            <w:pPr>
              <w:wordWrap w:val="0"/>
              <w:rPr>
                <w:rFonts w:asciiTheme="minorEastAsia" w:hAnsiTheme="minorEastAsia"/>
              </w:rPr>
            </w:pPr>
          </w:p>
        </w:tc>
      </w:tr>
      <w:tr w:rsidR="00950CA0" w:rsidRPr="00950CA0" w14:paraId="4F0B4E29" w14:textId="77777777" w:rsidTr="00950CA0">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8C615D7" w14:textId="77777777" w:rsidR="00950CA0" w:rsidRPr="00950CA0" w:rsidRDefault="00950CA0" w:rsidP="00950CA0">
            <w:pPr>
              <w:wordWrap w:val="0"/>
              <w:rPr>
                <w:rFonts w:asciiTheme="minorEastAsia" w:hAnsiTheme="minorEastAsia"/>
              </w:rPr>
            </w:pPr>
            <w:r w:rsidRPr="00950CA0">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240B0B3"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6C78378"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定義</w:t>
            </w:r>
          </w:p>
        </w:tc>
      </w:tr>
      <w:tr w:rsidR="00950CA0" w:rsidRPr="00950CA0" w14:paraId="17E1F936" w14:textId="77777777" w:rsidTr="00950CA0">
        <w:tc>
          <w:tcPr>
            <w:tcW w:w="2263" w:type="dxa"/>
            <w:tcBorders>
              <w:top w:val="single" w:sz="4" w:space="0" w:color="auto"/>
              <w:left w:val="single" w:sz="4" w:space="0" w:color="auto"/>
              <w:bottom w:val="single" w:sz="4" w:space="0" w:color="auto"/>
              <w:right w:val="single" w:sz="4" w:space="0" w:color="auto"/>
            </w:tcBorders>
          </w:tcPr>
          <w:p w14:paraId="7FC2643D" w14:textId="77777777" w:rsidR="00950CA0" w:rsidRPr="00950CA0" w:rsidRDefault="00950CA0" w:rsidP="00950CA0">
            <w:pPr>
              <w:wordWrap w:val="0"/>
              <w:rPr>
                <w:rFonts w:asciiTheme="minorEastAsia" w:hAnsiTheme="minorEastAsia"/>
              </w:rPr>
            </w:pPr>
            <w:r w:rsidRPr="00950CA0">
              <w:rPr>
                <w:rFonts w:asciiTheme="minorEastAsia" w:hAnsiTheme="minorEastAsia"/>
              </w:rPr>
              <w:t>uro:buildingID</w:t>
            </w:r>
          </w:p>
        </w:tc>
        <w:tc>
          <w:tcPr>
            <w:tcW w:w="2410" w:type="dxa"/>
            <w:tcBorders>
              <w:top w:val="single" w:sz="4" w:space="0" w:color="auto"/>
              <w:left w:val="single" w:sz="4" w:space="0" w:color="auto"/>
              <w:bottom w:val="single" w:sz="4" w:space="0" w:color="auto"/>
              <w:right w:val="single" w:sz="4" w:space="0" w:color="auto"/>
            </w:tcBorders>
          </w:tcPr>
          <w:p w14:paraId="5F8C8732" w14:textId="77777777" w:rsidR="00950CA0" w:rsidRPr="00950CA0" w:rsidRDefault="00950CA0" w:rsidP="00950CA0">
            <w:pPr>
              <w:wordWrap w:val="0"/>
              <w:rPr>
                <w:rFonts w:asciiTheme="minorEastAsia" w:hAnsiTheme="minorEastAsia"/>
              </w:rPr>
            </w:pPr>
            <w:r w:rsidRPr="00950CA0">
              <w:rPr>
                <w:rFonts w:asciiTheme="minorEastAsia" w:hAnsiTheme="minorEastAsia"/>
              </w:rPr>
              <w:t>xs:string [1]</w:t>
            </w:r>
          </w:p>
        </w:tc>
        <w:tc>
          <w:tcPr>
            <w:tcW w:w="5528" w:type="dxa"/>
            <w:tcBorders>
              <w:top w:val="single" w:sz="4" w:space="0" w:color="auto"/>
              <w:left w:val="single" w:sz="4" w:space="0" w:color="auto"/>
              <w:bottom w:val="single" w:sz="4" w:space="0" w:color="auto"/>
              <w:right w:val="single" w:sz="4" w:space="0" w:color="auto"/>
            </w:tcBorders>
          </w:tcPr>
          <w:p w14:paraId="2D2B7FED"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主たる建築物を識別するための番号。必須とする。</w:t>
            </w:r>
          </w:p>
          <w:p w14:paraId="78D77D1D"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lang w:eastAsia="ja-JP"/>
              </w:rPr>
              <w:t>[市区町村コード]-[接頭辞]-[オブジェクト連番] とする。</w:t>
            </w:r>
          </w:p>
          <w:p w14:paraId="7DE7AF74"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lang w:eastAsia="ja-JP"/>
              </w:rPr>
              <w:t>[市区町村コード] は、</w:t>
            </w:r>
            <w:r w:rsidRPr="00950CA0">
              <w:rPr>
                <w:rFonts w:asciiTheme="minorEastAsia" w:hAnsiTheme="minorEastAsia" w:hint="eastAsia"/>
                <w:lang w:eastAsia="ja-JP"/>
              </w:rPr>
              <w:t>当該地物が存在する市区町村に該当するコード。複数の市区町村に跨る場合には、代表的な市区町村のコードとする。先頭の</w:t>
            </w:r>
            <w:r w:rsidRPr="00950CA0">
              <w:rPr>
                <w:rFonts w:asciiTheme="minorEastAsia" w:hAnsiTheme="minorEastAsia"/>
                <w:lang w:eastAsia="ja-JP"/>
              </w:rPr>
              <w:t>0は省略せず、5桁で記述する。</w:t>
            </w:r>
          </w:p>
          <w:p w14:paraId="3C42E0F7"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lang w:eastAsia="ja-JP"/>
              </w:rPr>
              <w:t>[接頭辞]は地物型の区分を示す3桁又は4桁のコードとする。</w:t>
            </w:r>
          </w:p>
          <w:p w14:paraId="6CBD25E4"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lang w:eastAsia="ja-JP"/>
              </w:rPr>
              <w:t>建築物の場合は、bldgとする。</w:t>
            </w:r>
          </w:p>
          <w:p w14:paraId="2F638494"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lang w:eastAsia="ja-JP"/>
              </w:rPr>
              <w:t>[オブジェクト連番]は半角数字の連番とする。</w:t>
            </w:r>
          </w:p>
        </w:tc>
      </w:tr>
      <w:tr w:rsidR="00950CA0" w:rsidRPr="00950CA0" w14:paraId="00D32970" w14:textId="77777777" w:rsidTr="00950CA0">
        <w:tc>
          <w:tcPr>
            <w:tcW w:w="2263" w:type="dxa"/>
            <w:tcBorders>
              <w:top w:val="single" w:sz="4" w:space="0" w:color="auto"/>
              <w:left w:val="single" w:sz="4" w:space="0" w:color="auto"/>
              <w:bottom w:val="single" w:sz="4" w:space="0" w:color="auto"/>
              <w:right w:val="single" w:sz="4" w:space="0" w:color="auto"/>
            </w:tcBorders>
          </w:tcPr>
          <w:p w14:paraId="53223F1E" w14:textId="77777777" w:rsidR="00950CA0" w:rsidRPr="00950CA0" w:rsidRDefault="00950CA0" w:rsidP="00950CA0">
            <w:pPr>
              <w:wordWrap w:val="0"/>
              <w:rPr>
                <w:rFonts w:asciiTheme="minorEastAsia" w:hAnsiTheme="minorEastAsia"/>
              </w:rPr>
            </w:pPr>
            <w:r w:rsidRPr="00950CA0">
              <w:rPr>
                <w:rFonts w:asciiTheme="minorEastAsia" w:hAnsiTheme="minorEastAsia"/>
              </w:rPr>
              <w:t>uro:branchID</w:t>
            </w:r>
          </w:p>
        </w:tc>
        <w:tc>
          <w:tcPr>
            <w:tcW w:w="2410" w:type="dxa"/>
            <w:tcBorders>
              <w:top w:val="single" w:sz="4" w:space="0" w:color="auto"/>
              <w:left w:val="single" w:sz="4" w:space="0" w:color="auto"/>
              <w:bottom w:val="single" w:sz="4" w:space="0" w:color="auto"/>
              <w:right w:val="single" w:sz="4" w:space="0" w:color="auto"/>
            </w:tcBorders>
          </w:tcPr>
          <w:p w14:paraId="63DC4C12" w14:textId="77777777" w:rsidR="00950CA0" w:rsidRPr="00950CA0" w:rsidRDefault="00950CA0" w:rsidP="00950CA0">
            <w:pPr>
              <w:wordWrap w:val="0"/>
              <w:rPr>
                <w:rFonts w:asciiTheme="minorEastAsia" w:hAnsiTheme="minorEastAsia"/>
              </w:rPr>
            </w:pPr>
            <w:r w:rsidRPr="00950CA0">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155F3724"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主たる建築物に対して付帯する建築物を識別するための番号。</w:t>
            </w:r>
          </w:p>
        </w:tc>
      </w:tr>
      <w:tr w:rsidR="00950CA0" w:rsidRPr="00950CA0" w14:paraId="5372DBA9" w14:textId="77777777" w:rsidTr="00950CA0">
        <w:tc>
          <w:tcPr>
            <w:tcW w:w="2263" w:type="dxa"/>
            <w:tcBorders>
              <w:top w:val="single" w:sz="4" w:space="0" w:color="auto"/>
              <w:left w:val="single" w:sz="4" w:space="0" w:color="auto"/>
              <w:bottom w:val="single" w:sz="4" w:space="0" w:color="auto"/>
              <w:right w:val="single" w:sz="4" w:space="0" w:color="auto"/>
            </w:tcBorders>
          </w:tcPr>
          <w:p w14:paraId="3FE95A7F" w14:textId="77777777" w:rsidR="00950CA0" w:rsidRPr="00950CA0" w:rsidRDefault="00950CA0" w:rsidP="00950CA0">
            <w:pPr>
              <w:wordWrap w:val="0"/>
              <w:rPr>
                <w:rFonts w:asciiTheme="minorEastAsia" w:hAnsiTheme="minorEastAsia"/>
              </w:rPr>
            </w:pPr>
            <w:r w:rsidRPr="00950CA0">
              <w:rPr>
                <w:rFonts w:asciiTheme="minorEastAsia" w:hAnsiTheme="minorEastAsia"/>
              </w:rPr>
              <w:lastRenderedPageBreak/>
              <w:t>uro:partID</w:t>
            </w:r>
          </w:p>
        </w:tc>
        <w:tc>
          <w:tcPr>
            <w:tcW w:w="2410" w:type="dxa"/>
            <w:tcBorders>
              <w:top w:val="single" w:sz="4" w:space="0" w:color="auto"/>
              <w:left w:val="single" w:sz="4" w:space="0" w:color="auto"/>
              <w:bottom w:val="single" w:sz="4" w:space="0" w:color="auto"/>
              <w:right w:val="single" w:sz="4" w:space="0" w:color="auto"/>
            </w:tcBorders>
          </w:tcPr>
          <w:p w14:paraId="76418570" w14:textId="77777777" w:rsidR="00950CA0" w:rsidRPr="00950CA0" w:rsidRDefault="00950CA0" w:rsidP="00950CA0">
            <w:pPr>
              <w:wordWrap w:val="0"/>
              <w:rPr>
                <w:rFonts w:asciiTheme="minorEastAsia" w:hAnsiTheme="minorEastAsia"/>
              </w:rPr>
            </w:pPr>
            <w:r w:rsidRPr="00950CA0">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4AA9140C"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lang w:eastAsia="ja-JP"/>
              </w:rPr>
              <w:t>主たる建築物を複数の</w:t>
            </w:r>
            <w:r w:rsidRPr="00950CA0">
              <w:rPr>
                <w:rFonts w:asciiTheme="minorEastAsia" w:hAnsiTheme="minorEastAsia"/>
                <w:lang w:eastAsia="ja-JP"/>
              </w:rPr>
              <w:t>bldg:BuildingPart</w:t>
            </w:r>
            <w:r w:rsidRPr="00950CA0">
              <w:rPr>
                <w:rFonts w:asciiTheme="minorEastAsia" w:hAnsiTheme="minorEastAsia" w:hint="eastAsia"/>
                <w:lang w:eastAsia="ja-JP"/>
              </w:rPr>
              <w:t>に分けて記述する場合の、建築物部分を識別するための番号。</w:t>
            </w:r>
            <w:r w:rsidRPr="00950CA0">
              <w:rPr>
                <w:rFonts w:asciiTheme="minorEastAsia" w:hAnsiTheme="minorEastAsia"/>
              </w:rPr>
              <w:t>bldg:BuildingPartには必須とする。</w:t>
            </w:r>
          </w:p>
        </w:tc>
      </w:tr>
      <w:tr w:rsidR="00950CA0" w:rsidRPr="00950CA0" w14:paraId="1F5FB19F" w14:textId="77777777" w:rsidTr="00950CA0">
        <w:tc>
          <w:tcPr>
            <w:tcW w:w="2263" w:type="dxa"/>
            <w:tcBorders>
              <w:top w:val="single" w:sz="4" w:space="0" w:color="auto"/>
              <w:left w:val="single" w:sz="4" w:space="0" w:color="auto"/>
              <w:bottom w:val="single" w:sz="4" w:space="0" w:color="auto"/>
              <w:right w:val="single" w:sz="4" w:space="0" w:color="auto"/>
            </w:tcBorders>
          </w:tcPr>
          <w:p w14:paraId="7861D149" w14:textId="77777777" w:rsidR="00950CA0" w:rsidRPr="00950CA0" w:rsidRDefault="00950CA0" w:rsidP="00950CA0">
            <w:pPr>
              <w:wordWrap w:val="0"/>
              <w:rPr>
                <w:rFonts w:asciiTheme="minorEastAsia" w:hAnsiTheme="minorEastAsia"/>
              </w:rPr>
            </w:pPr>
            <w:r w:rsidRPr="00950CA0">
              <w:rPr>
                <w:rFonts w:asciiTheme="minorEastAsia" w:hAnsiTheme="minorEastAsia"/>
              </w:rPr>
              <w:t>uro:prefecture</w:t>
            </w:r>
          </w:p>
        </w:tc>
        <w:tc>
          <w:tcPr>
            <w:tcW w:w="2410" w:type="dxa"/>
            <w:tcBorders>
              <w:top w:val="single" w:sz="4" w:space="0" w:color="auto"/>
              <w:left w:val="single" w:sz="4" w:space="0" w:color="auto"/>
              <w:bottom w:val="single" w:sz="4" w:space="0" w:color="auto"/>
              <w:right w:val="single" w:sz="4" w:space="0" w:color="auto"/>
            </w:tcBorders>
          </w:tcPr>
          <w:p w14:paraId="5BA6D720"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2A97DF56"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lang w:eastAsia="ja-JP"/>
              </w:rPr>
              <w:t>建築物が所在する都道府県の都道府県コ－ド。</w:t>
            </w:r>
            <w:r w:rsidRPr="00950CA0">
              <w:rPr>
                <w:rFonts w:asciiTheme="minorEastAsia" w:hAnsiTheme="minorEastAsia"/>
                <w:lang w:eastAsia="ja-JP"/>
              </w:rPr>
              <w:t>JIS X0401に定義される2桁の半角数字。</w:t>
            </w:r>
            <w:r w:rsidRPr="00950CA0">
              <w:rPr>
                <w:rFonts w:asciiTheme="minorEastAsia" w:hAnsiTheme="minorEastAsia" w:hint="eastAsia"/>
              </w:rPr>
              <w:t>コードリスト（</w:t>
            </w:r>
            <w:r w:rsidRPr="00950CA0">
              <w:rPr>
                <w:rFonts w:asciiTheme="minorEastAsia" w:hAnsiTheme="minorEastAsia"/>
              </w:rPr>
              <w:t>Common_localPublicAuthorities.xml）より選択する。</w:t>
            </w:r>
          </w:p>
        </w:tc>
      </w:tr>
      <w:tr w:rsidR="00950CA0" w:rsidRPr="00950CA0" w14:paraId="083DC382" w14:textId="77777777" w:rsidTr="00950CA0">
        <w:tc>
          <w:tcPr>
            <w:tcW w:w="2263" w:type="dxa"/>
            <w:tcBorders>
              <w:top w:val="single" w:sz="4" w:space="0" w:color="auto"/>
              <w:left w:val="single" w:sz="4" w:space="0" w:color="auto"/>
              <w:bottom w:val="single" w:sz="4" w:space="0" w:color="auto"/>
              <w:right w:val="single" w:sz="4" w:space="0" w:color="auto"/>
            </w:tcBorders>
          </w:tcPr>
          <w:p w14:paraId="352DF043" w14:textId="77777777" w:rsidR="00950CA0" w:rsidRPr="00950CA0" w:rsidRDefault="00950CA0" w:rsidP="00950CA0">
            <w:pPr>
              <w:wordWrap w:val="0"/>
              <w:rPr>
                <w:rFonts w:asciiTheme="minorEastAsia" w:hAnsiTheme="minorEastAsia"/>
              </w:rPr>
            </w:pPr>
            <w:r w:rsidRPr="00950CA0">
              <w:rPr>
                <w:rFonts w:asciiTheme="minorEastAsia" w:hAnsiTheme="minorEastAsia"/>
              </w:rPr>
              <w:t>uro:city</w:t>
            </w:r>
          </w:p>
        </w:tc>
        <w:tc>
          <w:tcPr>
            <w:tcW w:w="2410" w:type="dxa"/>
            <w:tcBorders>
              <w:top w:val="single" w:sz="4" w:space="0" w:color="auto"/>
              <w:left w:val="single" w:sz="4" w:space="0" w:color="auto"/>
              <w:bottom w:val="single" w:sz="4" w:space="0" w:color="auto"/>
              <w:right w:val="single" w:sz="4" w:space="0" w:color="auto"/>
            </w:tcBorders>
          </w:tcPr>
          <w:p w14:paraId="3E670977"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tcPr>
          <w:p w14:paraId="11E2ECE1"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建築物が所在する市区町村の市区町村コ－ド。</w:t>
            </w:r>
            <w:r w:rsidRPr="00950CA0">
              <w:rPr>
                <w:rFonts w:asciiTheme="minorEastAsia" w:hAnsiTheme="minorEastAsia"/>
                <w:lang w:eastAsia="ja-JP"/>
              </w:rPr>
              <w:t>JIS X0401に定義される2桁の半角数字とJIS X0402に定義される3桁の半角数字とを組み合わせた5桁の半角数字。</w:t>
            </w:r>
            <w:r w:rsidRPr="00950CA0">
              <w:rPr>
                <w:rFonts w:asciiTheme="minorEastAsia" w:hAnsiTheme="minorEastAsia" w:hint="eastAsia"/>
                <w:lang w:eastAsia="ja-JP"/>
              </w:rPr>
              <w:t>政令市の場合は、区の市区町村コードとする。コードリスト（</w:t>
            </w:r>
            <w:r w:rsidRPr="00950CA0">
              <w:rPr>
                <w:rFonts w:asciiTheme="minorEastAsia" w:hAnsiTheme="minorEastAsia"/>
                <w:lang w:eastAsia="ja-JP"/>
              </w:rPr>
              <w:t>Common_localPublicAuthorities.xml）より選択する。</w:t>
            </w:r>
          </w:p>
          <w:p w14:paraId="49A634A0"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lang w:eastAsia="ja-JP"/>
              </w:rPr>
              <w:t>i-URでは多重度が[0..1]となっているが、建築物の位置の把握に使用するため、標準製品仕様書では必須とする。</w:t>
            </w:r>
          </w:p>
        </w:tc>
      </w:tr>
    </w:tbl>
    <w:p w14:paraId="4481FC7C" w14:textId="77777777" w:rsidR="00950CA0" w:rsidRPr="0059453C" w:rsidRDefault="00950CA0" w:rsidP="00950CA0"/>
    <w:p w14:paraId="49C00BF8" w14:textId="77777777" w:rsidR="00950CA0" w:rsidRPr="000439FA" w:rsidRDefault="00950CA0" w:rsidP="009A38B6">
      <w:pPr>
        <w:pStyle w:val="5"/>
      </w:pPr>
      <w:r w:rsidRPr="000439FA">
        <w:t>uro:BuildingDetailAttribute</w:t>
      </w:r>
    </w:p>
    <w:tbl>
      <w:tblPr>
        <w:tblStyle w:val="af1"/>
        <w:tblW w:w="10201" w:type="dxa"/>
        <w:tblLayout w:type="fixed"/>
        <w:tblLook w:val="04A0" w:firstRow="1" w:lastRow="0" w:firstColumn="1" w:lastColumn="0" w:noHBand="0" w:noVBand="1"/>
      </w:tblPr>
      <w:tblGrid>
        <w:gridCol w:w="2263"/>
        <w:gridCol w:w="2410"/>
        <w:gridCol w:w="5528"/>
      </w:tblGrid>
      <w:tr w:rsidR="00950CA0" w:rsidRPr="00950CA0" w14:paraId="1FFEE844" w14:textId="77777777" w:rsidTr="00950CA0">
        <w:tc>
          <w:tcPr>
            <w:tcW w:w="2263" w:type="dxa"/>
            <w:shd w:val="clear" w:color="auto" w:fill="D0CECE" w:themeFill="background2" w:themeFillShade="E6"/>
          </w:tcPr>
          <w:p w14:paraId="67980AA6" w14:textId="77777777" w:rsidR="00950CA0" w:rsidRPr="00950CA0" w:rsidRDefault="00950CA0" w:rsidP="00950CA0">
            <w:pPr>
              <w:wordWrap w:val="0"/>
              <w:rPr>
                <w:rFonts w:asciiTheme="minorEastAsia" w:hAnsiTheme="minorEastAsia"/>
              </w:rPr>
            </w:pPr>
            <w:r w:rsidRPr="00950CA0">
              <w:rPr>
                <w:rFonts w:asciiTheme="minorEastAsia" w:hAnsiTheme="minorEastAsia"/>
              </w:rPr>
              <w:t>型の定義</w:t>
            </w:r>
          </w:p>
        </w:tc>
        <w:tc>
          <w:tcPr>
            <w:tcW w:w="7938" w:type="dxa"/>
            <w:gridSpan w:val="2"/>
          </w:tcPr>
          <w:p w14:paraId="4EDD6F2D"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都市計画法に基づき実施される都市計画基礎調査において収集された、建築物に関する基礎的な情報。</w:t>
            </w:r>
          </w:p>
        </w:tc>
      </w:tr>
      <w:tr w:rsidR="00950CA0" w:rsidRPr="00950CA0" w14:paraId="35D51BA1" w14:textId="77777777" w:rsidTr="00950CA0">
        <w:tc>
          <w:tcPr>
            <w:tcW w:w="2263" w:type="dxa"/>
            <w:shd w:val="clear" w:color="auto" w:fill="D0CECE" w:themeFill="background2" w:themeFillShade="E6"/>
          </w:tcPr>
          <w:p w14:paraId="11214728"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上位の型</w:t>
            </w:r>
          </w:p>
        </w:tc>
        <w:tc>
          <w:tcPr>
            <w:tcW w:w="7938" w:type="dxa"/>
            <w:gridSpan w:val="2"/>
          </w:tcPr>
          <w:p w14:paraId="44B383D3" w14:textId="77777777" w:rsidR="00950CA0" w:rsidRPr="00950CA0" w:rsidRDefault="00950CA0" w:rsidP="00950CA0">
            <w:pPr>
              <w:wordWrap w:val="0"/>
              <w:rPr>
                <w:rFonts w:asciiTheme="minorEastAsia" w:hAnsiTheme="minorEastAsia"/>
              </w:rPr>
            </w:pPr>
            <w:r w:rsidRPr="00950CA0">
              <w:rPr>
                <w:rFonts w:asciiTheme="minorEastAsia" w:hAnsiTheme="minorEastAsia"/>
              </w:rPr>
              <w:t>uro:BuildingAttribute</w:t>
            </w:r>
          </w:p>
        </w:tc>
      </w:tr>
      <w:tr w:rsidR="00950CA0" w:rsidRPr="00950CA0" w14:paraId="1A95B9E9" w14:textId="77777777" w:rsidTr="00950CA0">
        <w:tc>
          <w:tcPr>
            <w:tcW w:w="2263" w:type="dxa"/>
            <w:shd w:val="clear" w:color="auto" w:fill="D0CECE" w:themeFill="background2" w:themeFillShade="E6"/>
          </w:tcPr>
          <w:p w14:paraId="4B91D17E"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ステレオタイプ</w:t>
            </w:r>
          </w:p>
        </w:tc>
        <w:tc>
          <w:tcPr>
            <w:tcW w:w="7938" w:type="dxa"/>
            <w:gridSpan w:val="2"/>
          </w:tcPr>
          <w:p w14:paraId="341EBF18" w14:textId="77777777" w:rsidR="00950CA0" w:rsidRPr="00950CA0" w:rsidRDefault="00950CA0" w:rsidP="00950CA0">
            <w:pPr>
              <w:wordWrap w:val="0"/>
              <w:rPr>
                <w:rFonts w:asciiTheme="minorEastAsia" w:hAnsiTheme="minorEastAsia"/>
              </w:rPr>
            </w:pPr>
            <w:r w:rsidRPr="00950CA0">
              <w:rPr>
                <w:rFonts w:asciiTheme="minorEastAsia" w:hAnsiTheme="minorEastAsia"/>
              </w:rPr>
              <w:t>&lt;&lt;DataType&gt;&gt;</w:t>
            </w:r>
          </w:p>
        </w:tc>
      </w:tr>
      <w:tr w:rsidR="00950CA0" w:rsidRPr="00950CA0" w14:paraId="61CF8492" w14:textId="77777777" w:rsidTr="00950CA0">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D09F057" w14:textId="77777777" w:rsidR="00950CA0" w:rsidRPr="00950CA0" w:rsidRDefault="00950CA0" w:rsidP="00950CA0">
            <w:pPr>
              <w:wordWrap w:val="0"/>
              <w:rPr>
                <w:rFonts w:asciiTheme="minorEastAsia" w:hAnsiTheme="minorEastAsia"/>
              </w:rPr>
            </w:pPr>
            <w:r w:rsidRPr="00950CA0">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01562B80" w14:textId="77777777" w:rsidR="00950CA0" w:rsidRPr="00950CA0" w:rsidRDefault="00950CA0" w:rsidP="00950CA0">
            <w:pPr>
              <w:wordWrap w:val="0"/>
              <w:rPr>
                <w:rFonts w:asciiTheme="minorEastAsia" w:hAnsiTheme="minorEastAsia"/>
              </w:rPr>
            </w:pPr>
          </w:p>
        </w:tc>
      </w:tr>
      <w:tr w:rsidR="00950CA0" w:rsidRPr="00950CA0" w14:paraId="2A249B87" w14:textId="77777777" w:rsidTr="00950CA0">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11DC248" w14:textId="77777777" w:rsidR="00950CA0" w:rsidRPr="00950CA0" w:rsidRDefault="00950CA0" w:rsidP="00950CA0">
            <w:pPr>
              <w:wordWrap w:val="0"/>
              <w:rPr>
                <w:rFonts w:asciiTheme="minorEastAsia" w:hAnsiTheme="minorEastAsia"/>
              </w:rPr>
            </w:pPr>
            <w:r w:rsidRPr="00950CA0">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DB34962"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212E695"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定義</w:t>
            </w:r>
          </w:p>
        </w:tc>
      </w:tr>
      <w:tr w:rsidR="00950CA0" w:rsidRPr="00950CA0" w14:paraId="135741D4" w14:textId="77777777" w:rsidTr="00950CA0">
        <w:tc>
          <w:tcPr>
            <w:tcW w:w="2263" w:type="dxa"/>
            <w:tcBorders>
              <w:top w:val="single" w:sz="4" w:space="0" w:color="auto"/>
              <w:left w:val="single" w:sz="4" w:space="0" w:color="auto"/>
              <w:bottom w:val="single" w:sz="4" w:space="0" w:color="auto"/>
              <w:right w:val="single" w:sz="4" w:space="0" w:color="auto"/>
            </w:tcBorders>
          </w:tcPr>
          <w:p w14:paraId="596F42C4" w14:textId="77777777" w:rsidR="00950CA0" w:rsidRPr="00950CA0" w:rsidRDefault="00950CA0" w:rsidP="00950CA0">
            <w:pPr>
              <w:wordWrap w:val="0"/>
              <w:rPr>
                <w:rFonts w:asciiTheme="minorEastAsia" w:hAnsiTheme="minorEastAsia"/>
              </w:rPr>
            </w:pPr>
            <w:r w:rsidRPr="00950CA0">
              <w:rPr>
                <w:rFonts w:asciiTheme="minorEastAsia" w:hAnsiTheme="minorEastAsia"/>
              </w:rPr>
              <w:t>uro:serialNumberOfBuildingCertification</w:t>
            </w:r>
          </w:p>
        </w:tc>
        <w:tc>
          <w:tcPr>
            <w:tcW w:w="2410" w:type="dxa"/>
            <w:tcBorders>
              <w:top w:val="single" w:sz="4" w:space="0" w:color="auto"/>
              <w:left w:val="single" w:sz="4" w:space="0" w:color="auto"/>
              <w:bottom w:val="single" w:sz="4" w:space="0" w:color="auto"/>
              <w:right w:val="single" w:sz="4" w:space="0" w:color="auto"/>
            </w:tcBorders>
          </w:tcPr>
          <w:p w14:paraId="1C6136F1" w14:textId="77777777" w:rsidR="00950CA0" w:rsidRPr="00950CA0" w:rsidRDefault="00950CA0" w:rsidP="00950CA0">
            <w:pPr>
              <w:wordWrap w:val="0"/>
              <w:rPr>
                <w:rFonts w:asciiTheme="minorEastAsia" w:hAnsiTheme="minorEastAsia"/>
              </w:rPr>
            </w:pPr>
            <w:r w:rsidRPr="00950CA0">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588577F1"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建築確認申請番号。</w:t>
            </w:r>
          </w:p>
        </w:tc>
      </w:tr>
      <w:tr w:rsidR="00950CA0" w:rsidRPr="00950CA0" w14:paraId="33B7FC5A" w14:textId="77777777" w:rsidTr="00950CA0">
        <w:tc>
          <w:tcPr>
            <w:tcW w:w="2263" w:type="dxa"/>
            <w:tcBorders>
              <w:top w:val="single" w:sz="4" w:space="0" w:color="auto"/>
              <w:left w:val="single" w:sz="4" w:space="0" w:color="auto"/>
              <w:bottom w:val="single" w:sz="4" w:space="0" w:color="auto"/>
              <w:right w:val="single" w:sz="4" w:space="0" w:color="auto"/>
            </w:tcBorders>
          </w:tcPr>
          <w:p w14:paraId="15851D5D" w14:textId="77777777" w:rsidR="00950CA0" w:rsidRPr="00950CA0" w:rsidRDefault="00950CA0" w:rsidP="00950CA0">
            <w:pPr>
              <w:wordWrap w:val="0"/>
              <w:rPr>
                <w:rFonts w:asciiTheme="minorEastAsia" w:hAnsiTheme="minorEastAsia"/>
              </w:rPr>
            </w:pPr>
            <w:r w:rsidRPr="00950CA0">
              <w:rPr>
                <w:rFonts w:asciiTheme="minorEastAsia" w:hAnsiTheme="minorEastAsia"/>
              </w:rPr>
              <w:t>uro:siteArea</w:t>
            </w:r>
          </w:p>
        </w:tc>
        <w:tc>
          <w:tcPr>
            <w:tcW w:w="2410" w:type="dxa"/>
            <w:tcBorders>
              <w:top w:val="single" w:sz="4" w:space="0" w:color="auto"/>
              <w:left w:val="single" w:sz="4" w:space="0" w:color="auto"/>
              <w:bottom w:val="single" w:sz="4" w:space="0" w:color="auto"/>
              <w:right w:val="single" w:sz="4" w:space="0" w:color="auto"/>
            </w:tcBorders>
          </w:tcPr>
          <w:p w14:paraId="2EC426DE" w14:textId="77777777" w:rsidR="00950CA0" w:rsidRPr="00950CA0" w:rsidRDefault="00950CA0" w:rsidP="00950CA0">
            <w:pPr>
              <w:wordWrap w:val="0"/>
              <w:rPr>
                <w:rFonts w:asciiTheme="minorEastAsia" w:hAnsiTheme="minorEastAsia"/>
              </w:rPr>
            </w:pPr>
            <w:r w:rsidRPr="00950CA0">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3613E153"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当該建築物が立地する敷地の面積。単位は</w:t>
            </w:r>
            <w:r w:rsidRPr="00950CA0">
              <w:rPr>
                <w:rFonts w:asciiTheme="minorEastAsia" w:hAnsiTheme="minorEastAsia"/>
                <w:lang w:eastAsia="ja-JP"/>
              </w:rPr>
              <w:t>m2</w:t>
            </w:r>
            <w:r w:rsidRPr="00950CA0">
              <w:rPr>
                <w:rFonts w:asciiTheme="minorEastAsia" w:hAnsiTheme="minorEastAsia" w:hint="eastAsia"/>
                <w:lang w:eastAsia="ja-JP"/>
              </w:rPr>
              <w:t>（</w:t>
            </w:r>
            <w:r w:rsidRPr="00950CA0">
              <w:rPr>
                <w:rFonts w:asciiTheme="minorEastAsia" w:hAnsiTheme="minorEastAsia"/>
                <w:lang w:eastAsia="ja-JP"/>
              </w:rPr>
              <w:t>uom=</w:t>
            </w:r>
            <w:r w:rsidRPr="00950CA0">
              <w:rPr>
                <w:rFonts w:asciiTheme="minorEastAsia" w:hAnsiTheme="minorEastAsia" w:hint="eastAsia"/>
                <w:lang w:eastAsia="ja-JP"/>
              </w:rPr>
              <w:t>“</w:t>
            </w:r>
            <w:r w:rsidRPr="00950CA0">
              <w:rPr>
                <w:rFonts w:asciiTheme="minorEastAsia" w:hAnsiTheme="minorEastAsia"/>
                <w:lang w:eastAsia="ja-JP"/>
              </w:rPr>
              <w:t>m2</w:t>
            </w:r>
            <w:r w:rsidRPr="00950CA0">
              <w:rPr>
                <w:rFonts w:asciiTheme="minorEastAsia" w:hAnsiTheme="minorEastAsia" w:hint="eastAsia"/>
                <w:lang w:eastAsia="ja-JP"/>
              </w:rPr>
              <w:t>“）とする</w:t>
            </w:r>
            <w:r w:rsidRPr="00950CA0">
              <w:rPr>
                <w:rFonts w:asciiTheme="minorEastAsia" w:hAnsiTheme="minorEastAsia"/>
                <w:lang w:eastAsia="ja-JP"/>
              </w:rPr>
              <w:t>。</w:t>
            </w:r>
          </w:p>
        </w:tc>
      </w:tr>
      <w:tr w:rsidR="00950CA0" w:rsidRPr="00950CA0" w14:paraId="65EABFAA" w14:textId="77777777" w:rsidTr="00950CA0">
        <w:tc>
          <w:tcPr>
            <w:tcW w:w="2263" w:type="dxa"/>
            <w:tcBorders>
              <w:top w:val="single" w:sz="4" w:space="0" w:color="auto"/>
              <w:left w:val="single" w:sz="4" w:space="0" w:color="auto"/>
              <w:bottom w:val="single" w:sz="4" w:space="0" w:color="auto"/>
              <w:right w:val="single" w:sz="4" w:space="0" w:color="auto"/>
            </w:tcBorders>
          </w:tcPr>
          <w:p w14:paraId="3458E250" w14:textId="77777777" w:rsidR="00950CA0" w:rsidRPr="00950CA0" w:rsidRDefault="00950CA0" w:rsidP="00950CA0">
            <w:pPr>
              <w:wordWrap w:val="0"/>
              <w:rPr>
                <w:rFonts w:asciiTheme="minorEastAsia" w:hAnsiTheme="minorEastAsia"/>
              </w:rPr>
            </w:pPr>
            <w:r w:rsidRPr="00950CA0">
              <w:rPr>
                <w:rFonts w:asciiTheme="minorEastAsia" w:hAnsiTheme="minorEastAsia"/>
              </w:rPr>
              <w:t>uro:totalFloorArea</w:t>
            </w:r>
          </w:p>
        </w:tc>
        <w:tc>
          <w:tcPr>
            <w:tcW w:w="2410" w:type="dxa"/>
            <w:tcBorders>
              <w:top w:val="single" w:sz="4" w:space="0" w:color="auto"/>
              <w:left w:val="single" w:sz="4" w:space="0" w:color="auto"/>
              <w:bottom w:val="single" w:sz="4" w:space="0" w:color="auto"/>
              <w:right w:val="single" w:sz="4" w:space="0" w:color="auto"/>
            </w:tcBorders>
          </w:tcPr>
          <w:p w14:paraId="50EED3D4" w14:textId="77777777" w:rsidR="00950CA0" w:rsidRPr="00950CA0" w:rsidRDefault="00950CA0" w:rsidP="00950CA0">
            <w:pPr>
              <w:wordWrap w:val="0"/>
              <w:rPr>
                <w:rFonts w:asciiTheme="minorEastAsia" w:hAnsiTheme="minorEastAsia"/>
              </w:rPr>
            </w:pPr>
            <w:r w:rsidRPr="00950CA0">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754151C4"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当該建築物の各階の床面積の合計。単位は</w:t>
            </w:r>
            <w:r w:rsidRPr="00950CA0">
              <w:rPr>
                <w:rFonts w:asciiTheme="minorEastAsia" w:hAnsiTheme="minorEastAsia"/>
                <w:lang w:eastAsia="ja-JP"/>
              </w:rPr>
              <w:t>m2</w:t>
            </w:r>
            <w:r w:rsidRPr="00950CA0">
              <w:rPr>
                <w:rFonts w:asciiTheme="minorEastAsia" w:hAnsiTheme="minorEastAsia" w:hint="eastAsia"/>
                <w:lang w:eastAsia="ja-JP"/>
              </w:rPr>
              <w:t>（</w:t>
            </w:r>
            <w:r w:rsidRPr="00950CA0">
              <w:rPr>
                <w:rFonts w:asciiTheme="minorEastAsia" w:hAnsiTheme="minorEastAsia"/>
                <w:lang w:eastAsia="ja-JP"/>
              </w:rPr>
              <w:t>uom=</w:t>
            </w:r>
            <w:r w:rsidRPr="00950CA0">
              <w:rPr>
                <w:rFonts w:asciiTheme="minorEastAsia" w:hAnsiTheme="minorEastAsia" w:hint="eastAsia"/>
                <w:lang w:eastAsia="ja-JP"/>
              </w:rPr>
              <w:t>“</w:t>
            </w:r>
            <w:r w:rsidRPr="00950CA0">
              <w:rPr>
                <w:rFonts w:asciiTheme="minorEastAsia" w:hAnsiTheme="minorEastAsia"/>
                <w:lang w:eastAsia="ja-JP"/>
              </w:rPr>
              <w:t>m2</w:t>
            </w:r>
            <w:r w:rsidRPr="00950CA0">
              <w:rPr>
                <w:rFonts w:asciiTheme="minorEastAsia" w:hAnsiTheme="minorEastAsia" w:hint="eastAsia"/>
                <w:lang w:eastAsia="ja-JP"/>
              </w:rPr>
              <w:t>“）とする</w:t>
            </w:r>
            <w:r w:rsidRPr="00950CA0">
              <w:rPr>
                <w:rFonts w:asciiTheme="minorEastAsia" w:hAnsiTheme="minorEastAsia"/>
                <w:lang w:eastAsia="ja-JP"/>
              </w:rPr>
              <w:t>。</w:t>
            </w:r>
          </w:p>
        </w:tc>
      </w:tr>
      <w:tr w:rsidR="00950CA0" w:rsidRPr="00950CA0" w14:paraId="6AC05314" w14:textId="77777777" w:rsidTr="00950CA0">
        <w:tc>
          <w:tcPr>
            <w:tcW w:w="2263" w:type="dxa"/>
            <w:tcBorders>
              <w:top w:val="single" w:sz="4" w:space="0" w:color="auto"/>
              <w:left w:val="single" w:sz="4" w:space="0" w:color="auto"/>
              <w:bottom w:val="single" w:sz="4" w:space="0" w:color="auto"/>
              <w:right w:val="single" w:sz="4" w:space="0" w:color="auto"/>
            </w:tcBorders>
          </w:tcPr>
          <w:p w14:paraId="79C7D983" w14:textId="77777777" w:rsidR="00950CA0" w:rsidRPr="00950CA0" w:rsidRDefault="00950CA0" w:rsidP="00950CA0">
            <w:pPr>
              <w:wordWrap w:val="0"/>
              <w:rPr>
                <w:rFonts w:asciiTheme="minorEastAsia" w:hAnsiTheme="minorEastAsia"/>
              </w:rPr>
            </w:pPr>
            <w:r w:rsidRPr="00950CA0">
              <w:rPr>
                <w:rFonts w:asciiTheme="minorEastAsia" w:hAnsiTheme="minorEastAsia"/>
              </w:rPr>
              <w:t>uro:buildingFootprintArea</w:t>
            </w:r>
          </w:p>
        </w:tc>
        <w:tc>
          <w:tcPr>
            <w:tcW w:w="2410" w:type="dxa"/>
            <w:tcBorders>
              <w:top w:val="single" w:sz="4" w:space="0" w:color="auto"/>
              <w:left w:val="single" w:sz="4" w:space="0" w:color="auto"/>
              <w:bottom w:val="single" w:sz="4" w:space="0" w:color="auto"/>
              <w:right w:val="single" w:sz="4" w:space="0" w:color="auto"/>
            </w:tcBorders>
          </w:tcPr>
          <w:p w14:paraId="02F060FE" w14:textId="77777777" w:rsidR="00950CA0" w:rsidRPr="00950CA0" w:rsidRDefault="00950CA0" w:rsidP="00950CA0">
            <w:pPr>
              <w:wordWrap w:val="0"/>
              <w:rPr>
                <w:rFonts w:asciiTheme="minorEastAsia" w:hAnsiTheme="minorEastAsia"/>
              </w:rPr>
            </w:pPr>
            <w:r w:rsidRPr="00950CA0">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5AC5A10D"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建築物の壁や柱の中心線で囲まれた部分の水平投影面積。単位は</w:t>
            </w:r>
            <w:r w:rsidRPr="00950CA0">
              <w:rPr>
                <w:rFonts w:asciiTheme="minorEastAsia" w:hAnsiTheme="minorEastAsia"/>
                <w:lang w:eastAsia="ja-JP"/>
              </w:rPr>
              <w:t>m2</w:t>
            </w:r>
            <w:r w:rsidRPr="00950CA0">
              <w:rPr>
                <w:rFonts w:asciiTheme="minorEastAsia" w:hAnsiTheme="minorEastAsia" w:hint="eastAsia"/>
                <w:lang w:eastAsia="ja-JP"/>
              </w:rPr>
              <w:t>（</w:t>
            </w:r>
            <w:r w:rsidRPr="00950CA0">
              <w:rPr>
                <w:rFonts w:asciiTheme="minorEastAsia" w:hAnsiTheme="minorEastAsia"/>
                <w:lang w:eastAsia="ja-JP"/>
              </w:rPr>
              <w:t>uom=</w:t>
            </w:r>
            <w:r w:rsidRPr="00950CA0">
              <w:rPr>
                <w:rFonts w:asciiTheme="minorEastAsia" w:hAnsiTheme="minorEastAsia" w:hint="eastAsia"/>
                <w:lang w:eastAsia="ja-JP"/>
              </w:rPr>
              <w:t>“</w:t>
            </w:r>
            <w:r w:rsidRPr="00950CA0">
              <w:rPr>
                <w:rFonts w:asciiTheme="minorEastAsia" w:hAnsiTheme="minorEastAsia"/>
                <w:lang w:eastAsia="ja-JP"/>
              </w:rPr>
              <w:t>m2</w:t>
            </w:r>
            <w:r w:rsidRPr="00950CA0">
              <w:rPr>
                <w:rFonts w:asciiTheme="minorEastAsia" w:hAnsiTheme="minorEastAsia" w:hint="eastAsia"/>
                <w:lang w:eastAsia="ja-JP"/>
              </w:rPr>
              <w:t>“）とする</w:t>
            </w:r>
            <w:r w:rsidRPr="00950CA0">
              <w:rPr>
                <w:rFonts w:asciiTheme="minorEastAsia" w:hAnsiTheme="minorEastAsia"/>
                <w:lang w:eastAsia="ja-JP"/>
              </w:rPr>
              <w:t>。</w:t>
            </w:r>
          </w:p>
        </w:tc>
      </w:tr>
      <w:tr w:rsidR="00950CA0" w:rsidRPr="00950CA0" w14:paraId="5D3B333E" w14:textId="77777777" w:rsidTr="00950CA0">
        <w:tc>
          <w:tcPr>
            <w:tcW w:w="2263" w:type="dxa"/>
            <w:tcBorders>
              <w:top w:val="single" w:sz="4" w:space="0" w:color="auto"/>
              <w:left w:val="single" w:sz="4" w:space="0" w:color="auto"/>
              <w:bottom w:val="single" w:sz="4" w:space="0" w:color="auto"/>
              <w:right w:val="single" w:sz="4" w:space="0" w:color="auto"/>
            </w:tcBorders>
          </w:tcPr>
          <w:p w14:paraId="6F40118F" w14:textId="77777777" w:rsidR="00950CA0" w:rsidRPr="00950CA0" w:rsidRDefault="00950CA0" w:rsidP="00950CA0">
            <w:pPr>
              <w:wordWrap w:val="0"/>
              <w:rPr>
                <w:rFonts w:asciiTheme="minorEastAsia" w:hAnsiTheme="minorEastAsia"/>
              </w:rPr>
            </w:pPr>
            <w:r w:rsidRPr="00950CA0">
              <w:rPr>
                <w:rFonts w:asciiTheme="minorEastAsia" w:hAnsiTheme="minorEastAsia"/>
              </w:rPr>
              <w:t>uro:buildingRoofEdgeArea</w:t>
            </w:r>
          </w:p>
        </w:tc>
        <w:tc>
          <w:tcPr>
            <w:tcW w:w="2410" w:type="dxa"/>
            <w:tcBorders>
              <w:top w:val="single" w:sz="4" w:space="0" w:color="auto"/>
              <w:left w:val="single" w:sz="4" w:space="0" w:color="auto"/>
              <w:bottom w:val="single" w:sz="4" w:space="0" w:color="auto"/>
              <w:right w:val="single" w:sz="4" w:space="0" w:color="auto"/>
            </w:tcBorders>
          </w:tcPr>
          <w:p w14:paraId="07EE9F5A" w14:textId="77777777" w:rsidR="00950CA0" w:rsidRPr="00950CA0" w:rsidRDefault="00950CA0" w:rsidP="00950CA0">
            <w:pPr>
              <w:wordWrap w:val="0"/>
              <w:rPr>
                <w:rFonts w:asciiTheme="minorEastAsia" w:hAnsiTheme="minorEastAsia"/>
              </w:rPr>
            </w:pPr>
            <w:r w:rsidRPr="00950CA0">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6863F1AC"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屋根を含む建築物の水平投影面積。単位は</w:t>
            </w:r>
            <w:r w:rsidRPr="00950CA0">
              <w:rPr>
                <w:rFonts w:asciiTheme="minorEastAsia" w:hAnsiTheme="minorEastAsia"/>
                <w:lang w:eastAsia="ja-JP"/>
              </w:rPr>
              <w:t>m2</w:t>
            </w:r>
            <w:r w:rsidRPr="00950CA0">
              <w:rPr>
                <w:rFonts w:asciiTheme="minorEastAsia" w:hAnsiTheme="minorEastAsia" w:hint="eastAsia"/>
                <w:lang w:eastAsia="ja-JP"/>
              </w:rPr>
              <w:t>（</w:t>
            </w:r>
            <w:r w:rsidRPr="00950CA0">
              <w:rPr>
                <w:rFonts w:asciiTheme="minorEastAsia" w:hAnsiTheme="minorEastAsia"/>
                <w:lang w:eastAsia="ja-JP"/>
              </w:rPr>
              <w:t>uom=</w:t>
            </w:r>
            <w:r w:rsidRPr="00950CA0">
              <w:rPr>
                <w:rFonts w:asciiTheme="minorEastAsia" w:hAnsiTheme="minorEastAsia" w:hint="eastAsia"/>
                <w:lang w:eastAsia="ja-JP"/>
              </w:rPr>
              <w:t>“</w:t>
            </w:r>
            <w:r w:rsidRPr="00950CA0">
              <w:rPr>
                <w:rFonts w:asciiTheme="minorEastAsia" w:hAnsiTheme="minorEastAsia"/>
                <w:lang w:eastAsia="ja-JP"/>
              </w:rPr>
              <w:t>m2</w:t>
            </w:r>
            <w:r w:rsidRPr="00950CA0">
              <w:rPr>
                <w:rFonts w:asciiTheme="minorEastAsia" w:hAnsiTheme="minorEastAsia" w:hint="eastAsia"/>
                <w:lang w:eastAsia="ja-JP"/>
              </w:rPr>
              <w:t>“）とする</w:t>
            </w:r>
            <w:r w:rsidRPr="00950CA0">
              <w:rPr>
                <w:rFonts w:asciiTheme="minorEastAsia" w:hAnsiTheme="minorEastAsia"/>
                <w:lang w:eastAsia="ja-JP"/>
              </w:rPr>
              <w:t>。</w:t>
            </w:r>
          </w:p>
        </w:tc>
      </w:tr>
      <w:tr w:rsidR="00950CA0" w:rsidRPr="00950CA0" w14:paraId="34632A9C" w14:textId="77777777" w:rsidTr="00950CA0">
        <w:tc>
          <w:tcPr>
            <w:tcW w:w="2263" w:type="dxa"/>
            <w:tcBorders>
              <w:top w:val="single" w:sz="4" w:space="0" w:color="auto"/>
              <w:left w:val="single" w:sz="4" w:space="0" w:color="auto"/>
              <w:bottom w:val="single" w:sz="4" w:space="0" w:color="auto"/>
              <w:right w:val="single" w:sz="4" w:space="0" w:color="auto"/>
            </w:tcBorders>
          </w:tcPr>
          <w:p w14:paraId="4329B09C" w14:textId="77777777" w:rsidR="00950CA0" w:rsidRPr="00950CA0" w:rsidRDefault="00950CA0" w:rsidP="00950CA0">
            <w:pPr>
              <w:wordWrap w:val="0"/>
              <w:rPr>
                <w:rFonts w:asciiTheme="minorEastAsia" w:hAnsiTheme="minorEastAsia"/>
              </w:rPr>
            </w:pPr>
            <w:r w:rsidRPr="00950CA0">
              <w:rPr>
                <w:rFonts w:asciiTheme="minorEastAsia" w:hAnsiTheme="minorEastAsia"/>
              </w:rPr>
              <w:t>uro:developmentArea</w:t>
            </w:r>
          </w:p>
        </w:tc>
        <w:tc>
          <w:tcPr>
            <w:tcW w:w="2410" w:type="dxa"/>
            <w:tcBorders>
              <w:top w:val="single" w:sz="4" w:space="0" w:color="auto"/>
              <w:left w:val="single" w:sz="4" w:space="0" w:color="auto"/>
              <w:bottom w:val="single" w:sz="4" w:space="0" w:color="auto"/>
              <w:right w:val="single" w:sz="4" w:space="0" w:color="auto"/>
            </w:tcBorders>
          </w:tcPr>
          <w:p w14:paraId="31691768" w14:textId="77777777" w:rsidR="00950CA0" w:rsidRPr="00950CA0" w:rsidRDefault="00950CA0" w:rsidP="00950CA0">
            <w:pPr>
              <w:wordWrap w:val="0"/>
              <w:rPr>
                <w:rFonts w:asciiTheme="minorEastAsia" w:hAnsiTheme="minorEastAsia"/>
              </w:rPr>
            </w:pPr>
            <w:r w:rsidRPr="00950CA0">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27B3B63E"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開発された面積。単位は</w:t>
            </w:r>
            <w:r w:rsidRPr="00950CA0">
              <w:rPr>
                <w:rFonts w:asciiTheme="minorEastAsia" w:hAnsiTheme="minorEastAsia"/>
                <w:lang w:eastAsia="ja-JP"/>
              </w:rPr>
              <w:t>m2</w:t>
            </w:r>
            <w:r w:rsidRPr="00950CA0">
              <w:rPr>
                <w:rFonts w:asciiTheme="minorEastAsia" w:hAnsiTheme="minorEastAsia" w:hint="eastAsia"/>
                <w:lang w:eastAsia="ja-JP"/>
              </w:rPr>
              <w:t>（</w:t>
            </w:r>
            <w:r w:rsidRPr="00950CA0">
              <w:rPr>
                <w:rFonts w:asciiTheme="minorEastAsia" w:hAnsiTheme="minorEastAsia"/>
                <w:lang w:eastAsia="ja-JP"/>
              </w:rPr>
              <w:t>uom=</w:t>
            </w:r>
            <w:r w:rsidRPr="00950CA0">
              <w:rPr>
                <w:rFonts w:asciiTheme="minorEastAsia" w:hAnsiTheme="minorEastAsia" w:hint="eastAsia"/>
                <w:lang w:eastAsia="ja-JP"/>
              </w:rPr>
              <w:t>“</w:t>
            </w:r>
            <w:r w:rsidRPr="00950CA0">
              <w:rPr>
                <w:rFonts w:asciiTheme="minorEastAsia" w:hAnsiTheme="minorEastAsia"/>
                <w:lang w:eastAsia="ja-JP"/>
              </w:rPr>
              <w:t>m2</w:t>
            </w:r>
            <w:r w:rsidRPr="00950CA0">
              <w:rPr>
                <w:rFonts w:asciiTheme="minorEastAsia" w:hAnsiTheme="minorEastAsia" w:hint="eastAsia"/>
                <w:lang w:eastAsia="ja-JP"/>
              </w:rPr>
              <w:t>“）とする</w:t>
            </w:r>
            <w:r w:rsidRPr="00950CA0">
              <w:rPr>
                <w:rFonts w:asciiTheme="minorEastAsia" w:hAnsiTheme="minorEastAsia"/>
                <w:lang w:eastAsia="ja-JP"/>
              </w:rPr>
              <w:t>。</w:t>
            </w:r>
          </w:p>
        </w:tc>
      </w:tr>
      <w:tr w:rsidR="00950CA0" w:rsidRPr="00950CA0" w14:paraId="520637A7" w14:textId="77777777" w:rsidTr="00950CA0">
        <w:tc>
          <w:tcPr>
            <w:tcW w:w="2263" w:type="dxa"/>
            <w:tcBorders>
              <w:top w:val="single" w:sz="4" w:space="0" w:color="auto"/>
              <w:left w:val="single" w:sz="4" w:space="0" w:color="auto"/>
              <w:bottom w:val="single" w:sz="4" w:space="0" w:color="auto"/>
              <w:right w:val="single" w:sz="4" w:space="0" w:color="auto"/>
            </w:tcBorders>
          </w:tcPr>
          <w:p w14:paraId="5B668474" w14:textId="77777777" w:rsidR="00950CA0" w:rsidRPr="00950CA0" w:rsidRDefault="00950CA0" w:rsidP="00950CA0">
            <w:pPr>
              <w:wordWrap w:val="0"/>
              <w:rPr>
                <w:rFonts w:asciiTheme="minorEastAsia" w:hAnsiTheme="minorEastAsia"/>
              </w:rPr>
            </w:pPr>
            <w:r w:rsidRPr="00950CA0">
              <w:rPr>
                <w:rFonts w:asciiTheme="minorEastAsia" w:hAnsiTheme="minorEastAsia"/>
              </w:rPr>
              <w:t>uro:buildingStructureType</w:t>
            </w:r>
          </w:p>
        </w:tc>
        <w:tc>
          <w:tcPr>
            <w:tcW w:w="2410" w:type="dxa"/>
            <w:tcBorders>
              <w:top w:val="single" w:sz="4" w:space="0" w:color="auto"/>
              <w:left w:val="single" w:sz="4" w:space="0" w:color="auto"/>
              <w:bottom w:val="single" w:sz="4" w:space="0" w:color="auto"/>
              <w:right w:val="single" w:sz="4" w:space="0" w:color="auto"/>
            </w:tcBorders>
          </w:tcPr>
          <w:p w14:paraId="06F4318F"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193D72A3" w14:textId="77777777" w:rsidR="00454B7F" w:rsidRDefault="00950CA0" w:rsidP="00950CA0">
            <w:pPr>
              <w:wordWrap w:val="0"/>
              <w:rPr>
                <w:rFonts w:asciiTheme="minorEastAsia" w:hAnsiTheme="minorEastAsia"/>
              </w:rPr>
            </w:pPr>
            <w:r w:rsidRPr="00950CA0">
              <w:rPr>
                <w:rFonts w:asciiTheme="minorEastAsia" w:hAnsiTheme="minorEastAsia" w:hint="eastAsia"/>
              </w:rPr>
              <w:t>構造種別。</w:t>
            </w:r>
          </w:p>
          <w:p w14:paraId="611DDF23" w14:textId="348CD112" w:rsidR="00950CA0" w:rsidRPr="00950CA0" w:rsidRDefault="00950CA0" w:rsidP="00950CA0">
            <w:pPr>
              <w:wordWrap w:val="0"/>
              <w:rPr>
                <w:rFonts w:asciiTheme="minorEastAsia" w:hAnsiTheme="minorEastAsia"/>
              </w:rPr>
            </w:pPr>
            <w:r w:rsidRPr="00950CA0">
              <w:rPr>
                <w:rFonts w:asciiTheme="minorEastAsia" w:hAnsiTheme="minorEastAsia" w:hint="eastAsia"/>
              </w:rPr>
              <w:t>コードリスト（</w:t>
            </w:r>
            <w:hyperlink w:anchor="_BuildingDetailAttribute_buildingStr" w:history="1">
              <w:r w:rsidRPr="00434BE8">
                <w:rPr>
                  <w:rStyle w:val="a8"/>
                  <w:rFonts w:asciiTheme="minorEastAsia" w:hAnsiTheme="minorEastAsia"/>
                  <w:lang w:val="en-US"/>
                </w:rPr>
                <w:t>BuildingDetailAttribute_buildingStructureType.xml</w:t>
              </w:r>
            </w:hyperlink>
            <w:r w:rsidRPr="00950CA0">
              <w:rPr>
                <w:rFonts w:asciiTheme="minorEastAsia" w:hAnsiTheme="minorEastAsia"/>
              </w:rPr>
              <w:t>）より選択する。</w:t>
            </w:r>
          </w:p>
        </w:tc>
      </w:tr>
      <w:tr w:rsidR="00950CA0" w:rsidRPr="00950CA0" w14:paraId="4AC26B00" w14:textId="77777777" w:rsidTr="00950CA0">
        <w:tc>
          <w:tcPr>
            <w:tcW w:w="2263" w:type="dxa"/>
            <w:tcBorders>
              <w:top w:val="single" w:sz="4" w:space="0" w:color="auto"/>
              <w:left w:val="single" w:sz="4" w:space="0" w:color="auto"/>
              <w:bottom w:val="single" w:sz="4" w:space="0" w:color="auto"/>
              <w:right w:val="single" w:sz="4" w:space="0" w:color="auto"/>
            </w:tcBorders>
          </w:tcPr>
          <w:p w14:paraId="5391D7C2" w14:textId="77777777" w:rsidR="00950CA0" w:rsidRPr="00950CA0" w:rsidRDefault="00950CA0" w:rsidP="00950CA0">
            <w:pPr>
              <w:wordWrap w:val="0"/>
              <w:rPr>
                <w:rFonts w:asciiTheme="minorEastAsia" w:hAnsiTheme="minorEastAsia"/>
              </w:rPr>
            </w:pPr>
            <w:r w:rsidRPr="00950CA0">
              <w:rPr>
                <w:rFonts w:asciiTheme="minorEastAsia" w:hAnsiTheme="minorEastAsia"/>
              </w:rPr>
              <w:t>uro:buildingStructureOrgType</w:t>
            </w:r>
          </w:p>
        </w:tc>
        <w:tc>
          <w:tcPr>
            <w:tcW w:w="2410" w:type="dxa"/>
            <w:tcBorders>
              <w:top w:val="single" w:sz="4" w:space="0" w:color="auto"/>
              <w:left w:val="single" w:sz="4" w:space="0" w:color="auto"/>
              <w:bottom w:val="single" w:sz="4" w:space="0" w:color="auto"/>
              <w:right w:val="single" w:sz="4" w:space="0" w:color="auto"/>
            </w:tcBorders>
          </w:tcPr>
          <w:p w14:paraId="1D0F225E"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67DD6C33" w14:textId="77777777" w:rsidR="00454B7F" w:rsidRDefault="00950CA0" w:rsidP="00950CA0">
            <w:pPr>
              <w:wordWrap w:val="0"/>
              <w:rPr>
                <w:rFonts w:asciiTheme="minorEastAsia" w:hAnsiTheme="minorEastAsia"/>
                <w:lang w:eastAsia="ja-JP"/>
              </w:rPr>
            </w:pPr>
            <w:r w:rsidRPr="00950CA0">
              <w:rPr>
                <w:rFonts w:asciiTheme="minorEastAsia" w:hAnsiTheme="minorEastAsia" w:hint="eastAsia"/>
                <w:lang w:eastAsia="ja-JP"/>
              </w:rPr>
              <w:t>都市ごとの独自の区分に基づく建築物の構造種別。</w:t>
            </w:r>
          </w:p>
          <w:p w14:paraId="68A63169" w14:textId="1E18C444"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00BF41D4" w:rsidRPr="002A752F">
              <w:rPr>
                <w:rFonts w:asciiTheme="minorHAnsi" w:hAnsiTheme="minorHAnsi"/>
              </w:rPr>
              <w:t>BuildingDetailAttribute_buildingStructureOrgType.xml</w:t>
            </w:r>
            <w:r w:rsidRPr="00950CA0">
              <w:rPr>
                <w:rFonts w:asciiTheme="minorEastAsia" w:hAnsiTheme="minorEastAsia"/>
                <w:lang w:eastAsia="ja-JP"/>
              </w:rPr>
              <w:t>）より選択する。本属性を使用する場合は、コードリストを作成すること。</w:t>
            </w:r>
          </w:p>
        </w:tc>
      </w:tr>
      <w:tr w:rsidR="00950CA0" w:rsidRPr="00950CA0" w14:paraId="219486EB" w14:textId="77777777" w:rsidTr="00950CA0">
        <w:tc>
          <w:tcPr>
            <w:tcW w:w="2263" w:type="dxa"/>
            <w:tcBorders>
              <w:top w:val="single" w:sz="4" w:space="0" w:color="auto"/>
              <w:left w:val="single" w:sz="4" w:space="0" w:color="auto"/>
              <w:bottom w:val="single" w:sz="4" w:space="0" w:color="auto"/>
              <w:right w:val="single" w:sz="4" w:space="0" w:color="auto"/>
            </w:tcBorders>
          </w:tcPr>
          <w:p w14:paraId="1F8FC162" w14:textId="77777777" w:rsidR="00950CA0" w:rsidRPr="00950CA0" w:rsidRDefault="00950CA0" w:rsidP="00950CA0">
            <w:pPr>
              <w:wordWrap w:val="0"/>
              <w:rPr>
                <w:rFonts w:asciiTheme="minorEastAsia" w:hAnsiTheme="minorEastAsia"/>
              </w:rPr>
            </w:pPr>
            <w:r w:rsidRPr="00950CA0">
              <w:rPr>
                <w:rFonts w:asciiTheme="minorEastAsia" w:hAnsiTheme="minorEastAsia"/>
              </w:rPr>
              <w:t>uro:fireproofStructureType</w:t>
            </w:r>
          </w:p>
        </w:tc>
        <w:tc>
          <w:tcPr>
            <w:tcW w:w="2410" w:type="dxa"/>
            <w:tcBorders>
              <w:top w:val="single" w:sz="4" w:space="0" w:color="auto"/>
              <w:left w:val="single" w:sz="4" w:space="0" w:color="auto"/>
              <w:bottom w:val="single" w:sz="4" w:space="0" w:color="auto"/>
              <w:right w:val="single" w:sz="4" w:space="0" w:color="auto"/>
            </w:tcBorders>
          </w:tcPr>
          <w:p w14:paraId="68FA9308"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384485C0" w14:textId="77777777" w:rsidR="00454B7F" w:rsidRDefault="00950CA0" w:rsidP="00950CA0">
            <w:pPr>
              <w:wordWrap w:val="0"/>
              <w:rPr>
                <w:rFonts w:asciiTheme="minorEastAsia" w:hAnsiTheme="minorEastAsia"/>
              </w:rPr>
            </w:pPr>
            <w:r w:rsidRPr="00950CA0">
              <w:rPr>
                <w:rFonts w:asciiTheme="minorEastAsia" w:hAnsiTheme="minorEastAsia" w:hint="eastAsia"/>
              </w:rPr>
              <w:t>耐火構造区分。</w:t>
            </w:r>
          </w:p>
          <w:p w14:paraId="6FE79037" w14:textId="6BD07C7C" w:rsidR="00950CA0" w:rsidRPr="00950CA0" w:rsidRDefault="00950CA0" w:rsidP="00950CA0">
            <w:pPr>
              <w:wordWrap w:val="0"/>
              <w:rPr>
                <w:rFonts w:asciiTheme="minorEastAsia" w:hAnsiTheme="minorEastAsia"/>
              </w:rPr>
            </w:pPr>
            <w:r w:rsidRPr="00950CA0">
              <w:rPr>
                <w:rFonts w:asciiTheme="minorEastAsia" w:hAnsiTheme="minorEastAsia" w:hint="eastAsia"/>
              </w:rPr>
              <w:t>コードリスト（</w:t>
            </w:r>
            <w:hyperlink w:anchor="_BuildingDetailAttribute_fireproofSt" w:history="1">
              <w:r w:rsidRPr="00434BE8">
                <w:rPr>
                  <w:rStyle w:val="a8"/>
                  <w:rFonts w:asciiTheme="minorEastAsia" w:hAnsiTheme="minorEastAsia"/>
                  <w:lang w:val="en-US"/>
                </w:rPr>
                <w:t>BuildingDetailAttribute_fireproofStructureType.xml</w:t>
              </w:r>
            </w:hyperlink>
            <w:r w:rsidRPr="00950CA0">
              <w:rPr>
                <w:rFonts w:asciiTheme="minorEastAsia" w:hAnsiTheme="minorEastAsia"/>
              </w:rPr>
              <w:t>）より選択する。</w:t>
            </w:r>
          </w:p>
        </w:tc>
      </w:tr>
      <w:tr w:rsidR="00950CA0" w:rsidRPr="00950CA0" w14:paraId="18D851AF" w14:textId="77777777" w:rsidTr="00950CA0">
        <w:tc>
          <w:tcPr>
            <w:tcW w:w="2263" w:type="dxa"/>
            <w:tcBorders>
              <w:top w:val="single" w:sz="4" w:space="0" w:color="auto"/>
              <w:left w:val="single" w:sz="4" w:space="0" w:color="auto"/>
              <w:bottom w:val="single" w:sz="4" w:space="0" w:color="auto"/>
              <w:right w:val="single" w:sz="4" w:space="0" w:color="auto"/>
            </w:tcBorders>
          </w:tcPr>
          <w:p w14:paraId="5A089F70" w14:textId="77777777" w:rsidR="00950CA0" w:rsidRPr="00950CA0" w:rsidRDefault="00950CA0" w:rsidP="00950CA0">
            <w:pPr>
              <w:wordWrap w:val="0"/>
              <w:rPr>
                <w:rFonts w:asciiTheme="minorEastAsia" w:hAnsiTheme="minorEastAsia"/>
              </w:rPr>
            </w:pPr>
            <w:r w:rsidRPr="00950CA0">
              <w:rPr>
                <w:rFonts w:asciiTheme="minorEastAsia" w:hAnsiTheme="minorEastAsia"/>
              </w:rPr>
              <w:t>uro:implementingBody</w:t>
            </w:r>
          </w:p>
        </w:tc>
        <w:tc>
          <w:tcPr>
            <w:tcW w:w="2410" w:type="dxa"/>
            <w:tcBorders>
              <w:top w:val="single" w:sz="4" w:space="0" w:color="auto"/>
              <w:left w:val="single" w:sz="4" w:space="0" w:color="auto"/>
              <w:bottom w:val="single" w:sz="4" w:space="0" w:color="auto"/>
              <w:right w:val="single" w:sz="4" w:space="0" w:color="auto"/>
            </w:tcBorders>
          </w:tcPr>
          <w:p w14:paraId="17D98320" w14:textId="77777777" w:rsidR="00950CA0" w:rsidRPr="00950CA0" w:rsidRDefault="00950CA0" w:rsidP="00950CA0">
            <w:pPr>
              <w:wordWrap w:val="0"/>
              <w:rPr>
                <w:rFonts w:asciiTheme="minorEastAsia" w:hAnsiTheme="minorEastAsia"/>
              </w:rPr>
            </w:pPr>
            <w:r w:rsidRPr="00950CA0">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0E882AA2"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建築物建築の実施主体の名称。</w:t>
            </w:r>
          </w:p>
        </w:tc>
      </w:tr>
      <w:tr w:rsidR="00950CA0" w:rsidRPr="00950CA0" w14:paraId="5EB31F70" w14:textId="77777777" w:rsidTr="00950CA0">
        <w:tc>
          <w:tcPr>
            <w:tcW w:w="2263" w:type="dxa"/>
            <w:tcBorders>
              <w:top w:val="single" w:sz="4" w:space="0" w:color="auto"/>
              <w:left w:val="single" w:sz="4" w:space="0" w:color="auto"/>
              <w:bottom w:val="single" w:sz="4" w:space="0" w:color="auto"/>
              <w:right w:val="single" w:sz="4" w:space="0" w:color="auto"/>
            </w:tcBorders>
          </w:tcPr>
          <w:p w14:paraId="3DC26F54" w14:textId="77777777" w:rsidR="00950CA0" w:rsidRPr="00950CA0" w:rsidRDefault="00950CA0" w:rsidP="00950CA0">
            <w:pPr>
              <w:wordWrap w:val="0"/>
              <w:rPr>
                <w:rFonts w:asciiTheme="minorEastAsia" w:hAnsiTheme="minorEastAsia"/>
              </w:rPr>
            </w:pPr>
            <w:r w:rsidRPr="00950CA0">
              <w:rPr>
                <w:rFonts w:asciiTheme="minorEastAsia" w:hAnsiTheme="minorEastAsia"/>
              </w:rPr>
              <w:t>uro:urbanPlanType</w:t>
            </w:r>
          </w:p>
        </w:tc>
        <w:tc>
          <w:tcPr>
            <w:tcW w:w="2410" w:type="dxa"/>
            <w:tcBorders>
              <w:top w:val="single" w:sz="4" w:space="0" w:color="auto"/>
              <w:left w:val="single" w:sz="4" w:space="0" w:color="auto"/>
              <w:bottom w:val="single" w:sz="4" w:space="0" w:color="auto"/>
              <w:right w:val="single" w:sz="4" w:space="0" w:color="auto"/>
            </w:tcBorders>
          </w:tcPr>
          <w:p w14:paraId="6735D1AA"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26919A41" w14:textId="77777777" w:rsidR="00454B7F" w:rsidRDefault="00950CA0" w:rsidP="00950CA0">
            <w:pPr>
              <w:wordWrap w:val="0"/>
              <w:rPr>
                <w:rFonts w:asciiTheme="minorEastAsia" w:hAnsiTheme="minorEastAsia"/>
                <w:lang w:eastAsia="ja-JP"/>
              </w:rPr>
            </w:pPr>
            <w:r w:rsidRPr="00950CA0">
              <w:rPr>
                <w:rFonts w:asciiTheme="minorEastAsia" w:hAnsiTheme="minorEastAsia" w:hint="eastAsia"/>
                <w:lang w:eastAsia="ja-JP"/>
              </w:rPr>
              <w:t>建築物が立地する土地が属する都市計画区域の区分。</w:t>
            </w:r>
          </w:p>
          <w:p w14:paraId="16B95308" w14:textId="37CBF563" w:rsidR="00950CA0" w:rsidRPr="00950CA0" w:rsidRDefault="00950CA0" w:rsidP="00950CA0">
            <w:pPr>
              <w:wordWrap w:val="0"/>
              <w:rPr>
                <w:rFonts w:asciiTheme="minorEastAsia" w:hAnsiTheme="minorEastAsia"/>
              </w:rPr>
            </w:pPr>
            <w:r w:rsidRPr="00950CA0">
              <w:rPr>
                <w:rFonts w:asciiTheme="minorEastAsia" w:hAnsiTheme="minorEastAsia" w:hint="eastAsia"/>
              </w:rPr>
              <w:t>コードリスト（</w:t>
            </w:r>
            <w:hyperlink w:anchor="_Common_urbanPlanType.xml" w:history="1">
              <w:r w:rsidRPr="00434BE8">
                <w:rPr>
                  <w:rStyle w:val="a8"/>
                  <w:rFonts w:asciiTheme="minorEastAsia" w:hAnsiTheme="minorEastAsia"/>
                  <w:lang w:val="en-US"/>
                </w:rPr>
                <w:t>Common_urbanPlanType.xml</w:t>
              </w:r>
            </w:hyperlink>
            <w:r w:rsidRPr="00950CA0">
              <w:rPr>
                <w:rFonts w:asciiTheme="minorEastAsia" w:hAnsiTheme="minorEastAsia"/>
              </w:rPr>
              <w:t>）より選択する。</w:t>
            </w:r>
          </w:p>
        </w:tc>
      </w:tr>
      <w:tr w:rsidR="00950CA0" w:rsidRPr="00950CA0" w14:paraId="458F69A2" w14:textId="77777777" w:rsidTr="00950CA0">
        <w:tc>
          <w:tcPr>
            <w:tcW w:w="2263" w:type="dxa"/>
            <w:tcBorders>
              <w:top w:val="single" w:sz="4" w:space="0" w:color="auto"/>
              <w:left w:val="single" w:sz="4" w:space="0" w:color="auto"/>
              <w:bottom w:val="single" w:sz="4" w:space="0" w:color="auto"/>
              <w:right w:val="single" w:sz="4" w:space="0" w:color="auto"/>
            </w:tcBorders>
          </w:tcPr>
          <w:p w14:paraId="18C9FB1C" w14:textId="77777777" w:rsidR="00950CA0" w:rsidRPr="00950CA0" w:rsidRDefault="00950CA0" w:rsidP="00950CA0">
            <w:pPr>
              <w:wordWrap w:val="0"/>
              <w:rPr>
                <w:rFonts w:asciiTheme="minorEastAsia" w:hAnsiTheme="minorEastAsia"/>
              </w:rPr>
            </w:pPr>
            <w:r w:rsidRPr="00950CA0">
              <w:rPr>
                <w:rFonts w:asciiTheme="minorEastAsia" w:hAnsiTheme="minorEastAsia"/>
              </w:rPr>
              <w:t>uro:areaClassificationType</w:t>
            </w:r>
          </w:p>
        </w:tc>
        <w:tc>
          <w:tcPr>
            <w:tcW w:w="2410" w:type="dxa"/>
            <w:tcBorders>
              <w:top w:val="single" w:sz="4" w:space="0" w:color="auto"/>
              <w:left w:val="single" w:sz="4" w:space="0" w:color="auto"/>
              <w:bottom w:val="single" w:sz="4" w:space="0" w:color="auto"/>
              <w:right w:val="single" w:sz="4" w:space="0" w:color="auto"/>
            </w:tcBorders>
          </w:tcPr>
          <w:p w14:paraId="17B31879"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74A7F386" w14:textId="77777777" w:rsidR="00454B7F" w:rsidRDefault="00950CA0" w:rsidP="00950CA0">
            <w:pPr>
              <w:wordWrap w:val="0"/>
              <w:rPr>
                <w:rFonts w:asciiTheme="minorEastAsia" w:hAnsiTheme="minorEastAsia"/>
                <w:lang w:eastAsia="ja-JP"/>
              </w:rPr>
            </w:pPr>
            <w:r w:rsidRPr="00950CA0">
              <w:rPr>
                <w:rFonts w:asciiTheme="minorEastAsia" w:hAnsiTheme="minorEastAsia" w:hint="eastAsia"/>
                <w:lang w:eastAsia="ja-JP"/>
              </w:rPr>
              <w:t>建築物が立地する土地が属する区域区分。</w:t>
            </w:r>
          </w:p>
          <w:p w14:paraId="4CBE8F61" w14:textId="3AD7676F" w:rsidR="00950CA0" w:rsidRPr="00950CA0" w:rsidRDefault="00950CA0" w:rsidP="00950CA0">
            <w:pPr>
              <w:wordWrap w:val="0"/>
              <w:rPr>
                <w:rFonts w:asciiTheme="minorEastAsia" w:hAnsiTheme="minorEastAsia"/>
              </w:rPr>
            </w:pPr>
            <w:r w:rsidRPr="00950CA0">
              <w:rPr>
                <w:rFonts w:asciiTheme="minorEastAsia" w:hAnsiTheme="minorEastAsia" w:hint="eastAsia"/>
              </w:rPr>
              <w:t>コードリスト（</w:t>
            </w:r>
            <w:hyperlink w:anchor="_Common_areaClassificationType.xml" w:history="1">
              <w:r w:rsidRPr="00434BE8">
                <w:rPr>
                  <w:rStyle w:val="a8"/>
                  <w:rFonts w:asciiTheme="minorEastAsia" w:hAnsiTheme="minorEastAsia"/>
                  <w:lang w:val="en-US"/>
                </w:rPr>
                <w:t>Common_areaClassificationType.xml</w:t>
              </w:r>
            </w:hyperlink>
            <w:r w:rsidRPr="00950CA0">
              <w:rPr>
                <w:rFonts w:asciiTheme="minorEastAsia" w:hAnsiTheme="minorEastAsia"/>
              </w:rPr>
              <w:t>）より選択する。</w:t>
            </w:r>
          </w:p>
        </w:tc>
      </w:tr>
      <w:tr w:rsidR="00950CA0" w:rsidRPr="00950CA0" w14:paraId="04773456" w14:textId="77777777" w:rsidTr="00950CA0">
        <w:tc>
          <w:tcPr>
            <w:tcW w:w="2263" w:type="dxa"/>
            <w:tcBorders>
              <w:top w:val="single" w:sz="4" w:space="0" w:color="auto"/>
              <w:left w:val="single" w:sz="4" w:space="0" w:color="auto"/>
              <w:bottom w:val="single" w:sz="4" w:space="0" w:color="auto"/>
              <w:right w:val="single" w:sz="4" w:space="0" w:color="auto"/>
            </w:tcBorders>
          </w:tcPr>
          <w:p w14:paraId="29D44D2F" w14:textId="77777777" w:rsidR="00950CA0" w:rsidRPr="00950CA0" w:rsidRDefault="00950CA0" w:rsidP="00950CA0">
            <w:pPr>
              <w:wordWrap w:val="0"/>
              <w:rPr>
                <w:rFonts w:asciiTheme="minorEastAsia" w:hAnsiTheme="minorEastAsia"/>
              </w:rPr>
            </w:pPr>
            <w:r w:rsidRPr="00950CA0">
              <w:rPr>
                <w:rFonts w:asciiTheme="minorEastAsia" w:hAnsiTheme="minorEastAsia"/>
              </w:rPr>
              <w:t>uro:districtsAndZonesType</w:t>
            </w:r>
          </w:p>
        </w:tc>
        <w:tc>
          <w:tcPr>
            <w:tcW w:w="2410" w:type="dxa"/>
            <w:tcBorders>
              <w:top w:val="single" w:sz="4" w:space="0" w:color="auto"/>
              <w:left w:val="single" w:sz="4" w:space="0" w:color="auto"/>
              <w:bottom w:val="single" w:sz="4" w:space="0" w:color="auto"/>
              <w:right w:val="single" w:sz="4" w:space="0" w:color="auto"/>
            </w:tcBorders>
          </w:tcPr>
          <w:p w14:paraId="50A1DC0A"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w:t>
            </w:r>
          </w:p>
        </w:tc>
        <w:tc>
          <w:tcPr>
            <w:tcW w:w="5528" w:type="dxa"/>
            <w:tcBorders>
              <w:top w:val="single" w:sz="4" w:space="0" w:color="auto"/>
              <w:left w:val="single" w:sz="4" w:space="0" w:color="auto"/>
              <w:bottom w:val="single" w:sz="4" w:space="0" w:color="auto"/>
              <w:right w:val="single" w:sz="4" w:space="0" w:color="auto"/>
            </w:tcBorders>
          </w:tcPr>
          <w:p w14:paraId="410B4EE3" w14:textId="77777777" w:rsidR="00454B7F" w:rsidRDefault="00950CA0" w:rsidP="00950CA0">
            <w:pPr>
              <w:wordWrap w:val="0"/>
              <w:rPr>
                <w:rFonts w:asciiTheme="minorEastAsia" w:hAnsiTheme="minorEastAsia"/>
                <w:lang w:eastAsia="ja-JP"/>
              </w:rPr>
            </w:pPr>
            <w:r w:rsidRPr="00950CA0">
              <w:rPr>
                <w:rFonts w:asciiTheme="minorEastAsia" w:hAnsiTheme="minorEastAsia" w:hint="eastAsia"/>
                <w:lang w:eastAsia="ja-JP"/>
              </w:rPr>
              <w:t>建築物が立地する土地が属する地域地区の区分。</w:t>
            </w:r>
          </w:p>
          <w:p w14:paraId="6C834EE9" w14:textId="6A36529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lastRenderedPageBreak/>
              <w:t>コードリスト（</w:t>
            </w:r>
            <w:hyperlink w:anchor="_Common_districtAndZonesType.xml" w:history="1">
              <w:r w:rsidRPr="00434BE8">
                <w:rPr>
                  <w:rStyle w:val="a8"/>
                  <w:rFonts w:asciiTheme="minorEastAsia" w:hAnsiTheme="minorEastAsia"/>
                  <w:lang w:val="en-US" w:eastAsia="ja-JP"/>
                </w:rPr>
                <w:t>Common_districtsAndZonesType.xml</w:t>
              </w:r>
            </w:hyperlink>
            <w:r w:rsidRPr="00950CA0">
              <w:rPr>
                <w:rFonts w:asciiTheme="minorEastAsia" w:hAnsiTheme="minorEastAsia"/>
                <w:lang w:eastAsia="ja-JP"/>
              </w:rPr>
              <w:t>）より選択する。建築物が複数の地域地区に含まれる場合は、複数を列挙する。</w:t>
            </w:r>
          </w:p>
        </w:tc>
      </w:tr>
      <w:tr w:rsidR="00950CA0" w:rsidRPr="00950CA0" w14:paraId="4D80CFFA" w14:textId="77777777" w:rsidTr="00950CA0">
        <w:tc>
          <w:tcPr>
            <w:tcW w:w="2263" w:type="dxa"/>
            <w:tcBorders>
              <w:top w:val="single" w:sz="4" w:space="0" w:color="auto"/>
              <w:left w:val="single" w:sz="4" w:space="0" w:color="auto"/>
              <w:bottom w:val="single" w:sz="4" w:space="0" w:color="auto"/>
              <w:right w:val="single" w:sz="4" w:space="0" w:color="auto"/>
            </w:tcBorders>
          </w:tcPr>
          <w:p w14:paraId="6C1F8C19" w14:textId="77777777" w:rsidR="00950CA0" w:rsidRPr="00950CA0" w:rsidRDefault="00950CA0" w:rsidP="00950CA0">
            <w:pPr>
              <w:wordWrap w:val="0"/>
              <w:rPr>
                <w:rFonts w:asciiTheme="minorEastAsia" w:hAnsiTheme="minorEastAsia"/>
              </w:rPr>
            </w:pPr>
            <w:r w:rsidRPr="00950CA0">
              <w:rPr>
                <w:rFonts w:asciiTheme="minorEastAsia" w:hAnsiTheme="minorEastAsia"/>
              </w:rPr>
              <w:t>uro:landUseType</w:t>
            </w:r>
          </w:p>
        </w:tc>
        <w:tc>
          <w:tcPr>
            <w:tcW w:w="2410" w:type="dxa"/>
            <w:tcBorders>
              <w:top w:val="single" w:sz="4" w:space="0" w:color="auto"/>
              <w:left w:val="single" w:sz="4" w:space="0" w:color="auto"/>
              <w:bottom w:val="single" w:sz="4" w:space="0" w:color="auto"/>
              <w:right w:val="single" w:sz="4" w:space="0" w:color="auto"/>
            </w:tcBorders>
          </w:tcPr>
          <w:p w14:paraId="114E9884"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099B27C4" w14:textId="77777777" w:rsidR="00454B7F" w:rsidRDefault="00950CA0" w:rsidP="00950CA0">
            <w:pPr>
              <w:wordWrap w:val="0"/>
              <w:rPr>
                <w:rFonts w:asciiTheme="minorEastAsia" w:hAnsiTheme="minorEastAsia"/>
                <w:lang w:eastAsia="ja-JP"/>
              </w:rPr>
            </w:pPr>
            <w:r w:rsidRPr="00950CA0">
              <w:rPr>
                <w:rFonts w:asciiTheme="minorEastAsia" w:hAnsiTheme="minorEastAsia" w:hint="eastAsia"/>
                <w:lang w:eastAsia="ja-JP"/>
              </w:rPr>
              <w:t>建築物が立地する土地の土地利用区分。</w:t>
            </w:r>
          </w:p>
          <w:p w14:paraId="0F3DB621" w14:textId="69DE20BF" w:rsidR="00950CA0" w:rsidRPr="00950CA0" w:rsidRDefault="00950CA0" w:rsidP="00950CA0">
            <w:pPr>
              <w:wordWrap w:val="0"/>
              <w:rPr>
                <w:rFonts w:asciiTheme="minorEastAsia" w:hAnsiTheme="minorEastAsia"/>
              </w:rPr>
            </w:pPr>
            <w:r w:rsidRPr="00950CA0">
              <w:rPr>
                <w:rFonts w:asciiTheme="minorEastAsia" w:hAnsiTheme="minorEastAsia" w:hint="eastAsia"/>
              </w:rPr>
              <w:t>コードリスト（</w:t>
            </w:r>
            <w:hyperlink w:anchor="_Common_landUseType.xml" w:history="1">
              <w:r w:rsidRPr="00434BE8">
                <w:rPr>
                  <w:rStyle w:val="a8"/>
                  <w:rFonts w:asciiTheme="minorEastAsia" w:hAnsiTheme="minorEastAsia"/>
                  <w:lang w:val="en-US"/>
                </w:rPr>
                <w:t>Common_landUseType.xml</w:t>
              </w:r>
            </w:hyperlink>
            <w:r w:rsidRPr="00950CA0">
              <w:rPr>
                <w:rFonts w:asciiTheme="minorEastAsia" w:hAnsiTheme="minorEastAsia"/>
              </w:rPr>
              <w:t>）より選択する。</w:t>
            </w:r>
          </w:p>
        </w:tc>
      </w:tr>
      <w:tr w:rsidR="00950CA0" w:rsidRPr="00950CA0" w14:paraId="5A654279" w14:textId="77777777" w:rsidTr="00950CA0">
        <w:tc>
          <w:tcPr>
            <w:tcW w:w="2263" w:type="dxa"/>
            <w:tcBorders>
              <w:top w:val="single" w:sz="4" w:space="0" w:color="auto"/>
              <w:left w:val="single" w:sz="4" w:space="0" w:color="auto"/>
              <w:bottom w:val="single" w:sz="4" w:space="0" w:color="auto"/>
              <w:right w:val="single" w:sz="4" w:space="0" w:color="auto"/>
            </w:tcBorders>
          </w:tcPr>
          <w:p w14:paraId="61B7884E" w14:textId="77777777" w:rsidR="00950CA0" w:rsidRPr="00950CA0" w:rsidRDefault="00950CA0" w:rsidP="00950CA0">
            <w:pPr>
              <w:wordWrap w:val="0"/>
              <w:rPr>
                <w:rFonts w:asciiTheme="minorEastAsia" w:hAnsiTheme="minorEastAsia"/>
              </w:rPr>
            </w:pPr>
            <w:r w:rsidRPr="00950CA0">
              <w:rPr>
                <w:rFonts w:asciiTheme="minorEastAsia" w:hAnsiTheme="minorEastAsia"/>
              </w:rPr>
              <w:t>uro:reference</w:t>
            </w:r>
          </w:p>
        </w:tc>
        <w:tc>
          <w:tcPr>
            <w:tcW w:w="2410" w:type="dxa"/>
            <w:tcBorders>
              <w:top w:val="single" w:sz="4" w:space="0" w:color="auto"/>
              <w:left w:val="single" w:sz="4" w:space="0" w:color="auto"/>
              <w:bottom w:val="single" w:sz="4" w:space="0" w:color="auto"/>
              <w:right w:val="single" w:sz="4" w:space="0" w:color="auto"/>
            </w:tcBorders>
          </w:tcPr>
          <w:p w14:paraId="58F4F40C" w14:textId="77777777" w:rsidR="00950CA0" w:rsidRPr="00950CA0" w:rsidRDefault="00950CA0" w:rsidP="00950CA0">
            <w:pPr>
              <w:wordWrap w:val="0"/>
              <w:rPr>
                <w:rFonts w:asciiTheme="minorEastAsia" w:hAnsiTheme="minorEastAsia"/>
              </w:rPr>
            </w:pPr>
            <w:r w:rsidRPr="00950CA0">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484356C9"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建築物の位置を示す図面上の番号。</w:t>
            </w:r>
          </w:p>
        </w:tc>
      </w:tr>
      <w:tr w:rsidR="00950CA0" w:rsidRPr="00950CA0" w14:paraId="12EB0281" w14:textId="77777777" w:rsidTr="00950CA0">
        <w:tc>
          <w:tcPr>
            <w:tcW w:w="2263" w:type="dxa"/>
            <w:tcBorders>
              <w:top w:val="single" w:sz="4" w:space="0" w:color="auto"/>
              <w:left w:val="single" w:sz="4" w:space="0" w:color="auto"/>
              <w:bottom w:val="single" w:sz="4" w:space="0" w:color="auto"/>
              <w:right w:val="single" w:sz="4" w:space="0" w:color="auto"/>
            </w:tcBorders>
          </w:tcPr>
          <w:p w14:paraId="79B3F38C" w14:textId="77777777" w:rsidR="00950CA0" w:rsidRPr="00950CA0" w:rsidRDefault="00950CA0" w:rsidP="00950CA0">
            <w:pPr>
              <w:wordWrap w:val="0"/>
              <w:rPr>
                <w:rFonts w:asciiTheme="minorEastAsia" w:hAnsiTheme="minorEastAsia"/>
              </w:rPr>
            </w:pPr>
            <w:r w:rsidRPr="00950CA0">
              <w:rPr>
                <w:rFonts w:asciiTheme="minorEastAsia" w:hAnsiTheme="minorEastAsia"/>
              </w:rPr>
              <w:t>uro:majorUsage</w:t>
            </w:r>
          </w:p>
        </w:tc>
        <w:tc>
          <w:tcPr>
            <w:tcW w:w="2410" w:type="dxa"/>
            <w:tcBorders>
              <w:top w:val="single" w:sz="4" w:space="0" w:color="auto"/>
              <w:left w:val="single" w:sz="4" w:space="0" w:color="auto"/>
              <w:bottom w:val="single" w:sz="4" w:space="0" w:color="auto"/>
              <w:right w:val="single" w:sz="4" w:space="0" w:color="auto"/>
            </w:tcBorders>
          </w:tcPr>
          <w:p w14:paraId="079328AA"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449E4039" w14:textId="77777777" w:rsidR="00A36651" w:rsidRDefault="00950CA0" w:rsidP="00950CA0">
            <w:pPr>
              <w:wordWrap w:val="0"/>
              <w:rPr>
                <w:rFonts w:asciiTheme="minorEastAsia" w:hAnsiTheme="minorEastAsia"/>
                <w:lang w:eastAsia="ja-JP"/>
              </w:rPr>
            </w:pPr>
            <w:r w:rsidRPr="00950CA0">
              <w:rPr>
                <w:rFonts w:asciiTheme="minorEastAsia" w:hAnsiTheme="minorEastAsia" w:hint="eastAsia"/>
                <w:lang w:eastAsia="ja-JP"/>
              </w:rPr>
              <w:t>u</w:t>
            </w:r>
            <w:r w:rsidRPr="00950CA0">
              <w:rPr>
                <w:rFonts w:asciiTheme="minorEastAsia" w:hAnsiTheme="minorEastAsia"/>
                <w:lang w:eastAsia="ja-JP"/>
              </w:rPr>
              <w:t>rf:orgUsage</w:t>
            </w:r>
            <w:r w:rsidRPr="00950CA0">
              <w:rPr>
                <w:rFonts w:asciiTheme="minorEastAsia" w:hAnsiTheme="minorEastAsia" w:hint="eastAsia"/>
                <w:lang w:eastAsia="ja-JP"/>
              </w:rPr>
              <w:t>よりも粗い区分による都市独自の分類。</w:t>
            </w:r>
          </w:p>
          <w:p w14:paraId="338BBD54" w14:textId="70A9FEBB"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Pr="00950CA0">
              <w:rPr>
                <w:rFonts w:asciiTheme="minorEastAsia" w:hAnsiTheme="minorEastAsia"/>
                <w:lang w:eastAsia="ja-JP"/>
              </w:rPr>
              <w:t>BuildingDetailAttribute_majorUsage.xml）より選択する。本属性を使用する場合は、コードリストを作成すること。</w:t>
            </w:r>
          </w:p>
        </w:tc>
      </w:tr>
      <w:tr w:rsidR="00950CA0" w:rsidRPr="00950CA0" w14:paraId="24B70773" w14:textId="77777777" w:rsidTr="00950CA0">
        <w:tc>
          <w:tcPr>
            <w:tcW w:w="2263" w:type="dxa"/>
            <w:tcBorders>
              <w:top w:val="single" w:sz="4" w:space="0" w:color="auto"/>
              <w:left w:val="single" w:sz="4" w:space="0" w:color="auto"/>
              <w:bottom w:val="single" w:sz="4" w:space="0" w:color="auto"/>
              <w:right w:val="single" w:sz="4" w:space="0" w:color="auto"/>
            </w:tcBorders>
          </w:tcPr>
          <w:p w14:paraId="5CCBD12C" w14:textId="77777777" w:rsidR="00950CA0" w:rsidRPr="00950CA0" w:rsidRDefault="00950CA0" w:rsidP="00950CA0">
            <w:pPr>
              <w:wordWrap w:val="0"/>
              <w:rPr>
                <w:rFonts w:asciiTheme="minorEastAsia" w:hAnsiTheme="minorEastAsia"/>
              </w:rPr>
            </w:pPr>
            <w:r w:rsidRPr="00950CA0">
              <w:rPr>
                <w:rFonts w:asciiTheme="minorEastAsia" w:hAnsiTheme="minorEastAsia"/>
              </w:rPr>
              <w:t>uro:majorUsage2</w:t>
            </w:r>
          </w:p>
        </w:tc>
        <w:tc>
          <w:tcPr>
            <w:tcW w:w="2410" w:type="dxa"/>
            <w:tcBorders>
              <w:top w:val="single" w:sz="4" w:space="0" w:color="auto"/>
              <w:left w:val="single" w:sz="4" w:space="0" w:color="auto"/>
              <w:bottom w:val="single" w:sz="4" w:space="0" w:color="auto"/>
              <w:right w:val="single" w:sz="4" w:space="0" w:color="auto"/>
            </w:tcBorders>
          </w:tcPr>
          <w:p w14:paraId="12247BAD"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13B566BE" w14:textId="77777777" w:rsidR="00A36651" w:rsidRDefault="00950CA0" w:rsidP="00950CA0">
            <w:pPr>
              <w:wordWrap w:val="0"/>
              <w:rPr>
                <w:rFonts w:asciiTheme="minorEastAsia" w:hAnsiTheme="minorEastAsia"/>
              </w:rPr>
            </w:pPr>
            <w:r w:rsidRPr="00950CA0">
              <w:rPr>
                <w:rFonts w:asciiTheme="minorEastAsia" w:hAnsiTheme="minorEastAsia" w:hint="eastAsia"/>
              </w:rPr>
              <w:t>u</w:t>
            </w:r>
            <w:r w:rsidRPr="00950CA0">
              <w:rPr>
                <w:rFonts w:asciiTheme="minorEastAsia" w:hAnsiTheme="minorEastAsia"/>
              </w:rPr>
              <w:t>ro:orgUsage</w:t>
            </w:r>
            <w:r w:rsidRPr="00950CA0">
              <w:rPr>
                <w:rFonts w:asciiTheme="minorEastAsia" w:hAnsiTheme="minorEastAsia" w:hint="eastAsia"/>
              </w:rPr>
              <w:t>よりも粗く、u</w:t>
            </w:r>
            <w:r w:rsidRPr="00950CA0">
              <w:rPr>
                <w:rFonts w:asciiTheme="minorEastAsia" w:hAnsiTheme="minorEastAsia"/>
              </w:rPr>
              <w:t>ro:majorUsageよりも細かい</w:t>
            </w:r>
            <w:r w:rsidRPr="00950CA0">
              <w:rPr>
                <w:rFonts w:asciiTheme="minorEastAsia" w:hAnsiTheme="minorEastAsia" w:hint="eastAsia"/>
              </w:rPr>
              <w:t>区分による都市独自の分類。</w:t>
            </w:r>
          </w:p>
          <w:p w14:paraId="1CA94489" w14:textId="0612A0F4"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rPr>
              <w:t>コードリスト（</w:t>
            </w:r>
            <w:r w:rsidRPr="00950CA0">
              <w:rPr>
                <w:rFonts w:asciiTheme="minorEastAsia" w:hAnsiTheme="minorEastAsia"/>
              </w:rPr>
              <w:t>BuildingDetailAttribute_majorUsage2.xml）より選択する。</w:t>
            </w:r>
            <w:r w:rsidRPr="00950CA0">
              <w:rPr>
                <w:rFonts w:asciiTheme="minorEastAsia" w:hAnsiTheme="minorEastAsia"/>
                <w:lang w:eastAsia="ja-JP"/>
              </w:rPr>
              <w:t>本属性を使用する場合は、コードリストを作成すること。</w:t>
            </w:r>
          </w:p>
        </w:tc>
      </w:tr>
      <w:tr w:rsidR="00950CA0" w:rsidRPr="00950CA0" w14:paraId="003FB652" w14:textId="77777777" w:rsidTr="00950CA0">
        <w:tc>
          <w:tcPr>
            <w:tcW w:w="2263" w:type="dxa"/>
            <w:tcBorders>
              <w:top w:val="single" w:sz="4" w:space="0" w:color="auto"/>
              <w:left w:val="single" w:sz="4" w:space="0" w:color="auto"/>
              <w:bottom w:val="single" w:sz="4" w:space="0" w:color="auto"/>
              <w:right w:val="single" w:sz="4" w:space="0" w:color="auto"/>
            </w:tcBorders>
          </w:tcPr>
          <w:p w14:paraId="1CA58BCA" w14:textId="77777777" w:rsidR="00950CA0" w:rsidRPr="00950CA0" w:rsidRDefault="00950CA0" w:rsidP="00950CA0">
            <w:pPr>
              <w:wordWrap w:val="0"/>
              <w:rPr>
                <w:rFonts w:asciiTheme="minorEastAsia" w:hAnsiTheme="minorEastAsia"/>
              </w:rPr>
            </w:pPr>
            <w:r w:rsidRPr="00950CA0">
              <w:rPr>
                <w:rFonts w:asciiTheme="minorEastAsia" w:hAnsiTheme="minorEastAsia"/>
              </w:rPr>
              <w:t>uro:orgUsage</w:t>
            </w:r>
          </w:p>
        </w:tc>
        <w:tc>
          <w:tcPr>
            <w:tcW w:w="2410" w:type="dxa"/>
            <w:tcBorders>
              <w:top w:val="single" w:sz="4" w:space="0" w:color="auto"/>
              <w:left w:val="single" w:sz="4" w:space="0" w:color="auto"/>
              <w:bottom w:val="single" w:sz="4" w:space="0" w:color="auto"/>
              <w:right w:val="single" w:sz="4" w:space="0" w:color="auto"/>
            </w:tcBorders>
          </w:tcPr>
          <w:p w14:paraId="15F08307"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162CC89B" w14:textId="77777777" w:rsidR="00A36651" w:rsidRDefault="00950CA0" w:rsidP="00950CA0">
            <w:pPr>
              <w:wordWrap w:val="0"/>
              <w:rPr>
                <w:rFonts w:asciiTheme="minorEastAsia" w:hAnsiTheme="minorEastAsia"/>
                <w:lang w:eastAsia="ja-JP"/>
              </w:rPr>
            </w:pPr>
            <w:r w:rsidRPr="00950CA0">
              <w:rPr>
                <w:rFonts w:asciiTheme="minorEastAsia" w:hAnsiTheme="minorEastAsia" w:hint="eastAsia"/>
                <w:lang w:eastAsia="ja-JP"/>
              </w:rPr>
              <w:t>都市計画基礎調査実施要領（国土交通省都市局）に示された建築物の「用途分類」に相当する都市独自の分類。</w:t>
            </w:r>
          </w:p>
          <w:p w14:paraId="46DF5153" w14:textId="3133400C"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Pr="00950CA0">
              <w:rPr>
                <w:rFonts w:asciiTheme="minorEastAsia" w:hAnsiTheme="minorEastAsia"/>
                <w:lang w:eastAsia="ja-JP"/>
              </w:rPr>
              <w:t>BuildingDetailAttribute_orgUsage.xml）より選択する。本属性を使用する場合は、コードリストを作成すること。</w:t>
            </w:r>
          </w:p>
        </w:tc>
      </w:tr>
      <w:tr w:rsidR="00950CA0" w:rsidRPr="00950CA0" w14:paraId="6C393AE9" w14:textId="77777777" w:rsidTr="00950CA0">
        <w:tc>
          <w:tcPr>
            <w:tcW w:w="2263" w:type="dxa"/>
            <w:tcBorders>
              <w:top w:val="single" w:sz="4" w:space="0" w:color="auto"/>
              <w:left w:val="single" w:sz="4" w:space="0" w:color="auto"/>
              <w:bottom w:val="single" w:sz="4" w:space="0" w:color="auto"/>
              <w:right w:val="single" w:sz="4" w:space="0" w:color="auto"/>
            </w:tcBorders>
          </w:tcPr>
          <w:p w14:paraId="2742211C" w14:textId="77777777" w:rsidR="00950CA0" w:rsidRPr="00950CA0" w:rsidRDefault="00950CA0" w:rsidP="00950CA0">
            <w:pPr>
              <w:wordWrap w:val="0"/>
              <w:rPr>
                <w:rFonts w:asciiTheme="minorEastAsia" w:hAnsiTheme="minorEastAsia"/>
              </w:rPr>
            </w:pPr>
            <w:r w:rsidRPr="00950CA0">
              <w:rPr>
                <w:rFonts w:asciiTheme="minorEastAsia" w:hAnsiTheme="minorEastAsia"/>
              </w:rPr>
              <w:t>uro:orgUsage2</w:t>
            </w:r>
          </w:p>
        </w:tc>
        <w:tc>
          <w:tcPr>
            <w:tcW w:w="2410" w:type="dxa"/>
            <w:tcBorders>
              <w:top w:val="single" w:sz="4" w:space="0" w:color="auto"/>
              <w:left w:val="single" w:sz="4" w:space="0" w:color="auto"/>
              <w:bottom w:val="single" w:sz="4" w:space="0" w:color="auto"/>
              <w:right w:val="single" w:sz="4" w:space="0" w:color="auto"/>
            </w:tcBorders>
          </w:tcPr>
          <w:p w14:paraId="2EFD074A"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7D708F1A" w14:textId="77777777" w:rsidR="00A36651" w:rsidRDefault="00950CA0" w:rsidP="00950CA0">
            <w:pPr>
              <w:wordWrap w:val="0"/>
              <w:rPr>
                <w:rFonts w:asciiTheme="minorEastAsia" w:hAnsiTheme="minorEastAsia"/>
                <w:lang w:eastAsia="ja-JP"/>
              </w:rPr>
            </w:pPr>
            <w:r w:rsidRPr="00950CA0">
              <w:rPr>
                <w:rFonts w:asciiTheme="minorEastAsia" w:hAnsiTheme="minorEastAsia" w:hint="eastAsia"/>
                <w:lang w:eastAsia="ja-JP"/>
              </w:rPr>
              <w:t>都市計画基礎調査実施要領（国土交通省都市局）に示された建築物の「用途分類」のうち、商業施設、文教厚生施設、運輸倉庫施設、工場が詳細化された区分に相当する都市独自の分類。</w:t>
            </w:r>
          </w:p>
          <w:p w14:paraId="3C0D7B1F" w14:textId="4F189748"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Pr="00950CA0">
              <w:rPr>
                <w:rFonts w:asciiTheme="minorEastAsia" w:hAnsiTheme="minorEastAsia"/>
                <w:lang w:eastAsia="ja-JP"/>
              </w:rPr>
              <w:t>BuildingDetailAttribute_orgUsage2.xml）より選択する。本属性を使用する場合は、コードリストを作成すること。</w:t>
            </w:r>
          </w:p>
        </w:tc>
      </w:tr>
      <w:tr w:rsidR="00950CA0" w:rsidRPr="00950CA0" w14:paraId="1885ADEB" w14:textId="77777777" w:rsidTr="00950CA0">
        <w:tc>
          <w:tcPr>
            <w:tcW w:w="2263" w:type="dxa"/>
            <w:tcBorders>
              <w:top w:val="single" w:sz="4" w:space="0" w:color="auto"/>
              <w:left w:val="single" w:sz="4" w:space="0" w:color="auto"/>
              <w:bottom w:val="single" w:sz="4" w:space="0" w:color="auto"/>
              <w:right w:val="single" w:sz="4" w:space="0" w:color="auto"/>
            </w:tcBorders>
            <w:shd w:val="clear" w:color="auto" w:fill="auto"/>
          </w:tcPr>
          <w:p w14:paraId="6A95F700" w14:textId="77777777" w:rsidR="00950CA0" w:rsidRPr="00950CA0" w:rsidRDefault="00950CA0" w:rsidP="00950CA0">
            <w:pPr>
              <w:wordWrap w:val="0"/>
              <w:rPr>
                <w:rFonts w:asciiTheme="minorEastAsia" w:hAnsiTheme="minorEastAsia"/>
              </w:rPr>
            </w:pPr>
            <w:r w:rsidRPr="00950CA0">
              <w:rPr>
                <w:rFonts w:asciiTheme="minorEastAsia" w:hAnsiTheme="minorEastAsia"/>
              </w:rPr>
              <w:t>uro:detailedUsage</w:t>
            </w:r>
          </w:p>
        </w:tc>
        <w:tc>
          <w:tcPr>
            <w:tcW w:w="2410" w:type="dxa"/>
            <w:tcBorders>
              <w:top w:val="single" w:sz="4" w:space="0" w:color="auto"/>
              <w:left w:val="single" w:sz="4" w:space="0" w:color="auto"/>
              <w:bottom w:val="single" w:sz="4" w:space="0" w:color="auto"/>
              <w:right w:val="single" w:sz="4" w:space="0" w:color="auto"/>
            </w:tcBorders>
          </w:tcPr>
          <w:p w14:paraId="1631ACAB"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394E74A8" w14:textId="77777777" w:rsidR="00A36651" w:rsidRDefault="00950CA0" w:rsidP="00950CA0">
            <w:pPr>
              <w:wordWrap w:val="0"/>
              <w:rPr>
                <w:rFonts w:asciiTheme="minorEastAsia" w:hAnsiTheme="minorEastAsia"/>
                <w:lang w:eastAsia="ja-JP"/>
              </w:rPr>
            </w:pPr>
            <w:r w:rsidRPr="00950CA0">
              <w:rPr>
                <w:rFonts w:asciiTheme="minorEastAsia" w:hAnsiTheme="minorEastAsia"/>
                <w:lang w:eastAsia="ja-JP"/>
              </w:rPr>
              <w:t>uro:orgUsage2</w:t>
            </w:r>
            <w:r w:rsidRPr="00950CA0">
              <w:rPr>
                <w:rFonts w:asciiTheme="minorEastAsia" w:hAnsiTheme="minorEastAsia" w:hint="eastAsia"/>
                <w:lang w:eastAsia="ja-JP"/>
              </w:rPr>
              <w:t>よりも細かい区分による都市独自の分類。</w:t>
            </w:r>
          </w:p>
          <w:p w14:paraId="0AB9E4A8" w14:textId="622ED280"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Pr="00950CA0">
              <w:rPr>
                <w:rFonts w:asciiTheme="minorEastAsia" w:hAnsiTheme="minorEastAsia"/>
                <w:lang w:eastAsia="ja-JP"/>
              </w:rPr>
              <w:t>BuildingDetailAttribute_detailedUsage.xml）より選択する。本属性を使用する場合は、本製品仕様書に示すコードリストを必要に応じて加工すること。</w:t>
            </w:r>
          </w:p>
        </w:tc>
      </w:tr>
      <w:tr w:rsidR="00950CA0" w:rsidRPr="00950CA0" w14:paraId="2B12F25C" w14:textId="77777777" w:rsidTr="00950CA0">
        <w:tc>
          <w:tcPr>
            <w:tcW w:w="2263" w:type="dxa"/>
            <w:tcBorders>
              <w:top w:val="single" w:sz="4" w:space="0" w:color="auto"/>
              <w:left w:val="single" w:sz="4" w:space="0" w:color="auto"/>
              <w:bottom w:val="single" w:sz="4" w:space="0" w:color="auto"/>
              <w:right w:val="single" w:sz="4" w:space="0" w:color="auto"/>
            </w:tcBorders>
          </w:tcPr>
          <w:p w14:paraId="5B6DBC47" w14:textId="77777777" w:rsidR="00950CA0" w:rsidRPr="00950CA0" w:rsidRDefault="00950CA0" w:rsidP="00950CA0">
            <w:pPr>
              <w:wordWrap w:val="0"/>
              <w:rPr>
                <w:rFonts w:asciiTheme="minorEastAsia" w:hAnsiTheme="minorEastAsia"/>
              </w:rPr>
            </w:pPr>
            <w:r w:rsidRPr="00950CA0">
              <w:rPr>
                <w:rFonts w:asciiTheme="minorEastAsia" w:hAnsiTheme="minorEastAsia"/>
              </w:rPr>
              <w:t>uro:detailedUsage2</w:t>
            </w:r>
          </w:p>
        </w:tc>
        <w:tc>
          <w:tcPr>
            <w:tcW w:w="2410" w:type="dxa"/>
            <w:tcBorders>
              <w:top w:val="single" w:sz="4" w:space="0" w:color="auto"/>
              <w:left w:val="single" w:sz="4" w:space="0" w:color="auto"/>
              <w:bottom w:val="single" w:sz="4" w:space="0" w:color="auto"/>
              <w:right w:val="single" w:sz="4" w:space="0" w:color="auto"/>
            </w:tcBorders>
          </w:tcPr>
          <w:p w14:paraId="1BDCDA91"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12FFE01C" w14:textId="77777777" w:rsidR="00A36651" w:rsidRDefault="00950CA0" w:rsidP="00950CA0">
            <w:pPr>
              <w:wordWrap w:val="0"/>
              <w:rPr>
                <w:rFonts w:asciiTheme="minorEastAsia" w:hAnsiTheme="minorEastAsia"/>
              </w:rPr>
            </w:pPr>
            <w:r w:rsidRPr="00950CA0">
              <w:rPr>
                <w:rFonts w:asciiTheme="minorEastAsia" w:hAnsiTheme="minorEastAsia"/>
              </w:rPr>
              <w:t>uro:detailedUsage</w:t>
            </w:r>
            <w:r w:rsidRPr="00950CA0">
              <w:rPr>
                <w:rFonts w:asciiTheme="minorEastAsia" w:hAnsiTheme="minorEastAsia" w:hint="eastAsia"/>
              </w:rPr>
              <w:t>よりも細かい区分による都市独自の分類。</w:t>
            </w:r>
          </w:p>
          <w:p w14:paraId="02B9C04D" w14:textId="11DE2A0D"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rPr>
              <w:t>コードリスト（</w:t>
            </w:r>
            <w:r w:rsidRPr="00950CA0">
              <w:rPr>
                <w:rFonts w:asciiTheme="minorEastAsia" w:hAnsiTheme="minorEastAsia"/>
              </w:rPr>
              <w:t>BuildingDetailAttribute_detailedUsage2.xml）より選択する。</w:t>
            </w:r>
            <w:r w:rsidRPr="00950CA0">
              <w:rPr>
                <w:rFonts w:asciiTheme="minorEastAsia" w:hAnsiTheme="minorEastAsia"/>
                <w:lang w:eastAsia="ja-JP"/>
              </w:rPr>
              <w:t>本属性を使用する場合は、コードリストを作成すること。</w:t>
            </w:r>
          </w:p>
        </w:tc>
      </w:tr>
      <w:tr w:rsidR="00950CA0" w:rsidRPr="00950CA0" w14:paraId="0822F869" w14:textId="77777777" w:rsidTr="00950CA0">
        <w:tc>
          <w:tcPr>
            <w:tcW w:w="2263" w:type="dxa"/>
            <w:tcBorders>
              <w:top w:val="single" w:sz="4" w:space="0" w:color="auto"/>
              <w:left w:val="single" w:sz="4" w:space="0" w:color="auto"/>
              <w:bottom w:val="single" w:sz="4" w:space="0" w:color="auto"/>
              <w:right w:val="single" w:sz="4" w:space="0" w:color="auto"/>
            </w:tcBorders>
          </w:tcPr>
          <w:p w14:paraId="10E88998" w14:textId="77777777" w:rsidR="00950CA0" w:rsidRPr="00950CA0" w:rsidRDefault="00950CA0" w:rsidP="00950CA0">
            <w:pPr>
              <w:wordWrap w:val="0"/>
              <w:rPr>
                <w:rFonts w:asciiTheme="minorEastAsia" w:hAnsiTheme="minorEastAsia"/>
              </w:rPr>
            </w:pPr>
            <w:r w:rsidRPr="00950CA0">
              <w:rPr>
                <w:rFonts w:asciiTheme="minorEastAsia" w:hAnsiTheme="minorEastAsia"/>
              </w:rPr>
              <w:t>uro:detailedUsage3</w:t>
            </w:r>
          </w:p>
        </w:tc>
        <w:tc>
          <w:tcPr>
            <w:tcW w:w="2410" w:type="dxa"/>
            <w:tcBorders>
              <w:top w:val="single" w:sz="4" w:space="0" w:color="auto"/>
              <w:left w:val="single" w:sz="4" w:space="0" w:color="auto"/>
              <w:bottom w:val="single" w:sz="4" w:space="0" w:color="auto"/>
              <w:right w:val="single" w:sz="4" w:space="0" w:color="auto"/>
            </w:tcBorders>
          </w:tcPr>
          <w:p w14:paraId="43F3525A"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6687D7B9" w14:textId="77777777" w:rsidR="00A36651" w:rsidRDefault="00950CA0" w:rsidP="00950CA0">
            <w:pPr>
              <w:wordWrap w:val="0"/>
              <w:rPr>
                <w:rFonts w:asciiTheme="minorEastAsia" w:hAnsiTheme="minorEastAsia"/>
              </w:rPr>
            </w:pPr>
            <w:r w:rsidRPr="00950CA0">
              <w:rPr>
                <w:rFonts w:asciiTheme="minorEastAsia" w:hAnsiTheme="minorEastAsia"/>
              </w:rPr>
              <w:t>uro:detailedUsage2よりも細かい区分による都市独自の分類。</w:t>
            </w:r>
          </w:p>
          <w:p w14:paraId="68AB2122" w14:textId="7D454C2A"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rPr>
              <w:t>コードリスト（</w:t>
            </w:r>
            <w:r w:rsidRPr="00950CA0">
              <w:rPr>
                <w:rFonts w:asciiTheme="minorEastAsia" w:hAnsiTheme="minorEastAsia"/>
              </w:rPr>
              <w:t>BuildingDetailAttribute_detailedUsage3.xml）より選択する。</w:t>
            </w:r>
            <w:r w:rsidRPr="00950CA0">
              <w:rPr>
                <w:rFonts w:asciiTheme="minorEastAsia" w:hAnsiTheme="minorEastAsia"/>
                <w:lang w:eastAsia="ja-JP"/>
              </w:rPr>
              <w:t>本属性を使用する場合は、コードリストを作成すること。</w:t>
            </w:r>
          </w:p>
        </w:tc>
      </w:tr>
      <w:tr w:rsidR="00950CA0" w:rsidRPr="00950CA0" w14:paraId="18FDC717" w14:textId="77777777" w:rsidTr="00950CA0">
        <w:tc>
          <w:tcPr>
            <w:tcW w:w="2263" w:type="dxa"/>
            <w:tcBorders>
              <w:top w:val="single" w:sz="4" w:space="0" w:color="auto"/>
              <w:left w:val="single" w:sz="4" w:space="0" w:color="auto"/>
              <w:bottom w:val="single" w:sz="4" w:space="0" w:color="auto"/>
              <w:right w:val="single" w:sz="4" w:space="0" w:color="auto"/>
            </w:tcBorders>
          </w:tcPr>
          <w:p w14:paraId="40A08C91" w14:textId="77777777" w:rsidR="00950CA0" w:rsidRPr="00950CA0" w:rsidRDefault="00950CA0" w:rsidP="00950CA0">
            <w:pPr>
              <w:wordWrap w:val="0"/>
              <w:rPr>
                <w:rFonts w:asciiTheme="minorEastAsia" w:hAnsiTheme="minorEastAsia"/>
              </w:rPr>
            </w:pPr>
            <w:r w:rsidRPr="00950CA0">
              <w:rPr>
                <w:rFonts w:asciiTheme="minorEastAsia" w:hAnsiTheme="minorEastAsia"/>
              </w:rPr>
              <w:t>uro:groundFloorUsage</w:t>
            </w:r>
          </w:p>
        </w:tc>
        <w:tc>
          <w:tcPr>
            <w:tcW w:w="2410" w:type="dxa"/>
            <w:tcBorders>
              <w:top w:val="single" w:sz="4" w:space="0" w:color="auto"/>
              <w:left w:val="single" w:sz="4" w:space="0" w:color="auto"/>
              <w:bottom w:val="single" w:sz="4" w:space="0" w:color="auto"/>
              <w:right w:val="single" w:sz="4" w:space="0" w:color="auto"/>
            </w:tcBorders>
          </w:tcPr>
          <w:p w14:paraId="6A3D67E5"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35B5695B" w14:textId="77777777" w:rsidR="00A36651" w:rsidRDefault="00950CA0" w:rsidP="00950CA0">
            <w:pPr>
              <w:wordWrap w:val="0"/>
              <w:rPr>
                <w:rFonts w:asciiTheme="minorEastAsia" w:hAnsiTheme="minorEastAsia"/>
                <w:lang w:eastAsia="ja-JP"/>
              </w:rPr>
            </w:pPr>
            <w:r w:rsidRPr="00950CA0">
              <w:rPr>
                <w:rFonts w:asciiTheme="minorEastAsia" w:hAnsiTheme="minorEastAsia" w:hint="eastAsia"/>
                <w:lang w:eastAsia="ja-JP"/>
              </w:rPr>
              <w:t>都市ごとの独自の区分に基づく建築物</w:t>
            </w:r>
            <w:r w:rsidRPr="00950CA0">
              <w:rPr>
                <w:rFonts w:asciiTheme="minorEastAsia" w:hAnsiTheme="minorEastAsia"/>
                <w:lang w:eastAsia="ja-JP"/>
              </w:rPr>
              <w:t>1階の用途。</w:t>
            </w:r>
          </w:p>
          <w:p w14:paraId="50C7B87F" w14:textId="046BC6C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Pr="00950CA0">
              <w:rPr>
                <w:rFonts w:asciiTheme="minorEastAsia" w:hAnsiTheme="minorEastAsia"/>
                <w:lang w:eastAsia="ja-JP"/>
              </w:rPr>
              <w:t>BuildingDetailAttribute_groundFloorUsage.xml）より選択する。本属性を使用する場合は、コードリストを作成すること。</w:t>
            </w:r>
          </w:p>
        </w:tc>
      </w:tr>
      <w:tr w:rsidR="00950CA0" w:rsidRPr="00950CA0" w14:paraId="517FF35F" w14:textId="77777777" w:rsidTr="00950CA0">
        <w:tc>
          <w:tcPr>
            <w:tcW w:w="2263" w:type="dxa"/>
            <w:tcBorders>
              <w:top w:val="single" w:sz="4" w:space="0" w:color="auto"/>
              <w:left w:val="single" w:sz="4" w:space="0" w:color="auto"/>
              <w:bottom w:val="single" w:sz="4" w:space="0" w:color="auto"/>
              <w:right w:val="single" w:sz="4" w:space="0" w:color="auto"/>
            </w:tcBorders>
          </w:tcPr>
          <w:p w14:paraId="5ACB86DC" w14:textId="77777777" w:rsidR="00950CA0" w:rsidRPr="00950CA0" w:rsidRDefault="00950CA0" w:rsidP="00950CA0">
            <w:pPr>
              <w:wordWrap w:val="0"/>
              <w:rPr>
                <w:rFonts w:asciiTheme="minorEastAsia" w:hAnsiTheme="minorEastAsia"/>
              </w:rPr>
            </w:pPr>
            <w:r w:rsidRPr="00950CA0">
              <w:rPr>
                <w:rFonts w:asciiTheme="minorEastAsia" w:hAnsiTheme="minorEastAsia"/>
              </w:rPr>
              <w:t>uro:secondFloorUsage</w:t>
            </w:r>
          </w:p>
        </w:tc>
        <w:tc>
          <w:tcPr>
            <w:tcW w:w="2410" w:type="dxa"/>
            <w:tcBorders>
              <w:top w:val="single" w:sz="4" w:space="0" w:color="auto"/>
              <w:left w:val="single" w:sz="4" w:space="0" w:color="auto"/>
              <w:bottom w:val="single" w:sz="4" w:space="0" w:color="auto"/>
              <w:right w:val="single" w:sz="4" w:space="0" w:color="auto"/>
            </w:tcBorders>
          </w:tcPr>
          <w:p w14:paraId="4D018707"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508464BF" w14:textId="009581F7" w:rsidR="00A36651" w:rsidRDefault="00950CA0" w:rsidP="00950CA0">
            <w:pPr>
              <w:wordWrap w:val="0"/>
              <w:rPr>
                <w:rFonts w:asciiTheme="minorEastAsia" w:hAnsiTheme="minorEastAsia"/>
                <w:lang w:eastAsia="ja-JP"/>
              </w:rPr>
            </w:pPr>
            <w:r w:rsidRPr="00950CA0">
              <w:rPr>
                <w:rFonts w:asciiTheme="minorEastAsia" w:hAnsiTheme="minorEastAsia" w:hint="eastAsia"/>
                <w:lang w:eastAsia="ja-JP"/>
              </w:rPr>
              <w:t>都市ごとの独自の区分に基づく建築物の</w:t>
            </w:r>
            <w:r w:rsidRPr="00950CA0">
              <w:rPr>
                <w:rFonts w:asciiTheme="minorEastAsia" w:hAnsiTheme="minorEastAsia"/>
                <w:lang w:eastAsia="ja-JP"/>
              </w:rPr>
              <w:t>2階</w:t>
            </w:r>
            <w:r w:rsidR="00A316FE">
              <w:rPr>
                <w:rFonts w:asciiTheme="minorEastAsia" w:hAnsiTheme="minorEastAsia" w:hint="eastAsia"/>
                <w:lang w:eastAsia="ja-JP"/>
              </w:rPr>
              <w:t>又</w:t>
            </w:r>
            <w:r w:rsidRPr="00950CA0">
              <w:rPr>
                <w:rFonts w:asciiTheme="minorEastAsia" w:hAnsiTheme="minorEastAsia"/>
                <w:lang w:eastAsia="ja-JP"/>
              </w:rPr>
              <w:t>は2階以上の用途。</w:t>
            </w:r>
          </w:p>
          <w:p w14:paraId="4EA600F7" w14:textId="0B979038"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Pr="00950CA0">
              <w:rPr>
                <w:rFonts w:asciiTheme="minorEastAsia" w:hAnsiTheme="minorEastAsia"/>
                <w:lang w:eastAsia="ja-JP"/>
              </w:rPr>
              <w:t>BuildingDetailAttribute_secondFloorUsage.xml）より選択する。本属性を使用する場合は、コードリストを作成すること。</w:t>
            </w:r>
          </w:p>
        </w:tc>
      </w:tr>
      <w:tr w:rsidR="00950CA0" w:rsidRPr="00950CA0" w14:paraId="4FF2C145" w14:textId="77777777" w:rsidTr="00950CA0">
        <w:tc>
          <w:tcPr>
            <w:tcW w:w="2263" w:type="dxa"/>
            <w:tcBorders>
              <w:top w:val="single" w:sz="4" w:space="0" w:color="auto"/>
              <w:left w:val="single" w:sz="4" w:space="0" w:color="auto"/>
              <w:bottom w:val="single" w:sz="4" w:space="0" w:color="auto"/>
              <w:right w:val="single" w:sz="4" w:space="0" w:color="auto"/>
            </w:tcBorders>
          </w:tcPr>
          <w:p w14:paraId="34A87614" w14:textId="77777777" w:rsidR="00950CA0" w:rsidRPr="00950CA0" w:rsidRDefault="00950CA0" w:rsidP="00950CA0">
            <w:pPr>
              <w:wordWrap w:val="0"/>
              <w:rPr>
                <w:rFonts w:asciiTheme="minorEastAsia" w:hAnsiTheme="minorEastAsia"/>
              </w:rPr>
            </w:pPr>
            <w:r w:rsidRPr="00950CA0">
              <w:rPr>
                <w:rFonts w:asciiTheme="minorEastAsia" w:hAnsiTheme="minorEastAsia"/>
              </w:rPr>
              <w:t>uro:thirdFloorUsage</w:t>
            </w:r>
          </w:p>
        </w:tc>
        <w:tc>
          <w:tcPr>
            <w:tcW w:w="2410" w:type="dxa"/>
            <w:tcBorders>
              <w:top w:val="single" w:sz="4" w:space="0" w:color="auto"/>
              <w:left w:val="single" w:sz="4" w:space="0" w:color="auto"/>
              <w:bottom w:val="single" w:sz="4" w:space="0" w:color="auto"/>
              <w:right w:val="single" w:sz="4" w:space="0" w:color="auto"/>
            </w:tcBorders>
          </w:tcPr>
          <w:p w14:paraId="3DC6ACB1"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34D7253E" w14:textId="02A78BE5" w:rsidR="00A36651" w:rsidRDefault="00950CA0" w:rsidP="00950CA0">
            <w:pPr>
              <w:wordWrap w:val="0"/>
              <w:rPr>
                <w:rFonts w:asciiTheme="minorEastAsia" w:hAnsiTheme="minorEastAsia"/>
                <w:lang w:eastAsia="ja-JP"/>
              </w:rPr>
            </w:pPr>
            <w:r w:rsidRPr="00950CA0">
              <w:rPr>
                <w:rFonts w:asciiTheme="minorEastAsia" w:hAnsiTheme="minorEastAsia" w:hint="eastAsia"/>
                <w:lang w:eastAsia="ja-JP"/>
              </w:rPr>
              <w:t>都市ごとの独自の区分に基づく建築物の</w:t>
            </w:r>
            <w:r w:rsidRPr="00950CA0">
              <w:rPr>
                <w:rFonts w:asciiTheme="minorEastAsia" w:hAnsiTheme="minorEastAsia"/>
                <w:lang w:eastAsia="ja-JP"/>
              </w:rPr>
              <w:t>3階</w:t>
            </w:r>
            <w:r w:rsidR="00A316FE">
              <w:rPr>
                <w:rFonts w:asciiTheme="minorEastAsia" w:hAnsiTheme="minorEastAsia" w:hint="eastAsia"/>
                <w:lang w:eastAsia="ja-JP"/>
              </w:rPr>
              <w:t>又</w:t>
            </w:r>
            <w:r w:rsidRPr="00950CA0">
              <w:rPr>
                <w:rFonts w:asciiTheme="minorEastAsia" w:hAnsiTheme="minorEastAsia"/>
                <w:lang w:eastAsia="ja-JP"/>
              </w:rPr>
              <w:t>は3階以上の用途。</w:t>
            </w:r>
          </w:p>
          <w:p w14:paraId="09DBCA76" w14:textId="0219DA44"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Pr="00950CA0">
              <w:rPr>
                <w:rFonts w:asciiTheme="minorEastAsia" w:hAnsiTheme="minorEastAsia"/>
                <w:lang w:eastAsia="ja-JP"/>
              </w:rPr>
              <w:t>BuildingDetailAttribute_thirdFloorUsage.xml）より選択する。本属性を使用する場合は、コードリストを作成すること。</w:t>
            </w:r>
          </w:p>
        </w:tc>
      </w:tr>
      <w:tr w:rsidR="00950CA0" w:rsidRPr="00950CA0" w14:paraId="79C38469" w14:textId="77777777" w:rsidTr="00950CA0">
        <w:tc>
          <w:tcPr>
            <w:tcW w:w="2263" w:type="dxa"/>
            <w:tcBorders>
              <w:top w:val="single" w:sz="4" w:space="0" w:color="auto"/>
              <w:left w:val="single" w:sz="4" w:space="0" w:color="auto"/>
              <w:bottom w:val="single" w:sz="4" w:space="0" w:color="auto"/>
              <w:right w:val="single" w:sz="4" w:space="0" w:color="auto"/>
            </w:tcBorders>
          </w:tcPr>
          <w:p w14:paraId="2EED5AF2" w14:textId="77777777" w:rsidR="00950CA0" w:rsidRPr="00950CA0" w:rsidRDefault="00950CA0" w:rsidP="00950CA0">
            <w:pPr>
              <w:wordWrap w:val="0"/>
              <w:rPr>
                <w:rFonts w:asciiTheme="minorEastAsia" w:hAnsiTheme="minorEastAsia"/>
              </w:rPr>
            </w:pPr>
            <w:r w:rsidRPr="00950CA0">
              <w:rPr>
                <w:rFonts w:asciiTheme="minorEastAsia" w:hAnsiTheme="minorEastAsia"/>
              </w:rPr>
              <w:t>uro:basementUsage</w:t>
            </w:r>
          </w:p>
        </w:tc>
        <w:tc>
          <w:tcPr>
            <w:tcW w:w="2410" w:type="dxa"/>
            <w:tcBorders>
              <w:top w:val="single" w:sz="4" w:space="0" w:color="auto"/>
              <w:left w:val="single" w:sz="4" w:space="0" w:color="auto"/>
              <w:bottom w:val="single" w:sz="4" w:space="0" w:color="auto"/>
              <w:right w:val="single" w:sz="4" w:space="0" w:color="auto"/>
            </w:tcBorders>
          </w:tcPr>
          <w:p w14:paraId="62C6B873"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25B02805" w14:textId="77777777" w:rsidR="00A36651" w:rsidRDefault="00950CA0" w:rsidP="00950CA0">
            <w:pPr>
              <w:wordWrap w:val="0"/>
              <w:rPr>
                <w:rFonts w:asciiTheme="minorEastAsia" w:hAnsiTheme="minorEastAsia"/>
                <w:lang w:eastAsia="ja-JP"/>
              </w:rPr>
            </w:pPr>
            <w:r w:rsidRPr="00950CA0">
              <w:rPr>
                <w:rFonts w:asciiTheme="minorEastAsia" w:hAnsiTheme="minorEastAsia" w:hint="eastAsia"/>
                <w:lang w:eastAsia="ja-JP"/>
              </w:rPr>
              <w:t>都市ごとの独自の区分に基づく建築物の地下の用途。</w:t>
            </w:r>
          </w:p>
          <w:p w14:paraId="7C9EF901" w14:textId="3CBC7A64"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Pr="00950CA0">
              <w:rPr>
                <w:rFonts w:asciiTheme="minorEastAsia" w:hAnsiTheme="minorEastAsia"/>
                <w:lang w:eastAsia="ja-JP"/>
              </w:rPr>
              <w:t>BuildingDetailAttribute_basementFloorUsage.xml）より選</w:t>
            </w:r>
            <w:r w:rsidRPr="00950CA0">
              <w:rPr>
                <w:rFonts w:asciiTheme="minorEastAsia" w:hAnsiTheme="minorEastAsia"/>
                <w:lang w:eastAsia="ja-JP"/>
              </w:rPr>
              <w:lastRenderedPageBreak/>
              <w:t>択する。本属性を使用する場合は、コードリストを作成すること。</w:t>
            </w:r>
          </w:p>
        </w:tc>
      </w:tr>
      <w:tr w:rsidR="00950CA0" w:rsidRPr="00950CA0" w14:paraId="03F8BC5B" w14:textId="77777777" w:rsidTr="00950CA0">
        <w:tc>
          <w:tcPr>
            <w:tcW w:w="2263" w:type="dxa"/>
            <w:tcBorders>
              <w:top w:val="single" w:sz="4" w:space="0" w:color="auto"/>
              <w:left w:val="single" w:sz="4" w:space="0" w:color="auto"/>
              <w:bottom w:val="single" w:sz="4" w:space="0" w:color="auto"/>
              <w:right w:val="single" w:sz="4" w:space="0" w:color="auto"/>
            </w:tcBorders>
          </w:tcPr>
          <w:p w14:paraId="5CBBA375" w14:textId="77777777" w:rsidR="00950CA0" w:rsidRPr="00950CA0" w:rsidRDefault="00950CA0" w:rsidP="00950CA0">
            <w:pPr>
              <w:wordWrap w:val="0"/>
              <w:rPr>
                <w:rFonts w:asciiTheme="minorEastAsia" w:hAnsiTheme="minorEastAsia"/>
              </w:rPr>
            </w:pPr>
            <w:r w:rsidRPr="00950CA0">
              <w:rPr>
                <w:rFonts w:asciiTheme="minorEastAsia" w:hAnsiTheme="minorEastAsia"/>
              </w:rPr>
              <w:t>uro:basementFirstUsage</w:t>
            </w:r>
          </w:p>
        </w:tc>
        <w:tc>
          <w:tcPr>
            <w:tcW w:w="2410" w:type="dxa"/>
            <w:tcBorders>
              <w:top w:val="single" w:sz="4" w:space="0" w:color="auto"/>
              <w:left w:val="single" w:sz="4" w:space="0" w:color="auto"/>
              <w:bottom w:val="single" w:sz="4" w:space="0" w:color="auto"/>
              <w:right w:val="single" w:sz="4" w:space="0" w:color="auto"/>
            </w:tcBorders>
          </w:tcPr>
          <w:p w14:paraId="257AAE53"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6D5401DA" w14:textId="77777777" w:rsidR="00A36651" w:rsidRDefault="00950CA0" w:rsidP="00950CA0">
            <w:pPr>
              <w:wordWrap w:val="0"/>
              <w:rPr>
                <w:rFonts w:asciiTheme="minorEastAsia" w:hAnsiTheme="minorEastAsia"/>
                <w:lang w:eastAsia="ja-JP"/>
              </w:rPr>
            </w:pPr>
            <w:r w:rsidRPr="00950CA0">
              <w:rPr>
                <w:rFonts w:asciiTheme="minorEastAsia" w:hAnsiTheme="minorEastAsia" w:hint="eastAsia"/>
                <w:lang w:eastAsia="ja-JP"/>
              </w:rPr>
              <w:t>都市ごとの独自の区分に基づく建築物の地下</w:t>
            </w:r>
            <w:r w:rsidRPr="00950CA0">
              <w:rPr>
                <w:rFonts w:asciiTheme="minorEastAsia" w:hAnsiTheme="minorEastAsia"/>
                <w:lang w:eastAsia="ja-JP"/>
              </w:rPr>
              <w:t>1階の用途。</w:t>
            </w:r>
          </w:p>
          <w:p w14:paraId="6E7E726D" w14:textId="71FC0B8D"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Pr="00950CA0">
              <w:rPr>
                <w:rFonts w:asciiTheme="minorEastAsia" w:hAnsiTheme="minorEastAsia"/>
                <w:lang w:eastAsia="ja-JP"/>
              </w:rPr>
              <w:t>BuildingDetailAttribute_basementFirstUsage.xml）より選択する。本属性を使用する場合は、コードリストを作成すること。</w:t>
            </w:r>
          </w:p>
        </w:tc>
      </w:tr>
      <w:tr w:rsidR="00950CA0" w:rsidRPr="00950CA0" w14:paraId="5E19FD4A" w14:textId="77777777" w:rsidTr="00950CA0">
        <w:tc>
          <w:tcPr>
            <w:tcW w:w="2263" w:type="dxa"/>
            <w:tcBorders>
              <w:top w:val="single" w:sz="4" w:space="0" w:color="auto"/>
              <w:left w:val="single" w:sz="4" w:space="0" w:color="auto"/>
              <w:bottom w:val="single" w:sz="4" w:space="0" w:color="auto"/>
              <w:right w:val="single" w:sz="4" w:space="0" w:color="auto"/>
            </w:tcBorders>
          </w:tcPr>
          <w:p w14:paraId="785EB32A" w14:textId="77777777" w:rsidR="00950CA0" w:rsidRPr="00950CA0" w:rsidRDefault="00950CA0" w:rsidP="00950CA0">
            <w:pPr>
              <w:wordWrap w:val="0"/>
              <w:rPr>
                <w:rFonts w:asciiTheme="minorEastAsia" w:hAnsiTheme="minorEastAsia"/>
              </w:rPr>
            </w:pPr>
            <w:r w:rsidRPr="00950CA0">
              <w:rPr>
                <w:rFonts w:asciiTheme="minorEastAsia" w:hAnsiTheme="minorEastAsia"/>
              </w:rPr>
              <w:t>uro:basementSecondUsage</w:t>
            </w:r>
          </w:p>
        </w:tc>
        <w:tc>
          <w:tcPr>
            <w:tcW w:w="2410" w:type="dxa"/>
            <w:tcBorders>
              <w:top w:val="single" w:sz="4" w:space="0" w:color="auto"/>
              <w:left w:val="single" w:sz="4" w:space="0" w:color="auto"/>
              <w:bottom w:val="single" w:sz="4" w:space="0" w:color="auto"/>
              <w:right w:val="single" w:sz="4" w:space="0" w:color="auto"/>
            </w:tcBorders>
          </w:tcPr>
          <w:p w14:paraId="640C56BB"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5AEF9802" w14:textId="77777777" w:rsidR="00A36651" w:rsidRDefault="00950CA0" w:rsidP="00950CA0">
            <w:pPr>
              <w:wordWrap w:val="0"/>
              <w:rPr>
                <w:rFonts w:asciiTheme="minorEastAsia" w:hAnsiTheme="minorEastAsia"/>
                <w:lang w:eastAsia="ja-JP"/>
              </w:rPr>
            </w:pPr>
            <w:r w:rsidRPr="00950CA0">
              <w:rPr>
                <w:rFonts w:asciiTheme="minorEastAsia" w:hAnsiTheme="minorEastAsia" w:hint="eastAsia"/>
                <w:lang w:eastAsia="ja-JP"/>
              </w:rPr>
              <w:t>都市ごとの独自の区分に基づく建築物の地下</w:t>
            </w:r>
            <w:r w:rsidRPr="00950CA0">
              <w:rPr>
                <w:rFonts w:asciiTheme="minorEastAsia" w:hAnsiTheme="minorEastAsia"/>
                <w:lang w:eastAsia="ja-JP"/>
              </w:rPr>
              <w:t>2階の用途。</w:t>
            </w:r>
          </w:p>
          <w:p w14:paraId="4868232B" w14:textId="4AD7FC1C"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Pr="00950CA0">
              <w:rPr>
                <w:rFonts w:asciiTheme="minorEastAsia" w:hAnsiTheme="minorEastAsia"/>
                <w:lang w:eastAsia="ja-JP"/>
              </w:rPr>
              <w:t>BuildingDetailAttribute_basementSecondUsage.xml）より選択する。本属性を使用する場合は、コードリストを作成すること。</w:t>
            </w:r>
          </w:p>
        </w:tc>
      </w:tr>
      <w:tr w:rsidR="00950CA0" w:rsidRPr="00950CA0" w14:paraId="3AF3BE93" w14:textId="77777777" w:rsidTr="00950CA0">
        <w:tc>
          <w:tcPr>
            <w:tcW w:w="2263" w:type="dxa"/>
            <w:tcBorders>
              <w:top w:val="single" w:sz="4" w:space="0" w:color="auto"/>
              <w:left w:val="single" w:sz="4" w:space="0" w:color="auto"/>
              <w:bottom w:val="single" w:sz="4" w:space="0" w:color="auto"/>
              <w:right w:val="single" w:sz="4" w:space="0" w:color="auto"/>
            </w:tcBorders>
          </w:tcPr>
          <w:p w14:paraId="2616E377" w14:textId="77777777" w:rsidR="00950CA0" w:rsidRPr="00950CA0" w:rsidRDefault="00950CA0" w:rsidP="00950CA0">
            <w:pPr>
              <w:wordWrap w:val="0"/>
              <w:rPr>
                <w:rFonts w:asciiTheme="minorEastAsia" w:hAnsiTheme="minorEastAsia"/>
              </w:rPr>
            </w:pPr>
            <w:r w:rsidRPr="00950CA0">
              <w:rPr>
                <w:rFonts w:asciiTheme="minorEastAsia" w:hAnsiTheme="minorEastAsia"/>
              </w:rPr>
              <w:t>uro:vacancy</w:t>
            </w:r>
          </w:p>
        </w:tc>
        <w:tc>
          <w:tcPr>
            <w:tcW w:w="2410" w:type="dxa"/>
            <w:tcBorders>
              <w:top w:val="single" w:sz="4" w:space="0" w:color="auto"/>
              <w:left w:val="single" w:sz="4" w:space="0" w:color="auto"/>
              <w:bottom w:val="single" w:sz="4" w:space="0" w:color="auto"/>
              <w:right w:val="single" w:sz="4" w:space="0" w:color="auto"/>
            </w:tcBorders>
          </w:tcPr>
          <w:p w14:paraId="57210F11"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186A1E3B" w14:textId="77777777" w:rsidR="00A36651" w:rsidRDefault="00950CA0" w:rsidP="00950CA0">
            <w:pPr>
              <w:wordWrap w:val="0"/>
              <w:rPr>
                <w:rFonts w:asciiTheme="minorEastAsia" w:hAnsiTheme="minorEastAsia"/>
              </w:rPr>
            </w:pPr>
            <w:r w:rsidRPr="00950CA0">
              <w:rPr>
                <w:rFonts w:asciiTheme="minorEastAsia" w:hAnsiTheme="minorEastAsia" w:hint="eastAsia"/>
              </w:rPr>
              <w:t>空き家か否かの別。</w:t>
            </w:r>
          </w:p>
          <w:p w14:paraId="2A4BD9EA" w14:textId="34A77CC3" w:rsidR="00950CA0" w:rsidRPr="00950CA0" w:rsidRDefault="00950CA0" w:rsidP="00950CA0">
            <w:pPr>
              <w:wordWrap w:val="0"/>
              <w:rPr>
                <w:rFonts w:asciiTheme="minorEastAsia" w:hAnsiTheme="minorEastAsia"/>
              </w:rPr>
            </w:pPr>
            <w:r w:rsidRPr="00950CA0">
              <w:rPr>
                <w:rFonts w:asciiTheme="minorEastAsia" w:hAnsiTheme="minorEastAsia" w:hint="eastAsia"/>
              </w:rPr>
              <w:t>コードリスト（</w:t>
            </w:r>
            <w:hyperlink w:anchor="_BuildingDetailAttribute_vacancy.xml" w:history="1">
              <w:r w:rsidRPr="00434BE8">
                <w:rPr>
                  <w:rStyle w:val="a8"/>
                  <w:rFonts w:asciiTheme="minorEastAsia" w:hAnsiTheme="minorEastAsia"/>
                  <w:lang w:val="en-US"/>
                </w:rPr>
                <w:t>BuildingDetailAttribute_vacancy.xml</w:t>
              </w:r>
            </w:hyperlink>
            <w:r w:rsidRPr="00950CA0">
              <w:rPr>
                <w:rFonts w:asciiTheme="minorEastAsia" w:hAnsiTheme="minorEastAsia"/>
              </w:rPr>
              <w:t>）より選択する。</w:t>
            </w:r>
          </w:p>
        </w:tc>
      </w:tr>
      <w:tr w:rsidR="00950CA0" w:rsidRPr="00950CA0" w14:paraId="2275F096" w14:textId="77777777" w:rsidTr="00950CA0">
        <w:tc>
          <w:tcPr>
            <w:tcW w:w="2263" w:type="dxa"/>
            <w:tcBorders>
              <w:top w:val="single" w:sz="4" w:space="0" w:color="auto"/>
              <w:left w:val="single" w:sz="4" w:space="0" w:color="auto"/>
              <w:bottom w:val="single" w:sz="4" w:space="0" w:color="auto"/>
              <w:right w:val="single" w:sz="4" w:space="0" w:color="auto"/>
            </w:tcBorders>
          </w:tcPr>
          <w:p w14:paraId="33E2DBB4" w14:textId="77777777" w:rsidR="00950CA0" w:rsidRPr="00950CA0" w:rsidRDefault="00950CA0" w:rsidP="00950CA0">
            <w:pPr>
              <w:wordWrap w:val="0"/>
              <w:rPr>
                <w:rFonts w:asciiTheme="minorEastAsia" w:hAnsiTheme="minorEastAsia"/>
              </w:rPr>
            </w:pPr>
            <w:r w:rsidRPr="00950CA0">
              <w:rPr>
                <w:rFonts w:asciiTheme="minorEastAsia" w:hAnsiTheme="minorEastAsia"/>
              </w:rPr>
              <w:t>uro:buildingCoverageRate</w:t>
            </w:r>
          </w:p>
        </w:tc>
        <w:tc>
          <w:tcPr>
            <w:tcW w:w="2410" w:type="dxa"/>
            <w:tcBorders>
              <w:top w:val="single" w:sz="4" w:space="0" w:color="auto"/>
              <w:left w:val="single" w:sz="4" w:space="0" w:color="auto"/>
              <w:bottom w:val="single" w:sz="4" w:space="0" w:color="auto"/>
              <w:right w:val="single" w:sz="4" w:space="0" w:color="auto"/>
            </w:tcBorders>
          </w:tcPr>
          <w:p w14:paraId="21135B1D" w14:textId="77777777" w:rsidR="00950CA0" w:rsidRPr="00950CA0" w:rsidRDefault="00950CA0" w:rsidP="00950CA0">
            <w:pPr>
              <w:wordWrap w:val="0"/>
              <w:rPr>
                <w:rFonts w:asciiTheme="minorEastAsia" w:hAnsiTheme="minorEastAsia"/>
              </w:rPr>
            </w:pPr>
            <w:r w:rsidRPr="00950CA0">
              <w:rPr>
                <w:rFonts w:asciiTheme="minorEastAsia" w:hAnsiTheme="minorEastAsia"/>
              </w:rPr>
              <w:t>xs:double [0..1]</w:t>
            </w:r>
          </w:p>
        </w:tc>
        <w:tc>
          <w:tcPr>
            <w:tcW w:w="5528" w:type="dxa"/>
            <w:tcBorders>
              <w:top w:val="single" w:sz="4" w:space="0" w:color="auto"/>
              <w:left w:val="single" w:sz="4" w:space="0" w:color="auto"/>
              <w:bottom w:val="single" w:sz="4" w:space="0" w:color="auto"/>
              <w:right w:val="single" w:sz="4" w:space="0" w:color="auto"/>
            </w:tcBorders>
          </w:tcPr>
          <w:p w14:paraId="7E9B2F63"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建蔽率（敷地面積に対する建築面積の割合）。全体を「</w:t>
            </w:r>
            <w:r w:rsidRPr="00950CA0">
              <w:rPr>
                <w:rFonts w:asciiTheme="minorEastAsia" w:hAnsiTheme="minorEastAsia"/>
                <w:lang w:eastAsia="ja-JP"/>
              </w:rPr>
              <w:t>1」とする割合で記述する。</w:t>
            </w:r>
          </w:p>
        </w:tc>
      </w:tr>
      <w:tr w:rsidR="00950CA0" w:rsidRPr="00950CA0" w14:paraId="0D13E1BE" w14:textId="77777777" w:rsidTr="00950CA0">
        <w:tc>
          <w:tcPr>
            <w:tcW w:w="2263" w:type="dxa"/>
            <w:tcBorders>
              <w:top w:val="single" w:sz="4" w:space="0" w:color="auto"/>
              <w:left w:val="single" w:sz="4" w:space="0" w:color="auto"/>
              <w:bottom w:val="single" w:sz="4" w:space="0" w:color="auto"/>
              <w:right w:val="single" w:sz="4" w:space="0" w:color="auto"/>
            </w:tcBorders>
          </w:tcPr>
          <w:p w14:paraId="219B7BA4" w14:textId="77777777" w:rsidR="00950CA0" w:rsidRPr="00950CA0" w:rsidRDefault="00950CA0" w:rsidP="00950CA0">
            <w:pPr>
              <w:wordWrap w:val="0"/>
              <w:rPr>
                <w:rFonts w:asciiTheme="minorEastAsia" w:hAnsiTheme="minorEastAsia"/>
              </w:rPr>
            </w:pPr>
            <w:r w:rsidRPr="00950CA0">
              <w:rPr>
                <w:rFonts w:asciiTheme="minorEastAsia" w:hAnsiTheme="minorEastAsia"/>
              </w:rPr>
              <w:t>uro:floorAreaRate</w:t>
            </w:r>
          </w:p>
        </w:tc>
        <w:tc>
          <w:tcPr>
            <w:tcW w:w="2410" w:type="dxa"/>
            <w:tcBorders>
              <w:top w:val="single" w:sz="4" w:space="0" w:color="auto"/>
              <w:left w:val="single" w:sz="4" w:space="0" w:color="auto"/>
              <w:bottom w:val="single" w:sz="4" w:space="0" w:color="auto"/>
              <w:right w:val="single" w:sz="4" w:space="0" w:color="auto"/>
            </w:tcBorders>
          </w:tcPr>
          <w:p w14:paraId="64E3118D" w14:textId="77777777" w:rsidR="00950CA0" w:rsidRPr="00950CA0" w:rsidRDefault="00950CA0" w:rsidP="00950CA0">
            <w:pPr>
              <w:wordWrap w:val="0"/>
              <w:rPr>
                <w:rFonts w:asciiTheme="minorEastAsia" w:hAnsiTheme="minorEastAsia"/>
              </w:rPr>
            </w:pPr>
            <w:r w:rsidRPr="00950CA0">
              <w:rPr>
                <w:rFonts w:asciiTheme="minorEastAsia" w:hAnsiTheme="minorEastAsia"/>
              </w:rPr>
              <w:t>xs:double [0..1]</w:t>
            </w:r>
          </w:p>
        </w:tc>
        <w:tc>
          <w:tcPr>
            <w:tcW w:w="5528" w:type="dxa"/>
            <w:tcBorders>
              <w:top w:val="single" w:sz="4" w:space="0" w:color="auto"/>
              <w:left w:val="single" w:sz="4" w:space="0" w:color="auto"/>
              <w:bottom w:val="single" w:sz="4" w:space="0" w:color="auto"/>
              <w:right w:val="single" w:sz="4" w:space="0" w:color="auto"/>
            </w:tcBorders>
          </w:tcPr>
          <w:p w14:paraId="7625394B"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容積率（敷地面積に対する延床面積の割合）。全体を「</w:t>
            </w:r>
            <w:r w:rsidRPr="00950CA0">
              <w:rPr>
                <w:rFonts w:asciiTheme="minorEastAsia" w:hAnsiTheme="minorEastAsia"/>
                <w:lang w:eastAsia="ja-JP"/>
              </w:rPr>
              <w:t>1」とする割合で記述する。</w:t>
            </w:r>
          </w:p>
        </w:tc>
      </w:tr>
      <w:tr w:rsidR="00950CA0" w:rsidRPr="00950CA0" w14:paraId="5DEDE84C" w14:textId="77777777" w:rsidTr="00950CA0">
        <w:tc>
          <w:tcPr>
            <w:tcW w:w="2263" w:type="dxa"/>
            <w:tcBorders>
              <w:top w:val="single" w:sz="4" w:space="0" w:color="auto"/>
              <w:left w:val="single" w:sz="4" w:space="0" w:color="auto"/>
              <w:bottom w:val="single" w:sz="4" w:space="0" w:color="auto"/>
              <w:right w:val="single" w:sz="4" w:space="0" w:color="auto"/>
            </w:tcBorders>
          </w:tcPr>
          <w:p w14:paraId="4EC7F44A" w14:textId="77777777" w:rsidR="00950CA0" w:rsidRPr="00950CA0" w:rsidRDefault="00950CA0" w:rsidP="00950CA0">
            <w:pPr>
              <w:wordWrap w:val="0"/>
              <w:rPr>
                <w:rFonts w:asciiTheme="minorEastAsia" w:hAnsiTheme="minorEastAsia"/>
              </w:rPr>
            </w:pPr>
            <w:r w:rsidRPr="00950CA0">
              <w:rPr>
                <w:rFonts w:asciiTheme="minorEastAsia" w:hAnsiTheme="minorEastAsia"/>
              </w:rPr>
              <w:t>uro:specifiedBuildingCoverageRate</w:t>
            </w:r>
          </w:p>
        </w:tc>
        <w:tc>
          <w:tcPr>
            <w:tcW w:w="2410" w:type="dxa"/>
            <w:tcBorders>
              <w:top w:val="single" w:sz="4" w:space="0" w:color="auto"/>
              <w:left w:val="single" w:sz="4" w:space="0" w:color="auto"/>
              <w:bottom w:val="single" w:sz="4" w:space="0" w:color="auto"/>
              <w:right w:val="single" w:sz="4" w:space="0" w:color="auto"/>
            </w:tcBorders>
          </w:tcPr>
          <w:p w14:paraId="67F3928C" w14:textId="77777777" w:rsidR="00950CA0" w:rsidRPr="00950CA0" w:rsidRDefault="00950CA0" w:rsidP="00950CA0">
            <w:pPr>
              <w:wordWrap w:val="0"/>
              <w:rPr>
                <w:rFonts w:asciiTheme="minorEastAsia" w:hAnsiTheme="minorEastAsia"/>
              </w:rPr>
            </w:pPr>
            <w:r w:rsidRPr="00950CA0">
              <w:rPr>
                <w:rFonts w:asciiTheme="minorEastAsia" w:hAnsiTheme="minorEastAsia"/>
              </w:rPr>
              <w:t>xs:double [0..1]</w:t>
            </w:r>
          </w:p>
        </w:tc>
        <w:tc>
          <w:tcPr>
            <w:tcW w:w="5528" w:type="dxa"/>
            <w:tcBorders>
              <w:top w:val="single" w:sz="4" w:space="0" w:color="auto"/>
              <w:left w:val="single" w:sz="4" w:space="0" w:color="auto"/>
              <w:bottom w:val="single" w:sz="4" w:space="0" w:color="auto"/>
              <w:right w:val="single" w:sz="4" w:space="0" w:color="auto"/>
            </w:tcBorders>
          </w:tcPr>
          <w:p w14:paraId="0649F2A2"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指定建蔽率（用途地域別に定められている建蔽率）。全体を「</w:t>
            </w:r>
            <w:r w:rsidRPr="00950CA0">
              <w:rPr>
                <w:rFonts w:asciiTheme="minorEastAsia" w:hAnsiTheme="minorEastAsia"/>
                <w:lang w:eastAsia="ja-JP"/>
              </w:rPr>
              <w:t>1」とする割合で記述する。</w:t>
            </w:r>
          </w:p>
        </w:tc>
      </w:tr>
      <w:tr w:rsidR="00950CA0" w:rsidRPr="00950CA0" w14:paraId="7A3619D4" w14:textId="77777777" w:rsidTr="00950CA0">
        <w:tc>
          <w:tcPr>
            <w:tcW w:w="2263" w:type="dxa"/>
            <w:tcBorders>
              <w:top w:val="single" w:sz="4" w:space="0" w:color="auto"/>
              <w:left w:val="single" w:sz="4" w:space="0" w:color="auto"/>
              <w:bottom w:val="single" w:sz="4" w:space="0" w:color="auto"/>
              <w:right w:val="single" w:sz="4" w:space="0" w:color="auto"/>
            </w:tcBorders>
          </w:tcPr>
          <w:p w14:paraId="0AF59556" w14:textId="77777777" w:rsidR="00950CA0" w:rsidRPr="00950CA0" w:rsidRDefault="00950CA0" w:rsidP="00950CA0">
            <w:pPr>
              <w:wordWrap w:val="0"/>
              <w:rPr>
                <w:rFonts w:asciiTheme="minorEastAsia" w:hAnsiTheme="minorEastAsia"/>
              </w:rPr>
            </w:pPr>
            <w:r w:rsidRPr="00950CA0">
              <w:rPr>
                <w:rFonts w:asciiTheme="minorEastAsia" w:hAnsiTheme="minorEastAsia"/>
              </w:rPr>
              <w:t>uro:specifiedFloorAreaRate</w:t>
            </w:r>
          </w:p>
        </w:tc>
        <w:tc>
          <w:tcPr>
            <w:tcW w:w="2410" w:type="dxa"/>
            <w:tcBorders>
              <w:top w:val="single" w:sz="4" w:space="0" w:color="auto"/>
              <w:left w:val="single" w:sz="4" w:space="0" w:color="auto"/>
              <w:bottom w:val="single" w:sz="4" w:space="0" w:color="auto"/>
              <w:right w:val="single" w:sz="4" w:space="0" w:color="auto"/>
            </w:tcBorders>
          </w:tcPr>
          <w:p w14:paraId="0A6EC309" w14:textId="77777777" w:rsidR="00950CA0" w:rsidRPr="00950CA0" w:rsidRDefault="00950CA0" w:rsidP="00950CA0">
            <w:pPr>
              <w:wordWrap w:val="0"/>
              <w:rPr>
                <w:rFonts w:asciiTheme="minorEastAsia" w:hAnsiTheme="minorEastAsia"/>
              </w:rPr>
            </w:pPr>
            <w:r w:rsidRPr="00950CA0">
              <w:rPr>
                <w:rFonts w:asciiTheme="minorEastAsia" w:hAnsiTheme="minorEastAsia"/>
              </w:rPr>
              <w:t>xs:double [0..1]</w:t>
            </w:r>
          </w:p>
        </w:tc>
        <w:tc>
          <w:tcPr>
            <w:tcW w:w="5528" w:type="dxa"/>
            <w:tcBorders>
              <w:top w:val="single" w:sz="4" w:space="0" w:color="auto"/>
              <w:left w:val="single" w:sz="4" w:space="0" w:color="auto"/>
              <w:bottom w:val="single" w:sz="4" w:space="0" w:color="auto"/>
              <w:right w:val="single" w:sz="4" w:space="0" w:color="auto"/>
            </w:tcBorders>
          </w:tcPr>
          <w:p w14:paraId="563CEBFD"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指定容積率（都市計画で定められる容積率の最高限度）。全体を「</w:t>
            </w:r>
            <w:r w:rsidRPr="00950CA0">
              <w:rPr>
                <w:rFonts w:asciiTheme="minorEastAsia" w:hAnsiTheme="minorEastAsia"/>
                <w:lang w:eastAsia="ja-JP"/>
              </w:rPr>
              <w:t>1」とする割合で記述する。</w:t>
            </w:r>
          </w:p>
        </w:tc>
      </w:tr>
      <w:tr w:rsidR="00950CA0" w:rsidRPr="00950CA0" w14:paraId="40043A6E" w14:textId="77777777" w:rsidTr="00950CA0">
        <w:tc>
          <w:tcPr>
            <w:tcW w:w="2263" w:type="dxa"/>
            <w:tcBorders>
              <w:top w:val="single" w:sz="4" w:space="0" w:color="auto"/>
              <w:left w:val="single" w:sz="4" w:space="0" w:color="auto"/>
              <w:bottom w:val="single" w:sz="4" w:space="0" w:color="auto"/>
              <w:right w:val="single" w:sz="4" w:space="0" w:color="auto"/>
            </w:tcBorders>
          </w:tcPr>
          <w:p w14:paraId="0889E0D1" w14:textId="77777777" w:rsidR="00950CA0" w:rsidRPr="00950CA0" w:rsidRDefault="00950CA0" w:rsidP="00950CA0">
            <w:pPr>
              <w:wordWrap w:val="0"/>
              <w:rPr>
                <w:rFonts w:asciiTheme="minorEastAsia" w:hAnsiTheme="minorEastAsia"/>
              </w:rPr>
            </w:pPr>
            <w:r w:rsidRPr="00950CA0">
              <w:rPr>
                <w:rFonts w:asciiTheme="minorEastAsia" w:hAnsiTheme="minorEastAsia"/>
              </w:rPr>
              <w:t>uro:standardFloorAreaRate</w:t>
            </w:r>
          </w:p>
        </w:tc>
        <w:tc>
          <w:tcPr>
            <w:tcW w:w="2410" w:type="dxa"/>
            <w:tcBorders>
              <w:top w:val="single" w:sz="4" w:space="0" w:color="auto"/>
              <w:left w:val="single" w:sz="4" w:space="0" w:color="auto"/>
              <w:bottom w:val="single" w:sz="4" w:space="0" w:color="auto"/>
              <w:right w:val="single" w:sz="4" w:space="0" w:color="auto"/>
            </w:tcBorders>
          </w:tcPr>
          <w:p w14:paraId="2C825CB6" w14:textId="77777777" w:rsidR="00950CA0" w:rsidRPr="00950CA0" w:rsidRDefault="00950CA0" w:rsidP="00950CA0">
            <w:pPr>
              <w:wordWrap w:val="0"/>
              <w:rPr>
                <w:rFonts w:asciiTheme="minorEastAsia" w:hAnsiTheme="minorEastAsia"/>
              </w:rPr>
            </w:pPr>
            <w:r w:rsidRPr="00950CA0">
              <w:rPr>
                <w:rFonts w:asciiTheme="minorEastAsia" w:hAnsiTheme="minorEastAsia"/>
              </w:rPr>
              <w:t>xs:double [0..1]</w:t>
            </w:r>
          </w:p>
        </w:tc>
        <w:tc>
          <w:tcPr>
            <w:tcW w:w="5528" w:type="dxa"/>
            <w:tcBorders>
              <w:top w:val="single" w:sz="4" w:space="0" w:color="auto"/>
              <w:left w:val="single" w:sz="4" w:space="0" w:color="auto"/>
              <w:bottom w:val="single" w:sz="4" w:space="0" w:color="auto"/>
              <w:right w:val="single" w:sz="4" w:space="0" w:color="auto"/>
            </w:tcBorders>
          </w:tcPr>
          <w:p w14:paraId="202B8118"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基準容積率（前面道路の幅員が</w:t>
            </w:r>
            <w:r w:rsidRPr="00950CA0">
              <w:rPr>
                <w:rFonts w:asciiTheme="minorEastAsia" w:hAnsiTheme="minorEastAsia"/>
                <w:lang w:eastAsia="ja-JP"/>
              </w:rPr>
              <w:t>12ｍ未満の場合に、前面道路の幅員による限度により算出される容積率）。</w:t>
            </w:r>
            <w:r w:rsidRPr="00950CA0">
              <w:rPr>
                <w:rFonts w:asciiTheme="minorEastAsia" w:hAnsiTheme="minorEastAsia" w:hint="eastAsia"/>
                <w:lang w:eastAsia="ja-JP"/>
              </w:rPr>
              <w:t>全体を「</w:t>
            </w:r>
            <w:r w:rsidRPr="00950CA0">
              <w:rPr>
                <w:rFonts w:asciiTheme="minorEastAsia" w:hAnsiTheme="minorEastAsia"/>
                <w:lang w:eastAsia="ja-JP"/>
              </w:rPr>
              <w:t>1」とする割合で記述する。</w:t>
            </w:r>
          </w:p>
        </w:tc>
      </w:tr>
      <w:tr w:rsidR="00950CA0" w:rsidRPr="00950CA0" w14:paraId="74116D54" w14:textId="77777777" w:rsidTr="00950CA0">
        <w:tc>
          <w:tcPr>
            <w:tcW w:w="2263" w:type="dxa"/>
            <w:tcBorders>
              <w:top w:val="single" w:sz="4" w:space="0" w:color="auto"/>
              <w:left w:val="single" w:sz="4" w:space="0" w:color="auto"/>
              <w:bottom w:val="single" w:sz="4" w:space="0" w:color="auto"/>
              <w:right w:val="single" w:sz="4" w:space="0" w:color="auto"/>
            </w:tcBorders>
          </w:tcPr>
          <w:p w14:paraId="7D425716" w14:textId="77777777" w:rsidR="00950CA0" w:rsidRPr="00950CA0" w:rsidRDefault="00950CA0" w:rsidP="00950CA0">
            <w:pPr>
              <w:wordWrap w:val="0"/>
              <w:rPr>
                <w:rFonts w:asciiTheme="minorEastAsia" w:hAnsiTheme="minorEastAsia"/>
              </w:rPr>
            </w:pPr>
            <w:r w:rsidRPr="00950CA0">
              <w:rPr>
                <w:rFonts w:asciiTheme="minorEastAsia" w:hAnsiTheme="minorEastAsia"/>
              </w:rPr>
              <w:t>uro:buildingHeight</w:t>
            </w:r>
          </w:p>
        </w:tc>
        <w:tc>
          <w:tcPr>
            <w:tcW w:w="2410" w:type="dxa"/>
            <w:tcBorders>
              <w:top w:val="single" w:sz="4" w:space="0" w:color="auto"/>
              <w:left w:val="single" w:sz="4" w:space="0" w:color="auto"/>
              <w:bottom w:val="single" w:sz="4" w:space="0" w:color="auto"/>
              <w:right w:val="single" w:sz="4" w:space="0" w:color="auto"/>
            </w:tcBorders>
          </w:tcPr>
          <w:p w14:paraId="7513F1FB" w14:textId="77777777" w:rsidR="00950CA0" w:rsidRPr="00950CA0" w:rsidRDefault="00950CA0" w:rsidP="00950CA0">
            <w:pPr>
              <w:wordWrap w:val="0"/>
              <w:rPr>
                <w:rFonts w:asciiTheme="minorEastAsia" w:hAnsiTheme="minorEastAsia"/>
              </w:rPr>
            </w:pPr>
            <w:r w:rsidRPr="00950CA0">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1937284A"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建築基準法施行令第</w:t>
            </w:r>
            <w:r w:rsidRPr="00950CA0">
              <w:rPr>
                <w:rFonts w:asciiTheme="minorEastAsia" w:hAnsiTheme="minorEastAsia"/>
                <w:lang w:eastAsia="ja-JP"/>
              </w:rPr>
              <w:t>2条に定義される地盤面からの建築物の高さ。単位はm（uom=”m”）とする。</w:t>
            </w:r>
          </w:p>
        </w:tc>
      </w:tr>
      <w:tr w:rsidR="00950CA0" w:rsidRPr="00950CA0" w14:paraId="22D7406E" w14:textId="77777777" w:rsidTr="00950CA0">
        <w:tc>
          <w:tcPr>
            <w:tcW w:w="2263" w:type="dxa"/>
            <w:tcBorders>
              <w:top w:val="single" w:sz="4" w:space="0" w:color="auto"/>
              <w:left w:val="single" w:sz="4" w:space="0" w:color="auto"/>
              <w:bottom w:val="single" w:sz="4" w:space="0" w:color="auto"/>
              <w:right w:val="single" w:sz="4" w:space="0" w:color="auto"/>
            </w:tcBorders>
          </w:tcPr>
          <w:p w14:paraId="5B9C3689" w14:textId="77777777" w:rsidR="00950CA0" w:rsidRPr="00950CA0" w:rsidRDefault="00950CA0" w:rsidP="00950CA0">
            <w:pPr>
              <w:wordWrap w:val="0"/>
              <w:rPr>
                <w:rFonts w:asciiTheme="minorEastAsia" w:hAnsiTheme="minorEastAsia"/>
              </w:rPr>
            </w:pPr>
            <w:r w:rsidRPr="00950CA0">
              <w:rPr>
                <w:rFonts w:asciiTheme="minorEastAsia" w:hAnsiTheme="minorEastAsia"/>
              </w:rPr>
              <w:t>uro:eaveHeight</w:t>
            </w:r>
          </w:p>
        </w:tc>
        <w:tc>
          <w:tcPr>
            <w:tcW w:w="2410" w:type="dxa"/>
            <w:tcBorders>
              <w:top w:val="single" w:sz="4" w:space="0" w:color="auto"/>
              <w:left w:val="single" w:sz="4" w:space="0" w:color="auto"/>
              <w:bottom w:val="single" w:sz="4" w:space="0" w:color="auto"/>
              <w:right w:val="single" w:sz="4" w:space="0" w:color="auto"/>
            </w:tcBorders>
          </w:tcPr>
          <w:p w14:paraId="12E50BE6" w14:textId="77777777" w:rsidR="00950CA0" w:rsidRPr="00950CA0" w:rsidRDefault="00950CA0" w:rsidP="00950CA0">
            <w:pPr>
              <w:wordWrap w:val="0"/>
              <w:rPr>
                <w:rFonts w:asciiTheme="minorEastAsia" w:hAnsiTheme="minorEastAsia"/>
              </w:rPr>
            </w:pPr>
            <w:r w:rsidRPr="00950CA0">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78064022"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建築基準法施行令第</w:t>
            </w:r>
            <w:r w:rsidRPr="00950CA0">
              <w:rPr>
                <w:rFonts w:asciiTheme="minorEastAsia" w:hAnsiTheme="minorEastAsia"/>
                <w:lang w:eastAsia="ja-JP"/>
              </w:rPr>
              <w:t>2条に定義される建築物の地盤面から軒桁までの高さ。単位はm（uom=”m”）とする。</w:t>
            </w:r>
          </w:p>
        </w:tc>
      </w:tr>
      <w:tr w:rsidR="00950CA0" w:rsidRPr="00950CA0" w14:paraId="0C822804" w14:textId="77777777" w:rsidTr="00950CA0">
        <w:tc>
          <w:tcPr>
            <w:tcW w:w="2263" w:type="dxa"/>
            <w:tcBorders>
              <w:top w:val="single" w:sz="4" w:space="0" w:color="auto"/>
              <w:left w:val="single" w:sz="4" w:space="0" w:color="auto"/>
              <w:bottom w:val="single" w:sz="4" w:space="0" w:color="auto"/>
              <w:right w:val="single" w:sz="4" w:space="0" w:color="auto"/>
            </w:tcBorders>
          </w:tcPr>
          <w:p w14:paraId="36CF7AFA" w14:textId="77777777" w:rsidR="00950CA0" w:rsidRPr="00950CA0" w:rsidRDefault="00950CA0" w:rsidP="00950CA0">
            <w:pPr>
              <w:wordWrap w:val="0"/>
              <w:rPr>
                <w:rFonts w:asciiTheme="minorEastAsia" w:hAnsiTheme="minorEastAsia"/>
              </w:rPr>
            </w:pPr>
            <w:r w:rsidRPr="00950CA0">
              <w:rPr>
                <w:rFonts w:asciiTheme="minorEastAsia" w:hAnsiTheme="minorEastAsia"/>
              </w:rPr>
              <w:t>uro:note</w:t>
            </w:r>
          </w:p>
        </w:tc>
        <w:tc>
          <w:tcPr>
            <w:tcW w:w="2410" w:type="dxa"/>
            <w:tcBorders>
              <w:top w:val="single" w:sz="4" w:space="0" w:color="auto"/>
              <w:left w:val="single" w:sz="4" w:space="0" w:color="auto"/>
              <w:bottom w:val="single" w:sz="4" w:space="0" w:color="auto"/>
              <w:right w:val="single" w:sz="4" w:space="0" w:color="auto"/>
            </w:tcBorders>
          </w:tcPr>
          <w:p w14:paraId="50AD9971" w14:textId="77777777" w:rsidR="00950CA0" w:rsidRPr="00950CA0" w:rsidRDefault="00950CA0" w:rsidP="00950CA0">
            <w:pPr>
              <w:wordWrap w:val="0"/>
              <w:rPr>
                <w:rFonts w:asciiTheme="minorEastAsia" w:hAnsiTheme="minorEastAsia"/>
              </w:rPr>
            </w:pPr>
            <w:r w:rsidRPr="00950CA0">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2EE46EFA"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その他建築物に関して特筆すべき事項。</w:t>
            </w:r>
          </w:p>
        </w:tc>
      </w:tr>
      <w:tr w:rsidR="00950CA0" w:rsidRPr="00950CA0" w14:paraId="2BC5E7C1" w14:textId="77777777" w:rsidTr="00950CA0">
        <w:tc>
          <w:tcPr>
            <w:tcW w:w="2263" w:type="dxa"/>
            <w:tcBorders>
              <w:top w:val="single" w:sz="4" w:space="0" w:color="auto"/>
              <w:left w:val="single" w:sz="4" w:space="0" w:color="auto"/>
              <w:bottom w:val="single" w:sz="4" w:space="0" w:color="auto"/>
              <w:right w:val="single" w:sz="4" w:space="0" w:color="auto"/>
            </w:tcBorders>
          </w:tcPr>
          <w:p w14:paraId="7845E7F5" w14:textId="77777777" w:rsidR="00950CA0" w:rsidRPr="00950CA0" w:rsidRDefault="00950CA0" w:rsidP="00950CA0">
            <w:pPr>
              <w:wordWrap w:val="0"/>
              <w:rPr>
                <w:rFonts w:asciiTheme="minorEastAsia" w:hAnsiTheme="minorEastAsia"/>
              </w:rPr>
            </w:pPr>
            <w:r w:rsidRPr="00950CA0">
              <w:rPr>
                <w:rFonts w:asciiTheme="minorEastAsia" w:hAnsiTheme="minorEastAsia"/>
              </w:rPr>
              <w:t>uro:surveyYear</w:t>
            </w:r>
          </w:p>
        </w:tc>
        <w:tc>
          <w:tcPr>
            <w:tcW w:w="2410" w:type="dxa"/>
            <w:tcBorders>
              <w:top w:val="single" w:sz="4" w:space="0" w:color="auto"/>
              <w:left w:val="single" w:sz="4" w:space="0" w:color="auto"/>
              <w:bottom w:val="single" w:sz="4" w:space="0" w:color="auto"/>
              <w:right w:val="single" w:sz="4" w:space="0" w:color="auto"/>
            </w:tcBorders>
          </w:tcPr>
          <w:p w14:paraId="2CE09F49" w14:textId="77777777" w:rsidR="00950CA0" w:rsidRPr="00950CA0" w:rsidRDefault="00950CA0" w:rsidP="00950CA0">
            <w:pPr>
              <w:wordWrap w:val="0"/>
              <w:rPr>
                <w:rFonts w:asciiTheme="minorEastAsia" w:hAnsiTheme="minorEastAsia"/>
              </w:rPr>
            </w:pPr>
            <w:r w:rsidRPr="00950CA0">
              <w:rPr>
                <w:rFonts w:asciiTheme="minorEastAsia" w:hAnsiTheme="minorEastAsia"/>
              </w:rPr>
              <w:t>xs:gYear [1]</w:t>
            </w:r>
          </w:p>
        </w:tc>
        <w:tc>
          <w:tcPr>
            <w:tcW w:w="5528" w:type="dxa"/>
            <w:tcBorders>
              <w:top w:val="single" w:sz="4" w:space="0" w:color="auto"/>
              <w:left w:val="single" w:sz="4" w:space="0" w:color="auto"/>
              <w:bottom w:val="single" w:sz="4" w:space="0" w:color="auto"/>
              <w:right w:val="single" w:sz="4" w:space="0" w:color="auto"/>
            </w:tcBorders>
          </w:tcPr>
          <w:p w14:paraId="404B81F8"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建物利用現況調査の実施年（西暦）。</w:t>
            </w:r>
          </w:p>
        </w:tc>
      </w:tr>
    </w:tbl>
    <w:p w14:paraId="625896BA" w14:textId="77777777" w:rsidR="00950CA0" w:rsidRDefault="00950CA0" w:rsidP="00950CA0">
      <w:pPr>
        <w:wordWrap w:val="0"/>
      </w:pPr>
    </w:p>
    <w:p w14:paraId="7B9B3F93" w14:textId="77777777" w:rsidR="00950CA0" w:rsidRPr="000439FA" w:rsidRDefault="00950CA0" w:rsidP="009A38B6">
      <w:pPr>
        <w:pStyle w:val="5"/>
      </w:pPr>
      <w:bookmarkStart w:id="101" w:name="_Toc99198336"/>
      <w:r w:rsidRPr="000439FA">
        <w:t>uro:LargeCustomerFacilityAttribute</w:t>
      </w:r>
      <w:bookmarkEnd w:id="101"/>
    </w:p>
    <w:tbl>
      <w:tblPr>
        <w:tblStyle w:val="af1"/>
        <w:tblW w:w="10201" w:type="dxa"/>
        <w:tblLayout w:type="fixed"/>
        <w:tblLook w:val="04A0" w:firstRow="1" w:lastRow="0" w:firstColumn="1" w:lastColumn="0" w:noHBand="0" w:noVBand="1"/>
      </w:tblPr>
      <w:tblGrid>
        <w:gridCol w:w="2263"/>
        <w:gridCol w:w="2410"/>
        <w:gridCol w:w="5528"/>
      </w:tblGrid>
      <w:tr w:rsidR="00950CA0" w:rsidRPr="00950CA0" w14:paraId="028B5EA1" w14:textId="77777777" w:rsidTr="00950CA0">
        <w:tc>
          <w:tcPr>
            <w:tcW w:w="2263" w:type="dxa"/>
            <w:shd w:val="clear" w:color="auto" w:fill="D0CECE" w:themeFill="background2" w:themeFillShade="E6"/>
          </w:tcPr>
          <w:p w14:paraId="0DE2DAB9" w14:textId="77777777" w:rsidR="00950CA0" w:rsidRPr="00950CA0" w:rsidRDefault="00950CA0" w:rsidP="00950CA0">
            <w:pPr>
              <w:wordWrap w:val="0"/>
              <w:rPr>
                <w:rFonts w:asciiTheme="minorEastAsia" w:hAnsiTheme="minorEastAsia"/>
              </w:rPr>
            </w:pPr>
            <w:r w:rsidRPr="00950CA0">
              <w:rPr>
                <w:rFonts w:asciiTheme="minorEastAsia" w:hAnsiTheme="minorEastAsia"/>
              </w:rPr>
              <w:t>型の定義</w:t>
            </w:r>
          </w:p>
        </w:tc>
        <w:tc>
          <w:tcPr>
            <w:tcW w:w="7938" w:type="dxa"/>
            <w:gridSpan w:val="2"/>
          </w:tcPr>
          <w:p w14:paraId="52EDA979"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都市計画法に基づき実施される都市計画基礎調査において収集された、大規模小売店舗や大規模集客施設に関する基礎的な情報。</w:t>
            </w:r>
          </w:p>
        </w:tc>
      </w:tr>
      <w:tr w:rsidR="00950CA0" w:rsidRPr="00950CA0" w14:paraId="3F0480B5" w14:textId="77777777" w:rsidTr="00950CA0">
        <w:tc>
          <w:tcPr>
            <w:tcW w:w="2263" w:type="dxa"/>
            <w:shd w:val="clear" w:color="auto" w:fill="D0CECE" w:themeFill="background2" w:themeFillShade="E6"/>
          </w:tcPr>
          <w:p w14:paraId="37B9E788"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上位の型</w:t>
            </w:r>
          </w:p>
        </w:tc>
        <w:tc>
          <w:tcPr>
            <w:tcW w:w="7938" w:type="dxa"/>
            <w:gridSpan w:val="2"/>
          </w:tcPr>
          <w:p w14:paraId="71F42A37" w14:textId="77777777" w:rsidR="00950CA0" w:rsidRPr="00950CA0" w:rsidRDefault="00950CA0" w:rsidP="00950CA0">
            <w:pPr>
              <w:wordWrap w:val="0"/>
              <w:rPr>
                <w:rFonts w:asciiTheme="minorEastAsia" w:hAnsiTheme="minorEastAsia"/>
              </w:rPr>
            </w:pPr>
            <w:r w:rsidRPr="00950CA0">
              <w:rPr>
                <w:rFonts w:asciiTheme="minorEastAsia" w:hAnsiTheme="minorEastAsia"/>
              </w:rPr>
              <w:t>uro:BuildingAttribute</w:t>
            </w:r>
          </w:p>
        </w:tc>
      </w:tr>
      <w:tr w:rsidR="00950CA0" w:rsidRPr="00950CA0" w14:paraId="63C879B8" w14:textId="77777777" w:rsidTr="00950CA0">
        <w:tc>
          <w:tcPr>
            <w:tcW w:w="2263" w:type="dxa"/>
            <w:shd w:val="clear" w:color="auto" w:fill="D0CECE" w:themeFill="background2" w:themeFillShade="E6"/>
          </w:tcPr>
          <w:p w14:paraId="2ACA7BFE"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ステレオタイプ</w:t>
            </w:r>
          </w:p>
        </w:tc>
        <w:tc>
          <w:tcPr>
            <w:tcW w:w="7938" w:type="dxa"/>
            <w:gridSpan w:val="2"/>
          </w:tcPr>
          <w:p w14:paraId="350389C1" w14:textId="77777777" w:rsidR="00950CA0" w:rsidRPr="00950CA0" w:rsidRDefault="00950CA0" w:rsidP="00950CA0">
            <w:pPr>
              <w:wordWrap w:val="0"/>
              <w:rPr>
                <w:rFonts w:asciiTheme="minorEastAsia" w:hAnsiTheme="minorEastAsia"/>
              </w:rPr>
            </w:pPr>
            <w:r w:rsidRPr="00950CA0">
              <w:rPr>
                <w:rFonts w:asciiTheme="minorEastAsia" w:hAnsiTheme="minorEastAsia"/>
              </w:rPr>
              <w:t>&lt;&lt;DataType&gt;&gt;</w:t>
            </w:r>
          </w:p>
        </w:tc>
      </w:tr>
      <w:tr w:rsidR="00950CA0" w:rsidRPr="00950CA0" w14:paraId="763283BA" w14:textId="77777777" w:rsidTr="00950CA0">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CF2620F" w14:textId="77777777" w:rsidR="00950CA0" w:rsidRPr="00950CA0" w:rsidRDefault="00950CA0" w:rsidP="00950CA0">
            <w:pPr>
              <w:wordWrap w:val="0"/>
              <w:rPr>
                <w:rFonts w:asciiTheme="minorEastAsia" w:hAnsiTheme="minorEastAsia"/>
              </w:rPr>
            </w:pPr>
            <w:r w:rsidRPr="00950CA0">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19A8A79A" w14:textId="77777777" w:rsidR="00950CA0" w:rsidRPr="00950CA0" w:rsidRDefault="00950CA0" w:rsidP="00950CA0">
            <w:pPr>
              <w:wordWrap w:val="0"/>
              <w:rPr>
                <w:rFonts w:asciiTheme="minorEastAsia" w:hAnsiTheme="minorEastAsia"/>
              </w:rPr>
            </w:pPr>
          </w:p>
        </w:tc>
      </w:tr>
      <w:tr w:rsidR="00950CA0" w:rsidRPr="00950CA0" w14:paraId="7875ECFF" w14:textId="77777777" w:rsidTr="00950CA0">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AF46D09" w14:textId="77777777" w:rsidR="00950CA0" w:rsidRPr="00950CA0" w:rsidRDefault="00950CA0" w:rsidP="00950CA0">
            <w:pPr>
              <w:wordWrap w:val="0"/>
              <w:rPr>
                <w:rFonts w:asciiTheme="minorEastAsia" w:hAnsiTheme="minorEastAsia"/>
              </w:rPr>
            </w:pPr>
            <w:r w:rsidRPr="00950CA0">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E07AC7D"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771166B"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定義</w:t>
            </w:r>
          </w:p>
        </w:tc>
      </w:tr>
      <w:tr w:rsidR="00950CA0" w:rsidRPr="00950CA0" w14:paraId="0350C996" w14:textId="77777777" w:rsidTr="00950CA0">
        <w:tc>
          <w:tcPr>
            <w:tcW w:w="2263" w:type="dxa"/>
            <w:tcBorders>
              <w:top w:val="single" w:sz="4" w:space="0" w:color="auto"/>
              <w:left w:val="single" w:sz="4" w:space="0" w:color="auto"/>
              <w:bottom w:val="single" w:sz="4" w:space="0" w:color="auto"/>
              <w:right w:val="single" w:sz="4" w:space="0" w:color="auto"/>
            </w:tcBorders>
          </w:tcPr>
          <w:p w14:paraId="5F11E294" w14:textId="77777777" w:rsidR="00950CA0" w:rsidRPr="00950CA0" w:rsidRDefault="00950CA0" w:rsidP="00950CA0">
            <w:pPr>
              <w:wordWrap w:val="0"/>
              <w:rPr>
                <w:rFonts w:asciiTheme="minorEastAsia" w:hAnsiTheme="minorEastAsia"/>
              </w:rPr>
            </w:pPr>
            <w:r w:rsidRPr="00950CA0">
              <w:rPr>
                <w:rFonts w:asciiTheme="minorEastAsia" w:hAnsiTheme="minorEastAsia"/>
              </w:rPr>
              <w:t>uro:class</w:t>
            </w:r>
          </w:p>
        </w:tc>
        <w:tc>
          <w:tcPr>
            <w:tcW w:w="2410" w:type="dxa"/>
            <w:tcBorders>
              <w:top w:val="single" w:sz="4" w:space="0" w:color="auto"/>
              <w:left w:val="single" w:sz="4" w:space="0" w:color="auto"/>
              <w:bottom w:val="single" w:sz="4" w:space="0" w:color="auto"/>
              <w:right w:val="single" w:sz="4" w:space="0" w:color="auto"/>
            </w:tcBorders>
          </w:tcPr>
          <w:p w14:paraId="4C2E2FFE"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0DF89E27" w14:textId="77777777" w:rsidR="00A36651" w:rsidRDefault="00950CA0" w:rsidP="00950CA0">
            <w:pPr>
              <w:wordWrap w:val="0"/>
              <w:rPr>
                <w:rFonts w:asciiTheme="minorEastAsia" w:hAnsiTheme="minorEastAsia"/>
              </w:rPr>
            </w:pPr>
            <w:r w:rsidRPr="00950CA0">
              <w:rPr>
                <w:rFonts w:asciiTheme="minorEastAsia" w:hAnsiTheme="minorEastAsia" w:hint="eastAsia"/>
              </w:rPr>
              <w:t>集客施設の種類。</w:t>
            </w:r>
          </w:p>
          <w:p w14:paraId="22F3F027" w14:textId="3A168BA9" w:rsidR="00950CA0" w:rsidRPr="00950CA0" w:rsidRDefault="00950CA0" w:rsidP="00950CA0">
            <w:pPr>
              <w:wordWrap w:val="0"/>
              <w:rPr>
                <w:rFonts w:asciiTheme="minorEastAsia" w:hAnsiTheme="minorEastAsia"/>
              </w:rPr>
            </w:pPr>
            <w:r w:rsidRPr="00950CA0">
              <w:rPr>
                <w:rFonts w:asciiTheme="minorEastAsia" w:hAnsiTheme="minorEastAsia" w:hint="eastAsia"/>
              </w:rPr>
              <w:t>コードリスト（</w:t>
            </w:r>
            <w:hyperlink w:anchor="_LargeCustomerFacilityAttribute_clas" w:history="1">
              <w:r w:rsidRPr="00434BE8">
                <w:rPr>
                  <w:rStyle w:val="a8"/>
                  <w:rFonts w:asciiTheme="minorEastAsia" w:hAnsiTheme="minorEastAsia"/>
                  <w:lang w:val="en-US"/>
                </w:rPr>
                <w:t>LargeCustomerFacilityAttribute_class.xml</w:t>
              </w:r>
            </w:hyperlink>
            <w:r w:rsidRPr="00950CA0">
              <w:rPr>
                <w:rFonts w:asciiTheme="minorEastAsia" w:hAnsiTheme="minorEastAsia"/>
              </w:rPr>
              <w:t>）より選択する。</w:t>
            </w:r>
          </w:p>
        </w:tc>
      </w:tr>
      <w:tr w:rsidR="00950CA0" w:rsidRPr="00950CA0" w14:paraId="642BD655" w14:textId="77777777" w:rsidTr="00950CA0">
        <w:tc>
          <w:tcPr>
            <w:tcW w:w="2263" w:type="dxa"/>
            <w:tcBorders>
              <w:top w:val="single" w:sz="4" w:space="0" w:color="auto"/>
              <w:left w:val="single" w:sz="4" w:space="0" w:color="auto"/>
              <w:bottom w:val="single" w:sz="4" w:space="0" w:color="auto"/>
              <w:right w:val="single" w:sz="4" w:space="0" w:color="auto"/>
            </w:tcBorders>
          </w:tcPr>
          <w:p w14:paraId="4D52228F" w14:textId="77777777" w:rsidR="00950CA0" w:rsidRPr="00950CA0" w:rsidRDefault="00950CA0" w:rsidP="00950CA0">
            <w:pPr>
              <w:wordWrap w:val="0"/>
              <w:rPr>
                <w:rFonts w:asciiTheme="minorEastAsia" w:hAnsiTheme="minorEastAsia"/>
              </w:rPr>
            </w:pPr>
            <w:r w:rsidRPr="00950CA0">
              <w:rPr>
                <w:rFonts w:asciiTheme="minorEastAsia" w:hAnsiTheme="minorEastAsia"/>
              </w:rPr>
              <w:t>uro:name</w:t>
            </w:r>
          </w:p>
        </w:tc>
        <w:tc>
          <w:tcPr>
            <w:tcW w:w="2410" w:type="dxa"/>
            <w:tcBorders>
              <w:top w:val="single" w:sz="4" w:space="0" w:color="auto"/>
              <w:left w:val="single" w:sz="4" w:space="0" w:color="auto"/>
              <w:bottom w:val="single" w:sz="4" w:space="0" w:color="auto"/>
              <w:right w:val="single" w:sz="4" w:space="0" w:color="auto"/>
            </w:tcBorders>
          </w:tcPr>
          <w:p w14:paraId="6304A217" w14:textId="77777777" w:rsidR="00950CA0" w:rsidRPr="00950CA0" w:rsidRDefault="00950CA0" w:rsidP="00950CA0">
            <w:pPr>
              <w:wordWrap w:val="0"/>
              <w:rPr>
                <w:rFonts w:asciiTheme="minorEastAsia" w:hAnsiTheme="minorEastAsia"/>
              </w:rPr>
            </w:pPr>
            <w:r w:rsidRPr="00950CA0">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43CB2A8A"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集客施設の名称。</w:t>
            </w:r>
          </w:p>
        </w:tc>
      </w:tr>
      <w:tr w:rsidR="00950CA0" w:rsidRPr="00950CA0" w14:paraId="5FA23D7B" w14:textId="77777777" w:rsidTr="00950CA0">
        <w:tc>
          <w:tcPr>
            <w:tcW w:w="2263" w:type="dxa"/>
            <w:tcBorders>
              <w:top w:val="single" w:sz="4" w:space="0" w:color="auto"/>
              <w:left w:val="single" w:sz="4" w:space="0" w:color="auto"/>
              <w:bottom w:val="single" w:sz="4" w:space="0" w:color="auto"/>
              <w:right w:val="single" w:sz="4" w:space="0" w:color="auto"/>
            </w:tcBorders>
          </w:tcPr>
          <w:p w14:paraId="00CA71CB" w14:textId="77777777" w:rsidR="00950CA0" w:rsidRPr="00950CA0" w:rsidRDefault="00950CA0" w:rsidP="00950CA0">
            <w:pPr>
              <w:wordWrap w:val="0"/>
              <w:rPr>
                <w:rFonts w:asciiTheme="minorEastAsia" w:hAnsiTheme="minorEastAsia"/>
              </w:rPr>
            </w:pPr>
            <w:r w:rsidRPr="00950CA0">
              <w:rPr>
                <w:rFonts w:asciiTheme="minorEastAsia" w:hAnsiTheme="minorEastAsia"/>
              </w:rPr>
              <w:t>uro:capacity</w:t>
            </w:r>
          </w:p>
        </w:tc>
        <w:tc>
          <w:tcPr>
            <w:tcW w:w="2410" w:type="dxa"/>
            <w:tcBorders>
              <w:top w:val="single" w:sz="4" w:space="0" w:color="auto"/>
              <w:left w:val="single" w:sz="4" w:space="0" w:color="auto"/>
              <w:bottom w:val="single" w:sz="4" w:space="0" w:color="auto"/>
              <w:right w:val="single" w:sz="4" w:space="0" w:color="auto"/>
            </w:tcBorders>
          </w:tcPr>
          <w:p w14:paraId="717C3656" w14:textId="77777777" w:rsidR="00950CA0" w:rsidRPr="00950CA0" w:rsidRDefault="00950CA0" w:rsidP="00950CA0">
            <w:pPr>
              <w:wordWrap w:val="0"/>
              <w:rPr>
                <w:rFonts w:asciiTheme="minorEastAsia" w:hAnsiTheme="minorEastAsia"/>
              </w:rPr>
            </w:pPr>
            <w:r w:rsidRPr="00950CA0">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453D66EC"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lang w:eastAsia="ja-JP"/>
              </w:rPr>
              <w:t>集客施設の収容人数。（病院の場合は、病床数、大学等の場合は学生数とする。</w:t>
            </w:r>
            <w:r w:rsidRPr="00950CA0">
              <w:rPr>
                <w:rFonts w:asciiTheme="minorEastAsia" w:hAnsiTheme="minorEastAsia" w:hint="eastAsia"/>
              </w:rPr>
              <w:t>）</w:t>
            </w:r>
          </w:p>
        </w:tc>
      </w:tr>
      <w:tr w:rsidR="00950CA0" w:rsidRPr="00950CA0" w14:paraId="75D544CD" w14:textId="77777777" w:rsidTr="00950CA0">
        <w:tc>
          <w:tcPr>
            <w:tcW w:w="2263" w:type="dxa"/>
            <w:tcBorders>
              <w:top w:val="single" w:sz="4" w:space="0" w:color="auto"/>
              <w:left w:val="single" w:sz="4" w:space="0" w:color="auto"/>
              <w:bottom w:val="single" w:sz="4" w:space="0" w:color="auto"/>
              <w:right w:val="single" w:sz="4" w:space="0" w:color="auto"/>
            </w:tcBorders>
          </w:tcPr>
          <w:p w14:paraId="6E1D780A" w14:textId="77777777" w:rsidR="00950CA0" w:rsidRPr="00950CA0" w:rsidRDefault="00950CA0" w:rsidP="00950CA0">
            <w:pPr>
              <w:wordWrap w:val="0"/>
              <w:rPr>
                <w:rFonts w:asciiTheme="minorEastAsia" w:hAnsiTheme="minorEastAsia"/>
              </w:rPr>
            </w:pPr>
            <w:r w:rsidRPr="00950CA0">
              <w:rPr>
                <w:rFonts w:asciiTheme="minorEastAsia" w:hAnsiTheme="minorEastAsia"/>
              </w:rPr>
              <w:t>uro:owner</w:t>
            </w:r>
          </w:p>
        </w:tc>
        <w:tc>
          <w:tcPr>
            <w:tcW w:w="2410" w:type="dxa"/>
            <w:tcBorders>
              <w:top w:val="single" w:sz="4" w:space="0" w:color="auto"/>
              <w:left w:val="single" w:sz="4" w:space="0" w:color="auto"/>
              <w:bottom w:val="single" w:sz="4" w:space="0" w:color="auto"/>
              <w:right w:val="single" w:sz="4" w:space="0" w:color="auto"/>
            </w:tcBorders>
          </w:tcPr>
          <w:p w14:paraId="7B930819" w14:textId="77777777" w:rsidR="00950CA0" w:rsidRPr="00950CA0" w:rsidRDefault="00950CA0" w:rsidP="00950CA0">
            <w:pPr>
              <w:wordWrap w:val="0"/>
              <w:rPr>
                <w:rFonts w:asciiTheme="minorEastAsia" w:hAnsiTheme="minorEastAsia"/>
              </w:rPr>
            </w:pPr>
            <w:r w:rsidRPr="00950CA0">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52AA99A6"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施設の所有者の名称。</w:t>
            </w:r>
          </w:p>
        </w:tc>
      </w:tr>
      <w:tr w:rsidR="00950CA0" w:rsidRPr="00950CA0" w14:paraId="02BDB5FD" w14:textId="77777777" w:rsidTr="00950CA0">
        <w:tc>
          <w:tcPr>
            <w:tcW w:w="2263" w:type="dxa"/>
            <w:tcBorders>
              <w:top w:val="single" w:sz="4" w:space="0" w:color="auto"/>
              <w:left w:val="single" w:sz="4" w:space="0" w:color="auto"/>
              <w:bottom w:val="single" w:sz="4" w:space="0" w:color="auto"/>
              <w:right w:val="single" w:sz="4" w:space="0" w:color="auto"/>
            </w:tcBorders>
          </w:tcPr>
          <w:p w14:paraId="11BD61F7" w14:textId="77777777" w:rsidR="00950CA0" w:rsidRPr="00950CA0" w:rsidRDefault="00950CA0" w:rsidP="00950CA0">
            <w:pPr>
              <w:wordWrap w:val="0"/>
              <w:rPr>
                <w:rFonts w:asciiTheme="minorEastAsia" w:hAnsiTheme="minorEastAsia"/>
              </w:rPr>
            </w:pPr>
            <w:r w:rsidRPr="00950CA0">
              <w:rPr>
                <w:rFonts w:asciiTheme="minorEastAsia" w:hAnsiTheme="minorEastAsia"/>
              </w:rPr>
              <w:t>uro:totalFloorArea</w:t>
            </w:r>
          </w:p>
        </w:tc>
        <w:tc>
          <w:tcPr>
            <w:tcW w:w="2410" w:type="dxa"/>
            <w:tcBorders>
              <w:top w:val="single" w:sz="4" w:space="0" w:color="auto"/>
              <w:left w:val="single" w:sz="4" w:space="0" w:color="auto"/>
              <w:bottom w:val="single" w:sz="4" w:space="0" w:color="auto"/>
              <w:right w:val="single" w:sz="4" w:space="0" w:color="auto"/>
            </w:tcBorders>
          </w:tcPr>
          <w:p w14:paraId="2963ED04" w14:textId="77777777" w:rsidR="00950CA0" w:rsidRPr="00950CA0" w:rsidRDefault="00950CA0" w:rsidP="00950CA0">
            <w:pPr>
              <w:wordWrap w:val="0"/>
              <w:rPr>
                <w:rFonts w:asciiTheme="minorEastAsia" w:hAnsiTheme="minorEastAsia"/>
              </w:rPr>
            </w:pPr>
            <w:r w:rsidRPr="00950CA0">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79887356"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集客施設各階における店舗の床面積を合計した面積。単位は</w:t>
            </w:r>
            <w:r w:rsidRPr="00950CA0">
              <w:rPr>
                <w:rFonts w:asciiTheme="minorEastAsia" w:hAnsiTheme="minorEastAsia"/>
                <w:lang w:eastAsia="ja-JP"/>
              </w:rPr>
              <w:t>m（uom=</w:t>
            </w:r>
            <w:r w:rsidRPr="00950CA0">
              <w:rPr>
                <w:rFonts w:asciiTheme="minorEastAsia" w:hAnsiTheme="minorEastAsia" w:hint="eastAsia"/>
                <w:lang w:eastAsia="ja-JP"/>
              </w:rPr>
              <w:t>“</w:t>
            </w:r>
            <w:r w:rsidRPr="00950CA0">
              <w:rPr>
                <w:rFonts w:asciiTheme="minorEastAsia" w:hAnsiTheme="minorEastAsia"/>
                <w:lang w:eastAsia="ja-JP"/>
              </w:rPr>
              <w:t>m2</w:t>
            </w:r>
            <w:r w:rsidRPr="00950CA0">
              <w:rPr>
                <w:rFonts w:asciiTheme="minorEastAsia" w:hAnsiTheme="minorEastAsia" w:hint="eastAsia"/>
                <w:lang w:eastAsia="ja-JP"/>
              </w:rPr>
              <w:t>“）とする。</w:t>
            </w:r>
          </w:p>
        </w:tc>
      </w:tr>
      <w:tr w:rsidR="00950CA0" w:rsidRPr="00950CA0" w14:paraId="6780AB17" w14:textId="77777777" w:rsidTr="00950CA0">
        <w:tc>
          <w:tcPr>
            <w:tcW w:w="2263" w:type="dxa"/>
            <w:tcBorders>
              <w:top w:val="single" w:sz="4" w:space="0" w:color="auto"/>
              <w:left w:val="single" w:sz="4" w:space="0" w:color="auto"/>
              <w:bottom w:val="single" w:sz="4" w:space="0" w:color="auto"/>
              <w:right w:val="single" w:sz="4" w:space="0" w:color="auto"/>
            </w:tcBorders>
          </w:tcPr>
          <w:p w14:paraId="42FB553F" w14:textId="77777777" w:rsidR="00950CA0" w:rsidRPr="00950CA0" w:rsidRDefault="00950CA0" w:rsidP="00950CA0">
            <w:pPr>
              <w:wordWrap w:val="0"/>
              <w:rPr>
                <w:rFonts w:asciiTheme="minorEastAsia" w:hAnsiTheme="minorEastAsia"/>
              </w:rPr>
            </w:pPr>
            <w:r w:rsidRPr="00950CA0">
              <w:rPr>
                <w:rFonts w:asciiTheme="minorEastAsia" w:hAnsiTheme="minorEastAsia"/>
              </w:rPr>
              <w:lastRenderedPageBreak/>
              <w:t>uro:totalStoreFloorArea</w:t>
            </w:r>
          </w:p>
        </w:tc>
        <w:tc>
          <w:tcPr>
            <w:tcW w:w="2410" w:type="dxa"/>
            <w:tcBorders>
              <w:top w:val="single" w:sz="4" w:space="0" w:color="auto"/>
              <w:left w:val="single" w:sz="4" w:space="0" w:color="auto"/>
              <w:bottom w:val="single" w:sz="4" w:space="0" w:color="auto"/>
              <w:right w:val="single" w:sz="4" w:space="0" w:color="auto"/>
            </w:tcBorders>
          </w:tcPr>
          <w:p w14:paraId="3F021D6B" w14:textId="77777777" w:rsidR="00950CA0" w:rsidRPr="00950CA0" w:rsidRDefault="00950CA0" w:rsidP="00950CA0">
            <w:pPr>
              <w:wordWrap w:val="0"/>
              <w:rPr>
                <w:rFonts w:asciiTheme="minorEastAsia" w:hAnsiTheme="minorEastAsia"/>
              </w:rPr>
            </w:pPr>
            <w:r w:rsidRPr="00950CA0">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4F2F5FF2"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集客施設各階における店舗の床面積を合計した面積。単位は</w:t>
            </w:r>
            <w:r w:rsidRPr="00950CA0">
              <w:rPr>
                <w:rFonts w:asciiTheme="minorEastAsia" w:hAnsiTheme="minorEastAsia"/>
                <w:lang w:eastAsia="ja-JP"/>
              </w:rPr>
              <w:t>m（uom=</w:t>
            </w:r>
            <w:r w:rsidRPr="00950CA0">
              <w:rPr>
                <w:rFonts w:asciiTheme="minorEastAsia" w:hAnsiTheme="minorEastAsia" w:hint="eastAsia"/>
                <w:lang w:eastAsia="ja-JP"/>
              </w:rPr>
              <w:t>“</w:t>
            </w:r>
            <w:r w:rsidRPr="00950CA0">
              <w:rPr>
                <w:rFonts w:asciiTheme="minorEastAsia" w:hAnsiTheme="minorEastAsia"/>
                <w:lang w:eastAsia="ja-JP"/>
              </w:rPr>
              <w:t>m2</w:t>
            </w:r>
            <w:r w:rsidRPr="00950CA0">
              <w:rPr>
                <w:rFonts w:asciiTheme="minorEastAsia" w:hAnsiTheme="minorEastAsia" w:hint="eastAsia"/>
                <w:lang w:eastAsia="ja-JP"/>
              </w:rPr>
              <w:t>“）とする。</w:t>
            </w:r>
          </w:p>
        </w:tc>
      </w:tr>
      <w:tr w:rsidR="00950CA0" w:rsidRPr="00950CA0" w14:paraId="04594C31" w14:textId="77777777" w:rsidTr="00950CA0">
        <w:tc>
          <w:tcPr>
            <w:tcW w:w="2263" w:type="dxa"/>
            <w:tcBorders>
              <w:top w:val="single" w:sz="4" w:space="0" w:color="auto"/>
              <w:left w:val="single" w:sz="4" w:space="0" w:color="auto"/>
              <w:bottom w:val="single" w:sz="4" w:space="0" w:color="auto"/>
              <w:right w:val="single" w:sz="4" w:space="0" w:color="auto"/>
            </w:tcBorders>
          </w:tcPr>
          <w:p w14:paraId="4E308BF0" w14:textId="77777777" w:rsidR="00950CA0" w:rsidRPr="00950CA0" w:rsidRDefault="00950CA0" w:rsidP="00950CA0">
            <w:pPr>
              <w:wordWrap w:val="0"/>
              <w:rPr>
                <w:rFonts w:asciiTheme="minorEastAsia" w:hAnsiTheme="minorEastAsia"/>
              </w:rPr>
            </w:pPr>
            <w:r w:rsidRPr="00950CA0">
              <w:rPr>
                <w:rFonts w:asciiTheme="minorEastAsia" w:hAnsiTheme="minorEastAsia"/>
              </w:rPr>
              <w:t>uro:inauguralDate</w:t>
            </w:r>
          </w:p>
        </w:tc>
        <w:tc>
          <w:tcPr>
            <w:tcW w:w="2410" w:type="dxa"/>
            <w:tcBorders>
              <w:top w:val="single" w:sz="4" w:space="0" w:color="auto"/>
              <w:left w:val="single" w:sz="4" w:space="0" w:color="auto"/>
              <w:bottom w:val="single" w:sz="4" w:space="0" w:color="auto"/>
              <w:right w:val="single" w:sz="4" w:space="0" w:color="auto"/>
            </w:tcBorders>
          </w:tcPr>
          <w:p w14:paraId="37755652" w14:textId="77777777" w:rsidR="00950CA0" w:rsidRPr="00950CA0" w:rsidRDefault="00950CA0" w:rsidP="00950CA0">
            <w:pPr>
              <w:wordWrap w:val="0"/>
              <w:rPr>
                <w:rFonts w:asciiTheme="minorEastAsia" w:hAnsiTheme="minorEastAsia"/>
              </w:rPr>
            </w:pPr>
            <w:r w:rsidRPr="00950CA0">
              <w:rPr>
                <w:rFonts w:asciiTheme="minorEastAsia" w:hAnsiTheme="minorEastAsia"/>
              </w:rPr>
              <w:t>xs:date [0..1]</w:t>
            </w:r>
          </w:p>
        </w:tc>
        <w:tc>
          <w:tcPr>
            <w:tcW w:w="5528" w:type="dxa"/>
            <w:tcBorders>
              <w:top w:val="single" w:sz="4" w:space="0" w:color="auto"/>
              <w:left w:val="single" w:sz="4" w:space="0" w:color="auto"/>
              <w:bottom w:val="single" w:sz="4" w:space="0" w:color="auto"/>
              <w:right w:val="single" w:sz="4" w:space="0" w:color="auto"/>
            </w:tcBorders>
          </w:tcPr>
          <w:p w14:paraId="2B7D635A"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集客施設が運営を開始した年月日。</w:t>
            </w:r>
          </w:p>
        </w:tc>
      </w:tr>
      <w:tr w:rsidR="00A870B1" w:rsidRPr="00950CA0" w14:paraId="6D7D795A" w14:textId="77777777" w:rsidTr="00950CA0">
        <w:tc>
          <w:tcPr>
            <w:tcW w:w="2263" w:type="dxa"/>
            <w:tcBorders>
              <w:top w:val="single" w:sz="4" w:space="0" w:color="auto"/>
              <w:left w:val="single" w:sz="4" w:space="0" w:color="auto"/>
              <w:bottom w:val="single" w:sz="4" w:space="0" w:color="auto"/>
              <w:right w:val="single" w:sz="4" w:space="0" w:color="auto"/>
            </w:tcBorders>
          </w:tcPr>
          <w:p w14:paraId="590ABBE1" w14:textId="2CCF8C97" w:rsidR="00A870B1" w:rsidRPr="00950CA0" w:rsidRDefault="00A870B1" w:rsidP="00950CA0">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ro:yearOpened</w:t>
            </w:r>
          </w:p>
        </w:tc>
        <w:tc>
          <w:tcPr>
            <w:tcW w:w="2410" w:type="dxa"/>
            <w:tcBorders>
              <w:top w:val="single" w:sz="4" w:space="0" w:color="auto"/>
              <w:left w:val="single" w:sz="4" w:space="0" w:color="auto"/>
              <w:bottom w:val="single" w:sz="4" w:space="0" w:color="auto"/>
              <w:right w:val="single" w:sz="4" w:space="0" w:color="auto"/>
            </w:tcBorders>
          </w:tcPr>
          <w:p w14:paraId="0BD69A6E" w14:textId="5BAE8A8E" w:rsidR="00A870B1" w:rsidRPr="00950CA0" w:rsidRDefault="00A870B1" w:rsidP="00A870B1">
            <w:pPr>
              <w:wordWrap w:val="0"/>
              <w:rPr>
                <w:rFonts w:asciiTheme="minorEastAsia" w:hAnsiTheme="minorEastAsia"/>
                <w:lang w:eastAsia="ja-JP"/>
              </w:rPr>
            </w:pPr>
            <w:r>
              <w:rPr>
                <w:rFonts w:asciiTheme="minorEastAsia" w:hAnsiTheme="minorEastAsia" w:hint="eastAsia"/>
                <w:lang w:eastAsia="ja-JP"/>
              </w:rPr>
              <w:t>x</w:t>
            </w:r>
            <w:r>
              <w:rPr>
                <w:rFonts w:asciiTheme="minorEastAsia" w:hAnsiTheme="minorEastAsia"/>
                <w:lang w:eastAsia="ja-JP"/>
              </w:rPr>
              <w:t>s:gYear [0..1]</w:t>
            </w:r>
          </w:p>
        </w:tc>
        <w:tc>
          <w:tcPr>
            <w:tcW w:w="5528" w:type="dxa"/>
            <w:tcBorders>
              <w:top w:val="single" w:sz="4" w:space="0" w:color="auto"/>
              <w:left w:val="single" w:sz="4" w:space="0" w:color="auto"/>
              <w:bottom w:val="single" w:sz="4" w:space="0" w:color="auto"/>
              <w:right w:val="single" w:sz="4" w:space="0" w:color="auto"/>
            </w:tcBorders>
          </w:tcPr>
          <w:p w14:paraId="42EF32D2" w14:textId="57B835F9" w:rsidR="00A870B1" w:rsidRPr="00950CA0" w:rsidRDefault="00A870B1" w:rsidP="00950CA0">
            <w:pPr>
              <w:wordWrap w:val="0"/>
              <w:rPr>
                <w:rFonts w:asciiTheme="minorEastAsia" w:hAnsiTheme="minorEastAsia"/>
                <w:lang w:eastAsia="ja-JP"/>
              </w:rPr>
            </w:pPr>
            <w:r>
              <w:rPr>
                <w:rFonts w:asciiTheme="minorEastAsia" w:hAnsiTheme="minorEastAsia"/>
                <w:lang w:eastAsia="ja-JP"/>
              </w:rPr>
              <w:t>開設年。</w:t>
            </w:r>
          </w:p>
        </w:tc>
      </w:tr>
      <w:tr w:rsidR="00A870B1" w:rsidRPr="00950CA0" w14:paraId="2B0CE2DA" w14:textId="77777777" w:rsidTr="00950CA0">
        <w:tc>
          <w:tcPr>
            <w:tcW w:w="2263" w:type="dxa"/>
            <w:tcBorders>
              <w:top w:val="single" w:sz="4" w:space="0" w:color="auto"/>
              <w:left w:val="single" w:sz="4" w:space="0" w:color="auto"/>
              <w:bottom w:val="single" w:sz="4" w:space="0" w:color="auto"/>
              <w:right w:val="single" w:sz="4" w:space="0" w:color="auto"/>
            </w:tcBorders>
          </w:tcPr>
          <w:p w14:paraId="2CCBD689" w14:textId="6F210E2D" w:rsidR="00A870B1" w:rsidRPr="00950CA0" w:rsidRDefault="00A870B1" w:rsidP="00A870B1">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ro:yearClosed</w:t>
            </w:r>
          </w:p>
        </w:tc>
        <w:tc>
          <w:tcPr>
            <w:tcW w:w="2410" w:type="dxa"/>
            <w:tcBorders>
              <w:top w:val="single" w:sz="4" w:space="0" w:color="auto"/>
              <w:left w:val="single" w:sz="4" w:space="0" w:color="auto"/>
              <w:bottom w:val="single" w:sz="4" w:space="0" w:color="auto"/>
              <w:right w:val="single" w:sz="4" w:space="0" w:color="auto"/>
            </w:tcBorders>
          </w:tcPr>
          <w:p w14:paraId="22F20ED4" w14:textId="312D8612" w:rsidR="00A870B1" w:rsidRPr="00950CA0" w:rsidRDefault="00A870B1" w:rsidP="00A870B1">
            <w:pPr>
              <w:wordWrap w:val="0"/>
              <w:rPr>
                <w:rFonts w:asciiTheme="minorEastAsia" w:hAnsiTheme="minorEastAsia"/>
              </w:rPr>
            </w:pPr>
            <w:r>
              <w:rPr>
                <w:rFonts w:asciiTheme="minorEastAsia" w:hAnsiTheme="minorEastAsia" w:hint="eastAsia"/>
                <w:lang w:eastAsia="ja-JP"/>
              </w:rPr>
              <w:t>x</w:t>
            </w:r>
            <w:r>
              <w:rPr>
                <w:rFonts w:asciiTheme="minorEastAsia" w:hAnsiTheme="minorEastAsia"/>
                <w:lang w:eastAsia="ja-JP"/>
              </w:rPr>
              <w:t>s:gYear [0..1]</w:t>
            </w:r>
          </w:p>
        </w:tc>
        <w:tc>
          <w:tcPr>
            <w:tcW w:w="5528" w:type="dxa"/>
            <w:tcBorders>
              <w:top w:val="single" w:sz="4" w:space="0" w:color="auto"/>
              <w:left w:val="single" w:sz="4" w:space="0" w:color="auto"/>
              <w:bottom w:val="single" w:sz="4" w:space="0" w:color="auto"/>
              <w:right w:val="single" w:sz="4" w:space="0" w:color="auto"/>
            </w:tcBorders>
          </w:tcPr>
          <w:p w14:paraId="3B2F9250" w14:textId="602FAE39" w:rsidR="00A870B1" w:rsidRPr="00950CA0" w:rsidRDefault="00A870B1" w:rsidP="00A870B1">
            <w:pPr>
              <w:wordWrap w:val="0"/>
              <w:rPr>
                <w:rFonts w:asciiTheme="minorEastAsia" w:hAnsiTheme="minorEastAsia"/>
              </w:rPr>
            </w:pPr>
            <w:r>
              <w:rPr>
                <w:rFonts w:asciiTheme="minorEastAsia" w:hAnsiTheme="minorEastAsia" w:hint="eastAsia"/>
              </w:rPr>
              <w:t>廃止年。</w:t>
            </w:r>
          </w:p>
        </w:tc>
      </w:tr>
      <w:tr w:rsidR="00950CA0" w:rsidRPr="00950CA0" w14:paraId="71C275D9" w14:textId="77777777" w:rsidTr="00950CA0">
        <w:tc>
          <w:tcPr>
            <w:tcW w:w="2263" w:type="dxa"/>
            <w:tcBorders>
              <w:top w:val="single" w:sz="4" w:space="0" w:color="auto"/>
              <w:left w:val="single" w:sz="4" w:space="0" w:color="auto"/>
              <w:bottom w:val="single" w:sz="4" w:space="0" w:color="auto"/>
              <w:right w:val="single" w:sz="4" w:space="0" w:color="auto"/>
            </w:tcBorders>
          </w:tcPr>
          <w:p w14:paraId="70CC94C4" w14:textId="77777777" w:rsidR="00950CA0" w:rsidRPr="00950CA0" w:rsidRDefault="00950CA0" w:rsidP="00950CA0">
            <w:pPr>
              <w:wordWrap w:val="0"/>
              <w:rPr>
                <w:rFonts w:asciiTheme="minorEastAsia" w:hAnsiTheme="minorEastAsia"/>
              </w:rPr>
            </w:pPr>
            <w:r w:rsidRPr="00950CA0">
              <w:rPr>
                <w:rFonts w:asciiTheme="minorEastAsia" w:hAnsiTheme="minorEastAsia"/>
              </w:rPr>
              <w:t>uro:keyTenants</w:t>
            </w:r>
          </w:p>
        </w:tc>
        <w:tc>
          <w:tcPr>
            <w:tcW w:w="2410" w:type="dxa"/>
            <w:tcBorders>
              <w:top w:val="single" w:sz="4" w:space="0" w:color="auto"/>
              <w:left w:val="single" w:sz="4" w:space="0" w:color="auto"/>
              <w:bottom w:val="single" w:sz="4" w:space="0" w:color="auto"/>
              <w:right w:val="single" w:sz="4" w:space="0" w:color="auto"/>
            </w:tcBorders>
          </w:tcPr>
          <w:p w14:paraId="73742068" w14:textId="77777777" w:rsidR="00950CA0" w:rsidRPr="00950CA0" w:rsidRDefault="00950CA0" w:rsidP="00950CA0">
            <w:pPr>
              <w:wordWrap w:val="0"/>
              <w:rPr>
                <w:rFonts w:asciiTheme="minorEastAsia" w:hAnsiTheme="minorEastAsia"/>
              </w:rPr>
            </w:pPr>
            <w:r w:rsidRPr="00950CA0">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490C23B3"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集客施設が商業施設の場合の、主要なテナントの名称。</w:t>
            </w:r>
          </w:p>
        </w:tc>
      </w:tr>
      <w:tr w:rsidR="00950CA0" w:rsidRPr="00950CA0" w14:paraId="044CE549" w14:textId="77777777" w:rsidTr="00950CA0">
        <w:tc>
          <w:tcPr>
            <w:tcW w:w="2263" w:type="dxa"/>
            <w:tcBorders>
              <w:top w:val="single" w:sz="4" w:space="0" w:color="auto"/>
              <w:left w:val="single" w:sz="4" w:space="0" w:color="auto"/>
              <w:bottom w:val="single" w:sz="4" w:space="0" w:color="auto"/>
              <w:right w:val="single" w:sz="4" w:space="0" w:color="auto"/>
            </w:tcBorders>
          </w:tcPr>
          <w:p w14:paraId="4C2FEE48" w14:textId="7AA5BA47" w:rsidR="00950CA0" w:rsidRPr="00950CA0" w:rsidRDefault="00950CA0" w:rsidP="00950CA0">
            <w:pPr>
              <w:wordWrap w:val="0"/>
              <w:rPr>
                <w:rFonts w:asciiTheme="minorEastAsia" w:hAnsiTheme="minorEastAsia"/>
              </w:rPr>
            </w:pPr>
            <w:r w:rsidRPr="00950CA0">
              <w:rPr>
                <w:rFonts w:asciiTheme="minorEastAsia" w:hAnsiTheme="minorEastAsia"/>
              </w:rPr>
              <w:t>uro:availability</w:t>
            </w:r>
          </w:p>
        </w:tc>
        <w:tc>
          <w:tcPr>
            <w:tcW w:w="2410" w:type="dxa"/>
            <w:tcBorders>
              <w:top w:val="single" w:sz="4" w:space="0" w:color="auto"/>
              <w:left w:val="single" w:sz="4" w:space="0" w:color="auto"/>
              <w:bottom w:val="single" w:sz="4" w:space="0" w:color="auto"/>
              <w:right w:val="single" w:sz="4" w:space="0" w:color="auto"/>
            </w:tcBorders>
          </w:tcPr>
          <w:p w14:paraId="65D52216" w14:textId="77777777" w:rsidR="00950CA0" w:rsidRPr="00950CA0" w:rsidRDefault="00950CA0" w:rsidP="00950CA0">
            <w:pPr>
              <w:wordWrap w:val="0"/>
              <w:rPr>
                <w:rFonts w:asciiTheme="minorEastAsia" w:hAnsiTheme="minorEastAsia"/>
              </w:rPr>
            </w:pPr>
            <w:r w:rsidRPr="00950CA0">
              <w:rPr>
                <w:rFonts w:asciiTheme="minorEastAsia" w:hAnsiTheme="minorEastAsia"/>
              </w:rPr>
              <w:t>xs:</w:t>
            </w:r>
            <w:r w:rsidRPr="00950CA0" w:rsidDel="000F3124">
              <w:rPr>
                <w:rFonts w:asciiTheme="minorEastAsia" w:hAnsiTheme="minorEastAsia"/>
              </w:rPr>
              <w:t xml:space="preserve"> </w:t>
            </w:r>
            <w:r w:rsidRPr="00950CA0">
              <w:rPr>
                <w:rFonts w:asciiTheme="minorEastAsia" w:hAnsiTheme="minorEastAsia"/>
              </w:rPr>
              <w:t>boolean [0..1]</w:t>
            </w:r>
          </w:p>
        </w:tc>
        <w:tc>
          <w:tcPr>
            <w:tcW w:w="5528" w:type="dxa"/>
            <w:tcBorders>
              <w:top w:val="single" w:sz="4" w:space="0" w:color="auto"/>
              <w:left w:val="single" w:sz="4" w:space="0" w:color="auto"/>
              <w:bottom w:val="single" w:sz="4" w:space="0" w:color="auto"/>
              <w:right w:val="single" w:sz="4" w:space="0" w:color="auto"/>
            </w:tcBorders>
          </w:tcPr>
          <w:p w14:paraId="3C898F58"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集客施設が医療施設の場合の、</w:t>
            </w:r>
            <w:r w:rsidRPr="00950CA0">
              <w:rPr>
                <w:rFonts w:asciiTheme="minorEastAsia" w:hAnsiTheme="minorEastAsia"/>
                <w:lang w:eastAsia="ja-JP"/>
              </w:rPr>
              <w:t>3次医療圏規模の有無。</w:t>
            </w:r>
          </w:p>
        </w:tc>
      </w:tr>
      <w:tr w:rsidR="00950CA0" w:rsidRPr="00950CA0" w14:paraId="64FDD2FA" w14:textId="77777777" w:rsidTr="00950CA0">
        <w:tc>
          <w:tcPr>
            <w:tcW w:w="2263" w:type="dxa"/>
            <w:tcBorders>
              <w:top w:val="single" w:sz="4" w:space="0" w:color="auto"/>
              <w:left w:val="single" w:sz="4" w:space="0" w:color="auto"/>
              <w:bottom w:val="single" w:sz="4" w:space="0" w:color="auto"/>
              <w:right w:val="single" w:sz="4" w:space="0" w:color="auto"/>
            </w:tcBorders>
          </w:tcPr>
          <w:p w14:paraId="1504CB7B" w14:textId="5E14727B" w:rsidR="00950CA0" w:rsidRPr="00950CA0" w:rsidRDefault="00950CA0" w:rsidP="00950CA0">
            <w:pPr>
              <w:wordWrap w:val="0"/>
              <w:rPr>
                <w:rFonts w:asciiTheme="minorEastAsia" w:hAnsiTheme="minorEastAsia"/>
              </w:rPr>
            </w:pPr>
            <w:r w:rsidRPr="00950CA0">
              <w:rPr>
                <w:rFonts w:asciiTheme="minorEastAsia" w:hAnsiTheme="minorEastAsia"/>
              </w:rPr>
              <w:t>uro:urbanPlanType</w:t>
            </w:r>
          </w:p>
        </w:tc>
        <w:tc>
          <w:tcPr>
            <w:tcW w:w="2410" w:type="dxa"/>
            <w:tcBorders>
              <w:top w:val="single" w:sz="4" w:space="0" w:color="auto"/>
              <w:left w:val="single" w:sz="4" w:space="0" w:color="auto"/>
              <w:bottom w:val="single" w:sz="4" w:space="0" w:color="auto"/>
              <w:right w:val="single" w:sz="4" w:space="0" w:color="auto"/>
            </w:tcBorders>
          </w:tcPr>
          <w:p w14:paraId="73FEFCBB"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164A508B" w14:textId="77777777" w:rsidR="00A36651" w:rsidRDefault="00950CA0" w:rsidP="00950CA0">
            <w:pPr>
              <w:wordWrap w:val="0"/>
              <w:rPr>
                <w:rFonts w:asciiTheme="minorEastAsia" w:hAnsiTheme="minorEastAsia"/>
                <w:lang w:eastAsia="ja-JP"/>
              </w:rPr>
            </w:pPr>
            <w:r w:rsidRPr="00950CA0">
              <w:rPr>
                <w:rFonts w:asciiTheme="minorEastAsia" w:hAnsiTheme="minorEastAsia" w:hint="eastAsia"/>
                <w:lang w:eastAsia="ja-JP"/>
              </w:rPr>
              <w:t>集客施設が立地する土地が属する都市計画区域の区分。</w:t>
            </w:r>
          </w:p>
          <w:p w14:paraId="183283FA" w14:textId="15D7E3C9" w:rsidR="00950CA0" w:rsidRPr="00950CA0" w:rsidRDefault="00950CA0" w:rsidP="00950CA0">
            <w:pPr>
              <w:wordWrap w:val="0"/>
              <w:rPr>
                <w:rFonts w:asciiTheme="minorEastAsia" w:hAnsiTheme="minorEastAsia"/>
              </w:rPr>
            </w:pPr>
            <w:r w:rsidRPr="00950CA0">
              <w:rPr>
                <w:rFonts w:asciiTheme="minorEastAsia" w:hAnsiTheme="minorEastAsia" w:hint="eastAsia"/>
              </w:rPr>
              <w:t>コードリスト（</w:t>
            </w:r>
            <w:hyperlink w:anchor="_Common_urbanPlanType.xml" w:history="1">
              <w:r w:rsidRPr="00434BE8">
                <w:rPr>
                  <w:rStyle w:val="a8"/>
                  <w:rFonts w:asciiTheme="minorEastAsia" w:hAnsiTheme="minorEastAsia"/>
                  <w:lang w:val="en-US"/>
                </w:rPr>
                <w:t>Common_urbanPlanType.xml</w:t>
              </w:r>
            </w:hyperlink>
            <w:r w:rsidRPr="00950CA0">
              <w:rPr>
                <w:rFonts w:asciiTheme="minorEastAsia" w:hAnsiTheme="minorEastAsia"/>
              </w:rPr>
              <w:t>）より選択する。</w:t>
            </w:r>
          </w:p>
        </w:tc>
      </w:tr>
      <w:tr w:rsidR="00950CA0" w:rsidRPr="00950CA0" w14:paraId="380E1CB3" w14:textId="77777777" w:rsidTr="00950CA0">
        <w:tc>
          <w:tcPr>
            <w:tcW w:w="2263" w:type="dxa"/>
            <w:tcBorders>
              <w:top w:val="single" w:sz="4" w:space="0" w:color="auto"/>
              <w:left w:val="single" w:sz="4" w:space="0" w:color="auto"/>
              <w:bottom w:val="single" w:sz="4" w:space="0" w:color="auto"/>
              <w:right w:val="single" w:sz="4" w:space="0" w:color="auto"/>
            </w:tcBorders>
          </w:tcPr>
          <w:p w14:paraId="7893B3C2" w14:textId="77777777" w:rsidR="00950CA0" w:rsidRPr="00950CA0" w:rsidRDefault="00950CA0" w:rsidP="00950CA0">
            <w:pPr>
              <w:wordWrap w:val="0"/>
              <w:rPr>
                <w:rFonts w:asciiTheme="minorEastAsia" w:hAnsiTheme="minorEastAsia"/>
              </w:rPr>
            </w:pPr>
            <w:r w:rsidRPr="00950CA0">
              <w:rPr>
                <w:rFonts w:asciiTheme="minorEastAsia" w:hAnsiTheme="minorEastAsia"/>
              </w:rPr>
              <w:t>uro:areaClassificationType</w:t>
            </w:r>
          </w:p>
        </w:tc>
        <w:tc>
          <w:tcPr>
            <w:tcW w:w="2410" w:type="dxa"/>
            <w:tcBorders>
              <w:top w:val="single" w:sz="4" w:space="0" w:color="auto"/>
              <w:left w:val="single" w:sz="4" w:space="0" w:color="auto"/>
              <w:bottom w:val="single" w:sz="4" w:space="0" w:color="auto"/>
              <w:right w:val="single" w:sz="4" w:space="0" w:color="auto"/>
            </w:tcBorders>
          </w:tcPr>
          <w:p w14:paraId="55640BBE"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7D06E64F" w14:textId="77777777" w:rsidR="00A36651" w:rsidRDefault="00950CA0" w:rsidP="00950CA0">
            <w:pPr>
              <w:wordWrap w:val="0"/>
              <w:rPr>
                <w:rFonts w:asciiTheme="minorEastAsia" w:hAnsiTheme="minorEastAsia"/>
                <w:lang w:eastAsia="ja-JP"/>
              </w:rPr>
            </w:pPr>
            <w:r w:rsidRPr="00950CA0">
              <w:rPr>
                <w:rFonts w:asciiTheme="minorEastAsia" w:hAnsiTheme="minorEastAsia" w:hint="eastAsia"/>
                <w:lang w:eastAsia="ja-JP"/>
              </w:rPr>
              <w:t>集客施設が立地する土地が属する区域区分。</w:t>
            </w:r>
          </w:p>
          <w:p w14:paraId="7A235202" w14:textId="3C0092A7" w:rsidR="00950CA0" w:rsidRPr="00950CA0" w:rsidRDefault="00950CA0" w:rsidP="00950CA0">
            <w:pPr>
              <w:wordWrap w:val="0"/>
              <w:rPr>
                <w:rFonts w:asciiTheme="minorEastAsia" w:hAnsiTheme="minorEastAsia"/>
              </w:rPr>
            </w:pPr>
            <w:r w:rsidRPr="00950CA0">
              <w:rPr>
                <w:rFonts w:asciiTheme="minorEastAsia" w:hAnsiTheme="minorEastAsia" w:hint="eastAsia"/>
              </w:rPr>
              <w:t>コードリスト（</w:t>
            </w:r>
            <w:hyperlink w:anchor="_Common_areaClassificationType.xml" w:history="1">
              <w:r w:rsidRPr="00434BE8">
                <w:rPr>
                  <w:rStyle w:val="a8"/>
                  <w:rFonts w:asciiTheme="minorEastAsia" w:hAnsiTheme="minorEastAsia"/>
                  <w:lang w:val="en-US"/>
                </w:rPr>
                <w:t>Common_areaClassificationType.xml</w:t>
              </w:r>
            </w:hyperlink>
            <w:r w:rsidRPr="00950CA0">
              <w:rPr>
                <w:rFonts w:asciiTheme="minorEastAsia" w:hAnsiTheme="minorEastAsia"/>
              </w:rPr>
              <w:t>）より選択する。</w:t>
            </w:r>
          </w:p>
        </w:tc>
      </w:tr>
      <w:tr w:rsidR="00950CA0" w:rsidRPr="00950CA0" w14:paraId="322F906B" w14:textId="77777777" w:rsidTr="00950CA0">
        <w:tc>
          <w:tcPr>
            <w:tcW w:w="2263" w:type="dxa"/>
            <w:tcBorders>
              <w:top w:val="single" w:sz="4" w:space="0" w:color="auto"/>
              <w:left w:val="single" w:sz="4" w:space="0" w:color="auto"/>
              <w:bottom w:val="single" w:sz="4" w:space="0" w:color="auto"/>
              <w:right w:val="single" w:sz="4" w:space="0" w:color="auto"/>
            </w:tcBorders>
          </w:tcPr>
          <w:p w14:paraId="106FD02E" w14:textId="77777777" w:rsidR="00950CA0" w:rsidRPr="00950CA0" w:rsidRDefault="00950CA0" w:rsidP="00950CA0">
            <w:pPr>
              <w:wordWrap w:val="0"/>
              <w:rPr>
                <w:rFonts w:asciiTheme="minorEastAsia" w:hAnsiTheme="minorEastAsia"/>
              </w:rPr>
            </w:pPr>
            <w:r w:rsidRPr="00950CA0">
              <w:rPr>
                <w:rFonts w:asciiTheme="minorEastAsia" w:hAnsiTheme="minorEastAsia"/>
              </w:rPr>
              <w:t>uro:districtsAndZonesType</w:t>
            </w:r>
          </w:p>
        </w:tc>
        <w:tc>
          <w:tcPr>
            <w:tcW w:w="2410" w:type="dxa"/>
            <w:tcBorders>
              <w:top w:val="single" w:sz="4" w:space="0" w:color="auto"/>
              <w:left w:val="single" w:sz="4" w:space="0" w:color="auto"/>
              <w:bottom w:val="single" w:sz="4" w:space="0" w:color="auto"/>
              <w:right w:val="single" w:sz="4" w:space="0" w:color="auto"/>
            </w:tcBorders>
          </w:tcPr>
          <w:p w14:paraId="2C921D53"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w:t>
            </w:r>
          </w:p>
        </w:tc>
        <w:tc>
          <w:tcPr>
            <w:tcW w:w="5528" w:type="dxa"/>
            <w:tcBorders>
              <w:top w:val="single" w:sz="4" w:space="0" w:color="auto"/>
              <w:left w:val="single" w:sz="4" w:space="0" w:color="auto"/>
              <w:bottom w:val="single" w:sz="4" w:space="0" w:color="auto"/>
              <w:right w:val="single" w:sz="4" w:space="0" w:color="auto"/>
            </w:tcBorders>
          </w:tcPr>
          <w:p w14:paraId="7CFB7D37" w14:textId="77777777" w:rsidR="00A36651" w:rsidRDefault="00950CA0" w:rsidP="00950CA0">
            <w:pPr>
              <w:wordWrap w:val="0"/>
              <w:rPr>
                <w:rFonts w:asciiTheme="minorEastAsia" w:hAnsiTheme="minorEastAsia"/>
                <w:lang w:eastAsia="ja-JP"/>
              </w:rPr>
            </w:pPr>
            <w:r w:rsidRPr="00950CA0">
              <w:rPr>
                <w:rFonts w:asciiTheme="minorEastAsia" w:hAnsiTheme="minorEastAsia" w:hint="eastAsia"/>
                <w:lang w:eastAsia="ja-JP"/>
              </w:rPr>
              <w:t>集客施設が立地する土地が属する地域地区の区分。</w:t>
            </w:r>
          </w:p>
          <w:p w14:paraId="7C7BBDDC" w14:textId="0CBE5625"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hyperlink w:anchor="_Common_districtAndZonesType.xml" w:history="1">
              <w:r w:rsidRPr="00434BE8">
                <w:rPr>
                  <w:rStyle w:val="a8"/>
                  <w:rFonts w:asciiTheme="minorEastAsia" w:hAnsiTheme="minorEastAsia"/>
                  <w:lang w:val="en-US" w:eastAsia="ja-JP"/>
                </w:rPr>
                <w:t>Common_districtsAndZonesType.xml</w:t>
              </w:r>
            </w:hyperlink>
            <w:r w:rsidRPr="00950CA0">
              <w:rPr>
                <w:rFonts w:asciiTheme="minorEastAsia" w:hAnsiTheme="minorEastAsia"/>
                <w:lang w:eastAsia="ja-JP"/>
              </w:rPr>
              <w:t>）より選択する。建築物が複数の地域地区に含まれる場合は、複数を列挙する。</w:t>
            </w:r>
          </w:p>
        </w:tc>
      </w:tr>
      <w:tr w:rsidR="00950CA0" w:rsidRPr="00950CA0" w14:paraId="30EF1E8A" w14:textId="77777777" w:rsidTr="00950CA0">
        <w:tc>
          <w:tcPr>
            <w:tcW w:w="2263" w:type="dxa"/>
            <w:tcBorders>
              <w:top w:val="single" w:sz="4" w:space="0" w:color="auto"/>
              <w:left w:val="single" w:sz="4" w:space="0" w:color="auto"/>
              <w:bottom w:val="single" w:sz="4" w:space="0" w:color="auto"/>
              <w:right w:val="single" w:sz="4" w:space="0" w:color="auto"/>
            </w:tcBorders>
          </w:tcPr>
          <w:p w14:paraId="65C41722" w14:textId="77777777" w:rsidR="00950CA0" w:rsidRPr="00950CA0" w:rsidRDefault="00950CA0" w:rsidP="00950CA0">
            <w:pPr>
              <w:wordWrap w:val="0"/>
              <w:rPr>
                <w:rFonts w:asciiTheme="minorEastAsia" w:hAnsiTheme="minorEastAsia"/>
              </w:rPr>
            </w:pPr>
            <w:r w:rsidRPr="00950CA0">
              <w:rPr>
                <w:rFonts w:asciiTheme="minorEastAsia" w:hAnsiTheme="minorEastAsia"/>
              </w:rPr>
              <w:t>uro:landUseType</w:t>
            </w:r>
          </w:p>
        </w:tc>
        <w:tc>
          <w:tcPr>
            <w:tcW w:w="2410" w:type="dxa"/>
            <w:tcBorders>
              <w:top w:val="single" w:sz="4" w:space="0" w:color="auto"/>
              <w:left w:val="single" w:sz="4" w:space="0" w:color="auto"/>
              <w:bottom w:val="single" w:sz="4" w:space="0" w:color="auto"/>
              <w:right w:val="single" w:sz="4" w:space="0" w:color="auto"/>
            </w:tcBorders>
          </w:tcPr>
          <w:p w14:paraId="2EB87162"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25F1C81A" w14:textId="77777777" w:rsidR="00A36651" w:rsidRDefault="00950CA0" w:rsidP="00950CA0">
            <w:pPr>
              <w:wordWrap w:val="0"/>
              <w:rPr>
                <w:rFonts w:asciiTheme="minorEastAsia" w:hAnsiTheme="minorEastAsia"/>
                <w:lang w:eastAsia="ja-JP"/>
              </w:rPr>
            </w:pPr>
            <w:r w:rsidRPr="00950CA0">
              <w:rPr>
                <w:rFonts w:asciiTheme="minorEastAsia" w:hAnsiTheme="minorEastAsia" w:hint="eastAsia"/>
                <w:lang w:eastAsia="ja-JP"/>
              </w:rPr>
              <w:t>集客施設が立地する土地の土地利用区分。</w:t>
            </w:r>
          </w:p>
          <w:p w14:paraId="74E28401" w14:textId="56FF9486" w:rsidR="00950CA0" w:rsidRPr="00950CA0" w:rsidRDefault="00950CA0" w:rsidP="00950CA0">
            <w:pPr>
              <w:wordWrap w:val="0"/>
              <w:rPr>
                <w:rFonts w:asciiTheme="minorEastAsia" w:hAnsiTheme="minorEastAsia"/>
              </w:rPr>
            </w:pPr>
            <w:r w:rsidRPr="00950CA0">
              <w:rPr>
                <w:rFonts w:asciiTheme="minorEastAsia" w:hAnsiTheme="minorEastAsia" w:hint="eastAsia"/>
              </w:rPr>
              <w:t>コードリスト（</w:t>
            </w:r>
            <w:hyperlink w:anchor="_Common_landUseType.xml" w:history="1">
              <w:r w:rsidRPr="00434BE8">
                <w:rPr>
                  <w:rStyle w:val="a8"/>
                  <w:rFonts w:asciiTheme="minorEastAsia" w:hAnsiTheme="minorEastAsia"/>
                  <w:lang w:val="en-US"/>
                </w:rPr>
                <w:t>Common_landUseType.xml</w:t>
              </w:r>
            </w:hyperlink>
            <w:r w:rsidRPr="00950CA0">
              <w:rPr>
                <w:rFonts w:asciiTheme="minorEastAsia" w:hAnsiTheme="minorEastAsia"/>
              </w:rPr>
              <w:t>）より選択する。</w:t>
            </w:r>
          </w:p>
        </w:tc>
      </w:tr>
      <w:tr w:rsidR="00950CA0" w:rsidRPr="00950CA0" w14:paraId="5925ECA2" w14:textId="77777777" w:rsidTr="00950CA0">
        <w:tc>
          <w:tcPr>
            <w:tcW w:w="2263" w:type="dxa"/>
            <w:tcBorders>
              <w:top w:val="single" w:sz="4" w:space="0" w:color="auto"/>
              <w:left w:val="single" w:sz="4" w:space="0" w:color="auto"/>
              <w:bottom w:val="single" w:sz="4" w:space="0" w:color="auto"/>
              <w:right w:val="single" w:sz="4" w:space="0" w:color="auto"/>
            </w:tcBorders>
          </w:tcPr>
          <w:p w14:paraId="6073577E" w14:textId="77777777" w:rsidR="00950CA0" w:rsidRPr="00950CA0" w:rsidRDefault="00950CA0" w:rsidP="00950CA0">
            <w:pPr>
              <w:wordWrap w:val="0"/>
              <w:rPr>
                <w:rFonts w:asciiTheme="minorEastAsia" w:hAnsiTheme="minorEastAsia"/>
              </w:rPr>
            </w:pPr>
            <w:r w:rsidRPr="00950CA0">
              <w:rPr>
                <w:rFonts w:asciiTheme="minorEastAsia" w:hAnsiTheme="minorEastAsia"/>
              </w:rPr>
              <w:t>uro:reference</w:t>
            </w:r>
          </w:p>
        </w:tc>
        <w:tc>
          <w:tcPr>
            <w:tcW w:w="2410" w:type="dxa"/>
            <w:tcBorders>
              <w:top w:val="single" w:sz="4" w:space="0" w:color="auto"/>
              <w:left w:val="single" w:sz="4" w:space="0" w:color="auto"/>
              <w:bottom w:val="single" w:sz="4" w:space="0" w:color="auto"/>
              <w:right w:val="single" w:sz="4" w:space="0" w:color="auto"/>
            </w:tcBorders>
          </w:tcPr>
          <w:p w14:paraId="43F061ED" w14:textId="77777777" w:rsidR="00950CA0" w:rsidRPr="00950CA0" w:rsidRDefault="00950CA0" w:rsidP="00950CA0">
            <w:pPr>
              <w:wordWrap w:val="0"/>
              <w:rPr>
                <w:rFonts w:asciiTheme="minorEastAsia" w:hAnsiTheme="minorEastAsia"/>
              </w:rPr>
            </w:pPr>
            <w:r w:rsidRPr="00950CA0">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77E9A32D"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図面対照番号。集客施設の位置を示す図面上の番号。</w:t>
            </w:r>
          </w:p>
        </w:tc>
      </w:tr>
      <w:tr w:rsidR="00950CA0" w:rsidRPr="00950CA0" w14:paraId="497964E6" w14:textId="77777777" w:rsidTr="00950CA0">
        <w:tc>
          <w:tcPr>
            <w:tcW w:w="2263" w:type="dxa"/>
            <w:tcBorders>
              <w:top w:val="single" w:sz="4" w:space="0" w:color="auto"/>
              <w:left w:val="single" w:sz="4" w:space="0" w:color="auto"/>
              <w:bottom w:val="single" w:sz="4" w:space="0" w:color="auto"/>
              <w:right w:val="single" w:sz="4" w:space="0" w:color="auto"/>
            </w:tcBorders>
          </w:tcPr>
          <w:p w14:paraId="1EF3E349" w14:textId="77777777" w:rsidR="00950CA0" w:rsidRPr="00950CA0" w:rsidRDefault="00950CA0" w:rsidP="00950CA0">
            <w:pPr>
              <w:wordWrap w:val="0"/>
              <w:rPr>
                <w:rFonts w:asciiTheme="minorEastAsia" w:hAnsiTheme="minorEastAsia"/>
              </w:rPr>
            </w:pPr>
            <w:r w:rsidRPr="00950CA0">
              <w:rPr>
                <w:rFonts w:asciiTheme="minorEastAsia" w:hAnsiTheme="minorEastAsia"/>
              </w:rPr>
              <w:t>uro:note</w:t>
            </w:r>
          </w:p>
        </w:tc>
        <w:tc>
          <w:tcPr>
            <w:tcW w:w="2410" w:type="dxa"/>
            <w:tcBorders>
              <w:top w:val="single" w:sz="4" w:space="0" w:color="auto"/>
              <w:left w:val="single" w:sz="4" w:space="0" w:color="auto"/>
              <w:bottom w:val="single" w:sz="4" w:space="0" w:color="auto"/>
              <w:right w:val="single" w:sz="4" w:space="0" w:color="auto"/>
            </w:tcBorders>
          </w:tcPr>
          <w:p w14:paraId="0D633898" w14:textId="77777777" w:rsidR="00950CA0" w:rsidRPr="00950CA0" w:rsidRDefault="00950CA0" w:rsidP="00950CA0">
            <w:pPr>
              <w:wordWrap w:val="0"/>
              <w:rPr>
                <w:rFonts w:asciiTheme="minorEastAsia" w:hAnsiTheme="minorEastAsia"/>
              </w:rPr>
            </w:pPr>
            <w:r w:rsidRPr="00950CA0">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327EE73A"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その他集客施設に関して特筆すべき事項。</w:t>
            </w:r>
          </w:p>
        </w:tc>
      </w:tr>
      <w:tr w:rsidR="00950CA0" w:rsidRPr="00950CA0" w14:paraId="23EF583C" w14:textId="77777777" w:rsidTr="00950CA0">
        <w:tc>
          <w:tcPr>
            <w:tcW w:w="2263" w:type="dxa"/>
            <w:tcBorders>
              <w:top w:val="single" w:sz="4" w:space="0" w:color="auto"/>
              <w:left w:val="single" w:sz="4" w:space="0" w:color="auto"/>
              <w:bottom w:val="single" w:sz="4" w:space="0" w:color="auto"/>
              <w:right w:val="single" w:sz="4" w:space="0" w:color="auto"/>
            </w:tcBorders>
          </w:tcPr>
          <w:p w14:paraId="5120BAAC" w14:textId="77777777" w:rsidR="00950CA0" w:rsidRPr="00950CA0" w:rsidRDefault="00950CA0" w:rsidP="00950CA0">
            <w:pPr>
              <w:wordWrap w:val="0"/>
              <w:rPr>
                <w:rFonts w:asciiTheme="minorEastAsia" w:hAnsiTheme="minorEastAsia"/>
              </w:rPr>
            </w:pPr>
            <w:r w:rsidRPr="00950CA0">
              <w:rPr>
                <w:rFonts w:asciiTheme="minorEastAsia" w:hAnsiTheme="minorEastAsia"/>
              </w:rPr>
              <w:t>uro:surveyYear</w:t>
            </w:r>
          </w:p>
        </w:tc>
        <w:tc>
          <w:tcPr>
            <w:tcW w:w="2410" w:type="dxa"/>
            <w:tcBorders>
              <w:top w:val="single" w:sz="4" w:space="0" w:color="auto"/>
              <w:left w:val="single" w:sz="4" w:space="0" w:color="auto"/>
              <w:bottom w:val="single" w:sz="4" w:space="0" w:color="auto"/>
              <w:right w:val="single" w:sz="4" w:space="0" w:color="auto"/>
            </w:tcBorders>
          </w:tcPr>
          <w:p w14:paraId="6FA640A2" w14:textId="77777777" w:rsidR="00950CA0" w:rsidRPr="00950CA0" w:rsidRDefault="00950CA0" w:rsidP="00950CA0">
            <w:pPr>
              <w:wordWrap w:val="0"/>
              <w:rPr>
                <w:rFonts w:asciiTheme="minorEastAsia" w:hAnsiTheme="minorEastAsia"/>
              </w:rPr>
            </w:pPr>
            <w:r w:rsidRPr="00950CA0">
              <w:rPr>
                <w:rFonts w:asciiTheme="minorEastAsia" w:hAnsiTheme="minorEastAsia"/>
              </w:rPr>
              <w:t>xs:gYear [1]</w:t>
            </w:r>
          </w:p>
        </w:tc>
        <w:tc>
          <w:tcPr>
            <w:tcW w:w="5528" w:type="dxa"/>
            <w:tcBorders>
              <w:top w:val="single" w:sz="4" w:space="0" w:color="auto"/>
              <w:left w:val="single" w:sz="4" w:space="0" w:color="auto"/>
              <w:bottom w:val="single" w:sz="4" w:space="0" w:color="auto"/>
              <w:right w:val="single" w:sz="4" w:space="0" w:color="auto"/>
            </w:tcBorders>
          </w:tcPr>
          <w:p w14:paraId="580A731F"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集客施設の立地状況調査の実施年（西暦）。</w:t>
            </w:r>
          </w:p>
        </w:tc>
      </w:tr>
    </w:tbl>
    <w:p w14:paraId="3018C5D2" w14:textId="3CC1384B" w:rsidR="00950CA0" w:rsidRDefault="00950CA0" w:rsidP="00950CA0"/>
    <w:p w14:paraId="4169E2D4" w14:textId="77777777" w:rsidR="00950CA0" w:rsidRPr="000439FA" w:rsidRDefault="00950CA0" w:rsidP="009A38B6">
      <w:pPr>
        <w:pStyle w:val="5"/>
      </w:pPr>
      <w:r w:rsidRPr="000439FA">
        <w:t>uro:BuildingRiverFloodingRiskAttribute</w:t>
      </w:r>
    </w:p>
    <w:tbl>
      <w:tblPr>
        <w:tblStyle w:val="af1"/>
        <w:tblW w:w="10201" w:type="dxa"/>
        <w:tblLayout w:type="fixed"/>
        <w:tblLook w:val="04A0" w:firstRow="1" w:lastRow="0" w:firstColumn="1" w:lastColumn="0" w:noHBand="0" w:noVBand="1"/>
      </w:tblPr>
      <w:tblGrid>
        <w:gridCol w:w="2263"/>
        <w:gridCol w:w="2410"/>
        <w:gridCol w:w="5528"/>
      </w:tblGrid>
      <w:tr w:rsidR="00950CA0" w:rsidRPr="00950CA0" w14:paraId="778705D9" w14:textId="77777777" w:rsidTr="00950CA0">
        <w:tc>
          <w:tcPr>
            <w:tcW w:w="2263" w:type="dxa"/>
            <w:shd w:val="clear" w:color="auto" w:fill="D0CECE" w:themeFill="background2" w:themeFillShade="E6"/>
          </w:tcPr>
          <w:p w14:paraId="162FBB2E" w14:textId="77777777" w:rsidR="00950CA0" w:rsidRPr="00950CA0" w:rsidRDefault="00950CA0" w:rsidP="00950CA0">
            <w:pPr>
              <w:wordWrap w:val="0"/>
              <w:rPr>
                <w:rFonts w:asciiTheme="minorEastAsia" w:hAnsiTheme="minorEastAsia"/>
              </w:rPr>
            </w:pPr>
            <w:r w:rsidRPr="00950CA0">
              <w:rPr>
                <w:rFonts w:asciiTheme="minorEastAsia" w:hAnsiTheme="minorEastAsia"/>
              </w:rPr>
              <w:t>型の定義</w:t>
            </w:r>
          </w:p>
        </w:tc>
        <w:tc>
          <w:tcPr>
            <w:tcW w:w="7938" w:type="dxa"/>
            <w:gridSpan w:val="2"/>
          </w:tcPr>
          <w:p w14:paraId="402C9739"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洪水浸水想定区域内に存在する建築物に、浸水想定区域がもつ属性を与えるための属性型。</w:t>
            </w:r>
          </w:p>
          <w:p w14:paraId="58C552B3" w14:textId="035F2799" w:rsidR="00EE6618" w:rsidRPr="00EE6618" w:rsidRDefault="00EE6618" w:rsidP="00EE6618">
            <w:pPr>
              <w:wordWrap w:val="0"/>
              <w:rPr>
                <w:rFonts w:asciiTheme="minorEastAsia" w:hAnsiTheme="minorEastAsia"/>
                <w:lang w:eastAsia="ja-JP"/>
              </w:rPr>
            </w:pPr>
            <w:r w:rsidRPr="00EE6618">
              <w:rPr>
                <w:rFonts w:asciiTheme="minorEastAsia" w:hAnsiTheme="minorEastAsia" w:hint="eastAsia"/>
                <w:lang w:eastAsia="ja-JP"/>
              </w:rPr>
              <w:t>同一の浸水想定区域図において、複数の区域に建築物が跨って存在する場合は、</w:t>
            </w:r>
            <w:r w:rsidR="00C82B88">
              <w:rPr>
                <w:rFonts w:asciiTheme="minorEastAsia" w:hAnsiTheme="minorEastAsia" w:hint="eastAsia"/>
                <w:lang w:eastAsia="ja-JP"/>
              </w:rPr>
              <w:t>同一浸水ランクを持つ浸水ランクのメッシュを一つの区域</w:t>
            </w:r>
            <w:r w:rsidRPr="00EE6618">
              <w:rPr>
                <w:rFonts w:asciiTheme="minorEastAsia" w:hAnsiTheme="minorEastAsia"/>
                <w:lang w:eastAsia="ja-JP"/>
              </w:rPr>
              <w:t>とし、その区域と建築物が重なる面積が</w:t>
            </w:r>
            <w:r w:rsidRPr="00EE6618">
              <w:rPr>
                <w:rFonts w:asciiTheme="minorEastAsia" w:hAnsiTheme="minorEastAsia" w:hint="eastAsia"/>
                <w:lang w:eastAsia="ja-JP"/>
              </w:rPr>
              <w:t>最も大きい浸水ランクの値を採用する。（面積が等しい場合は、より危険な区域を採用する）</w:t>
            </w:r>
          </w:p>
          <w:p w14:paraId="69ED5BF3" w14:textId="45F35AB2" w:rsidR="00EE6618" w:rsidRPr="00EE6618" w:rsidRDefault="00EE6618" w:rsidP="00EE6618">
            <w:pPr>
              <w:wordWrap w:val="0"/>
              <w:rPr>
                <w:rFonts w:asciiTheme="minorEastAsia" w:hAnsiTheme="minorEastAsia"/>
                <w:lang w:eastAsia="ja-JP"/>
              </w:rPr>
            </w:pPr>
            <w:r w:rsidRPr="00EE6618">
              <w:rPr>
                <w:rFonts w:asciiTheme="minorEastAsia" w:hAnsiTheme="minorEastAsia" w:hint="eastAsia"/>
                <w:lang w:eastAsia="ja-JP"/>
              </w:rPr>
              <w:t>浸水深は採用した浸水ランクを持つ浸水深のメッシュのうち、建築物と重なる面積が最も大きいメッシュの浸水深を採用する。（同じ浸水深を持つメッシュは面積算出の際に合算する）</w:t>
            </w:r>
          </w:p>
          <w:p w14:paraId="09B23270" w14:textId="162EB213" w:rsidR="00950CA0" w:rsidRDefault="00EE6618" w:rsidP="00EE6618">
            <w:pPr>
              <w:wordWrap w:val="0"/>
              <w:rPr>
                <w:rFonts w:asciiTheme="minorEastAsia" w:hAnsiTheme="minorEastAsia"/>
                <w:lang w:eastAsia="ja-JP"/>
              </w:rPr>
            </w:pPr>
            <w:r w:rsidRPr="00EE6618">
              <w:rPr>
                <w:rFonts w:asciiTheme="minorEastAsia" w:hAnsiTheme="minorEastAsia" w:hint="eastAsia"/>
                <w:lang w:eastAsia="ja-JP"/>
              </w:rPr>
              <w:t>浸水継続時間は採用した浸水深のメッシュと重なる浸水継続時間のメッシュの浸水継続時間を採用する。</w:t>
            </w:r>
            <w:r w:rsidRPr="004A2A4A">
              <w:rPr>
                <w:rFonts w:asciiTheme="minorEastAsia" w:hAnsiTheme="minorEastAsia" w:hint="eastAsia"/>
                <w:lang w:eastAsia="ja-JP"/>
              </w:rPr>
              <w:t>複数の浸水継続時間のメッシュが重なる場合は最も大きい浸水継続時間の値を採用する。</w:t>
            </w:r>
          </w:p>
          <w:p w14:paraId="58B468D5" w14:textId="77777777" w:rsidR="00817648" w:rsidRPr="00DC56EF" w:rsidRDefault="00817648" w:rsidP="00817648">
            <w:pPr>
              <w:wordWrap w:val="0"/>
              <w:rPr>
                <w:rFonts w:asciiTheme="minorEastAsia" w:hAnsiTheme="minorEastAsia" w:cstheme="minorBidi"/>
                <w:kern w:val="2"/>
                <w:szCs w:val="21"/>
                <w:lang w:eastAsia="ja-JP"/>
              </w:rPr>
            </w:pPr>
            <w:r w:rsidRPr="00817648">
              <w:rPr>
                <w:rFonts w:asciiTheme="minorEastAsia" w:hAnsiTheme="minorEastAsia" w:hint="eastAsia"/>
                <w:lang w:eastAsia="ja-JP"/>
              </w:rPr>
              <w:t>浸水深の有効桁数は、「浸水想定区域図データ電子化ガイドライン（第</w:t>
            </w:r>
            <w:r w:rsidRPr="00817648">
              <w:rPr>
                <w:rFonts w:asciiTheme="minorEastAsia" w:hAnsiTheme="minorEastAsia"/>
                <w:lang w:eastAsia="ja-JP"/>
              </w:rPr>
              <w:t>4版）」に従い、浸水深の有効桁数は、小数点以下 3 桁まで登録可能とするが、小数点以下 2 桁でもよいとする。</w:t>
            </w:r>
          </w:p>
          <w:p w14:paraId="18723209" w14:textId="1C269709" w:rsidR="00817648" w:rsidRPr="00DC56EF" w:rsidRDefault="00817648" w:rsidP="00817648">
            <w:pPr>
              <w:wordWrap w:val="0"/>
              <w:rPr>
                <w:rFonts w:asciiTheme="minorEastAsia" w:hAnsiTheme="minorEastAsia" w:cstheme="minorBidi"/>
                <w:kern w:val="2"/>
                <w:szCs w:val="21"/>
                <w:lang w:eastAsia="ja-JP"/>
              </w:rPr>
            </w:pPr>
            <w:r w:rsidRPr="00817648">
              <w:rPr>
                <w:rFonts w:asciiTheme="minorEastAsia" w:hAnsiTheme="minorEastAsia" w:hint="eastAsia"/>
                <w:lang w:eastAsia="ja-JP"/>
              </w:rPr>
              <w:t>面積の有効桁数は、小数点</w:t>
            </w:r>
            <w:r w:rsidRPr="00817648">
              <w:rPr>
                <w:rFonts w:asciiTheme="minorEastAsia" w:hAnsiTheme="minorEastAsia"/>
                <w:lang w:eastAsia="ja-JP"/>
              </w:rPr>
              <w:t>2桁（3桁目で四捨五入）とする。</w:t>
            </w:r>
          </w:p>
          <w:p w14:paraId="7B313041" w14:textId="77777777" w:rsidR="00C47A50" w:rsidRPr="00950CA0" w:rsidRDefault="00C47A50" w:rsidP="00EE6618">
            <w:pPr>
              <w:wordWrap w:val="0"/>
              <w:rPr>
                <w:rFonts w:asciiTheme="minorEastAsia" w:hAnsiTheme="minorEastAsia"/>
                <w:lang w:eastAsia="ja-JP"/>
              </w:rPr>
            </w:pPr>
          </w:p>
          <w:p w14:paraId="1445A62B" w14:textId="6C1BCE69" w:rsidR="00950CA0" w:rsidRPr="00950CA0" w:rsidRDefault="00AC45C6" w:rsidP="00950CA0">
            <w:pPr>
              <w:spacing w:line="240" w:lineRule="atLeast"/>
              <w:jc w:val="center"/>
              <w:rPr>
                <w:rFonts w:asciiTheme="minorEastAsia" w:hAnsiTheme="minorEastAsia"/>
              </w:rPr>
            </w:pPr>
            <w:r w:rsidRPr="00AC45C6">
              <w:rPr>
                <w:rFonts w:asciiTheme="minorEastAsia" w:hAnsiTheme="minorEastAsia"/>
                <w:lang w:eastAsia="ja-JP"/>
              </w:rPr>
              <w:t xml:space="preserve"> </w:t>
            </w:r>
            <w:r w:rsidRPr="00AC45C6">
              <w:rPr>
                <w:rFonts w:asciiTheme="minorEastAsia" w:hAnsiTheme="minorEastAsia"/>
                <w:noProof/>
              </w:rPr>
              <w:drawing>
                <wp:inline distT="0" distB="0" distL="0" distR="0" wp14:anchorId="41091816" wp14:editId="11AE2626">
                  <wp:extent cx="2560320" cy="1094154"/>
                  <wp:effectExtent l="0" t="0" r="0" b="0"/>
                  <wp:docPr id="426" name="図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2573223" cy="1099668"/>
                          </a:xfrm>
                          <a:prstGeom prst="rect">
                            <a:avLst/>
                          </a:prstGeom>
                          <a:noFill/>
                          <a:ln>
                            <a:noFill/>
                          </a:ln>
                        </pic:spPr>
                      </pic:pic>
                    </a:graphicData>
                  </a:graphic>
                </wp:inline>
              </w:drawing>
            </w:r>
          </w:p>
          <w:p w14:paraId="4F046AEE" w14:textId="77777777" w:rsidR="00950CA0" w:rsidRPr="00950CA0" w:rsidRDefault="00950CA0" w:rsidP="00950CA0">
            <w:pPr>
              <w:jc w:val="center"/>
              <w:rPr>
                <w:rFonts w:asciiTheme="minorEastAsia" w:hAnsiTheme="minorEastAsia"/>
              </w:rPr>
            </w:pPr>
          </w:p>
        </w:tc>
      </w:tr>
      <w:tr w:rsidR="00950CA0" w:rsidRPr="00950CA0" w14:paraId="6269A1E3" w14:textId="77777777" w:rsidTr="00950CA0">
        <w:tc>
          <w:tcPr>
            <w:tcW w:w="2263" w:type="dxa"/>
            <w:shd w:val="clear" w:color="auto" w:fill="D0CECE" w:themeFill="background2" w:themeFillShade="E6"/>
          </w:tcPr>
          <w:p w14:paraId="11F84A6C"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上位の型</w:t>
            </w:r>
          </w:p>
        </w:tc>
        <w:tc>
          <w:tcPr>
            <w:tcW w:w="7938" w:type="dxa"/>
            <w:gridSpan w:val="2"/>
          </w:tcPr>
          <w:p w14:paraId="7D4BDCFC" w14:textId="77777777" w:rsidR="00950CA0" w:rsidRPr="00950CA0" w:rsidRDefault="00950CA0" w:rsidP="00950CA0">
            <w:pPr>
              <w:wordWrap w:val="0"/>
              <w:rPr>
                <w:rFonts w:asciiTheme="minorEastAsia" w:hAnsiTheme="minorEastAsia"/>
              </w:rPr>
            </w:pPr>
            <w:r w:rsidRPr="00950CA0">
              <w:rPr>
                <w:rFonts w:asciiTheme="minorEastAsia" w:hAnsiTheme="minorEastAsia"/>
              </w:rPr>
              <w:t>uro:BuildingFloodingRiskAttribute</w:t>
            </w:r>
          </w:p>
        </w:tc>
      </w:tr>
      <w:tr w:rsidR="00950CA0" w:rsidRPr="00950CA0" w14:paraId="2932889F" w14:textId="77777777" w:rsidTr="00950CA0">
        <w:tc>
          <w:tcPr>
            <w:tcW w:w="2263" w:type="dxa"/>
            <w:shd w:val="clear" w:color="auto" w:fill="D0CECE" w:themeFill="background2" w:themeFillShade="E6"/>
          </w:tcPr>
          <w:p w14:paraId="09746280"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ステレオタイプ</w:t>
            </w:r>
          </w:p>
        </w:tc>
        <w:tc>
          <w:tcPr>
            <w:tcW w:w="7938" w:type="dxa"/>
            <w:gridSpan w:val="2"/>
          </w:tcPr>
          <w:p w14:paraId="50F38497" w14:textId="77777777" w:rsidR="00950CA0" w:rsidRPr="00950CA0" w:rsidRDefault="00950CA0" w:rsidP="00950CA0">
            <w:pPr>
              <w:wordWrap w:val="0"/>
              <w:rPr>
                <w:rFonts w:asciiTheme="minorEastAsia" w:hAnsiTheme="minorEastAsia"/>
              </w:rPr>
            </w:pPr>
            <w:r w:rsidRPr="00950CA0">
              <w:rPr>
                <w:rFonts w:asciiTheme="minorEastAsia" w:hAnsiTheme="minorEastAsia"/>
              </w:rPr>
              <w:t>&lt;&lt;DataType&gt;&gt;</w:t>
            </w:r>
          </w:p>
        </w:tc>
      </w:tr>
      <w:tr w:rsidR="00950CA0" w:rsidRPr="00950CA0" w14:paraId="147EDB3D" w14:textId="77777777" w:rsidTr="00950CA0">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2B00798" w14:textId="77777777" w:rsidR="00950CA0" w:rsidRPr="00950CA0" w:rsidRDefault="00950CA0" w:rsidP="00950CA0">
            <w:pPr>
              <w:wordWrap w:val="0"/>
              <w:rPr>
                <w:rFonts w:asciiTheme="minorEastAsia" w:hAnsiTheme="minorEastAsia"/>
              </w:rPr>
            </w:pPr>
            <w:r w:rsidRPr="00950CA0">
              <w:rPr>
                <w:rFonts w:asciiTheme="minorEastAsia" w:hAnsiTheme="minorEastAsia"/>
              </w:rPr>
              <w:lastRenderedPageBreak/>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061FFECE" w14:textId="77777777" w:rsidR="00950CA0" w:rsidRPr="00950CA0" w:rsidRDefault="00950CA0" w:rsidP="00950CA0">
            <w:pPr>
              <w:wordWrap w:val="0"/>
              <w:rPr>
                <w:rFonts w:asciiTheme="minorEastAsia" w:hAnsiTheme="minorEastAsia"/>
              </w:rPr>
            </w:pPr>
          </w:p>
        </w:tc>
      </w:tr>
      <w:tr w:rsidR="00950CA0" w:rsidRPr="00950CA0" w14:paraId="196BE767" w14:textId="77777777" w:rsidTr="00950CA0">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1AD61B0" w14:textId="77777777" w:rsidR="00950CA0" w:rsidRPr="00950CA0" w:rsidRDefault="00950CA0" w:rsidP="00950CA0">
            <w:pPr>
              <w:wordWrap w:val="0"/>
              <w:rPr>
                <w:rFonts w:asciiTheme="minorEastAsia" w:hAnsiTheme="minorEastAsia"/>
              </w:rPr>
            </w:pPr>
            <w:r w:rsidRPr="00950CA0">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389956C"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0362D12"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定義</w:t>
            </w:r>
          </w:p>
        </w:tc>
      </w:tr>
      <w:tr w:rsidR="00950CA0" w:rsidRPr="00950CA0" w14:paraId="445082F7" w14:textId="77777777" w:rsidTr="00950CA0">
        <w:tc>
          <w:tcPr>
            <w:tcW w:w="2263" w:type="dxa"/>
            <w:tcBorders>
              <w:top w:val="single" w:sz="4" w:space="0" w:color="auto"/>
              <w:left w:val="single" w:sz="4" w:space="0" w:color="auto"/>
              <w:bottom w:val="single" w:sz="4" w:space="0" w:color="auto"/>
              <w:right w:val="single" w:sz="4" w:space="0" w:color="auto"/>
            </w:tcBorders>
          </w:tcPr>
          <w:p w14:paraId="5B99286B" w14:textId="77777777" w:rsidR="00950CA0" w:rsidRPr="00950CA0" w:rsidRDefault="00950CA0" w:rsidP="00950CA0">
            <w:pPr>
              <w:wordWrap w:val="0"/>
              <w:rPr>
                <w:rFonts w:asciiTheme="minorEastAsia" w:hAnsiTheme="minorEastAsia"/>
              </w:rPr>
            </w:pPr>
            <w:r w:rsidRPr="00950CA0">
              <w:rPr>
                <w:rFonts w:asciiTheme="minorEastAsia" w:hAnsiTheme="minorEastAsia"/>
              </w:rPr>
              <w:t>uro:description</w:t>
            </w:r>
          </w:p>
        </w:tc>
        <w:tc>
          <w:tcPr>
            <w:tcW w:w="2410" w:type="dxa"/>
            <w:tcBorders>
              <w:top w:val="single" w:sz="4" w:space="0" w:color="auto"/>
              <w:left w:val="single" w:sz="4" w:space="0" w:color="auto"/>
              <w:bottom w:val="single" w:sz="4" w:space="0" w:color="auto"/>
              <w:right w:val="single" w:sz="4" w:space="0" w:color="auto"/>
            </w:tcBorders>
          </w:tcPr>
          <w:p w14:paraId="1DB06E16"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tcPr>
          <w:p w14:paraId="635528E3" w14:textId="77777777" w:rsidR="00434BE8" w:rsidRDefault="00950CA0" w:rsidP="00950CA0">
            <w:pPr>
              <w:wordWrap w:val="0"/>
              <w:rPr>
                <w:rFonts w:asciiTheme="minorEastAsia" w:hAnsiTheme="minorEastAsia"/>
              </w:rPr>
            </w:pPr>
            <w:r w:rsidRPr="00950CA0">
              <w:rPr>
                <w:rFonts w:asciiTheme="minorEastAsia" w:hAnsiTheme="minorEastAsia" w:hint="eastAsia"/>
              </w:rPr>
              <w:t>指定河川の名称。</w:t>
            </w:r>
          </w:p>
          <w:p w14:paraId="147BF3F9" w14:textId="3391BAD1"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Pr="00950CA0">
              <w:rPr>
                <w:rFonts w:asciiTheme="minorEastAsia" w:hAnsiTheme="minorEastAsia"/>
                <w:lang w:eastAsia="ja-JP"/>
              </w:rPr>
              <w:t>RiverFloodingRiskAttribute_description.xml）より選択する。都市ごとにコードリストを作成する。</w:t>
            </w:r>
          </w:p>
          <w:p w14:paraId="724B50D9"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指定河川の名称には、水防法に基づき指定された洪水浸水想定区域図の対象となる洪水予報河川又は水位周知河川として示された、「水系名」及び「指定河川名」を用いることを基本とする。</w:t>
            </w:r>
          </w:p>
          <w:p w14:paraId="4E699A47"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一つの浸水想定区域図に複数の洪水予報河川又は水位周知河川が含まれている場合は、「指定河川名」を列挙する。指定河川名を列挙する場合の区切り文字は「・」（全角中点）を使用する。また、都道府県が独自に作成している浸水の区域図は、当該浸水想定区域の名称から、対象となる区域を指す名称を用いる。</w:t>
            </w:r>
          </w:p>
        </w:tc>
      </w:tr>
      <w:tr w:rsidR="00950CA0" w:rsidRPr="00950CA0" w14:paraId="26FF73A9" w14:textId="77777777" w:rsidTr="00950CA0">
        <w:tc>
          <w:tcPr>
            <w:tcW w:w="2263" w:type="dxa"/>
            <w:tcBorders>
              <w:top w:val="single" w:sz="4" w:space="0" w:color="auto"/>
              <w:left w:val="single" w:sz="4" w:space="0" w:color="auto"/>
              <w:bottom w:val="single" w:sz="4" w:space="0" w:color="auto"/>
              <w:right w:val="single" w:sz="4" w:space="0" w:color="auto"/>
            </w:tcBorders>
          </w:tcPr>
          <w:p w14:paraId="5FBD0A28" w14:textId="77777777" w:rsidR="00950CA0" w:rsidRPr="00950CA0" w:rsidRDefault="00950CA0" w:rsidP="00950CA0">
            <w:pPr>
              <w:wordWrap w:val="0"/>
              <w:rPr>
                <w:rFonts w:asciiTheme="minorEastAsia" w:hAnsiTheme="minorEastAsia"/>
              </w:rPr>
            </w:pPr>
            <w:r w:rsidRPr="00950CA0">
              <w:rPr>
                <w:rFonts w:asciiTheme="minorEastAsia" w:hAnsiTheme="minorEastAsia"/>
              </w:rPr>
              <w:t>uro:rank</w:t>
            </w:r>
          </w:p>
        </w:tc>
        <w:tc>
          <w:tcPr>
            <w:tcW w:w="2410" w:type="dxa"/>
            <w:tcBorders>
              <w:top w:val="single" w:sz="4" w:space="0" w:color="auto"/>
              <w:left w:val="single" w:sz="4" w:space="0" w:color="auto"/>
              <w:bottom w:val="single" w:sz="4" w:space="0" w:color="auto"/>
              <w:right w:val="single" w:sz="4" w:space="0" w:color="auto"/>
            </w:tcBorders>
          </w:tcPr>
          <w:p w14:paraId="723B84DC"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6AD808CF" w14:textId="77777777" w:rsidR="00A36651" w:rsidRDefault="00950CA0" w:rsidP="00950CA0">
            <w:pPr>
              <w:wordWrap w:val="0"/>
              <w:rPr>
                <w:rFonts w:asciiTheme="minorEastAsia" w:hAnsiTheme="minorEastAsia"/>
                <w:lang w:eastAsia="ja-JP"/>
              </w:rPr>
            </w:pPr>
            <w:r w:rsidRPr="00950CA0">
              <w:rPr>
                <w:rFonts w:asciiTheme="minorEastAsia" w:hAnsiTheme="minorEastAsia" w:hint="eastAsia"/>
                <w:lang w:eastAsia="ja-JP"/>
              </w:rPr>
              <w:t>浸水深に応じた区分。</w:t>
            </w:r>
          </w:p>
          <w:p w14:paraId="7064CE13" w14:textId="78B8AA5B"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000668A8" w:rsidRPr="000668A8">
              <w:rPr>
                <w:rStyle w:val="a8"/>
                <w:rFonts w:asciiTheme="minorEastAsia" w:hAnsiTheme="minorEastAsia"/>
                <w:lang w:val="en-US"/>
              </w:rPr>
              <w:fldChar w:fldCharType="begin"/>
            </w:r>
            <w:r w:rsidR="000668A8" w:rsidRPr="000668A8">
              <w:rPr>
                <w:rStyle w:val="a8"/>
                <w:rFonts w:asciiTheme="minorEastAsia" w:hAnsiTheme="minorEastAsia"/>
                <w:lang w:val="en-US" w:eastAsia="ja-JP"/>
              </w:rPr>
              <w:instrText xml:space="preserve"> REF _Ref145091686 \h </w:instrText>
            </w:r>
            <w:r w:rsidR="000668A8">
              <w:rPr>
                <w:rStyle w:val="a8"/>
                <w:rFonts w:asciiTheme="minorEastAsia" w:hAnsiTheme="minorEastAsia"/>
                <w:lang w:val="en-US" w:eastAsia="ja-JP"/>
              </w:rPr>
              <w:instrText xml:space="preserve"> \* MERGEFORMAT </w:instrText>
            </w:r>
            <w:r w:rsidR="000668A8" w:rsidRPr="000668A8">
              <w:rPr>
                <w:rStyle w:val="a8"/>
                <w:rFonts w:asciiTheme="minorEastAsia" w:hAnsiTheme="minorEastAsia"/>
                <w:lang w:val="en-US"/>
              </w:rPr>
              <w:fldChar w:fldCharType="separate"/>
            </w:r>
            <w:r w:rsidR="00D17C7E">
              <w:rPr>
                <w:rStyle w:val="a8"/>
                <w:rFonts w:asciiTheme="minorEastAsia" w:hAnsiTheme="minorEastAsia" w:hint="eastAsia"/>
                <w:b/>
                <w:bCs/>
                <w:lang w:val="en-US" w:eastAsia="ja-JP"/>
              </w:rPr>
              <w:t>エラー! 参照元が見つかりません。</w:t>
            </w:r>
            <w:r w:rsidR="000668A8" w:rsidRPr="000668A8">
              <w:rPr>
                <w:rStyle w:val="a8"/>
                <w:rFonts w:asciiTheme="minorEastAsia" w:hAnsiTheme="minorEastAsia"/>
                <w:lang w:val="en-US"/>
              </w:rPr>
              <w:fldChar w:fldCharType="end"/>
            </w:r>
            <w:r w:rsidRPr="00950CA0">
              <w:rPr>
                <w:rFonts w:asciiTheme="minorEastAsia" w:hAnsiTheme="minorEastAsia"/>
                <w:lang w:eastAsia="ja-JP"/>
              </w:rPr>
              <w:t>）より選択する。</w:t>
            </w:r>
          </w:p>
          <w:p w14:paraId="6642AD4E"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lang w:eastAsia="ja-JP"/>
              </w:rPr>
              <w:t>uro:rank又はuro:rankOrgのいずれか一つをもつ。</w:t>
            </w:r>
          </w:p>
        </w:tc>
      </w:tr>
      <w:tr w:rsidR="00950CA0" w:rsidRPr="00950CA0" w14:paraId="12175116" w14:textId="77777777" w:rsidTr="00950CA0">
        <w:tc>
          <w:tcPr>
            <w:tcW w:w="2263" w:type="dxa"/>
            <w:tcBorders>
              <w:top w:val="single" w:sz="4" w:space="0" w:color="auto"/>
              <w:left w:val="single" w:sz="4" w:space="0" w:color="auto"/>
              <w:bottom w:val="single" w:sz="4" w:space="0" w:color="auto"/>
              <w:right w:val="single" w:sz="4" w:space="0" w:color="auto"/>
            </w:tcBorders>
          </w:tcPr>
          <w:p w14:paraId="3104EA92" w14:textId="77777777" w:rsidR="00950CA0" w:rsidRPr="00950CA0" w:rsidRDefault="00950CA0" w:rsidP="00950CA0">
            <w:pPr>
              <w:wordWrap w:val="0"/>
              <w:rPr>
                <w:rFonts w:asciiTheme="minorEastAsia" w:hAnsiTheme="minorEastAsia"/>
              </w:rPr>
            </w:pPr>
            <w:r w:rsidRPr="00950CA0">
              <w:rPr>
                <w:rFonts w:asciiTheme="minorEastAsia" w:hAnsiTheme="minorEastAsia"/>
              </w:rPr>
              <w:t>uro:rankOrg</w:t>
            </w:r>
          </w:p>
        </w:tc>
        <w:tc>
          <w:tcPr>
            <w:tcW w:w="2410" w:type="dxa"/>
            <w:tcBorders>
              <w:top w:val="single" w:sz="4" w:space="0" w:color="auto"/>
              <w:left w:val="single" w:sz="4" w:space="0" w:color="auto"/>
              <w:bottom w:val="single" w:sz="4" w:space="0" w:color="auto"/>
              <w:right w:val="single" w:sz="4" w:space="0" w:color="auto"/>
            </w:tcBorders>
          </w:tcPr>
          <w:p w14:paraId="24A7A427"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64DB2D71" w14:textId="77777777" w:rsidR="00434BE8" w:rsidRDefault="00950CA0" w:rsidP="00950CA0">
            <w:pPr>
              <w:wordWrap w:val="0"/>
              <w:rPr>
                <w:rFonts w:asciiTheme="minorEastAsia" w:hAnsiTheme="minorEastAsia"/>
                <w:lang w:eastAsia="ja-JP"/>
              </w:rPr>
            </w:pPr>
            <w:r w:rsidRPr="00950CA0">
              <w:rPr>
                <w:rFonts w:asciiTheme="minorEastAsia" w:hAnsiTheme="minorEastAsia" w:hint="eastAsia"/>
                <w:lang w:eastAsia="ja-JP"/>
              </w:rPr>
              <w:t>都道府県独自に設定した浸水深の区分。コードリスト（</w:t>
            </w:r>
            <w:r w:rsidRPr="00950CA0">
              <w:rPr>
                <w:rFonts w:asciiTheme="minorEastAsia" w:hAnsiTheme="minorEastAsia"/>
                <w:lang w:eastAsia="ja-JP"/>
              </w:rPr>
              <w:t>BuildingRiverFloodingRiskAttribute_rankOrg.xml）より選択する。</w:t>
            </w:r>
          </w:p>
          <w:p w14:paraId="4E514016" w14:textId="476B46C1" w:rsidR="00950CA0" w:rsidRPr="00950CA0" w:rsidRDefault="00950CA0" w:rsidP="00950CA0">
            <w:pPr>
              <w:wordWrap w:val="0"/>
              <w:rPr>
                <w:rFonts w:asciiTheme="minorEastAsia" w:hAnsiTheme="minorEastAsia"/>
                <w:lang w:eastAsia="ja-JP"/>
              </w:rPr>
            </w:pPr>
            <w:r w:rsidRPr="00950CA0">
              <w:rPr>
                <w:rFonts w:asciiTheme="minorEastAsia" w:hAnsiTheme="minorEastAsia"/>
                <w:lang w:eastAsia="ja-JP"/>
              </w:rPr>
              <w:t>この属性を使用する場合は、コードリストを作成する。</w:t>
            </w:r>
          </w:p>
          <w:p w14:paraId="1E14769E"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lang w:eastAsia="ja-JP"/>
              </w:rPr>
              <w:t>uro:rank又はuro:rankOrgのいずれか一つをもつ。</w:t>
            </w:r>
          </w:p>
        </w:tc>
      </w:tr>
      <w:tr w:rsidR="00950CA0" w:rsidRPr="00950CA0" w14:paraId="5647323D" w14:textId="77777777" w:rsidTr="00950CA0">
        <w:tc>
          <w:tcPr>
            <w:tcW w:w="2263" w:type="dxa"/>
            <w:tcBorders>
              <w:top w:val="single" w:sz="4" w:space="0" w:color="auto"/>
              <w:left w:val="single" w:sz="4" w:space="0" w:color="auto"/>
              <w:bottom w:val="single" w:sz="4" w:space="0" w:color="auto"/>
              <w:right w:val="single" w:sz="4" w:space="0" w:color="auto"/>
            </w:tcBorders>
          </w:tcPr>
          <w:p w14:paraId="238E699F" w14:textId="77777777" w:rsidR="00950CA0" w:rsidRPr="00950CA0" w:rsidRDefault="00950CA0" w:rsidP="00950CA0">
            <w:pPr>
              <w:wordWrap w:val="0"/>
              <w:rPr>
                <w:rFonts w:asciiTheme="minorEastAsia" w:hAnsiTheme="minorEastAsia"/>
              </w:rPr>
            </w:pPr>
            <w:r w:rsidRPr="00950CA0">
              <w:rPr>
                <w:rFonts w:asciiTheme="minorEastAsia" w:hAnsiTheme="minorEastAsia"/>
              </w:rPr>
              <w:t>uro:depth</w:t>
            </w:r>
          </w:p>
        </w:tc>
        <w:tc>
          <w:tcPr>
            <w:tcW w:w="2410" w:type="dxa"/>
            <w:tcBorders>
              <w:top w:val="single" w:sz="4" w:space="0" w:color="auto"/>
              <w:left w:val="single" w:sz="4" w:space="0" w:color="auto"/>
              <w:bottom w:val="single" w:sz="4" w:space="0" w:color="auto"/>
              <w:right w:val="single" w:sz="4" w:space="0" w:color="auto"/>
            </w:tcBorders>
          </w:tcPr>
          <w:p w14:paraId="2976CE2F" w14:textId="77777777" w:rsidR="00950CA0" w:rsidRPr="00950CA0" w:rsidRDefault="00950CA0" w:rsidP="00950CA0">
            <w:pPr>
              <w:wordWrap w:val="0"/>
              <w:rPr>
                <w:rFonts w:asciiTheme="minorEastAsia" w:hAnsiTheme="minorEastAsia"/>
              </w:rPr>
            </w:pPr>
            <w:r w:rsidRPr="00950CA0">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4DD0973F"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浸水の深さ。単位は</w:t>
            </w:r>
            <w:r w:rsidRPr="00950CA0">
              <w:rPr>
                <w:rFonts w:asciiTheme="minorEastAsia" w:hAnsiTheme="minorEastAsia"/>
                <w:lang w:eastAsia="ja-JP"/>
              </w:rPr>
              <w:t>m（uom=”m”）</w:t>
            </w:r>
            <w:r w:rsidRPr="00950CA0">
              <w:rPr>
                <w:rFonts w:asciiTheme="minorEastAsia" w:hAnsiTheme="minorEastAsia" w:hint="eastAsia"/>
                <w:lang w:eastAsia="ja-JP"/>
              </w:rPr>
              <w:t>とする。</w:t>
            </w:r>
          </w:p>
        </w:tc>
      </w:tr>
      <w:tr w:rsidR="00950CA0" w:rsidRPr="00950CA0" w14:paraId="12209A19" w14:textId="77777777" w:rsidTr="00950CA0">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045F2CA6"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24091A7" w14:textId="77777777" w:rsidR="00950CA0" w:rsidRPr="00950CA0" w:rsidRDefault="00950CA0" w:rsidP="00950CA0">
            <w:pPr>
              <w:wordWrap w:val="0"/>
              <w:rPr>
                <w:rFonts w:asciiTheme="minorEastAsia" w:hAnsiTheme="minorEastAsia"/>
                <w:lang w:eastAsia="ja-JP"/>
              </w:rPr>
            </w:pPr>
          </w:p>
        </w:tc>
      </w:tr>
      <w:tr w:rsidR="00950CA0" w:rsidRPr="00950CA0" w14:paraId="00A479D3" w14:textId="77777777" w:rsidTr="00950CA0">
        <w:tc>
          <w:tcPr>
            <w:tcW w:w="2263" w:type="dxa"/>
            <w:tcBorders>
              <w:top w:val="single" w:sz="4" w:space="0" w:color="auto"/>
              <w:left w:val="single" w:sz="4" w:space="0" w:color="auto"/>
              <w:bottom w:val="single" w:sz="4" w:space="0" w:color="auto"/>
              <w:right w:val="single" w:sz="4" w:space="0" w:color="auto"/>
            </w:tcBorders>
          </w:tcPr>
          <w:p w14:paraId="07C4702D" w14:textId="77777777" w:rsidR="00950CA0" w:rsidRPr="00950CA0" w:rsidRDefault="00950CA0" w:rsidP="00950CA0">
            <w:pPr>
              <w:wordWrap w:val="0"/>
              <w:rPr>
                <w:rFonts w:asciiTheme="minorEastAsia" w:hAnsiTheme="minorEastAsia"/>
              </w:rPr>
            </w:pPr>
            <w:r w:rsidRPr="00950CA0">
              <w:rPr>
                <w:rFonts w:asciiTheme="minorEastAsia" w:hAnsiTheme="minorEastAsia"/>
              </w:rPr>
              <w:t>uro:adminType</w:t>
            </w:r>
          </w:p>
        </w:tc>
        <w:tc>
          <w:tcPr>
            <w:tcW w:w="2410" w:type="dxa"/>
            <w:tcBorders>
              <w:top w:val="single" w:sz="4" w:space="0" w:color="auto"/>
              <w:left w:val="single" w:sz="4" w:space="0" w:color="auto"/>
              <w:bottom w:val="single" w:sz="4" w:space="0" w:color="auto"/>
              <w:right w:val="single" w:sz="4" w:space="0" w:color="auto"/>
            </w:tcBorders>
          </w:tcPr>
          <w:p w14:paraId="16101F94"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tcPr>
          <w:p w14:paraId="598CDA8D" w14:textId="77777777" w:rsidR="00A36651" w:rsidRPr="000668A8" w:rsidRDefault="00950CA0" w:rsidP="00950CA0">
            <w:pPr>
              <w:wordWrap w:val="0"/>
              <w:rPr>
                <w:rFonts w:asciiTheme="minorEastAsia" w:hAnsiTheme="minorEastAsia"/>
                <w:lang w:eastAsia="ja-JP"/>
              </w:rPr>
            </w:pPr>
            <w:r w:rsidRPr="000668A8">
              <w:rPr>
                <w:rFonts w:asciiTheme="minorEastAsia" w:hAnsiTheme="minorEastAsia" w:hint="eastAsia"/>
                <w:lang w:eastAsia="ja-JP"/>
              </w:rPr>
              <w:t>洪水予報河川又は水位周知河川を指定した機関の別。</w:t>
            </w:r>
          </w:p>
          <w:p w14:paraId="03983135" w14:textId="5F6C5B5E" w:rsidR="00950CA0" w:rsidRPr="000668A8" w:rsidRDefault="00950CA0" w:rsidP="00950CA0">
            <w:pPr>
              <w:wordWrap w:val="0"/>
              <w:rPr>
                <w:rFonts w:asciiTheme="minorEastAsia" w:hAnsiTheme="minorEastAsia"/>
              </w:rPr>
            </w:pPr>
            <w:r w:rsidRPr="000668A8">
              <w:rPr>
                <w:rFonts w:asciiTheme="minorEastAsia" w:hAnsiTheme="minorEastAsia" w:hint="eastAsia"/>
                <w:lang w:eastAsia="ja-JP"/>
              </w:rPr>
              <w:t>コードリスト（</w:t>
            </w:r>
            <w:r w:rsidR="000668A8" w:rsidRPr="000668A8">
              <w:rPr>
                <w:rStyle w:val="a8"/>
                <w:rFonts w:asciiTheme="minorEastAsia" w:hAnsiTheme="minorEastAsia"/>
                <w:lang w:val="en-US"/>
              </w:rPr>
              <w:fldChar w:fldCharType="begin"/>
            </w:r>
            <w:r w:rsidR="000668A8" w:rsidRPr="000668A8">
              <w:rPr>
                <w:rStyle w:val="a8"/>
                <w:rFonts w:asciiTheme="minorEastAsia" w:hAnsiTheme="minorEastAsia"/>
                <w:lang w:val="en-US" w:eastAsia="ja-JP"/>
              </w:rPr>
              <w:instrText xml:space="preserve"> REF _Ref145091728 \h </w:instrText>
            </w:r>
            <w:r w:rsidR="000668A8">
              <w:rPr>
                <w:rStyle w:val="a8"/>
                <w:rFonts w:asciiTheme="minorEastAsia" w:hAnsiTheme="minorEastAsia"/>
                <w:lang w:val="en-US" w:eastAsia="ja-JP"/>
              </w:rPr>
              <w:instrText xml:space="preserve"> \* MERGEFORMAT </w:instrText>
            </w:r>
            <w:r w:rsidR="000668A8" w:rsidRPr="000668A8">
              <w:rPr>
                <w:rStyle w:val="a8"/>
                <w:rFonts w:asciiTheme="minorEastAsia" w:hAnsiTheme="minorEastAsia"/>
                <w:lang w:val="en-US"/>
              </w:rPr>
              <w:fldChar w:fldCharType="separate"/>
            </w:r>
            <w:r w:rsidR="00D17C7E">
              <w:rPr>
                <w:rStyle w:val="a8"/>
                <w:rFonts w:asciiTheme="minorEastAsia" w:hAnsiTheme="minorEastAsia" w:hint="eastAsia"/>
                <w:b/>
                <w:bCs/>
                <w:lang w:val="en-US" w:eastAsia="ja-JP"/>
              </w:rPr>
              <w:t>エラー! 参照元が見つかりません。</w:t>
            </w:r>
            <w:r w:rsidR="000668A8" w:rsidRPr="000668A8">
              <w:rPr>
                <w:rStyle w:val="a8"/>
                <w:rFonts w:asciiTheme="minorEastAsia" w:hAnsiTheme="minorEastAsia"/>
                <w:lang w:val="en-US"/>
              </w:rPr>
              <w:fldChar w:fldCharType="end"/>
            </w:r>
            <w:r w:rsidRPr="000668A8">
              <w:rPr>
                <w:rFonts w:asciiTheme="minorEastAsia" w:hAnsiTheme="minorEastAsia"/>
              </w:rPr>
              <w:t>）より選択する。</w:t>
            </w:r>
          </w:p>
        </w:tc>
      </w:tr>
      <w:tr w:rsidR="00950CA0" w:rsidRPr="00950CA0" w14:paraId="3ACA0D6E" w14:textId="77777777" w:rsidTr="00950CA0">
        <w:tc>
          <w:tcPr>
            <w:tcW w:w="2263" w:type="dxa"/>
            <w:tcBorders>
              <w:top w:val="single" w:sz="4" w:space="0" w:color="auto"/>
              <w:left w:val="single" w:sz="4" w:space="0" w:color="auto"/>
              <w:bottom w:val="single" w:sz="4" w:space="0" w:color="auto"/>
              <w:right w:val="single" w:sz="4" w:space="0" w:color="auto"/>
            </w:tcBorders>
          </w:tcPr>
          <w:p w14:paraId="40E256A3" w14:textId="77777777" w:rsidR="00950CA0" w:rsidRPr="00950CA0" w:rsidRDefault="00950CA0" w:rsidP="00950CA0">
            <w:pPr>
              <w:wordWrap w:val="0"/>
              <w:rPr>
                <w:rFonts w:asciiTheme="minorEastAsia" w:hAnsiTheme="minorEastAsia"/>
              </w:rPr>
            </w:pPr>
            <w:r w:rsidRPr="00950CA0">
              <w:rPr>
                <w:rFonts w:asciiTheme="minorEastAsia" w:hAnsiTheme="minorEastAsia"/>
              </w:rPr>
              <w:t>uro:scale</w:t>
            </w:r>
          </w:p>
        </w:tc>
        <w:tc>
          <w:tcPr>
            <w:tcW w:w="2410" w:type="dxa"/>
            <w:tcBorders>
              <w:top w:val="single" w:sz="4" w:space="0" w:color="auto"/>
              <w:left w:val="single" w:sz="4" w:space="0" w:color="auto"/>
              <w:bottom w:val="single" w:sz="4" w:space="0" w:color="auto"/>
              <w:right w:val="single" w:sz="4" w:space="0" w:color="auto"/>
            </w:tcBorders>
          </w:tcPr>
          <w:p w14:paraId="462293E4"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tcPr>
          <w:p w14:paraId="73ED9396" w14:textId="77777777" w:rsidR="00A36651" w:rsidRPr="000668A8" w:rsidRDefault="00950CA0" w:rsidP="00950CA0">
            <w:pPr>
              <w:wordWrap w:val="0"/>
              <w:rPr>
                <w:rFonts w:asciiTheme="minorEastAsia" w:hAnsiTheme="minorEastAsia"/>
                <w:lang w:eastAsia="ja-JP"/>
              </w:rPr>
            </w:pPr>
            <w:r w:rsidRPr="000668A8">
              <w:rPr>
                <w:rFonts w:asciiTheme="minorEastAsia" w:hAnsiTheme="minorEastAsia" w:hint="eastAsia"/>
                <w:lang w:eastAsia="ja-JP"/>
              </w:rPr>
              <w:t>想定最大規模降雨あるいは計画規模降雨のいずれにより作成されたかの区分。</w:t>
            </w:r>
          </w:p>
          <w:p w14:paraId="37906D9E" w14:textId="5AFA1E28" w:rsidR="00950CA0" w:rsidRPr="000668A8" w:rsidRDefault="00950CA0" w:rsidP="00950CA0">
            <w:pPr>
              <w:wordWrap w:val="0"/>
              <w:rPr>
                <w:rFonts w:asciiTheme="minorEastAsia" w:hAnsiTheme="minorEastAsia"/>
              </w:rPr>
            </w:pPr>
            <w:r w:rsidRPr="000668A8">
              <w:rPr>
                <w:rFonts w:asciiTheme="minorEastAsia" w:hAnsiTheme="minorEastAsia" w:hint="eastAsia"/>
                <w:lang w:eastAsia="ja-JP"/>
              </w:rPr>
              <w:t>コードリスト（</w:t>
            </w:r>
            <w:r w:rsidR="000668A8" w:rsidRPr="000668A8">
              <w:rPr>
                <w:rStyle w:val="a8"/>
                <w:rFonts w:asciiTheme="minorEastAsia" w:hAnsiTheme="minorEastAsia"/>
                <w:lang w:val="en-US"/>
              </w:rPr>
              <w:fldChar w:fldCharType="begin"/>
            </w:r>
            <w:r w:rsidR="000668A8" w:rsidRPr="000668A8">
              <w:rPr>
                <w:rStyle w:val="a8"/>
                <w:rFonts w:asciiTheme="minorEastAsia" w:hAnsiTheme="minorEastAsia"/>
                <w:lang w:val="en-US" w:eastAsia="ja-JP"/>
              </w:rPr>
              <w:instrText xml:space="preserve"> REF _Ref145091737 \h </w:instrText>
            </w:r>
            <w:r w:rsidR="000668A8">
              <w:rPr>
                <w:rStyle w:val="a8"/>
                <w:rFonts w:asciiTheme="minorEastAsia" w:hAnsiTheme="minorEastAsia"/>
                <w:lang w:val="en-US" w:eastAsia="ja-JP"/>
              </w:rPr>
              <w:instrText xml:space="preserve"> \* MERGEFORMAT </w:instrText>
            </w:r>
            <w:r w:rsidR="000668A8" w:rsidRPr="000668A8">
              <w:rPr>
                <w:rStyle w:val="a8"/>
                <w:rFonts w:asciiTheme="minorEastAsia" w:hAnsiTheme="minorEastAsia"/>
                <w:lang w:val="en-US"/>
              </w:rPr>
              <w:fldChar w:fldCharType="separate"/>
            </w:r>
            <w:r w:rsidR="00D17C7E">
              <w:rPr>
                <w:rStyle w:val="a8"/>
                <w:rFonts w:asciiTheme="minorEastAsia" w:hAnsiTheme="minorEastAsia" w:hint="eastAsia"/>
                <w:b/>
                <w:bCs/>
                <w:lang w:val="en-US" w:eastAsia="ja-JP"/>
              </w:rPr>
              <w:t>エラー! 参照元が見つかりません。</w:t>
            </w:r>
            <w:r w:rsidR="000668A8" w:rsidRPr="000668A8">
              <w:rPr>
                <w:rStyle w:val="a8"/>
                <w:rFonts w:asciiTheme="minorEastAsia" w:hAnsiTheme="minorEastAsia"/>
                <w:lang w:val="en-US"/>
              </w:rPr>
              <w:fldChar w:fldCharType="end"/>
            </w:r>
            <w:r w:rsidRPr="000668A8">
              <w:rPr>
                <w:rFonts w:asciiTheme="minorEastAsia" w:hAnsiTheme="minorEastAsia"/>
              </w:rPr>
              <w:t>）より選択する。</w:t>
            </w:r>
          </w:p>
        </w:tc>
      </w:tr>
      <w:tr w:rsidR="00950CA0" w:rsidRPr="00950CA0" w14:paraId="50C3C19F" w14:textId="77777777" w:rsidTr="00950CA0">
        <w:tc>
          <w:tcPr>
            <w:tcW w:w="2263" w:type="dxa"/>
            <w:tcBorders>
              <w:top w:val="single" w:sz="4" w:space="0" w:color="auto"/>
              <w:left w:val="single" w:sz="4" w:space="0" w:color="auto"/>
              <w:bottom w:val="single" w:sz="4" w:space="0" w:color="auto"/>
              <w:right w:val="single" w:sz="4" w:space="0" w:color="auto"/>
            </w:tcBorders>
          </w:tcPr>
          <w:p w14:paraId="7472164A" w14:textId="77777777" w:rsidR="00950CA0" w:rsidRPr="00950CA0" w:rsidRDefault="00950CA0" w:rsidP="00950CA0">
            <w:pPr>
              <w:wordWrap w:val="0"/>
              <w:rPr>
                <w:rFonts w:asciiTheme="minorEastAsia" w:hAnsiTheme="minorEastAsia"/>
              </w:rPr>
            </w:pPr>
            <w:r w:rsidRPr="00950CA0">
              <w:rPr>
                <w:rFonts w:asciiTheme="minorEastAsia" w:hAnsiTheme="minorEastAsia"/>
              </w:rPr>
              <w:t>uro:duration</w:t>
            </w:r>
          </w:p>
        </w:tc>
        <w:tc>
          <w:tcPr>
            <w:tcW w:w="2410" w:type="dxa"/>
            <w:tcBorders>
              <w:top w:val="single" w:sz="4" w:space="0" w:color="auto"/>
              <w:left w:val="single" w:sz="4" w:space="0" w:color="auto"/>
              <w:bottom w:val="single" w:sz="4" w:space="0" w:color="auto"/>
              <w:right w:val="single" w:sz="4" w:space="0" w:color="auto"/>
            </w:tcBorders>
          </w:tcPr>
          <w:p w14:paraId="57CE1336" w14:textId="77777777" w:rsidR="00950CA0" w:rsidRPr="00950CA0" w:rsidRDefault="00950CA0" w:rsidP="00950CA0">
            <w:pPr>
              <w:wordWrap w:val="0"/>
              <w:rPr>
                <w:rFonts w:asciiTheme="minorEastAsia" w:hAnsiTheme="minorEastAsia"/>
              </w:rPr>
            </w:pPr>
            <w:r w:rsidRPr="00950CA0">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17C3E20D"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浸水が継続する時間。単位は時間（</w:t>
            </w:r>
            <w:r w:rsidRPr="00950CA0">
              <w:rPr>
                <w:rFonts w:asciiTheme="minorEastAsia" w:hAnsiTheme="minorEastAsia"/>
                <w:lang w:eastAsia="ja-JP"/>
              </w:rPr>
              <w:t>uom=”hour”）とする。</w:t>
            </w:r>
          </w:p>
        </w:tc>
      </w:tr>
    </w:tbl>
    <w:p w14:paraId="00E7D3BF" w14:textId="77777777" w:rsidR="00950CA0" w:rsidRDefault="00950CA0" w:rsidP="00950CA0"/>
    <w:p w14:paraId="58B2F7D7" w14:textId="77777777" w:rsidR="00950CA0" w:rsidRPr="000439FA" w:rsidRDefault="00950CA0" w:rsidP="009A38B6">
      <w:pPr>
        <w:pStyle w:val="5"/>
      </w:pPr>
      <w:r w:rsidRPr="000439FA">
        <w:t>uro:BuildingTsunamiRiskAttribute</w:t>
      </w:r>
    </w:p>
    <w:tbl>
      <w:tblPr>
        <w:tblStyle w:val="af1"/>
        <w:tblW w:w="10201" w:type="dxa"/>
        <w:tblLayout w:type="fixed"/>
        <w:tblLook w:val="04A0" w:firstRow="1" w:lastRow="0" w:firstColumn="1" w:lastColumn="0" w:noHBand="0" w:noVBand="1"/>
      </w:tblPr>
      <w:tblGrid>
        <w:gridCol w:w="2263"/>
        <w:gridCol w:w="2410"/>
        <w:gridCol w:w="5528"/>
      </w:tblGrid>
      <w:tr w:rsidR="00950CA0" w:rsidRPr="00950CA0" w14:paraId="2438C96F" w14:textId="77777777" w:rsidTr="00950CA0">
        <w:tc>
          <w:tcPr>
            <w:tcW w:w="2263" w:type="dxa"/>
            <w:shd w:val="clear" w:color="auto" w:fill="D0CECE" w:themeFill="background2" w:themeFillShade="E6"/>
          </w:tcPr>
          <w:p w14:paraId="64DAC873" w14:textId="77777777" w:rsidR="00950CA0" w:rsidRPr="00950CA0" w:rsidRDefault="00950CA0" w:rsidP="00950CA0">
            <w:pPr>
              <w:wordWrap w:val="0"/>
              <w:rPr>
                <w:rFonts w:asciiTheme="minorEastAsia" w:hAnsiTheme="minorEastAsia"/>
              </w:rPr>
            </w:pPr>
            <w:r w:rsidRPr="00950CA0">
              <w:rPr>
                <w:rFonts w:asciiTheme="minorEastAsia" w:hAnsiTheme="minorEastAsia"/>
              </w:rPr>
              <w:t>型の定義</w:t>
            </w:r>
          </w:p>
        </w:tc>
        <w:tc>
          <w:tcPr>
            <w:tcW w:w="7938" w:type="dxa"/>
            <w:gridSpan w:val="2"/>
          </w:tcPr>
          <w:p w14:paraId="3848C4CF" w14:textId="3B06714A"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津波洪水浸水想定の区域内に存在する建築物に、津波浸水想定の区域の属性を与えるための属性型。</w:t>
            </w:r>
          </w:p>
          <w:p w14:paraId="41E1776A" w14:textId="77777777" w:rsidR="00C82B88" w:rsidRPr="00EE6618" w:rsidRDefault="00950CA0" w:rsidP="00C82B88">
            <w:pPr>
              <w:wordWrap w:val="0"/>
              <w:rPr>
                <w:rFonts w:asciiTheme="minorEastAsia" w:hAnsiTheme="minorEastAsia"/>
                <w:lang w:eastAsia="ja-JP"/>
              </w:rPr>
            </w:pPr>
            <w:r w:rsidRPr="00950CA0">
              <w:rPr>
                <w:rFonts w:asciiTheme="minorEastAsia" w:hAnsiTheme="minorEastAsia"/>
                <w:lang w:eastAsia="ja-JP"/>
              </w:rPr>
              <w:t>1回の津波浸水シミュレ－ションに関して、複数の区域が一棟の建築物に跨って存在する場合は、</w:t>
            </w:r>
            <w:r w:rsidR="00C82B88">
              <w:rPr>
                <w:rFonts w:asciiTheme="minorEastAsia" w:hAnsiTheme="minorEastAsia" w:hint="eastAsia"/>
                <w:lang w:eastAsia="ja-JP"/>
              </w:rPr>
              <w:t>同一浸水ランクを持つ浸水ランクのメッシュを一つの区域</w:t>
            </w:r>
            <w:r w:rsidR="00C82B88" w:rsidRPr="00EE6618">
              <w:rPr>
                <w:rFonts w:asciiTheme="minorEastAsia" w:hAnsiTheme="minorEastAsia"/>
                <w:lang w:eastAsia="ja-JP"/>
              </w:rPr>
              <w:t>とし、その区域と建築物が重なる面積が</w:t>
            </w:r>
            <w:r w:rsidR="00C82B88" w:rsidRPr="00EE6618">
              <w:rPr>
                <w:rFonts w:asciiTheme="minorEastAsia" w:hAnsiTheme="minorEastAsia" w:hint="eastAsia"/>
                <w:lang w:eastAsia="ja-JP"/>
              </w:rPr>
              <w:t>最も大きい浸水ランクの値を採用する。（面積が等しい場合は、より危険な区域を採用する）</w:t>
            </w:r>
          </w:p>
          <w:p w14:paraId="7E5220ED" w14:textId="77777777" w:rsidR="00950CA0" w:rsidRDefault="00C82B88" w:rsidP="00C82B88">
            <w:pPr>
              <w:wordWrap w:val="0"/>
              <w:rPr>
                <w:rFonts w:asciiTheme="minorEastAsia" w:hAnsiTheme="minorEastAsia"/>
                <w:lang w:eastAsia="ja-JP"/>
              </w:rPr>
            </w:pPr>
            <w:r w:rsidRPr="00EE6618">
              <w:rPr>
                <w:rFonts w:asciiTheme="minorEastAsia" w:hAnsiTheme="minorEastAsia" w:hint="eastAsia"/>
                <w:lang w:eastAsia="ja-JP"/>
              </w:rPr>
              <w:t>浸水深は採用した浸水ランクを持つ浸水深のメッシュのうち、建築物と重なる面積が最も大きいメッシュの浸水深を採用する。（同じ浸水深を持つメッシュは面積算出の際に合算する）</w:t>
            </w:r>
          </w:p>
          <w:p w14:paraId="083F3125" w14:textId="77777777" w:rsidR="00817648" w:rsidRPr="00C26795" w:rsidRDefault="00817648" w:rsidP="00817648">
            <w:pPr>
              <w:wordWrap w:val="0"/>
              <w:rPr>
                <w:rFonts w:asciiTheme="minorEastAsia" w:hAnsiTheme="minorEastAsia" w:cstheme="minorBidi"/>
                <w:kern w:val="2"/>
                <w:szCs w:val="21"/>
                <w:lang w:eastAsia="ja-JP"/>
              </w:rPr>
            </w:pPr>
            <w:r w:rsidRPr="00C26795">
              <w:rPr>
                <w:rFonts w:asciiTheme="minorEastAsia" w:hAnsiTheme="minorEastAsia" w:cstheme="minorBidi" w:hint="eastAsia"/>
                <w:kern w:val="2"/>
                <w:szCs w:val="21"/>
                <w:lang w:eastAsia="ja-JP"/>
              </w:rPr>
              <w:t>浸水深の有効桁数は、「浸水想定区域図データ電子化ガイドライン（第</w:t>
            </w:r>
            <w:r w:rsidRPr="00C26795">
              <w:rPr>
                <w:rFonts w:asciiTheme="minorEastAsia" w:hAnsiTheme="minorEastAsia" w:cstheme="minorBidi"/>
                <w:kern w:val="2"/>
                <w:szCs w:val="21"/>
                <w:lang w:eastAsia="ja-JP"/>
              </w:rPr>
              <w:t>4版）」に従い、浸水深の有効桁数は、小数点以下 3 桁まで登録可能とするが、小数点以下 2 桁でもよいとする。</w:t>
            </w:r>
          </w:p>
          <w:p w14:paraId="5AB31BA7" w14:textId="7B4D003A" w:rsidR="00817648" w:rsidRPr="00950CA0" w:rsidRDefault="00817648" w:rsidP="00817648">
            <w:pPr>
              <w:wordWrap w:val="0"/>
              <w:rPr>
                <w:rFonts w:asciiTheme="minorEastAsia" w:hAnsiTheme="minorEastAsia"/>
                <w:lang w:eastAsia="ja-JP"/>
              </w:rPr>
            </w:pPr>
            <w:r w:rsidRPr="00C26795">
              <w:rPr>
                <w:rFonts w:asciiTheme="minorEastAsia" w:hAnsiTheme="minorEastAsia" w:cstheme="minorBidi" w:hint="eastAsia"/>
                <w:kern w:val="2"/>
                <w:szCs w:val="21"/>
                <w:lang w:eastAsia="ja-JP"/>
              </w:rPr>
              <w:t>面積の有効桁数は、小数点</w:t>
            </w:r>
            <w:r w:rsidRPr="00C26795">
              <w:rPr>
                <w:rFonts w:asciiTheme="minorEastAsia" w:hAnsiTheme="minorEastAsia" w:cstheme="minorBidi"/>
                <w:kern w:val="2"/>
                <w:szCs w:val="21"/>
                <w:lang w:eastAsia="ja-JP"/>
              </w:rPr>
              <w:t>2桁（3桁目で四捨五入）とする。</w:t>
            </w:r>
          </w:p>
        </w:tc>
      </w:tr>
      <w:tr w:rsidR="00950CA0" w:rsidRPr="00950CA0" w14:paraId="09B09F4D" w14:textId="77777777" w:rsidTr="00950CA0">
        <w:tc>
          <w:tcPr>
            <w:tcW w:w="2263" w:type="dxa"/>
            <w:shd w:val="clear" w:color="auto" w:fill="D0CECE" w:themeFill="background2" w:themeFillShade="E6"/>
          </w:tcPr>
          <w:p w14:paraId="31947327"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上位の型</w:t>
            </w:r>
          </w:p>
        </w:tc>
        <w:tc>
          <w:tcPr>
            <w:tcW w:w="7938" w:type="dxa"/>
            <w:gridSpan w:val="2"/>
          </w:tcPr>
          <w:p w14:paraId="2712721E" w14:textId="77777777" w:rsidR="00950CA0" w:rsidRPr="00950CA0" w:rsidRDefault="00950CA0" w:rsidP="00950CA0">
            <w:pPr>
              <w:wordWrap w:val="0"/>
              <w:rPr>
                <w:rFonts w:asciiTheme="minorEastAsia" w:hAnsiTheme="minorEastAsia"/>
              </w:rPr>
            </w:pPr>
            <w:r w:rsidRPr="00950CA0">
              <w:rPr>
                <w:rFonts w:asciiTheme="minorEastAsia" w:hAnsiTheme="minorEastAsia"/>
              </w:rPr>
              <w:t>uro:BuildingFloodingRiskAttribute</w:t>
            </w:r>
          </w:p>
        </w:tc>
      </w:tr>
      <w:tr w:rsidR="00950CA0" w:rsidRPr="00950CA0" w14:paraId="648B8162" w14:textId="77777777" w:rsidTr="00950CA0">
        <w:tc>
          <w:tcPr>
            <w:tcW w:w="2263" w:type="dxa"/>
            <w:shd w:val="clear" w:color="auto" w:fill="D0CECE" w:themeFill="background2" w:themeFillShade="E6"/>
          </w:tcPr>
          <w:p w14:paraId="57DBFB81"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ステレオタイプ</w:t>
            </w:r>
          </w:p>
        </w:tc>
        <w:tc>
          <w:tcPr>
            <w:tcW w:w="7938" w:type="dxa"/>
            <w:gridSpan w:val="2"/>
          </w:tcPr>
          <w:p w14:paraId="2D4C55FC" w14:textId="77777777" w:rsidR="00950CA0" w:rsidRPr="00950CA0" w:rsidRDefault="00950CA0" w:rsidP="00950CA0">
            <w:pPr>
              <w:wordWrap w:val="0"/>
              <w:rPr>
                <w:rFonts w:asciiTheme="minorEastAsia" w:hAnsiTheme="minorEastAsia"/>
              </w:rPr>
            </w:pPr>
            <w:r w:rsidRPr="00950CA0">
              <w:rPr>
                <w:rFonts w:asciiTheme="minorEastAsia" w:hAnsiTheme="minorEastAsia"/>
              </w:rPr>
              <w:t>&lt;&lt;DataType&gt;&gt;</w:t>
            </w:r>
          </w:p>
        </w:tc>
      </w:tr>
      <w:tr w:rsidR="00950CA0" w:rsidRPr="00950CA0" w14:paraId="1B2993A6" w14:textId="77777777" w:rsidTr="00950CA0">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6EF6876" w14:textId="77777777" w:rsidR="00950CA0" w:rsidRPr="00950CA0" w:rsidRDefault="00950CA0" w:rsidP="00950CA0">
            <w:pPr>
              <w:wordWrap w:val="0"/>
              <w:rPr>
                <w:rFonts w:asciiTheme="minorEastAsia" w:hAnsiTheme="minorEastAsia"/>
              </w:rPr>
            </w:pPr>
            <w:r w:rsidRPr="00950CA0">
              <w:rPr>
                <w:rFonts w:asciiTheme="minorEastAsia" w:hAnsiTheme="minorEastAsia"/>
              </w:rPr>
              <w:lastRenderedPageBreak/>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39876B3B" w14:textId="77777777" w:rsidR="00950CA0" w:rsidRPr="00950CA0" w:rsidRDefault="00950CA0" w:rsidP="00950CA0">
            <w:pPr>
              <w:wordWrap w:val="0"/>
              <w:rPr>
                <w:rFonts w:asciiTheme="minorEastAsia" w:hAnsiTheme="minorEastAsia"/>
              </w:rPr>
            </w:pPr>
          </w:p>
        </w:tc>
      </w:tr>
      <w:tr w:rsidR="00950CA0" w:rsidRPr="00950CA0" w14:paraId="6C551D73" w14:textId="77777777" w:rsidTr="00950CA0">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511F949" w14:textId="77777777" w:rsidR="00950CA0" w:rsidRPr="00950CA0" w:rsidRDefault="00950CA0" w:rsidP="00950CA0">
            <w:pPr>
              <w:wordWrap w:val="0"/>
              <w:rPr>
                <w:rFonts w:asciiTheme="minorEastAsia" w:hAnsiTheme="minorEastAsia"/>
              </w:rPr>
            </w:pPr>
            <w:r w:rsidRPr="00950CA0">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D951EEA"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CCFD618"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定義</w:t>
            </w:r>
          </w:p>
        </w:tc>
      </w:tr>
      <w:tr w:rsidR="00950CA0" w:rsidRPr="00950CA0" w14:paraId="6DDA5F63" w14:textId="77777777" w:rsidTr="00950CA0">
        <w:tc>
          <w:tcPr>
            <w:tcW w:w="2263" w:type="dxa"/>
            <w:tcBorders>
              <w:top w:val="single" w:sz="4" w:space="0" w:color="auto"/>
              <w:left w:val="single" w:sz="4" w:space="0" w:color="auto"/>
              <w:bottom w:val="single" w:sz="4" w:space="0" w:color="auto"/>
              <w:right w:val="single" w:sz="4" w:space="0" w:color="auto"/>
            </w:tcBorders>
          </w:tcPr>
          <w:p w14:paraId="1857B09A" w14:textId="77777777" w:rsidR="00950CA0" w:rsidRPr="00950CA0" w:rsidRDefault="00950CA0" w:rsidP="00950CA0">
            <w:pPr>
              <w:wordWrap w:val="0"/>
              <w:rPr>
                <w:rFonts w:asciiTheme="minorEastAsia" w:hAnsiTheme="minorEastAsia"/>
              </w:rPr>
            </w:pPr>
            <w:r w:rsidRPr="00950CA0">
              <w:rPr>
                <w:rFonts w:asciiTheme="minorEastAsia" w:hAnsiTheme="minorEastAsia"/>
              </w:rPr>
              <w:t>uro:description</w:t>
            </w:r>
          </w:p>
        </w:tc>
        <w:tc>
          <w:tcPr>
            <w:tcW w:w="2410" w:type="dxa"/>
            <w:tcBorders>
              <w:top w:val="single" w:sz="4" w:space="0" w:color="auto"/>
              <w:left w:val="single" w:sz="4" w:space="0" w:color="auto"/>
              <w:bottom w:val="single" w:sz="4" w:space="0" w:color="auto"/>
              <w:right w:val="single" w:sz="4" w:space="0" w:color="auto"/>
            </w:tcBorders>
          </w:tcPr>
          <w:p w14:paraId="771EC61B"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tcPr>
          <w:p w14:paraId="47A4044E" w14:textId="70AE7548" w:rsidR="00434BE8" w:rsidRDefault="00950CA0" w:rsidP="00950CA0">
            <w:pPr>
              <w:wordWrap w:val="0"/>
              <w:rPr>
                <w:rFonts w:asciiTheme="minorEastAsia" w:hAnsiTheme="minorEastAsia"/>
                <w:lang w:eastAsia="ja-JP"/>
              </w:rPr>
            </w:pPr>
            <w:r w:rsidRPr="00950CA0">
              <w:rPr>
                <w:rFonts w:asciiTheme="minorEastAsia" w:hAnsiTheme="minorEastAsia" w:hint="eastAsia"/>
                <w:lang w:eastAsia="ja-JP"/>
              </w:rPr>
              <w:t>津波浸水想定の属性を付与する元となる図</w:t>
            </w:r>
            <w:r w:rsidR="00A316FE">
              <w:rPr>
                <w:rFonts w:asciiTheme="minorEastAsia" w:hAnsiTheme="minorEastAsia" w:hint="eastAsia"/>
                <w:lang w:eastAsia="ja-JP"/>
              </w:rPr>
              <w:t>又</w:t>
            </w:r>
            <w:r w:rsidRPr="00950CA0">
              <w:rPr>
                <w:rFonts w:asciiTheme="minorEastAsia" w:hAnsiTheme="minorEastAsia" w:hint="eastAsia"/>
                <w:lang w:eastAsia="ja-JP"/>
              </w:rPr>
              <w:t>はデ－タの名称。</w:t>
            </w:r>
          </w:p>
          <w:p w14:paraId="72A2E28E" w14:textId="4863CBC8"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Pr="00950CA0">
              <w:rPr>
                <w:rFonts w:asciiTheme="minorEastAsia" w:hAnsiTheme="minorEastAsia"/>
                <w:lang w:eastAsia="ja-JP"/>
              </w:rPr>
              <w:t>TsunamiRiskAttribute_description.xml）より選択する。都市ごとにコードリストを作成する。</w:t>
            </w:r>
          </w:p>
        </w:tc>
      </w:tr>
      <w:tr w:rsidR="00950CA0" w:rsidRPr="00950CA0" w14:paraId="1D12E958" w14:textId="77777777" w:rsidTr="00950CA0">
        <w:tc>
          <w:tcPr>
            <w:tcW w:w="2263" w:type="dxa"/>
            <w:tcBorders>
              <w:top w:val="single" w:sz="4" w:space="0" w:color="auto"/>
              <w:left w:val="single" w:sz="4" w:space="0" w:color="auto"/>
              <w:bottom w:val="single" w:sz="4" w:space="0" w:color="auto"/>
              <w:right w:val="single" w:sz="4" w:space="0" w:color="auto"/>
            </w:tcBorders>
          </w:tcPr>
          <w:p w14:paraId="6D8A5844" w14:textId="77777777" w:rsidR="00950CA0" w:rsidRPr="00950CA0" w:rsidRDefault="00950CA0" w:rsidP="00950CA0">
            <w:pPr>
              <w:wordWrap w:val="0"/>
              <w:rPr>
                <w:rFonts w:asciiTheme="minorEastAsia" w:hAnsiTheme="minorEastAsia"/>
              </w:rPr>
            </w:pPr>
            <w:r w:rsidRPr="00950CA0">
              <w:rPr>
                <w:rFonts w:asciiTheme="minorEastAsia" w:hAnsiTheme="minorEastAsia"/>
              </w:rPr>
              <w:t>uro:rank</w:t>
            </w:r>
          </w:p>
        </w:tc>
        <w:tc>
          <w:tcPr>
            <w:tcW w:w="2410" w:type="dxa"/>
            <w:tcBorders>
              <w:top w:val="single" w:sz="4" w:space="0" w:color="auto"/>
              <w:left w:val="single" w:sz="4" w:space="0" w:color="auto"/>
              <w:bottom w:val="single" w:sz="4" w:space="0" w:color="auto"/>
              <w:right w:val="single" w:sz="4" w:space="0" w:color="auto"/>
            </w:tcBorders>
          </w:tcPr>
          <w:p w14:paraId="6F6919EB"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67AE131E" w14:textId="7F2EC909" w:rsidR="00434BE8" w:rsidRDefault="00950CA0" w:rsidP="00950CA0">
            <w:pPr>
              <w:wordWrap w:val="0"/>
              <w:rPr>
                <w:rFonts w:asciiTheme="minorEastAsia" w:hAnsiTheme="minorEastAsia"/>
                <w:lang w:eastAsia="ja-JP"/>
              </w:rPr>
            </w:pPr>
            <w:r w:rsidRPr="00950CA0">
              <w:rPr>
                <w:rFonts w:asciiTheme="minorEastAsia" w:hAnsiTheme="minorEastAsia" w:hint="eastAsia"/>
                <w:lang w:eastAsia="ja-JP"/>
              </w:rPr>
              <w:t>水</w:t>
            </w:r>
            <w:r w:rsidR="00517B38">
              <w:rPr>
                <w:rFonts w:asciiTheme="minorEastAsia" w:hAnsiTheme="minorEastAsia" w:hint="eastAsia"/>
                <w:lang w:eastAsia="ja-JP"/>
              </w:rPr>
              <w:t>位</w:t>
            </w:r>
            <w:r w:rsidRPr="00950CA0">
              <w:rPr>
                <w:rFonts w:asciiTheme="minorEastAsia" w:hAnsiTheme="minorEastAsia" w:hint="eastAsia"/>
                <w:lang w:eastAsia="ja-JP"/>
              </w:rPr>
              <w:t>に応じた区分。</w:t>
            </w:r>
          </w:p>
          <w:p w14:paraId="2E1437E5" w14:textId="378D9D09" w:rsid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000668A8" w:rsidRPr="000668A8">
              <w:rPr>
                <w:rStyle w:val="a8"/>
                <w:rFonts w:asciiTheme="minorEastAsia" w:hAnsiTheme="minorEastAsia"/>
                <w:lang w:val="en-US"/>
              </w:rPr>
              <w:fldChar w:fldCharType="begin"/>
            </w:r>
            <w:r w:rsidR="000668A8" w:rsidRPr="000668A8">
              <w:rPr>
                <w:rStyle w:val="a8"/>
                <w:rFonts w:asciiTheme="minorEastAsia" w:hAnsiTheme="minorEastAsia"/>
                <w:lang w:val="en-US" w:eastAsia="ja-JP"/>
              </w:rPr>
              <w:instrText xml:space="preserve"> REF _Ref145091762 \h </w:instrText>
            </w:r>
            <w:r w:rsidR="000668A8">
              <w:rPr>
                <w:rStyle w:val="a8"/>
                <w:rFonts w:asciiTheme="minorEastAsia" w:hAnsiTheme="minorEastAsia"/>
                <w:lang w:val="en-US" w:eastAsia="ja-JP"/>
              </w:rPr>
              <w:instrText xml:space="preserve"> \* MERGEFORMAT </w:instrText>
            </w:r>
            <w:r w:rsidR="000668A8" w:rsidRPr="000668A8">
              <w:rPr>
                <w:rStyle w:val="a8"/>
                <w:rFonts w:asciiTheme="minorEastAsia" w:hAnsiTheme="minorEastAsia"/>
                <w:lang w:val="en-US"/>
              </w:rPr>
              <w:fldChar w:fldCharType="separate"/>
            </w:r>
            <w:r w:rsidR="00D17C7E">
              <w:rPr>
                <w:rStyle w:val="a8"/>
                <w:rFonts w:asciiTheme="minorEastAsia" w:hAnsiTheme="minorEastAsia" w:hint="eastAsia"/>
                <w:b/>
                <w:bCs/>
                <w:lang w:val="en-US" w:eastAsia="ja-JP"/>
              </w:rPr>
              <w:t>エラー! 参照元が見つかりません。</w:t>
            </w:r>
            <w:r w:rsidR="000668A8" w:rsidRPr="000668A8">
              <w:rPr>
                <w:rStyle w:val="a8"/>
                <w:rFonts w:asciiTheme="minorEastAsia" w:hAnsiTheme="minorEastAsia"/>
                <w:lang w:val="en-US"/>
              </w:rPr>
              <w:fldChar w:fldCharType="end"/>
            </w:r>
            <w:r w:rsidRPr="00950CA0">
              <w:rPr>
                <w:rFonts w:asciiTheme="minorEastAsia" w:hAnsiTheme="minorEastAsia"/>
                <w:lang w:eastAsia="ja-JP"/>
              </w:rPr>
              <w:t>）より選択する。</w:t>
            </w:r>
          </w:p>
          <w:p w14:paraId="43AB60A5" w14:textId="40E34C6A" w:rsidR="002B588C" w:rsidRDefault="00517B38" w:rsidP="00950CA0">
            <w:pPr>
              <w:wordWrap w:val="0"/>
              <w:rPr>
                <w:rFonts w:asciiTheme="minorEastAsia" w:hAnsiTheme="minorEastAsia"/>
                <w:lang w:eastAsia="ja-JP"/>
              </w:rPr>
            </w:pPr>
            <w:r>
              <w:rPr>
                <w:rFonts w:asciiTheme="minorEastAsia" w:hAnsiTheme="minorEastAsia" w:hint="eastAsia"/>
                <w:lang w:eastAsia="ja-JP"/>
              </w:rPr>
              <w:t>水位は、</w:t>
            </w:r>
            <w:r w:rsidR="002B588C">
              <w:rPr>
                <w:rFonts w:asciiTheme="minorEastAsia" w:hAnsiTheme="minorEastAsia" w:hint="eastAsia"/>
                <w:lang w:eastAsia="ja-JP"/>
              </w:rPr>
              <w:t>「津波基準水位」がある場合はこれを採用し、ない場合は</w:t>
            </w:r>
            <w:r>
              <w:rPr>
                <w:rFonts w:asciiTheme="minorEastAsia" w:hAnsiTheme="minorEastAsia" w:hint="eastAsia"/>
                <w:lang w:eastAsia="ja-JP"/>
              </w:rPr>
              <w:t>「</w:t>
            </w:r>
            <w:r w:rsidRPr="003B7A13">
              <w:rPr>
                <w:rFonts w:asciiTheme="minorEastAsia" w:hAnsiTheme="minorEastAsia" w:hint="eastAsia"/>
                <w:lang w:eastAsia="ja-JP"/>
              </w:rPr>
              <w:t>津波浸水想定に定める水深に係る水位</w:t>
            </w:r>
            <w:r>
              <w:rPr>
                <w:rFonts w:asciiTheme="minorEastAsia" w:hAnsiTheme="minorEastAsia" w:hint="eastAsia"/>
                <w:lang w:eastAsia="ja-JP"/>
              </w:rPr>
              <w:t>」とする。</w:t>
            </w:r>
          </w:p>
          <w:p w14:paraId="77B61E1F" w14:textId="703EBFE5" w:rsidR="00517B38" w:rsidRPr="00950CA0" w:rsidRDefault="00517B38" w:rsidP="00950CA0">
            <w:pPr>
              <w:wordWrap w:val="0"/>
              <w:rPr>
                <w:rFonts w:asciiTheme="minorEastAsia" w:hAnsiTheme="minorEastAsia"/>
                <w:lang w:eastAsia="ja-JP"/>
              </w:rPr>
            </w:pPr>
            <w:r>
              <w:rPr>
                <w:rFonts w:asciiTheme="minorEastAsia" w:hAnsiTheme="minorEastAsia" w:hint="eastAsia"/>
                <w:lang w:eastAsia="ja-JP"/>
              </w:rPr>
              <w:t>「津波基準水位」とは、「</w:t>
            </w:r>
            <w:r>
              <w:rPr>
                <w:lang w:eastAsia="ja-JP"/>
              </w:rPr>
              <w:t>津波浸水想定に定める水深に係る水位に建築物等への衝突による津波の水位の上昇（せき上げ）を考慮して必要と認められる値を加えて定める水位</w:t>
            </w:r>
            <w:r>
              <w:rPr>
                <w:rFonts w:hint="eastAsia"/>
                <w:lang w:eastAsia="ja-JP"/>
              </w:rPr>
              <w:t>」</w:t>
            </w:r>
            <w:r w:rsidR="002B588C">
              <w:rPr>
                <w:rFonts w:hint="eastAsia"/>
                <w:lang w:eastAsia="ja-JP"/>
              </w:rPr>
              <w:t>（『</w:t>
            </w:r>
            <w:r w:rsidR="002B588C" w:rsidRPr="002B588C">
              <w:rPr>
                <w:rFonts w:hint="eastAsia"/>
                <w:lang w:eastAsia="ja-JP"/>
              </w:rPr>
              <w:t>津波浸水想定の設定の手引き</w:t>
            </w:r>
            <w:r w:rsidR="002B588C">
              <w:rPr>
                <w:rFonts w:hint="eastAsia"/>
                <w:lang w:eastAsia="ja-JP"/>
              </w:rPr>
              <w:t>』参照）</w:t>
            </w:r>
            <w:r>
              <w:rPr>
                <w:rFonts w:hint="eastAsia"/>
                <w:lang w:eastAsia="ja-JP"/>
              </w:rPr>
              <w:t>である。</w:t>
            </w:r>
          </w:p>
          <w:p w14:paraId="58B118D8" w14:textId="5D865217" w:rsidR="00517B38" w:rsidRPr="00950CA0" w:rsidRDefault="00950CA0" w:rsidP="00950CA0">
            <w:pPr>
              <w:wordWrap w:val="0"/>
              <w:rPr>
                <w:rFonts w:asciiTheme="minorEastAsia" w:hAnsiTheme="minorEastAsia"/>
                <w:lang w:eastAsia="ja-JP"/>
              </w:rPr>
            </w:pPr>
            <w:r w:rsidRPr="00950CA0">
              <w:rPr>
                <w:rFonts w:asciiTheme="minorEastAsia" w:hAnsiTheme="minorEastAsia"/>
                <w:lang w:eastAsia="ja-JP"/>
              </w:rPr>
              <w:t>uro:rank又はuro:rankOrgのいずれか一つをもつ。</w:t>
            </w:r>
          </w:p>
        </w:tc>
      </w:tr>
      <w:tr w:rsidR="00950CA0" w:rsidRPr="00950CA0" w14:paraId="2C6C0AF4" w14:textId="77777777" w:rsidTr="00950CA0">
        <w:tc>
          <w:tcPr>
            <w:tcW w:w="2263" w:type="dxa"/>
            <w:tcBorders>
              <w:top w:val="single" w:sz="4" w:space="0" w:color="auto"/>
              <w:left w:val="single" w:sz="4" w:space="0" w:color="auto"/>
              <w:bottom w:val="single" w:sz="4" w:space="0" w:color="auto"/>
              <w:right w:val="single" w:sz="4" w:space="0" w:color="auto"/>
            </w:tcBorders>
          </w:tcPr>
          <w:p w14:paraId="798E8465" w14:textId="77777777" w:rsidR="00950CA0" w:rsidRPr="00950CA0" w:rsidRDefault="00950CA0" w:rsidP="00950CA0">
            <w:pPr>
              <w:wordWrap w:val="0"/>
              <w:rPr>
                <w:rFonts w:asciiTheme="minorEastAsia" w:hAnsiTheme="minorEastAsia"/>
              </w:rPr>
            </w:pPr>
            <w:r w:rsidRPr="00950CA0">
              <w:rPr>
                <w:rFonts w:asciiTheme="minorEastAsia" w:hAnsiTheme="minorEastAsia"/>
              </w:rPr>
              <w:t>uro:rankOrg</w:t>
            </w:r>
          </w:p>
        </w:tc>
        <w:tc>
          <w:tcPr>
            <w:tcW w:w="2410" w:type="dxa"/>
            <w:tcBorders>
              <w:top w:val="single" w:sz="4" w:space="0" w:color="auto"/>
              <w:left w:val="single" w:sz="4" w:space="0" w:color="auto"/>
              <w:bottom w:val="single" w:sz="4" w:space="0" w:color="auto"/>
              <w:right w:val="single" w:sz="4" w:space="0" w:color="auto"/>
            </w:tcBorders>
          </w:tcPr>
          <w:p w14:paraId="6B7A1611"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1D25BCBB" w14:textId="6AF758F2" w:rsidR="00434BE8" w:rsidRDefault="00950CA0" w:rsidP="00950CA0">
            <w:pPr>
              <w:wordWrap w:val="0"/>
              <w:rPr>
                <w:rFonts w:asciiTheme="minorEastAsia" w:hAnsiTheme="minorEastAsia"/>
                <w:lang w:eastAsia="ja-JP"/>
              </w:rPr>
            </w:pPr>
            <w:r w:rsidRPr="00950CA0">
              <w:rPr>
                <w:rFonts w:asciiTheme="minorEastAsia" w:hAnsiTheme="minorEastAsia" w:hint="eastAsia"/>
                <w:lang w:eastAsia="ja-JP"/>
              </w:rPr>
              <w:t>都道府県独自に設定した</w:t>
            </w:r>
            <w:r w:rsidR="00517B38">
              <w:rPr>
                <w:rFonts w:asciiTheme="minorEastAsia" w:hAnsiTheme="minorEastAsia" w:hint="eastAsia"/>
                <w:lang w:eastAsia="ja-JP"/>
              </w:rPr>
              <w:t>水位</w:t>
            </w:r>
            <w:r w:rsidRPr="00950CA0">
              <w:rPr>
                <w:rFonts w:asciiTheme="minorEastAsia" w:hAnsiTheme="minorEastAsia" w:hint="eastAsia"/>
                <w:lang w:eastAsia="ja-JP"/>
              </w:rPr>
              <w:t>の区分。</w:t>
            </w:r>
          </w:p>
          <w:p w14:paraId="5A0359D0" w14:textId="4ECE32E4" w:rsid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Pr="00950CA0">
              <w:rPr>
                <w:rFonts w:asciiTheme="minorEastAsia" w:hAnsiTheme="minorEastAsia"/>
                <w:lang w:eastAsia="ja-JP"/>
              </w:rPr>
              <w:t>TsunamiRiskAttribute_rankOrg.xml）より選択する。この属性を使用する場合は、コードリストを作成する。uro:rank又はuro:rankOrgのいずれか一つをもつ。</w:t>
            </w:r>
          </w:p>
          <w:p w14:paraId="297C2101" w14:textId="77777777" w:rsidR="002B588C" w:rsidRDefault="002B588C" w:rsidP="002B588C">
            <w:pPr>
              <w:wordWrap w:val="0"/>
              <w:rPr>
                <w:rFonts w:asciiTheme="minorEastAsia" w:hAnsiTheme="minorEastAsia"/>
                <w:lang w:eastAsia="ja-JP"/>
              </w:rPr>
            </w:pPr>
            <w:r>
              <w:rPr>
                <w:rFonts w:asciiTheme="minorEastAsia" w:hAnsiTheme="minorEastAsia" w:hint="eastAsia"/>
                <w:lang w:eastAsia="ja-JP"/>
              </w:rPr>
              <w:t>水位は、「津波基準水位」がある場合はこれを採用し、ない場合は「</w:t>
            </w:r>
            <w:r w:rsidRPr="003B7A13">
              <w:rPr>
                <w:rFonts w:asciiTheme="minorEastAsia" w:hAnsiTheme="minorEastAsia" w:hint="eastAsia"/>
                <w:lang w:eastAsia="ja-JP"/>
              </w:rPr>
              <w:t>津波浸水想定に定める水深に係る水位</w:t>
            </w:r>
            <w:r>
              <w:rPr>
                <w:rFonts w:asciiTheme="minorEastAsia" w:hAnsiTheme="minorEastAsia" w:hint="eastAsia"/>
                <w:lang w:eastAsia="ja-JP"/>
              </w:rPr>
              <w:t>」とする。</w:t>
            </w:r>
          </w:p>
          <w:p w14:paraId="45AD8249" w14:textId="41CABEB4" w:rsidR="00517B38" w:rsidRPr="00950CA0" w:rsidRDefault="002B588C" w:rsidP="002B588C">
            <w:pPr>
              <w:wordWrap w:val="0"/>
              <w:rPr>
                <w:rFonts w:asciiTheme="minorEastAsia" w:hAnsiTheme="minorEastAsia"/>
                <w:lang w:eastAsia="ja-JP"/>
              </w:rPr>
            </w:pPr>
            <w:r>
              <w:rPr>
                <w:rFonts w:asciiTheme="minorEastAsia" w:hAnsiTheme="minorEastAsia" w:hint="eastAsia"/>
                <w:lang w:eastAsia="ja-JP"/>
              </w:rPr>
              <w:t>「津波基準水位」とは、「</w:t>
            </w:r>
            <w:r>
              <w:rPr>
                <w:lang w:eastAsia="ja-JP"/>
              </w:rPr>
              <w:t>津波浸水想定に定める水深に係る水位に建築物等への衝突による津波の水位の上昇（せき上げ）を考慮して必要と認められる値を加えて定める水位</w:t>
            </w:r>
            <w:r>
              <w:rPr>
                <w:rFonts w:hint="eastAsia"/>
                <w:lang w:eastAsia="ja-JP"/>
              </w:rPr>
              <w:t>」（『</w:t>
            </w:r>
            <w:r w:rsidRPr="002B588C">
              <w:rPr>
                <w:rFonts w:hint="eastAsia"/>
                <w:lang w:eastAsia="ja-JP"/>
              </w:rPr>
              <w:t>津波浸水想定の設定の手引き</w:t>
            </w:r>
            <w:r>
              <w:rPr>
                <w:rFonts w:hint="eastAsia"/>
                <w:lang w:eastAsia="ja-JP"/>
              </w:rPr>
              <w:t>』参照）である。</w:t>
            </w:r>
          </w:p>
        </w:tc>
      </w:tr>
      <w:tr w:rsidR="00950CA0" w:rsidRPr="00950CA0" w14:paraId="7B0EEA47" w14:textId="77777777" w:rsidTr="00950CA0">
        <w:tc>
          <w:tcPr>
            <w:tcW w:w="2263" w:type="dxa"/>
            <w:tcBorders>
              <w:top w:val="single" w:sz="4" w:space="0" w:color="auto"/>
              <w:left w:val="single" w:sz="4" w:space="0" w:color="auto"/>
              <w:bottom w:val="single" w:sz="4" w:space="0" w:color="auto"/>
              <w:right w:val="single" w:sz="4" w:space="0" w:color="auto"/>
            </w:tcBorders>
          </w:tcPr>
          <w:p w14:paraId="47ED03B6" w14:textId="77777777" w:rsidR="00950CA0" w:rsidRPr="00950CA0" w:rsidRDefault="00950CA0" w:rsidP="00950CA0">
            <w:pPr>
              <w:wordWrap w:val="0"/>
              <w:rPr>
                <w:rFonts w:asciiTheme="minorEastAsia" w:hAnsiTheme="minorEastAsia"/>
              </w:rPr>
            </w:pPr>
            <w:r w:rsidRPr="00950CA0">
              <w:rPr>
                <w:rFonts w:asciiTheme="minorEastAsia" w:hAnsiTheme="minorEastAsia"/>
              </w:rPr>
              <w:t>uro:depth</w:t>
            </w:r>
          </w:p>
        </w:tc>
        <w:tc>
          <w:tcPr>
            <w:tcW w:w="2410" w:type="dxa"/>
            <w:tcBorders>
              <w:top w:val="single" w:sz="4" w:space="0" w:color="auto"/>
              <w:left w:val="single" w:sz="4" w:space="0" w:color="auto"/>
              <w:bottom w:val="single" w:sz="4" w:space="0" w:color="auto"/>
              <w:right w:val="single" w:sz="4" w:space="0" w:color="auto"/>
            </w:tcBorders>
          </w:tcPr>
          <w:p w14:paraId="6AB44B7C" w14:textId="77777777" w:rsidR="00950CA0" w:rsidRPr="00950CA0" w:rsidRDefault="00950CA0" w:rsidP="00950CA0">
            <w:pPr>
              <w:wordWrap w:val="0"/>
              <w:rPr>
                <w:rFonts w:asciiTheme="minorEastAsia" w:hAnsiTheme="minorEastAsia"/>
              </w:rPr>
            </w:pPr>
            <w:r w:rsidRPr="00950CA0">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21C0C33E"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陸上の各地点で水面が最も高い位置にきたときの地面から水面までの高さ。単位は</w:t>
            </w:r>
            <w:r w:rsidRPr="00950CA0">
              <w:rPr>
                <w:rFonts w:asciiTheme="minorEastAsia" w:hAnsiTheme="minorEastAsia"/>
                <w:lang w:eastAsia="ja-JP"/>
              </w:rPr>
              <w:t>m（uom=”m”）</w:t>
            </w:r>
            <w:r w:rsidRPr="00950CA0">
              <w:rPr>
                <w:rFonts w:asciiTheme="minorEastAsia" w:hAnsiTheme="minorEastAsia" w:hint="eastAsia"/>
                <w:lang w:eastAsia="ja-JP"/>
              </w:rPr>
              <w:t>とする。</w:t>
            </w:r>
          </w:p>
        </w:tc>
      </w:tr>
    </w:tbl>
    <w:p w14:paraId="063E8DF2" w14:textId="2268B648" w:rsidR="00BF41D4" w:rsidRDefault="00BF41D4" w:rsidP="00950CA0">
      <w:pPr>
        <w:wordWrap w:val="0"/>
      </w:pPr>
    </w:p>
    <w:p w14:paraId="26259D22" w14:textId="77777777" w:rsidR="00BF41D4" w:rsidRDefault="00BF41D4">
      <w:pPr>
        <w:widowControl/>
        <w:spacing w:after="0" w:line="240" w:lineRule="auto"/>
        <w:contextualSpacing w:val="0"/>
        <w:jc w:val="left"/>
      </w:pPr>
      <w:r>
        <w:br w:type="page"/>
      </w:r>
    </w:p>
    <w:p w14:paraId="7B9F1EAC" w14:textId="77777777" w:rsidR="00950CA0" w:rsidRPr="00DC7772" w:rsidRDefault="00950CA0" w:rsidP="00950CA0">
      <w:pPr>
        <w:wordWrap w:val="0"/>
      </w:pPr>
    </w:p>
    <w:p w14:paraId="28D842F9" w14:textId="77777777" w:rsidR="00950CA0" w:rsidRPr="000439FA" w:rsidRDefault="00950CA0" w:rsidP="009A38B6">
      <w:pPr>
        <w:pStyle w:val="5"/>
      </w:pPr>
      <w:r w:rsidRPr="000439FA">
        <w:t>uro:BuildingHighTideRiskAttribute</w:t>
      </w:r>
    </w:p>
    <w:tbl>
      <w:tblPr>
        <w:tblStyle w:val="af1"/>
        <w:tblW w:w="10201" w:type="dxa"/>
        <w:tblLayout w:type="fixed"/>
        <w:tblLook w:val="04A0" w:firstRow="1" w:lastRow="0" w:firstColumn="1" w:lastColumn="0" w:noHBand="0" w:noVBand="1"/>
      </w:tblPr>
      <w:tblGrid>
        <w:gridCol w:w="2263"/>
        <w:gridCol w:w="2410"/>
        <w:gridCol w:w="5528"/>
      </w:tblGrid>
      <w:tr w:rsidR="00950CA0" w:rsidRPr="00950CA0" w14:paraId="7E9CAFD9" w14:textId="77777777" w:rsidTr="00950CA0">
        <w:tc>
          <w:tcPr>
            <w:tcW w:w="2263" w:type="dxa"/>
            <w:shd w:val="clear" w:color="auto" w:fill="D0CECE" w:themeFill="background2" w:themeFillShade="E6"/>
          </w:tcPr>
          <w:p w14:paraId="0B8E1DEE" w14:textId="77777777" w:rsidR="00950CA0" w:rsidRPr="00950CA0" w:rsidRDefault="00950CA0" w:rsidP="00950CA0">
            <w:pPr>
              <w:wordWrap w:val="0"/>
              <w:rPr>
                <w:rFonts w:asciiTheme="minorEastAsia" w:hAnsiTheme="minorEastAsia"/>
              </w:rPr>
            </w:pPr>
            <w:r w:rsidRPr="00950CA0">
              <w:rPr>
                <w:rFonts w:asciiTheme="minorEastAsia" w:hAnsiTheme="minorEastAsia"/>
              </w:rPr>
              <w:t>型の定義</w:t>
            </w:r>
          </w:p>
        </w:tc>
        <w:tc>
          <w:tcPr>
            <w:tcW w:w="7938" w:type="dxa"/>
            <w:gridSpan w:val="2"/>
          </w:tcPr>
          <w:p w14:paraId="661EF446" w14:textId="0134ED2B"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高潮浸水想定区域に存在する建築物に、高潮浸水想定区域の属性に与えるための属性型。</w:t>
            </w:r>
          </w:p>
          <w:p w14:paraId="5F4C063A" w14:textId="77777777" w:rsidR="00C82B88" w:rsidRPr="00EE6618" w:rsidRDefault="00950CA0" w:rsidP="00C82B88">
            <w:pPr>
              <w:wordWrap w:val="0"/>
              <w:rPr>
                <w:rFonts w:asciiTheme="minorEastAsia" w:hAnsiTheme="minorEastAsia"/>
                <w:lang w:eastAsia="ja-JP"/>
              </w:rPr>
            </w:pPr>
            <w:r w:rsidRPr="00950CA0">
              <w:rPr>
                <w:rFonts w:asciiTheme="minorEastAsia" w:hAnsiTheme="minorEastAsia"/>
                <w:lang w:eastAsia="ja-JP"/>
              </w:rPr>
              <w:t>1回の高潮浸水シミュレ－ションに関して、複数の区域が一棟の建築物が跨って存在する場合は</w:t>
            </w:r>
            <w:r w:rsidR="00C82B88">
              <w:rPr>
                <w:rFonts w:asciiTheme="minorEastAsia" w:hAnsiTheme="minorEastAsia" w:hint="eastAsia"/>
                <w:lang w:eastAsia="ja-JP"/>
              </w:rPr>
              <w:t>同一浸水ランクを持つ浸水ランクのメッシュを一つの区域</w:t>
            </w:r>
            <w:r w:rsidR="00C82B88" w:rsidRPr="00EE6618">
              <w:rPr>
                <w:rFonts w:asciiTheme="minorEastAsia" w:hAnsiTheme="minorEastAsia"/>
                <w:lang w:eastAsia="ja-JP"/>
              </w:rPr>
              <w:t>とし、その区域と建築物が重なる面積が</w:t>
            </w:r>
            <w:r w:rsidR="00C82B88" w:rsidRPr="00EE6618">
              <w:rPr>
                <w:rFonts w:asciiTheme="minorEastAsia" w:hAnsiTheme="minorEastAsia" w:hint="eastAsia"/>
                <w:lang w:eastAsia="ja-JP"/>
              </w:rPr>
              <w:t>最も大きい浸水ランクの値を採用する。（面積が等しい場合は、より危険な区域を採用する）</w:t>
            </w:r>
          </w:p>
          <w:p w14:paraId="4FA435F2" w14:textId="77777777" w:rsidR="00950CA0" w:rsidRDefault="00C82B88" w:rsidP="00C82B88">
            <w:pPr>
              <w:wordWrap w:val="0"/>
              <w:rPr>
                <w:rFonts w:asciiTheme="minorEastAsia" w:hAnsiTheme="minorEastAsia"/>
                <w:lang w:eastAsia="ja-JP"/>
              </w:rPr>
            </w:pPr>
            <w:r w:rsidRPr="00EE6618">
              <w:rPr>
                <w:rFonts w:asciiTheme="minorEastAsia" w:hAnsiTheme="minorEastAsia" w:hint="eastAsia"/>
                <w:lang w:eastAsia="ja-JP"/>
              </w:rPr>
              <w:t>浸水深は採用した浸水ランクを持つ浸水深のメッシュのうち、建築物と重なる面積が最も大きいメッシュの浸水深を採用する。（同じ浸水深を持つメッシュは面積算出の際に合算する）</w:t>
            </w:r>
          </w:p>
          <w:p w14:paraId="77258D55" w14:textId="77777777" w:rsidR="00817648" w:rsidRPr="00C26795" w:rsidRDefault="00817648" w:rsidP="00817648">
            <w:pPr>
              <w:wordWrap w:val="0"/>
              <w:rPr>
                <w:rFonts w:asciiTheme="minorEastAsia" w:hAnsiTheme="minorEastAsia" w:cstheme="minorBidi"/>
                <w:kern w:val="2"/>
                <w:szCs w:val="21"/>
                <w:lang w:eastAsia="ja-JP"/>
              </w:rPr>
            </w:pPr>
            <w:r w:rsidRPr="00C26795">
              <w:rPr>
                <w:rFonts w:asciiTheme="minorEastAsia" w:hAnsiTheme="minorEastAsia" w:cstheme="minorBidi" w:hint="eastAsia"/>
                <w:kern w:val="2"/>
                <w:szCs w:val="21"/>
                <w:lang w:eastAsia="ja-JP"/>
              </w:rPr>
              <w:t>浸水深の有効桁数は、「浸水想定区域図データ電子化ガイドライン（第</w:t>
            </w:r>
            <w:r w:rsidRPr="00C26795">
              <w:rPr>
                <w:rFonts w:asciiTheme="minorEastAsia" w:hAnsiTheme="minorEastAsia" w:cstheme="minorBidi"/>
                <w:kern w:val="2"/>
                <w:szCs w:val="21"/>
                <w:lang w:eastAsia="ja-JP"/>
              </w:rPr>
              <w:t>4版）」に従い、浸水深の有効桁数は、小数点以下 3 桁まで登録可能とするが、小数点以下 2 桁でもよいとする。</w:t>
            </w:r>
          </w:p>
          <w:p w14:paraId="4C8DFFD7" w14:textId="76ABF46E" w:rsidR="00817648" w:rsidRPr="00950CA0" w:rsidRDefault="00817648" w:rsidP="00817648">
            <w:pPr>
              <w:wordWrap w:val="0"/>
              <w:rPr>
                <w:rFonts w:asciiTheme="minorEastAsia" w:hAnsiTheme="minorEastAsia"/>
                <w:lang w:eastAsia="ja-JP"/>
              </w:rPr>
            </w:pPr>
            <w:r w:rsidRPr="00C26795">
              <w:rPr>
                <w:rFonts w:asciiTheme="minorEastAsia" w:hAnsiTheme="minorEastAsia" w:cstheme="minorBidi" w:hint="eastAsia"/>
                <w:kern w:val="2"/>
                <w:szCs w:val="21"/>
                <w:lang w:eastAsia="ja-JP"/>
              </w:rPr>
              <w:t>面積の有効桁数は、小数点</w:t>
            </w:r>
            <w:r w:rsidRPr="00C26795">
              <w:rPr>
                <w:rFonts w:asciiTheme="minorEastAsia" w:hAnsiTheme="minorEastAsia" w:cstheme="minorBidi"/>
                <w:kern w:val="2"/>
                <w:szCs w:val="21"/>
                <w:lang w:eastAsia="ja-JP"/>
              </w:rPr>
              <w:t>2桁（3桁目で四捨五入）とする。</w:t>
            </w:r>
          </w:p>
        </w:tc>
      </w:tr>
      <w:tr w:rsidR="00950CA0" w:rsidRPr="00950CA0" w14:paraId="57D04647" w14:textId="77777777" w:rsidTr="00950CA0">
        <w:tc>
          <w:tcPr>
            <w:tcW w:w="2263" w:type="dxa"/>
            <w:shd w:val="clear" w:color="auto" w:fill="D0CECE" w:themeFill="background2" w:themeFillShade="E6"/>
          </w:tcPr>
          <w:p w14:paraId="5C130261"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上位の型</w:t>
            </w:r>
          </w:p>
        </w:tc>
        <w:tc>
          <w:tcPr>
            <w:tcW w:w="7938" w:type="dxa"/>
            <w:gridSpan w:val="2"/>
          </w:tcPr>
          <w:p w14:paraId="604F2877" w14:textId="77777777" w:rsidR="00950CA0" w:rsidRPr="00950CA0" w:rsidRDefault="00950CA0" w:rsidP="00950CA0">
            <w:pPr>
              <w:wordWrap w:val="0"/>
              <w:rPr>
                <w:rFonts w:asciiTheme="minorEastAsia" w:hAnsiTheme="minorEastAsia"/>
              </w:rPr>
            </w:pPr>
            <w:r w:rsidRPr="00950CA0">
              <w:rPr>
                <w:rFonts w:asciiTheme="minorEastAsia" w:hAnsiTheme="minorEastAsia"/>
              </w:rPr>
              <w:t>uro:BuildingFloodingRiskAttribute</w:t>
            </w:r>
          </w:p>
        </w:tc>
      </w:tr>
      <w:tr w:rsidR="00950CA0" w:rsidRPr="00950CA0" w14:paraId="119DF81E" w14:textId="77777777" w:rsidTr="00950CA0">
        <w:tc>
          <w:tcPr>
            <w:tcW w:w="2263" w:type="dxa"/>
            <w:shd w:val="clear" w:color="auto" w:fill="D0CECE" w:themeFill="background2" w:themeFillShade="E6"/>
          </w:tcPr>
          <w:p w14:paraId="6C2504F5"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ステレオタイプ</w:t>
            </w:r>
          </w:p>
        </w:tc>
        <w:tc>
          <w:tcPr>
            <w:tcW w:w="7938" w:type="dxa"/>
            <w:gridSpan w:val="2"/>
          </w:tcPr>
          <w:p w14:paraId="633C0BCF" w14:textId="77777777" w:rsidR="00950CA0" w:rsidRPr="00950CA0" w:rsidRDefault="00950CA0" w:rsidP="00950CA0">
            <w:pPr>
              <w:wordWrap w:val="0"/>
              <w:rPr>
                <w:rFonts w:asciiTheme="minorEastAsia" w:hAnsiTheme="minorEastAsia"/>
              </w:rPr>
            </w:pPr>
            <w:r w:rsidRPr="00950CA0">
              <w:rPr>
                <w:rFonts w:asciiTheme="minorEastAsia" w:hAnsiTheme="minorEastAsia"/>
              </w:rPr>
              <w:t>&lt;&lt;DataType&gt;&gt;</w:t>
            </w:r>
          </w:p>
        </w:tc>
      </w:tr>
      <w:tr w:rsidR="00950CA0" w:rsidRPr="00950CA0" w14:paraId="79B5686E" w14:textId="77777777" w:rsidTr="00950CA0">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4444A4C" w14:textId="77777777" w:rsidR="00950CA0" w:rsidRPr="00950CA0" w:rsidRDefault="00950CA0" w:rsidP="00950CA0">
            <w:pPr>
              <w:wordWrap w:val="0"/>
              <w:rPr>
                <w:rFonts w:asciiTheme="minorEastAsia" w:hAnsiTheme="minorEastAsia"/>
              </w:rPr>
            </w:pPr>
            <w:r w:rsidRPr="00950CA0">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7AE336AC" w14:textId="77777777" w:rsidR="00950CA0" w:rsidRPr="00950CA0" w:rsidRDefault="00950CA0" w:rsidP="00950CA0">
            <w:pPr>
              <w:wordWrap w:val="0"/>
              <w:rPr>
                <w:rFonts w:asciiTheme="minorEastAsia" w:hAnsiTheme="minorEastAsia"/>
              </w:rPr>
            </w:pPr>
          </w:p>
        </w:tc>
      </w:tr>
      <w:tr w:rsidR="00950CA0" w:rsidRPr="00950CA0" w14:paraId="23EB1CEE" w14:textId="77777777" w:rsidTr="00950CA0">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F743F38" w14:textId="77777777" w:rsidR="00950CA0" w:rsidRPr="00950CA0" w:rsidRDefault="00950CA0" w:rsidP="00950CA0">
            <w:pPr>
              <w:wordWrap w:val="0"/>
              <w:rPr>
                <w:rFonts w:asciiTheme="minorEastAsia" w:hAnsiTheme="minorEastAsia"/>
              </w:rPr>
            </w:pPr>
            <w:r w:rsidRPr="00950CA0">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9AA198A"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DA2A6F0"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定義</w:t>
            </w:r>
          </w:p>
        </w:tc>
      </w:tr>
      <w:tr w:rsidR="00950CA0" w:rsidRPr="00950CA0" w14:paraId="5F8CE614" w14:textId="77777777" w:rsidTr="00950CA0">
        <w:tc>
          <w:tcPr>
            <w:tcW w:w="2263" w:type="dxa"/>
            <w:tcBorders>
              <w:top w:val="single" w:sz="4" w:space="0" w:color="auto"/>
              <w:left w:val="single" w:sz="4" w:space="0" w:color="auto"/>
              <w:bottom w:val="single" w:sz="4" w:space="0" w:color="auto"/>
              <w:right w:val="single" w:sz="4" w:space="0" w:color="auto"/>
            </w:tcBorders>
          </w:tcPr>
          <w:p w14:paraId="0DC1A4D7" w14:textId="77777777" w:rsidR="00950CA0" w:rsidRPr="00950CA0" w:rsidRDefault="00950CA0" w:rsidP="00950CA0">
            <w:pPr>
              <w:wordWrap w:val="0"/>
              <w:rPr>
                <w:rFonts w:asciiTheme="minorEastAsia" w:hAnsiTheme="minorEastAsia"/>
              </w:rPr>
            </w:pPr>
            <w:r w:rsidRPr="00950CA0">
              <w:rPr>
                <w:rFonts w:asciiTheme="minorEastAsia" w:hAnsiTheme="minorEastAsia"/>
              </w:rPr>
              <w:t>uro:description</w:t>
            </w:r>
          </w:p>
        </w:tc>
        <w:tc>
          <w:tcPr>
            <w:tcW w:w="2410" w:type="dxa"/>
            <w:tcBorders>
              <w:top w:val="single" w:sz="4" w:space="0" w:color="auto"/>
              <w:left w:val="single" w:sz="4" w:space="0" w:color="auto"/>
              <w:bottom w:val="single" w:sz="4" w:space="0" w:color="auto"/>
              <w:right w:val="single" w:sz="4" w:space="0" w:color="auto"/>
            </w:tcBorders>
          </w:tcPr>
          <w:p w14:paraId="58DD7F6E"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tcPr>
          <w:p w14:paraId="446E890F" w14:textId="57833FC0"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高潮浸水想定区域の属性を付与する元となる図</w:t>
            </w:r>
            <w:r w:rsidR="0017313E">
              <w:rPr>
                <w:rFonts w:asciiTheme="minorEastAsia" w:hAnsiTheme="minorEastAsia" w:hint="eastAsia"/>
                <w:lang w:eastAsia="ja-JP"/>
              </w:rPr>
              <w:t>又</w:t>
            </w:r>
            <w:r w:rsidRPr="00950CA0">
              <w:rPr>
                <w:rFonts w:asciiTheme="minorEastAsia" w:hAnsiTheme="minorEastAsia" w:hint="eastAsia"/>
                <w:lang w:eastAsia="ja-JP"/>
              </w:rPr>
              <w:t>はデ－タ集合の名称。コードリスト（</w:t>
            </w:r>
            <w:r w:rsidRPr="00950CA0">
              <w:rPr>
                <w:rFonts w:asciiTheme="minorEastAsia" w:hAnsiTheme="minorEastAsia"/>
                <w:lang w:eastAsia="ja-JP"/>
              </w:rPr>
              <w:t>HighTideRiskAttribute_description.xml）より選択する。都市ごとにコードリストを作成する。</w:t>
            </w:r>
          </w:p>
        </w:tc>
      </w:tr>
      <w:tr w:rsidR="00950CA0" w:rsidRPr="00950CA0" w14:paraId="5F5D0D7C" w14:textId="77777777" w:rsidTr="00950CA0">
        <w:tc>
          <w:tcPr>
            <w:tcW w:w="2263" w:type="dxa"/>
            <w:tcBorders>
              <w:top w:val="single" w:sz="4" w:space="0" w:color="auto"/>
              <w:left w:val="single" w:sz="4" w:space="0" w:color="auto"/>
              <w:bottom w:val="single" w:sz="4" w:space="0" w:color="auto"/>
              <w:right w:val="single" w:sz="4" w:space="0" w:color="auto"/>
            </w:tcBorders>
          </w:tcPr>
          <w:p w14:paraId="3B63811B" w14:textId="77777777" w:rsidR="00950CA0" w:rsidRPr="00950CA0" w:rsidRDefault="00950CA0" w:rsidP="00950CA0">
            <w:pPr>
              <w:wordWrap w:val="0"/>
              <w:rPr>
                <w:rFonts w:asciiTheme="minorEastAsia" w:hAnsiTheme="minorEastAsia"/>
              </w:rPr>
            </w:pPr>
            <w:r w:rsidRPr="00950CA0">
              <w:rPr>
                <w:rFonts w:asciiTheme="minorEastAsia" w:hAnsiTheme="minorEastAsia"/>
              </w:rPr>
              <w:t>uro:rank</w:t>
            </w:r>
          </w:p>
        </w:tc>
        <w:tc>
          <w:tcPr>
            <w:tcW w:w="2410" w:type="dxa"/>
            <w:tcBorders>
              <w:top w:val="single" w:sz="4" w:space="0" w:color="auto"/>
              <w:left w:val="single" w:sz="4" w:space="0" w:color="auto"/>
              <w:bottom w:val="single" w:sz="4" w:space="0" w:color="auto"/>
              <w:right w:val="single" w:sz="4" w:space="0" w:color="auto"/>
            </w:tcBorders>
          </w:tcPr>
          <w:p w14:paraId="735CBB9A"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140A7251" w14:textId="77777777" w:rsidR="00434BE8" w:rsidRDefault="00950CA0" w:rsidP="00950CA0">
            <w:pPr>
              <w:wordWrap w:val="0"/>
              <w:rPr>
                <w:rFonts w:asciiTheme="minorEastAsia" w:hAnsiTheme="minorEastAsia"/>
                <w:lang w:eastAsia="ja-JP"/>
              </w:rPr>
            </w:pPr>
            <w:r w:rsidRPr="00950CA0">
              <w:rPr>
                <w:rFonts w:asciiTheme="minorEastAsia" w:hAnsiTheme="minorEastAsia" w:hint="eastAsia"/>
                <w:lang w:eastAsia="ja-JP"/>
              </w:rPr>
              <w:t>浸水深に応じた区分。</w:t>
            </w:r>
          </w:p>
          <w:p w14:paraId="4795F822" w14:textId="61318A4E"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000668A8" w:rsidRPr="000668A8">
              <w:rPr>
                <w:rStyle w:val="a8"/>
                <w:rFonts w:asciiTheme="minorEastAsia" w:hAnsiTheme="minorEastAsia"/>
                <w:lang w:val="en-US"/>
              </w:rPr>
              <w:fldChar w:fldCharType="begin"/>
            </w:r>
            <w:r w:rsidR="000668A8" w:rsidRPr="000668A8">
              <w:rPr>
                <w:rStyle w:val="a8"/>
                <w:rFonts w:asciiTheme="minorEastAsia" w:hAnsiTheme="minorEastAsia"/>
                <w:lang w:val="en-US" w:eastAsia="ja-JP"/>
              </w:rPr>
              <w:instrText xml:space="preserve"> REF _Ref145091802 \h </w:instrText>
            </w:r>
            <w:r w:rsidR="000668A8">
              <w:rPr>
                <w:rStyle w:val="a8"/>
                <w:rFonts w:asciiTheme="minorEastAsia" w:hAnsiTheme="minorEastAsia"/>
                <w:lang w:val="en-US" w:eastAsia="ja-JP"/>
              </w:rPr>
              <w:instrText xml:space="preserve"> \* MERGEFORMAT </w:instrText>
            </w:r>
            <w:r w:rsidR="000668A8" w:rsidRPr="000668A8">
              <w:rPr>
                <w:rStyle w:val="a8"/>
                <w:rFonts w:asciiTheme="minorEastAsia" w:hAnsiTheme="minorEastAsia"/>
                <w:lang w:val="en-US"/>
              </w:rPr>
              <w:fldChar w:fldCharType="separate"/>
            </w:r>
            <w:r w:rsidR="00D17C7E">
              <w:rPr>
                <w:rStyle w:val="a8"/>
                <w:rFonts w:asciiTheme="minorEastAsia" w:hAnsiTheme="minorEastAsia" w:hint="eastAsia"/>
                <w:b/>
                <w:bCs/>
                <w:lang w:val="en-US" w:eastAsia="ja-JP"/>
              </w:rPr>
              <w:t>エラー! 参照元が見つかりません。</w:t>
            </w:r>
            <w:r w:rsidR="000668A8" w:rsidRPr="000668A8">
              <w:rPr>
                <w:rStyle w:val="a8"/>
                <w:rFonts w:asciiTheme="minorEastAsia" w:hAnsiTheme="minorEastAsia"/>
                <w:lang w:val="en-US"/>
              </w:rPr>
              <w:fldChar w:fldCharType="end"/>
            </w:r>
            <w:r w:rsidRPr="00950CA0">
              <w:rPr>
                <w:rFonts w:asciiTheme="minorEastAsia" w:hAnsiTheme="minorEastAsia"/>
                <w:lang w:eastAsia="ja-JP"/>
              </w:rPr>
              <w:t>）より選択する。uro:rank又はuro:rankOrgのいずれか一つをもつ。</w:t>
            </w:r>
          </w:p>
        </w:tc>
      </w:tr>
      <w:tr w:rsidR="00950CA0" w:rsidRPr="00950CA0" w14:paraId="04A85BF1" w14:textId="77777777" w:rsidTr="00950CA0">
        <w:tc>
          <w:tcPr>
            <w:tcW w:w="2263" w:type="dxa"/>
            <w:tcBorders>
              <w:top w:val="single" w:sz="4" w:space="0" w:color="auto"/>
              <w:left w:val="single" w:sz="4" w:space="0" w:color="auto"/>
              <w:bottom w:val="single" w:sz="4" w:space="0" w:color="auto"/>
              <w:right w:val="single" w:sz="4" w:space="0" w:color="auto"/>
            </w:tcBorders>
          </w:tcPr>
          <w:p w14:paraId="0FDB45C9" w14:textId="77777777" w:rsidR="00950CA0" w:rsidRPr="00950CA0" w:rsidRDefault="00950CA0" w:rsidP="00950CA0">
            <w:pPr>
              <w:wordWrap w:val="0"/>
              <w:rPr>
                <w:rFonts w:asciiTheme="minorEastAsia" w:hAnsiTheme="minorEastAsia"/>
              </w:rPr>
            </w:pPr>
            <w:r w:rsidRPr="00950CA0">
              <w:rPr>
                <w:rFonts w:asciiTheme="minorEastAsia" w:hAnsiTheme="minorEastAsia"/>
              </w:rPr>
              <w:t>uro:rankOrg</w:t>
            </w:r>
          </w:p>
        </w:tc>
        <w:tc>
          <w:tcPr>
            <w:tcW w:w="2410" w:type="dxa"/>
            <w:tcBorders>
              <w:top w:val="single" w:sz="4" w:space="0" w:color="auto"/>
              <w:left w:val="single" w:sz="4" w:space="0" w:color="auto"/>
              <w:bottom w:val="single" w:sz="4" w:space="0" w:color="auto"/>
              <w:right w:val="single" w:sz="4" w:space="0" w:color="auto"/>
            </w:tcBorders>
          </w:tcPr>
          <w:p w14:paraId="6A10ED89"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231D322E" w14:textId="77777777" w:rsidR="00434BE8" w:rsidRDefault="00950CA0" w:rsidP="00950CA0">
            <w:pPr>
              <w:wordWrap w:val="0"/>
              <w:rPr>
                <w:rFonts w:asciiTheme="minorEastAsia" w:hAnsiTheme="minorEastAsia"/>
                <w:lang w:eastAsia="ja-JP"/>
              </w:rPr>
            </w:pPr>
            <w:r w:rsidRPr="00950CA0">
              <w:rPr>
                <w:rFonts w:asciiTheme="minorEastAsia" w:hAnsiTheme="minorEastAsia" w:hint="eastAsia"/>
                <w:lang w:eastAsia="ja-JP"/>
              </w:rPr>
              <w:t>都道府県独自に設定した浸水深の区分。</w:t>
            </w:r>
          </w:p>
          <w:p w14:paraId="26757F7B" w14:textId="4493BF35"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Pr="00950CA0">
              <w:rPr>
                <w:rFonts w:asciiTheme="minorEastAsia" w:hAnsiTheme="minorEastAsia"/>
                <w:lang w:eastAsia="ja-JP"/>
              </w:rPr>
              <w:t>HighTideRiskAttribute_rankOrg.xml）より選択する。この属性を使用する場合は、コードリストを作成する。uro:rank又はuro:rankOrgのいずれか一つをもつ。</w:t>
            </w:r>
          </w:p>
        </w:tc>
      </w:tr>
      <w:tr w:rsidR="00950CA0" w:rsidRPr="00950CA0" w14:paraId="12280459" w14:textId="77777777" w:rsidTr="00950CA0">
        <w:tc>
          <w:tcPr>
            <w:tcW w:w="2263" w:type="dxa"/>
            <w:tcBorders>
              <w:top w:val="single" w:sz="4" w:space="0" w:color="auto"/>
              <w:left w:val="single" w:sz="4" w:space="0" w:color="auto"/>
              <w:bottom w:val="single" w:sz="4" w:space="0" w:color="auto"/>
              <w:right w:val="single" w:sz="4" w:space="0" w:color="auto"/>
            </w:tcBorders>
          </w:tcPr>
          <w:p w14:paraId="49DBE040" w14:textId="77777777" w:rsidR="00950CA0" w:rsidRPr="00950CA0" w:rsidRDefault="00950CA0" w:rsidP="00950CA0">
            <w:pPr>
              <w:wordWrap w:val="0"/>
              <w:rPr>
                <w:rFonts w:asciiTheme="minorEastAsia" w:hAnsiTheme="minorEastAsia"/>
              </w:rPr>
            </w:pPr>
            <w:r w:rsidRPr="00950CA0">
              <w:rPr>
                <w:rFonts w:asciiTheme="minorEastAsia" w:hAnsiTheme="minorEastAsia"/>
              </w:rPr>
              <w:t>uro:depth</w:t>
            </w:r>
          </w:p>
        </w:tc>
        <w:tc>
          <w:tcPr>
            <w:tcW w:w="2410" w:type="dxa"/>
            <w:tcBorders>
              <w:top w:val="single" w:sz="4" w:space="0" w:color="auto"/>
              <w:left w:val="single" w:sz="4" w:space="0" w:color="auto"/>
              <w:bottom w:val="single" w:sz="4" w:space="0" w:color="auto"/>
              <w:right w:val="single" w:sz="4" w:space="0" w:color="auto"/>
            </w:tcBorders>
          </w:tcPr>
          <w:p w14:paraId="1336DDD4" w14:textId="77777777" w:rsidR="00950CA0" w:rsidRPr="00950CA0" w:rsidRDefault="00950CA0" w:rsidP="00950CA0">
            <w:pPr>
              <w:wordWrap w:val="0"/>
              <w:rPr>
                <w:rFonts w:asciiTheme="minorEastAsia" w:hAnsiTheme="minorEastAsia"/>
              </w:rPr>
            </w:pPr>
            <w:r w:rsidRPr="00950CA0">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3AE8DB0B"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陸上の各地点で水面が最も高い位置にきたときの地面から水面までの高さ。単位は</w:t>
            </w:r>
            <w:r w:rsidRPr="00950CA0">
              <w:rPr>
                <w:rFonts w:asciiTheme="minorEastAsia" w:hAnsiTheme="minorEastAsia"/>
                <w:lang w:eastAsia="ja-JP"/>
              </w:rPr>
              <w:t>m（uom=”m”）</w:t>
            </w:r>
            <w:r w:rsidRPr="00950CA0">
              <w:rPr>
                <w:rFonts w:asciiTheme="minorEastAsia" w:hAnsiTheme="minorEastAsia" w:hint="eastAsia"/>
                <w:lang w:eastAsia="ja-JP"/>
              </w:rPr>
              <w:t>とする。</w:t>
            </w:r>
          </w:p>
        </w:tc>
      </w:tr>
    </w:tbl>
    <w:p w14:paraId="243B8B86" w14:textId="77777777" w:rsidR="00950CA0" w:rsidRPr="00DC7772" w:rsidRDefault="00950CA0" w:rsidP="00950CA0">
      <w:pPr>
        <w:wordWrap w:val="0"/>
      </w:pPr>
    </w:p>
    <w:p w14:paraId="1B644835" w14:textId="77777777" w:rsidR="00950CA0" w:rsidRPr="000439FA" w:rsidRDefault="00950CA0" w:rsidP="009A38B6">
      <w:pPr>
        <w:pStyle w:val="5"/>
      </w:pPr>
      <w:r w:rsidRPr="000439FA">
        <w:t>uro:BuildingInlandFloodingRiskAttribute</w:t>
      </w:r>
    </w:p>
    <w:tbl>
      <w:tblPr>
        <w:tblStyle w:val="af1"/>
        <w:tblW w:w="10201" w:type="dxa"/>
        <w:tblLayout w:type="fixed"/>
        <w:tblLook w:val="04A0" w:firstRow="1" w:lastRow="0" w:firstColumn="1" w:lastColumn="0" w:noHBand="0" w:noVBand="1"/>
      </w:tblPr>
      <w:tblGrid>
        <w:gridCol w:w="2263"/>
        <w:gridCol w:w="2410"/>
        <w:gridCol w:w="5528"/>
      </w:tblGrid>
      <w:tr w:rsidR="00950CA0" w:rsidRPr="00950CA0" w14:paraId="6BA22563" w14:textId="77777777" w:rsidTr="00950CA0">
        <w:tc>
          <w:tcPr>
            <w:tcW w:w="2263" w:type="dxa"/>
            <w:shd w:val="clear" w:color="auto" w:fill="D0CECE" w:themeFill="background2" w:themeFillShade="E6"/>
          </w:tcPr>
          <w:p w14:paraId="7132D964" w14:textId="77777777" w:rsidR="00950CA0" w:rsidRPr="00950CA0" w:rsidRDefault="00950CA0" w:rsidP="00950CA0">
            <w:pPr>
              <w:wordWrap w:val="0"/>
              <w:rPr>
                <w:rFonts w:asciiTheme="minorEastAsia" w:hAnsiTheme="minorEastAsia"/>
              </w:rPr>
            </w:pPr>
            <w:r w:rsidRPr="00950CA0">
              <w:rPr>
                <w:rFonts w:asciiTheme="minorEastAsia" w:hAnsiTheme="minorEastAsia"/>
              </w:rPr>
              <w:t>型の定義</w:t>
            </w:r>
          </w:p>
        </w:tc>
        <w:tc>
          <w:tcPr>
            <w:tcW w:w="7938" w:type="dxa"/>
            <w:gridSpan w:val="2"/>
          </w:tcPr>
          <w:p w14:paraId="46CABDC0" w14:textId="667B3075"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内水浸水想定区域に存在する建築物に、内水浸水想定区域の属性を与えるための属性型。</w:t>
            </w:r>
          </w:p>
          <w:p w14:paraId="3CC76E37" w14:textId="77777777" w:rsidR="00C82B88" w:rsidRPr="00EE6618" w:rsidRDefault="00950CA0" w:rsidP="00C82B88">
            <w:pPr>
              <w:wordWrap w:val="0"/>
              <w:rPr>
                <w:rFonts w:asciiTheme="minorEastAsia" w:hAnsiTheme="minorEastAsia"/>
                <w:lang w:eastAsia="ja-JP"/>
              </w:rPr>
            </w:pPr>
            <w:r w:rsidRPr="00950CA0">
              <w:rPr>
                <w:rFonts w:asciiTheme="minorEastAsia" w:hAnsiTheme="minorEastAsia"/>
                <w:lang w:eastAsia="ja-JP"/>
              </w:rPr>
              <w:t>1回の内水浸水シミュレ－ションに関して、複数の区域が一棟の建築物が跨って存在する場合は、</w:t>
            </w:r>
            <w:r w:rsidR="00C82B88">
              <w:rPr>
                <w:rFonts w:asciiTheme="minorEastAsia" w:hAnsiTheme="minorEastAsia" w:hint="eastAsia"/>
                <w:lang w:eastAsia="ja-JP"/>
              </w:rPr>
              <w:t>同一浸水ランクを持つ浸水ランクのメッシュを一つの区域</w:t>
            </w:r>
            <w:r w:rsidR="00C82B88" w:rsidRPr="00EE6618">
              <w:rPr>
                <w:rFonts w:asciiTheme="minorEastAsia" w:hAnsiTheme="minorEastAsia"/>
                <w:lang w:eastAsia="ja-JP"/>
              </w:rPr>
              <w:t>とし、その区域と建築物が重なる面積が</w:t>
            </w:r>
            <w:r w:rsidR="00C82B88" w:rsidRPr="00EE6618">
              <w:rPr>
                <w:rFonts w:asciiTheme="minorEastAsia" w:hAnsiTheme="minorEastAsia" w:hint="eastAsia"/>
                <w:lang w:eastAsia="ja-JP"/>
              </w:rPr>
              <w:t>最も大きい浸水ランクの値を採用する。（面積が等しい場合は、より危険な区域を採用する）</w:t>
            </w:r>
          </w:p>
          <w:p w14:paraId="53CAE455" w14:textId="77777777" w:rsidR="00950CA0" w:rsidRDefault="00C82B88" w:rsidP="00C82B88">
            <w:pPr>
              <w:wordWrap w:val="0"/>
              <w:rPr>
                <w:rFonts w:asciiTheme="minorEastAsia" w:hAnsiTheme="minorEastAsia"/>
                <w:lang w:eastAsia="ja-JP"/>
              </w:rPr>
            </w:pPr>
            <w:r w:rsidRPr="00EE6618">
              <w:rPr>
                <w:rFonts w:asciiTheme="minorEastAsia" w:hAnsiTheme="minorEastAsia" w:hint="eastAsia"/>
                <w:lang w:eastAsia="ja-JP"/>
              </w:rPr>
              <w:t>浸水深は採用した浸水ランクを持つ浸水深のメッシュのうち、建築物と重なる面積が最も大きいメッシュの浸水深を採用する。（同じ浸水深を持つメッシュは面積算出の際に合算する）</w:t>
            </w:r>
          </w:p>
          <w:p w14:paraId="2CDF5CA1" w14:textId="77777777" w:rsidR="00C45D99" w:rsidRPr="00C26795" w:rsidRDefault="00C45D99" w:rsidP="00C45D99">
            <w:pPr>
              <w:wordWrap w:val="0"/>
              <w:rPr>
                <w:rFonts w:asciiTheme="minorEastAsia" w:hAnsiTheme="minorEastAsia" w:cstheme="minorBidi"/>
                <w:kern w:val="2"/>
                <w:szCs w:val="21"/>
                <w:lang w:eastAsia="ja-JP"/>
              </w:rPr>
            </w:pPr>
            <w:r w:rsidRPr="00C26795">
              <w:rPr>
                <w:rFonts w:asciiTheme="minorEastAsia" w:hAnsiTheme="minorEastAsia" w:cstheme="minorBidi" w:hint="eastAsia"/>
                <w:kern w:val="2"/>
                <w:szCs w:val="21"/>
                <w:lang w:eastAsia="ja-JP"/>
              </w:rPr>
              <w:t>浸水深の有効桁数は、「浸水想定区域図データ電子化ガイドライン（第</w:t>
            </w:r>
            <w:r w:rsidRPr="00C26795">
              <w:rPr>
                <w:rFonts w:asciiTheme="minorEastAsia" w:hAnsiTheme="minorEastAsia" w:cstheme="minorBidi"/>
                <w:kern w:val="2"/>
                <w:szCs w:val="21"/>
                <w:lang w:eastAsia="ja-JP"/>
              </w:rPr>
              <w:t>4版）」に従い、浸水深の有効桁数は、小数点以下 3 桁まで登録可能とするが、小数点以下 2 桁でもよいとする。</w:t>
            </w:r>
          </w:p>
          <w:p w14:paraId="6ADE424B" w14:textId="0FF15911" w:rsidR="00C45D99" w:rsidRPr="00950CA0" w:rsidRDefault="00C45D99" w:rsidP="00C45D99">
            <w:pPr>
              <w:wordWrap w:val="0"/>
              <w:rPr>
                <w:rFonts w:asciiTheme="minorEastAsia" w:hAnsiTheme="minorEastAsia"/>
                <w:lang w:eastAsia="ja-JP"/>
              </w:rPr>
            </w:pPr>
            <w:r w:rsidRPr="00C26795">
              <w:rPr>
                <w:rFonts w:asciiTheme="minorEastAsia" w:hAnsiTheme="minorEastAsia" w:cstheme="minorBidi" w:hint="eastAsia"/>
                <w:kern w:val="2"/>
                <w:szCs w:val="21"/>
                <w:lang w:eastAsia="ja-JP"/>
              </w:rPr>
              <w:t>面積の有効桁数は、小数点</w:t>
            </w:r>
            <w:r w:rsidRPr="00C26795">
              <w:rPr>
                <w:rFonts w:asciiTheme="minorEastAsia" w:hAnsiTheme="minorEastAsia" w:cstheme="minorBidi"/>
                <w:kern w:val="2"/>
                <w:szCs w:val="21"/>
                <w:lang w:eastAsia="ja-JP"/>
              </w:rPr>
              <w:t>2桁（3桁目で四捨五入）とする。</w:t>
            </w:r>
          </w:p>
        </w:tc>
      </w:tr>
      <w:tr w:rsidR="00950CA0" w:rsidRPr="00950CA0" w14:paraId="052B5BA3" w14:textId="77777777" w:rsidTr="00950CA0">
        <w:tc>
          <w:tcPr>
            <w:tcW w:w="2263" w:type="dxa"/>
            <w:shd w:val="clear" w:color="auto" w:fill="D0CECE" w:themeFill="background2" w:themeFillShade="E6"/>
          </w:tcPr>
          <w:p w14:paraId="468147C4"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上位の型</w:t>
            </w:r>
          </w:p>
        </w:tc>
        <w:tc>
          <w:tcPr>
            <w:tcW w:w="7938" w:type="dxa"/>
            <w:gridSpan w:val="2"/>
          </w:tcPr>
          <w:p w14:paraId="68AB0D55"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u</w:t>
            </w:r>
            <w:r w:rsidRPr="00950CA0">
              <w:rPr>
                <w:rFonts w:asciiTheme="minorEastAsia" w:hAnsiTheme="minorEastAsia"/>
              </w:rPr>
              <w:t>ro:BuildingFloodingRiskAttribute</w:t>
            </w:r>
          </w:p>
        </w:tc>
      </w:tr>
      <w:tr w:rsidR="00950CA0" w:rsidRPr="00950CA0" w14:paraId="275B5A70" w14:textId="77777777" w:rsidTr="00950CA0">
        <w:tc>
          <w:tcPr>
            <w:tcW w:w="2263" w:type="dxa"/>
            <w:shd w:val="clear" w:color="auto" w:fill="D0CECE" w:themeFill="background2" w:themeFillShade="E6"/>
          </w:tcPr>
          <w:p w14:paraId="6B6722F3"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ステレオタイプ</w:t>
            </w:r>
          </w:p>
        </w:tc>
        <w:tc>
          <w:tcPr>
            <w:tcW w:w="7938" w:type="dxa"/>
            <w:gridSpan w:val="2"/>
          </w:tcPr>
          <w:p w14:paraId="6EB4C0F5"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&lt;</w:t>
            </w:r>
            <w:r w:rsidRPr="00950CA0">
              <w:rPr>
                <w:rFonts w:asciiTheme="minorEastAsia" w:hAnsiTheme="minorEastAsia"/>
              </w:rPr>
              <w:t>&lt;DataType&gt;&gt;</w:t>
            </w:r>
          </w:p>
        </w:tc>
      </w:tr>
      <w:tr w:rsidR="00950CA0" w:rsidRPr="00950CA0" w14:paraId="489513D0" w14:textId="77777777" w:rsidTr="00950CA0">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6A92FA9" w14:textId="77777777" w:rsidR="00950CA0" w:rsidRPr="00950CA0" w:rsidRDefault="00950CA0" w:rsidP="00950CA0">
            <w:pPr>
              <w:wordWrap w:val="0"/>
              <w:rPr>
                <w:rFonts w:asciiTheme="minorEastAsia" w:hAnsiTheme="minorEastAsia"/>
              </w:rPr>
            </w:pPr>
            <w:r w:rsidRPr="00950CA0">
              <w:rPr>
                <w:rFonts w:asciiTheme="minorEastAsia" w:hAnsiTheme="minorEastAsia"/>
              </w:rPr>
              <w:lastRenderedPageBreak/>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3965058" w14:textId="77777777" w:rsidR="00950CA0" w:rsidRPr="00950CA0" w:rsidRDefault="00950CA0" w:rsidP="00950CA0">
            <w:pPr>
              <w:wordWrap w:val="0"/>
              <w:rPr>
                <w:rFonts w:asciiTheme="minorEastAsia" w:hAnsiTheme="minorEastAsia"/>
              </w:rPr>
            </w:pPr>
          </w:p>
        </w:tc>
      </w:tr>
      <w:tr w:rsidR="00950CA0" w:rsidRPr="00950CA0" w14:paraId="568D5C2C" w14:textId="77777777" w:rsidTr="00950CA0">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A25F638" w14:textId="77777777" w:rsidR="00950CA0" w:rsidRPr="00950CA0" w:rsidRDefault="00950CA0" w:rsidP="00950CA0">
            <w:pPr>
              <w:wordWrap w:val="0"/>
              <w:rPr>
                <w:rFonts w:asciiTheme="minorEastAsia" w:hAnsiTheme="minorEastAsia"/>
              </w:rPr>
            </w:pPr>
            <w:r w:rsidRPr="00950CA0">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D638C26"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F04646C" w14:textId="77777777" w:rsidR="00950CA0" w:rsidRPr="00950CA0" w:rsidRDefault="00950CA0" w:rsidP="00950CA0">
            <w:pPr>
              <w:wordWrap w:val="0"/>
              <w:rPr>
                <w:rFonts w:asciiTheme="minorEastAsia" w:hAnsiTheme="minorEastAsia"/>
              </w:rPr>
            </w:pPr>
            <w:r w:rsidRPr="00950CA0">
              <w:rPr>
                <w:rFonts w:asciiTheme="minorEastAsia" w:hAnsiTheme="minorEastAsia" w:hint="eastAsia"/>
              </w:rPr>
              <w:t>定義</w:t>
            </w:r>
          </w:p>
        </w:tc>
      </w:tr>
      <w:tr w:rsidR="00950CA0" w:rsidRPr="00950CA0" w14:paraId="4E85D7C8" w14:textId="77777777" w:rsidTr="00950CA0">
        <w:tc>
          <w:tcPr>
            <w:tcW w:w="2263" w:type="dxa"/>
            <w:tcBorders>
              <w:top w:val="single" w:sz="4" w:space="0" w:color="auto"/>
              <w:left w:val="single" w:sz="4" w:space="0" w:color="auto"/>
              <w:bottom w:val="single" w:sz="4" w:space="0" w:color="auto"/>
              <w:right w:val="single" w:sz="4" w:space="0" w:color="auto"/>
            </w:tcBorders>
          </w:tcPr>
          <w:p w14:paraId="0815F521" w14:textId="77777777" w:rsidR="00950CA0" w:rsidRPr="00950CA0" w:rsidRDefault="00950CA0" w:rsidP="00950CA0">
            <w:pPr>
              <w:wordWrap w:val="0"/>
              <w:rPr>
                <w:rFonts w:asciiTheme="minorEastAsia" w:hAnsiTheme="minorEastAsia"/>
              </w:rPr>
            </w:pPr>
            <w:r w:rsidRPr="00950CA0">
              <w:rPr>
                <w:rFonts w:asciiTheme="minorEastAsia" w:hAnsiTheme="minorEastAsia"/>
              </w:rPr>
              <w:t>uro:description</w:t>
            </w:r>
          </w:p>
        </w:tc>
        <w:tc>
          <w:tcPr>
            <w:tcW w:w="2410" w:type="dxa"/>
            <w:tcBorders>
              <w:top w:val="single" w:sz="4" w:space="0" w:color="auto"/>
              <w:left w:val="single" w:sz="4" w:space="0" w:color="auto"/>
              <w:bottom w:val="single" w:sz="4" w:space="0" w:color="auto"/>
              <w:right w:val="single" w:sz="4" w:space="0" w:color="auto"/>
            </w:tcBorders>
          </w:tcPr>
          <w:p w14:paraId="4D69B11A"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tcPr>
          <w:p w14:paraId="01C32328" w14:textId="068DE764" w:rsidR="00434BE8" w:rsidRDefault="00950CA0" w:rsidP="00950CA0">
            <w:pPr>
              <w:wordWrap w:val="0"/>
              <w:rPr>
                <w:rFonts w:asciiTheme="minorEastAsia" w:hAnsiTheme="minorEastAsia"/>
                <w:lang w:eastAsia="ja-JP"/>
              </w:rPr>
            </w:pPr>
            <w:r w:rsidRPr="00950CA0">
              <w:rPr>
                <w:rFonts w:asciiTheme="minorEastAsia" w:hAnsiTheme="minorEastAsia" w:hint="eastAsia"/>
                <w:lang w:eastAsia="ja-JP"/>
              </w:rPr>
              <w:t>内水浸水想定区域の属性を付与する元となる図</w:t>
            </w:r>
            <w:r w:rsidR="0017313E">
              <w:rPr>
                <w:rFonts w:asciiTheme="minorEastAsia" w:hAnsiTheme="minorEastAsia" w:hint="eastAsia"/>
                <w:lang w:eastAsia="ja-JP"/>
              </w:rPr>
              <w:t>又</w:t>
            </w:r>
            <w:r w:rsidRPr="00950CA0">
              <w:rPr>
                <w:rFonts w:asciiTheme="minorEastAsia" w:hAnsiTheme="minorEastAsia" w:hint="eastAsia"/>
                <w:lang w:eastAsia="ja-JP"/>
              </w:rPr>
              <w:t>はデ－タの名称。</w:t>
            </w:r>
          </w:p>
          <w:p w14:paraId="6ABC2289" w14:textId="731B2B2B"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Pr="00950CA0">
              <w:rPr>
                <w:rFonts w:asciiTheme="minorEastAsia" w:hAnsiTheme="minorEastAsia"/>
                <w:lang w:eastAsia="ja-JP"/>
              </w:rPr>
              <w:t>InlandFloodingRiskAttribute_description.xml）より選択する。都市ごとにコードリストを作成する。</w:t>
            </w:r>
          </w:p>
        </w:tc>
      </w:tr>
      <w:tr w:rsidR="00950CA0" w:rsidRPr="00950CA0" w14:paraId="2971E324" w14:textId="77777777" w:rsidTr="00950CA0">
        <w:tc>
          <w:tcPr>
            <w:tcW w:w="2263" w:type="dxa"/>
            <w:tcBorders>
              <w:top w:val="single" w:sz="4" w:space="0" w:color="auto"/>
              <w:left w:val="single" w:sz="4" w:space="0" w:color="auto"/>
              <w:bottom w:val="single" w:sz="4" w:space="0" w:color="auto"/>
              <w:right w:val="single" w:sz="4" w:space="0" w:color="auto"/>
            </w:tcBorders>
          </w:tcPr>
          <w:p w14:paraId="7FB3F0B7" w14:textId="77777777" w:rsidR="00950CA0" w:rsidRPr="00950CA0" w:rsidRDefault="00950CA0" w:rsidP="00950CA0">
            <w:pPr>
              <w:wordWrap w:val="0"/>
              <w:rPr>
                <w:rFonts w:asciiTheme="minorEastAsia" w:hAnsiTheme="minorEastAsia"/>
              </w:rPr>
            </w:pPr>
            <w:r w:rsidRPr="00950CA0">
              <w:rPr>
                <w:rFonts w:asciiTheme="minorEastAsia" w:hAnsiTheme="minorEastAsia"/>
              </w:rPr>
              <w:t>uro:rank</w:t>
            </w:r>
          </w:p>
        </w:tc>
        <w:tc>
          <w:tcPr>
            <w:tcW w:w="2410" w:type="dxa"/>
            <w:tcBorders>
              <w:top w:val="single" w:sz="4" w:space="0" w:color="auto"/>
              <w:left w:val="single" w:sz="4" w:space="0" w:color="auto"/>
              <w:bottom w:val="single" w:sz="4" w:space="0" w:color="auto"/>
              <w:right w:val="single" w:sz="4" w:space="0" w:color="auto"/>
            </w:tcBorders>
          </w:tcPr>
          <w:p w14:paraId="35268D40"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49792A92" w14:textId="77777777" w:rsidR="00434BE8" w:rsidRDefault="00950CA0" w:rsidP="00950CA0">
            <w:pPr>
              <w:wordWrap w:val="0"/>
              <w:rPr>
                <w:rFonts w:asciiTheme="minorEastAsia" w:hAnsiTheme="minorEastAsia"/>
                <w:lang w:eastAsia="ja-JP"/>
              </w:rPr>
            </w:pPr>
            <w:r w:rsidRPr="00950CA0">
              <w:rPr>
                <w:rFonts w:asciiTheme="minorEastAsia" w:hAnsiTheme="minorEastAsia" w:hint="eastAsia"/>
                <w:lang w:eastAsia="ja-JP"/>
              </w:rPr>
              <w:t>浸水深に応じた区分。</w:t>
            </w:r>
          </w:p>
          <w:p w14:paraId="230591F7" w14:textId="7454056E"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コードリスト（</w:t>
            </w:r>
            <w:r w:rsidR="000668A8">
              <w:rPr>
                <w:rStyle w:val="a8"/>
                <w:rFonts w:asciiTheme="minorEastAsia" w:hAnsiTheme="minorEastAsia"/>
                <w:lang w:val="en-US"/>
              </w:rPr>
              <w:fldChar w:fldCharType="begin"/>
            </w:r>
            <w:r w:rsidR="000668A8">
              <w:rPr>
                <w:rStyle w:val="a8"/>
                <w:rFonts w:asciiTheme="minorEastAsia" w:hAnsiTheme="minorEastAsia"/>
                <w:lang w:val="en-US" w:eastAsia="ja-JP"/>
              </w:rPr>
              <w:instrText xml:space="preserve"> REF _Ref145091833 \h </w:instrText>
            </w:r>
            <w:r w:rsidR="000668A8">
              <w:rPr>
                <w:rStyle w:val="a8"/>
                <w:rFonts w:asciiTheme="minorEastAsia" w:hAnsiTheme="minorEastAsia"/>
                <w:lang w:val="en-US"/>
              </w:rPr>
              <w:fldChar w:fldCharType="separate"/>
            </w:r>
            <w:r w:rsidR="00D17C7E">
              <w:rPr>
                <w:rStyle w:val="a8"/>
                <w:rFonts w:asciiTheme="minorEastAsia" w:hAnsiTheme="minorEastAsia" w:hint="eastAsia"/>
                <w:b/>
                <w:bCs/>
                <w:lang w:val="en-US" w:eastAsia="ja-JP"/>
              </w:rPr>
              <w:t>エラー! 参照元が見つかりません。</w:t>
            </w:r>
            <w:r w:rsidR="000668A8">
              <w:rPr>
                <w:rStyle w:val="a8"/>
                <w:rFonts w:asciiTheme="minorEastAsia" w:hAnsiTheme="minorEastAsia"/>
                <w:lang w:val="en-US"/>
              </w:rPr>
              <w:fldChar w:fldCharType="end"/>
            </w:r>
            <w:r w:rsidRPr="00950CA0">
              <w:rPr>
                <w:rFonts w:asciiTheme="minorEastAsia" w:hAnsiTheme="minorEastAsia"/>
                <w:lang w:eastAsia="ja-JP"/>
              </w:rPr>
              <w:t>）より選択する。</w:t>
            </w:r>
          </w:p>
          <w:p w14:paraId="27BD6FAC"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u</w:t>
            </w:r>
            <w:r w:rsidRPr="00950CA0">
              <w:rPr>
                <w:rFonts w:asciiTheme="minorEastAsia" w:hAnsiTheme="minorEastAsia"/>
                <w:lang w:eastAsia="ja-JP"/>
              </w:rPr>
              <w:t>ro:rank又は</w:t>
            </w:r>
            <w:r w:rsidRPr="00950CA0">
              <w:rPr>
                <w:rFonts w:asciiTheme="minorEastAsia" w:hAnsiTheme="minorEastAsia" w:hint="eastAsia"/>
                <w:lang w:eastAsia="ja-JP"/>
              </w:rPr>
              <w:t>u</w:t>
            </w:r>
            <w:r w:rsidRPr="00950CA0">
              <w:rPr>
                <w:rFonts w:asciiTheme="minorEastAsia" w:hAnsiTheme="minorEastAsia"/>
                <w:lang w:eastAsia="ja-JP"/>
              </w:rPr>
              <w:t>ro:rankOrgのいずれか一つをもつ。</w:t>
            </w:r>
          </w:p>
        </w:tc>
      </w:tr>
      <w:tr w:rsidR="00950CA0" w:rsidRPr="00950CA0" w14:paraId="136CA2C2" w14:textId="77777777" w:rsidTr="00950CA0">
        <w:tc>
          <w:tcPr>
            <w:tcW w:w="2263" w:type="dxa"/>
            <w:tcBorders>
              <w:top w:val="single" w:sz="4" w:space="0" w:color="auto"/>
              <w:left w:val="single" w:sz="4" w:space="0" w:color="auto"/>
              <w:bottom w:val="single" w:sz="4" w:space="0" w:color="auto"/>
              <w:right w:val="single" w:sz="4" w:space="0" w:color="auto"/>
            </w:tcBorders>
          </w:tcPr>
          <w:p w14:paraId="1123A4C3" w14:textId="77777777" w:rsidR="00950CA0" w:rsidRPr="00950CA0" w:rsidRDefault="00950CA0" w:rsidP="00950CA0">
            <w:pPr>
              <w:wordWrap w:val="0"/>
              <w:rPr>
                <w:rFonts w:asciiTheme="minorEastAsia" w:hAnsiTheme="minorEastAsia"/>
              </w:rPr>
            </w:pPr>
            <w:r w:rsidRPr="00950CA0">
              <w:rPr>
                <w:rFonts w:asciiTheme="minorEastAsia" w:hAnsiTheme="minorEastAsia"/>
              </w:rPr>
              <w:t>uro:rankOrg</w:t>
            </w:r>
          </w:p>
        </w:tc>
        <w:tc>
          <w:tcPr>
            <w:tcW w:w="2410" w:type="dxa"/>
            <w:tcBorders>
              <w:top w:val="single" w:sz="4" w:space="0" w:color="auto"/>
              <w:left w:val="single" w:sz="4" w:space="0" w:color="auto"/>
              <w:bottom w:val="single" w:sz="4" w:space="0" w:color="auto"/>
              <w:right w:val="single" w:sz="4" w:space="0" w:color="auto"/>
            </w:tcBorders>
          </w:tcPr>
          <w:p w14:paraId="1F7487A9" w14:textId="77777777" w:rsidR="00950CA0" w:rsidRPr="00950CA0" w:rsidRDefault="00950CA0" w:rsidP="00950CA0">
            <w:pPr>
              <w:wordWrap w:val="0"/>
              <w:rPr>
                <w:rFonts w:asciiTheme="minorEastAsia" w:hAnsiTheme="minorEastAsia"/>
              </w:rPr>
            </w:pPr>
            <w:r w:rsidRPr="00950CA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5485286C" w14:textId="5661540E"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都道府県独自に設定した浸水深の区分。コードリスト（</w:t>
            </w:r>
            <w:r w:rsidRPr="00950CA0">
              <w:rPr>
                <w:rFonts w:asciiTheme="minorEastAsia" w:hAnsiTheme="minorEastAsia"/>
                <w:lang w:eastAsia="ja-JP"/>
              </w:rPr>
              <w:t>InlandFloodingRiskAttribute_rankOrg.xml）より選択する。この属性を使用する場合は、コードリストを作成する。</w:t>
            </w:r>
            <w:r w:rsidRPr="00950CA0">
              <w:rPr>
                <w:rFonts w:asciiTheme="minorEastAsia" w:hAnsiTheme="minorEastAsia" w:hint="eastAsia"/>
                <w:lang w:eastAsia="ja-JP"/>
              </w:rPr>
              <w:t>u</w:t>
            </w:r>
            <w:r w:rsidRPr="00950CA0">
              <w:rPr>
                <w:rFonts w:asciiTheme="minorEastAsia" w:hAnsiTheme="minorEastAsia"/>
                <w:lang w:eastAsia="ja-JP"/>
              </w:rPr>
              <w:t>ro:rank又は</w:t>
            </w:r>
            <w:r w:rsidRPr="00950CA0">
              <w:rPr>
                <w:rFonts w:asciiTheme="minorEastAsia" w:hAnsiTheme="minorEastAsia" w:hint="eastAsia"/>
                <w:lang w:eastAsia="ja-JP"/>
              </w:rPr>
              <w:t>u</w:t>
            </w:r>
            <w:r w:rsidRPr="00950CA0">
              <w:rPr>
                <w:rFonts w:asciiTheme="minorEastAsia" w:hAnsiTheme="minorEastAsia"/>
                <w:lang w:eastAsia="ja-JP"/>
              </w:rPr>
              <w:t>ro:rankOrgのいずれか一つをもつ。</w:t>
            </w:r>
          </w:p>
        </w:tc>
      </w:tr>
      <w:tr w:rsidR="00950CA0" w:rsidRPr="00950CA0" w14:paraId="3A7BEF4C" w14:textId="77777777" w:rsidTr="00950CA0">
        <w:tc>
          <w:tcPr>
            <w:tcW w:w="2263" w:type="dxa"/>
            <w:tcBorders>
              <w:top w:val="single" w:sz="4" w:space="0" w:color="auto"/>
              <w:left w:val="single" w:sz="4" w:space="0" w:color="auto"/>
              <w:bottom w:val="single" w:sz="4" w:space="0" w:color="auto"/>
              <w:right w:val="single" w:sz="4" w:space="0" w:color="auto"/>
            </w:tcBorders>
          </w:tcPr>
          <w:p w14:paraId="49ACB90E" w14:textId="77777777" w:rsidR="00950CA0" w:rsidRPr="00950CA0" w:rsidRDefault="00950CA0" w:rsidP="00950CA0">
            <w:pPr>
              <w:wordWrap w:val="0"/>
              <w:rPr>
                <w:rFonts w:asciiTheme="minorEastAsia" w:hAnsiTheme="minorEastAsia"/>
              </w:rPr>
            </w:pPr>
            <w:r w:rsidRPr="00950CA0">
              <w:rPr>
                <w:rFonts w:asciiTheme="minorEastAsia" w:hAnsiTheme="minorEastAsia"/>
              </w:rPr>
              <w:t>uro:depth</w:t>
            </w:r>
          </w:p>
        </w:tc>
        <w:tc>
          <w:tcPr>
            <w:tcW w:w="2410" w:type="dxa"/>
            <w:tcBorders>
              <w:top w:val="single" w:sz="4" w:space="0" w:color="auto"/>
              <w:left w:val="single" w:sz="4" w:space="0" w:color="auto"/>
              <w:bottom w:val="single" w:sz="4" w:space="0" w:color="auto"/>
              <w:right w:val="single" w:sz="4" w:space="0" w:color="auto"/>
            </w:tcBorders>
          </w:tcPr>
          <w:p w14:paraId="024419FE" w14:textId="77777777" w:rsidR="00950CA0" w:rsidRPr="00950CA0" w:rsidRDefault="00950CA0" w:rsidP="00950CA0">
            <w:pPr>
              <w:wordWrap w:val="0"/>
              <w:rPr>
                <w:rFonts w:asciiTheme="minorEastAsia" w:hAnsiTheme="minorEastAsia"/>
              </w:rPr>
            </w:pPr>
            <w:r w:rsidRPr="00950CA0">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09A5D8D4" w14:textId="77777777" w:rsidR="00950CA0" w:rsidRPr="00950CA0" w:rsidRDefault="00950CA0" w:rsidP="00950CA0">
            <w:pPr>
              <w:wordWrap w:val="0"/>
              <w:rPr>
                <w:rFonts w:asciiTheme="minorEastAsia" w:hAnsiTheme="minorEastAsia"/>
                <w:lang w:eastAsia="ja-JP"/>
              </w:rPr>
            </w:pPr>
            <w:r w:rsidRPr="00950CA0">
              <w:rPr>
                <w:rFonts w:asciiTheme="minorEastAsia" w:hAnsiTheme="minorEastAsia" w:hint="eastAsia"/>
                <w:lang w:eastAsia="ja-JP"/>
              </w:rPr>
              <w:t>陸上の各地点で水面が最も高い位置にきたときの地面から水面までの高さ。単位はm（u</w:t>
            </w:r>
            <w:r w:rsidRPr="00950CA0">
              <w:rPr>
                <w:rFonts w:asciiTheme="minorEastAsia" w:hAnsiTheme="minorEastAsia"/>
                <w:lang w:eastAsia="ja-JP"/>
              </w:rPr>
              <w:t>om=”m”）</w:t>
            </w:r>
            <w:r w:rsidRPr="00950CA0">
              <w:rPr>
                <w:rFonts w:asciiTheme="minorEastAsia" w:hAnsiTheme="minorEastAsia" w:hint="eastAsia"/>
                <w:lang w:eastAsia="ja-JP"/>
              </w:rPr>
              <w:t>とする。</w:t>
            </w:r>
          </w:p>
        </w:tc>
      </w:tr>
    </w:tbl>
    <w:p w14:paraId="3F97FC82" w14:textId="77777777" w:rsidR="00950CA0" w:rsidRDefault="00950CA0" w:rsidP="00950CA0"/>
    <w:p w14:paraId="44BEE3D7" w14:textId="77777777" w:rsidR="00950CA0" w:rsidRPr="000439FA" w:rsidRDefault="00950CA0" w:rsidP="009A38B6">
      <w:pPr>
        <w:pStyle w:val="5"/>
      </w:pPr>
      <w:r w:rsidRPr="000439FA">
        <w:t>uro:BuildingLandSlideRiskAttribute</w:t>
      </w:r>
    </w:p>
    <w:tbl>
      <w:tblPr>
        <w:tblStyle w:val="af1"/>
        <w:tblW w:w="10201" w:type="dxa"/>
        <w:tblLayout w:type="fixed"/>
        <w:tblLook w:val="04A0" w:firstRow="1" w:lastRow="0" w:firstColumn="1" w:lastColumn="0" w:noHBand="0" w:noVBand="1"/>
      </w:tblPr>
      <w:tblGrid>
        <w:gridCol w:w="2263"/>
        <w:gridCol w:w="2410"/>
        <w:gridCol w:w="5528"/>
      </w:tblGrid>
      <w:tr w:rsidR="00950CA0" w:rsidRPr="00082BF1" w14:paraId="11F695E1" w14:textId="77777777" w:rsidTr="00950CA0">
        <w:tc>
          <w:tcPr>
            <w:tcW w:w="2263" w:type="dxa"/>
            <w:shd w:val="clear" w:color="auto" w:fill="D0CECE" w:themeFill="background2" w:themeFillShade="E6"/>
          </w:tcPr>
          <w:p w14:paraId="6A37760F" w14:textId="77777777" w:rsidR="00950CA0" w:rsidRPr="00082BF1" w:rsidRDefault="00950CA0" w:rsidP="00950CA0">
            <w:pPr>
              <w:wordWrap w:val="0"/>
              <w:rPr>
                <w:rFonts w:asciiTheme="minorEastAsia" w:hAnsiTheme="minorEastAsia"/>
              </w:rPr>
            </w:pPr>
            <w:r w:rsidRPr="00082BF1">
              <w:rPr>
                <w:rFonts w:asciiTheme="minorEastAsia" w:hAnsiTheme="minorEastAsia"/>
              </w:rPr>
              <w:t>型の定義</w:t>
            </w:r>
          </w:p>
        </w:tc>
        <w:tc>
          <w:tcPr>
            <w:tcW w:w="7938" w:type="dxa"/>
            <w:gridSpan w:val="2"/>
          </w:tcPr>
          <w:p w14:paraId="6CB91E2C" w14:textId="77777777" w:rsidR="00950CA0" w:rsidRPr="00082BF1" w:rsidRDefault="00950CA0" w:rsidP="00950CA0">
            <w:pPr>
              <w:wordWrap w:val="0"/>
              <w:rPr>
                <w:rFonts w:asciiTheme="minorEastAsia" w:hAnsiTheme="minorEastAsia"/>
                <w:lang w:eastAsia="ja-JP"/>
              </w:rPr>
            </w:pPr>
            <w:r w:rsidRPr="00082BF1">
              <w:rPr>
                <w:rFonts w:asciiTheme="minorEastAsia" w:hAnsiTheme="minorEastAsia" w:hint="eastAsia"/>
                <w:lang w:eastAsia="ja-JP"/>
              </w:rPr>
              <w:t>土砂災害警戒区域及び土砂災害特別警戒区域に存在する建築物に、いずれの区域に含まれているかを属性として付与する。</w:t>
            </w:r>
          </w:p>
          <w:p w14:paraId="14C78070" w14:textId="77777777" w:rsidR="00950CA0" w:rsidRPr="00082BF1" w:rsidRDefault="00950CA0" w:rsidP="00950CA0">
            <w:pPr>
              <w:wordWrap w:val="0"/>
              <w:rPr>
                <w:rFonts w:asciiTheme="minorEastAsia" w:hAnsiTheme="minorEastAsia"/>
                <w:lang w:eastAsia="ja-JP"/>
              </w:rPr>
            </w:pPr>
            <w:r w:rsidRPr="00082BF1">
              <w:rPr>
                <w:rFonts w:asciiTheme="minorEastAsia" w:hAnsiTheme="minorEastAsia" w:hint="eastAsia"/>
                <w:lang w:eastAsia="ja-JP"/>
              </w:rPr>
              <w:t>一つの建築物に、複数の「区域区分」が重なっている場合は、以下の優先順位に基づき、最も優先順位の高い区域区分のみを付与する。</w:t>
            </w:r>
          </w:p>
          <w:p w14:paraId="4497054E" w14:textId="77777777" w:rsidR="00950CA0" w:rsidRPr="00082BF1" w:rsidRDefault="00950CA0" w:rsidP="00950CA0">
            <w:pPr>
              <w:wordWrap w:val="0"/>
              <w:rPr>
                <w:rFonts w:asciiTheme="minorEastAsia" w:hAnsiTheme="minorEastAsia"/>
                <w:lang w:eastAsia="ja-JP"/>
              </w:rPr>
            </w:pPr>
            <w:r w:rsidRPr="00082BF1">
              <w:rPr>
                <w:rFonts w:asciiTheme="minorEastAsia" w:hAnsiTheme="minorEastAsia" w:hint="eastAsia"/>
                <w:lang w:eastAsia="ja-JP"/>
              </w:rPr>
              <w:t xml:space="preserve">区域区分の優先順位は優先順位の高いほうから、　</w:t>
            </w:r>
          </w:p>
          <w:p w14:paraId="28564179" w14:textId="199381FB" w:rsidR="008B1740" w:rsidRDefault="00950CA0" w:rsidP="00950CA0">
            <w:pPr>
              <w:wordWrap w:val="0"/>
              <w:rPr>
                <w:rFonts w:asciiTheme="minorEastAsia" w:hAnsiTheme="minorEastAsia"/>
              </w:rPr>
            </w:pPr>
            <w:r w:rsidRPr="00082BF1">
              <w:rPr>
                <w:rFonts w:asciiTheme="minorEastAsia" w:hAnsiTheme="minorEastAsia"/>
                <w:lang w:eastAsia="ja-JP"/>
              </w:rPr>
              <w:t xml:space="preserve">  </w:t>
            </w:r>
            <w:r w:rsidRPr="00082BF1">
              <w:rPr>
                <w:rFonts w:asciiTheme="minorEastAsia" w:hAnsiTheme="minorEastAsia"/>
              </w:rPr>
              <w:t>土砂災害特別警戒区域（指定済）</w:t>
            </w:r>
          </w:p>
          <w:p w14:paraId="6CD04470" w14:textId="039C2DBE" w:rsidR="008B1740" w:rsidRDefault="00950CA0" w:rsidP="008B1740">
            <w:pPr>
              <w:wordWrap w:val="0"/>
              <w:ind w:firstLine="160"/>
              <w:rPr>
                <w:rFonts w:asciiTheme="minorEastAsia" w:hAnsiTheme="minorEastAsia"/>
              </w:rPr>
            </w:pPr>
            <w:r w:rsidRPr="00082BF1">
              <w:rPr>
                <w:rFonts w:asciiTheme="minorEastAsia" w:hAnsiTheme="minorEastAsia"/>
              </w:rPr>
              <w:t>土砂災害警戒区域（指定済）</w:t>
            </w:r>
          </w:p>
          <w:p w14:paraId="4D44D5C4" w14:textId="77777777" w:rsidR="008B1740" w:rsidRDefault="00950CA0" w:rsidP="008B1740">
            <w:pPr>
              <w:wordWrap w:val="0"/>
              <w:ind w:firstLine="160"/>
              <w:rPr>
                <w:rFonts w:asciiTheme="minorEastAsia" w:hAnsiTheme="minorEastAsia"/>
              </w:rPr>
            </w:pPr>
            <w:r w:rsidRPr="00082BF1">
              <w:rPr>
                <w:rFonts w:asciiTheme="minorEastAsia" w:hAnsiTheme="minorEastAsia"/>
              </w:rPr>
              <w:t>土砂災害特別警戒区域（指定前）</w:t>
            </w:r>
          </w:p>
          <w:p w14:paraId="70B35926" w14:textId="1FE732FF" w:rsidR="00950CA0" w:rsidRPr="00082BF1" w:rsidRDefault="00950CA0" w:rsidP="008B1740">
            <w:pPr>
              <w:wordWrap w:val="0"/>
              <w:ind w:firstLine="160"/>
              <w:rPr>
                <w:rFonts w:asciiTheme="minorEastAsia" w:hAnsiTheme="minorEastAsia"/>
              </w:rPr>
            </w:pPr>
            <w:r w:rsidRPr="00082BF1">
              <w:rPr>
                <w:rFonts w:asciiTheme="minorEastAsia" w:hAnsiTheme="minorEastAsia"/>
              </w:rPr>
              <w:t>土砂災害警戒区域（指定前）</w:t>
            </w:r>
          </w:p>
          <w:p w14:paraId="2B700283" w14:textId="77777777" w:rsidR="00950CA0" w:rsidRPr="00082BF1" w:rsidRDefault="00950CA0" w:rsidP="00950CA0">
            <w:pPr>
              <w:wordWrap w:val="0"/>
              <w:rPr>
                <w:rFonts w:asciiTheme="minorEastAsia" w:hAnsiTheme="minorEastAsia"/>
                <w:lang w:eastAsia="ja-JP"/>
              </w:rPr>
            </w:pPr>
            <w:r w:rsidRPr="00082BF1">
              <w:rPr>
                <w:rFonts w:asciiTheme="minorEastAsia" w:hAnsiTheme="minorEastAsia" w:hint="eastAsia"/>
                <w:lang w:eastAsia="ja-JP"/>
              </w:rPr>
              <w:t>とする。</w:t>
            </w:r>
          </w:p>
          <w:p w14:paraId="031D313D" w14:textId="77777777" w:rsidR="00950CA0" w:rsidRPr="00082BF1" w:rsidRDefault="00950CA0" w:rsidP="00950CA0">
            <w:pPr>
              <w:wordWrap w:val="0"/>
              <w:rPr>
                <w:rFonts w:asciiTheme="minorEastAsia" w:hAnsiTheme="minorEastAsia"/>
                <w:lang w:eastAsia="ja-JP"/>
              </w:rPr>
            </w:pPr>
            <w:r w:rsidRPr="00082BF1">
              <w:rPr>
                <w:rFonts w:asciiTheme="minorEastAsia" w:hAnsiTheme="minorEastAsia" w:hint="eastAsia"/>
                <w:lang w:eastAsia="ja-JP"/>
              </w:rPr>
              <w:t>なお、一つの建築物に、複数の「現象区分」が重なっている場合は、それぞれを土砂災害リスク属性として記述する。</w:t>
            </w:r>
          </w:p>
        </w:tc>
      </w:tr>
      <w:tr w:rsidR="00950CA0" w:rsidRPr="00082BF1" w14:paraId="30AF8B23" w14:textId="77777777" w:rsidTr="00950CA0">
        <w:tc>
          <w:tcPr>
            <w:tcW w:w="2263" w:type="dxa"/>
            <w:shd w:val="clear" w:color="auto" w:fill="D0CECE" w:themeFill="background2" w:themeFillShade="E6"/>
          </w:tcPr>
          <w:p w14:paraId="3BE08C5E" w14:textId="77777777" w:rsidR="00950CA0" w:rsidRPr="00082BF1" w:rsidRDefault="00950CA0" w:rsidP="00950CA0">
            <w:pPr>
              <w:wordWrap w:val="0"/>
              <w:rPr>
                <w:rFonts w:asciiTheme="minorEastAsia" w:hAnsiTheme="minorEastAsia"/>
              </w:rPr>
            </w:pPr>
            <w:r w:rsidRPr="00082BF1">
              <w:rPr>
                <w:rFonts w:asciiTheme="minorEastAsia" w:hAnsiTheme="minorEastAsia" w:hint="eastAsia"/>
              </w:rPr>
              <w:t>上位の型</w:t>
            </w:r>
          </w:p>
        </w:tc>
        <w:tc>
          <w:tcPr>
            <w:tcW w:w="7938" w:type="dxa"/>
            <w:gridSpan w:val="2"/>
          </w:tcPr>
          <w:p w14:paraId="3075C266" w14:textId="77777777" w:rsidR="00950CA0" w:rsidRPr="00082BF1" w:rsidRDefault="00950CA0" w:rsidP="00950CA0">
            <w:pPr>
              <w:wordWrap w:val="0"/>
              <w:rPr>
                <w:rFonts w:asciiTheme="minorEastAsia" w:hAnsiTheme="minorEastAsia"/>
              </w:rPr>
            </w:pPr>
            <w:r w:rsidRPr="00082BF1">
              <w:rPr>
                <w:rFonts w:asciiTheme="minorEastAsia" w:hAnsiTheme="minorEastAsia"/>
              </w:rPr>
              <w:t>uro:BuildingDisasterRiskAttribute</w:t>
            </w:r>
          </w:p>
        </w:tc>
      </w:tr>
      <w:tr w:rsidR="00950CA0" w:rsidRPr="00082BF1" w14:paraId="7B46F404" w14:textId="77777777" w:rsidTr="00950CA0">
        <w:tc>
          <w:tcPr>
            <w:tcW w:w="2263" w:type="dxa"/>
            <w:shd w:val="clear" w:color="auto" w:fill="D0CECE" w:themeFill="background2" w:themeFillShade="E6"/>
          </w:tcPr>
          <w:p w14:paraId="59798D83" w14:textId="77777777" w:rsidR="00950CA0" w:rsidRPr="00082BF1" w:rsidRDefault="00950CA0" w:rsidP="00950CA0">
            <w:pPr>
              <w:wordWrap w:val="0"/>
              <w:rPr>
                <w:rFonts w:asciiTheme="minorEastAsia" w:hAnsiTheme="minorEastAsia"/>
              </w:rPr>
            </w:pPr>
            <w:r w:rsidRPr="00082BF1">
              <w:rPr>
                <w:rFonts w:asciiTheme="minorEastAsia" w:hAnsiTheme="minorEastAsia" w:hint="eastAsia"/>
              </w:rPr>
              <w:t>ステレオタイプ</w:t>
            </w:r>
          </w:p>
        </w:tc>
        <w:tc>
          <w:tcPr>
            <w:tcW w:w="7938" w:type="dxa"/>
            <w:gridSpan w:val="2"/>
          </w:tcPr>
          <w:p w14:paraId="2736C597" w14:textId="77777777" w:rsidR="00950CA0" w:rsidRPr="00082BF1" w:rsidRDefault="00950CA0" w:rsidP="00950CA0">
            <w:pPr>
              <w:wordWrap w:val="0"/>
              <w:rPr>
                <w:rFonts w:asciiTheme="minorEastAsia" w:hAnsiTheme="minorEastAsia"/>
              </w:rPr>
            </w:pPr>
            <w:r w:rsidRPr="00082BF1">
              <w:rPr>
                <w:rFonts w:asciiTheme="minorEastAsia" w:hAnsiTheme="minorEastAsia"/>
              </w:rPr>
              <w:t>&lt;&lt;DataType&gt;&gt;</w:t>
            </w:r>
          </w:p>
        </w:tc>
      </w:tr>
      <w:tr w:rsidR="00950CA0" w:rsidRPr="00082BF1" w14:paraId="293C45D2" w14:textId="77777777" w:rsidTr="00950CA0">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C0C2633" w14:textId="77777777" w:rsidR="00950CA0" w:rsidRPr="00082BF1" w:rsidRDefault="00950CA0" w:rsidP="00950CA0">
            <w:pPr>
              <w:wordWrap w:val="0"/>
              <w:rPr>
                <w:rFonts w:asciiTheme="minorEastAsia" w:hAnsiTheme="minorEastAsia"/>
              </w:rPr>
            </w:pPr>
            <w:r w:rsidRPr="00082BF1">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9227055" w14:textId="77777777" w:rsidR="00950CA0" w:rsidRPr="00082BF1" w:rsidRDefault="00950CA0" w:rsidP="00950CA0">
            <w:pPr>
              <w:wordWrap w:val="0"/>
              <w:rPr>
                <w:rFonts w:asciiTheme="minorEastAsia" w:hAnsiTheme="minorEastAsia"/>
              </w:rPr>
            </w:pPr>
          </w:p>
        </w:tc>
      </w:tr>
      <w:tr w:rsidR="00950CA0" w:rsidRPr="00082BF1" w14:paraId="2E73FA7D" w14:textId="77777777" w:rsidTr="00950CA0">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84F5412" w14:textId="77777777" w:rsidR="00950CA0" w:rsidRPr="00082BF1" w:rsidRDefault="00950CA0" w:rsidP="00950CA0">
            <w:pPr>
              <w:wordWrap w:val="0"/>
              <w:rPr>
                <w:rFonts w:asciiTheme="minorEastAsia" w:hAnsiTheme="minorEastAsia"/>
              </w:rPr>
            </w:pPr>
            <w:r w:rsidRPr="00082BF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658F4A7" w14:textId="77777777" w:rsidR="00950CA0" w:rsidRPr="00082BF1" w:rsidRDefault="00950CA0" w:rsidP="00950CA0">
            <w:pPr>
              <w:wordWrap w:val="0"/>
              <w:rPr>
                <w:rFonts w:asciiTheme="minorEastAsia" w:hAnsiTheme="minorEastAsia"/>
              </w:rPr>
            </w:pPr>
            <w:r w:rsidRPr="00082BF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DAE9AC2" w14:textId="77777777" w:rsidR="00950CA0" w:rsidRPr="00082BF1" w:rsidRDefault="00950CA0" w:rsidP="00950CA0">
            <w:pPr>
              <w:wordWrap w:val="0"/>
              <w:rPr>
                <w:rFonts w:asciiTheme="minorEastAsia" w:hAnsiTheme="minorEastAsia"/>
              </w:rPr>
            </w:pPr>
            <w:r w:rsidRPr="00082BF1">
              <w:rPr>
                <w:rFonts w:asciiTheme="minorEastAsia" w:hAnsiTheme="minorEastAsia" w:hint="eastAsia"/>
              </w:rPr>
              <w:t>定義</w:t>
            </w:r>
          </w:p>
        </w:tc>
      </w:tr>
      <w:tr w:rsidR="00950CA0" w:rsidRPr="00082BF1" w14:paraId="758808C5" w14:textId="77777777" w:rsidTr="00950CA0">
        <w:tc>
          <w:tcPr>
            <w:tcW w:w="2263" w:type="dxa"/>
            <w:tcBorders>
              <w:top w:val="single" w:sz="4" w:space="0" w:color="auto"/>
              <w:left w:val="single" w:sz="4" w:space="0" w:color="auto"/>
              <w:bottom w:val="single" w:sz="4" w:space="0" w:color="auto"/>
              <w:right w:val="single" w:sz="4" w:space="0" w:color="auto"/>
            </w:tcBorders>
          </w:tcPr>
          <w:p w14:paraId="325D6A8C" w14:textId="77777777" w:rsidR="00950CA0" w:rsidRPr="00082BF1" w:rsidRDefault="00950CA0" w:rsidP="00950CA0">
            <w:pPr>
              <w:wordWrap w:val="0"/>
              <w:rPr>
                <w:rFonts w:asciiTheme="minorEastAsia" w:hAnsiTheme="minorEastAsia"/>
              </w:rPr>
            </w:pPr>
            <w:r w:rsidRPr="00082BF1">
              <w:rPr>
                <w:rFonts w:asciiTheme="minorEastAsia" w:hAnsiTheme="minorEastAsia"/>
              </w:rPr>
              <w:t>uro:description</w:t>
            </w:r>
          </w:p>
        </w:tc>
        <w:tc>
          <w:tcPr>
            <w:tcW w:w="2410" w:type="dxa"/>
            <w:tcBorders>
              <w:top w:val="single" w:sz="4" w:space="0" w:color="auto"/>
              <w:left w:val="single" w:sz="4" w:space="0" w:color="auto"/>
              <w:bottom w:val="single" w:sz="4" w:space="0" w:color="auto"/>
              <w:right w:val="single" w:sz="4" w:space="0" w:color="auto"/>
            </w:tcBorders>
          </w:tcPr>
          <w:p w14:paraId="44CD4E3B" w14:textId="77777777" w:rsidR="00950CA0" w:rsidRPr="00082BF1" w:rsidRDefault="00950CA0" w:rsidP="00950CA0">
            <w:pPr>
              <w:wordWrap w:val="0"/>
              <w:rPr>
                <w:rFonts w:asciiTheme="minorEastAsia" w:hAnsiTheme="minorEastAsia"/>
              </w:rPr>
            </w:pPr>
            <w:r w:rsidRPr="00082BF1">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tcPr>
          <w:p w14:paraId="50B8181F" w14:textId="77777777" w:rsidR="00A36651" w:rsidRPr="000668A8" w:rsidRDefault="00950CA0" w:rsidP="00950CA0">
            <w:pPr>
              <w:wordWrap w:val="0"/>
              <w:rPr>
                <w:rFonts w:asciiTheme="minorEastAsia" w:hAnsiTheme="minorEastAsia"/>
                <w:lang w:eastAsia="ja-JP"/>
              </w:rPr>
            </w:pPr>
            <w:r w:rsidRPr="000668A8">
              <w:rPr>
                <w:rFonts w:asciiTheme="minorEastAsia" w:hAnsiTheme="minorEastAsia" w:hint="eastAsia"/>
                <w:lang w:eastAsia="ja-JP"/>
              </w:rPr>
              <w:t>発生が想定されている災害の種類。</w:t>
            </w:r>
          </w:p>
          <w:p w14:paraId="133F1151" w14:textId="6EE28A1B" w:rsidR="00950CA0" w:rsidRPr="000668A8" w:rsidRDefault="00950CA0" w:rsidP="00950CA0">
            <w:pPr>
              <w:wordWrap w:val="0"/>
              <w:rPr>
                <w:rFonts w:asciiTheme="minorEastAsia" w:hAnsiTheme="minorEastAsia"/>
              </w:rPr>
            </w:pPr>
            <w:r w:rsidRPr="000668A8">
              <w:rPr>
                <w:rFonts w:asciiTheme="minorEastAsia" w:hAnsiTheme="minorEastAsia" w:hint="eastAsia"/>
                <w:lang w:eastAsia="ja-JP"/>
              </w:rPr>
              <w:t>コードリスト（</w:t>
            </w:r>
            <w:r w:rsidR="000668A8" w:rsidRPr="000668A8">
              <w:rPr>
                <w:rStyle w:val="a8"/>
                <w:rFonts w:asciiTheme="minorEastAsia" w:hAnsiTheme="minorEastAsia" w:cs="ＭＳ Ｐゴシック"/>
                <w:w w:val="90"/>
                <w:lang w:val="en-US"/>
              </w:rPr>
              <w:fldChar w:fldCharType="begin"/>
            </w:r>
            <w:r w:rsidR="000668A8" w:rsidRPr="000668A8">
              <w:rPr>
                <w:rStyle w:val="a8"/>
                <w:rFonts w:asciiTheme="minorEastAsia" w:hAnsiTheme="minorEastAsia" w:cs="ＭＳ Ｐゴシック"/>
                <w:w w:val="90"/>
                <w:lang w:val="en-US" w:eastAsia="ja-JP"/>
              </w:rPr>
              <w:instrText xml:space="preserve"> REF _Ref145091848 \h </w:instrText>
            </w:r>
            <w:r w:rsidR="000668A8">
              <w:rPr>
                <w:rStyle w:val="a8"/>
                <w:rFonts w:asciiTheme="minorEastAsia" w:hAnsiTheme="minorEastAsia" w:cs="ＭＳ Ｐゴシック"/>
                <w:w w:val="90"/>
                <w:lang w:val="en-US" w:eastAsia="ja-JP"/>
              </w:rPr>
              <w:instrText xml:space="preserve"> \* MERGEFORMAT </w:instrText>
            </w:r>
            <w:r w:rsidR="000668A8" w:rsidRPr="000668A8">
              <w:rPr>
                <w:rStyle w:val="a8"/>
                <w:rFonts w:asciiTheme="minorEastAsia" w:hAnsiTheme="minorEastAsia" w:cs="ＭＳ Ｐゴシック"/>
                <w:w w:val="90"/>
                <w:lang w:val="en-US"/>
              </w:rPr>
              <w:fldChar w:fldCharType="separate"/>
            </w:r>
            <w:r w:rsidR="00D17C7E">
              <w:rPr>
                <w:rStyle w:val="a8"/>
                <w:rFonts w:asciiTheme="minorEastAsia" w:hAnsiTheme="minorEastAsia" w:cs="ＭＳ Ｐゴシック" w:hint="eastAsia"/>
                <w:b/>
                <w:bCs/>
                <w:w w:val="90"/>
                <w:lang w:val="en-US" w:eastAsia="ja-JP"/>
              </w:rPr>
              <w:t>エラー! 参照元が見つかりません。</w:t>
            </w:r>
            <w:r w:rsidR="000668A8" w:rsidRPr="000668A8">
              <w:rPr>
                <w:rStyle w:val="a8"/>
                <w:rFonts w:asciiTheme="minorEastAsia" w:hAnsiTheme="minorEastAsia" w:cs="ＭＳ Ｐゴシック"/>
                <w:w w:val="90"/>
                <w:lang w:val="en-US"/>
              </w:rPr>
              <w:fldChar w:fldCharType="end"/>
            </w:r>
            <w:r w:rsidRPr="000668A8">
              <w:rPr>
                <w:rFonts w:asciiTheme="minorEastAsia" w:hAnsiTheme="minorEastAsia"/>
              </w:rPr>
              <w:t>）より選択する。</w:t>
            </w:r>
          </w:p>
        </w:tc>
      </w:tr>
      <w:tr w:rsidR="00950CA0" w:rsidRPr="00082BF1" w14:paraId="46AA043D" w14:textId="77777777" w:rsidTr="00950CA0">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EC55E2E" w14:textId="77777777" w:rsidR="00950CA0" w:rsidRPr="00082BF1" w:rsidRDefault="00950CA0" w:rsidP="00950CA0">
            <w:pPr>
              <w:wordWrap w:val="0"/>
              <w:rPr>
                <w:rFonts w:asciiTheme="minorEastAsia" w:hAnsiTheme="minorEastAsia"/>
                <w:lang w:eastAsia="ja-JP"/>
              </w:rPr>
            </w:pPr>
            <w:r w:rsidRPr="00082BF1">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74BB0B36" w14:textId="77777777" w:rsidR="00950CA0" w:rsidRPr="000668A8" w:rsidRDefault="00950CA0" w:rsidP="00950CA0">
            <w:pPr>
              <w:wordWrap w:val="0"/>
              <w:rPr>
                <w:rFonts w:asciiTheme="minorEastAsia" w:hAnsiTheme="minorEastAsia"/>
                <w:lang w:eastAsia="ja-JP"/>
              </w:rPr>
            </w:pPr>
          </w:p>
        </w:tc>
      </w:tr>
      <w:tr w:rsidR="00950CA0" w:rsidRPr="00082BF1" w14:paraId="4B1B1AD6" w14:textId="77777777" w:rsidTr="00950CA0">
        <w:tc>
          <w:tcPr>
            <w:tcW w:w="2263" w:type="dxa"/>
          </w:tcPr>
          <w:p w14:paraId="0371681D" w14:textId="77777777" w:rsidR="00950CA0" w:rsidRPr="00082BF1" w:rsidRDefault="00950CA0" w:rsidP="00950CA0">
            <w:pPr>
              <w:wordWrap w:val="0"/>
              <w:rPr>
                <w:rFonts w:asciiTheme="minorEastAsia" w:hAnsiTheme="minorEastAsia"/>
              </w:rPr>
            </w:pPr>
            <w:r w:rsidRPr="00082BF1">
              <w:rPr>
                <w:rFonts w:asciiTheme="minorEastAsia" w:hAnsiTheme="minorEastAsia"/>
              </w:rPr>
              <w:t>uro:areaType</w:t>
            </w:r>
          </w:p>
        </w:tc>
        <w:tc>
          <w:tcPr>
            <w:tcW w:w="2410" w:type="dxa"/>
          </w:tcPr>
          <w:p w14:paraId="30B3CCBE" w14:textId="77777777" w:rsidR="00950CA0" w:rsidRPr="00082BF1" w:rsidRDefault="00950CA0" w:rsidP="00950CA0">
            <w:pPr>
              <w:wordWrap w:val="0"/>
              <w:rPr>
                <w:rFonts w:asciiTheme="minorEastAsia" w:hAnsiTheme="minorEastAsia"/>
              </w:rPr>
            </w:pPr>
            <w:r w:rsidRPr="00082BF1">
              <w:rPr>
                <w:rFonts w:asciiTheme="minorEastAsia" w:hAnsiTheme="minorEastAsia"/>
              </w:rPr>
              <w:t>gml:CodeType [1]</w:t>
            </w:r>
          </w:p>
        </w:tc>
        <w:tc>
          <w:tcPr>
            <w:tcW w:w="5528" w:type="dxa"/>
          </w:tcPr>
          <w:p w14:paraId="1F3E6148" w14:textId="77777777" w:rsidR="00A36651" w:rsidRPr="000668A8" w:rsidRDefault="00950CA0" w:rsidP="00082BF1">
            <w:pPr>
              <w:wordWrap w:val="0"/>
              <w:rPr>
                <w:rFonts w:asciiTheme="minorEastAsia" w:hAnsiTheme="minorEastAsia"/>
                <w:lang w:eastAsia="ja-JP"/>
              </w:rPr>
            </w:pPr>
            <w:r w:rsidRPr="000668A8">
              <w:rPr>
                <w:rFonts w:asciiTheme="minorEastAsia" w:hAnsiTheme="minorEastAsia" w:hint="eastAsia"/>
                <w:lang w:eastAsia="ja-JP"/>
              </w:rPr>
              <w:t>土砂災害警戒区域に含まれているのか、</w:t>
            </w:r>
            <w:r w:rsidR="00A36651" w:rsidRPr="000668A8">
              <w:rPr>
                <w:rFonts w:asciiTheme="minorEastAsia" w:hAnsiTheme="minorEastAsia" w:hint="eastAsia"/>
                <w:lang w:eastAsia="ja-JP"/>
              </w:rPr>
              <w:t>否かの区分。</w:t>
            </w:r>
          </w:p>
          <w:p w14:paraId="7CC2754E" w14:textId="03D912AB" w:rsidR="00950CA0" w:rsidRPr="000668A8" w:rsidRDefault="00A36651" w:rsidP="00082BF1">
            <w:pPr>
              <w:wordWrap w:val="0"/>
              <w:rPr>
                <w:rFonts w:asciiTheme="minorEastAsia" w:hAnsiTheme="minorEastAsia"/>
                <w:lang w:eastAsia="ja-JP"/>
              </w:rPr>
            </w:pPr>
            <w:r w:rsidRPr="000668A8">
              <w:rPr>
                <w:rFonts w:asciiTheme="minorEastAsia" w:hAnsiTheme="minorEastAsia" w:hint="eastAsia"/>
                <w:lang w:eastAsia="ja-JP"/>
              </w:rPr>
              <w:t>コードリスト</w:t>
            </w:r>
            <w:r w:rsidR="00950CA0" w:rsidRPr="000668A8">
              <w:rPr>
                <w:rFonts w:asciiTheme="minorEastAsia" w:hAnsiTheme="minorEastAsia" w:hint="eastAsia"/>
                <w:lang w:eastAsia="ja-JP"/>
              </w:rPr>
              <w:t>（</w:t>
            </w:r>
            <w:r w:rsidR="000668A8" w:rsidRPr="000668A8">
              <w:rPr>
                <w:rStyle w:val="a8"/>
                <w:rFonts w:asciiTheme="minorEastAsia" w:hAnsiTheme="minorEastAsia" w:cs="ＭＳ Ｐゴシック"/>
                <w:w w:val="90"/>
                <w:lang w:val="en-US"/>
              </w:rPr>
              <w:fldChar w:fldCharType="begin"/>
            </w:r>
            <w:r w:rsidR="000668A8" w:rsidRPr="000668A8">
              <w:rPr>
                <w:rStyle w:val="a8"/>
                <w:rFonts w:asciiTheme="minorEastAsia" w:hAnsiTheme="minorEastAsia" w:cs="ＭＳ Ｐゴシック"/>
                <w:w w:val="90"/>
                <w:lang w:val="en-US" w:eastAsia="ja-JP"/>
              </w:rPr>
              <w:instrText xml:space="preserve"> REF _Ref145091857 \h </w:instrText>
            </w:r>
            <w:r w:rsidR="000668A8">
              <w:rPr>
                <w:rStyle w:val="a8"/>
                <w:rFonts w:asciiTheme="minorEastAsia" w:hAnsiTheme="minorEastAsia" w:cs="ＭＳ Ｐゴシック"/>
                <w:w w:val="90"/>
                <w:lang w:val="en-US" w:eastAsia="ja-JP"/>
              </w:rPr>
              <w:instrText xml:space="preserve"> \* MERGEFORMAT </w:instrText>
            </w:r>
            <w:r w:rsidR="000668A8" w:rsidRPr="000668A8">
              <w:rPr>
                <w:rStyle w:val="a8"/>
                <w:rFonts w:asciiTheme="minorEastAsia" w:hAnsiTheme="minorEastAsia" w:cs="ＭＳ Ｐゴシック"/>
                <w:w w:val="90"/>
                <w:lang w:val="en-US"/>
              </w:rPr>
              <w:fldChar w:fldCharType="separate"/>
            </w:r>
            <w:r w:rsidR="00D17C7E">
              <w:rPr>
                <w:rStyle w:val="a8"/>
                <w:rFonts w:asciiTheme="minorEastAsia" w:hAnsiTheme="minorEastAsia" w:cs="ＭＳ Ｐゴシック" w:hint="eastAsia"/>
                <w:b/>
                <w:bCs/>
                <w:w w:val="90"/>
                <w:lang w:val="en-US" w:eastAsia="ja-JP"/>
              </w:rPr>
              <w:t>エラー! 参照元が見つかりません。</w:t>
            </w:r>
            <w:r w:rsidR="000668A8" w:rsidRPr="000668A8">
              <w:rPr>
                <w:rStyle w:val="a8"/>
                <w:rFonts w:asciiTheme="minorEastAsia" w:hAnsiTheme="minorEastAsia" w:cs="ＭＳ Ｐゴシック"/>
                <w:w w:val="90"/>
                <w:lang w:val="en-US"/>
              </w:rPr>
              <w:fldChar w:fldCharType="end"/>
            </w:r>
            <w:r w:rsidR="00950CA0" w:rsidRPr="000668A8">
              <w:rPr>
                <w:rFonts w:asciiTheme="minorEastAsia" w:hAnsiTheme="minorEastAsia"/>
                <w:lang w:eastAsia="ja-JP"/>
              </w:rPr>
              <w:t>）より選択する。</w:t>
            </w:r>
          </w:p>
        </w:tc>
      </w:tr>
    </w:tbl>
    <w:p w14:paraId="40935C90" w14:textId="4A29B5BE" w:rsidR="00950CA0" w:rsidRDefault="00950CA0" w:rsidP="00397809">
      <w:pPr>
        <w:ind w:firstLineChars="100" w:firstLine="168"/>
      </w:pPr>
    </w:p>
    <w:p w14:paraId="0CA7008F" w14:textId="77777777" w:rsidR="009947D2" w:rsidRPr="000439FA" w:rsidRDefault="009947D2" w:rsidP="001A1E57">
      <w:pPr>
        <w:pStyle w:val="5"/>
      </w:pPr>
      <w:r w:rsidRPr="000439FA">
        <w:t>uro:</w:t>
      </w:r>
      <w:r>
        <w:t>KeyValuePair</w:t>
      </w:r>
      <w:r w:rsidRPr="000439FA">
        <w:t>Attribute</w:t>
      </w:r>
    </w:p>
    <w:tbl>
      <w:tblPr>
        <w:tblStyle w:val="af1"/>
        <w:tblW w:w="10201" w:type="dxa"/>
        <w:tblLayout w:type="fixed"/>
        <w:tblLook w:val="04A0" w:firstRow="1" w:lastRow="0" w:firstColumn="1" w:lastColumn="0" w:noHBand="0" w:noVBand="1"/>
      </w:tblPr>
      <w:tblGrid>
        <w:gridCol w:w="2263"/>
        <w:gridCol w:w="2410"/>
        <w:gridCol w:w="5528"/>
      </w:tblGrid>
      <w:tr w:rsidR="009947D2" w:rsidRPr="009947D2" w14:paraId="519A6779" w14:textId="77777777" w:rsidTr="001A1E57">
        <w:tc>
          <w:tcPr>
            <w:tcW w:w="2263" w:type="dxa"/>
            <w:shd w:val="clear" w:color="auto" w:fill="D0CECE" w:themeFill="background2" w:themeFillShade="E6"/>
          </w:tcPr>
          <w:p w14:paraId="7DCD20F9" w14:textId="77777777" w:rsidR="009947D2" w:rsidRPr="001A1E57" w:rsidRDefault="009947D2" w:rsidP="00AA774C">
            <w:pPr>
              <w:wordWrap w:val="0"/>
              <w:rPr>
                <w:rFonts w:asciiTheme="minorEastAsia" w:hAnsiTheme="minorEastAsia"/>
              </w:rPr>
            </w:pPr>
            <w:r w:rsidRPr="001A1E57">
              <w:rPr>
                <w:rFonts w:asciiTheme="minorEastAsia" w:hAnsiTheme="minorEastAsia"/>
              </w:rPr>
              <w:t>型の定義</w:t>
            </w:r>
          </w:p>
        </w:tc>
        <w:tc>
          <w:tcPr>
            <w:tcW w:w="7938" w:type="dxa"/>
            <w:gridSpan w:val="2"/>
          </w:tcPr>
          <w:p w14:paraId="4176E50C" w14:textId="77777777" w:rsidR="009947D2" w:rsidRPr="001A1E57" w:rsidRDefault="009947D2" w:rsidP="00AA774C">
            <w:pPr>
              <w:wordWrap w:val="0"/>
              <w:rPr>
                <w:rFonts w:asciiTheme="minorEastAsia" w:hAnsiTheme="minorEastAsia"/>
                <w:lang w:eastAsia="ja-JP"/>
              </w:rPr>
            </w:pPr>
            <w:r w:rsidRPr="001A1E57">
              <w:rPr>
                <w:rFonts w:asciiTheme="minorEastAsia" w:hAnsiTheme="minorEastAsia" w:hint="eastAsia"/>
                <w:lang w:eastAsia="ja-JP"/>
              </w:rPr>
              <w:t>建築物に付与する追加情報。建築物が継承する属性及び建築物に定義された属性以外に情報を追加したい場合に使用する。</w:t>
            </w:r>
          </w:p>
          <w:p w14:paraId="093DC91E" w14:textId="77777777" w:rsidR="009947D2" w:rsidRPr="001A1E57" w:rsidRDefault="009947D2" w:rsidP="00AA774C">
            <w:pPr>
              <w:wordWrap w:val="0"/>
              <w:rPr>
                <w:rFonts w:asciiTheme="minorEastAsia" w:hAnsiTheme="minorEastAsia"/>
                <w:lang w:eastAsia="ja-JP"/>
              </w:rPr>
            </w:pPr>
            <w:r w:rsidRPr="001A1E57">
              <w:rPr>
                <w:rFonts w:asciiTheme="minorEastAsia" w:hAnsiTheme="minorEastAsia" w:hint="eastAsia"/>
                <w:lang w:eastAsia="ja-JP"/>
              </w:rPr>
              <w:lastRenderedPageBreak/>
              <w:t>属性名称と属性の値の対で構成される。拡張属性は、コ－ド値をとる属性にのみ適用する。</w:t>
            </w:r>
          </w:p>
          <w:p w14:paraId="22592984" w14:textId="77777777" w:rsidR="009947D2" w:rsidRPr="001A1E57" w:rsidRDefault="009947D2" w:rsidP="00AA774C">
            <w:pPr>
              <w:wordWrap w:val="0"/>
              <w:rPr>
                <w:rFonts w:asciiTheme="minorEastAsia" w:hAnsiTheme="minorEastAsia"/>
              </w:rPr>
            </w:pPr>
            <w:r w:rsidRPr="001A1E57">
              <w:rPr>
                <w:rFonts w:asciiTheme="minorEastAsia" w:hAnsiTheme="minorEastAsia"/>
              </w:rPr>
              <w:t>コード値以外の属性を追加する場合は、gen:_GenericAttributeを使用すること。</w:t>
            </w:r>
          </w:p>
        </w:tc>
      </w:tr>
      <w:tr w:rsidR="009947D2" w:rsidRPr="009947D2" w14:paraId="623680CF" w14:textId="77777777" w:rsidTr="001A1E57">
        <w:tc>
          <w:tcPr>
            <w:tcW w:w="2263" w:type="dxa"/>
            <w:shd w:val="clear" w:color="auto" w:fill="D0CECE" w:themeFill="background2" w:themeFillShade="E6"/>
          </w:tcPr>
          <w:p w14:paraId="2B80617A" w14:textId="77777777" w:rsidR="009947D2" w:rsidRPr="001A1E57" w:rsidRDefault="009947D2" w:rsidP="00AA774C">
            <w:pPr>
              <w:wordWrap w:val="0"/>
              <w:rPr>
                <w:rFonts w:asciiTheme="minorEastAsia" w:hAnsiTheme="minorEastAsia"/>
              </w:rPr>
            </w:pPr>
            <w:r w:rsidRPr="001A1E57">
              <w:rPr>
                <w:rFonts w:asciiTheme="minorEastAsia" w:hAnsiTheme="minorEastAsia" w:hint="eastAsia"/>
              </w:rPr>
              <w:t>上位の型</w:t>
            </w:r>
          </w:p>
        </w:tc>
        <w:tc>
          <w:tcPr>
            <w:tcW w:w="7938" w:type="dxa"/>
            <w:gridSpan w:val="2"/>
          </w:tcPr>
          <w:p w14:paraId="77285AF6" w14:textId="77777777" w:rsidR="009947D2" w:rsidRPr="001A1E57" w:rsidRDefault="009947D2" w:rsidP="00AA774C">
            <w:pPr>
              <w:wordWrap w:val="0"/>
              <w:rPr>
                <w:rFonts w:asciiTheme="minorEastAsia" w:hAnsiTheme="minorEastAsia"/>
              </w:rPr>
            </w:pPr>
            <w:r w:rsidRPr="001A1E57">
              <w:rPr>
                <w:rFonts w:asciiTheme="minorEastAsia" w:hAnsiTheme="minorEastAsia" w:hint="eastAsia"/>
              </w:rPr>
              <w:t>―</w:t>
            </w:r>
          </w:p>
        </w:tc>
      </w:tr>
      <w:tr w:rsidR="009947D2" w:rsidRPr="009947D2" w14:paraId="61913549" w14:textId="77777777" w:rsidTr="001A1E57">
        <w:tc>
          <w:tcPr>
            <w:tcW w:w="2263" w:type="dxa"/>
            <w:shd w:val="clear" w:color="auto" w:fill="D0CECE" w:themeFill="background2" w:themeFillShade="E6"/>
          </w:tcPr>
          <w:p w14:paraId="5FF85F56" w14:textId="77777777" w:rsidR="009947D2" w:rsidRPr="001A1E57" w:rsidRDefault="009947D2" w:rsidP="00AA774C">
            <w:pPr>
              <w:wordWrap w:val="0"/>
              <w:rPr>
                <w:rFonts w:asciiTheme="minorEastAsia" w:hAnsiTheme="minorEastAsia"/>
              </w:rPr>
            </w:pPr>
            <w:r w:rsidRPr="001A1E57">
              <w:rPr>
                <w:rFonts w:asciiTheme="minorEastAsia" w:hAnsiTheme="minorEastAsia" w:hint="eastAsia"/>
              </w:rPr>
              <w:t>ステレオタイプ</w:t>
            </w:r>
          </w:p>
        </w:tc>
        <w:tc>
          <w:tcPr>
            <w:tcW w:w="7938" w:type="dxa"/>
            <w:gridSpan w:val="2"/>
          </w:tcPr>
          <w:p w14:paraId="566E53C9" w14:textId="77777777" w:rsidR="009947D2" w:rsidRPr="001A1E57" w:rsidRDefault="009947D2" w:rsidP="00AA774C">
            <w:pPr>
              <w:wordWrap w:val="0"/>
              <w:rPr>
                <w:rFonts w:asciiTheme="minorEastAsia" w:hAnsiTheme="minorEastAsia"/>
              </w:rPr>
            </w:pPr>
            <w:r w:rsidRPr="001A1E57">
              <w:rPr>
                <w:rFonts w:asciiTheme="minorEastAsia" w:hAnsiTheme="minorEastAsia"/>
              </w:rPr>
              <w:t>&lt;&lt;DataType&gt;&gt;</w:t>
            </w:r>
          </w:p>
        </w:tc>
      </w:tr>
      <w:tr w:rsidR="009947D2" w:rsidRPr="009947D2" w14:paraId="607C54E3" w14:textId="77777777" w:rsidTr="001A1E57">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AB6279C" w14:textId="77777777" w:rsidR="009947D2" w:rsidRPr="001A1E57" w:rsidRDefault="009947D2" w:rsidP="00AA774C">
            <w:pPr>
              <w:wordWrap w:val="0"/>
              <w:rPr>
                <w:rFonts w:asciiTheme="minorEastAsia" w:hAnsiTheme="minorEastAsia"/>
                <w:lang w:eastAsia="ja-JP"/>
              </w:rPr>
            </w:pPr>
            <w:r w:rsidRPr="001A1E57">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91A4956" w14:textId="77777777" w:rsidR="009947D2" w:rsidRPr="001A1E57" w:rsidRDefault="009947D2" w:rsidP="00AA774C">
            <w:pPr>
              <w:wordWrap w:val="0"/>
              <w:rPr>
                <w:rFonts w:asciiTheme="minorEastAsia" w:hAnsiTheme="minorEastAsia"/>
                <w:lang w:eastAsia="ja-JP"/>
              </w:rPr>
            </w:pPr>
          </w:p>
        </w:tc>
      </w:tr>
      <w:tr w:rsidR="009947D2" w:rsidRPr="009947D2" w14:paraId="292FDE76" w14:textId="77777777" w:rsidTr="001A1E5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CD170D8" w14:textId="77777777" w:rsidR="009947D2" w:rsidRPr="009947D2" w:rsidRDefault="009947D2" w:rsidP="00AA774C">
            <w:pPr>
              <w:wordWrap w:val="0"/>
              <w:rPr>
                <w:rFonts w:asciiTheme="minorEastAsia" w:hAnsiTheme="minorEastAsia"/>
              </w:rPr>
            </w:pPr>
            <w:r w:rsidRPr="009947D2">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9E2C2EC" w14:textId="77777777" w:rsidR="009947D2" w:rsidRPr="009947D2" w:rsidRDefault="009947D2" w:rsidP="00AA774C">
            <w:pPr>
              <w:wordWrap w:val="0"/>
              <w:rPr>
                <w:rFonts w:asciiTheme="minorEastAsia" w:hAnsiTheme="minorEastAsia"/>
              </w:rPr>
            </w:pPr>
            <w:r w:rsidRPr="009947D2">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B5C90E7" w14:textId="77777777" w:rsidR="009947D2" w:rsidRPr="009947D2" w:rsidRDefault="009947D2" w:rsidP="00AA774C">
            <w:pPr>
              <w:wordWrap w:val="0"/>
              <w:rPr>
                <w:rFonts w:asciiTheme="minorEastAsia" w:hAnsiTheme="minorEastAsia"/>
              </w:rPr>
            </w:pPr>
            <w:r w:rsidRPr="009947D2">
              <w:rPr>
                <w:rFonts w:asciiTheme="minorEastAsia" w:hAnsiTheme="minorEastAsia" w:hint="eastAsia"/>
              </w:rPr>
              <w:t>定義</w:t>
            </w:r>
          </w:p>
        </w:tc>
      </w:tr>
      <w:tr w:rsidR="009947D2" w:rsidRPr="009947D2" w14:paraId="61ECFB4A" w14:textId="77777777" w:rsidTr="001A1E57">
        <w:tc>
          <w:tcPr>
            <w:tcW w:w="2263" w:type="dxa"/>
            <w:tcBorders>
              <w:top w:val="single" w:sz="4" w:space="0" w:color="auto"/>
              <w:left w:val="single" w:sz="4" w:space="0" w:color="auto"/>
              <w:bottom w:val="single" w:sz="4" w:space="0" w:color="auto"/>
              <w:right w:val="single" w:sz="4" w:space="0" w:color="auto"/>
            </w:tcBorders>
          </w:tcPr>
          <w:p w14:paraId="2C76281D" w14:textId="77777777" w:rsidR="009947D2" w:rsidRPr="009947D2" w:rsidRDefault="009947D2" w:rsidP="00AA774C">
            <w:pPr>
              <w:wordWrap w:val="0"/>
              <w:rPr>
                <w:rFonts w:asciiTheme="minorEastAsia" w:hAnsiTheme="minorEastAsia"/>
              </w:rPr>
            </w:pPr>
            <w:r w:rsidRPr="001A1E57">
              <w:rPr>
                <w:rFonts w:asciiTheme="minorEastAsia" w:hAnsiTheme="minorEastAsia"/>
              </w:rPr>
              <w:t>uro:key</w:t>
            </w:r>
          </w:p>
        </w:tc>
        <w:tc>
          <w:tcPr>
            <w:tcW w:w="2410" w:type="dxa"/>
            <w:tcBorders>
              <w:top w:val="single" w:sz="4" w:space="0" w:color="auto"/>
              <w:left w:val="single" w:sz="4" w:space="0" w:color="auto"/>
              <w:bottom w:val="single" w:sz="4" w:space="0" w:color="auto"/>
              <w:right w:val="single" w:sz="4" w:space="0" w:color="auto"/>
            </w:tcBorders>
          </w:tcPr>
          <w:p w14:paraId="4BEDB2CE" w14:textId="77777777" w:rsidR="009947D2" w:rsidRPr="009947D2" w:rsidRDefault="009947D2" w:rsidP="00AA774C">
            <w:pPr>
              <w:wordWrap w:val="0"/>
              <w:rPr>
                <w:rFonts w:asciiTheme="minorEastAsia" w:hAnsiTheme="minorEastAsia"/>
              </w:rPr>
            </w:pPr>
            <w:r w:rsidRPr="001A1E57">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tcPr>
          <w:p w14:paraId="78F1739B" w14:textId="77777777" w:rsidR="009947D2" w:rsidRPr="009947D2" w:rsidRDefault="009947D2" w:rsidP="00AA774C">
            <w:pPr>
              <w:wordWrap w:val="0"/>
              <w:rPr>
                <w:rFonts w:asciiTheme="minorEastAsia" w:hAnsiTheme="minorEastAsia"/>
                <w:lang w:eastAsia="ja-JP"/>
              </w:rPr>
            </w:pPr>
            <w:r w:rsidRPr="001A1E57">
              <w:rPr>
                <w:rFonts w:asciiTheme="minorEastAsia" w:hAnsiTheme="minorEastAsia"/>
              </w:rPr>
              <w:t>拡張する属性の名称。</w:t>
            </w:r>
            <w:r w:rsidRPr="001A1E57">
              <w:rPr>
                <w:rFonts w:asciiTheme="minorEastAsia" w:hAnsiTheme="minorEastAsia" w:hint="eastAsia"/>
              </w:rPr>
              <w:t>名称は、コ－ドリスト（</w:t>
            </w:r>
            <w:r w:rsidRPr="001A1E57">
              <w:rPr>
                <w:rFonts w:asciiTheme="minorEastAsia" w:hAnsiTheme="minorEastAsia"/>
              </w:rPr>
              <w:t>KeyValuePairAttribute_key.xm）</w:t>
            </w:r>
            <w:r w:rsidRPr="001A1E57">
              <w:rPr>
                <w:rFonts w:asciiTheme="minorEastAsia" w:hAnsiTheme="minorEastAsia" w:hint="eastAsia"/>
              </w:rPr>
              <w:t>より選択する。</w:t>
            </w:r>
            <w:r w:rsidRPr="001A1E57">
              <w:rPr>
                <w:rFonts w:asciiTheme="minorEastAsia" w:hAnsiTheme="minorEastAsia"/>
                <w:lang w:eastAsia="ja-JP"/>
              </w:rPr>
              <w:t>コード値をとる属性を追加する場合は、コードリストを作成する。</w:t>
            </w:r>
          </w:p>
        </w:tc>
      </w:tr>
      <w:tr w:rsidR="009947D2" w:rsidRPr="009947D2" w14:paraId="63C4DE0C" w14:textId="77777777" w:rsidTr="001A1E57">
        <w:tc>
          <w:tcPr>
            <w:tcW w:w="2263" w:type="dxa"/>
            <w:tcBorders>
              <w:top w:val="single" w:sz="4" w:space="0" w:color="auto"/>
              <w:left w:val="single" w:sz="4" w:space="0" w:color="auto"/>
              <w:bottom w:val="single" w:sz="4" w:space="0" w:color="auto"/>
              <w:right w:val="single" w:sz="4" w:space="0" w:color="auto"/>
            </w:tcBorders>
          </w:tcPr>
          <w:p w14:paraId="5B713AFF" w14:textId="77777777" w:rsidR="009947D2" w:rsidRPr="001A1E57" w:rsidRDefault="009947D2" w:rsidP="00AA774C">
            <w:pPr>
              <w:wordWrap w:val="0"/>
              <w:rPr>
                <w:rFonts w:asciiTheme="minorEastAsia" w:hAnsiTheme="minorEastAsia"/>
              </w:rPr>
            </w:pPr>
            <w:r w:rsidRPr="001A1E57">
              <w:rPr>
                <w:rFonts w:asciiTheme="minorEastAsia" w:hAnsiTheme="minorEastAsia"/>
              </w:rPr>
              <w:t>uro:codeValue</w:t>
            </w:r>
          </w:p>
        </w:tc>
        <w:tc>
          <w:tcPr>
            <w:tcW w:w="2410" w:type="dxa"/>
            <w:tcBorders>
              <w:top w:val="single" w:sz="4" w:space="0" w:color="auto"/>
              <w:left w:val="single" w:sz="4" w:space="0" w:color="auto"/>
              <w:bottom w:val="single" w:sz="4" w:space="0" w:color="auto"/>
              <w:right w:val="single" w:sz="4" w:space="0" w:color="auto"/>
            </w:tcBorders>
          </w:tcPr>
          <w:p w14:paraId="21F11ECE" w14:textId="77777777" w:rsidR="009947D2" w:rsidRPr="001A1E57" w:rsidRDefault="009947D2" w:rsidP="00AA774C">
            <w:pPr>
              <w:wordWrap w:val="0"/>
              <w:rPr>
                <w:rFonts w:asciiTheme="minorEastAsia" w:hAnsiTheme="minorEastAsia"/>
              </w:rPr>
            </w:pPr>
            <w:r w:rsidRPr="001A1E57">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3A379A54" w14:textId="77777777" w:rsidR="009947D2" w:rsidRPr="001A1E57" w:rsidRDefault="009947D2" w:rsidP="00AA774C">
            <w:pPr>
              <w:wordWrap w:val="0"/>
              <w:rPr>
                <w:rFonts w:asciiTheme="minorEastAsia" w:hAnsiTheme="minorEastAsia"/>
                <w:lang w:eastAsia="ja-JP"/>
              </w:rPr>
            </w:pPr>
            <w:r w:rsidRPr="001A1E57">
              <w:rPr>
                <w:rFonts w:asciiTheme="minorEastAsia" w:hAnsiTheme="minorEastAsia" w:hint="eastAsia"/>
                <w:lang w:eastAsia="ja-JP"/>
              </w:rPr>
              <w:t>拡張された属性の値。値はコ－ド型となる。</w:t>
            </w:r>
          </w:p>
          <w:p w14:paraId="02286C06" w14:textId="77777777" w:rsidR="009947D2" w:rsidRPr="001A1E57" w:rsidRDefault="009947D2" w:rsidP="00AA774C">
            <w:pPr>
              <w:wordWrap w:val="0"/>
              <w:rPr>
                <w:rFonts w:asciiTheme="minorEastAsia" w:hAnsiTheme="minorEastAsia"/>
              </w:rPr>
            </w:pPr>
            <w:r w:rsidRPr="001A1E57">
              <w:rPr>
                <w:rFonts w:asciiTheme="minorEastAsia" w:hAnsiTheme="minorEastAsia"/>
              </w:rPr>
              <w:t>uro:KeyValuePairAttributeを使用する場合は、必ずuro:codeValueを作成する。</w:t>
            </w:r>
          </w:p>
        </w:tc>
      </w:tr>
      <w:tr w:rsidR="009947D2" w:rsidRPr="009947D2" w14:paraId="33CC8AB1" w14:textId="77777777" w:rsidTr="001A1E5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2875139" w14:textId="77777777" w:rsidR="009947D2" w:rsidRPr="001A1E57" w:rsidRDefault="009947D2" w:rsidP="00AA774C">
            <w:pPr>
              <w:wordWrap w:val="0"/>
              <w:rPr>
                <w:rFonts w:asciiTheme="minorEastAsia" w:hAnsiTheme="minorEastAsia"/>
              </w:rPr>
            </w:pPr>
            <w:r w:rsidRPr="001A1E57">
              <w:rPr>
                <w:rFonts w:asciiTheme="minorEastAsia" w:hAnsiTheme="minorEastAsia"/>
              </w:rPr>
              <w:t>(uro:stringValue)</w:t>
            </w:r>
          </w:p>
        </w:tc>
        <w:tc>
          <w:tcPr>
            <w:tcW w:w="2410" w:type="dxa"/>
            <w:tcBorders>
              <w:top w:val="single" w:sz="4" w:space="0" w:color="auto"/>
              <w:left w:val="single" w:sz="4" w:space="0" w:color="auto"/>
              <w:bottom w:val="single" w:sz="4" w:space="0" w:color="auto"/>
              <w:right w:val="single" w:sz="4" w:space="0" w:color="auto"/>
            </w:tcBorders>
          </w:tcPr>
          <w:p w14:paraId="6C43C089" w14:textId="77777777" w:rsidR="009947D2" w:rsidRPr="001A1E57" w:rsidRDefault="009947D2" w:rsidP="00AA774C">
            <w:pPr>
              <w:wordWrap w:val="0"/>
              <w:rPr>
                <w:rFonts w:asciiTheme="minorEastAsia" w:hAnsiTheme="minorEastAsia"/>
              </w:rPr>
            </w:pPr>
            <w:r w:rsidRPr="001A1E57">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7E3E36E2" w14:textId="77777777" w:rsidR="009947D2" w:rsidRPr="001A1E57" w:rsidRDefault="009947D2" w:rsidP="00AA774C">
            <w:pPr>
              <w:wordWrap w:val="0"/>
              <w:rPr>
                <w:rFonts w:asciiTheme="minorEastAsia" w:hAnsiTheme="minorEastAsia"/>
                <w:lang w:eastAsia="ja-JP"/>
              </w:rPr>
            </w:pPr>
            <w:r w:rsidRPr="001A1E57">
              <w:rPr>
                <w:rFonts w:asciiTheme="minorEastAsia" w:hAnsiTheme="minorEastAsia" w:hint="eastAsia"/>
                <w:lang w:eastAsia="ja-JP"/>
              </w:rPr>
              <w:t>拡張された属性の値。値は文字列型となる。</w:t>
            </w:r>
          </w:p>
        </w:tc>
      </w:tr>
      <w:tr w:rsidR="009947D2" w:rsidRPr="009947D2" w14:paraId="2CF70381" w14:textId="77777777" w:rsidTr="001A1E5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8F17540" w14:textId="77777777" w:rsidR="009947D2" w:rsidRPr="009947D2" w:rsidRDefault="009947D2" w:rsidP="00AA774C">
            <w:pPr>
              <w:wordWrap w:val="0"/>
              <w:rPr>
                <w:rFonts w:asciiTheme="minorEastAsia" w:hAnsiTheme="minorEastAsia"/>
              </w:rPr>
            </w:pPr>
            <w:r w:rsidRPr="001A1E57">
              <w:rPr>
                <w:rFonts w:asciiTheme="minorEastAsia" w:hAnsiTheme="minorEastAsia"/>
              </w:rPr>
              <w:t>(uro:intValue)</w:t>
            </w:r>
          </w:p>
        </w:tc>
        <w:tc>
          <w:tcPr>
            <w:tcW w:w="2410" w:type="dxa"/>
            <w:tcBorders>
              <w:top w:val="single" w:sz="4" w:space="0" w:color="auto"/>
              <w:left w:val="single" w:sz="4" w:space="0" w:color="auto"/>
              <w:bottom w:val="single" w:sz="4" w:space="0" w:color="auto"/>
              <w:right w:val="single" w:sz="4" w:space="0" w:color="auto"/>
            </w:tcBorders>
          </w:tcPr>
          <w:p w14:paraId="722C06FE" w14:textId="77777777" w:rsidR="009947D2" w:rsidRPr="009947D2" w:rsidRDefault="009947D2" w:rsidP="00AA774C">
            <w:pPr>
              <w:wordWrap w:val="0"/>
              <w:rPr>
                <w:rFonts w:asciiTheme="minorEastAsia" w:hAnsiTheme="minorEastAsia"/>
              </w:rPr>
            </w:pPr>
            <w:r w:rsidRPr="001A1E57">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1E1529F3" w14:textId="77777777" w:rsidR="009947D2" w:rsidRPr="009947D2" w:rsidRDefault="009947D2" w:rsidP="00AA774C">
            <w:pPr>
              <w:wordWrap w:val="0"/>
              <w:rPr>
                <w:rFonts w:asciiTheme="minorEastAsia" w:hAnsiTheme="minorEastAsia"/>
                <w:lang w:eastAsia="ja-JP"/>
              </w:rPr>
            </w:pPr>
            <w:r w:rsidRPr="001A1E57">
              <w:rPr>
                <w:rFonts w:asciiTheme="minorEastAsia" w:hAnsiTheme="minorEastAsia" w:hint="eastAsia"/>
                <w:lang w:eastAsia="ja-JP"/>
              </w:rPr>
              <w:t>拡張された属性の値。値は整数型となる。</w:t>
            </w:r>
          </w:p>
        </w:tc>
      </w:tr>
      <w:tr w:rsidR="009947D2" w:rsidRPr="009947D2" w14:paraId="4B019EF4" w14:textId="77777777" w:rsidTr="001A1E5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B4E367F" w14:textId="77777777" w:rsidR="009947D2" w:rsidRPr="009947D2" w:rsidRDefault="009947D2" w:rsidP="00AA774C">
            <w:pPr>
              <w:wordWrap w:val="0"/>
              <w:rPr>
                <w:rFonts w:asciiTheme="minorEastAsia" w:hAnsiTheme="minorEastAsia"/>
              </w:rPr>
            </w:pPr>
            <w:r w:rsidRPr="001A1E57">
              <w:rPr>
                <w:rFonts w:asciiTheme="minorEastAsia" w:hAnsiTheme="minorEastAsia"/>
              </w:rPr>
              <w:t>(uro:doubleValue)</w:t>
            </w:r>
          </w:p>
        </w:tc>
        <w:tc>
          <w:tcPr>
            <w:tcW w:w="2410" w:type="dxa"/>
            <w:tcBorders>
              <w:top w:val="single" w:sz="4" w:space="0" w:color="auto"/>
              <w:left w:val="single" w:sz="4" w:space="0" w:color="auto"/>
              <w:bottom w:val="single" w:sz="4" w:space="0" w:color="auto"/>
              <w:right w:val="single" w:sz="4" w:space="0" w:color="auto"/>
            </w:tcBorders>
          </w:tcPr>
          <w:p w14:paraId="228D5651" w14:textId="77777777" w:rsidR="009947D2" w:rsidRPr="009947D2" w:rsidRDefault="009947D2" w:rsidP="00AA774C">
            <w:pPr>
              <w:wordWrap w:val="0"/>
              <w:rPr>
                <w:rFonts w:asciiTheme="minorEastAsia" w:hAnsiTheme="minorEastAsia"/>
              </w:rPr>
            </w:pPr>
            <w:r w:rsidRPr="001A1E57">
              <w:rPr>
                <w:rFonts w:asciiTheme="minorEastAsia" w:hAnsiTheme="minorEastAsia"/>
              </w:rPr>
              <w:t>xs:double [0..1]</w:t>
            </w:r>
          </w:p>
        </w:tc>
        <w:tc>
          <w:tcPr>
            <w:tcW w:w="5528" w:type="dxa"/>
            <w:tcBorders>
              <w:top w:val="single" w:sz="4" w:space="0" w:color="auto"/>
              <w:left w:val="single" w:sz="4" w:space="0" w:color="auto"/>
              <w:bottom w:val="single" w:sz="4" w:space="0" w:color="auto"/>
              <w:right w:val="single" w:sz="4" w:space="0" w:color="auto"/>
            </w:tcBorders>
          </w:tcPr>
          <w:p w14:paraId="23353366" w14:textId="77777777" w:rsidR="009947D2" w:rsidRPr="009947D2" w:rsidRDefault="009947D2" w:rsidP="00AA774C">
            <w:pPr>
              <w:wordWrap w:val="0"/>
              <w:rPr>
                <w:rFonts w:asciiTheme="minorEastAsia" w:hAnsiTheme="minorEastAsia"/>
                <w:lang w:eastAsia="ja-JP"/>
              </w:rPr>
            </w:pPr>
            <w:r w:rsidRPr="001A1E57">
              <w:rPr>
                <w:rFonts w:asciiTheme="minorEastAsia" w:hAnsiTheme="minorEastAsia" w:hint="eastAsia"/>
                <w:lang w:eastAsia="ja-JP"/>
              </w:rPr>
              <w:t>拡張された属性の値。値は実数型となる。</w:t>
            </w:r>
          </w:p>
        </w:tc>
      </w:tr>
      <w:tr w:rsidR="009947D2" w:rsidRPr="009947D2" w14:paraId="677051C8" w14:textId="77777777" w:rsidTr="001A1E5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83BDABF" w14:textId="77777777" w:rsidR="009947D2" w:rsidRPr="009947D2" w:rsidRDefault="009947D2" w:rsidP="00AA774C">
            <w:pPr>
              <w:wordWrap w:val="0"/>
              <w:rPr>
                <w:rFonts w:asciiTheme="minorEastAsia" w:hAnsiTheme="minorEastAsia"/>
              </w:rPr>
            </w:pPr>
            <w:r w:rsidRPr="001A1E57">
              <w:rPr>
                <w:rFonts w:asciiTheme="minorEastAsia" w:hAnsiTheme="minorEastAsia"/>
              </w:rPr>
              <w:t>(uro:measureValue)</w:t>
            </w:r>
          </w:p>
        </w:tc>
        <w:tc>
          <w:tcPr>
            <w:tcW w:w="2410" w:type="dxa"/>
            <w:tcBorders>
              <w:top w:val="single" w:sz="4" w:space="0" w:color="auto"/>
              <w:left w:val="single" w:sz="4" w:space="0" w:color="auto"/>
              <w:bottom w:val="single" w:sz="4" w:space="0" w:color="auto"/>
              <w:right w:val="single" w:sz="4" w:space="0" w:color="auto"/>
            </w:tcBorders>
          </w:tcPr>
          <w:p w14:paraId="4B439EA3" w14:textId="77777777" w:rsidR="009947D2" w:rsidRPr="001A1E57" w:rsidRDefault="009947D2" w:rsidP="00AA774C">
            <w:pPr>
              <w:wordWrap w:val="0"/>
              <w:rPr>
                <w:rFonts w:asciiTheme="minorEastAsia" w:hAnsiTheme="minorEastAsia"/>
              </w:rPr>
            </w:pPr>
            <w:r w:rsidRPr="001A1E57">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7C29B777" w14:textId="77777777" w:rsidR="009947D2" w:rsidRPr="009947D2" w:rsidRDefault="009947D2" w:rsidP="00AA774C">
            <w:pPr>
              <w:wordWrap w:val="0"/>
              <w:rPr>
                <w:rFonts w:asciiTheme="minorEastAsia" w:hAnsiTheme="minorEastAsia"/>
                <w:lang w:eastAsia="ja-JP"/>
              </w:rPr>
            </w:pPr>
            <w:r w:rsidRPr="001A1E57">
              <w:rPr>
                <w:rFonts w:asciiTheme="minorEastAsia" w:hAnsiTheme="minorEastAsia" w:hint="eastAsia"/>
                <w:lang w:eastAsia="ja-JP"/>
              </w:rPr>
              <w:t>拡張された属性の値。値は単位付き計測値型となる。</w:t>
            </w:r>
          </w:p>
        </w:tc>
      </w:tr>
      <w:tr w:rsidR="009947D2" w:rsidRPr="009947D2" w14:paraId="6B5E1729" w14:textId="77777777" w:rsidTr="001A1E5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AFE41BE" w14:textId="77777777" w:rsidR="009947D2" w:rsidRPr="009947D2" w:rsidRDefault="009947D2" w:rsidP="00AA774C">
            <w:pPr>
              <w:wordWrap w:val="0"/>
              <w:rPr>
                <w:rFonts w:asciiTheme="minorEastAsia" w:hAnsiTheme="minorEastAsia"/>
              </w:rPr>
            </w:pPr>
            <w:r w:rsidRPr="001A1E57">
              <w:rPr>
                <w:rFonts w:asciiTheme="minorEastAsia" w:hAnsiTheme="minorEastAsia"/>
              </w:rPr>
              <w:t>(uro:dateValue)</w:t>
            </w:r>
          </w:p>
        </w:tc>
        <w:tc>
          <w:tcPr>
            <w:tcW w:w="2410" w:type="dxa"/>
            <w:tcBorders>
              <w:top w:val="single" w:sz="4" w:space="0" w:color="auto"/>
              <w:left w:val="single" w:sz="4" w:space="0" w:color="auto"/>
              <w:bottom w:val="single" w:sz="4" w:space="0" w:color="auto"/>
              <w:right w:val="single" w:sz="4" w:space="0" w:color="auto"/>
            </w:tcBorders>
          </w:tcPr>
          <w:p w14:paraId="672CF8ED" w14:textId="77777777" w:rsidR="009947D2" w:rsidRPr="001A1E57" w:rsidRDefault="009947D2" w:rsidP="00AA774C">
            <w:pPr>
              <w:wordWrap w:val="0"/>
              <w:rPr>
                <w:rFonts w:asciiTheme="minorEastAsia" w:hAnsiTheme="minorEastAsia"/>
              </w:rPr>
            </w:pPr>
            <w:r w:rsidRPr="001A1E57">
              <w:rPr>
                <w:rFonts w:asciiTheme="minorEastAsia" w:hAnsiTheme="minorEastAsia"/>
              </w:rPr>
              <w:t>xs:date [0..1]</w:t>
            </w:r>
          </w:p>
        </w:tc>
        <w:tc>
          <w:tcPr>
            <w:tcW w:w="5528" w:type="dxa"/>
            <w:tcBorders>
              <w:top w:val="single" w:sz="4" w:space="0" w:color="auto"/>
              <w:left w:val="single" w:sz="4" w:space="0" w:color="auto"/>
              <w:bottom w:val="single" w:sz="4" w:space="0" w:color="auto"/>
              <w:right w:val="single" w:sz="4" w:space="0" w:color="auto"/>
            </w:tcBorders>
          </w:tcPr>
          <w:p w14:paraId="4356934F" w14:textId="77777777" w:rsidR="009947D2" w:rsidRPr="009947D2" w:rsidRDefault="009947D2" w:rsidP="00AA774C">
            <w:pPr>
              <w:wordWrap w:val="0"/>
              <w:rPr>
                <w:rFonts w:asciiTheme="minorEastAsia" w:hAnsiTheme="minorEastAsia"/>
                <w:lang w:eastAsia="ja-JP"/>
              </w:rPr>
            </w:pPr>
            <w:r w:rsidRPr="001A1E57">
              <w:rPr>
                <w:rFonts w:asciiTheme="minorEastAsia" w:hAnsiTheme="minorEastAsia" w:hint="eastAsia"/>
                <w:lang w:eastAsia="ja-JP"/>
              </w:rPr>
              <w:t>拡張された属性の値。値は日付型となる。</w:t>
            </w:r>
          </w:p>
        </w:tc>
      </w:tr>
      <w:tr w:rsidR="009947D2" w:rsidRPr="009947D2" w14:paraId="17004169" w14:textId="77777777" w:rsidTr="001A1E5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3AB7B74" w14:textId="77777777" w:rsidR="009947D2" w:rsidRPr="009947D2" w:rsidRDefault="009947D2" w:rsidP="00AA774C">
            <w:pPr>
              <w:wordWrap w:val="0"/>
              <w:rPr>
                <w:rFonts w:asciiTheme="minorEastAsia" w:hAnsiTheme="minorEastAsia"/>
              </w:rPr>
            </w:pPr>
            <w:r w:rsidRPr="001A1E57">
              <w:rPr>
                <w:rFonts w:asciiTheme="minorEastAsia" w:hAnsiTheme="minorEastAsia"/>
              </w:rPr>
              <w:t>(uro:uriValue)</w:t>
            </w:r>
          </w:p>
        </w:tc>
        <w:tc>
          <w:tcPr>
            <w:tcW w:w="2410" w:type="dxa"/>
            <w:tcBorders>
              <w:top w:val="single" w:sz="4" w:space="0" w:color="auto"/>
              <w:left w:val="single" w:sz="4" w:space="0" w:color="auto"/>
              <w:bottom w:val="single" w:sz="4" w:space="0" w:color="auto"/>
              <w:right w:val="single" w:sz="4" w:space="0" w:color="auto"/>
            </w:tcBorders>
          </w:tcPr>
          <w:p w14:paraId="34ABD8D9" w14:textId="77777777" w:rsidR="009947D2" w:rsidRPr="009947D2" w:rsidRDefault="009947D2" w:rsidP="00AA774C">
            <w:pPr>
              <w:wordWrap w:val="0"/>
              <w:rPr>
                <w:rFonts w:asciiTheme="minorEastAsia" w:hAnsiTheme="minorEastAsia"/>
              </w:rPr>
            </w:pPr>
            <w:r w:rsidRPr="001A1E57">
              <w:rPr>
                <w:rFonts w:asciiTheme="minorEastAsia" w:hAnsiTheme="minorEastAsia"/>
              </w:rPr>
              <w:t>xs:anuURI [0..1]</w:t>
            </w:r>
          </w:p>
        </w:tc>
        <w:tc>
          <w:tcPr>
            <w:tcW w:w="5528" w:type="dxa"/>
            <w:tcBorders>
              <w:top w:val="single" w:sz="4" w:space="0" w:color="auto"/>
              <w:left w:val="single" w:sz="4" w:space="0" w:color="auto"/>
              <w:bottom w:val="single" w:sz="4" w:space="0" w:color="auto"/>
              <w:right w:val="single" w:sz="4" w:space="0" w:color="auto"/>
            </w:tcBorders>
          </w:tcPr>
          <w:p w14:paraId="3FAAD027" w14:textId="77777777" w:rsidR="009947D2" w:rsidRPr="009947D2" w:rsidRDefault="009947D2" w:rsidP="00AA774C">
            <w:pPr>
              <w:wordWrap w:val="0"/>
              <w:rPr>
                <w:rFonts w:asciiTheme="minorEastAsia" w:hAnsiTheme="minorEastAsia"/>
                <w:lang w:eastAsia="ja-JP"/>
              </w:rPr>
            </w:pPr>
            <w:r w:rsidRPr="001A1E57">
              <w:rPr>
                <w:rFonts w:asciiTheme="minorEastAsia" w:hAnsiTheme="minorEastAsia" w:hint="eastAsia"/>
                <w:lang w:eastAsia="ja-JP"/>
              </w:rPr>
              <w:t>拡張された属性の値。値は</w:t>
            </w:r>
            <w:r w:rsidRPr="001A1E57">
              <w:rPr>
                <w:rFonts w:asciiTheme="minorEastAsia" w:hAnsiTheme="minorEastAsia"/>
                <w:lang w:eastAsia="ja-JP"/>
              </w:rPr>
              <w:t>URI型となる。</w:t>
            </w:r>
          </w:p>
        </w:tc>
      </w:tr>
    </w:tbl>
    <w:p w14:paraId="29A5234B" w14:textId="77777777" w:rsidR="009947D2" w:rsidRDefault="009947D2" w:rsidP="00397809">
      <w:pPr>
        <w:ind w:firstLineChars="100" w:firstLine="168"/>
      </w:pPr>
    </w:p>
    <w:p w14:paraId="362658A3" w14:textId="72180E05" w:rsidR="00E733DA" w:rsidRPr="00397809" w:rsidRDefault="00E733DA" w:rsidP="009A38B6">
      <w:pPr>
        <w:pStyle w:val="5"/>
      </w:pPr>
      <w:r w:rsidRPr="00397809">
        <w:t>uro:BuildingDataQualityAttribute</w:t>
      </w:r>
    </w:p>
    <w:tbl>
      <w:tblPr>
        <w:tblStyle w:val="af1"/>
        <w:tblW w:w="10201" w:type="dxa"/>
        <w:tblLayout w:type="fixed"/>
        <w:tblLook w:val="04A0" w:firstRow="1" w:lastRow="0" w:firstColumn="1" w:lastColumn="0" w:noHBand="0" w:noVBand="1"/>
      </w:tblPr>
      <w:tblGrid>
        <w:gridCol w:w="2263"/>
        <w:gridCol w:w="2410"/>
        <w:gridCol w:w="5528"/>
      </w:tblGrid>
      <w:tr w:rsidR="00E733DA" w:rsidRPr="00950CA0" w14:paraId="5FE61F22" w14:textId="77777777" w:rsidTr="00397809">
        <w:tc>
          <w:tcPr>
            <w:tcW w:w="2263" w:type="dxa"/>
            <w:shd w:val="clear" w:color="auto" w:fill="D0CECE" w:themeFill="background2" w:themeFillShade="E6"/>
          </w:tcPr>
          <w:p w14:paraId="7823421F" w14:textId="77777777" w:rsidR="00E733DA" w:rsidRPr="00950CA0" w:rsidRDefault="00E733DA" w:rsidP="00E733DA">
            <w:pPr>
              <w:wordWrap w:val="0"/>
              <w:rPr>
                <w:rFonts w:asciiTheme="minorEastAsia" w:hAnsiTheme="minorEastAsia"/>
              </w:rPr>
            </w:pPr>
            <w:r w:rsidRPr="00950CA0">
              <w:rPr>
                <w:rFonts w:asciiTheme="minorEastAsia" w:hAnsiTheme="minorEastAsia"/>
              </w:rPr>
              <w:t>型の定義</w:t>
            </w:r>
          </w:p>
        </w:tc>
        <w:tc>
          <w:tcPr>
            <w:tcW w:w="7938" w:type="dxa"/>
            <w:gridSpan w:val="2"/>
          </w:tcPr>
          <w:p w14:paraId="29C75A76" w14:textId="04FE4B3E" w:rsidR="00E733DA" w:rsidRPr="00950CA0" w:rsidRDefault="00E733DA" w:rsidP="00950CA0">
            <w:pPr>
              <w:wordWrap w:val="0"/>
              <w:rPr>
                <w:rFonts w:asciiTheme="minorEastAsia" w:hAnsiTheme="minorEastAsia"/>
                <w:color w:val="4472C4" w:themeColor="accent5"/>
                <w:lang w:eastAsia="ja-JP"/>
              </w:rPr>
            </w:pPr>
            <w:r w:rsidRPr="00950CA0">
              <w:rPr>
                <w:rFonts w:asciiTheme="minorEastAsia" w:hAnsiTheme="minorEastAsia" w:hint="eastAsia"/>
                <w:lang w:eastAsia="ja-JP"/>
              </w:rPr>
              <w:t>地物インスタンスごとのデータの作成情報を記述するためのデータ型。</w:t>
            </w:r>
          </w:p>
        </w:tc>
      </w:tr>
      <w:tr w:rsidR="00E733DA" w:rsidRPr="00950CA0" w14:paraId="35057E85" w14:textId="77777777" w:rsidTr="00397809">
        <w:tc>
          <w:tcPr>
            <w:tcW w:w="2263" w:type="dxa"/>
            <w:shd w:val="clear" w:color="auto" w:fill="D0CECE" w:themeFill="background2" w:themeFillShade="E6"/>
          </w:tcPr>
          <w:p w14:paraId="1A453305" w14:textId="77777777" w:rsidR="00E733DA" w:rsidRPr="00950CA0" w:rsidRDefault="00E733DA" w:rsidP="00E733DA">
            <w:pPr>
              <w:wordWrap w:val="0"/>
              <w:rPr>
                <w:rFonts w:asciiTheme="minorEastAsia" w:hAnsiTheme="minorEastAsia"/>
              </w:rPr>
            </w:pPr>
            <w:r w:rsidRPr="00950CA0">
              <w:rPr>
                <w:rFonts w:asciiTheme="minorEastAsia" w:hAnsiTheme="minorEastAsia" w:hint="eastAsia"/>
              </w:rPr>
              <w:t>上位の型</w:t>
            </w:r>
          </w:p>
        </w:tc>
        <w:tc>
          <w:tcPr>
            <w:tcW w:w="7938" w:type="dxa"/>
            <w:gridSpan w:val="2"/>
          </w:tcPr>
          <w:p w14:paraId="6BC30E39" w14:textId="77777777" w:rsidR="00E733DA" w:rsidRPr="00950CA0" w:rsidRDefault="00E733DA" w:rsidP="00E733DA">
            <w:pPr>
              <w:wordWrap w:val="0"/>
              <w:rPr>
                <w:rFonts w:asciiTheme="minorEastAsia" w:hAnsiTheme="minorEastAsia"/>
              </w:rPr>
            </w:pPr>
            <w:r w:rsidRPr="00950CA0">
              <w:rPr>
                <w:rFonts w:asciiTheme="minorEastAsia" w:hAnsiTheme="minorEastAsia"/>
              </w:rPr>
              <w:t>uro:BuildingAttribute</w:t>
            </w:r>
          </w:p>
        </w:tc>
      </w:tr>
      <w:tr w:rsidR="00E733DA" w:rsidRPr="00950CA0" w14:paraId="67369B14" w14:textId="77777777" w:rsidTr="00397809">
        <w:tc>
          <w:tcPr>
            <w:tcW w:w="2263" w:type="dxa"/>
            <w:shd w:val="clear" w:color="auto" w:fill="D0CECE" w:themeFill="background2" w:themeFillShade="E6"/>
          </w:tcPr>
          <w:p w14:paraId="2ED377AE" w14:textId="77777777" w:rsidR="00E733DA" w:rsidRPr="00950CA0" w:rsidRDefault="00E733DA" w:rsidP="00E733DA">
            <w:pPr>
              <w:wordWrap w:val="0"/>
              <w:rPr>
                <w:rFonts w:asciiTheme="minorEastAsia" w:hAnsiTheme="minorEastAsia"/>
              </w:rPr>
            </w:pPr>
            <w:r w:rsidRPr="00950CA0">
              <w:rPr>
                <w:rFonts w:asciiTheme="minorEastAsia" w:hAnsiTheme="minorEastAsia" w:hint="eastAsia"/>
              </w:rPr>
              <w:t>ステレオタイプ</w:t>
            </w:r>
          </w:p>
        </w:tc>
        <w:tc>
          <w:tcPr>
            <w:tcW w:w="7938" w:type="dxa"/>
            <w:gridSpan w:val="2"/>
          </w:tcPr>
          <w:p w14:paraId="01A30D01" w14:textId="77777777" w:rsidR="00E733DA" w:rsidRPr="00950CA0" w:rsidRDefault="00E733DA" w:rsidP="00E733DA">
            <w:pPr>
              <w:wordWrap w:val="0"/>
              <w:rPr>
                <w:rFonts w:asciiTheme="minorEastAsia" w:hAnsiTheme="minorEastAsia"/>
              </w:rPr>
            </w:pPr>
            <w:r w:rsidRPr="00950CA0">
              <w:rPr>
                <w:rFonts w:asciiTheme="minorEastAsia" w:hAnsiTheme="minorEastAsia"/>
              </w:rPr>
              <w:t>&lt;&lt;DataType&gt;&gt;</w:t>
            </w:r>
          </w:p>
        </w:tc>
      </w:tr>
      <w:tr w:rsidR="00E733DA" w:rsidRPr="00950CA0" w14:paraId="04AD5452" w14:textId="77777777" w:rsidTr="00397809">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4E8458E" w14:textId="77777777" w:rsidR="00E733DA" w:rsidRPr="00950CA0" w:rsidRDefault="00E733DA" w:rsidP="00E733DA">
            <w:pPr>
              <w:wordWrap w:val="0"/>
              <w:rPr>
                <w:rFonts w:asciiTheme="minorEastAsia" w:hAnsiTheme="minorEastAsia"/>
                <w:lang w:eastAsia="ja-JP"/>
              </w:rPr>
            </w:pPr>
            <w:r w:rsidRPr="00950CA0">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DC11E1E" w14:textId="77777777" w:rsidR="00E733DA" w:rsidRPr="00950CA0" w:rsidRDefault="00E733DA" w:rsidP="00E733DA">
            <w:pPr>
              <w:wordWrap w:val="0"/>
              <w:rPr>
                <w:rFonts w:asciiTheme="minorEastAsia" w:hAnsiTheme="minorEastAsia"/>
                <w:lang w:eastAsia="ja-JP"/>
              </w:rPr>
            </w:pPr>
          </w:p>
        </w:tc>
      </w:tr>
      <w:tr w:rsidR="00E733DA" w:rsidRPr="00950CA0" w14:paraId="0914DC46" w14:textId="77777777" w:rsidTr="00397809">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8888517" w14:textId="77777777" w:rsidR="00E733DA" w:rsidRPr="00950CA0" w:rsidRDefault="00E733DA" w:rsidP="00E733DA">
            <w:pPr>
              <w:wordWrap w:val="0"/>
              <w:rPr>
                <w:rFonts w:asciiTheme="minorEastAsia" w:hAnsiTheme="minorEastAsia"/>
              </w:rPr>
            </w:pPr>
            <w:r w:rsidRPr="00950CA0">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86678C7" w14:textId="77777777" w:rsidR="00E733DA" w:rsidRPr="00950CA0" w:rsidRDefault="00E733DA" w:rsidP="00E733DA">
            <w:pPr>
              <w:wordWrap w:val="0"/>
              <w:rPr>
                <w:rFonts w:asciiTheme="minorEastAsia" w:hAnsiTheme="minorEastAsia"/>
              </w:rPr>
            </w:pPr>
            <w:r w:rsidRPr="00950CA0">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E3457B1" w14:textId="77777777" w:rsidR="00E733DA" w:rsidRPr="00950CA0" w:rsidRDefault="00E733DA" w:rsidP="00E733DA">
            <w:pPr>
              <w:wordWrap w:val="0"/>
              <w:rPr>
                <w:rFonts w:asciiTheme="minorEastAsia" w:hAnsiTheme="minorEastAsia"/>
              </w:rPr>
            </w:pPr>
            <w:r w:rsidRPr="00950CA0">
              <w:rPr>
                <w:rFonts w:asciiTheme="minorEastAsia" w:hAnsiTheme="minorEastAsia" w:hint="eastAsia"/>
              </w:rPr>
              <w:t>定義</w:t>
            </w:r>
          </w:p>
        </w:tc>
      </w:tr>
      <w:tr w:rsidR="00E733DA" w:rsidRPr="00950CA0" w14:paraId="487A17A1" w14:textId="77777777" w:rsidTr="000B7802">
        <w:tc>
          <w:tcPr>
            <w:tcW w:w="2263" w:type="dxa"/>
            <w:tcBorders>
              <w:top w:val="single" w:sz="4" w:space="0" w:color="auto"/>
              <w:left w:val="single" w:sz="4" w:space="0" w:color="auto"/>
              <w:bottom w:val="single" w:sz="4" w:space="0" w:color="auto"/>
              <w:right w:val="single" w:sz="4" w:space="0" w:color="auto"/>
            </w:tcBorders>
            <w:shd w:val="clear" w:color="auto" w:fill="auto"/>
          </w:tcPr>
          <w:p w14:paraId="00531B09" w14:textId="041D0946" w:rsidR="00E733DA" w:rsidRPr="00950CA0" w:rsidRDefault="00E733DA" w:rsidP="00E733DA">
            <w:pPr>
              <w:wordWrap w:val="0"/>
              <w:rPr>
                <w:rFonts w:asciiTheme="minorEastAsia" w:hAnsiTheme="minorEastAsia"/>
              </w:rPr>
            </w:pPr>
            <w:r w:rsidRPr="00950CA0">
              <w:rPr>
                <w:rFonts w:asciiTheme="minorEastAsia" w:hAnsiTheme="minorEastAsia"/>
              </w:rPr>
              <w:t>uro:srcScal</w:t>
            </w:r>
            <w:r w:rsidR="000B7802">
              <w:rPr>
                <w:rFonts w:asciiTheme="minorEastAsia" w:hAnsiTheme="minorEastAsia"/>
              </w:rPr>
              <w:t>e</w:t>
            </w:r>
          </w:p>
        </w:tc>
        <w:tc>
          <w:tcPr>
            <w:tcW w:w="2410" w:type="dxa"/>
            <w:tcBorders>
              <w:top w:val="single" w:sz="4" w:space="0" w:color="auto"/>
              <w:left w:val="single" w:sz="4" w:space="0" w:color="auto"/>
              <w:bottom w:val="single" w:sz="4" w:space="0" w:color="auto"/>
              <w:right w:val="single" w:sz="4" w:space="0" w:color="auto"/>
            </w:tcBorders>
          </w:tcPr>
          <w:p w14:paraId="0F40E531" w14:textId="77777777" w:rsidR="00E733DA" w:rsidRPr="00950CA0" w:rsidRDefault="00E733DA" w:rsidP="00E733DA">
            <w:pPr>
              <w:wordWrap w:val="0"/>
              <w:rPr>
                <w:rFonts w:asciiTheme="minorEastAsia" w:hAnsiTheme="minorEastAsia"/>
              </w:rPr>
            </w:pPr>
            <w:r w:rsidRPr="00950CA0">
              <w:rPr>
                <w:rFonts w:asciiTheme="minorEastAsia" w:hAnsiTheme="minorEastAsia"/>
              </w:rPr>
              <w:t>gml:CodeType [0..*]</w:t>
            </w:r>
          </w:p>
        </w:tc>
        <w:tc>
          <w:tcPr>
            <w:tcW w:w="5528" w:type="dxa"/>
            <w:tcBorders>
              <w:top w:val="single" w:sz="4" w:space="0" w:color="auto"/>
              <w:left w:val="single" w:sz="4" w:space="0" w:color="auto"/>
              <w:bottom w:val="single" w:sz="4" w:space="0" w:color="auto"/>
              <w:right w:val="single" w:sz="4" w:space="0" w:color="auto"/>
            </w:tcBorders>
          </w:tcPr>
          <w:p w14:paraId="08354AF5" w14:textId="77777777" w:rsidR="00A36651" w:rsidRDefault="00E733DA" w:rsidP="00E733DA">
            <w:pPr>
              <w:wordWrap w:val="0"/>
              <w:rPr>
                <w:rFonts w:asciiTheme="minorEastAsia" w:hAnsiTheme="minorEastAsia"/>
                <w:lang w:eastAsia="ja-JP"/>
              </w:rPr>
            </w:pPr>
            <w:r w:rsidRPr="00950CA0">
              <w:rPr>
                <w:rFonts w:asciiTheme="minorEastAsia" w:hAnsiTheme="minorEastAsia" w:hint="eastAsia"/>
                <w:lang w:eastAsia="ja-JP"/>
              </w:rPr>
              <w:t>元となるデータの地図情報レベル。</w:t>
            </w:r>
          </w:p>
          <w:p w14:paraId="47A52FC4" w14:textId="7BBE6175" w:rsidR="00E733DA" w:rsidRPr="00950CA0" w:rsidRDefault="00E733DA" w:rsidP="00E733DA">
            <w:pPr>
              <w:wordWrap w:val="0"/>
              <w:rPr>
                <w:rFonts w:asciiTheme="minorEastAsia" w:hAnsiTheme="minorEastAsia"/>
                <w:lang w:eastAsia="ja-JP"/>
              </w:rPr>
            </w:pPr>
            <w:r w:rsidRPr="00950CA0">
              <w:rPr>
                <w:rFonts w:asciiTheme="minorEastAsia" w:hAnsiTheme="minorEastAsia"/>
                <w:lang w:eastAsia="ja-JP"/>
              </w:rPr>
              <w:t>コードリスト（</w:t>
            </w:r>
            <w:hyperlink w:anchor="_BuildingDataQualityAttribute_srcSca" w:history="1">
              <w:r w:rsidR="00A36651">
                <w:rPr>
                  <w:rStyle w:val="a8"/>
                  <w:rFonts w:asciiTheme="minorEastAsia" w:hAnsiTheme="minorEastAsia" w:hint="eastAsia"/>
                  <w:lang w:eastAsia="ja-JP"/>
                </w:rPr>
                <w:t>BuildingD</w:t>
              </w:r>
              <w:r w:rsidRPr="00950CA0">
                <w:rPr>
                  <w:rStyle w:val="a8"/>
                  <w:rFonts w:asciiTheme="minorEastAsia" w:hAnsiTheme="minorEastAsia"/>
                  <w:lang w:eastAsia="ja-JP"/>
                </w:rPr>
                <w:t>ataQualityAttribute_srcScale.xml</w:t>
              </w:r>
            </w:hyperlink>
            <w:r w:rsidRPr="00950CA0">
              <w:rPr>
                <w:rFonts w:asciiTheme="minorEastAsia" w:hAnsiTheme="minorEastAsia"/>
                <w:lang w:eastAsia="ja-JP"/>
              </w:rPr>
              <w:t>）より選択する。</w:t>
            </w:r>
          </w:p>
          <w:p w14:paraId="2726456E" w14:textId="77777777" w:rsidR="00E733DA" w:rsidRPr="00950CA0" w:rsidRDefault="00E733DA" w:rsidP="00E733DA">
            <w:pPr>
              <w:wordWrap w:val="0"/>
              <w:rPr>
                <w:rFonts w:asciiTheme="minorEastAsia" w:hAnsiTheme="minorEastAsia"/>
                <w:lang w:eastAsia="ja-JP"/>
              </w:rPr>
            </w:pPr>
            <w:r w:rsidRPr="00950CA0">
              <w:rPr>
                <w:rFonts w:asciiTheme="minorEastAsia" w:hAnsiTheme="minorEastAsia"/>
                <w:lang w:eastAsia="ja-JP"/>
              </w:rPr>
              <w:t>LOD1とLOD2のように、異なるLODの幾何オブジェクトをもち、それぞれの地図情報レベルが異なる場合は、最も高い地図情報レベルを記載する。</w:t>
            </w:r>
          </w:p>
          <w:p w14:paraId="0242671B" w14:textId="535475D7" w:rsidR="00624AFD" w:rsidRPr="00950CA0" w:rsidRDefault="00E733DA" w:rsidP="00624AFD">
            <w:pPr>
              <w:wordWrap w:val="0"/>
              <w:rPr>
                <w:rFonts w:asciiTheme="minorEastAsia" w:hAnsiTheme="minorEastAsia"/>
                <w:lang w:eastAsia="ja-JP"/>
              </w:rPr>
            </w:pPr>
            <w:r w:rsidRPr="00950CA0">
              <w:rPr>
                <w:rFonts w:asciiTheme="minorEastAsia" w:hAnsiTheme="minorEastAsia"/>
                <w:lang w:eastAsia="ja-JP"/>
              </w:rPr>
              <w:t>例えば、LOD1は地図情報レベル2500、LOD2は地図情報レベル1000で作成されている場合には、地図情報レベル1000とする。</w:t>
            </w:r>
          </w:p>
        </w:tc>
      </w:tr>
      <w:tr w:rsidR="00E733DA" w:rsidRPr="00950CA0" w14:paraId="04B3B4DA" w14:textId="77777777" w:rsidTr="000B7802">
        <w:tc>
          <w:tcPr>
            <w:tcW w:w="2263" w:type="dxa"/>
            <w:tcBorders>
              <w:top w:val="single" w:sz="4" w:space="0" w:color="auto"/>
              <w:left w:val="single" w:sz="4" w:space="0" w:color="auto"/>
              <w:bottom w:val="single" w:sz="4" w:space="0" w:color="auto"/>
              <w:right w:val="single" w:sz="4" w:space="0" w:color="auto"/>
            </w:tcBorders>
            <w:shd w:val="clear" w:color="auto" w:fill="auto"/>
          </w:tcPr>
          <w:p w14:paraId="0EE94466" w14:textId="77777777" w:rsidR="00E733DA" w:rsidRPr="00950CA0" w:rsidRDefault="00E733DA" w:rsidP="00E733DA">
            <w:pPr>
              <w:wordWrap w:val="0"/>
              <w:rPr>
                <w:rFonts w:asciiTheme="minorEastAsia" w:hAnsiTheme="minorEastAsia"/>
              </w:rPr>
            </w:pPr>
            <w:r w:rsidRPr="00950CA0">
              <w:rPr>
                <w:rFonts w:asciiTheme="minorEastAsia" w:hAnsiTheme="minorEastAsia"/>
              </w:rPr>
              <w:t>uro:geometrySrcDesc</w:t>
            </w:r>
          </w:p>
        </w:tc>
        <w:tc>
          <w:tcPr>
            <w:tcW w:w="2410" w:type="dxa"/>
            <w:tcBorders>
              <w:top w:val="single" w:sz="4" w:space="0" w:color="auto"/>
              <w:left w:val="single" w:sz="4" w:space="0" w:color="auto"/>
              <w:bottom w:val="single" w:sz="4" w:space="0" w:color="auto"/>
              <w:right w:val="single" w:sz="4" w:space="0" w:color="auto"/>
            </w:tcBorders>
          </w:tcPr>
          <w:p w14:paraId="25F1BD6C" w14:textId="77777777" w:rsidR="00E733DA" w:rsidRPr="00950CA0" w:rsidRDefault="00E733DA" w:rsidP="00E733DA">
            <w:pPr>
              <w:wordWrap w:val="0"/>
              <w:rPr>
                <w:rFonts w:asciiTheme="minorEastAsia" w:hAnsiTheme="minorEastAsia"/>
              </w:rPr>
            </w:pPr>
            <w:r w:rsidRPr="00950CA0">
              <w:rPr>
                <w:rFonts w:asciiTheme="minorEastAsia" w:hAnsiTheme="minorEastAsia"/>
              </w:rPr>
              <w:t>gml:CodeType [0..*]</w:t>
            </w:r>
          </w:p>
        </w:tc>
        <w:tc>
          <w:tcPr>
            <w:tcW w:w="5528" w:type="dxa"/>
            <w:tcBorders>
              <w:top w:val="single" w:sz="4" w:space="0" w:color="auto"/>
              <w:left w:val="single" w:sz="4" w:space="0" w:color="auto"/>
              <w:bottom w:val="single" w:sz="4" w:space="0" w:color="auto"/>
              <w:right w:val="single" w:sz="4" w:space="0" w:color="auto"/>
            </w:tcBorders>
          </w:tcPr>
          <w:p w14:paraId="545B78EB" w14:textId="77777777" w:rsidR="00A36651" w:rsidRDefault="00E733DA" w:rsidP="00E733DA">
            <w:pPr>
              <w:wordWrap w:val="0"/>
              <w:rPr>
                <w:rFonts w:asciiTheme="minorEastAsia" w:hAnsiTheme="minorEastAsia"/>
                <w:lang w:eastAsia="ja-JP"/>
              </w:rPr>
            </w:pPr>
            <w:r w:rsidRPr="00950CA0">
              <w:rPr>
                <w:rFonts w:asciiTheme="minorEastAsia" w:hAnsiTheme="minorEastAsia" w:hint="eastAsia"/>
                <w:lang w:eastAsia="ja-JP"/>
              </w:rPr>
              <w:t>幾何オブジェクトを作成する元となるデータの説明。</w:t>
            </w:r>
          </w:p>
          <w:p w14:paraId="45FC8CD6" w14:textId="1043B042" w:rsidR="00E733DA" w:rsidRPr="00950CA0" w:rsidRDefault="00E733DA" w:rsidP="00E733DA">
            <w:pPr>
              <w:wordWrap w:val="0"/>
              <w:rPr>
                <w:rFonts w:asciiTheme="minorEastAsia" w:hAnsiTheme="minorEastAsia"/>
              </w:rPr>
            </w:pPr>
            <w:r w:rsidRPr="00950CA0">
              <w:rPr>
                <w:rFonts w:asciiTheme="minorEastAsia" w:hAnsiTheme="minorEastAsia"/>
              </w:rPr>
              <w:t>コードリスト（</w:t>
            </w:r>
            <w:hyperlink w:anchor="_BuildingDataQualityAttribute_geomet" w:history="1">
              <w:r w:rsidR="00A36651" w:rsidRPr="00A36651">
                <w:rPr>
                  <w:rStyle w:val="a8"/>
                  <w:rFonts w:asciiTheme="minorEastAsia" w:hAnsiTheme="minorEastAsia"/>
                </w:rPr>
                <w:t>BuildingData</w:t>
              </w:r>
              <w:r w:rsidRPr="00950CA0">
                <w:rPr>
                  <w:rStyle w:val="a8"/>
                  <w:rFonts w:asciiTheme="minorEastAsia" w:hAnsiTheme="minorEastAsia"/>
                </w:rPr>
                <w:t>QualityAttribute_geometrySrcDesc.xml</w:t>
              </w:r>
            </w:hyperlink>
            <w:r w:rsidRPr="00950CA0">
              <w:rPr>
                <w:rFonts w:asciiTheme="minorEastAsia" w:hAnsiTheme="minorEastAsia"/>
              </w:rPr>
              <w:t>）より選択する。</w:t>
            </w:r>
          </w:p>
        </w:tc>
      </w:tr>
      <w:tr w:rsidR="00E733DA" w:rsidRPr="00950CA0" w14:paraId="0877BFF8" w14:textId="77777777" w:rsidTr="000B7802">
        <w:tc>
          <w:tcPr>
            <w:tcW w:w="2263" w:type="dxa"/>
            <w:tcBorders>
              <w:top w:val="single" w:sz="4" w:space="0" w:color="auto"/>
              <w:left w:val="single" w:sz="4" w:space="0" w:color="auto"/>
              <w:bottom w:val="single" w:sz="4" w:space="0" w:color="auto"/>
              <w:right w:val="single" w:sz="4" w:space="0" w:color="auto"/>
            </w:tcBorders>
            <w:shd w:val="clear" w:color="auto" w:fill="auto"/>
          </w:tcPr>
          <w:p w14:paraId="7D2DD121" w14:textId="77777777" w:rsidR="00E733DA" w:rsidRPr="00950CA0" w:rsidRDefault="00E733DA" w:rsidP="00E733DA">
            <w:pPr>
              <w:wordWrap w:val="0"/>
              <w:rPr>
                <w:rFonts w:asciiTheme="minorEastAsia" w:hAnsiTheme="minorEastAsia"/>
              </w:rPr>
            </w:pPr>
            <w:r w:rsidRPr="00950CA0">
              <w:rPr>
                <w:rFonts w:asciiTheme="minorEastAsia" w:hAnsiTheme="minorEastAsia"/>
              </w:rPr>
              <w:t>uro:thematicSrcDesc</w:t>
            </w:r>
          </w:p>
        </w:tc>
        <w:tc>
          <w:tcPr>
            <w:tcW w:w="2410" w:type="dxa"/>
            <w:tcBorders>
              <w:top w:val="single" w:sz="4" w:space="0" w:color="auto"/>
              <w:left w:val="single" w:sz="4" w:space="0" w:color="auto"/>
              <w:bottom w:val="single" w:sz="4" w:space="0" w:color="auto"/>
              <w:right w:val="single" w:sz="4" w:space="0" w:color="auto"/>
            </w:tcBorders>
          </w:tcPr>
          <w:p w14:paraId="61BCD932" w14:textId="77777777" w:rsidR="00E733DA" w:rsidRPr="00950CA0" w:rsidRDefault="00E733DA" w:rsidP="00E733DA">
            <w:pPr>
              <w:wordWrap w:val="0"/>
              <w:rPr>
                <w:rFonts w:asciiTheme="minorEastAsia" w:hAnsiTheme="minorEastAsia"/>
              </w:rPr>
            </w:pPr>
            <w:r w:rsidRPr="00950CA0">
              <w:rPr>
                <w:rFonts w:asciiTheme="minorEastAsia" w:hAnsiTheme="minorEastAsia"/>
              </w:rPr>
              <w:t>gml:CodeType [0..*]</w:t>
            </w:r>
          </w:p>
        </w:tc>
        <w:tc>
          <w:tcPr>
            <w:tcW w:w="5528" w:type="dxa"/>
            <w:tcBorders>
              <w:top w:val="single" w:sz="4" w:space="0" w:color="auto"/>
              <w:left w:val="single" w:sz="4" w:space="0" w:color="auto"/>
              <w:bottom w:val="single" w:sz="4" w:space="0" w:color="auto"/>
              <w:right w:val="single" w:sz="4" w:space="0" w:color="auto"/>
            </w:tcBorders>
          </w:tcPr>
          <w:p w14:paraId="6CAAA98F" w14:textId="77777777" w:rsidR="00A36651" w:rsidRDefault="00E733DA" w:rsidP="00E733DA">
            <w:pPr>
              <w:wordWrap w:val="0"/>
              <w:rPr>
                <w:rFonts w:asciiTheme="minorEastAsia" w:hAnsiTheme="minorEastAsia"/>
                <w:lang w:eastAsia="ja-JP"/>
              </w:rPr>
            </w:pPr>
            <w:r w:rsidRPr="00950CA0">
              <w:rPr>
                <w:rFonts w:asciiTheme="minorEastAsia" w:hAnsiTheme="minorEastAsia" w:hint="eastAsia"/>
                <w:lang w:eastAsia="ja-JP"/>
              </w:rPr>
              <w:t>主題属性を作成する元となるデータの説明。</w:t>
            </w:r>
          </w:p>
          <w:p w14:paraId="24E536E5" w14:textId="5AE93DC7" w:rsidR="00E733DA" w:rsidRPr="00950CA0" w:rsidRDefault="00E733DA" w:rsidP="00E733DA">
            <w:pPr>
              <w:wordWrap w:val="0"/>
              <w:rPr>
                <w:rFonts w:asciiTheme="minorEastAsia" w:hAnsiTheme="minorEastAsia"/>
              </w:rPr>
            </w:pPr>
            <w:r w:rsidRPr="00950CA0">
              <w:rPr>
                <w:rFonts w:asciiTheme="minorEastAsia" w:hAnsiTheme="minorEastAsia"/>
              </w:rPr>
              <w:t>コードリスト（</w:t>
            </w:r>
            <w:hyperlink w:anchor="_BuildingDataQualityAttribute_themat" w:history="1">
              <w:r w:rsidR="00A36651" w:rsidRPr="00A36651">
                <w:rPr>
                  <w:rStyle w:val="a8"/>
                  <w:rFonts w:asciiTheme="minorEastAsia" w:hAnsiTheme="minorEastAsia"/>
                </w:rPr>
                <w:t>BuildingData</w:t>
              </w:r>
              <w:r w:rsidRPr="00950CA0">
                <w:rPr>
                  <w:rStyle w:val="a8"/>
                  <w:rFonts w:asciiTheme="minorEastAsia" w:hAnsiTheme="minorEastAsia"/>
                </w:rPr>
                <w:t>QualityAttribute_thematicSrcDesc.xml</w:t>
              </w:r>
            </w:hyperlink>
            <w:r w:rsidRPr="00950CA0">
              <w:rPr>
                <w:rFonts w:asciiTheme="minorEastAsia" w:hAnsiTheme="minorEastAsia"/>
              </w:rPr>
              <w:t>）より選択する。</w:t>
            </w:r>
          </w:p>
        </w:tc>
      </w:tr>
      <w:tr w:rsidR="00E733DA" w:rsidRPr="00950CA0" w14:paraId="7EFBDAA7" w14:textId="77777777" w:rsidTr="000B7802">
        <w:tc>
          <w:tcPr>
            <w:tcW w:w="2263" w:type="dxa"/>
            <w:tcBorders>
              <w:top w:val="single" w:sz="4" w:space="0" w:color="auto"/>
              <w:left w:val="single" w:sz="4" w:space="0" w:color="auto"/>
              <w:bottom w:val="single" w:sz="4" w:space="0" w:color="auto"/>
              <w:right w:val="single" w:sz="4" w:space="0" w:color="auto"/>
            </w:tcBorders>
            <w:shd w:val="clear" w:color="auto" w:fill="auto"/>
          </w:tcPr>
          <w:p w14:paraId="750C3939" w14:textId="47D08F20" w:rsidR="00E733DA" w:rsidRPr="00950CA0" w:rsidRDefault="000B7802" w:rsidP="00E733DA">
            <w:pPr>
              <w:wordWrap w:val="0"/>
              <w:rPr>
                <w:rFonts w:asciiTheme="minorEastAsia" w:hAnsiTheme="minorEastAsia"/>
              </w:rPr>
            </w:pPr>
            <w:r>
              <w:rPr>
                <w:rFonts w:asciiTheme="minorEastAsia" w:hAnsiTheme="minorEastAsia"/>
              </w:rPr>
              <w:t>uro:appearanceSrcDesc</w:t>
            </w:r>
          </w:p>
        </w:tc>
        <w:tc>
          <w:tcPr>
            <w:tcW w:w="2410" w:type="dxa"/>
            <w:tcBorders>
              <w:top w:val="single" w:sz="4" w:space="0" w:color="auto"/>
              <w:left w:val="single" w:sz="4" w:space="0" w:color="auto"/>
              <w:bottom w:val="single" w:sz="4" w:space="0" w:color="auto"/>
              <w:right w:val="single" w:sz="4" w:space="0" w:color="auto"/>
            </w:tcBorders>
          </w:tcPr>
          <w:p w14:paraId="70FC3F62" w14:textId="77777777" w:rsidR="00E733DA" w:rsidRPr="00950CA0" w:rsidRDefault="00E733DA" w:rsidP="00E733DA">
            <w:pPr>
              <w:wordWrap w:val="0"/>
              <w:rPr>
                <w:rFonts w:asciiTheme="minorEastAsia" w:hAnsiTheme="minorEastAsia"/>
              </w:rPr>
            </w:pPr>
            <w:r w:rsidRPr="00950CA0">
              <w:rPr>
                <w:rFonts w:asciiTheme="minorEastAsia" w:hAnsiTheme="minorEastAsia"/>
              </w:rPr>
              <w:t>gml:CodeType [0..*]</w:t>
            </w:r>
          </w:p>
        </w:tc>
        <w:tc>
          <w:tcPr>
            <w:tcW w:w="5528" w:type="dxa"/>
            <w:tcBorders>
              <w:top w:val="single" w:sz="4" w:space="0" w:color="auto"/>
              <w:left w:val="single" w:sz="4" w:space="0" w:color="auto"/>
              <w:bottom w:val="single" w:sz="4" w:space="0" w:color="auto"/>
              <w:right w:val="single" w:sz="4" w:space="0" w:color="auto"/>
            </w:tcBorders>
          </w:tcPr>
          <w:p w14:paraId="77AFB350" w14:textId="77777777" w:rsidR="00A36651" w:rsidRDefault="00E733DA" w:rsidP="00E733DA">
            <w:pPr>
              <w:wordWrap w:val="0"/>
              <w:rPr>
                <w:rFonts w:asciiTheme="minorEastAsia" w:hAnsiTheme="minorEastAsia"/>
                <w:lang w:eastAsia="ja-JP"/>
              </w:rPr>
            </w:pPr>
            <w:r w:rsidRPr="00950CA0">
              <w:rPr>
                <w:rFonts w:asciiTheme="minorEastAsia" w:hAnsiTheme="minorEastAsia" w:hint="eastAsia"/>
                <w:lang w:eastAsia="ja-JP"/>
              </w:rPr>
              <w:t>テクスチャ画像を作成する元となるデータの説明。</w:t>
            </w:r>
          </w:p>
          <w:p w14:paraId="18188039" w14:textId="6602027C" w:rsidR="00E733DA" w:rsidRPr="00950CA0" w:rsidRDefault="00E733DA" w:rsidP="00E733DA">
            <w:pPr>
              <w:wordWrap w:val="0"/>
              <w:rPr>
                <w:rFonts w:asciiTheme="minorEastAsia" w:hAnsiTheme="minorEastAsia"/>
              </w:rPr>
            </w:pPr>
            <w:r w:rsidRPr="00950CA0">
              <w:rPr>
                <w:rFonts w:asciiTheme="minorEastAsia" w:hAnsiTheme="minorEastAsia"/>
              </w:rPr>
              <w:t>コードリスト（</w:t>
            </w:r>
            <w:hyperlink w:anchor="_BuildingDataQualityAttribute_appear" w:history="1">
              <w:r w:rsidR="00A36651" w:rsidRPr="00A36651">
                <w:rPr>
                  <w:rStyle w:val="a8"/>
                  <w:rFonts w:asciiTheme="minorEastAsia" w:hAnsiTheme="minorEastAsia"/>
                </w:rPr>
                <w:t>BuildingData</w:t>
              </w:r>
              <w:r w:rsidRPr="00950CA0">
                <w:rPr>
                  <w:rStyle w:val="a8"/>
                  <w:rFonts w:asciiTheme="minorEastAsia" w:hAnsiTheme="minorEastAsia"/>
                </w:rPr>
                <w:t>QualityAttribute_appearanceSrcDesc.xml</w:t>
              </w:r>
            </w:hyperlink>
            <w:r w:rsidRPr="00950CA0">
              <w:rPr>
                <w:rFonts w:asciiTheme="minorEastAsia" w:hAnsiTheme="minorEastAsia"/>
              </w:rPr>
              <w:t>）より選択する。</w:t>
            </w:r>
          </w:p>
        </w:tc>
      </w:tr>
      <w:tr w:rsidR="00E733DA" w:rsidRPr="00950CA0" w14:paraId="0E0C0012" w14:textId="77777777" w:rsidTr="000B7802">
        <w:tc>
          <w:tcPr>
            <w:tcW w:w="2263" w:type="dxa"/>
            <w:tcBorders>
              <w:top w:val="single" w:sz="4" w:space="0" w:color="auto"/>
              <w:left w:val="single" w:sz="4" w:space="0" w:color="auto"/>
              <w:bottom w:val="single" w:sz="4" w:space="0" w:color="auto"/>
              <w:right w:val="single" w:sz="4" w:space="0" w:color="auto"/>
            </w:tcBorders>
            <w:shd w:val="clear" w:color="auto" w:fill="auto"/>
          </w:tcPr>
          <w:p w14:paraId="1F00319B" w14:textId="270F8BBA" w:rsidR="00E733DA" w:rsidRPr="00950CA0" w:rsidRDefault="000B7802" w:rsidP="00E733DA">
            <w:pPr>
              <w:wordWrap w:val="0"/>
              <w:rPr>
                <w:rFonts w:asciiTheme="minorEastAsia" w:hAnsiTheme="minorEastAsia"/>
              </w:rPr>
            </w:pPr>
            <w:r>
              <w:rPr>
                <w:rFonts w:asciiTheme="minorEastAsia" w:hAnsiTheme="minorEastAsia"/>
              </w:rPr>
              <w:lastRenderedPageBreak/>
              <w:t>uro:lod1HeightType</w:t>
            </w:r>
          </w:p>
        </w:tc>
        <w:tc>
          <w:tcPr>
            <w:tcW w:w="2410" w:type="dxa"/>
            <w:tcBorders>
              <w:top w:val="single" w:sz="4" w:space="0" w:color="auto"/>
              <w:left w:val="single" w:sz="4" w:space="0" w:color="auto"/>
              <w:bottom w:val="single" w:sz="4" w:space="0" w:color="auto"/>
              <w:right w:val="single" w:sz="4" w:space="0" w:color="auto"/>
            </w:tcBorders>
          </w:tcPr>
          <w:p w14:paraId="657BC160" w14:textId="77777777" w:rsidR="00E733DA" w:rsidRPr="00950CA0" w:rsidRDefault="00E733DA" w:rsidP="00E733DA">
            <w:pPr>
              <w:wordWrap w:val="0"/>
              <w:rPr>
                <w:rFonts w:asciiTheme="minorEastAsia" w:hAnsiTheme="minorEastAsia"/>
              </w:rPr>
            </w:pPr>
            <w:r w:rsidRPr="00950CA0">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tcPr>
          <w:p w14:paraId="645AE751" w14:textId="77777777" w:rsidR="00A36651" w:rsidRDefault="00E733DA" w:rsidP="00E733DA">
            <w:pPr>
              <w:wordWrap w:val="0"/>
              <w:rPr>
                <w:rFonts w:asciiTheme="minorEastAsia" w:hAnsiTheme="minorEastAsia"/>
                <w:lang w:eastAsia="ja-JP"/>
              </w:rPr>
            </w:pPr>
            <w:r w:rsidRPr="00950CA0">
              <w:rPr>
                <w:rFonts w:asciiTheme="minorEastAsia" w:hAnsiTheme="minorEastAsia"/>
                <w:lang w:eastAsia="ja-JP"/>
              </w:rPr>
              <w:t>LOD1の立体図形を作成する際に使用した、建築物の高さの算出方法。</w:t>
            </w:r>
          </w:p>
          <w:p w14:paraId="57B6774F" w14:textId="3625A2A6" w:rsidR="00E733DA" w:rsidRPr="00950CA0" w:rsidRDefault="00E733DA" w:rsidP="00E733DA">
            <w:pPr>
              <w:wordWrap w:val="0"/>
              <w:rPr>
                <w:rFonts w:asciiTheme="minorEastAsia" w:hAnsiTheme="minorEastAsia"/>
              </w:rPr>
            </w:pPr>
            <w:r w:rsidRPr="00950CA0">
              <w:rPr>
                <w:rFonts w:asciiTheme="minorEastAsia" w:hAnsiTheme="minorEastAsia"/>
              </w:rPr>
              <w:t>コードリスト（</w:t>
            </w:r>
            <w:hyperlink w:anchor="_BuildingDataQualityAttribute_lod1He" w:history="1">
              <w:r w:rsidR="00A36651" w:rsidRPr="00A36651">
                <w:rPr>
                  <w:rStyle w:val="a8"/>
                  <w:rFonts w:asciiTheme="minorEastAsia" w:hAnsiTheme="minorEastAsia"/>
                </w:rPr>
                <w:t>BuildingData</w:t>
              </w:r>
              <w:r w:rsidRPr="00950CA0">
                <w:rPr>
                  <w:rStyle w:val="a8"/>
                  <w:rFonts w:asciiTheme="minorEastAsia" w:hAnsiTheme="minorEastAsia"/>
                </w:rPr>
                <w:t>QualityAttribute_lod1HeightType.xml</w:t>
              </w:r>
            </w:hyperlink>
            <w:r w:rsidRPr="00950CA0">
              <w:rPr>
                <w:rFonts w:asciiTheme="minorEastAsia" w:hAnsiTheme="minorEastAsia"/>
              </w:rPr>
              <w:t>）より選択する。</w:t>
            </w:r>
          </w:p>
        </w:tc>
      </w:tr>
      <w:tr w:rsidR="00E733DA" w:rsidRPr="00950CA0" w14:paraId="6B020206" w14:textId="77777777" w:rsidTr="00397809">
        <w:tc>
          <w:tcPr>
            <w:tcW w:w="2263" w:type="dxa"/>
            <w:tcBorders>
              <w:top w:val="single" w:sz="4" w:space="0" w:color="auto"/>
              <w:left w:val="single" w:sz="4" w:space="0" w:color="auto"/>
              <w:bottom w:val="single" w:sz="4" w:space="0" w:color="auto"/>
              <w:right w:val="single" w:sz="4" w:space="0" w:color="auto"/>
            </w:tcBorders>
          </w:tcPr>
          <w:p w14:paraId="7D6B7B5E" w14:textId="77777777" w:rsidR="00E733DA" w:rsidRPr="00950CA0" w:rsidRDefault="00E733DA" w:rsidP="00E733DA">
            <w:pPr>
              <w:wordWrap w:val="0"/>
              <w:rPr>
                <w:rFonts w:asciiTheme="minorEastAsia" w:hAnsiTheme="minorEastAsia"/>
              </w:rPr>
            </w:pPr>
            <w:r w:rsidRPr="00950CA0">
              <w:rPr>
                <w:rFonts w:asciiTheme="minorEastAsia" w:hAnsiTheme="minorEastAsia"/>
              </w:rPr>
              <w:t>uro:lodType</w:t>
            </w:r>
          </w:p>
        </w:tc>
        <w:tc>
          <w:tcPr>
            <w:tcW w:w="2410" w:type="dxa"/>
            <w:tcBorders>
              <w:top w:val="single" w:sz="4" w:space="0" w:color="auto"/>
              <w:left w:val="single" w:sz="4" w:space="0" w:color="auto"/>
              <w:bottom w:val="single" w:sz="4" w:space="0" w:color="auto"/>
              <w:right w:val="single" w:sz="4" w:space="0" w:color="auto"/>
            </w:tcBorders>
          </w:tcPr>
          <w:p w14:paraId="1F68B445" w14:textId="1EFEEE4B" w:rsidR="00E733DA" w:rsidRPr="00950CA0" w:rsidRDefault="0085400E" w:rsidP="00E733DA">
            <w:pPr>
              <w:wordWrap w:val="0"/>
              <w:rPr>
                <w:rFonts w:asciiTheme="minorEastAsia" w:hAnsiTheme="minorEastAsia"/>
              </w:rPr>
            </w:pPr>
            <w:hyperlink w:anchor="_uro:BuildingLODType" w:history="1">
              <w:r w:rsidR="00E733DA" w:rsidRPr="008B1740">
                <w:rPr>
                  <w:rStyle w:val="a8"/>
                  <w:rFonts w:asciiTheme="minorEastAsia" w:hAnsiTheme="minorEastAsia"/>
                  <w:lang w:val="en-US"/>
                </w:rPr>
                <w:t>uro:</w:t>
              </w:r>
              <w:r w:rsidR="00E733DA" w:rsidRPr="008B1740">
                <w:rPr>
                  <w:rStyle w:val="a8"/>
                  <w:rFonts w:asciiTheme="minorEastAsia" w:hAnsiTheme="minorEastAsia"/>
                </w:rPr>
                <w:t>BuildingLODType</w:t>
              </w:r>
            </w:hyperlink>
            <w:r w:rsidR="00E733DA" w:rsidRPr="00950CA0">
              <w:rPr>
                <w:rFonts w:asciiTheme="minorEastAsia" w:hAnsiTheme="minorEastAsia"/>
              </w:rPr>
              <w:t xml:space="preserve"> [0..</w:t>
            </w:r>
            <w:r w:rsidR="00BE2544">
              <w:rPr>
                <w:rFonts w:asciiTheme="minorEastAsia" w:hAnsiTheme="minorEastAsia" w:hint="eastAsia"/>
                <w:lang w:eastAsia="ja-JP"/>
              </w:rPr>
              <w:t>3</w:t>
            </w:r>
            <w:r w:rsidR="00E733DA" w:rsidRPr="00950CA0">
              <w:rPr>
                <w:rFonts w:asciiTheme="minorEastAsia" w:hAnsiTheme="minorEastAsia"/>
              </w:rPr>
              <w:t>]</w:t>
            </w:r>
          </w:p>
        </w:tc>
        <w:tc>
          <w:tcPr>
            <w:tcW w:w="5528" w:type="dxa"/>
            <w:tcBorders>
              <w:top w:val="single" w:sz="4" w:space="0" w:color="auto"/>
              <w:left w:val="single" w:sz="4" w:space="0" w:color="auto"/>
              <w:bottom w:val="single" w:sz="4" w:space="0" w:color="auto"/>
              <w:right w:val="single" w:sz="4" w:space="0" w:color="auto"/>
            </w:tcBorders>
          </w:tcPr>
          <w:p w14:paraId="0ED87CEF" w14:textId="350886DE" w:rsidR="00E733DA" w:rsidRDefault="00E733DA" w:rsidP="00E733DA">
            <w:pPr>
              <w:wordWrap w:val="0"/>
              <w:rPr>
                <w:rFonts w:asciiTheme="minorEastAsia" w:hAnsiTheme="minorEastAsia"/>
                <w:lang w:eastAsia="ja-JP"/>
              </w:rPr>
            </w:pPr>
            <w:r w:rsidRPr="00950CA0">
              <w:rPr>
                <w:rFonts w:asciiTheme="minorEastAsia" w:hAnsiTheme="minorEastAsia" w:hint="eastAsia"/>
                <w:lang w:eastAsia="ja-JP"/>
              </w:rPr>
              <w:t>当該建築物に適用された</w:t>
            </w:r>
            <w:r w:rsidRPr="00950CA0">
              <w:rPr>
                <w:rFonts w:asciiTheme="minorEastAsia" w:hAnsiTheme="minorEastAsia"/>
                <w:lang w:eastAsia="ja-JP"/>
              </w:rPr>
              <w:t>LOD2</w:t>
            </w:r>
            <w:r w:rsidR="004D2BA9">
              <w:rPr>
                <w:rFonts w:asciiTheme="minorEastAsia" w:hAnsiTheme="minorEastAsia" w:hint="eastAsia"/>
                <w:lang w:eastAsia="ja-JP"/>
              </w:rPr>
              <w:t>、</w:t>
            </w:r>
            <w:r w:rsidRPr="00950CA0">
              <w:rPr>
                <w:rFonts w:asciiTheme="minorEastAsia" w:hAnsiTheme="minorEastAsia"/>
                <w:lang w:eastAsia="ja-JP"/>
              </w:rPr>
              <w:t>LOD3及びLOD4の詳細な区分。</w:t>
            </w:r>
          </w:p>
          <w:p w14:paraId="3281EE9B" w14:textId="5778C2FE" w:rsidR="004D2BA9" w:rsidRPr="00950CA0" w:rsidRDefault="004D2BA9" w:rsidP="00E733DA">
            <w:pPr>
              <w:wordWrap w:val="0"/>
              <w:rPr>
                <w:rFonts w:asciiTheme="minorEastAsia" w:hAnsiTheme="minorEastAsia"/>
                <w:lang w:eastAsia="ja-JP"/>
              </w:rPr>
            </w:pPr>
            <w:r w:rsidRPr="00950CA0">
              <w:rPr>
                <w:rFonts w:asciiTheme="minorEastAsia" w:hAnsiTheme="minorEastAsia"/>
                <w:lang w:eastAsia="ja-JP"/>
              </w:rPr>
              <w:t>LOD2</w:t>
            </w:r>
            <w:r>
              <w:rPr>
                <w:rFonts w:asciiTheme="minorEastAsia" w:hAnsiTheme="minorEastAsia" w:hint="eastAsia"/>
                <w:lang w:eastAsia="ja-JP"/>
              </w:rPr>
              <w:t>、</w:t>
            </w:r>
            <w:r w:rsidRPr="00950CA0">
              <w:rPr>
                <w:rFonts w:asciiTheme="minorEastAsia" w:hAnsiTheme="minorEastAsia"/>
                <w:lang w:eastAsia="ja-JP"/>
              </w:rPr>
              <w:t>LOD3及びLOD4</w:t>
            </w:r>
            <w:r>
              <w:rPr>
                <w:rFonts w:asciiTheme="minorEastAsia" w:hAnsiTheme="minorEastAsia" w:hint="eastAsia"/>
                <w:lang w:eastAsia="ja-JP"/>
              </w:rPr>
              <w:t>の幾何オブジェクトを作成する場合は必須とする。</w:t>
            </w:r>
          </w:p>
          <w:p w14:paraId="2CE46205" w14:textId="5019C726" w:rsidR="00E733DA" w:rsidRPr="00D4621A" w:rsidRDefault="00E733DA" w:rsidP="00E733DA">
            <w:pPr>
              <w:wordWrap w:val="0"/>
              <w:rPr>
                <w:rFonts w:asciiTheme="minorEastAsia" w:hAnsiTheme="minorEastAsia"/>
                <w:lang w:eastAsia="ja-JP"/>
              </w:rPr>
            </w:pPr>
            <w:r w:rsidRPr="00950CA0">
              <w:rPr>
                <w:rFonts w:asciiTheme="minorEastAsia" w:hAnsiTheme="minorEastAsia"/>
                <w:lang w:eastAsia="ja-JP"/>
              </w:rPr>
              <w:t>LOD2</w:t>
            </w:r>
            <w:r w:rsidRPr="00950CA0">
              <w:rPr>
                <w:rFonts w:asciiTheme="minorEastAsia" w:hAnsiTheme="minorEastAsia" w:hint="eastAsia"/>
                <w:lang w:eastAsia="ja-JP"/>
              </w:rPr>
              <w:t>、</w:t>
            </w:r>
            <w:r w:rsidRPr="00950CA0">
              <w:rPr>
                <w:rFonts w:asciiTheme="minorEastAsia" w:hAnsiTheme="minorEastAsia"/>
                <w:lang w:eastAsia="ja-JP"/>
              </w:rPr>
              <w:t xml:space="preserve"> LOD3</w:t>
            </w:r>
            <w:r w:rsidRPr="00434BE8">
              <w:rPr>
                <w:rFonts w:asciiTheme="minorEastAsia" w:hAnsiTheme="minorEastAsia"/>
                <w:lang w:eastAsia="ja-JP"/>
              </w:rPr>
              <w:t>又はLOD4</w:t>
            </w:r>
            <w:r w:rsidRPr="00950CA0">
              <w:rPr>
                <w:rFonts w:asciiTheme="minorEastAsia" w:hAnsiTheme="minorEastAsia"/>
                <w:lang w:eastAsia="ja-JP"/>
              </w:rPr>
              <w:t>の幾何オブジェクトの中に異なるLODの詳細な区分が含まれている場合は、最も低いLODとする。</w:t>
            </w:r>
          </w:p>
          <w:p w14:paraId="5091233F" w14:textId="77777777" w:rsidR="00E733DA" w:rsidRPr="00950CA0" w:rsidRDefault="00E733DA" w:rsidP="00E733DA">
            <w:pPr>
              <w:wordWrap w:val="0"/>
              <w:rPr>
                <w:rFonts w:asciiTheme="minorEastAsia" w:hAnsiTheme="minorEastAsia"/>
                <w:lang w:eastAsia="ja-JP"/>
              </w:rPr>
            </w:pPr>
            <w:r w:rsidRPr="00950CA0">
              <w:rPr>
                <w:rFonts w:asciiTheme="minorEastAsia" w:hAnsiTheme="minorEastAsia"/>
                <w:lang w:eastAsia="ja-JP"/>
              </w:rPr>
              <w:t>例えば、LOD2.0とLOD2.1が混在している場合は、LOD2.0とする。</w:t>
            </w:r>
          </w:p>
        </w:tc>
      </w:tr>
    </w:tbl>
    <w:p w14:paraId="01D5F60A" w14:textId="0B687A61" w:rsidR="00835BED" w:rsidRPr="00397809" w:rsidRDefault="00835BED" w:rsidP="009A38B6">
      <w:pPr>
        <w:pStyle w:val="5"/>
      </w:pPr>
      <w:bookmarkStart w:id="102" w:name="_Ref122960394"/>
      <w:r w:rsidRPr="00397809">
        <w:t>uro:RoomDataQualityAttribute</w:t>
      </w:r>
      <w:bookmarkEnd w:id="102"/>
    </w:p>
    <w:tbl>
      <w:tblPr>
        <w:tblStyle w:val="af1"/>
        <w:tblW w:w="10201" w:type="dxa"/>
        <w:tblLayout w:type="fixed"/>
        <w:tblLook w:val="04A0" w:firstRow="1" w:lastRow="0" w:firstColumn="1" w:lastColumn="0" w:noHBand="0" w:noVBand="1"/>
      </w:tblPr>
      <w:tblGrid>
        <w:gridCol w:w="2263"/>
        <w:gridCol w:w="2410"/>
        <w:gridCol w:w="5528"/>
      </w:tblGrid>
      <w:tr w:rsidR="00835BED" w:rsidRPr="00397809" w14:paraId="464162E0" w14:textId="77777777" w:rsidTr="00835BED">
        <w:tc>
          <w:tcPr>
            <w:tcW w:w="2263" w:type="dxa"/>
            <w:shd w:val="clear" w:color="auto" w:fill="D0CECE" w:themeFill="background2" w:themeFillShade="E6"/>
          </w:tcPr>
          <w:p w14:paraId="084CA02C" w14:textId="77777777" w:rsidR="00835BED" w:rsidRPr="00397809" w:rsidRDefault="00835BED" w:rsidP="00FE7720">
            <w:pPr>
              <w:wordWrap w:val="0"/>
              <w:rPr>
                <w:rFonts w:asciiTheme="minorEastAsia" w:hAnsiTheme="minorEastAsia"/>
              </w:rPr>
            </w:pPr>
            <w:r w:rsidRPr="00397809">
              <w:rPr>
                <w:rFonts w:asciiTheme="minorEastAsia" w:hAnsiTheme="minorEastAsia"/>
              </w:rPr>
              <w:t>型の定義</w:t>
            </w:r>
          </w:p>
        </w:tc>
        <w:tc>
          <w:tcPr>
            <w:tcW w:w="7938" w:type="dxa"/>
            <w:gridSpan w:val="2"/>
          </w:tcPr>
          <w:p w14:paraId="7EA976D9" w14:textId="77777777" w:rsidR="00835BED" w:rsidRPr="00397809" w:rsidRDefault="00835BED" w:rsidP="00FE7720">
            <w:pPr>
              <w:wordWrap w:val="0"/>
              <w:rPr>
                <w:rFonts w:asciiTheme="minorEastAsia" w:hAnsiTheme="minorEastAsia"/>
                <w:color w:val="4472C4" w:themeColor="accent5"/>
                <w:lang w:eastAsia="ja-JP"/>
              </w:rPr>
            </w:pPr>
            <w:r w:rsidRPr="00397809">
              <w:rPr>
                <w:rFonts w:asciiTheme="minorEastAsia" w:hAnsiTheme="minorEastAsia" w:hint="eastAsia"/>
                <w:lang w:eastAsia="ja-JP"/>
              </w:rPr>
              <w:t>部屋インスタンスごとのデータの作成情報を記述するためのデータ型。</w:t>
            </w:r>
          </w:p>
        </w:tc>
      </w:tr>
      <w:tr w:rsidR="00835BED" w:rsidRPr="00397809" w14:paraId="45280A87" w14:textId="77777777" w:rsidTr="00835BED">
        <w:tc>
          <w:tcPr>
            <w:tcW w:w="2263" w:type="dxa"/>
            <w:shd w:val="clear" w:color="auto" w:fill="D0CECE" w:themeFill="background2" w:themeFillShade="E6"/>
          </w:tcPr>
          <w:p w14:paraId="557B0643" w14:textId="77777777" w:rsidR="00835BED" w:rsidRPr="00397809" w:rsidRDefault="00835BED" w:rsidP="00FE7720">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6BAC1ED7" w14:textId="77777777" w:rsidR="00835BED" w:rsidRPr="00397809" w:rsidRDefault="00835BED" w:rsidP="00FE7720">
            <w:pPr>
              <w:wordWrap w:val="0"/>
              <w:rPr>
                <w:rFonts w:asciiTheme="minorEastAsia" w:hAnsiTheme="minorEastAsia"/>
              </w:rPr>
            </w:pPr>
            <w:r w:rsidRPr="00397809">
              <w:rPr>
                <w:rFonts w:asciiTheme="minorEastAsia" w:hAnsiTheme="minorEastAsia"/>
              </w:rPr>
              <w:t>uro:BuildingAttribute</w:t>
            </w:r>
          </w:p>
        </w:tc>
      </w:tr>
      <w:tr w:rsidR="00835BED" w:rsidRPr="00397809" w14:paraId="3E543F81" w14:textId="77777777" w:rsidTr="00835BED">
        <w:tc>
          <w:tcPr>
            <w:tcW w:w="2263" w:type="dxa"/>
            <w:shd w:val="clear" w:color="auto" w:fill="D0CECE" w:themeFill="background2" w:themeFillShade="E6"/>
          </w:tcPr>
          <w:p w14:paraId="2C28B097" w14:textId="77777777" w:rsidR="00835BED" w:rsidRPr="00397809" w:rsidRDefault="00835BED" w:rsidP="00FE7720">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300B58A3" w14:textId="77777777" w:rsidR="00835BED" w:rsidRPr="00397809" w:rsidRDefault="00835BED" w:rsidP="00FE7720">
            <w:pPr>
              <w:wordWrap w:val="0"/>
              <w:rPr>
                <w:rFonts w:asciiTheme="minorEastAsia" w:hAnsiTheme="minorEastAsia"/>
              </w:rPr>
            </w:pPr>
            <w:r w:rsidRPr="00397809">
              <w:rPr>
                <w:rFonts w:asciiTheme="minorEastAsia" w:hAnsiTheme="minorEastAsia"/>
              </w:rPr>
              <w:t>&lt;&lt;DataType&gt;&gt;</w:t>
            </w:r>
          </w:p>
        </w:tc>
      </w:tr>
      <w:tr w:rsidR="00835BED" w:rsidRPr="00397809" w14:paraId="13694818" w14:textId="77777777" w:rsidTr="00835BED">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41150CFB" w14:textId="77777777" w:rsidR="00835BED" w:rsidRPr="00397809" w:rsidRDefault="00835BED" w:rsidP="00FE7720">
            <w:pPr>
              <w:wordWrap w:val="0"/>
              <w:rPr>
                <w:rFonts w:asciiTheme="minorEastAsia" w:hAnsiTheme="minorEastAsia"/>
                <w:lang w:eastAsia="ja-JP"/>
              </w:rPr>
            </w:pPr>
            <w:r w:rsidRPr="00397809">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F9FE035" w14:textId="77777777" w:rsidR="00835BED" w:rsidRPr="00397809" w:rsidRDefault="00835BED" w:rsidP="00FE7720">
            <w:pPr>
              <w:wordWrap w:val="0"/>
              <w:rPr>
                <w:rFonts w:asciiTheme="minorEastAsia" w:hAnsiTheme="minorEastAsia"/>
                <w:lang w:eastAsia="ja-JP"/>
              </w:rPr>
            </w:pPr>
          </w:p>
        </w:tc>
      </w:tr>
      <w:tr w:rsidR="00835BED" w:rsidRPr="00397809" w14:paraId="7DACB917" w14:textId="77777777" w:rsidTr="00835BED">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8FF7757" w14:textId="77777777" w:rsidR="00835BED" w:rsidRPr="00397809" w:rsidRDefault="00835BED" w:rsidP="00FE7720">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B922E68" w14:textId="77777777" w:rsidR="00835BED" w:rsidRPr="00397809" w:rsidRDefault="00835BED" w:rsidP="00FE7720">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20B118B" w14:textId="77777777" w:rsidR="00835BED" w:rsidRPr="00397809" w:rsidRDefault="00835BED" w:rsidP="00FE7720">
            <w:pPr>
              <w:wordWrap w:val="0"/>
              <w:rPr>
                <w:rFonts w:asciiTheme="minorEastAsia" w:hAnsiTheme="minorEastAsia"/>
              </w:rPr>
            </w:pPr>
            <w:r w:rsidRPr="00397809">
              <w:rPr>
                <w:rFonts w:asciiTheme="minorEastAsia" w:hAnsiTheme="minorEastAsia" w:hint="eastAsia"/>
              </w:rPr>
              <w:t>定義</w:t>
            </w:r>
          </w:p>
        </w:tc>
      </w:tr>
      <w:tr w:rsidR="000B7802" w:rsidRPr="00397809" w14:paraId="47E0E9A1" w14:textId="77777777" w:rsidTr="00835BED">
        <w:tc>
          <w:tcPr>
            <w:tcW w:w="2263" w:type="dxa"/>
            <w:tcBorders>
              <w:top w:val="single" w:sz="4" w:space="0" w:color="auto"/>
              <w:left w:val="single" w:sz="4" w:space="0" w:color="auto"/>
              <w:bottom w:val="single" w:sz="4" w:space="0" w:color="auto"/>
              <w:right w:val="single" w:sz="4" w:space="0" w:color="auto"/>
            </w:tcBorders>
            <w:shd w:val="clear" w:color="auto" w:fill="auto"/>
          </w:tcPr>
          <w:p w14:paraId="66459F04" w14:textId="77777777" w:rsidR="000B7802" w:rsidRPr="00397809" w:rsidRDefault="000B7802" w:rsidP="000B7802">
            <w:pPr>
              <w:wordWrap w:val="0"/>
              <w:rPr>
                <w:rFonts w:asciiTheme="minorEastAsia" w:hAnsiTheme="minorEastAsia"/>
              </w:rPr>
            </w:pPr>
            <w:r w:rsidRPr="00397809">
              <w:rPr>
                <w:rFonts w:asciiTheme="minorEastAsia" w:hAnsiTheme="minorEastAsia"/>
              </w:rPr>
              <w:t>uro:srcScale</w:t>
            </w:r>
          </w:p>
        </w:tc>
        <w:tc>
          <w:tcPr>
            <w:tcW w:w="2410" w:type="dxa"/>
            <w:tcBorders>
              <w:top w:val="single" w:sz="4" w:space="0" w:color="auto"/>
              <w:left w:val="single" w:sz="4" w:space="0" w:color="auto"/>
              <w:bottom w:val="single" w:sz="4" w:space="0" w:color="auto"/>
              <w:right w:val="single" w:sz="4" w:space="0" w:color="auto"/>
            </w:tcBorders>
          </w:tcPr>
          <w:p w14:paraId="17F2505F" w14:textId="39ADCA1E" w:rsidR="000B7802" w:rsidRPr="00397809" w:rsidRDefault="000B7802" w:rsidP="000B7802">
            <w:pPr>
              <w:wordWrap w:val="0"/>
              <w:rPr>
                <w:rFonts w:asciiTheme="minorEastAsia" w:hAnsiTheme="minorEastAsia"/>
              </w:rPr>
            </w:pPr>
            <w:r w:rsidRPr="00397809">
              <w:rPr>
                <w:rFonts w:asciiTheme="minorEastAsia" w:hAnsiTheme="minorEastAsia"/>
              </w:rPr>
              <w:t>gml:CodeType [0..</w:t>
            </w:r>
            <w:r w:rsidR="00624AFD">
              <w:rPr>
                <w:rFonts w:asciiTheme="minorEastAsia" w:hAnsiTheme="minorEastAsia"/>
              </w:rPr>
              <w:t>*</w:t>
            </w:r>
            <w:r w:rsidRPr="00397809">
              <w:rPr>
                <w:rFonts w:asciiTheme="minorEastAsia" w:hAnsiTheme="minorEastAsia"/>
              </w:rPr>
              <w:t>]</w:t>
            </w:r>
          </w:p>
        </w:tc>
        <w:tc>
          <w:tcPr>
            <w:tcW w:w="5528" w:type="dxa"/>
            <w:tcBorders>
              <w:top w:val="single" w:sz="4" w:space="0" w:color="auto"/>
              <w:left w:val="single" w:sz="4" w:space="0" w:color="auto"/>
              <w:bottom w:val="single" w:sz="4" w:space="0" w:color="auto"/>
              <w:right w:val="single" w:sz="4" w:space="0" w:color="auto"/>
            </w:tcBorders>
          </w:tcPr>
          <w:p w14:paraId="391C3D0C" w14:textId="77777777" w:rsidR="00A36651" w:rsidRDefault="000B7802" w:rsidP="000B7802">
            <w:pPr>
              <w:wordWrap w:val="0"/>
              <w:rPr>
                <w:rFonts w:asciiTheme="minorEastAsia" w:hAnsiTheme="minorEastAsia"/>
                <w:lang w:eastAsia="ja-JP"/>
              </w:rPr>
            </w:pPr>
            <w:r w:rsidRPr="00950CA0">
              <w:rPr>
                <w:rFonts w:asciiTheme="minorEastAsia" w:hAnsiTheme="minorEastAsia" w:hint="eastAsia"/>
                <w:lang w:eastAsia="ja-JP"/>
              </w:rPr>
              <w:t>元となるデータの地図情報レベル。</w:t>
            </w:r>
          </w:p>
          <w:p w14:paraId="607BCAB4" w14:textId="50595C86" w:rsidR="000B7802" w:rsidRPr="00950CA0" w:rsidRDefault="000B7802" w:rsidP="000B7802">
            <w:pPr>
              <w:wordWrap w:val="0"/>
              <w:rPr>
                <w:rFonts w:asciiTheme="minorEastAsia" w:hAnsiTheme="minorEastAsia"/>
                <w:lang w:eastAsia="ja-JP"/>
              </w:rPr>
            </w:pPr>
            <w:r w:rsidRPr="00950CA0">
              <w:rPr>
                <w:rFonts w:asciiTheme="minorEastAsia" w:hAnsiTheme="minorEastAsia"/>
                <w:lang w:eastAsia="ja-JP"/>
              </w:rPr>
              <w:t>コードリスト（</w:t>
            </w:r>
            <w:hyperlink w:anchor="_BuildingDataQualityAttribute_srcSca" w:history="1">
              <w:r w:rsidR="00A36651" w:rsidRPr="00A36651">
                <w:rPr>
                  <w:rStyle w:val="a8"/>
                  <w:rFonts w:asciiTheme="minorEastAsia" w:hAnsiTheme="minorEastAsia"/>
                  <w:lang w:eastAsia="ja-JP"/>
                </w:rPr>
                <w:t>BuildingData</w:t>
              </w:r>
              <w:r w:rsidRPr="00950CA0">
                <w:rPr>
                  <w:rStyle w:val="a8"/>
                  <w:rFonts w:asciiTheme="minorEastAsia" w:hAnsiTheme="minorEastAsia"/>
                  <w:lang w:eastAsia="ja-JP"/>
                </w:rPr>
                <w:t>QualityAttribute_srcScale.xml</w:t>
              </w:r>
            </w:hyperlink>
            <w:r w:rsidRPr="00950CA0">
              <w:rPr>
                <w:rFonts w:asciiTheme="minorEastAsia" w:hAnsiTheme="minorEastAsia"/>
                <w:lang w:eastAsia="ja-JP"/>
              </w:rPr>
              <w:t>）より選択する。</w:t>
            </w:r>
          </w:p>
          <w:p w14:paraId="081C37C8" w14:textId="77777777" w:rsidR="000B7802" w:rsidRPr="00950CA0" w:rsidRDefault="000B7802" w:rsidP="000B7802">
            <w:pPr>
              <w:wordWrap w:val="0"/>
              <w:rPr>
                <w:rFonts w:asciiTheme="minorEastAsia" w:hAnsiTheme="minorEastAsia"/>
                <w:lang w:eastAsia="ja-JP"/>
              </w:rPr>
            </w:pPr>
            <w:r w:rsidRPr="00950CA0">
              <w:rPr>
                <w:rFonts w:asciiTheme="minorEastAsia" w:hAnsiTheme="minorEastAsia"/>
                <w:lang w:eastAsia="ja-JP"/>
              </w:rPr>
              <w:t>LOD1とLOD2のように、異なるLODの幾何オブジェクトをもち、それぞれの地図情報レベルが異なる場合は、最も高い地図情報レベルを記載する。</w:t>
            </w:r>
          </w:p>
          <w:p w14:paraId="55C37EB6" w14:textId="3D94A5B5" w:rsidR="000B7802" w:rsidRPr="00397809" w:rsidRDefault="000B7802" w:rsidP="000B7802">
            <w:pPr>
              <w:wordWrap w:val="0"/>
              <w:rPr>
                <w:rFonts w:asciiTheme="minorEastAsia" w:hAnsiTheme="minorEastAsia"/>
                <w:lang w:eastAsia="ja-JP"/>
              </w:rPr>
            </w:pPr>
            <w:r w:rsidRPr="00950CA0">
              <w:rPr>
                <w:rFonts w:asciiTheme="minorEastAsia" w:hAnsiTheme="minorEastAsia"/>
                <w:lang w:eastAsia="ja-JP"/>
              </w:rPr>
              <w:t>例えば、LOD1は地図情報レベル2500、LOD2は地図情報レベル1000で作成されている場合には、地図情報レベル1000とする。</w:t>
            </w:r>
          </w:p>
        </w:tc>
      </w:tr>
      <w:tr w:rsidR="000B7802" w:rsidRPr="00397809" w14:paraId="415ED7CC" w14:textId="77777777" w:rsidTr="00835BED">
        <w:tc>
          <w:tcPr>
            <w:tcW w:w="2263" w:type="dxa"/>
            <w:tcBorders>
              <w:top w:val="single" w:sz="4" w:space="0" w:color="auto"/>
              <w:left w:val="single" w:sz="4" w:space="0" w:color="auto"/>
              <w:bottom w:val="single" w:sz="4" w:space="0" w:color="auto"/>
              <w:right w:val="single" w:sz="4" w:space="0" w:color="auto"/>
            </w:tcBorders>
            <w:shd w:val="clear" w:color="auto" w:fill="auto"/>
          </w:tcPr>
          <w:p w14:paraId="1A6F9357" w14:textId="77777777" w:rsidR="000B7802" w:rsidRPr="00397809" w:rsidRDefault="000B7802" w:rsidP="000B7802">
            <w:pPr>
              <w:wordWrap w:val="0"/>
              <w:rPr>
                <w:rFonts w:asciiTheme="minorEastAsia" w:hAnsiTheme="minorEastAsia"/>
              </w:rPr>
            </w:pPr>
            <w:r w:rsidRPr="00397809">
              <w:rPr>
                <w:rFonts w:asciiTheme="minorEastAsia" w:hAnsiTheme="minorEastAsia"/>
              </w:rPr>
              <w:t>uro:geometrySrcDesc</w:t>
            </w:r>
          </w:p>
        </w:tc>
        <w:tc>
          <w:tcPr>
            <w:tcW w:w="2410" w:type="dxa"/>
            <w:tcBorders>
              <w:top w:val="single" w:sz="4" w:space="0" w:color="auto"/>
              <w:left w:val="single" w:sz="4" w:space="0" w:color="auto"/>
              <w:bottom w:val="single" w:sz="4" w:space="0" w:color="auto"/>
              <w:right w:val="single" w:sz="4" w:space="0" w:color="auto"/>
            </w:tcBorders>
          </w:tcPr>
          <w:p w14:paraId="45743FE1" w14:textId="77777777" w:rsidR="000B7802" w:rsidRPr="00397809" w:rsidRDefault="000B7802" w:rsidP="000B7802">
            <w:pPr>
              <w:wordWrap w:val="0"/>
              <w:rPr>
                <w:rFonts w:asciiTheme="minorEastAsia" w:hAnsiTheme="minorEastAsia"/>
              </w:rPr>
            </w:pPr>
            <w:r w:rsidRPr="00397809">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0F26D378" w14:textId="77777777" w:rsidR="00A36651" w:rsidRDefault="000B7802" w:rsidP="000B7802">
            <w:pPr>
              <w:wordWrap w:val="0"/>
              <w:rPr>
                <w:rFonts w:asciiTheme="minorEastAsia" w:hAnsiTheme="minorEastAsia"/>
                <w:lang w:eastAsia="ja-JP"/>
              </w:rPr>
            </w:pPr>
            <w:r w:rsidRPr="00950CA0">
              <w:rPr>
                <w:rFonts w:asciiTheme="minorEastAsia" w:hAnsiTheme="minorEastAsia" w:hint="eastAsia"/>
                <w:lang w:eastAsia="ja-JP"/>
              </w:rPr>
              <w:t>幾何オブジェクトを作成する元となるデータの説明。</w:t>
            </w:r>
          </w:p>
          <w:p w14:paraId="17C37B53" w14:textId="031AD80E" w:rsidR="000B7802" w:rsidRPr="00397809" w:rsidRDefault="000B7802" w:rsidP="000B7802">
            <w:pPr>
              <w:wordWrap w:val="0"/>
              <w:rPr>
                <w:rFonts w:asciiTheme="minorEastAsia" w:hAnsiTheme="minorEastAsia"/>
              </w:rPr>
            </w:pPr>
            <w:r w:rsidRPr="00950CA0">
              <w:rPr>
                <w:rFonts w:asciiTheme="minorEastAsia" w:hAnsiTheme="minorEastAsia"/>
              </w:rPr>
              <w:t>コードリスト（</w:t>
            </w:r>
            <w:hyperlink w:anchor="_BuildingDataQualityAttribute_geomet" w:history="1">
              <w:r w:rsidR="00A36651" w:rsidRPr="00A36651">
                <w:rPr>
                  <w:rStyle w:val="a8"/>
                  <w:rFonts w:asciiTheme="minorEastAsia" w:hAnsiTheme="minorEastAsia"/>
                </w:rPr>
                <w:t>BuildingData</w:t>
              </w:r>
              <w:r w:rsidRPr="00950CA0">
                <w:rPr>
                  <w:rStyle w:val="a8"/>
                  <w:rFonts w:asciiTheme="minorEastAsia" w:hAnsiTheme="minorEastAsia"/>
                </w:rPr>
                <w:t>QualityAttribute_geometrySrcDesc.xml</w:t>
              </w:r>
            </w:hyperlink>
            <w:r w:rsidRPr="00950CA0">
              <w:rPr>
                <w:rFonts w:asciiTheme="minorEastAsia" w:hAnsiTheme="minorEastAsia"/>
              </w:rPr>
              <w:t>）より選択する。</w:t>
            </w:r>
          </w:p>
        </w:tc>
      </w:tr>
      <w:tr w:rsidR="000B7802" w:rsidRPr="00397809" w14:paraId="2B7CD758" w14:textId="77777777" w:rsidTr="00835BED">
        <w:tc>
          <w:tcPr>
            <w:tcW w:w="2263" w:type="dxa"/>
            <w:tcBorders>
              <w:top w:val="single" w:sz="4" w:space="0" w:color="auto"/>
              <w:left w:val="single" w:sz="4" w:space="0" w:color="auto"/>
              <w:bottom w:val="single" w:sz="4" w:space="0" w:color="auto"/>
              <w:right w:val="single" w:sz="4" w:space="0" w:color="auto"/>
            </w:tcBorders>
            <w:shd w:val="clear" w:color="auto" w:fill="auto"/>
          </w:tcPr>
          <w:p w14:paraId="6E89933C" w14:textId="77777777" w:rsidR="000B7802" w:rsidRPr="00397809" w:rsidRDefault="000B7802" w:rsidP="000B7802">
            <w:pPr>
              <w:wordWrap w:val="0"/>
              <w:rPr>
                <w:rFonts w:asciiTheme="minorEastAsia" w:hAnsiTheme="minorEastAsia"/>
              </w:rPr>
            </w:pPr>
            <w:r w:rsidRPr="00397809">
              <w:rPr>
                <w:rFonts w:asciiTheme="minorEastAsia" w:hAnsiTheme="minorEastAsia"/>
              </w:rPr>
              <w:t>uro:thematicSrcDesc</w:t>
            </w:r>
          </w:p>
        </w:tc>
        <w:tc>
          <w:tcPr>
            <w:tcW w:w="2410" w:type="dxa"/>
            <w:tcBorders>
              <w:top w:val="single" w:sz="4" w:space="0" w:color="auto"/>
              <w:left w:val="single" w:sz="4" w:space="0" w:color="auto"/>
              <w:bottom w:val="single" w:sz="4" w:space="0" w:color="auto"/>
              <w:right w:val="single" w:sz="4" w:space="0" w:color="auto"/>
            </w:tcBorders>
          </w:tcPr>
          <w:p w14:paraId="2EE254BE" w14:textId="77777777" w:rsidR="000B7802" w:rsidRPr="00397809" w:rsidRDefault="000B7802" w:rsidP="000B7802">
            <w:pPr>
              <w:wordWrap w:val="0"/>
              <w:rPr>
                <w:rFonts w:asciiTheme="minorEastAsia" w:hAnsiTheme="minorEastAsia"/>
              </w:rPr>
            </w:pPr>
            <w:r w:rsidRPr="00397809">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3BD9BEE3" w14:textId="0B281C0F" w:rsidR="000B7802" w:rsidRPr="00397809" w:rsidRDefault="000B7802" w:rsidP="000B7802">
            <w:pPr>
              <w:wordWrap w:val="0"/>
              <w:rPr>
                <w:rFonts w:asciiTheme="minorEastAsia" w:hAnsiTheme="minorEastAsia"/>
              </w:rPr>
            </w:pPr>
            <w:r w:rsidRPr="00950CA0">
              <w:rPr>
                <w:rFonts w:asciiTheme="minorEastAsia" w:hAnsiTheme="minorEastAsia" w:hint="eastAsia"/>
                <w:lang w:eastAsia="ja-JP"/>
              </w:rPr>
              <w:t>主題属性を作成する元となるデータの説明。</w:t>
            </w:r>
            <w:r w:rsidRPr="00950CA0">
              <w:rPr>
                <w:rFonts w:asciiTheme="minorEastAsia" w:hAnsiTheme="minorEastAsia"/>
              </w:rPr>
              <w:t>コードリスト（</w:t>
            </w:r>
            <w:hyperlink w:anchor="_BuildingDataQualityAttribute_themat" w:history="1">
              <w:r w:rsidR="00A36651" w:rsidRPr="00A36651">
                <w:rPr>
                  <w:rStyle w:val="a8"/>
                  <w:rFonts w:asciiTheme="minorEastAsia" w:hAnsiTheme="minorEastAsia"/>
                </w:rPr>
                <w:t>BuildingData</w:t>
              </w:r>
              <w:r w:rsidRPr="00950CA0">
                <w:rPr>
                  <w:rStyle w:val="a8"/>
                  <w:rFonts w:asciiTheme="minorEastAsia" w:hAnsiTheme="minorEastAsia"/>
                </w:rPr>
                <w:t>aQualityAttribute_thematicSrcDesc.xml</w:t>
              </w:r>
            </w:hyperlink>
            <w:r w:rsidRPr="00950CA0">
              <w:rPr>
                <w:rFonts w:asciiTheme="minorEastAsia" w:hAnsiTheme="minorEastAsia"/>
              </w:rPr>
              <w:t>）より選択する。</w:t>
            </w:r>
          </w:p>
        </w:tc>
      </w:tr>
      <w:tr w:rsidR="000B7802" w:rsidRPr="00397809" w14:paraId="6734898A" w14:textId="77777777" w:rsidTr="00835BED">
        <w:tc>
          <w:tcPr>
            <w:tcW w:w="2263" w:type="dxa"/>
            <w:tcBorders>
              <w:top w:val="single" w:sz="4" w:space="0" w:color="auto"/>
              <w:left w:val="single" w:sz="4" w:space="0" w:color="auto"/>
              <w:bottom w:val="single" w:sz="4" w:space="0" w:color="auto"/>
              <w:right w:val="single" w:sz="4" w:space="0" w:color="auto"/>
            </w:tcBorders>
            <w:shd w:val="clear" w:color="auto" w:fill="auto"/>
          </w:tcPr>
          <w:p w14:paraId="6F5E0C61" w14:textId="77777777" w:rsidR="000B7802" w:rsidRPr="00397809" w:rsidRDefault="000B7802" w:rsidP="000B7802">
            <w:pPr>
              <w:wordWrap w:val="0"/>
              <w:rPr>
                <w:rFonts w:asciiTheme="minorEastAsia" w:hAnsiTheme="minorEastAsia"/>
              </w:rPr>
            </w:pPr>
            <w:r w:rsidRPr="00397809">
              <w:rPr>
                <w:rFonts w:asciiTheme="minorEastAsia" w:hAnsiTheme="minorEastAsia"/>
              </w:rPr>
              <w:t>uro:appearanceSrcDesc</w:t>
            </w:r>
          </w:p>
        </w:tc>
        <w:tc>
          <w:tcPr>
            <w:tcW w:w="2410" w:type="dxa"/>
            <w:tcBorders>
              <w:top w:val="single" w:sz="4" w:space="0" w:color="auto"/>
              <w:left w:val="single" w:sz="4" w:space="0" w:color="auto"/>
              <w:bottom w:val="single" w:sz="4" w:space="0" w:color="auto"/>
              <w:right w:val="single" w:sz="4" w:space="0" w:color="auto"/>
            </w:tcBorders>
          </w:tcPr>
          <w:p w14:paraId="060DD509" w14:textId="77777777" w:rsidR="000B7802" w:rsidRPr="00397809" w:rsidRDefault="000B7802" w:rsidP="000B7802">
            <w:pPr>
              <w:wordWrap w:val="0"/>
              <w:rPr>
                <w:rFonts w:asciiTheme="minorEastAsia" w:hAnsiTheme="minorEastAsia"/>
              </w:rPr>
            </w:pPr>
            <w:r w:rsidRPr="00397809">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5BB26E0B" w14:textId="6C778777" w:rsidR="000B7802" w:rsidRPr="00397809" w:rsidRDefault="000B7802" w:rsidP="000B7802">
            <w:pPr>
              <w:wordWrap w:val="0"/>
              <w:rPr>
                <w:rFonts w:asciiTheme="minorEastAsia" w:hAnsiTheme="minorEastAsia"/>
              </w:rPr>
            </w:pPr>
            <w:r w:rsidRPr="00950CA0">
              <w:rPr>
                <w:rFonts w:asciiTheme="minorEastAsia" w:hAnsiTheme="minorEastAsia" w:hint="eastAsia"/>
                <w:lang w:eastAsia="ja-JP"/>
              </w:rPr>
              <w:t>テクスチャ画像を作成する元となるデータの説明。</w:t>
            </w:r>
            <w:r w:rsidRPr="00950CA0">
              <w:rPr>
                <w:rFonts w:asciiTheme="minorEastAsia" w:hAnsiTheme="minorEastAsia"/>
              </w:rPr>
              <w:t>コードリスト（</w:t>
            </w:r>
            <w:hyperlink w:anchor="_BuildingDataQualityAttribute_appear" w:history="1">
              <w:r w:rsidR="00A36651" w:rsidRPr="00A36651">
                <w:rPr>
                  <w:rStyle w:val="a8"/>
                  <w:rFonts w:asciiTheme="minorEastAsia" w:hAnsiTheme="minorEastAsia"/>
                </w:rPr>
                <w:t>BuildingData</w:t>
              </w:r>
              <w:r w:rsidRPr="00950CA0">
                <w:rPr>
                  <w:rStyle w:val="a8"/>
                  <w:rFonts w:asciiTheme="minorEastAsia" w:hAnsiTheme="minorEastAsia"/>
                </w:rPr>
                <w:t>QualityAttribute_appearanceSrcDesc.xml</w:t>
              </w:r>
            </w:hyperlink>
            <w:r w:rsidRPr="00950CA0">
              <w:rPr>
                <w:rFonts w:asciiTheme="minorEastAsia" w:hAnsiTheme="minorEastAsia"/>
              </w:rPr>
              <w:t>）より選択する。</w:t>
            </w:r>
          </w:p>
        </w:tc>
      </w:tr>
      <w:tr w:rsidR="000B7802" w:rsidRPr="00397809" w14:paraId="3DFBD063" w14:textId="77777777" w:rsidTr="00835BED">
        <w:tc>
          <w:tcPr>
            <w:tcW w:w="2263" w:type="dxa"/>
            <w:tcBorders>
              <w:top w:val="single" w:sz="4" w:space="0" w:color="auto"/>
              <w:left w:val="single" w:sz="4" w:space="0" w:color="auto"/>
              <w:bottom w:val="single" w:sz="4" w:space="0" w:color="auto"/>
              <w:right w:val="single" w:sz="4" w:space="0" w:color="auto"/>
            </w:tcBorders>
          </w:tcPr>
          <w:p w14:paraId="658D6266" w14:textId="77777777" w:rsidR="000B7802" w:rsidRPr="00397809" w:rsidRDefault="000B7802" w:rsidP="000B7802">
            <w:pPr>
              <w:wordWrap w:val="0"/>
              <w:rPr>
                <w:rFonts w:asciiTheme="minorEastAsia" w:hAnsiTheme="minorEastAsia"/>
              </w:rPr>
            </w:pPr>
            <w:r w:rsidRPr="00397809">
              <w:rPr>
                <w:rFonts w:asciiTheme="minorEastAsia" w:hAnsiTheme="minorEastAsia"/>
              </w:rPr>
              <w:t>uro:lodType</w:t>
            </w:r>
          </w:p>
        </w:tc>
        <w:tc>
          <w:tcPr>
            <w:tcW w:w="2410" w:type="dxa"/>
            <w:tcBorders>
              <w:top w:val="single" w:sz="4" w:space="0" w:color="auto"/>
              <w:left w:val="single" w:sz="4" w:space="0" w:color="auto"/>
              <w:bottom w:val="single" w:sz="4" w:space="0" w:color="auto"/>
              <w:right w:val="single" w:sz="4" w:space="0" w:color="auto"/>
            </w:tcBorders>
          </w:tcPr>
          <w:p w14:paraId="7C04D923" w14:textId="4B28E1CD" w:rsidR="000B7802" w:rsidRPr="00397809" w:rsidRDefault="0085400E" w:rsidP="000B7802">
            <w:pPr>
              <w:wordWrap w:val="0"/>
              <w:rPr>
                <w:rFonts w:asciiTheme="minorEastAsia" w:hAnsiTheme="minorEastAsia"/>
              </w:rPr>
            </w:pPr>
            <w:hyperlink w:anchor="_uro:BuildingLODType" w:history="1">
              <w:r w:rsidR="000B7802" w:rsidRPr="008B1740">
                <w:rPr>
                  <w:rStyle w:val="a8"/>
                  <w:rFonts w:asciiTheme="minorEastAsia" w:hAnsiTheme="minorEastAsia"/>
                  <w:lang w:val="en-US"/>
                </w:rPr>
                <w:t>uro:</w:t>
              </w:r>
              <w:r w:rsidR="000B7802" w:rsidRPr="008B1740">
                <w:rPr>
                  <w:rStyle w:val="a8"/>
                  <w:rFonts w:asciiTheme="minorEastAsia" w:hAnsiTheme="minorEastAsia"/>
                </w:rPr>
                <w:t>BuildingLODType</w:t>
              </w:r>
            </w:hyperlink>
            <w:r w:rsidR="000B7802" w:rsidRPr="00950CA0">
              <w:rPr>
                <w:rFonts w:asciiTheme="minorEastAsia" w:hAnsiTheme="minorEastAsia"/>
              </w:rPr>
              <w:t xml:space="preserve"> [0..</w:t>
            </w:r>
            <w:r w:rsidR="000B7802">
              <w:rPr>
                <w:rFonts w:asciiTheme="minorEastAsia" w:hAnsiTheme="minorEastAsia"/>
              </w:rPr>
              <w:t>1</w:t>
            </w:r>
            <w:r w:rsidR="000B7802" w:rsidRPr="00950CA0">
              <w:rPr>
                <w:rFonts w:asciiTheme="minorEastAsia" w:hAnsiTheme="minorEastAsia"/>
              </w:rPr>
              <w:t>]</w:t>
            </w:r>
          </w:p>
        </w:tc>
        <w:tc>
          <w:tcPr>
            <w:tcW w:w="5528" w:type="dxa"/>
            <w:tcBorders>
              <w:top w:val="single" w:sz="4" w:space="0" w:color="auto"/>
              <w:left w:val="single" w:sz="4" w:space="0" w:color="auto"/>
              <w:bottom w:val="single" w:sz="4" w:space="0" w:color="auto"/>
              <w:right w:val="single" w:sz="4" w:space="0" w:color="auto"/>
            </w:tcBorders>
          </w:tcPr>
          <w:p w14:paraId="793BE80C" w14:textId="69D83B11" w:rsidR="000B7802" w:rsidRDefault="000B7802" w:rsidP="000B7802">
            <w:pPr>
              <w:wordWrap w:val="0"/>
              <w:rPr>
                <w:rFonts w:asciiTheme="minorEastAsia" w:hAnsiTheme="minorEastAsia"/>
                <w:lang w:eastAsia="ja-JP"/>
              </w:rPr>
            </w:pPr>
            <w:r w:rsidRPr="00141967">
              <w:rPr>
                <w:rFonts w:asciiTheme="minorEastAsia" w:hAnsiTheme="minorEastAsia" w:hint="eastAsia"/>
                <w:lang w:eastAsia="ja-JP"/>
              </w:rPr>
              <w:t>当該建築物に適用された</w:t>
            </w:r>
            <w:r w:rsidRPr="00141967">
              <w:rPr>
                <w:rFonts w:asciiTheme="minorEastAsia" w:hAnsiTheme="minorEastAsia"/>
                <w:lang w:eastAsia="ja-JP"/>
              </w:rPr>
              <w:t>LOD4の詳細な区分。</w:t>
            </w:r>
          </w:p>
          <w:p w14:paraId="275EEE6B" w14:textId="00ED38A7" w:rsidR="004D2BA9" w:rsidRPr="00141967" w:rsidRDefault="004D2BA9" w:rsidP="000B7802">
            <w:pPr>
              <w:wordWrap w:val="0"/>
              <w:rPr>
                <w:rFonts w:asciiTheme="minorEastAsia" w:hAnsiTheme="minorEastAsia"/>
                <w:lang w:eastAsia="ja-JP"/>
              </w:rPr>
            </w:pPr>
            <w:r w:rsidRPr="00950CA0">
              <w:rPr>
                <w:rFonts w:asciiTheme="minorEastAsia" w:hAnsiTheme="minorEastAsia"/>
                <w:lang w:eastAsia="ja-JP"/>
              </w:rPr>
              <w:t>LOD4</w:t>
            </w:r>
            <w:r>
              <w:rPr>
                <w:rFonts w:asciiTheme="minorEastAsia" w:hAnsiTheme="minorEastAsia" w:hint="eastAsia"/>
                <w:lang w:eastAsia="ja-JP"/>
              </w:rPr>
              <w:t>の幾何オブジェクトを作成する場合は必須とする。</w:t>
            </w:r>
          </w:p>
          <w:p w14:paraId="028EDE89" w14:textId="49D9207C" w:rsidR="000B7802" w:rsidRPr="00141967" w:rsidRDefault="000B7802" w:rsidP="00141967">
            <w:pPr>
              <w:wordWrap w:val="0"/>
              <w:rPr>
                <w:rFonts w:asciiTheme="minorEastAsia" w:hAnsiTheme="minorEastAsia"/>
                <w:lang w:eastAsia="ja-JP"/>
              </w:rPr>
            </w:pPr>
            <w:r w:rsidRPr="00141967">
              <w:rPr>
                <w:rFonts w:asciiTheme="minorEastAsia" w:hAnsiTheme="minorEastAsia"/>
                <w:lang w:eastAsia="ja-JP"/>
              </w:rPr>
              <w:t>LOD4の幾何オブジェクトの中に異なるLODの詳細な区分が含まれている場合は、最も低いLODとする。</w:t>
            </w:r>
          </w:p>
        </w:tc>
      </w:tr>
    </w:tbl>
    <w:p w14:paraId="3ED0652C" w14:textId="77777777" w:rsidR="00835BED" w:rsidRDefault="00835BED" w:rsidP="00ED5FD7">
      <w:pPr>
        <w:widowControl/>
        <w:spacing w:after="0" w:line="240" w:lineRule="auto"/>
        <w:contextualSpacing w:val="0"/>
        <w:jc w:val="left"/>
      </w:pPr>
    </w:p>
    <w:p w14:paraId="07C2E2D8" w14:textId="48E477DE" w:rsidR="00741218" w:rsidRDefault="00741218" w:rsidP="00741218">
      <w:pPr>
        <w:pStyle w:val="4"/>
      </w:pPr>
      <w:r>
        <w:rPr>
          <w:rFonts w:hint="eastAsia"/>
        </w:rPr>
        <w:t>施設管理のための拡張属性</w:t>
      </w:r>
    </w:p>
    <w:p w14:paraId="053D2ED1" w14:textId="77777777" w:rsidR="00741218" w:rsidRDefault="00741218" w:rsidP="003104E4">
      <w:pPr>
        <w:pStyle w:val="5"/>
        <w:numPr>
          <w:ilvl w:val="0"/>
          <w:numId w:val="127"/>
        </w:numPr>
      </w:pPr>
      <w:r>
        <w:rPr>
          <w:rFonts w:hint="eastAsia"/>
        </w:rPr>
        <w:t>u</w:t>
      </w:r>
      <w:r>
        <w:t>ro:FacilityIdAttribute</w:t>
      </w:r>
    </w:p>
    <w:p w14:paraId="1739BACE" w14:textId="7F595066" w:rsidR="00741218" w:rsidRDefault="001644B2" w:rsidP="00741218">
      <w:r w:rsidRPr="001644B2">
        <w:t>4.25.3施設管理属性の応用スキーマ文書</w:t>
      </w:r>
      <w:r w:rsidR="00741218">
        <w:t xml:space="preserve">　参照</w:t>
      </w:r>
    </w:p>
    <w:p w14:paraId="1CC03120" w14:textId="77777777" w:rsidR="00741218" w:rsidRPr="00741218" w:rsidRDefault="00741218" w:rsidP="00741218"/>
    <w:p w14:paraId="14296C9F" w14:textId="77777777" w:rsidR="00741218" w:rsidRDefault="00741218" w:rsidP="00741218">
      <w:pPr>
        <w:pStyle w:val="5"/>
      </w:pPr>
      <w:r>
        <w:rPr>
          <w:rFonts w:hint="eastAsia"/>
        </w:rPr>
        <w:t>u</w:t>
      </w:r>
      <w:r>
        <w:t>ro:FacilityTypeAttribute</w:t>
      </w:r>
    </w:p>
    <w:p w14:paraId="1114FD76" w14:textId="77777777" w:rsidR="001644B2" w:rsidRDefault="001644B2" w:rsidP="001644B2">
      <w:r w:rsidRPr="001644B2">
        <w:lastRenderedPageBreak/>
        <w:t>4.25.3施設管理属性の応用スキーマ文書</w:t>
      </w:r>
      <w:r>
        <w:t xml:space="preserve">　参照</w:t>
      </w:r>
    </w:p>
    <w:p w14:paraId="643603D5" w14:textId="77777777" w:rsidR="00741218" w:rsidRPr="001644B2" w:rsidRDefault="00741218" w:rsidP="00741218"/>
    <w:p w14:paraId="073E001D" w14:textId="77777777" w:rsidR="00741218" w:rsidRPr="00754871" w:rsidRDefault="00741218" w:rsidP="00741218">
      <w:pPr>
        <w:pStyle w:val="5"/>
      </w:pPr>
      <w:r>
        <w:rPr>
          <w:rFonts w:hint="eastAsia"/>
        </w:rPr>
        <w:t>u</w:t>
      </w:r>
      <w:r>
        <w:t>ro:FacilityAttribute</w:t>
      </w:r>
    </w:p>
    <w:p w14:paraId="6D4C4B7E" w14:textId="77777777" w:rsidR="001644B2" w:rsidRDefault="001644B2" w:rsidP="001644B2">
      <w:r w:rsidRPr="001644B2">
        <w:t>4.25.3施設管理属性の応用スキーマ文書</w:t>
      </w:r>
      <w:r>
        <w:t xml:space="preserve">　参照</w:t>
      </w:r>
    </w:p>
    <w:p w14:paraId="5D0AA3A4" w14:textId="77777777" w:rsidR="00741218" w:rsidRPr="001644B2" w:rsidRDefault="00741218" w:rsidP="00741218"/>
    <w:p w14:paraId="3822AD85" w14:textId="07C99FF8" w:rsidR="00741218" w:rsidRDefault="00741218" w:rsidP="00741218">
      <w:pPr>
        <w:pStyle w:val="4"/>
      </w:pPr>
      <w:r>
        <w:rPr>
          <w:rFonts w:hint="eastAsia"/>
        </w:rPr>
        <w:t>数値地形図のための拡張属性</w:t>
      </w:r>
    </w:p>
    <w:p w14:paraId="4F983FE0" w14:textId="1C554FD4" w:rsidR="00741218" w:rsidRPr="00741218" w:rsidRDefault="00741218" w:rsidP="003104E4">
      <w:pPr>
        <w:pStyle w:val="5"/>
        <w:numPr>
          <w:ilvl w:val="0"/>
          <w:numId w:val="128"/>
        </w:numPr>
      </w:pPr>
      <w:r>
        <w:rPr>
          <w:rFonts w:hint="eastAsia"/>
        </w:rPr>
        <w:t>u</w:t>
      </w:r>
      <w:r>
        <w:t>ro:DmGeometricAttribute</w:t>
      </w:r>
    </w:p>
    <w:p w14:paraId="186F20D7" w14:textId="77777777" w:rsidR="006A7497" w:rsidRDefault="006A7497" w:rsidP="006A7497">
      <w:r w:rsidRPr="006A7497">
        <w:t>4.24.3　公共測量標準図式の応用スキーマ文書　参照</w:t>
      </w:r>
    </w:p>
    <w:p w14:paraId="29C0121C" w14:textId="77777777" w:rsidR="00141967" w:rsidRPr="006A7497" w:rsidRDefault="00141967" w:rsidP="00741218"/>
    <w:p w14:paraId="0FE428DF" w14:textId="22F79D68" w:rsidR="00741218" w:rsidRDefault="00741218" w:rsidP="00741218">
      <w:pPr>
        <w:pStyle w:val="5"/>
      </w:pPr>
      <w:r>
        <w:rPr>
          <w:rFonts w:hint="eastAsia"/>
        </w:rPr>
        <w:t>u</w:t>
      </w:r>
      <w:r>
        <w:t>ro:DmElement</w:t>
      </w:r>
    </w:p>
    <w:p w14:paraId="1E7525A0" w14:textId="5D2FF0B0" w:rsidR="009947D2" w:rsidRDefault="006A7497" w:rsidP="00741218">
      <w:r w:rsidRPr="006A7497">
        <w:t>4.24.3　公共測量標準図式の応用スキーマ文書　参照</w:t>
      </w:r>
    </w:p>
    <w:p w14:paraId="1331686E" w14:textId="77777777" w:rsidR="006A7497" w:rsidRDefault="006A7497" w:rsidP="00741218"/>
    <w:p w14:paraId="7A8DE19F" w14:textId="6651E7BA" w:rsidR="00E733DA" w:rsidRPr="00950CA0" w:rsidRDefault="008B0EB8" w:rsidP="003104E4">
      <w:pPr>
        <w:pStyle w:val="4"/>
        <w:keepNext w:val="0"/>
        <w:widowControl/>
        <w:numPr>
          <w:ilvl w:val="0"/>
          <w:numId w:val="10"/>
        </w:numPr>
        <w:tabs>
          <w:tab w:val="left" w:pos="403"/>
        </w:tabs>
        <w:wordWrap w:val="0"/>
        <w:spacing w:before="0" w:after="0" w:line="240" w:lineRule="atLeast"/>
        <w:ind w:leftChars="3" w:left="425"/>
        <w:contextualSpacing w:val="0"/>
      </w:pPr>
      <w:r>
        <w:t>建築物モデル（LOD4）の</w:t>
      </w:r>
      <w:r w:rsidR="00E733DA" w:rsidRPr="00950CA0">
        <w:t>拡張属性</w:t>
      </w:r>
    </w:p>
    <w:p w14:paraId="76DE087D" w14:textId="7D9D6E5E" w:rsidR="007C56CE" w:rsidRDefault="00397809" w:rsidP="00397809">
      <w:r w:rsidRPr="00950CA0">
        <w:rPr>
          <w:rFonts w:hint="eastAsia"/>
        </w:rPr>
        <w:t>本項では、IDM・MVDで定義されるIFCに含まれる情報</w:t>
      </w:r>
      <w:r w:rsidR="008B0EB8">
        <w:t>を保持するためのデータ型及び屋内ナビゲーションのためのデータ型の定義</w:t>
      </w:r>
      <w:r w:rsidRPr="00950CA0">
        <w:t>を示す。</w:t>
      </w:r>
      <w:r w:rsidR="00835BED" w:rsidRPr="00950CA0">
        <w:t>各</w:t>
      </w:r>
      <w:r w:rsidRPr="00950CA0">
        <w:t>データ型は、IFCのクラス又はプロパティセットに対応づく。</w:t>
      </w:r>
    </w:p>
    <w:p w14:paraId="68FD7105" w14:textId="3AA69C96" w:rsidR="008B0EB8" w:rsidRPr="00950CA0" w:rsidRDefault="008B0EB8" w:rsidP="00397809">
      <w:r>
        <w:t>なお、屋内ナビゲーションのためのデータ型は、「</w:t>
      </w:r>
      <w:r w:rsidRPr="008B0EB8">
        <w:t>3次元屋内地理空間情報データ仕様書（案）</w:t>
      </w:r>
      <w:r>
        <w:t>」に定義されたプロパティセットに対応する。</w:t>
      </w:r>
    </w:p>
    <w:p w14:paraId="46F9BEF5" w14:textId="77777777" w:rsidR="00E733DA" w:rsidRPr="00397809" w:rsidRDefault="00E733DA" w:rsidP="003104E4">
      <w:pPr>
        <w:pStyle w:val="5"/>
        <w:numPr>
          <w:ilvl w:val="0"/>
          <w:numId w:val="18"/>
        </w:numPr>
      </w:pPr>
      <w:bookmarkStart w:id="103" w:name="_uro:IfcAxis2Placement3D"/>
      <w:bookmarkEnd w:id="103"/>
      <w:r w:rsidRPr="00397809">
        <w:t>uro:IfcAxis2Placement3D</w:t>
      </w:r>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2A4691A7" w14:textId="77777777" w:rsidTr="00141967">
        <w:tc>
          <w:tcPr>
            <w:tcW w:w="2263" w:type="dxa"/>
            <w:shd w:val="clear" w:color="auto" w:fill="D0CECE" w:themeFill="background2" w:themeFillShade="E6"/>
          </w:tcPr>
          <w:p w14:paraId="761F91F8"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342FD68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ローカル座標系の変換を定義する座標系情報を設定するためのデータ型。</w:t>
            </w:r>
          </w:p>
        </w:tc>
      </w:tr>
      <w:tr w:rsidR="00E733DA" w:rsidRPr="00397809" w14:paraId="6B868E55" w14:textId="77777777" w:rsidTr="00141967">
        <w:tc>
          <w:tcPr>
            <w:tcW w:w="2263" w:type="dxa"/>
            <w:shd w:val="clear" w:color="auto" w:fill="D0CECE" w:themeFill="background2" w:themeFillShade="E6"/>
          </w:tcPr>
          <w:p w14:paraId="704E708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0C3F17F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w:t>
            </w:r>
          </w:p>
        </w:tc>
      </w:tr>
      <w:tr w:rsidR="00E733DA" w:rsidRPr="00397809" w14:paraId="47175982" w14:textId="77777777" w:rsidTr="00141967">
        <w:tc>
          <w:tcPr>
            <w:tcW w:w="2263" w:type="dxa"/>
            <w:shd w:val="clear" w:color="auto" w:fill="D0CECE" w:themeFill="background2" w:themeFillShade="E6"/>
          </w:tcPr>
          <w:p w14:paraId="240F308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75C5FA11"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577D5218" w14:textId="77777777" w:rsidTr="00141967">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5D1A977"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375F20E2" w14:textId="77777777" w:rsidR="00E733DA" w:rsidRPr="00397809" w:rsidRDefault="00E733DA" w:rsidP="00E733DA">
            <w:pPr>
              <w:wordWrap w:val="0"/>
              <w:rPr>
                <w:rFonts w:asciiTheme="minorEastAsia" w:hAnsiTheme="minorEastAsia"/>
              </w:rPr>
            </w:pPr>
          </w:p>
        </w:tc>
      </w:tr>
      <w:tr w:rsidR="00E733DA" w:rsidRPr="00397809" w14:paraId="05AC528B" w14:textId="77777777" w:rsidTr="0014196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DC3544E"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98642A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EB6CB9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53F3A9AA" w14:textId="77777777" w:rsidTr="00141967">
        <w:tc>
          <w:tcPr>
            <w:tcW w:w="2263" w:type="dxa"/>
            <w:tcBorders>
              <w:top w:val="single" w:sz="4" w:space="0" w:color="auto"/>
              <w:left w:val="single" w:sz="4" w:space="0" w:color="auto"/>
              <w:bottom w:val="single" w:sz="4" w:space="0" w:color="auto"/>
              <w:right w:val="single" w:sz="4" w:space="0" w:color="auto"/>
            </w:tcBorders>
          </w:tcPr>
          <w:p w14:paraId="3EE7624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ro:location</w:t>
            </w:r>
          </w:p>
        </w:tc>
        <w:tc>
          <w:tcPr>
            <w:tcW w:w="2410" w:type="dxa"/>
            <w:tcBorders>
              <w:top w:val="single" w:sz="4" w:space="0" w:color="auto"/>
              <w:left w:val="single" w:sz="4" w:space="0" w:color="auto"/>
              <w:bottom w:val="single" w:sz="4" w:space="0" w:color="auto"/>
              <w:right w:val="single" w:sz="4" w:space="0" w:color="auto"/>
            </w:tcBorders>
          </w:tcPr>
          <w:p w14:paraId="4DB332E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ml:Point [1]</w:t>
            </w:r>
          </w:p>
        </w:tc>
        <w:tc>
          <w:tcPr>
            <w:tcW w:w="5528" w:type="dxa"/>
            <w:tcBorders>
              <w:top w:val="single" w:sz="4" w:space="0" w:color="auto"/>
              <w:left w:val="single" w:sz="4" w:space="0" w:color="auto"/>
              <w:bottom w:val="single" w:sz="4" w:space="0" w:color="auto"/>
              <w:right w:val="single" w:sz="4" w:space="0" w:color="auto"/>
            </w:tcBorders>
          </w:tcPr>
          <w:p w14:paraId="6EB5EA8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3 次元ローカル座標系における原点。</w:t>
            </w:r>
          </w:p>
        </w:tc>
      </w:tr>
      <w:tr w:rsidR="00E733DA" w:rsidRPr="00397809" w14:paraId="34A79F7A" w14:textId="77777777" w:rsidTr="00141967">
        <w:tc>
          <w:tcPr>
            <w:tcW w:w="2263" w:type="dxa"/>
            <w:tcBorders>
              <w:top w:val="single" w:sz="4" w:space="0" w:color="auto"/>
              <w:left w:val="single" w:sz="4" w:space="0" w:color="auto"/>
              <w:bottom w:val="single" w:sz="4" w:space="0" w:color="auto"/>
              <w:right w:val="single" w:sz="4" w:space="0" w:color="auto"/>
            </w:tcBorders>
          </w:tcPr>
          <w:p w14:paraId="45C0D09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ro:axis</w:t>
            </w:r>
          </w:p>
        </w:tc>
        <w:tc>
          <w:tcPr>
            <w:tcW w:w="2410" w:type="dxa"/>
            <w:tcBorders>
              <w:top w:val="single" w:sz="4" w:space="0" w:color="auto"/>
              <w:left w:val="single" w:sz="4" w:space="0" w:color="auto"/>
              <w:bottom w:val="single" w:sz="4" w:space="0" w:color="auto"/>
              <w:right w:val="single" w:sz="4" w:space="0" w:color="auto"/>
            </w:tcBorders>
          </w:tcPr>
          <w:p w14:paraId="110E6DD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gml:doubleList</w:t>
            </w:r>
            <w:r w:rsidRPr="00397809">
              <w:rPr>
                <w:rFonts w:asciiTheme="minorEastAsia" w:hAnsiTheme="minorEastAsia"/>
              </w:rPr>
              <w:t xml:space="preserve"> [</w:t>
            </w:r>
            <w:r w:rsidRPr="00397809">
              <w:rPr>
                <w:rFonts w:asciiTheme="minorEastAsia" w:hAnsiTheme="minorEastAsia" w:hint="eastAsia"/>
              </w:rPr>
              <w:t>0</w:t>
            </w:r>
            <w:r w:rsidRPr="00397809">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tcPr>
          <w:p w14:paraId="7199CF03"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ローカル座標系における</w:t>
            </w:r>
            <w:r w:rsidRPr="00397809">
              <w:rPr>
                <w:rFonts w:asciiTheme="minorEastAsia" w:hAnsiTheme="minorEastAsia"/>
                <w:lang w:eastAsia="ja-JP"/>
              </w:rPr>
              <w:t>Z 軸ベクトルを示し、アフィン</w:t>
            </w:r>
            <w:r w:rsidRPr="00397809">
              <w:rPr>
                <w:rFonts w:asciiTheme="minorEastAsia" w:hAnsiTheme="minorEastAsia" w:hint="eastAsia"/>
                <w:lang w:eastAsia="ja-JP"/>
              </w:rPr>
              <w:t>変換のパラメータとして使用する。デフォルト値は</w:t>
            </w:r>
            <w:r w:rsidRPr="00397809">
              <w:rPr>
                <w:rFonts w:asciiTheme="minorEastAsia" w:hAnsiTheme="minorEastAsia"/>
                <w:lang w:eastAsia="ja-JP"/>
              </w:rPr>
              <w:t xml:space="preserve"> (0, 0, 1)。</w:t>
            </w:r>
            <w:r w:rsidRPr="00397809">
              <w:rPr>
                <w:rFonts w:asciiTheme="minorEastAsia" w:hAnsiTheme="minorEastAsia" w:hint="eastAsia"/>
                <w:lang w:eastAsia="ja-JP"/>
              </w:rPr>
              <w:t>u</w:t>
            </w:r>
            <w:r w:rsidRPr="00397809">
              <w:rPr>
                <w:rFonts w:asciiTheme="minorEastAsia" w:hAnsiTheme="minorEastAsia"/>
                <w:lang w:eastAsia="ja-JP"/>
              </w:rPr>
              <w:t>ro:refDirection を設定した場合は必ず設定する。</w:t>
            </w:r>
          </w:p>
        </w:tc>
      </w:tr>
      <w:tr w:rsidR="00E733DA" w:rsidRPr="00397809" w14:paraId="2CCEB05A" w14:textId="77777777" w:rsidTr="00141967">
        <w:tc>
          <w:tcPr>
            <w:tcW w:w="2263" w:type="dxa"/>
            <w:tcBorders>
              <w:top w:val="single" w:sz="4" w:space="0" w:color="auto"/>
              <w:left w:val="single" w:sz="4" w:space="0" w:color="auto"/>
              <w:bottom w:val="single" w:sz="4" w:space="0" w:color="auto"/>
              <w:right w:val="single" w:sz="4" w:space="0" w:color="auto"/>
            </w:tcBorders>
          </w:tcPr>
          <w:p w14:paraId="1D9DC8B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ro:refDirection</w:t>
            </w:r>
          </w:p>
        </w:tc>
        <w:tc>
          <w:tcPr>
            <w:tcW w:w="2410" w:type="dxa"/>
            <w:tcBorders>
              <w:top w:val="single" w:sz="4" w:space="0" w:color="auto"/>
              <w:left w:val="single" w:sz="4" w:space="0" w:color="auto"/>
              <w:bottom w:val="single" w:sz="4" w:space="0" w:color="auto"/>
              <w:right w:val="single" w:sz="4" w:space="0" w:color="auto"/>
            </w:tcBorders>
          </w:tcPr>
          <w:p w14:paraId="4928D8B6" w14:textId="77777777" w:rsidR="00E733DA" w:rsidRPr="00397809" w:rsidRDefault="00E733DA" w:rsidP="00E733DA">
            <w:pPr>
              <w:wordWrap w:val="0"/>
              <w:rPr>
                <w:rFonts w:asciiTheme="minorEastAsia" w:hAnsiTheme="minorEastAsia"/>
              </w:rPr>
            </w:pPr>
            <w:r w:rsidRPr="00397809">
              <w:rPr>
                <w:rFonts w:asciiTheme="minorEastAsia" w:hAnsiTheme="minorEastAsia"/>
              </w:rPr>
              <w:t>gml:doubleList [0..1]</w:t>
            </w:r>
          </w:p>
        </w:tc>
        <w:tc>
          <w:tcPr>
            <w:tcW w:w="5528" w:type="dxa"/>
            <w:tcBorders>
              <w:top w:val="single" w:sz="4" w:space="0" w:color="auto"/>
              <w:left w:val="single" w:sz="4" w:space="0" w:color="auto"/>
              <w:bottom w:val="single" w:sz="4" w:space="0" w:color="auto"/>
              <w:right w:val="single" w:sz="4" w:space="0" w:color="auto"/>
            </w:tcBorders>
          </w:tcPr>
          <w:p w14:paraId="3F0E909D"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ローカル座標系における</w:t>
            </w:r>
            <w:r w:rsidRPr="00397809">
              <w:rPr>
                <w:rFonts w:asciiTheme="minorEastAsia" w:hAnsiTheme="minorEastAsia"/>
                <w:lang w:eastAsia="ja-JP"/>
              </w:rPr>
              <w:t>X 軸ベクトルを示し、アフィン</w:t>
            </w:r>
            <w:r w:rsidRPr="00397809">
              <w:rPr>
                <w:rFonts w:asciiTheme="minorEastAsia" w:hAnsiTheme="minorEastAsia" w:hint="eastAsia"/>
                <w:lang w:eastAsia="ja-JP"/>
              </w:rPr>
              <w:t>変換のパラメータとして使用する。デフォルト値は</w:t>
            </w:r>
            <w:r w:rsidRPr="00397809">
              <w:rPr>
                <w:rFonts w:asciiTheme="minorEastAsia" w:hAnsiTheme="minorEastAsia"/>
                <w:lang w:eastAsia="ja-JP"/>
              </w:rPr>
              <w:t>(1, 0,</w:t>
            </w:r>
            <w:r w:rsidRPr="00397809">
              <w:rPr>
                <w:rFonts w:asciiTheme="minorEastAsia" w:hAnsiTheme="minorEastAsia" w:hint="eastAsia"/>
                <w:lang w:eastAsia="ja-JP"/>
              </w:rPr>
              <w:t xml:space="preserve"> </w:t>
            </w:r>
            <w:r w:rsidRPr="00397809">
              <w:rPr>
                <w:rFonts w:asciiTheme="minorEastAsia" w:hAnsiTheme="minorEastAsia"/>
                <w:lang w:eastAsia="ja-JP"/>
              </w:rPr>
              <w:t xml:space="preserve"> 0)。uro:axis を設定した場合は必ず設定する。</w:t>
            </w:r>
          </w:p>
        </w:tc>
      </w:tr>
    </w:tbl>
    <w:p w14:paraId="105033F5" w14:textId="1E53C98C" w:rsidR="00BF41D4" w:rsidRDefault="00BF41D4" w:rsidP="00E733DA">
      <w:pPr>
        <w:rPr>
          <w:rFonts w:asciiTheme="minorEastAsia" w:hAnsiTheme="minorEastAsia"/>
        </w:rPr>
      </w:pPr>
    </w:p>
    <w:p w14:paraId="6FE5E783" w14:textId="11DEB3D7" w:rsidR="00E733DA" w:rsidRPr="00397809" w:rsidRDefault="00E733DA" w:rsidP="009A38B6">
      <w:pPr>
        <w:pStyle w:val="5"/>
      </w:pPr>
      <w:bookmarkStart w:id="104" w:name="_Ref121220912"/>
      <w:r w:rsidRPr="00397809">
        <w:t>uro:IfcBuilding</w:t>
      </w:r>
      <w:bookmarkEnd w:id="104"/>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40113FE8" w14:textId="77777777" w:rsidTr="00141967">
        <w:tc>
          <w:tcPr>
            <w:tcW w:w="2263" w:type="dxa"/>
            <w:shd w:val="clear" w:color="auto" w:fill="D0CECE" w:themeFill="background2" w:themeFillShade="E6"/>
          </w:tcPr>
          <w:p w14:paraId="61EF7E8E"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3BD6F21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IFCで記述された建築物の属性。</w:t>
            </w:r>
          </w:p>
        </w:tc>
      </w:tr>
      <w:tr w:rsidR="00E733DA" w:rsidRPr="00397809" w14:paraId="7B3B903B" w14:textId="77777777" w:rsidTr="00141967">
        <w:tc>
          <w:tcPr>
            <w:tcW w:w="2263" w:type="dxa"/>
            <w:shd w:val="clear" w:color="auto" w:fill="D0CECE" w:themeFill="background2" w:themeFillShade="E6"/>
          </w:tcPr>
          <w:p w14:paraId="70CD76E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15586586" w14:textId="77777777" w:rsidR="00E733DA" w:rsidRPr="00397809" w:rsidRDefault="00E733DA" w:rsidP="00E733DA">
            <w:pPr>
              <w:wordWrap w:val="0"/>
              <w:rPr>
                <w:rFonts w:asciiTheme="minorEastAsia" w:hAnsiTheme="minorEastAsia"/>
              </w:rPr>
            </w:pPr>
            <w:r w:rsidRPr="00397809">
              <w:rPr>
                <w:rFonts w:asciiTheme="minorEastAsia" w:hAnsiTheme="minorEastAsia"/>
              </w:rPr>
              <w:t>uro:IfcSpatialStructureElement</w:t>
            </w:r>
          </w:p>
        </w:tc>
      </w:tr>
      <w:tr w:rsidR="00E733DA" w:rsidRPr="00397809" w14:paraId="68CC1793" w14:textId="77777777" w:rsidTr="00141967">
        <w:tc>
          <w:tcPr>
            <w:tcW w:w="2263" w:type="dxa"/>
            <w:shd w:val="clear" w:color="auto" w:fill="D0CECE" w:themeFill="background2" w:themeFillShade="E6"/>
          </w:tcPr>
          <w:p w14:paraId="37191D5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59889BC1"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7B133B76" w14:textId="77777777" w:rsidTr="00141967">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8B141C8"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3359EA0" w14:textId="77777777" w:rsidR="00E733DA" w:rsidRPr="00397809" w:rsidRDefault="00E733DA" w:rsidP="00E733DA">
            <w:pPr>
              <w:wordWrap w:val="0"/>
              <w:rPr>
                <w:rFonts w:asciiTheme="minorEastAsia" w:hAnsiTheme="minorEastAsia"/>
              </w:rPr>
            </w:pPr>
          </w:p>
        </w:tc>
      </w:tr>
      <w:tr w:rsidR="00E733DA" w:rsidRPr="00397809" w14:paraId="1AD6A984" w14:textId="77777777" w:rsidTr="0014196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BDD07D1"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981B0C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F67593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7B55152D" w14:textId="77777777" w:rsidTr="00141967">
        <w:tc>
          <w:tcPr>
            <w:tcW w:w="2263" w:type="dxa"/>
            <w:tcBorders>
              <w:top w:val="single" w:sz="4" w:space="0" w:color="auto"/>
              <w:left w:val="single" w:sz="4" w:space="0" w:color="auto"/>
              <w:bottom w:val="single" w:sz="4" w:space="0" w:color="auto"/>
              <w:right w:val="single" w:sz="4" w:space="0" w:color="auto"/>
            </w:tcBorders>
          </w:tcPr>
          <w:p w14:paraId="3831DD35" w14:textId="77777777" w:rsidR="00E733DA" w:rsidRPr="00397809" w:rsidRDefault="00E733DA" w:rsidP="00E733DA">
            <w:pPr>
              <w:wordWrap w:val="0"/>
              <w:rPr>
                <w:rFonts w:asciiTheme="minorEastAsia" w:hAnsiTheme="minorEastAsia"/>
              </w:rPr>
            </w:pPr>
            <w:r w:rsidRPr="00397809">
              <w:rPr>
                <w:rFonts w:asciiTheme="minorEastAsia" w:hAnsiTheme="minorEastAsia"/>
              </w:rPr>
              <w:t>uro:globalId</w:t>
            </w:r>
          </w:p>
        </w:tc>
        <w:tc>
          <w:tcPr>
            <w:tcW w:w="2410" w:type="dxa"/>
            <w:tcBorders>
              <w:top w:val="single" w:sz="4" w:space="0" w:color="auto"/>
              <w:left w:val="single" w:sz="4" w:space="0" w:color="auto"/>
              <w:bottom w:val="single" w:sz="4" w:space="0" w:color="auto"/>
              <w:right w:val="single" w:sz="4" w:space="0" w:color="auto"/>
            </w:tcBorders>
          </w:tcPr>
          <w:p w14:paraId="6C001331"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59ED2FF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そのオブジェクトが単一に識別できる唯一な識別子。22桁の文字列により</w:t>
            </w:r>
            <w:r w:rsidRPr="00397809">
              <w:rPr>
                <w:rFonts w:asciiTheme="minorEastAsia" w:hAnsiTheme="minorEastAsia" w:hint="eastAsia"/>
                <w:lang w:eastAsia="ja-JP"/>
              </w:rPr>
              <w:lastRenderedPageBreak/>
              <w:t>表現する。</w:t>
            </w:r>
          </w:p>
        </w:tc>
      </w:tr>
      <w:tr w:rsidR="00E733DA" w:rsidRPr="00397809" w14:paraId="7D75FF40" w14:textId="77777777" w:rsidTr="00141967">
        <w:tc>
          <w:tcPr>
            <w:tcW w:w="2263" w:type="dxa"/>
            <w:tcBorders>
              <w:top w:val="single" w:sz="4" w:space="0" w:color="auto"/>
              <w:left w:val="single" w:sz="4" w:space="0" w:color="auto"/>
              <w:bottom w:val="single" w:sz="4" w:space="0" w:color="auto"/>
              <w:right w:val="single" w:sz="4" w:space="0" w:color="auto"/>
            </w:tcBorders>
          </w:tcPr>
          <w:p w14:paraId="0A1A5D6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307D19CC"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4A536C7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オブジェクトの名称。</w:t>
            </w:r>
            <w:r w:rsidRPr="00397809">
              <w:rPr>
                <w:rFonts w:asciiTheme="minorEastAsia" w:hAnsiTheme="minorEastAsia"/>
                <w:lang w:eastAsia="ja-JP"/>
              </w:rPr>
              <w:t>uro:IfcBuildingの場合は、建物名称とする。</w:t>
            </w:r>
          </w:p>
        </w:tc>
      </w:tr>
      <w:tr w:rsidR="00E733DA" w:rsidRPr="00397809" w14:paraId="22797083" w14:textId="77777777" w:rsidTr="00141967">
        <w:tc>
          <w:tcPr>
            <w:tcW w:w="2263" w:type="dxa"/>
            <w:tcBorders>
              <w:top w:val="single" w:sz="4" w:space="0" w:color="auto"/>
              <w:left w:val="single" w:sz="4" w:space="0" w:color="auto"/>
              <w:bottom w:val="single" w:sz="4" w:space="0" w:color="auto"/>
              <w:right w:val="single" w:sz="4" w:space="0" w:color="auto"/>
            </w:tcBorders>
          </w:tcPr>
          <w:p w14:paraId="32CE468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ro:description</w:t>
            </w:r>
          </w:p>
        </w:tc>
        <w:tc>
          <w:tcPr>
            <w:tcW w:w="2410" w:type="dxa"/>
            <w:tcBorders>
              <w:top w:val="single" w:sz="4" w:space="0" w:color="auto"/>
              <w:left w:val="single" w:sz="4" w:space="0" w:color="auto"/>
              <w:bottom w:val="single" w:sz="4" w:space="0" w:color="auto"/>
              <w:right w:val="single" w:sz="4" w:space="0" w:color="auto"/>
            </w:tcBorders>
          </w:tcPr>
          <w:p w14:paraId="2E7410F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35BCAE5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オブジェクトの文字情報による追加説明。</w:t>
            </w:r>
          </w:p>
        </w:tc>
      </w:tr>
      <w:tr w:rsidR="00E733DA" w:rsidRPr="00397809" w14:paraId="2BC0858B" w14:textId="77777777" w:rsidTr="00141967">
        <w:tc>
          <w:tcPr>
            <w:tcW w:w="2263" w:type="dxa"/>
            <w:tcBorders>
              <w:top w:val="single" w:sz="4" w:space="0" w:color="auto"/>
              <w:left w:val="single" w:sz="4" w:space="0" w:color="auto"/>
              <w:bottom w:val="single" w:sz="4" w:space="0" w:color="auto"/>
              <w:right w:val="single" w:sz="4" w:space="0" w:color="auto"/>
            </w:tcBorders>
          </w:tcPr>
          <w:p w14:paraId="27DE25D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ro:objectType</w:t>
            </w:r>
          </w:p>
        </w:tc>
        <w:tc>
          <w:tcPr>
            <w:tcW w:w="2410" w:type="dxa"/>
            <w:tcBorders>
              <w:top w:val="single" w:sz="4" w:space="0" w:color="auto"/>
              <w:left w:val="single" w:sz="4" w:space="0" w:color="auto"/>
              <w:bottom w:val="single" w:sz="4" w:space="0" w:color="auto"/>
              <w:right w:val="single" w:sz="4" w:space="0" w:color="auto"/>
            </w:tcBorders>
          </w:tcPr>
          <w:p w14:paraId="105D565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67C5D67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オブジェクトの特定の型を示す。</w:t>
            </w:r>
          </w:p>
        </w:tc>
      </w:tr>
      <w:tr w:rsidR="00E733DA" w:rsidRPr="00397809" w14:paraId="3D6F91C4" w14:textId="77777777" w:rsidTr="00141967">
        <w:tc>
          <w:tcPr>
            <w:tcW w:w="2263" w:type="dxa"/>
            <w:tcBorders>
              <w:top w:val="single" w:sz="4" w:space="0" w:color="auto"/>
              <w:left w:val="single" w:sz="4" w:space="0" w:color="auto"/>
              <w:bottom w:val="single" w:sz="4" w:space="0" w:color="auto"/>
              <w:right w:val="single" w:sz="4" w:space="0" w:color="auto"/>
            </w:tcBorders>
          </w:tcPr>
          <w:p w14:paraId="13CFECD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l</w:t>
            </w:r>
            <w:r w:rsidRPr="00397809">
              <w:rPr>
                <w:rFonts w:asciiTheme="minorEastAsia" w:hAnsiTheme="minorEastAsia"/>
              </w:rPr>
              <w:t>ongName</w:t>
            </w:r>
          </w:p>
        </w:tc>
        <w:tc>
          <w:tcPr>
            <w:tcW w:w="2410" w:type="dxa"/>
            <w:tcBorders>
              <w:top w:val="single" w:sz="4" w:space="0" w:color="auto"/>
              <w:left w:val="single" w:sz="4" w:space="0" w:color="auto"/>
              <w:bottom w:val="single" w:sz="4" w:space="0" w:color="auto"/>
              <w:right w:val="single" w:sz="4" w:space="0" w:color="auto"/>
            </w:tcBorders>
          </w:tcPr>
          <w:p w14:paraId="2ABD57DC"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xs:string[0..1]</w:t>
            </w:r>
          </w:p>
        </w:tc>
        <w:tc>
          <w:tcPr>
            <w:tcW w:w="5528" w:type="dxa"/>
            <w:tcBorders>
              <w:top w:val="single" w:sz="4" w:space="0" w:color="auto"/>
              <w:left w:val="single" w:sz="4" w:space="0" w:color="auto"/>
              <w:bottom w:val="single" w:sz="4" w:space="0" w:color="auto"/>
              <w:right w:val="single" w:sz="4" w:space="0" w:color="auto"/>
            </w:tcBorders>
          </w:tcPr>
          <w:p w14:paraId="05F90633" w14:textId="7A6B5E38" w:rsidR="00E733DA" w:rsidRPr="00397809" w:rsidRDefault="00E733DA" w:rsidP="000B7802">
            <w:pPr>
              <w:wordWrap w:val="0"/>
              <w:rPr>
                <w:rFonts w:asciiTheme="minorEastAsia" w:hAnsiTheme="minorEastAsia"/>
              </w:rPr>
            </w:pPr>
            <w:r w:rsidRPr="00397809">
              <w:rPr>
                <w:rFonts w:asciiTheme="minorEastAsia" w:hAnsiTheme="minorEastAsia" w:hint="eastAsia"/>
                <w:lang w:eastAsia="ja-JP"/>
              </w:rPr>
              <w:t>文字列データ。敷地を識別するための名称。</w:t>
            </w:r>
            <w:r w:rsidRPr="00397809">
              <w:rPr>
                <w:rFonts w:asciiTheme="minorEastAsia" w:hAnsiTheme="minorEastAsia" w:hint="eastAsia"/>
              </w:rPr>
              <w:t>u</w:t>
            </w:r>
            <w:r w:rsidRPr="00397809">
              <w:rPr>
                <w:rFonts w:asciiTheme="minorEastAsia" w:hAnsiTheme="minorEastAsia"/>
              </w:rPr>
              <w:t>ro:longName では人間が</w:t>
            </w:r>
            <w:r w:rsidRPr="00397809">
              <w:rPr>
                <w:rFonts w:asciiTheme="minorEastAsia" w:hAnsiTheme="minorEastAsia" w:hint="eastAsia"/>
              </w:rPr>
              <w:t>認識可能な敷地名称を設定する。</w:t>
            </w:r>
          </w:p>
        </w:tc>
      </w:tr>
      <w:tr w:rsidR="00E733DA" w:rsidRPr="00397809" w14:paraId="0DCF3628" w14:textId="77777777" w:rsidTr="00141967">
        <w:tc>
          <w:tcPr>
            <w:tcW w:w="2263" w:type="dxa"/>
            <w:tcBorders>
              <w:top w:val="single" w:sz="4" w:space="0" w:color="auto"/>
              <w:left w:val="single" w:sz="4" w:space="0" w:color="auto"/>
              <w:bottom w:val="single" w:sz="4" w:space="0" w:color="auto"/>
              <w:right w:val="single" w:sz="4" w:space="0" w:color="auto"/>
            </w:tcBorders>
          </w:tcPr>
          <w:p w14:paraId="7C37F1B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c</w:t>
            </w:r>
            <w:r w:rsidRPr="00397809">
              <w:rPr>
                <w:rFonts w:asciiTheme="minorEastAsia" w:hAnsiTheme="minorEastAsia"/>
              </w:rPr>
              <w:t>ompositionType</w:t>
            </w:r>
          </w:p>
        </w:tc>
        <w:tc>
          <w:tcPr>
            <w:tcW w:w="2410" w:type="dxa"/>
            <w:tcBorders>
              <w:top w:val="single" w:sz="4" w:space="0" w:color="auto"/>
              <w:left w:val="single" w:sz="4" w:space="0" w:color="auto"/>
              <w:bottom w:val="single" w:sz="4" w:space="0" w:color="auto"/>
              <w:right w:val="single" w:sz="4" w:space="0" w:color="auto"/>
            </w:tcBorders>
          </w:tcPr>
          <w:p w14:paraId="0941717F" w14:textId="77777777" w:rsidR="00E733DA" w:rsidRPr="00397809" w:rsidRDefault="0085400E" w:rsidP="00E733DA">
            <w:pPr>
              <w:wordWrap w:val="0"/>
              <w:rPr>
                <w:rFonts w:asciiTheme="minorEastAsia" w:hAnsiTheme="minorEastAsia"/>
              </w:rPr>
            </w:pPr>
            <w:hyperlink w:anchor="IfcElementCompositionEnum" w:history="1">
              <w:r w:rsidR="00E733DA" w:rsidRPr="00397809">
                <w:rPr>
                  <w:rStyle w:val="a8"/>
                  <w:rFonts w:asciiTheme="minorEastAsia" w:hAnsiTheme="minorEastAsia"/>
                </w:rPr>
                <w:t>uro:IfcElementCompositionEnum</w:t>
              </w:r>
            </w:hyperlink>
            <w:r w:rsidR="00E733DA" w:rsidRPr="00397809">
              <w:rPr>
                <w:rFonts w:asciiTheme="minorEastAsia" w:hAnsiTheme="minorEastAsia"/>
              </w:rPr>
              <w:t xml:space="preserve"> [0..1]</w:t>
            </w:r>
          </w:p>
        </w:tc>
        <w:tc>
          <w:tcPr>
            <w:tcW w:w="5528" w:type="dxa"/>
            <w:tcBorders>
              <w:top w:val="single" w:sz="4" w:space="0" w:color="auto"/>
              <w:left w:val="single" w:sz="4" w:space="0" w:color="auto"/>
              <w:bottom w:val="single" w:sz="4" w:space="0" w:color="auto"/>
              <w:right w:val="single" w:sz="4" w:space="0" w:color="auto"/>
            </w:tcBorders>
          </w:tcPr>
          <w:p w14:paraId="2EABD19B"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空間構成の区分。</w:t>
            </w:r>
          </w:p>
          <w:p w14:paraId="1094F13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w:t>
            </w:r>
            <w:r w:rsidRPr="00397809">
              <w:rPr>
                <w:rFonts w:asciiTheme="minorEastAsia" w:hAnsiTheme="minorEastAsia"/>
                <w:lang w:eastAsia="ja-JP"/>
              </w:rPr>
              <w:t>単一であればELEMENT を設定。</w:t>
            </w:r>
          </w:p>
          <w:p w14:paraId="3CF59C0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w:t>
            </w:r>
            <w:r w:rsidRPr="00397809">
              <w:rPr>
                <w:rFonts w:asciiTheme="minorEastAsia" w:hAnsiTheme="minorEastAsia"/>
                <w:lang w:eastAsia="ja-JP"/>
              </w:rPr>
              <w:t xml:space="preserve"> 複数から構成される場合はCOMPLEX を設定。</w:t>
            </w:r>
          </w:p>
          <w:p w14:paraId="356F670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w:t>
            </w:r>
            <w:r w:rsidRPr="00397809">
              <w:rPr>
                <w:rFonts w:asciiTheme="minorEastAsia" w:hAnsiTheme="minorEastAsia"/>
                <w:lang w:eastAsia="ja-JP"/>
              </w:rPr>
              <w:t xml:space="preserve"> 部分的な空間を表現している場合はPARTIAL を設定する。</w:t>
            </w:r>
          </w:p>
        </w:tc>
      </w:tr>
      <w:tr w:rsidR="00E733DA" w:rsidRPr="00397809" w14:paraId="53C9240E" w14:textId="77777777" w:rsidTr="00141967">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15D5720"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4E4421D" w14:textId="77777777" w:rsidR="00E733DA" w:rsidRPr="00397809" w:rsidRDefault="00E733DA" w:rsidP="00E733DA">
            <w:pPr>
              <w:wordWrap w:val="0"/>
              <w:rPr>
                <w:rFonts w:asciiTheme="minorEastAsia" w:hAnsiTheme="minorEastAsia"/>
              </w:rPr>
            </w:pPr>
          </w:p>
        </w:tc>
      </w:tr>
      <w:tr w:rsidR="00E733DA" w:rsidRPr="00397809" w14:paraId="54AEC71D" w14:textId="77777777" w:rsidTr="00141967">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6791EE6"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FA35A6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8CF52F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0D8736A8" w14:textId="77777777" w:rsidTr="00141967">
        <w:tc>
          <w:tcPr>
            <w:tcW w:w="2263" w:type="dxa"/>
            <w:tcBorders>
              <w:top w:val="single" w:sz="4" w:space="0" w:color="auto"/>
              <w:left w:val="single" w:sz="4" w:space="0" w:color="auto"/>
              <w:bottom w:val="single" w:sz="4" w:space="0" w:color="auto"/>
              <w:right w:val="single" w:sz="4" w:space="0" w:color="auto"/>
            </w:tcBorders>
          </w:tcPr>
          <w:p w14:paraId="50198744" w14:textId="77777777" w:rsidR="00E733DA" w:rsidRPr="00397809" w:rsidRDefault="00E733DA" w:rsidP="00E733DA">
            <w:pPr>
              <w:wordWrap w:val="0"/>
              <w:rPr>
                <w:rFonts w:asciiTheme="minorEastAsia" w:hAnsiTheme="minorEastAsia"/>
              </w:rPr>
            </w:pPr>
            <w:r w:rsidRPr="00397809">
              <w:rPr>
                <w:rFonts w:asciiTheme="minorEastAsia" w:hAnsiTheme="minorEastAsia"/>
              </w:rPr>
              <w:t>uro:elevationOfRefHeight</w:t>
            </w:r>
          </w:p>
        </w:tc>
        <w:tc>
          <w:tcPr>
            <w:tcW w:w="2410" w:type="dxa"/>
            <w:tcBorders>
              <w:top w:val="single" w:sz="4" w:space="0" w:color="auto"/>
              <w:left w:val="single" w:sz="4" w:space="0" w:color="auto"/>
              <w:bottom w:val="single" w:sz="4" w:space="0" w:color="auto"/>
              <w:right w:val="single" w:sz="4" w:space="0" w:color="auto"/>
            </w:tcBorders>
          </w:tcPr>
          <w:p w14:paraId="7E670C7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Borders>
              <w:top w:val="single" w:sz="4" w:space="0" w:color="auto"/>
              <w:left w:val="single" w:sz="4" w:space="0" w:color="auto"/>
              <w:bottom w:val="single" w:sz="4" w:space="0" w:color="auto"/>
              <w:right w:val="single" w:sz="4" w:space="0" w:color="auto"/>
            </w:tcBorders>
          </w:tcPr>
          <w:p w14:paraId="525676D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建築物</w:t>
            </w:r>
            <w:r w:rsidRPr="00397809">
              <w:rPr>
                <w:rFonts w:asciiTheme="minorEastAsia" w:hAnsiTheme="minorEastAsia" w:hint="eastAsia"/>
                <w:lang w:eastAsia="ja-JP"/>
              </w:rPr>
              <w:t>の基準となる海抜高度。通常基準となる階（</w:t>
            </w:r>
            <w:r w:rsidRPr="00397809">
              <w:rPr>
                <w:rFonts w:asciiTheme="minorEastAsia" w:hAnsiTheme="minorEastAsia"/>
                <w:lang w:eastAsia="ja-JP"/>
              </w:rPr>
              <w:t>1 階）のスラブ上部面。</w:t>
            </w:r>
          </w:p>
          <w:p w14:paraId="5A190950" w14:textId="77777777" w:rsidR="00E733DA" w:rsidRPr="00397809" w:rsidRDefault="00E733DA" w:rsidP="00E733DA">
            <w:pPr>
              <w:wordWrap w:val="0"/>
              <w:rPr>
                <w:rFonts w:asciiTheme="minorEastAsia" w:hAnsiTheme="minorEastAsia"/>
              </w:rPr>
            </w:pPr>
            <w:r w:rsidRPr="00397809">
              <w:rPr>
                <w:rFonts w:asciiTheme="minorEastAsia" w:hAnsiTheme="minorEastAsia"/>
              </w:rPr>
              <w:t>単位はmとする。</w:t>
            </w:r>
          </w:p>
        </w:tc>
      </w:tr>
      <w:tr w:rsidR="00E733DA" w:rsidRPr="00397809" w14:paraId="5E885E04" w14:textId="77777777" w:rsidTr="00141967">
        <w:tc>
          <w:tcPr>
            <w:tcW w:w="2263" w:type="dxa"/>
            <w:tcBorders>
              <w:top w:val="single" w:sz="4" w:space="0" w:color="auto"/>
              <w:left w:val="single" w:sz="4" w:space="0" w:color="auto"/>
              <w:bottom w:val="single" w:sz="4" w:space="0" w:color="auto"/>
              <w:right w:val="single" w:sz="4" w:space="0" w:color="auto"/>
            </w:tcBorders>
          </w:tcPr>
          <w:p w14:paraId="1748706C" w14:textId="77777777" w:rsidR="00E733DA" w:rsidRPr="00397809" w:rsidRDefault="00E733DA" w:rsidP="00E733DA">
            <w:pPr>
              <w:wordWrap w:val="0"/>
              <w:rPr>
                <w:rFonts w:asciiTheme="minorEastAsia" w:hAnsiTheme="minorEastAsia"/>
              </w:rPr>
            </w:pPr>
            <w:r w:rsidRPr="00397809">
              <w:rPr>
                <w:rFonts w:asciiTheme="minorEastAsia" w:hAnsiTheme="minorEastAsia"/>
              </w:rPr>
              <w:t>uro:elevationOfTerrain</w:t>
            </w:r>
          </w:p>
        </w:tc>
        <w:tc>
          <w:tcPr>
            <w:tcW w:w="2410" w:type="dxa"/>
            <w:tcBorders>
              <w:top w:val="single" w:sz="4" w:space="0" w:color="auto"/>
              <w:left w:val="single" w:sz="4" w:space="0" w:color="auto"/>
              <w:bottom w:val="single" w:sz="4" w:space="0" w:color="auto"/>
              <w:right w:val="single" w:sz="4" w:space="0" w:color="auto"/>
            </w:tcBorders>
          </w:tcPr>
          <w:p w14:paraId="510DAB3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Borders>
              <w:top w:val="single" w:sz="4" w:space="0" w:color="auto"/>
              <w:left w:val="single" w:sz="4" w:space="0" w:color="auto"/>
              <w:bottom w:val="single" w:sz="4" w:space="0" w:color="auto"/>
              <w:right w:val="single" w:sz="4" w:space="0" w:color="auto"/>
            </w:tcBorders>
          </w:tcPr>
          <w:p w14:paraId="146E1781" w14:textId="77777777" w:rsidR="00E733DA" w:rsidRPr="00397809" w:rsidRDefault="00E733DA" w:rsidP="00E733DA">
            <w:pPr>
              <w:wordWrap w:val="0"/>
              <w:rPr>
                <w:rFonts w:asciiTheme="minorEastAsia" w:hAnsiTheme="minorEastAsia"/>
              </w:rPr>
            </w:pPr>
            <w:r w:rsidRPr="00397809">
              <w:rPr>
                <w:rFonts w:asciiTheme="minorEastAsia" w:hAnsiTheme="minorEastAsia"/>
                <w:lang w:eastAsia="ja-JP"/>
              </w:rPr>
              <w:t>建築物</w:t>
            </w:r>
            <w:r w:rsidRPr="00397809">
              <w:rPr>
                <w:rFonts w:asciiTheme="minorEastAsia" w:hAnsiTheme="minorEastAsia" w:hint="eastAsia"/>
                <w:lang w:eastAsia="ja-JP"/>
              </w:rPr>
              <w:t>周囲の地盤面の最小の海抜高度。</w:t>
            </w:r>
            <w:r w:rsidRPr="00397809">
              <w:rPr>
                <w:rFonts w:asciiTheme="minorEastAsia" w:hAnsiTheme="minorEastAsia" w:hint="eastAsia"/>
              </w:rPr>
              <w:t>単位はmとする。</w:t>
            </w:r>
          </w:p>
        </w:tc>
      </w:tr>
      <w:tr w:rsidR="00E733DA" w:rsidRPr="00397809" w14:paraId="1569AE9B" w14:textId="77777777" w:rsidTr="00141967">
        <w:tc>
          <w:tcPr>
            <w:tcW w:w="2263" w:type="dxa"/>
            <w:tcBorders>
              <w:top w:val="single" w:sz="4" w:space="0" w:color="auto"/>
              <w:left w:val="single" w:sz="4" w:space="0" w:color="auto"/>
              <w:bottom w:val="single" w:sz="4" w:space="0" w:color="auto"/>
              <w:right w:val="single" w:sz="4" w:space="0" w:color="auto"/>
            </w:tcBorders>
          </w:tcPr>
          <w:p w14:paraId="308BBB7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ro:buildingAddress</w:t>
            </w:r>
          </w:p>
        </w:tc>
        <w:tc>
          <w:tcPr>
            <w:tcW w:w="2410" w:type="dxa"/>
            <w:tcBorders>
              <w:top w:val="single" w:sz="4" w:space="0" w:color="auto"/>
              <w:left w:val="single" w:sz="4" w:space="0" w:color="auto"/>
              <w:bottom w:val="single" w:sz="4" w:space="0" w:color="auto"/>
              <w:right w:val="single" w:sz="4" w:space="0" w:color="auto"/>
            </w:tcBorders>
          </w:tcPr>
          <w:p w14:paraId="7BA368F1" w14:textId="77777777" w:rsidR="00E733DA" w:rsidRPr="00397809" w:rsidRDefault="00E733DA" w:rsidP="00E733DA">
            <w:pPr>
              <w:wordWrap w:val="0"/>
              <w:rPr>
                <w:rFonts w:asciiTheme="minorEastAsia" w:hAnsiTheme="minorEastAsia"/>
              </w:rPr>
            </w:pPr>
            <w:r w:rsidRPr="00397809">
              <w:rPr>
                <w:rFonts w:asciiTheme="minorEastAsia" w:hAnsiTheme="minorEastAsia"/>
              </w:rPr>
              <w:t>core:Address [0..1]</w:t>
            </w:r>
          </w:p>
        </w:tc>
        <w:tc>
          <w:tcPr>
            <w:tcW w:w="5528" w:type="dxa"/>
            <w:tcBorders>
              <w:top w:val="single" w:sz="4" w:space="0" w:color="auto"/>
              <w:left w:val="single" w:sz="4" w:space="0" w:color="auto"/>
              <w:bottom w:val="single" w:sz="4" w:space="0" w:color="auto"/>
              <w:right w:val="single" w:sz="4" w:space="0" w:color="auto"/>
            </w:tcBorders>
          </w:tcPr>
          <w:p w14:paraId="46FDE5E7" w14:textId="77777777" w:rsidR="00E733DA" w:rsidRPr="00397809" w:rsidRDefault="00E733DA" w:rsidP="00E733DA">
            <w:pPr>
              <w:wordWrap w:val="0"/>
              <w:rPr>
                <w:rFonts w:asciiTheme="minorEastAsia" w:hAnsiTheme="minorEastAsia"/>
              </w:rPr>
            </w:pPr>
            <w:r w:rsidRPr="00397809">
              <w:rPr>
                <w:rFonts w:asciiTheme="minorEastAsia" w:hAnsiTheme="minorEastAsia"/>
              </w:rPr>
              <w:t>建築物の住所。</w:t>
            </w:r>
          </w:p>
        </w:tc>
      </w:tr>
    </w:tbl>
    <w:p w14:paraId="05550C45" w14:textId="77777777" w:rsidR="00420E31" w:rsidRDefault="00420E31">
      <w:pPr>
        <w:widowControl/>
        <w:spacing w:after="0" w:line="240" w:lineRule="auto"/>
        <w:contextualSpacing w:val="0"/>
        <w:jc w:val="left"/>
        <w:rPr>
          <w:rFonts w:ascii="Noto Sans CJK JP Regular" w:eastAsia="Noto Sans CJK JP Regular" w:hAnsi="Noto Sans CJK JP Regular"/>
        </w:rPr>
      </w:pPr>
      <w:bookmarkStart w:id="105" w:name="_Ref121224329"/>
      <w:bookmarkStart w:id="106" w:name="_Ref122946207"/>
      <w:r>
        <w:br w:type="page"/>
      </w:r>
    </w:p>
    <w:p w14:paraId="73938AAA" w14:textId="4B0476F9" w:rsidR="00E733DA" w:rsidRPr="00397809" w:rsidRDefault="00E733DA" w:rsidP="009A38B6">
      <w:pPr>
        <w:pStyle w:val="5"/>
      </w:pPr>
      <w:r w:rsidRPr="00397809">
        <w:lastRenderedPageBreak/>
        <w:t>uro:Ifc</w:t>
      </w:r>
      <w:bookmarkEnd w:id="105"/>
      <w:r w:rsidRPr="00397809">
        <w:t>BuildingElement</w:t>
      </w:r>
      <w:bookmarkEnd w:id="106"/>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4D25CB20" w14:textId="77777777" w:rsidTr="002A752F">
        <w:tc>
          <w:tcPr>
            <w:tcW w:w="2263" w:type="dxa"/>
            <w:shd w:val="clear" w:color="auto" w:fill="D0CECE" w:themeFill="background2" w:themeFillShade="E6"/>
          </w:tcPr>
          <w:p w14:paraId="7E3B8734"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4CBEC203"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建築物の部材を記述するデータ型</w:t>
            </w:r>
            <w:r w:rsidRPr="00397809">
              <w:rPr>
                <w:rFonts w:asciiTheme="minorEastAsia" w:hAnsiTheme="minorEastAsia" w:hint="eastAsia"/>
                <w:lang w:eastAsia="ja-JP"/>
              </w:rPr>
              <w:t>。</w:t>
            </w:r>
          </w:p>
        </w:tc>
      </w:tr>
      <w:tr w:rsidR="00E733DA" w:rsidRPr="00397809" w14:paraId="322F999B" w14:textId="77777777" w:rsidTr="002A752F">
        <w:tc>
          <w:tcPr>
            <w:tcW w:w="2263" w:type="dxa"/>
            <w:shd w:val="clear" w:color="auto" w:fill="D0CECE" w:themeFill="background2" w:themeFillShade="E6"/>
          </w:tcPr>
          <w:p w14:paraId="3DEE62E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7D549D9D" w14:textId="77777777" w:rsidR="00E733DA" w:rsidRPr="00397809" w:rsidRDefault="00E733DA" w:rsidP="00E733DA">
            <w:pPr>
              <w:wordWrap w:val="0"/>
              <w:rPr>
                <w:rFonts w:asciiTheme="minorEastAsia" w:hAnsiTheme="minorEastAsia"/>
              </w:rPr>
            </w:pPr>
            <w:r w:rsidRPr="00397809">
              <w:rPr>
                <w:rFonts w:asciiTheme="minorEastAsia" w:hAnsiTheme="minorEastAsia"/>
              </w:rPr>
              <w:t>uro:IfcElement</w:t>
            </w:r>
          </w:p>
        </w:tc>
      </w:tr>
      <w:tr w:rsidR="00E733DA" w:rsidRPr="00397809" w14:paraId="5454DE23" w14:textId="77777777" w:rsidTr="002A752F">
        <w:tc>
          <w:tcPr>
            <w:tcW w:w="2263" w:type="dxa"/>
            <w:shd w:val="clear" w:color="auto" w:fill="D0CECE" w:themeFill="background2" w:themeFillShade="E6"/>
          </w:tcPr>
          <w:p w14:paraId="672495A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018E8A1B"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5E344DB9"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6DAC4A0"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1B60040" w14:textId="77777777" w:rsidR="00E733DA" w:rsidRPr="00397809" w:rsidRDefault="00E733DA" w:rsidP="00E733DA">
            <w:pPr>
              <w:wordWrap w:val="0"/>
              <w:rPr>
                <w:rFonts w:asciiTheme="minorEastAsia" w:hAnsiTheme="minorEastAsia"/>
              </w:rPr>
            </w:pPr>
          </w:p>
        </w:tc>
      </w:tr>
      <w:tr w:rsidR="00E733DA" w:rsidRPr="00397809" w14:paraId="4077CD4F"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7968E12"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5D5168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ACE895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1B289B51" w14:textId="77777777" w:rsidTr="002A752F">
        <w:tc>
          <w:tcPr>
            <w:tcW w:w="2263" w:type="dxa"/>
            <w:tcBorders>
              <w:top w:val="single" w:sz="4" w:space="0" w:color="auto"/>
              <w:left w:val="single" w:sz="4" w:space="0" w:color="auto"/>
              <w:bottom w:val="single" w:sz="4" w:space="0" w:color="auto"/>
              <w:right w:val="single" w:sz="4" w:space="0" w:color="auto"/>
            </w:tcBorders>
          </w:tcPr>
          <w:p w14:paraId="4F0C2F75" w14:textId="77777777" w:rsidR="00E733DA" w:rsidRPr="00397809" w:rsidRDefault="00E733DA" w:rsidP="00E733DA">
            <w:pPr>
              <w:wordWrap w:val="0"/>
              <w:rPr>
                <w:rFonts w:asciiTheme="minorEastAsia" w:hAnsiTheme="minorEastAsia"/>
              </w:rPr>
            </w:pPr>
            <w:r w:rsidRPr="00397809">
              <w:rPr>
                <w:rFonts w:asciiTheme="minorEastAsia" w:hAnsiTheme="minorEastAsia"/>
              </w:rPr>
              <w:t>uro:globalId</w:t>
            </w:r>
          </w:p>
        </w:tc>
        <w:tc>
          <w:tcPr>
            <w:tcW w:w="2410" w:type="dxa"/>
            <w:tcBorders>
              <w:top w:val="single" w:sz="4" w:space="0" w:color="auto"/>
              <w:left w:val="single" w:sz="4" w:space="0" w:color="auto"/>
              <w:bottom w:val="single" w:sz="4" w:space="0" w:color="auto"/>
              <w:right w:val="single" w:sz="4" w:space="0" w:color="auto"/>
            </w:tcBorders>
          </w:tcPr>
          <w:p w14:paraId="21857A97"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18BCB99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そのオブジェクトが単一に識別できる唯一な識別子。22桁の文字列により表現する。</w:t>
            </w:r>
          </w:p>
        </w:tc>
      </w:tr>
      <w:tr w:rsidR="00E733DA" w:rsidRPr="00397809" w14:paraId="1F9A6886" w14:textId="77777777" w:rsidTr="002A752F">
        <w:tc>
          <w:tcPr>
            <w:tcW w:w="2263" w:type="dxa"/>
            <w:tcBorders>
              <w:top w:val="single" w:sz="4" w:space="0" w:color="auto"/>
              <w:left w:val="single" w:sz="4" w:space="0" w:color="auto"/>
              <w:bottom w:val="single" w:sz="4" w:space="0" w:color="auto"/>
              <w:right w:val="single" w:sz="4" w:space="0" w:color="auto"/>
            </w:tcBorders>
          </w:tcPr>
          <w:p w14:paraId="7FDB348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177A6760"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4DDC830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オブジェクトの名称。</w:t>
            </w:r>
          </w:p>
        </w:tc>
      </w:tr>
      <w:tr w:rsidR="00E733DA" w:rsidRPr="00397809" w14:paraId="5F7398BB" w14:textId="77777777" w:rsidTr="002A752F">
        <w:tc>
          <w:tcPr>
            <w:tcW w:w="2263" w:type="dxa"/>
            <w:tcBorders>
              <w:top w:val="single" w:sz="4" w:space="0" w:color="auto"/>
              <w:left w:val="single" w:sz="4" w:space="0" w:color="auto"/>
              <w:bottom w:val="single" w:sz="4" w:space="0" w:color="auto"/>
              <w:right w:val="single" w:sz="4" w:space="0" w:color="auto"/>
            </w:tcBorders>
          </w:tcPr>
          <w:p w14:paraId="01A8A82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ro:description</w:t>
            </w:r>
          </w:p>
        </w:tc>
        <w:tc>
          <w:tcPr>
            <w:tcW w:w="2410" w:type="dxa"/>
            <w:tcBorders>
              <w:top w:val="single" w:sz="4" w:space="0" w:color="auto"/>
              <w:left w:val="single" w:sz="4" w:space="0" w:color="auto"/>
              <w:bottom w:val="single" w:sz="4" w:space="0" w:color="auto"/>
              <w:right w:val="single" w:sz="4" w:space="0" w:color="auto"/>
            </w:tcBorders>
          </w:tcPr>
          <w:p w14:paraId="3E46F6D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4377A14B"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オブジェクトの文字情報による追加説明。</w:t>
            </w:r>
          </w:p>
        </w:tc>
      </w:tr>
      <w:tr w:rsidR="00E733DA" w:rsidRPr="00397809" w14:paraId="46FC1768" w14:textId="77777777" w:rsidTr="002A752F">
        <w:tc>
          <w:tcPr>
            <w:tcW w:w="2263" w:type="dxa"/>
            <w:tcBorders>
              <w:top w:val="single" w:sz="4" w:space="0" w:color="auto"/>
              <w:left w:val="single" w:sz="4" w:space="0" w:color="auto"/>
              <w:bottom w:val="single" w:sz="4" w:space="0" w:color="auto"/>
              <w:right w:val="single" w:sz="4" w:space="0" w:color="auto"/>
            </w:tcBorders>
          </w:tcPr>
          <w:p w14:paraId="70B719A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ro:objectType</w:t>
            </w:r>
          </w:p>
        </w:tc>
        <w:tc>
          <w:tcPr>
            <w:tcW w:w="2410" w:type="dxa"/>
            <w:tcBorders>
              <w:top w:val="single" w:sz="4" w:space="0" w:color="auto"/>
              <w:left w:val="single" w:sz="4" w:space="0" w:color="auto"/>
              <w:bottom w:val="single" w:sz="4" w:space="0" w:color="auto"/>
              <w:right w:val="single" w:sz="4" w:space="0" w:color="auto"/>
            </w:tcBorders>
          </w:tcPr>
          <w:p w14:paraId="3B5FB55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61BDBCAD"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オブジェクトの特定の型を示す。</w:t>
            </w:r>
          </w:p>
        </w:tc>
      </w:tr>
      <w:tr w:rsidR="00E733DA" w:rsidRPr="00397809" w14:paraId="4F3960A2" w14:textId="77777777" w:rsidTr="002A752F">
        <w:tc>
          <w:tcPr>
            <w:tcW w:w="2263" w:type="dxa"/>
            <w:tcBorders>
              <w:top w:val="single" w:sz="4" w:space="0" w:color="auto"/>
              <w:left w:val="single" w:sz="4" w:space="0" w:color="auto"/>
              <w:bottom w:val="single" w:sz="4" w:space="0" w:color="auto"/>
              <w:right w:val="single" w:sz="4" w:space="0" w:color="auto"/>
            </w:tcBorders>
          </w:tcPr>
          <w:p w14:paraId="501AD37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ro:tag</w:t>
            </w:r>
          </w:p>
        </w:tc>
        <w:tc>
          <w:tcPr>
            <w:tcW w:w="2410" w:type="dxa"/>
            <w:tcBorders>
              <w:top w:val="single" w:sz="4" w:space="0" w:color="auto"/>
              <w:left w:val="single" w:sz="4" w:space="0" w:color="auto"/>
              <w:bottom w:val="single" w:sz="4" w:space="0" w:color="auto"/>
              <w:right w:val="single" w:sz="4" w:space="0" w:color="auto"/>
            </w:tcBorders>
          </w:tcPr>
          <w:p w14:paraId="302F382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1E8AD5D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オブジェクトのシリアルナンバー、ポジションナンバーなどの識別番号。</w:t>
            </w:r>
          </w:p>
        </w:tc>
      </w:tr>
      <w:tr w:rsidR="00E733DA" w:rsidRPr="00397809" w14:paraId="773D93FF"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73CF90C"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92B252A" w14:textId="77777777" w:rsidR="00E733DA" w:rsidRPr="00397809" w:rsidRDefault="00E733DA" w:rsidP="00E733DA">
            <w:pPr>
              <w:wordWrap w:val="0"/>
              <w:rPr>
                <w:rFonts w:asciiTheme="minorEastAsia" w:hAnsiTheme="minorEastAsia"/>
              </w:rPr>
            </w:pPr>
          </w:p>
        </w:tc>
      </w:tr>
      <w:tr w:rsidR="00E733DA" w:rsidRPr="00397809" w14:paraId="0B952D90"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0639261"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6F346B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DECAC2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85400E" w14:paraId="277DDD4F" w14:textId="77777777" w:rsidTr="002A752F">
        <w:tc>
          <w:tcPr>
            <w:tcW w:w="2263" w:type="dxa"/>
          </w:tcPr>
          <w:p w14:paraId="7501952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w:t>
            </w:r>
          </w:p>
        </w:tc>
        <w:tc>
          <w:tcPr>
            <w:tcW w:w="2410" w:type="dxa"/>
          </w:tcPr>
          <w:p w14:paraId="58C4AB19" w14:textId="6B203DA7" w:rsidR="00E733DA" w:rsidRPr="00950CA0" w:rsidRDefault="00E733DA" w:rsidP="00E733DA">
            <w:pPr>
              <w:wordWrap w:val="0"/>
              <w:rPr>
                <w:rStyle w:val="a8"/>
                <w:rFonts w:asciiTheme="minorEastAsia" w:hAnsiTheme="minorEastAsia"/>
                <w:color w:val="auto"/>
                <w:u w:val="none"/>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00763DCB">
              <w:rPr>
                <w:rStyle w:val="a8"/>
                <w:rFonts w:asciiTheme="minorEastAsia" w:hAnsiTheme="minorEastAsia"/>
                <w:color w:val="auto"/>
                <w:u w:val="none"/>
              </w:rPr>
              <w:t xml:space="preserve"> [0..1]</w:t>
            </w:r>
          </w:p>
        </w:tc>
        <w:tc>
          <w:tcPr>
            <w:tcW w:w="5528" w:type="dxa"/>
          </w:tcPr>
          <w:p w14:paraId="0BE4D080" w14:textId="066BE631" w:rsidR="00E733DA" w:rsidRPr="00397809" w:rsidRDefault="00E733DA" w:rsidP="00E733DA">
            <w:pPr>
              <w:wordWrap w:val="0"/>
              <w:rPr>
                <w:rFonts w:asciiTheme="minorEastAsia" w:hAnsiTheme="minorEastAsia"/>
                <w:lang w:val="fr-FR" w:eastAsia="ja-JP"/>
              </w:rPr>
            </w:pPr>
            <w:r w:rsidRPr="00397809">
              <w:rPr>
                <w:rFonts w:asciiTheme="minorEastAsia" w:hAnsiTheme="minorEastAsia" w:hint="eastAsia"/>
                <w:lang w:eastAsia="ja-JP"/>
              </w:rPr>
              <w:t>建築物の部材</w:t>
            </w:r>
            <w:r w:rsidRPr="00397809">
              <w:rPr>
                <w:rFonts w:asciiTheme="minorEastAsia" w:hAnsiTheme="minorEastAsia"/>
                <w:lang w:eastAsia="ja-JP"/>
              </w:rPr>
              <w:t>の区分。</w:t>
            </w:r>
            <w:r w:rsidRPr="00397809">
              <w:rPr>
                <w:rFonts w:asciiTheme="minorEastAsia" w:hAnsiTheme="minorEastAsia" w:hint="eastAsia"/>
                <w:lang w:eastAsia="ja-JP"/>
              </w:rPr>
              <w:t>コードリスト</w:t>
            </w:r>
            <w:r w:rsidR="00C95E52" w:rsidRPr="001A1E57">
              <w:rPr>
                <w:rFonts w:asciiTheme="minorEastAsia" w:hAnsiTheme="minorEastAsia" w:hint="eastAsia"/>
                <w:lang w:val="fr-FR"/>
              </w:rPr>
              <w:t>（</w:t>
            </w:r>
            <w:r w:rsidR="00C95E52">
              <w:rPr>
                <w:rFonts w:asciiTheme="minorEastAsia" w:hAnsiTheme="minorEastAsia"/>
              </w:rPr>
              <w:fldChar w:fldCharType="begin"/>
            </w:r>
            <w:r w:rsidR="00C95E52" w:rsidRPr="001A1E57">
              <w:rPr>
                <w:rFonts w:asciiTheme="minorEastAsia" w:hAnsiTheme="minorEastAsia"/>
                <w:lang w:val="fr-FR"/>
              </w:rPr>
              <w:instrText xml:space="preserve"> REF _Ref133910873 \h </w:instrText>
            </w:r>
            <w:r w:rsidR="00C95E52">
              <w:rPr>
                <w:rFonts w:asciiTheme="minorEastAsia" w:hAnsiTheme="minorEastAsia"/>
              </w:rPr>
            </w:r>
            <w:r w:rsidR="00C95E52">
              <w:rPr>
                <w:rFonts w:asciiTheme="minorEastAsia" w:hAnsiTheme="minorEastAsia"/>
              </w:rPr>
              <w:fldChar w:fldCharType="separate"/>
            </w:r>
            <w:r w:rsidR="00D17C7E" w:rsidRPr="00D17C7E">
              <w:rPr>
                <w:rFonts w:hint="eastAsia"/>
                <w:w w:val="90"/>
                <w:lang w:val="fr-FR"/>
              </w:rPr>
              <w:t>IfcBuildingElement_</w:t>
            </w:r>
            <w:r w:rsidR="00D17C7E" w:rsidRPr="00D17C7E">
              <w:rPr>
                <w:w w:val="90"/>
                <w:lang w:val="fr-FR"/>
              </w:rPr>
              <w:t>elementType</w:t>
            </w:r>
            <w:r w:rsidR="00D17C7E" w:rsidRPr="00D17C7E">
              <w:rPr>
                <w:rFonts w:hint="eastAsia"/>
                <w:w w:val="90"/>
                <w:lang w:val="fr-FR"/>
              </w:rPr>
              <w:t>.xml</w:t>
            </w:r>
            <w:r w:rsidR="00C95E52">
              <w:rPr>
                <w:rFonts w:asciiTheme="minorEastAsia" w:hAnsiTheme="minorEastAsia"/>
              </w:rPr>
              <w:fldChar w:fldCharType="end"/>
            </w:r>
            <w:r w:rsidR="00C95E52" w:rsidRPr="001A1E57">
              <w:rPr>
                <w:rFonts w:asciiTheme="minorEastAsia" w:hAnsiTheme="minorEastAsia" w:hint="eastAsia"/>
                <w:lang w:val="fr-FR"/>
              </w:rPr>
              <w:t>）</w:t>
            </w:r>
            <w:r w:rsidRPr="00397809">
              <w:rPr>
                <w:rFonts w:asciiTheme="minorEastAsia" w:hAnsiTheme="minorEastAsia"/>
                <w:lang w:eastAsia="ja-JP"/>
              </w:rPr>
              <w:t>から選択する。</w:t>
            </w:r>
          </w:p>
          <w:p w14:paraId="641F7FFC" w14:textId="77777777" w:rsidR="00E733DA" w:rsidRPr="00397809" w:rsidRDefault="00E733DA" w:rsidP="00E733DA">
            <w:pPr>
              <w:wordWrap w:val="0"/>
              <w:rPr>
                <w:rFonts w:asciiTheme="minorEastAsia" w:hAnsiTheme="minorEastAsia"/>
                <w:lang w:val="fr-FR"/>
              </w:rPr>
            </w:pPr>
            <w:r w:rsidRPr="00397809">
              <w:rPr>
                <w:rFonts w:asciiTheme="minorEastAsia" w:hAnsiTheme="minorEastAsia" w:hint="eastAsia"/>
                <w:lang w:val="fr-FR"/>
              </w:rPr>
              <w:t>u</w:t>
            </w:r>
            <w:r w:rsidRPr="00397809">
              <w:rPr>
                <w:rFonts w:asciiTheme="minorEastAsia" w:hAnsiTheme="minorEastAsia"/>
                <w:lang w:val="fr-FR"/>
              </w:rPr>
              <w:t>ro:elementType</w:t>
            </w:r>
            <w:r w:rsidRPr="00397809">
              <w:rPr>
                <w:rFonts w:asciiTheme="minorEastAsia" w:hAnsiTheme="minorEastAsia"/>
              </w:rPr>
              <w:t>の値により、</w:t>
            </w:r>
            <w:r w:rsidRPr="00397809">
              <w:rPr>
                <w:rFonts w:asciiTheme="minorEastAsia" w:hAnsiTheme="minorEastAsia" w:hint="eastAsia"/>
                <w:lang w:val="fr-FR"/>
              </w:rPr>
              <w:t>u</w:t>
            </w:r>
            <w:r w:rsidRPr="00397809">
              <w:rPr>
                <w:rFonts w:asciiTheme="minorEastAsia" w:hAnsiTheme="minorEastAsia"/>
                <w:lang w:val="fr-FR"/>
              </w:rPr>
              <w:t>ro:predefinedType</w:t>
            </w:r>
            <w:r w:rsidRPr="00397809">
              <w:rPr>
                <w:rFonts w:asciiTheme="minorEastAsia" w:hAnsiTheme="minorEastAsia"/>
              </w:rPr>
              <w:t>以降の使用可能な属性が異なる。</w:t>
            </w:r>
          </w:p>
        </w:tc>
      </w:tr>
      <w:tr w:rsidR="00E733DA" w:rsidRPr="00397809" w14:paraId="56906649" w14:textId="77777777" w:rsidTr="002A752F">
        <w:tc>
          <w:tcPr>
            <w:tcW w:w="2263" w:type="dxa"/>
          </w:tcPr>
          <w:p w14:paraId="229FF5B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p</w:t>
            </w:r>
            <w:r w:rsidRPr="00397809">
              <w:rPr>
                <w:rFonts w:asciiTheme="minorEastAsia" w:hAnsiTheme="minorEastAsia"/>
              </w:rPr>
              <w:t>redefinedType</w:t>
            </w:r>
          </w:p>
        </w:tc>
        <w:tc>
          <w:tcPr>
            <w:tcW w:w="2410" w:type="dxa"/>
          </w:tcPr>
          <w:p w14:paraId="6DA25B66" w14:textId="77777777" w:rsidR="00E733DA" w:rsidRPr="00950CA0" w:rsidRDefault="00E733DA" w:rsidP="00E733DA">
            <w:pPr>
              <w:wordWrap w:val="0"/>
              <w:rPr>
                <w:rFonts w:asciiTheme="minorEastAsia" w:hAnsiTheme="minorEastAsia"/>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Pr="00950CA0">
              <w:rPr>
                <w:rFonts w:asciiTheme="minorEastAsia" w:hAnsiTheme="minorEastAsia"/>
              </w:rPr>
              <w:t xml:space="preserve"> [0..1]</w:t>
            </w:r>
          </w:p>
        </w:tc>
        <w:tc>
          <w:tcPr>
            <w:tcW w:w="5528" w:type="dxa"/>
          </w:tcPr>
          <w:p w14:paraId="089943C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定義済み型に基づく</w:t>
            </w:r>
            <w:r w:rsidRPr="00397809">
              <w:rPr>
                <w:rFonts w:asciiTheme="minorEastAsia" w:hAnsiTheme="minorEastAsia"/>
                <w:lang w:eastAsia="ja-JP"/>
              </w:rPr>
              <w:t>区分。コードリスト</w:t>
            </w:r>
            <w:hyperlink w:anchor="cl_be_predefined" w:history="1">
              <w:r w:rsidRPr="00397809">
                <w:rPr>
                  <w:rStyle w:val="a8"/>
                  <w:rFonts w:asciiTheme="minorEastAsia" w:hAnsiTheme="minorEastAsia" w:hint="eastAsia"/>
                  <w:lang w:eastAsia="ja-JP"/>
                </w:rPr>
                <w:t>I</w:t>
              </w:r>
              <w:r w:rsidRPr="00397809">
                <w:rPr>
                  <w:rStyle w:val="a8"/>
                  <w:rFonts w:asciiTheme="minorEastAsia" w:hAnsiTheme="minorEastAsia"/>
                  <w:lang w:eastAsia="ja-JP"/>
                </w:rPr>
                <w:t>fcBuildingElement_predefinedType.xml</w:t>
              </w:r>
            </w:hyperlink>
            <w:r w:rsidRPr="00397809">
              <w:rPr>
                <w:rFonts w:asciiTheme="minorEastAsia" w:hAnsiTheme="minorEastAsia"/>
                <w:lang w:eastAsia="ja-JP"/>
              </w:rPr>
              <w:t>から選択する。</w:t>
            </w:r>
          </w:p>
          <w:p w14:paraId="7ACAF11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uro:elementTypeが、</w:t>
            </w:r>
            <w:r w:rsidRPr="00397809">
              <w:rPr>
                <w:rFonts w:asciiTheme="minorEastAsia" w:hAnsiTheme="minorEastAsia" w:hint="eastAsia"/>
                <w:lang w:eastAsia="ja-JP"/>
              </w:rPr>
              <w:t>C</w:t>
            </w:r>
            <w:r w:rsidRPr="00397809">
              <w:rPr>
                <w:rFonts w:asciiTheme="minorEastAsia" w:hAnsiTheme="minorEastAsia"/>
                <w:lang w:eastAsia="ja-JP"/>
              </w:rPr>
              <w:t>overing, Railing, Slabに区分される場合にこの属性を使用できる。</w:t>
            </w:r>
          </w:p>
        </w:tc>
      </w:tr>
      <w:tr w:rsidR="00E733DA" w:rsidRPr="00397809" w14:paraId="680163A4" w14:textId="77777777" w:rsidTr="002A752F">
        <w:tc>
          <w:tcPr>
            <w:tcW w:w="2263" w:type="dxa"/>
          </w:tcPr>
          <w:p w14:paraId="7CB0D17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s</w:t>
            </w:r>
            <w:r w:rsidRPr="00397809">
              <w:rPr>
                <w:rFonts w:asciiTheme="minorEastAsia" w:hAnsiTheme="minorEastAsia"/>
              </w:rPr>
              <w:t>hapeType</w:t>
            </w:r>
          </w:p>
        </w:tc>
        <w:tc>
          <w:tcPr>
            <w:tcW w:w="2410" w:type="dxa"/>
          </w:tcPr>
          <w:p w14:paraId="26609EFE" w14:textId="77777777" w:rsidR="00E733DA" w:rsidRPr="00950CA0" w:rsidRDefault="00E733DA" w:rsidP="00E733DA">
            <w:pPr>
              <w:wordWrap w:val="0"/>
              <w:rPr>
                <w:rFonts w:asciiTheme="minorEastAsia" w:hAnsiTheme="minorEastAsia"/>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Pr="00950CA0">
              <w:rPr>
                <w:rFonts w:asciiTheme="minorEastAsia" w:hAnsiTheme="minorEastAsia"/>
              </w:rPr>
              <w:t xml:space="preserve"> [0..1]</w:t>
            </w:r>
          </w:p>
        </w:tc>
        <w:tc>
          <w:tcPr>
            <w:tcW w:w="5528" w:type="dxa"/>
          </w:tcPr>
          <w:p w14:paraId="63C04B51" w14:textId="77777777" w:rsidR="00E733DA" w:rsidRPr="00397809" w:rsidRDefault="00E733DA" w:rsidP="00E733DA">
            <w:pPr>
              <w:wordWrap w:val="0"/>
              <w:rPr>
                <w:rFonts w:asciiTheme="minorEastAsia" w:hAnsiTheme="minorEastAsia"/>
              </w:rPr>
            </w:pPr>
            <w:r w:rsidRPr="00397809">
              <w:rPr>
                <w:rFonts w:asciiTheme="minorEastAsia" w:hAnsiTheme="minorEastAsia"/>
              </w:rPr>
              <w:t>形状の区分。コードリスト</w:t>
            </w:r>
            <w:hyperlink w:anchor="cl_be_shape" w:history="1">
              <w:r w:rsidRPr="00397809">
                <w:rPr>
                  <w:rStyle w:val="a8"/>
                  <w:rFonts w:asciiTheme="minorEastAsia" w:hAnsiTheme="minorEastAsia" w:hint="eastAsia"/>
                </w:rPr>
                <w:t>I</w:t>
              </w:r>
              <w:r w:rsidRPr="00397809">
                <w:rPr>
                  <w:rStyle w:val="a8"/>
                  <w:rFonts w:asciiTheme="minorEastAsia" w:hAnsiTheme="minorEastAsia"/>
                </w:rPr>
                <w:t>fcBuildingElement_shapeType.xml</w:t>
              </w:r>
            </w:hyperlink>
            <w:r w:rsidRPr="00397809">
              <w:rPr>
                <w:rFonts w:asciiTheme="minorEastAsia" w:hAnsiTheme="minorEastAsia"/>
              </w:rPr>
              <w:t>から選択する。</w:t>
            </w:r>
          </w:p>
          <w:p w14:paraId="6316427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w:t>
            </w:r>
            <w:r w:rsidRPr="00397809">
              <w:rPr>
                <w:rFonts w:asciiTheme="minorEastAsia" w:hAnsiTheme="minorEastAsia" w:hint="eastAsia"/>
              </w:rPr>
              <w:t>R</w:t>
            </w:r>
            <w:r w:rsidRPr="00397809">
              <w:rPr>
                <w:rFonts w:asciiTheme="minorEastAsia" w:hAnsiTheme="minorEastAsia"/>
              </w:rPr>
              <w:t>amp, Stairに区分される場合にこの属性を使用できる。</w:t>
            </w:r>
          </w:p>
        </w:tc>
      </w:tr>
      <w:tr w:rsidR="00E733DA" w:rsidRPr="00397809" w14:paraId="510477B5" w14:textId="77777777" w:rsidTr="002A752F">
        <w:tc>
          <w:tcPr>
            <w:tcW w:w="2263" w:type="dxa"/>
          </w:tcPr>
          <w:p w14:paraId="1858673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ro:numberOfRiser</w:t>
            </w:r>
          </w:p>
        </w:tc>
        <w:tc>
          <w:tcPr>
            <w:tcW w:w="2410" w:type="dxa"/>
          </w:tcPr>
          <w:p w14:paraId="127B89C3" w14:textId="77777777" w:rsidR="00E733DA" w:rsidRPr="00950CA0" w:rsidRDefault="00E733DA" w:rsidP="00E733DA">
            <w:pPr>
              <w:wordWrap w:val="0"/>
              <w:rPr>
                <w:rFonts w:asciiTheme="minorEastAsia" w:hAnsiTheme="minorEastAsia"/>
              </w:rPr>
            </w:pPr>
            <w:r w:rsidRPr="00950CA0">
              <w:rPr>
                <w:rFonts w:asciiTheme="minorEastAsia" w:hAnsiTheme="minorEastAsia"/>
              </w:rPr>
              <w:t>xs:integer [0..1]</w:t>
            </w:r>
          </w:p>
        </w:tc>
        <w:tc>
          <w:tcPr>
            <w:tcW w:w="5528" w:type="dxa"/>
          </w:tcPr>
          <w:p w14:paraId="2860B1D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蹴上数。</w:t>
            </w:r>
          </w:p>
          <w:p w14:paraId="2093613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ro:elementTypeがStairFlightに区分される場合にこの属性を使用できる。</w:t>
            </w:r>
          </w:p>
        </w:tc>
      </w:tr>
      <w:tr w:rsidR="00E733DA" w:rsidRPr="00397809" w14:paraId="2F847283" w14:textId="77777777" w:rsidTr="002A752F">
        <w:tc>
          <w:tcPr>
            <w:tcW w:w="2263" w:type="dxa"/>
          </w:tcPr>
          <w:p w14:paraId="33712B9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ro:numberOfTreads</w:t>
            </w:r>
          </w:p>
        </w:tc>
        <w:tc>
          <w:tcPr>
            <w:tcW w:w="2410" w:type="dxa"/>
          </w:tcPr>
          <w:p w14:paraId="17A28C6A" w14:textId="77777777" w:rsidR="00E733DA" w:rsidRPr="00950CA0" w:rsidRDefault="00E733DA" w:rsidP="00E733DA">
            <w:pPr>
              <w:wordWrap w:val="0"/>
              <w:rPr>
                <w:rStyle w:val="a8"/>
                <w:rFonts w:asciiTheme="minorEastAsia" w:hAnsiTheme="minorEastAsia"/>
                <w:color w:val="auto"/>
                <w:u w:val="none"/>
              </w:rPr>
            </w:pPr>
            <w:r w:rsidRPr="00950CA0">
              <w:rPr>
                <w:rFonts w:asciiTheme="minorEastAsia" w:hAnsiTheme="minorEastAsia"/>
              </w:rPr>
              <w:t>xs:integer [0..1]</w:t>
            </w:r>
          </w:p>
        </w:tc>
        <w:tc>
          <w:tcPr>
            <w:tcW w:w="5528" w:type="dxa"/>
          </w:tcPr>
          <w:p w14:paraId="51F16D5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踏面数。</w:t>
            </w:r>
          </w:p>
          <w:p w14:paraId="35FC6A3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ro:elementTypeがStairFlightに区分される場合にこの属性を使用できる。</w:t>
            </w:r>
          </w:p>
        </w:tc>
      </w:tr>
      <w:tr w:rsidR="00E733DA" w:rsidRPr="00397809" w14:paraId="411F69EC" w14:textId="77777777" w:rsidTr="002A752F">
        <w:tc>
          <w:tcPr>
            <w:tcW w:w="2263" w:type="dxa"/>
          </w:tcPr>
          <w:p w14:paraId="0729E8F4" w14:textId="77777777" w:rsidR="00E733DA" w:rsidRPr="00397809" w:rsidRDefault="00E733DA" w:rsidP="00E733DA">
            <w:pPr>
              <w:wordWrap w:val="0"/>
              <w:rPr>
                <w:rFonts w:asciiTheme="minorEastAsia" w:hAnsiTheme="minorEastAsia"/>
              </w:rPr>
            </w:pPr>
            <w:r w:rsidRPr="00397809">
              <w:rPr>
                <w:rFonts w:asciiTheme="minorEastAsia" w:hAnsiTheme="minorEastAsia"/>
              </w:rPr>
              <w:t>uro:riserHeight</w:t>
            </w:r>
          </w:p>
        </w:tc>
        <w:tc>
          <w:tcPr>
            <w:tcW w:w="2410" w:type="dxa"/>
          </w:tcPr>
          <w:p w14:paraId="6DDA988D" w14:textId="77777777" w:rsidR="00E733DA" w:rsidRPr="00950CA0" w:rsidRDefault="00E733DA" w:rsidP="00E733DA">
            <w:pPr>
              <w:wordWrap w:val="0"/>
              <w:rPr>
                <w:rStyle w:val="a8"/>
                <w:rFonts w:asciiTheme="minorEastAsia" w:hAnsiTheme="minorEastAsia"/>
                <w:color w:val="auto"/>
                <w:u w:val="none"/>
              </w:rPr>
            </w:pPr>
            <w:r w:rsidRPr="00950CA0">
              <w:rPr>
                <w:rStyle w:val="a8"/>
                <w:rFonts w:asciiTheme="minorEastAsia" w:hAnsiTheme="minorEastAsia"/>
                <w:color w:val="auto"/>
                <w:u w:val="none"/>
              </w:rPr>
              <w:t>gml:LengthType [0..1]</w:t>
            </w:r>
          </w:p>
        </w:tc>
        <w:tc>
          <w:tcPr>
            <w:tcW w:w="5528" w:type="dxa"/>
          </w:tcPr>
          <w:p w14:paraId="761B571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蹴上の高さ。単位はmとする。</w:t>
            </w:r>
          </w:p>
          <w:p w14:paraId="11E9604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ro:elementTypeがStairFlightに区分される場合にこの属性を使用できる。</w:t>
            </w:r>
          </w:p>
        </w:tc>
      </w:tr>
      <w:tr w:rsidR="00E733DA" w:rsidRPr="00397809" w14:paraId="460DE287" w14:textId="77777777" w:rsidTr="002A752F">
        <w:tc>
          <w:tcPr>
            <w:tcW w:w="2263" w:type="dxa"/>
          </w:tcPr>
          <w:p w14:paraId="6D2F4C5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ro:treadLength</w:t>
            </w:r>
          </w:p>
        </w:tc>
        <w:tc>
          <w:tcPr>
            <w:tcW w:w="2410" w:type="dxa"/>
          </w:tcPr>
          <w:p w14:paraId="4A8F8123" w14:textId="77777777" w:rsidR="00E733DA" w:rsidRPr="00950CA0" w:rsidRDefault="00E733DA" w:rsidP="00E733DA">
            <w:pPr>
              <w:wordWrap w:val="0"/>
              <w:rPr>
                <w:rStyle w:val="a8"/>
                <w:rFonts w:asciiTheme="minorEastAsia" w:hAnsiTheme="minorEastAsia"/>
                <w:color w:val="auto"/>
                <w:u w:val="none"/>
              </w:rPr>
            </w:pPr>
            <w:r w:rsidRPr="00950CA0">
              <w:rPr>
                <w:rStyle w:val="a8"/>
                <w:rFonts w:asciiTheme="minorEastAsia" w:hAnsiTheme="minorEastAsia"/>
                <w:color w:val="auto"/>
                <w:u w:val="none"/>
              </w:rPr>
              <w:t>gml:LengthType [0..1]</w:t>
            </w:r>
          </w:p>
        </w:tc>
        <w:tc>
          <w:tcPr>
            <w:tcW w:w="5528" w:type="dxa"/>
          </w:tcPr>
          <w:p w14:paraId="7E5A011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踏面の奥行の長さ。単位はmとする。</w:t>
            </w:r>
          </w:p>
          <w:p w14:paraId="5DE8C65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ro:elementTypeがStairFlightに区分される場合にこの属性を使用できる。</w:t>
            </w:r>
          </w:p>
        </w:tc>
      </w:tr>
      <w:tr w:rsidR="00E733DA" w:rsidRPr="00397809" w14:paraId="26862A37" w14:textId="77777777" w:rsidTr="002A752F">
        <w:tc>
          <w:tcPr>
            <w:tcW w:w="2263" w:type="dxa"/>
          </w:tcPr>
          <w:p w14:paraId="1DB8369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ro:operationType</w:t>
            </w:r>
          </w:p>
        </w:tc>
        <w:tc>
          <w:tcPr>
            <w:tcW w:w="2410" w:type="dxa"/>
          </w:tcPr>
          <w:p w14:paraId="3F137874" w14:textId="77777777" w:rsidR="00E733DA" w:rsidRPr="00397809" w:rsidRDefault="0085400E" w:rsidP="00E733DA">
            <w:pPr>
              <w:wordWrap w:val="0"/>
              <w:rPr>
                <w:rFonts w:asciiTheme="minorEastAsia" w:hAnsiTheme="minorEastAsia"/>
              </w:rPr>
            </w:pPr>
            <w:hyperlink w:anchor="IfcTransportElementTypeEnum" w:history="1">
              <w:r w:rsidR="00E733DA" w:rsidRPr="00397809">
                <w:rPr>
                  <w:rStyle w:val="a8"/>
                  <w:rFonts w:asciiTheme="minorEastAsia" w:hAnsiTheme="minorEastAsia"/>
                </w:rPr>
                <w:t>IfcTransportElementTypeEnum</w:t>
              </w:r>
            </w:hyperlink>
            <w:r w:rsidR="00E733DA" w:rsidRPr="00397809">
              <w:rPr>
                <w:rStyle w:val="a8"/>
                <w:rFonts w:asciiTheme="minorEastAsia" w:hAnsiTheme="minorEastAsia"/>
              </w:rPr>
              <w:t xml:space="preserve"> </w:t>
            </w:r>
            <w:r w:rsidR="00E733DA" w:rsidRPr="00397809">
              <w:rPr>
                <w:rFonts w:asciiTheme="minorEastAsia" w:hAnsiTheme="minorEastAsia"/>
              </w:rPr>
              <w:t>[0..1]</w:t>
            </w:r>
          </w:p>
        </w:tc>
        <w:tc>
          <w:tcPr>
            <w:tcW w:w="5528" w:type="dxa"/>
          </w:tcPr>
          <w:p w14:paraId="6900D10E" w14:textId="77777777" w:rsidR="00E733DA" w:rsidRPr="00397809" w:rsidRDefault="00E733DA" w:rsidP="00E733DA">
            <w:pPr>
              <w:wordWrap w:val="0"/>
              <w:rPr>
                <w:rFonts w:asciiTheme="minorEastAsia" w:hAnsiTheme="minorEastAsia"/>
              </w:rPr>
            </w:pPr>
            <w:r w:rsidRPr="00397809">
              <w:rPr>
                <w:rFonts w:asciiTheme="minorEastAsia" w:hAnsiTheme="minorEastAsia"/>
              </w:rPr>
              <w:t>輸送設備</w:t>
            </w:r>
            <w:r w:rsidRPr="00397809">
              <w:rPr>
                <w:rFonts w:asciiTheme="minorEastAsia" w:hAnsiTheme="minorEastAsia" w:hint="eastAsia"/>
              </w:rPr>
              <w:t>の区分。</w:t>
            </w:r>
          </w:p>
          <w:p w14:paraId="5F60FAE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ro:elementTypeがTransportElementに区分される場合にこの属性を使用できる。</w:t>
            </w:r>
          </w:p>
        </w:tc>
      </w:tr>
      <w:tr w:rsidR="00E733DA" w:rsidRPr="00397809" w14:paraId="7988AE24" w14:textId="77777777" w:rsidTr="002A752F">
        <w:tc>
          <w:tcPr>
            <w:tcW w:w="2263" w:type="dxa"/>
          </w:tcPr>
          <w:p w14:paraId="040E3F9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lastRenderedPageBreak/>
              <w:t>u</w:t>
            </w:r>
            <w:r w:rsidRPr="00397809">
              <w:rPr>
                <w:rFonts w:asciiTheme="minorEastAsia" w:hAnsiTheme="minorEastAsia"/>
              </w:rPr>
              <w:t>ro:capacityByWeight</w:t>
            </w:r>
          </w:p>
        </w:tc>
        <w:tc>
          <w:tcPr>
            <w:tcW w:w="2410" w:type="dxa"/>
          </w:tcPr>
          <w:p w14:paraId="31AA8C3A" w14:textId="55381640" w:rsidR="00E733DA" w:rsidRPr="00397809" w:rsidRDefault="000B7802" w:rsidP="000B7802">
            <w:pPr>
              <w:wordWrap w:val="0"/>
              <w:rPr>
                <w:rStyle w:val="a8"/>
                <w:rFonts w:asciiTheme="minorEastAsia" w:hAnsiTheme="minorEastAsia"/>
              </w:rPr>
            </w:pPr>
            <w:r w:rsidRPr="000B7802">
              <w:rPr>
                <w:rFonts w:asciiTheme="minorEastAsia" w:hAnsiTheme="minorEastAsia"/>
              </w:rPr>
              <w:t>gml</w:t>
            </w:r>
            <w:r w:rsidR="003F46A0">
              <w:rPr>
                <w:rFonts w:asciiTheme="minorEastAsia" w:hAnsiTheme="minorEastAsia"/>
              </w:rPr>
              <w:t>:</w:t>
            </w:r>
            <w:r w:rsidRPr="000B7802">
              <w:rPr>
                <w:rFonts w:asciiTheme="minorEastAsia" w:hAnsiTheme="minorEastAsia"/>
              </w:rPr>
              <w:t>MeasureType[0..1]</w:t>
            </w:r>
          </w:p>
        </w:tc>
        <w:tc>
          <w:tcPr>
            <w:tcW w:w="5528" w:type="dxa"/>
          </w:tcPr>
          <w:p w14:paraId="76D2570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許容積載量。単位はk</w:t>
            </w:r>
            <w:r w:rsidRPr="00397809">
              <w:rPr>
                <w:rFonts w:asciiTheme="minorEastAsia" w:hAnsiTheme="minorEastAsia"/>
                <w:lang w:eastAsia="ja-JP"/>
              </w:rPr>
              <w:t>g。</w:t>
            </w:r>
          </w:p>
          <w:p w14:paraId="7E6165B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ro:elementTypeがTransportElementに区分される場合にこの属性を使用できる。</w:t>
            </w:r>
          </w:p>
        </w:tc>
      </w:tr>
      <w:tr w:rsidR="00E733DA" w:rsidRPr="00397809" w14:paraId="3E32FF48" w14:textId="77777777" w:rsidTr="002A752F">
        <w:tc>
          <w:tcPr>
            <w:tcW w:w="2263" w:type="dxa"/>
          </w:tcPr>
          <w:p w14:paraId="0B8D9AF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ro:capacityByNumber</w:t>
            </w:r>
          </w:p>
        </w:tc>
        <w:tc>
          <w:tcPr>
            <w:tcW w:w="2410" w:type="dxa"/>
          </w:tcPr>
          <w:p w14:paraId="527F6B6B" w14:textId="77777777" w:rsidR="00E733DA" w:rsidRPr="00397809" w:rsidRDefault="00E733DA" w:rsidP="00E733DA">
            <w:pPr>
              <w:wordWrap w:val="0"/>
              <w:rPr>
                <w:rStyle w:val="a8"/>
                <w:rFonts w:asciiTheme="minorEastAsia" w:hAnsiTheme="minorEastAsia"/>
              </w:rPr>
            </w:pPr>
            <w:r w:rsidRPr="00397809">
              <w:rPr>
                <w:rFonts w:asciiTheme="minorEastAsia" w:hAnsiTheme="minorEastAsia" w:hint="eastAsia"/>
              </w:rPr>
              <w:t>x</w:t>
            </w:r>
            <w:r w:rsidRPr="00397809">
              <w:rPr>
                <w:rFonts w:asciiTheme="minorEastAsia" w:hAnsiTheme="minorEastAsia"/>
              </w:rPr>
              <w:t>s:integer [0..1]</w:t>
            </w:r>
          </w:p>
        </w:tc>
        <w:tc>
          <w:tcPr>
            <w:tcW w:w="5528" w:type="dxa"/>
          </w:tcPr>
          <w:p w14:paraId="7D48D8B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許容定員数。単位は人。</w:t>
            </w:r>
          </w:p>
          <w:p w14:paraId="6EAEAD1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ro:elementTypeがTransportElementに区分される場合にこの属性を使用できる。</w:t>
            </w:r>
          </w:p>
        </w:tc>
      </w:tr>
    </w:tbl>
    <w:p w14:paraId="4578425A" w14:textId="77777777" w:rsidR="00E733DA" w:rsidRPr="00397809" w:rsidRDefault="00E733DA" w:rsidP="00E733DA">
      <w:pPr>
        <w:rPr>
          <w:rFonts w:asciiTheme="minorEastAsia" w:hAnsiTheme="minorEastAsia"/>
        </w:rPr>
      </w:pPr>
    </w:p>
    <w:p w14:paraId="73C82B67" w14:textId="77777777" w:rsidR="00E733DA" w:rsidRPr="00397809" w:rsidRDefault="00E733DA" w:rsidP="009A38B6">
      <w:pPr>
        <w:pStyle w:val="5"/>
      </w:pPr>
      <w:bookmarkStart w:id="107" w:name="_uro:IfcClassification"/>
      <w:bookmarkEnd w:id="107"/>
      <w:r w:rsidRPr="00397809">
        <w:t>uro:IfcClassification</w:t>
      </w:r>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5D3A146D" w14:textId="77777777" w:rsidTr="002A752F">
        <w:tc>
          <w:tcPr>
            <w:tcW w:w="2263" w:type="dxa"/>
            <w:shd w:val="clear" w:color="auto" w:fill="D0CECE" w:themeFill="background2" w:themeFillShade="E6"/>
          </w:tcPr>
          <w:p w14:paraId="6135F5F8"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6E2A062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w:t>
            </w:r>
            <w:r w:rsidRPr="00397809">
              <w:rPr>
                <w:rFonts w:asciiTheme="minorEastAsia" w:hAnsiTheme="minorEastAsia"/>
                <w:lang w:eastAsia="ja-JP"/>
              </w:rPr>
              <w:t>分類の諸元に</w:t>
            </w:r>
            <w:r w:rsidRPr="00397809">
              <w:rPr>
                <w:rFonts w:asciiTheme="minorEastAsia" w:hAnsiTheme="minorEastAsia" w:hint="eastAsia"/>
                <w:lang w:eastAsia="ja-JP"/>
              </w:rPr>
              <w:t>関する属性。</w:t>
            </w:r>
          </w:p>
        </w:tc>
      </w:tr>
      <w:tr w:rsidR="00E733DA" w:rsidRPr="00397809" w14:paraId="3C98C881" w14:textId="77777777" w:rsidTr="002A752F">
        <w:tc>
          <w:tcPr>
            <w:tcW w:w="2263" w:type="dxa"/>
            <w:shd w:val="clear" w:color="auto" w:fill="D0CECE" w:themeFill="background2" w:themeFillShade="E6"/>
          </w:tcPr>
          <w:p w14:paraId="182E7DE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4AA1CF41" w14:textId="7EEA7BA6" w:rsidR="00E733DA" w:rsidRPr="00397809" w:rsidRDefault="000B7802" w:rsidP="00E733DA">
            <w:pPr>
              <w:wordWrap w:val="0"/>
              <w:rPr>
                <w:rFonts w:asciiTheme="minorEastAsia" w:hAnsiTheme="minorEastAsia"/>
              </w:rPr>
            </w:pPr>
            <w:r>
              <w:rPr>
                <w:rFonts w:asciiTheme="minorEastAsia" w:hAnsiTheme="minorEastAsia"/>
              </w:rPr>
              <w:t>ー</w:t>
            </w:r>
          </w:p>
        </w:tc>
      </w:tr>
      <w:tr w:rsidR="00E733DA" w:rsidRPr="00397809" w14:paraId="5B2FAA98" w14:textId="77777777" w:rsidTr="002A752F">
        <w:tc>
          <w:tcPr>
            <w:tcW w:w="2263" w:type="dxa"/>
            <w:shd w:val="clear" w:color="auto" w:fill="D0CECE" w:themeFill="background2" w:themeFillShade="E6"/>
          </w:tcPr>
          <w:p w14:paraId="4C50D92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54A864CB"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5965898E"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4EB063CE"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FF1C6D4" w14:textId="77777777" w:rsidR="00E733DA" w:rsidRPr="00397809" w:rsidRDefault="00E733DA" w:rsidP="00E733DA">
            <w:pPr>
              <w:wordWrap w:val="0"/>
              <w:rPr>
                <w:rFonts w:asciiTheme="minorEastAsia" w:hAnsiTheme="minorEastAsia"/>
              </w:rPr>
            </w:pPr>
          </w:p>
        </w:tc>
      </w:tr>
      <w:tr w:rsidR="00E733DA" w:rsidRPr="00397809" w14:paraId="65236641"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75B04EC"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9D8A0A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6974AF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22ECA30D" w14:textId="77777777" w:rsidTr="002A752F">
        <w:tc>
          <w:tcPr>
            <w:tcW w:w="2263" w:type="dxa"/>
            <w:tcBorders>
              <w:top w:val="single" w:sz="4" w:space="0" w:color="auto"/>
              <w:left w:val="single" w:sz="4" w:space="0" w:color="auto"/>
              <w:bottom w:val="single" w:sz="4" w:space="0" w:color="auto"/>
              <w:right w:val="single" w:sz="4" w:space="0" w:color="auto"/>
            </w:tcBorders>
          </w:tcPr>
          <w:p w14:paraId="1A16AFD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ro:source</w:t>
            </w:r>
          </w:p>
        </w:tc>
        <w:tc>
          <w:tcPr>
            <w:tcW w:w="2410" w:type="dxa"/>
            <w:tcBorders>
              <w:top w:val="single" w:sz="4" w:space="0" w:color="auto"/>
              <w:left w:val="single" w:sz="4" w:space="0" w:color="auto"/>
              <w:bottom w:val="single" w:sz="4" w:space="0" w:color="auto"/>
              <w:right w:val="single" w:sz="4" w:space="0" w:color="auto"/>
            </w:tcBorders>
          </w:tcPr>
          <w:p w14:paraId="7365B2D5"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1F8A97C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この分類のソース（又は発行者）。</w:t>
            </w:r>
          </w:p>
        </w:tc>
      </w:tr>
      <w:tr w:rsidR="00E733DA" w:rsidRPr="00397809" w14:paraId="0A60501B" w14:textId="77777777" w:rsidTr="002A752F">
        <w:tc>
          <w:tcPr>
            <w:tcW w:w="2263" w:type="dxa"/>
            <w:tcBorders>
              <w:top w:val="single" w:sz="4" w:space="0" w:color="auto"/>
              <w:left w:val="single" w:sz="4" w:space="0" w:color="auto"/>
              <w:bottom w:val="single" w:sz="4" w:space="0" w:color="auto"/>
              <w:right w:val="single" w:sz="4" w:space="0" w:color="auto"/>
            </w:tcBorders>
          </w:tcPr>
          <w:p w14:paraId="6B37FEB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ro:edition</w:t>
            </w:r>
          </w:p>
        </w:tc>
        <w:tc>
          <w:tcPr>
            <w:tcW w:w="2410" w:type="dxa"/>
            <w:tcBorders>
              <w:top w:val="single" w:sz="4" w:space="0" w:color="auto"/>
              <w:left w:val="single" w:sz="4" w:space="0" w:color="auto"/>
              <w:bottom w:val="single" w:sz="4" w:space="0" w:color="auto"/>
              <w:right w:val="single" w:sz="4" w:space="0" w:color="auto"/>
            </w:tcBorders>
          </w:tcPr>
          <w:p w14:paraId="5E32A564"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57FFC61E" w14:textId="77777777" w:rsidR="00E733DA" w:rsidRPr="00397809" w:rsidRDefault="00E733DA" w:rsidP="00E733DA">
            <w:pPr>
              <w:wordWrap w:val="0"/>
              <w:rPr>
                <w:rFonts w:asciiTheme="minorEastAsia" w:hAnsiTheme="minorEastAsia"/>
              </w:rPr>
            </w:pPr>
            <w:r w:rsidRPr="00397809">
              <w:rPr>
                <w:rFonts w:asciiTheme="minorEastAsia" w:hAnsiTheme="minorEastAsia"/>
              </w:rPr>
              <w:t>分類表記の版。</w:t>
            </w:r>
          </w:p>
        </w:tc>
      </w:tr>
      <w:tr w:rsidR="00E733DA" w:rsidRPr="00397809" w14:paraId="000D4321" w14:textId="77777777" w:rsidTr="002A752F">
        <w:tc>
          <w:tcPr>
            <w:tcW w:w="2263" w:type="dxa"/>
            <w:tcBorders>
              <w:top w:val="single" w:sz="4" w:space="0" w:color="auto"/>
              <w:left w:val="single" w:sz="4" w:space="0" w:color="auto"/>
              <w:bottom w:val="single" w:sz="4" w:space="0" w:color="auto"/>
              <w:right w:val="single" w:sz="4" w:space="0" w:color="auto"/>
            </w:tcBorders>
          </w:tcPr>
          <w:p w14:paraId="2BEDE22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ro:editionDate</w:t>
            </w:r>
          </w:p>
        </w:tc>
        <w:tc>
          <w:tcPr>
            <w:tcW w:w="2410" w:type="dxa"/>
            <w:tcBorders>
              <w:top w:val="single" w:sz="4" w:space="0" w:color="auto"/>
              <w:left w:val="single" w:sz="4" w:space="0" w:color="auto"/>
              <w:bottom w:val="single" w:sz="4" w:space="0" w:color="auto"/>
              <w:right w:val="single" w:sz="4" w:space="0" w:color="auto"/>
            </w:tcBorders>
          </w:tcPr>
          <w:p w14:paraId="600A549A" w14:textId="77777777" w:rsidR="00E733DA" w:rsidRPr="00397809" w:rsidRDefault="00E733DA" w:rsidP="00E733DA">
            <w:pPr>
              <w:wordWrap w:val="0"/>
              <w:rPr>
                <w:rFonts w:asciiTheme="minorEastAsia" w:hAnsiTheme="minorEastAsia"/>
              </w:rPr>
            </w:pPr>
            <w:r w:rsidRPr="00397809">
              <w:rPr>
                <w:rFonts w:asciiTheme="minorEastAsia" w:hAnsiTheme="minorEastAsia"/>
              </w:rPr>
              <w:t>xs:date [0..1]</w:t>
            </w:r>
          </w:p>
        </w:tc>
        <w:tc>
          <w:tcPr>
            <w:tcW w:w="5528" w:type="dxa"/>
            <w:tcBorders>
              <w:top w:val="single" w:sz="4" w:space="0" w:color="auto"/>
              <w:left w:val="single" w:sz="4" w:space="0" w:color="auto"/>
              <w:bottom w:val="single" w:sz="4" w:space="0" w:color="auto"/>
              <w:right w:val="single" w:sz="4" w:space="0" w:color="auto"/>
            </w:tcBorders>
          </w:tcPr>
          <w:p w14:paraId="075C6EA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使用された版が有効になった日付。</w:t>
            </w:r>
          </w:p>
        </w:tc>
      </w:tr>
      <w:tr w:rsidR="00E733DA" w:rsidRPr="00397809" w14:paraId="1263CE6E" w14:textId="77777777" w:rsidTr="002A752F">
        <w:tc>
          <w:tcPr>
            <w:tcW w:w="2263" w:type="dxa"/>
            <w:tcBorders>
              <w:top w:val="single" w:sz="4" w:space="0" w:color="auto"/>
              <w:left w:val="single" w:sz="4" w:space="0" w:color="auto"/>
              <w:bottom w:val="single" w:sz="4" w:space="0" w:color="auto"/>
              <w:right w:val="single" w:sz="4" w:space="0" w:color="auto"/>
            </w:tcBorders>
          </w:tcPr>
          <w:p w14:paraId="17D4E949" w14:textId="77777777" w:rsidR="00E733DA" w:rsidRPr="00397809" w:rsidRDefault="00E733DA" w:rsidP="00E733DA">
            <w:pPr>
              <w:wordWrap w:val="0"/>
              <w:rPr>
                <w:rFonts w:asciiTheme="minorEastAsia" w:hAnsiTheme="minorEastAsia"/>
              </w:rPr>
            </w:pPr>
            <w:r w:rsidRPr="00397809">
              <w:rPr>
                <w:rFonts w:asciiTheme="minorEastAsia" w:hAnsiTheme="minorEastAsia"/>
              </w:rPr>
              <w:t>uro:name</w:t>
            </w:r>
          </w:p>
        </w:tc>
        <w:tc>
          <w:tcPr>
            <w:tcW w:w="2410" w:type="dxa"/>
            <w:tcBorders>
              <w:top w:val="single" w:sz="4" w:space="0" w:color="auto"/>
              <w:left w:val="single" w:sz="4" w:space="0" w:color="auto"/>
              <w:bottom w:val="single" w:sz="4" w:space="0" w:color="auto"/>
              <w:right w:val="single" w:sz="4" w:space="0" w:color="auto"/>
            </w:tcBorders>
          </w:tcPr>
          <w:p w14:paraId="5E065402"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33D1CAF4" w14:textId="77777777" w:rsidR="00E733DA" w:rsidRPr="00397809" w:rsidRDefault="00E733DA" w:rsidP="00E733DA">
            <w:pPr>
              <w:wordWrap w:val="0"/>
              <w:rPr>
                <w:rFonts w:asciiTheme="minorEastAsia" w:hAnsiTheme="minorEastAsia"/>
              </w:rPr>
            </w:pPr>
            <w:r w:rsidRPr="00397809">
              <w:rPr>
                <w:rFonts w:asciiTheme="minorEastAsia" w:hAnsiTheme="minorEastAsia"/>
              </w:rPr>
              <w:t>分類の名称。</w:t>
            </w:r>
          </w:p>
        </w:tc>
      </w:tr>
    </w:tbl>
    <w:p w14:paraId="19F318FF" w14:textId="77777777" w:rsidR="00E733DA" w:rsidRPr="00397809" w:rsidRDefault="00E733DA" w:rsidP="00E733DA">
      <w:pPr>
        <w:spacing w:line="240" w:lineRule="auto"/>
        <w:jc w:val="left"/>
        <w:rPr>
          <w:rFonts w:asciiTheme="minorEastAsia" w:hAnsiTheme="minorEastAsia"/>
          <w:color w:val="FF0000"/>
        </w:rPr>
      </w:pPr>
    </w:p>
    <w:p w14:paraId="1E12A99C" w14:textId="7D053255" w:rsidR="00E733DA" w:rsidRPr="00397809" w:rsidRDefault="00E733DA" w:rsidP="009A38B6">
      <w:pPr>
        <w:pStyle w:val="5"/>
      </w:pPr>
      <w:bookmarkStart w:id="108" w:name="_Ref121224005"/>
      <w:r w:rsidRPr="00397809">
        <w:t>uro:IfcClassificationReference</w:t>
      </w:r>
      <w:bookmarkEnd w:id="108"/>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3EE76272" w14:textId="77777777" w:rsidTr="002A752F">
        <w:tc>
          <w:tcPr>
            <w:tcW w:w="2263" w:type="dxa"/>
            <w:shd w:val="clear" w:color="auto" w:fill="D0CECE" w:themeFill="background2" w:themeFillShade="E6"/>
          </w:tcPr>
          <w:p w14:paraId="4D017746"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4C499BB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w:t>
            </w:r>
            <w:r w:rsidRPr="00397809">
              <w:rPr>
                <w:rFonts w:asciiTheme="minorEastAsia" w:hAnsiTheme="minorEastAsia"/>
                <w:lang w:eastAsia="ja-JP"/>
              </w:rPr>
              <w:t>分類に</w:t>
            </w:r>
            <w:r w:rsidRPr="00397809">
              <w:rPr>
                <w:rFonts w:asciiTheme="minorEastAsia" w:hAnsiTheme="minorEastAsia" w:hint="eastAsia"/>
                <w:lang w:eastAsia="ja-JP"/>
              </w:rPr>
              <w:t>関する属性。</w:t>
            </w:r>
          </w:p>
        </w:tc>
      </w:tr>
      <w:tr w:rsidR="00E733DA" w:rsidRPr="00397809" w14:paraId="28887C86" w14:textId="77777777" w:rsidTr="002A752F">
        <w:tc>
          <w:tcPr>
            <w:tcW w:w="2263" w:type="dxa"/>
            <w:shd w:val="clear" w:color="auto" w:fill="D0CECE" w:themeFill="background2" w:themeFillShade="E6"/>
          </w:tcPr>
          <w:p w14:paraId="4DB8744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3851787F" w14:textId="77777777" w:rsidR="00E733DA" w:rsidRPr="00397809" w:rsidRDefault="00E733DA" w:rsidP="00E733DA">
            <w:pPr>
              <w:wordWrap w:val="0"/>
              <w:rPr>
                <w:rFonts w:asciiTheme="minorEastAsia" w:hAnsiTheme="minorEastAsia"/>
              </w:rPr>
            </w:pPr>
            <w:r w:rsidRPr="00397809">
              <w:rPr>
                <w:rFonts w:asciiTheme="minorEastAsia" w:hAnsiTheme="minorEastAsia"/>
              </w:rPr>
              <w:t>uro:IfcAttribute</w:t>
            </w:r>
          </w:p>
        </w:tc>
      </w:tr>
      <w:tr w:rsidR="00E733DA" w:rsidRPr="00397809" w14:paraId="71539460" w14:textId="77777777" w:rsidTr="002A752F">
        <w:tc>
          <w:tcPr>
            <w:tcW w:w="2263" w:type="dxa"/>
            <w:shd w:val="clear" w:color="auto" w:fill="D0CECE" w:themeFill="background2" w:themeFillShade="E6"/>
          </w:tcPr>
          <w:p w14:paraId="171DF91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73E9F471"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50754A90"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2E70147F"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1CCF1C16" w14:textId="77777777" w:rsidR="00E733DA" w:rsidRPr="00397809" w:rsidRDefault="00E733DA" w:rsidP="00E733DA">
            <w:pPr>
              <w:wordWrap w:val="0"/>
              <w:rPr>
                <w:rFonts w:asciiTheme="minorEastAsia" w:hAnsiTheme="minorEastAsia"/>
              </w:rPr>
            </w:pPr>
          </w:p>
        </w:tc>
      </w:tr>
      <w:tr w:rsidR="00E733DA" w:rsidRPr="00397809" w14:paraId="1E3735CD"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EBA5699"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D98EEB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F0AD91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07B8E112" w14:textId="77777777" w:rsidTr="002A752F">
        <w:tc>
          <w:tcPr>
            <w:tcW w:w="2263" w:type="dxa"/>
            <w:tcBorders>
              <w:top w:val="single" w:sz="4" w:space="0" w:color="auto"/>
              <w:left w:val="single" w:sz="4" w:space="0" w:color="auto"/>
              <w:bottom w:val="single" w:sz="4" w:space="0" w:color="auto"/>
              <w:right w:val="single" w:sz="4" w:space="0" w:color="auto"/>
            </w:tcBorders>
          </w:tcPr>
          <w:p w14:paraId="4717C94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ro:location</w:t>
            </w:r>
          </w:p>
        </w:tc>
        <w:tc>
          <w:tcPr>
            <w:tcW w:w="2410" w:type="dxa"/>
            <w:tcBorders>
              <w:top w:val="single" w:sz="4" w:space="0" w:color="auto"/>
              <w:left w:val="single" w:sz="4" w:space="0" w:color="auto"/>
              <w:bottom w:val="single" w:sz="4" w:space="0" w:color="auto"/>
              <w:right w:val="single" w:sz="4" w:space="0" w:color="auto"/>
            </w:tcBorders>
          </w:tcPr>
          <w:p w14:paraId="76914710" w14:textId="77777777" w:rsidR="00E733DA" w:rsidRPr="00397809" w:rsidRDefault="00E733DA" w:rsidP="00E733DA">
            <w:pPr>
              <w:wordWrap w:val="0"/>
              <w:rPr>
                <w:rFonts w:asciiTheme="minorEastAsia" w:hAnsiTheme="minorEastAsia"/>
              </w:rPr>
            </w:pPr>
            <w:r w:rsidRPr="00397809">
              <w:rPr>
                <w:rFonts w:asciiTheme="minorEastAsia" w:hAnsiTheme="minorEastAsia"/>
              </w:rPr>
              <w:t>xs:anyURI [0..1]</w:t>
            </w:r>
          </w:p>
        </w:tc>
        <w:tc>
          <w:tcPr>
            <w:tcW w:w="5528" w:type="dxa"/>
            <w:tcBorders>
              <w:top w:val="single" w:sz="4" w:space="0" w:color="auto"/>
              <w:left w:val="single" w:sz="4" w:space="0" w:color="auto"/>
              <w:bottom w:val="single" w:sz="4" w:space="0" w:color="auto"/>
              <w:right w:val="single" w:sz="4" w:space="0" w:color="auto"/>
            </w:tcBorders>
          </w:tcPr>
          <w:p w14:paraId="3E60195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分類の外部ソース情報。</w:t>
            </w:r>
          </w:p>
        </w:tc>
      </w:tr>
      <w:tr w:rsidR="00E733DA" w:rsidRPr="00397809" w14:paraId="3D8686A4" w14:textId="77777777" w:rsidTr="002A752F">
        <w:tc>
          <w:tcPr>
            <w:tcW w:w="2263" w:type="dxa"/>
            <w:tcBorders>
              <w:top w:val="single" w:sz="4" w:space="0" w:color="auto"/>
              <w:left w:val="single" w:sz="4" w:space="0" w:color="auto"/>
              <w:bottom w:val="single" w:sz="4" w:space="0" w:color="auto"/>
              <w:right w:val="single" w:sz="4" w:space="0" w:color="auto"/>
            </w:tcBorders>
          </w:tcPr>
          <w:p w14:paraId="5A9F276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ro:itemReference</w:t>
            </w:r>
          </w:p>
        </w:tc>
        <w:tc>
          <w:tcPr>
            <w:tcW w:w="2410" w:type="dxa"/>
            <w:tcBorders>
              <w:top w:val="single" w:sz="4" w:space="0" w:color="auto"/>
              <w:left w:val="single" w:sz="4" w:space="0" w:color="auto"/>
              <w:bottom w:val="single" w:sz="4" w:space="0" w:color="auto"/>
              <w:right w:val="single" w:sz="4" w:space="0" w:color="auto"/>
            </w:tcBorders>
          </w:tcPr>
          <w:p w14:paraId="26B8BA7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ml:CodeType [0..1]</w:t>
            </w:r>
          </w:p>
        </w:tc>
        <w:tc>
          <w:tcPr>
            <w:tcW w:w="5528" w:type="dxa"/>
            <w:tcBorders>
              <w:top w:val="single" w:sz="4" w:space="0" w:color="auto"/>
              <w:left w:val="single" w:sz="4" w:space="0" w:color="auto"/>
              <w:bottom w:val="single" w:sz="4" w:space="0" w:color="auto"/>
              <w:right w:val="single" w:sz="4" w:space="0" w:color="auto"/>
            </w:tcBorders>
          </w:tcPr>
          <w:p w14:paraId="17D7669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分類コード。</w:t>
            </w:r>
          </w:p>
        </w:tc>
      </w:tr>
      <w:tr w:rsidR="00E733DA" w:rsidRPr="00397809" w14:paraId="576C0311" w14:textId="77777777" w:rsidTr="002A752F">
        <w:tc>
          <w:tcPr>
            <w:tcW w:w="2263" w:type="dxa"/>
            <w:tcBorders>
              <w:top w:val="single" w:sz="4" w:space="0" w:color="auto"/>
              <w:left w:val="single" w:sz="4" w:space="0" w:color="auto"/>
              <w:bottom w:val="single" w:sz="4" w:space="0" w:color="auto"/>
              <w:right w:val="single" w:sz="4" w:space="0" w:color="auto"/>
            </w:tcBorders>
          </w:tcPr>
          <w:p w14:paraId="6CE823B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20AFBB31"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10ACFCD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コードに対応するラベル。</w:t>
            </w:r>
          </w:p>
        </w:tc>
      </w:tr>
      <w:tr w:rsidR="00E733DA" w:rsidRPr="00397809" w14:paraId="1622AF8F" w14:textId="77777777" w:rsidTr="002A752F">
        <w:tc>
          <w:tcPr>
            <w:tcW w:w="2263" w:type="dxa"/>
            <w:tcBorders>
              <w:top w:val="single" w:sz="4" w:space="0" w:color="auto"/>
              <w:left w:val="single" w:sz="4" w:space="0" w:color="auto"/>
              <w:bottom w:val="single" w:sz="4" w:space="0" w:color="auto"/>
              <w:right w:val="single" w:sz="4" w:space="0" w:color="auto"/>
            </w:tcBorders>
          </w:tcPr>
          <w:p w14:paraId="65BE89E7" w14:textId="77777777" w:rsidR="00E733DA" w:rsidRPr="00397809" w:rsidRDefault="00E733DA" w:rsidP="00E733DA">
            <w:pPr>
              <w:wordWrap w:val="0"/>
              <w:rPr>
                <w:rFonts w:asciiTheme="minorEastAsia" w:hAnsiTheme="minorEastAsia"/>
              </w:rPr>
            </w:pPr>
            <w:r w:rsidRPr="00397809">
              <w:rPr>
                <w:rFonts w:asciiTheme="minorEastAsia" w:hAnsiTheme="minorEastAsia"/>
              </w:rPr>
              <w:t>uro:referencedSource</w:t>
            </w:r>
          </w:p>
        </w:tc>
        <w:tc>
          <w:tcPr>
            <w:tcW w:w="2410" w:type="dxa"/>
            <w:tcBorders>
              <w:top w:val="single" w:sz="4" w:space="0" w:color="auto"/>
              <w:left w:val="single" w:sz="4" w:space="0" w:color="auto"/>
              <w:bottom w:val="single" w:sz="4" w:space="0" w:color="auto"/>
              <w:right w:val="single" w:sz="4" w:space="0" w:color="auto"/>
            </w:tcBorders>
          </w:tcPr>
          <w:p w14:paraId="59BD3DE1" w14:textId="614C9254" w:rsidR="00E733DA" w:rsidRPr="00397809" w:rsidRDefault="0085400E" w:rsidP="00E733DA">
            <w:pPr>
              <w:wordWrap w:val="0"/>
              <w:rPr>
                <w:rFonts w:asciiTheme="minorEastAsia" w:hAnsiTheme="minorEastAsia"/>
              </w:rPr>
            </w:pPr>
            <w:hyperlink w:anchor="_uro:IfcClassification" w:history="1">
              <w:r w:rsidR="00E733DA" w:rsidRPr="00112B87">
                <w:rPr>
                  <w:rStyle w:val="a8"/>
                  <w:rFonts w:asciiTheme="minorEastAsia" w:hAnsiTheme="minorEastAsia"/>
                  <w:lang w:val="en-US"/>
                </w:rPr>
                <w:t>uro:IfcClassification</w:t>
              </w:r>
            </w:hyperlink>
            <w:r w:rsidR="00E733DA" w:rsidRPr="00397809">
              <w:rPr>
                <w:rFonts w:asciiTheme="minorEastAsia" w:hAnsiTheme="minorEastAsia"/>
              </w:rPr>
              <w:t xml:space="preserve"> [0..1]</w:t>
            </w:r>
          </w:p>
        </w:tc>
        <w:tc>
          <w:tcPr>
            <w:tcW w:w="5528" w:type="dxa"/>
            <w:tcBorders>
              <w:top w:val="single" w:sz="4" w:space="0" w:color="auto"/>
              <w:left w:val="single" w:sz="4" w:space="0" w:color="auto"/>
              <w:bottom w:val="single" w:sz="4" w:space="0" w:color="auto"/>
              <w:right w:val="single" w:sz="4" w:space="0" w:color="auto"/>
            </w:tcBorders>
          </w:tcPr>
          <w:p w14:paraId="4BFBCE3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分類の諸元。</w:t>
            </w:r>
          </w:p>
        </w:tc>
      </w:tr>
    </w:tbl>
    <w:p w14:paraId="4BB5AE6E" w14:textId="77777777" w:rsidR="00E733DA" w:rsidRPr="00397809" w:rsidRDefault="00E733DA" w:rsidP="00E733DA">
      <w:pPr>
        <w:spacing w:line="240" w:lineRule="auto"/>
        <w:jc w:val="left"/>
        <w:rPr>
          <w:rFonts w:asciiTheme="minorEastAsia" w:hAnsiTheme="minorEastAsia"/>
        </w:rPr>
      </w:pPr>
    </w:p>
    <w:p w14:paraId="13F1959E" w14:textId="4412431D" w:rsidR="00E733DA" w:rsidRPr="00397809" w:rsidRDefault="00E733DA" w:rsidP="009A38B6">
      <w:pPr>
        <w:pStyle w:val="5"/>
      </w:pPr>
      <w:bookmarkStart w:id="109" w:name="_uro:IfcCoordinateReferenceSystem"/>
      <w:bookmarkStart w:id="110" w:name="_Ref121221012"/>
      <w:bookmarkEnd w:id="109"/>
      <w:r w:rsidRPr="00397809">
        <w:t>uro:IfcCoordinateReferenceSystem</w:t>
      </w:r>
      <w:bookmarkEnd w:id="110"/>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7521292A" w14:textId="77777777" w:rsidTr="002A752F">
        <w:tc>
          <w:tcPr>
            <w:tcW w:w="2263" w:type="dxa"/>
            <w:shd w:val="clear" w:color="auto" w:fill="D0CECE" w:themeFill="background2" w:themeFillShade="E6"/>
          </w:tcPr>
          <w:p w14:paraId="36059834"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0FACD983"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座標参照系の情報を記述するためのデータ型</w:t>
            </w:r>
          </w:p>
        </w:tc>
      </w:tr>
      <w:tr w:rsidR="00E733DA" w:rsidRPr="00397809" w14:paraId="5925533D" w14:textId="77777777" w:rsidTr="002A752F">
        <w:tc>
          <w:tcPr>
            <w:tcW w:w="2263" w:type="dxa"/>
            <w:shd w:val="clear" w:color="auto" w:fill="D0CECE" w:themeFill="background2" w:themeFillShade="E6"/>
          </w:tcPr>
          <w:p w14:paraId="1435216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554F2AAF" w14:textId="77777777" w:rsidR="00E733DA" w:rsidRPr="00397809" w:rsidRDefault="00E733DA" w:rsidP="00E733DA">
            <w:pPr>
              <w:wordWrap w:val="0"/>
              <w:rPr>
                <w:rFonts w:asciiTheme="minorEastAsia" w:hAnsiTheme="minorEastAsia"/>
              </w:rPr>
            </w:pPr>
            <w:r w:rsidRPr="00397809">
              <w:rPr>
                <w:rFonts w:asciiTheme="minorEastAsia" w:hAnsiTheme="minorEastAsia"/>
              </w:rPr>
              <w:t>uro:IfcAttribute</w:t>
            </w:r>
          </w:p>
        </w:tc>
      </w:tr>
      <w:tr w:rsidR="00E733DA" w:rsidRPr="00397809" w14:paraId="3D5BA0CA" w14:textId="77777777" w:rsidTr="002A752F">
        <w:tc>
          <w:tcPr>
            <w:tcW w:w="2263" w:type="dxa"/>
            <w:shd w:val="clear" w:color="auto" w:fill="D0CECE" w:themeFill="background2" w:themeFillShade="E6"/>
          </w:tcPr>
          <w:p w14:paraId="07F738E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324FE046"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1C96BB32"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F344A88"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141C4BDB" w14:textId="77777777" w:rsidR="00E733DA" w:rsidRPr="00397809" w:rsidRDefault="00E733DA" w:rsidP="00E733DA">
            <w:pPr>
              <w:wordWrap w:val="0"/>
              <w:rPr>
                <w:rFonts w:asciiTheme="minorEastAsia" w:hAnsiTheme="minorEastAsia"/>
              </w:rPr>
            </w:pPr>
          </w:p>
        </w:tc>
      </w:tr>
      <w:tr w:rsidR="00E733DA" w:rsidRPr="00397809" w14:paraId="6FC6B380"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D982E33"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2314DD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8841FD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753B36CD" w14:textId="77777777" w:rsidTr="002A752F">
        <w:tc>
          <w:tcPr>
            <w:tcW w:w="2263" w:type="dxa"/>
            <w:tcBorders>
              <w:top w:val="single" w:sz="4" w:space="0" w:color="auto"/>
              <w:left w:val="single" w:sz="4" w:space="0" w:color="auto"/>
              <w:bottom w:val="single" w:sz="4" w:space="0" w:color="auto"/>
              <w:right w:val="single" w:sz="4" w:space="0" w:color="auto"/>
            </w:tcBorders>
          </w:tcPr>
          <w:p w14:paraId="34E1366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3EEFEAE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1513543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座標参照系の名称。</w:t>
            </w:r>
          </w:p>
          <w:p w14:paraId="2192B9F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EPSG:[EPSGコード]</w:t>
            </w:r>
          </w:p>
          <w:p w14:paraId="14F424F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[EPSGコード]は、EPSGにより指定された半角数字の組合せによる識別子とする。</w:t>
            </w:r>
          </w:p>
        </w:tc>
      </w:tr>
      <w:tr w:rsidR="00E733DA" w:rsidRPr="00397809" w14:paraId="00FE5181" w14:textId="77777777" w:rsidTr="002A752F">
        <w:tc>
          <w:tcPr>
            <w:tcW w:w="2263" w:type="dxa"/>
            <w:tcBorders>
              <w:top w:val="single" w:sz="4" w:space="0" w:color="auto"/>
              <w:left w:val="single" w:sz="4" w:space="0" w:color="auto"/>
              <w:bottom w:val="single" w:sz="4" w:space="0" w:color="auto"/>
              <w:right w:val="single" w:sz="4" w:space="0" w:color="auto"/>
            </w:tcBorders>
          </w:tcPr>
          <w:p w14:paraId="7BB24836" w14:textId="77777777" w:rsidR="00E733DA" w:rsidRPr="00397809" w:rsidRDefault="00E733DA" w:rsidP="00E733DA">
            <w:pPr>
              <w:wordWrap w:val="0"/>
              <w:rPr>
                <w:rFonts w:asciiTheme="minorEastAsia" w:hAnsiTheme="minorEastAsia"/>
              </w:rPr>
            </w:pPr>
            <w:r w:rsidRPr="00397809">
              <w:rPr>
                <w:rFonts w:asciiTheme="minorEastAsia" w:hAnsiTheme="minorEastAsia"/>
              </w:rPr>
              <w:lastRenderedPageBreak/>
              <w:t>uro:description</w:t>
            </w:r>
          </w:p>
        </w:tc>
        <w:tc>
          <w:tcPr>
            <w:tcW w:w="2410" w:type="dxa"/>
            <w:tcBorders>
              <w:top w:val="single" w:sz="4" w:space="0" w:color="auto"/>
              <w:left w:val="single" w:sz="4" w:space="0" w:color="auto"/>
              <w:bottom w:val="single" w:sz="4" w:space="0" w:color="auto"/>
              <w:right w:val="single" w:sz="4" w:space="0" w:color="auto"/>
            </w:tcBorders>
          </w:tcPr>
          <w:p w14:paraId="018935A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07DB3EA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EPSGコードの説明情報。</w:t>
            </w:r>
          </w:p>
        </w:tc>
      </w:tr>
      <w:tr w:rsidR="00E733DA" w:rsidRPr="00397809" w14:paraId="134EBBAE" w14:textId="77777777" w:rsidTr="002A752F">
        <w:tc>
          <w:tcPr>
            <w:tcW w:w="2263" w:type="dxa"/>
            <w:tcBorders>
              <w:top w:val="single" w:sz="4" w:space="0" w:color="auto"/>
              <w:left w:val="single" w:sz="4" w:space="0" w:color="auto"/>
              <w:bottom w:val="single" w:sz="4" w:space="0" w:color="auto"/>
              <w:right w:val="single" w:sz="4" w:space="0" w:color="auto"/>
            </w:tcBorders>
          </w:tcPr>
          <w:p w14:paraId="3789648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ro:geodeticDatum</w:t>
            </w:r>
          </w:p>
        </w:tc>
        <w:tc>
          <w:tcPr>
            <w:tcW w:w="2410" w:type="dxa"/>
            <w:tcBorders>
              <w:top w:val="single" w:sz="4" w:space="0" w:color="auto"/>
              <w:left w:val="single" w:sz="4" w:space="0" w:color="auto"/>
              <w:bottom w:val="single" w:sz="4" w:space="0" w:color="auto"/>
              <w:right w:val="single" w:sz="4" w:space="0" w:color="auto"/>
            </w:tcBorders>
          </w:tcPr>
          <w:p w14:paraId="2CE2095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768C183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測地原子の識別子。</w:t>
            </w:r>
          </w:p>
          <w:p w14:paraId="778A64E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JGD2011とする。</w:t>
            </w:r>
          </w:p>
        </w:tc>
      </w:tr>
      <w:tr w:rsidR="00E733DA" w:rsidRPr="00397809" w14:paraId="2424D1CF" w14:textId="77777777" w:rsidTr="002A752F">
        <w:tc>
          <w:tcPr>
            <w:tcW w:w="2263" w:type="dxa"/>
            <w:tcBorders>
              <w:top w:val="single" w:sz="4" w:space="0" w:color="auto"/>
              <w:left w:val="single" w:sz="4" w:space="0" w:color="auto"/>
              <w:bottom w:val="single" w:sz="4" w:space="0" w:color="auto"/>
              <w:right w:val="single" w:sz="4" w:space="0" w:color="auto"/>
            </w:tcBorders>
          </w:tcPr>
          <w:p w14:paraId="4E82C51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ro:verticalDatum</w:t>
            </w:r>
          </w:p>
        </w:tc>
        <w:tc>
          <w:tcPr>
            <w:tcW w:w="2410" w:type="dxa"/>
            <w:tcBorders>
              <w:top w:val="single" w:sz="4" w:space="0" w:color="auto"/>
              <w:left w:val="single" w:sz="4" w:space="0" w:color="auto"/>
              <w:bottom w:val="single" w:sz="4" w:space="0" w:color="auto"/>
              <w:right w:val="single" w:sz="4" w:space="0" w:color="auto"/>
            </w:tcBorders>
          </w:tcPr>
          <w:p w14:paraId="09D117F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3591598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垂直原子。TPを原則とする。</w:t>
            </w:r>
          </w:p>
        </w:tc>
      </w:tr>
    </w:tbl>
    <w:p w14:paraId="3391C166" w14:textId="77777777" w:rsidR="00E733DA" w:rsidRPr="00397809" w:rsidRDefault="00E733DA" w:rsidP="00E733DA">
      <w:pPr>
        <w:wordWrap w:val="0"/>
        <w:rPr>
          <w:rFonts w:asciiTheme="minorEastAsia" w:hAnsiTheme="minorEastAsia"/>
        </w:rPr>
      </w:pPr>
    </w:p>
    <w:p w14:paraId="79B53FAA" w14:textId="77777777" w:rsidR="00E733DA" w:rsidRPr="00397809" w:rsidRDefault="00E733DA" w:rsidP="009A38B6">
      <w:pPr>
        <w:pStyle w:val="5"/>
      </w:pPr>
      <w:bookmarkStart w:id="111" w:name="_uro:IfcCoordinateReferenceSystemSel"/>
      <w:bookmarkEnd w:id="111"/>
      <w:r w:rsidRPr="00397809">
        <w:t>uro:IfcCoordinateReferenceSystemSelect</w:t>
      </w:r>
    </w:p>
    <w:tbl>
      <w:tblPr>
        <w:tblStyle w:val="af1"/>
        <w:tblW w:w="10206" w:type="dxa"/>
        <w:tblLayout w:type="fixed"/>
        <w:tblLook w:val="04A0" w:firstRow="1" w:lastRow="0" w:firstColumn="1" w:lastColumn="0" w:noHBand="0" w:noVBand="1"/>
      </w:tblPr>
      <w:tblGrid>
        <w:gridCol w:w="2296"/>
        <w:gridCol w:w="2445"/>
        <w:gridCol w:w="5465"/>
      </w:tblGrid>
      <w:tr w:rsidR="00E733DA" w:rsidRPr="00397809" w14:paraId="2B867F71" w14:textId="77777777" w:rsidTr="002A752F">
        <w:tc>
          <w:tcPr>
            <w:tcW w:w="2263" w:type="dxa"/>
            <w:shd w:val="clear" w:color="auto" w:fill="D0CECE" w:themeFill="background2" w:themeFillShade="E6"/>
          </w:tcPr>
          <w:p w14:paraId="39586641"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797" w:type="dxa"/>
            <w:gridSpan w:val="2"/>
          </w:tcPr>
          <w:p w14:paraId="0F578B1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座標参照系の記述する方法を指定する共用体型。</w:t>
            </w:r>
          </w:p>
          <w:p w14:paraId="2C7F5256" w14:textId="77777777" w:rsidR="00E733DA" w:rsidRPr="00397809" w:rsidRDefault="00E733DA" w:rsidP="00E733DA">
            <w:pPr>
              <w:wordWrap w:val="0"/>
              <w:rPr>
                <w:rFonts w:asciiTheme="minorEastAsia" w:hAnsiTheme="minorEastAsia"/>
              </w:rPr>
            </w:pPr>
            <w:r w:rsidRPr="00397809">
              <w:rPr>
                <w:rFonts w:asciiTheme="minorEastAsia" w:hAnsiTheme="minorEastAsia"/>
              </w:rPr>
              <w:t>uro:IfcCoordinateReferenceSystem</w:t>
            </w:r>
            <w:r w:rsidRPr="00397809">
              <w:rPr>
                <w:rFonts w:asciiTheme="minorEastAsia" w:hAnsiTheme="minorEastAsia" w:hint="eastAsia"/>
              </w:rPr>
              <w:t xml:space="preserve"> 又はu</w:t>
            </w:r>
            <w:r w:rsidRPr="00397809">
              <w:rPr>
                <w:rFonts w:asciiTheme="minorEastAsia" w:hAnsiTheme="minorEastAsia"/>
              </w:rPr>
              <w:t>ro:IfcGeometricRepresentationContextのいずれかを選択する。</w:t>
            </w:r>
          </w:p>
        </w:tc>
      </w:tr>
      <w:tr w:rsidR="00E733DA" w:rsidRPr="00397809" w14:paraId="4B3D5254" w14:textId="77777777" w:rsidTr="002A752F">
        <w:tc>
          <w:tcPr>
            <w:tcW w:w="2263" w:type="dxa"/>
            <w:shd w:val="clear" w:color="auto" w:fill="D0CECE" w:themeFill="background2" w:themeFillShade="E6"/>
          </w:tcPr>
          <w:p w14:paraId="61D3CF7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797" w:type="dxa"/>
            <w:gridSpan w:val="2"/>
          </w:tcPr>
          <w:p w14:paraId="15CBEC8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w:t>
            </w:r>
          </w:p>
        </w:tc>
      </w:tr>
      <w:tr w:rsidR="00E733DA" w:rsidRPr="00397809" w14:paraId="195BB98B" w14:textId="77777777" w:rsidTr="002A752F">
        <w:tc>
          <w:tcPr>
            <w:tcW w:w="2263" w:type="dxa"/>
            <w:shd w:val="clear" w:color="auto" w:fill="D0CECE" w:themeFill="background2" w:themeFillShade="E6"/>
          </w:tcPr>
          <w:p w14:paraId="0A8C3A3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797" w:type="dxa"/>
            <w:gridSpan w:val="2"/>
          </w:tcPr>
          <w:p w14:paraId="40A1C6FD" w14:textId="77777777" w:rsidR="00E733DA" w:rsidRPr="00397809" w:rsidRDefault="00E733DA" w:rsidP="00E733DA">
            <w:pPr>
              <w:wordWrap w:val="0"/>
              <w:rPr>
                <w:rFonts w:asciiTheme="minorEastAsia" w:hAnsiTheme="minorEastAsia"/>
              </w:rPr>
            </w:pPr>
            <w:r w:rsidRPr="00397809">
              <w:rPr>
                <w:rFonts w:asciiTheme="minorEastAsia" w:hAnsiTheme="minorEastAsia"/>
              </w:rPr>
              <w:t>&lt;&lt;Union&gt;&gt;</w:t>
            </w:r>
          </w:p>
        </w:tc>
      </w:tr>
      <w:tr w:rsidR="00E733DA" w:rsidRPr="00397809" w14:paraId="50164983"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EE9D6F8"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797"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1BE8E141" w14:textId="77777777" w:rsidR="00E733DA" w:rsidRPr="00397809" w:rsidRDefault="00E733DA" w:rsidP="00E733DA">
            <w:pPr>
              <w:wordWrap w:val="0"/>
              <w:rPr>
                <w:rFonts w:asciiTheme="minorEastAsia" w:hAnsiTheme="minorEastAsia"/>
              </w:rPr>
            </w:pPr>
          </w:p>
        </w:tc>
      </w:tr>
      <w:tr w:rsidR="00E733DA" w:rsidRPr="00397809" w14:paraId="5F4F3087"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20F0AB3"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61A1BE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387"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2ADC44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5806D58E" w14:textId="77777777" w:rsidTr="002A752F">
        <w:tc>
          <w:tcPr>
            <w:tcW w:w="2263" w:type="dxa"/>
            <w:tcBorders>
              <w:top w:val="single" w:sz="4" w:space="0" w:color="auto"/>
              <w:left w:val="single" w:sz="4" w:space="0" w:color="auto"/>
              <w:bottom w:val="single" w:sz="4" w:space="0" w:color="auto"/>
              <w:right w:val="single" w:sz="4" w:space="0" w:color="auto"/>
            </w:tcBorders>
          </w:tcPr>
          <w:p w14:paraId="7C05A45A" w14:textId="77777777" w:rsidR="00E733DA" w:rsidRPr="00397809" w:rsidRDefault="00E733DA" w:rsidP="00E733DA">
            <w:pPr>
              <w:wordWrap w:val="0"/>
              <w:rPr>
                <w:rFonts w:asciiTheme="minorEastAsia" w:hAnsiTheme="minorEastAsia"/>
              </w:rPr>
            </w:pPr>
            <w:r w:rsidRPr="00397809">
              <w:rPr>
                <w:rFonts w:asciiTheme="minorEastAsia" w:hAnsiTheme="minorEastAsia"/>
              </w:rPr>
              <w:t>uro:crs</w:t>
            </w:r>
          </w:p>
        </w:tc>
        <w:tc>
          <w:tcPr>
            <w:tcW w:w="2410" w:type="dxa"/>
            <w:tcBorders>
              <w:top w:val="single" w:sz="4" w:space="0" w:color="auto"/>
              <w:left w:val="single" w:sz="4" w:space="0" w:color="auto"/>
              <w:bottom w:val="single" w:sz="4" w:space="0" w:color="auto"/>
              <w:right w:val="single" w:sz="4" w:space="0" w:color="auto"/>
            </w:tcBorders>
          </w:tcPr>
          <w:p w14:paraId="7F7F0475" w14:textId="77777777" w:rsidR="00E733DA" w:rsidRPr="00397809" w:rsidRDefault="0085400E" w:rsidP="00E733DA">
            <w:pPr>
              <w:wordWrap w:val="0"/>
              <w:rPr>
                <w:rFonts w:asciiTheme="minorEastAsia" w:hAnsiTheme="minorEastAsia"/>
              </w:rPr>
            </w:pPr>
            <w:hyperlink w:anchor="_uro:IfcCoordinateReferenceSystem" w:history="1">
              <w:r w:rsidR="00E733DA" w:rsidRPr="00397809">
                <w:rPr>
                  <w:rStyle w:val="a8"/>
                  <w:rFonts w:asciiTheme="minorEastAsia" w:hAnsiTheme="minorEastAsia"/>
                </w:rPr>
                <w:t>uro:IfcCoordinateReferenceSystem</w:t>
              </w:r>
            </w:hyperlink>
          </w:p>
        </w:tc>
        <w:tc>
          <w:tcPr>
            <w:tcW w:w="5387" w:type="dxa"/>
            <w:tcBorders>
              <w:top w:val="single" w:sz="4" w:space="0" w:color="auto"/>
              <w:left w:val="single" w:sz="4" w:space="0" w:color="auto"/>
              <w:bottom w:val="single" w:sz="4" w:space="0" w:color="auto"/>
              <w:right w:val="single" w:sz="4" w:space="0" w:color="auto"/>
            </w:tcBorders>
          </w:tcPr>
          <w:p w14:paraId="46DAEEC5" w14:textId="77777777" w:rsidR="00E733DA" w:rsidRPr="00397809" w:rsidRDefault="00E733DA" w:rsidP="00E733DA">
            <w:pPr>
              <w:wordWrap w:val="0"/>
              <w:rPr>
                <w:rFonts w:asciiTheme="minorEastAsia" w:hAnsiTheme="minorEastAsia"/>
              </w:rPr>
            </w:pPr>
            <w:r w:rsidRPr="00397809">
              <w:rPr>
                <w:rFonts w:asciiTheme="minorEastAsia" w:hAnsiTheme="minorEastAsia"/>
              </w:rPr>
              <w:t>uro:IfcCoordinateReferenceSystem</w:t>
            </w:r>
            <w:r w:rsidRPr="00397809">
              <w:rPr>
                <w:rFonts w:asciiTheme="minorEastAsia" w:hAnsiTheme="minorEastAsia" w:hint="eastAsia"/>
              </w:rPr>
              <w:t>を用いた座標参照系の記述。</w:t>
            </w:r>
          </w:p>
        </w:tc>
      </w:tr>
      <w:tr w:rsidR="00E733DA" w:rsidRPr="00397809" w14:paraId="6C070F57" w14:textId="77777777" w:rsidTr="002A752F">
        <w:tc>
          <w:tcPr>
            <w:tcW w:w="2263" w:type="dxa"/>
            <w:tcBorders>
              <w:top w:val="single" w:sz="4" w:space="0" w:color="auto"/>
              <w:left w:val="single" w:sz="4" w:space="0" w:color="auto"/>
              <w:bottom w:val="single" w:sz="4" w:space="0" w:color="auto"/>
              <w:right w:val="single" w:sz="4" w:space="0" w:color="auto"/>
            </w:tcBorders>
          </w:tcPr>
          <w:p w14:paraId="193B883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ro:context</w:t>
            </w:r>
          </w:p>
        </w:tc>
        <w:tc>
          <w:tcPr>
            <w:tcW w:w="2410" w:type="dxa"/>
            <w:tcBorders>
              <w:top w:val="single" w:sz="4" w:space="0" w:color="auto"/>
              <w:left w:val="single" w:sz="4" w:space="0" w:color="auto"/>
              <w:bottom w:val="single" w:sz="4" w:space="0" w:color="auto"/>
              <w:right w:val="single" w:sz="4" w:space="0" w:color="auto"/>
            </w:tcBorders>
          </w:tcPr>
          <w:p w14:paraId="1BE4B750" w14:textId="77777777" w:rsidR="00E733DA" w:rsidRPr="00397809" w:rsidRDefault="0085400E" w:rsidP="00E733DA">
            <w:pPr>
              <w:wordWrap w:val="0"/>
              <w:rPr>
                <w:rFonts w:asciiTheme="minorEastAsia" w:hAnsiTheme="minorEastAsia"/>
              </w:rPr>
            </w:pPr>
            <w:hyperlink w:anchor="_uro:IfcGeomericRepresentationContex" w:history="1">
              <w:r w:rsidR="00E733DA" w:rsidRPr="00397809">
                <w:rPr>
                  <w:rStyle w:val="a8"/>
                  <w:rFonts w:asciiTheme="minorEastAsia" w:hAnsiTheme="minorEastAsia" w:hint="eastAsia"/>
                </w:rPr>
                <w:t>u</w:t>
              </w:r>
              <w:r w:rsidR="00E733DA" w:rsidRPr="00397809">
                <w:rPr>
                  <w:rStyle w:val="a8"/>
                  <w:rFonts w:asciiTheme="minorEastAsia" w:hAnsiTheme="minorEastAsia"/>
                </w:rPr>
                <w:t>ro:IfcGeometricRepresentationContext</w:t>
              </w:r>
            </w:hyperlink>
          </w:p>
        </w:tc>
        <w:tc>
          <w:tcPr>
            <w:tcW w:w="5387" w:type="dxa"/>
            <w:tcBorders>
              <w:top w:val="single" w:sz="4" w:space="0" w:color="auto"/>
              <w:left w:val="single" w:sz="4" w:space="0" w:color="auto"/>
              <w:bottom w:val="single" w:sz="4" w:space="0" w:color="auto"/>
              <w:right w:val="single" w:sz="4" w:space="0" w:color="auto"/>
            </w:tcBorders>
          </w:tcPr>
          <w:p w14:paraId="3059470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ro:IfcGeometricRepresentationContext</w:t>
            </w:r>
            <w:r w:rsidRPr="00397809">
              <w:rPr>
                <w:rFonts w:asciiTheme="minorEastAsia" w:hAnsiTheme="minorEastAsia" w:hint="eastAsia"/>
              </w:rPr>
              <w:t>を用いた座標参照系の記述。</w:t>
            </w:r>
          </w:p>
        </w:tc>
      </w:tr>
    </w:tbl>
    <w:p w14:paraId="65E46C19" w14:textId="77777777" w:rsidR="00E733DA" w:rsidRPr="00397809" w:rsidRDefault="00E733DA" w:rsidP="00E733DA">
      <w:pPr>
        <w:wordWrap w:val="0"/>
        <w:rPr>
          <w:rFonts w:asciiTheme="minorEastAsia" w:hAnsiTheme="minorEastAsia"/>
        </w:rPr>
      </w:pPr>
    </w:p>
    <w:p w14:paraId="0713DFB7" w14:textId="5B456E83" w:rsidR="00E733DA" w:rsidRPr="00397809" w:rsidRDefault="00E733DA" w:rsidP="009A38B6">
      <w:pPr>
        <w:pStyle w:val="5"/>
      </w:pPr>
      <w:bookmarkStart w:id="112" w:name="_Ref126270271"/>
      <w:r w:rsidRPr="00397809">
        <w:t>uro:IfcCurtainWall</w:t>
      </w:r>
      <w:bookmarkEnd w:id="112"/>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6159E168" w14:textId="77777777" w:rsidTr="002A752F">
        <w:tc>
          <w:tcPr>
            <w:tcW w:w="2263" w:type="dxa"/>
            <w:shd w:val="clear" w:color="auto" w:fill="D0CECE" w:themeFill="background2" w:themeFillShade="E6"/>
          </w:tcPr>
          <w:p w14:paraId="207A20C9"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0848866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IFCで記述されたカーテンウォールの属性。</w:t>
            </w:r>
          </w:p>
        </w:tc>
      </w:tr>
      <w:tr w:rsidR="00E733DA" w:rsidRPr="00397809" w14:paraId="640AA988" w14:textId="77777777" w:rsidTr="002A752F">
        <w:tc>
          <w:tcPr>
            <w:tcW w:w="2263" w:type="dxa"/>
            <w:shd w:val="clear" w:color="auto" w:fill="D0CECE" w:themeFill="background2" w:themeFillShade="E6"/>
          </w:tcPr>
          <w:p w14:paraId="50293C8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59030604" w14:textId="77777777" w:rsidR="00E733DA" w:rsidRPr="00397809" w:rsidRDefault="00E733DA" w:rsidP="00E733DA">
            <w:pPr>
              <w:wordWrap w:val="0"/>
              <w:rPr>
                <w:rFonts w:asciiTheme="minorEastAsia" w:hAnsiTheme="minorEastAsia"/>
              </w:rPr>
            </w:pPr>
            <w:r w:rsidRPr="00397809">
              <w:rPr>
                <w:rFonts w:asciiTheme="minorEastAsia" w:hAnsiTheme="minorEastAsia"/>
              </w:rPr>
              <w:t>uro:IfcBuildingElement</w:t>
            </w:r>
          </w:p>
        </w:tc>
      </w:tr>
      <w:tr w:rsidR="00E733DA" w:rsidRPr="00397809" w14:paraId="7800705E" w14:textId="77777777" w:rsidTr="002A752F">
        <w:tc>
          <w:tcPr>
            <w:tcW w:w="2263" w:type="dxa"/>
            <w:shd w:val="clear" w:color="auto" w:fill="D0CECE" w:themeFill="background2" w:themeFillShade="E6"/>
          </w:tcPr>
          <w:p w14:paraId="0816BDB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6B780FBB"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635AFD36"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43E3B4AB"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1196DAF7" w14:textId="77777777" w:rsidR="00E733DA" w:rsidRPr="00397809" w:rsidRDefault="00E733DA" w:rsidP="00E733DA">
            <w:pPr>
              <w:wordWrap w:val="0"/>
              <w:rPr>
                <w:rFonts w:asciiTheme="minorEastAsia" w:hAnsiTheme="minorEastAsia"/>
              </w:rPr>
            </w:pPr>
          </w:p>
        </w:tc>
      </w:tr>
      <w:tr w:rsidR="00E733DA" w:rsidRPr="00397809" w14:paraId="7441A57D"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4B0E566"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15D394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06BD7C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707B7BE5" w14:textId="77777777" w:rsidTr="002A752F">
        <w:tc>
          <w:tcPr>
            <w:tcW w:w="2263" w:type="dxa"/>
            <w:tcBorders>
              <w:top w:val="single" w:sz="4" w:space="0" w:color="auto"/>
              <w:left w:val="single" w:sz="4" w:space="0" w:color="auto"/>
              <w:bottom w:val="single" w:sz="4" w:space="0" w:color="auto"/>
              <w:right w:val="single" w:sz="4" w:space="0" w:color="auto"/>
            </w:tcBorders>
          </w:tcPr>
          <w:p w14:paraId="15769AA2" w14:textId="77777777" w:rsidR="00E733DA" w:rsidRPr="00397809" w:rsidRDefault="00E733DA" w:rsidP="00E733DA">
            <w:pPr>
              <w:wordWrap w:val="0"/>
              <w:rPr>
                <w:rFonts w:asciiTheme="minorEastAsia" w:hAnsiTheme="minorEastAsia"/>
              </w:rPr>
            </w:pPr>
            <w:r w:rsidRPr="00397809">
              <w:rPr>
                <w:rFonts w:asciiTheme="minorEastAsia" w:hAnsiTheme="minorEastAsia"/>
              </w:rPr>
              <w:t>uro:globalId</w:t>
            </w:r>
          </w:p>
        </w:tc>
        <w:tc>
          <w:tcPr>
            <w:tcW w:w="2410" w:type="dxa"/>
            <w:tcBorders>
              <w:top w:val="single" w:sz="4" w:space="0" w:color="auto"/>
              <w:left w:val="single" w:sz="4" w:space="0" w:color="auto"/>
              <w:bottom w:val="single" w:sz="4" w:space="0" w:color="auto"/>
              <w:right w:val="single" w:sz="4" w:space="0" w:color="auto"/>
            </w:tcBorders>
          </w:tcPr>
          <w:p w14:paraId="0216F3D3"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4594974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そのオブジェクトが単一に識別できる唯一な識別子。22桁の文字列により表現する。</w:t>
            </w:r>
          </w:p>
        </w:tc>
      </w:tr>
      <w:tr w:rsidR="00E733DA" w:rsidRPr="00397809" w14:paraId="2E9E0409" w14:textId="77777777" w:rsidTr="002A752F">
        <w:tc>
          <w:tcPr>
            <w:tcW w:w="2263" w:type="dxa"/>
            <w:tcBorders>
              <w:top w:val="single" w:sz="4" w:space="0" w:color="auto"/>
              <w:left w:val="single" w:sz="4" w:space="0" w:color="auto"/>
              <w:bottom w:val="single" w:sz="4" w:space="0" w:color="auto"/>
              <w:right w:val="single" w:sz="4" w:space="0" w:color="auto"/>
            </w:tcBorders>
          </w:tcPr>
          <w:p w14:paraId="4C4CE48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3CE7A48C"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1DA06DB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オブジェクトの名称。</w:t>
            </w:r>
          </w:p>
        </w:tc>
      </w:tr>
      <w:tr w:rsidR="00E733DA" w:rsidRPr="00397809" w14:paraId="2730B953" w14:textId="77777777" w:rsidTr="002A752F">
        <w:tc>
          <w:tcPr>
            <w:tcW w:w="2263" w:type="dxa"/>
            <w:tcBorders>
              <w:top w:val="single" w:sz="4" w:space="0" w:color="auto"/>
              <w:left w:val="single" w:sz="4" w:space="0" w:color="auto"/>
              <w:bottom w:val="single" w:sz="4" w:space="0" w:color="auto"/>
              <w:right w:val="single" w:sz="4" w:space="0" w:color="auto"/>
            </w:tcBorders>
          </w:tcPr>
          <w:p w14:paraId="7F0D9F1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ro:description</w:t>
            </w:r>
          </w:p>
        </w:tc>
        <w:tc>
          <w:tcPr>
            <w:tcW w:w="2410" w:type="dxa"/>
            <w:tcBorders>
              <w:top w:val="single" w:sz="4" w:space="0" w:color="auto"/>
              <w:left w:val="single" w:sz="4" w:space="0" w:color="auto"/>
              <w:bottom w:val="single" w:sz="4" w:space="0" w:color="auto"/>
              <w:right w:val="single" w:sz="4" w:space="0" w:color="auto"/>
            </w:tcBorders>
          </w:tcPr>
          <w:p w14:paraId="489D1CA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4E622BA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オブジェクトの文字情報による追加説明。</w:t>
            </w:r>
          </w:p>
        </w:tc>
      </w:tr>
      <w:tr w:rsidR="00E733DA" w:rsidRPr="00397809" w14:paraId="6F7982E9" w14:textId="77777777" w:rsidTr="002A752F">
        <w:tc>
          <w:tcPr>
            <w:tcW w:w="2263" w:type="dxa"/>
            <w:tcBorders>
              <w:top w:val="single" w:sz="4" w:space="0" w:color="auto"/>
              <w:left w:val="single" w:sz="4" w:space="0" w:color="auto"/>
              <w:bottom w:val="single" w:sz="4" w:space="0" w:color="auto"/>
              <w:right w:val="single" w:sz="4" w:space="0" w:color="auto"/>
            </w:tcBorders>
          </w:tcPr>
          <w:p w14:paraId="134265F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ro:objectType</w:t>
            </w:r>
          </w:p>
        </w:tc>
        <w:tc>
          <w:tcPr>
            <w:tcW w:w="2410" w:type="dxa"/>
            <w:tcBorders>
              <w:top w:val="single" w:sz="4" w:space="0" w:color="auto"/>
              <w:left w:val="single" w:sz="4" w:space="0" w:color="auto"/>
              <w:bottom w:val="single" w:sz="4" w:space="0" w:color="auto"/>
              <w:right w:val="single" w:sz="4" w:space="0" w:color="auto"/>
            </w:tcBorders>
          </w:tcPr>
          <w:p w14:paraId="754E932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626FA0D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オブジェクトの特定の型を示す。</w:t>
            </w:r>
          </w:p>
        </w:tc>
      </w:tr>
      <w:tr w:rsidR="00E733DA" w:rsidRPr="00397809" w14:paraId="154F0914" w14:textId="77777777" w:rsidTr="002A752F">
        <w:tc>
          <w:tcPr>
            <w:tcW w:w="2263" w:type="dxa"/>
            <w:tcBorders>
              <w:top w:val="single" w:sz="4" w:space="0" w:color="auto"/>
              <w:left w:val="single" w:sz="4" w:space="0" w:color="auto"/>
              <w:bottom w:val="single" w:sz="4" w:space="0" w:color="auto"/>
              <w:right w:val="single" w:sz="4" w:space="0" w:color="auto"/>
            </w:tcBorders>
          </w:tcPr>
          <w:p w14:paraId="23A010B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ro:tag</w:t>
            </w:r>
          </w:p>
        </w:tc>
        <w:tc>
          <w:tcPr>
            <w:tcW w:w="2410" w:type="dxa"/>
            <w:tcBorders>
              <w:top w:val="single" w:sz="4" w:space="0" w:color="auto"/>
              <w:left w:val="single" w:sz="4" w:space="0" w:color="auto"/>
              <w:bottom w:val="single" w:sz="4" w:space="0" w:color="auto"/>
              <w:right w:val="single" w:sz="4" w:space="0" w:color="auto"/>
            </w:tcBorders>
          </w:tcPr>
          <w:p w14:paraId="4EAD2D7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64B52B6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オブジェクトのシリアルナンバー、ポジションナンバーなどの識別番号。</w:t>
            </w:r>
          </w:p>
        </w:tc>
      </w:tr>
      <w:tr w:rsidR="00E733DA" w:rsidRPr="0085400E" w14:paraId="07CBEB22" w14:textId="77777777" w:rsidTr="002A752F">
        <w:tc>
          <w:tcPr>
            <w:tcW w:w="2263" w:type="dxa"/>
          </w:tcPr>
          <w:p w14:paraId="141C050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w:t>
            </w:r>
          </w:p>
        </w:tc>
        <w:tc>
          <w:tcPr>
            <w:tcW w:w="2410" w:type="dxa"/>
          </w:tcPr>
          <w:p w14:paraId="11F8CECF" w14:textId="1A889A68" w:rsidR="00E733DA" w:rsidRPr="00950CA0" w:rsidRDefault="00E733DA" w:rsidP="00E733DA">
            <w:pPr>
              <w:wordWrap w:val="0"/>
              <w:rPr>
                <w:rStyle w:val="a8"/>
                <w:rFonts w:asciiTheme="minorEastAsia" w:hAnsiTheme="minorEastAsia"/>
                <w:color w:val="auto"/>
                <w:u w:val="none"/>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00B85E64">
              <w:rPr>
                <w:rStyle w:val="a8"/>
                <w:rFonts w:asciiTheme="minorEastAsia" w:hAnsiTheme="minorEastAsia" w:hint="eastAsia"/>
                <w:color w:val="auto"/>
                <w:u w:val="none"/>
                <w:lang w:eastAsia="ja-JP"/>
              </w:rPr>
              <w:t xml:space="preserve"> </w:t>
            </w:r>
            <w:r w:rsidR="00B85E64">
              <w:rPr>
                <w:rStyle w:val="a8"/>
                <w:rFonts w:asciiTheme="minorEastAsia" w:hAnsiTheme="minorEastAsia"/>
                <w:color w:val="auto"/>
                <w:u w:val="none"/>
                <w:lang w:eastAsia="ja-JP"/>
              </w:rPr>
              <w:t>[0..1]</w:t>
            </w:r>
          </w:p>
        </w:tc>
        <w:tc>
          <w:tcPr>
            <w:tcW w:w="5528" w:type="dxa"/>
          </w:tcPr>
          <w:p w14:paraId="11228DB4" w14:textId="746A9E12" w:rsidR="00E733DA" w:rsidRPr="00397809" w:rsidRDefault="00E733DA" w:rsidP="00E733DA">
            <w:pPr>
              <w:wordWrap w:val="0"/>
              <w:rPr>
                <w:rFonts w:asciiTheme="minorEastAsia" w:hAnsiTheme="minorEastAsia"/>
                <w:lang w:val="fr-FR" w:eastAsia="ja-JP"/>
              </w:rPr>
            </w:pPr>
            <w:r w:rsidRPr="00397809">
              <w:rPr>
                <w:rFonts w:asciiTheme="minorEastAsia" w:hAnsiTheme="minorEastAsia" w:hint="eastAsia"/>
                <w:lang w:eastAsia="ja-JP"/>
              </w:rPr>
              <w:t>建築物の部材</w:t>
            </w:r>
            <w:r w:rsidRPr="00397809">
              <w:rPr>
                <w:rFonts w:asciiTheme="minorEastAsia" w:hAnsiTheme="minorEastAsia"/>
                <w:lang w:eastAsia="ja-JP"/>
              </w:rPr>
              <w:t>の区分。</w:t>
            </w:r>
            <w:r w:rsidRPr="00397809">
              <w:rPr>
                <w:rFonts w:asciiTheme="minorEastAsia" w:hAnsiTheme="minorEastAsia" w:hint="eastAsia"/>
                <w:lang w:eastAsia="ja-JP"/>
              </w:rPr>
              <w:t>コードリスト</w:t>
            </w:r>
            <w:r w:rsidR="00C95E52" w:rsidRPr="001A1E57">
              <w:rPr>
                <w:rFonts w:asciiTheme="minorEastAsia" w:hAnsiTheme="minorEastAsia" w:hint="eastAsia"/>
                <w:lang w:val="fr-FR"/>
              </w:rPr>
              <w:t>（</w:t>
            </w:r>
            <w:r w:rsidR="00C95E52">
              <w:rPr>
                <w:rFonts w:asciiTheme="minorEastAsia" w:hAnsiTheme="minorEastAsia"/>
              </w:rPr>
              <w:fldChar w:fldCharType="begin"/>
            </w:r>
            <w:r w:rsidR="00C95E52" w:rsidRPr="001A1E57">
              <w:rPr>
                <w:rFonts w:asciiTheme="minorEastAsia" w:hAnsiTheme="minorEastAsia"/>
                <w:lang w:val="fr-FR"/>
              </w:rPr>
              <w:instrText xml:space="preserve"> REF _Ref133910873 \h </w:instrText>
            </w:r>
            <w:r w:rsidR="00C95E52">
              <w:rPr>
                <w:rFonts w:asciiTheme="minorEastAsia" w:hAnsiTheme="minorEastAsia"/>
              </w:rPr>
            </w:r>
            <w:r w:rsidR="00C95E52">
              <w:rPr>
                <w:rFonts w:asciiTheme="minorEastAsia" w:hAnsiTheme="minorEastAsia"/>
              </w:rPr>
              <w:fldChar w:fldCharType="separate"/>
            </w:r>
            <w:r w:rsidR="00D17C7E" w:rsidRPr="00D17C7E">
              <w:rPr>
                <w:rFonts w:hint="eastAsia"/>
                <w:w w:val="90"/>
                <w:lang w:val="fr-FR"/>
              </w:rPr>
              <w:t>IfcBuildingElement_</w:t>
            </w:r>
            <w:r w:rsidR="00D17C7E" w:rsidRPr="00D17C7E">
              <w:rPr>
                <w:w w:val="90"/>
                <w:lang w:val="fr-FR"/>
              </w:rPr>
              <w:t>elementType</w:t>
            </w:r>
            <w:r w:rsidR="00D17C7E" w:rsidRPr="00D17C7E">
              <w:rPr>
                <w:rFonts w:hint="eastAsia"/>
                <w:w w:val="90"/>
                <w:lang w:val="fr-FR"/>
              </w:rPr>
              <w:t>.xml</w:t>
            </w:r>
            <w:r w:rsidR="00C95E52">
              <w:rPr>
                <w:rFonts w:asciiTheme="minorEastAsia" w:hAnsiTheme="minorEastAsia"/>
              </w:rPr>
              <w:fldChar w:fldCharType="end"/>
            </w:r>
            <w:r w:rsidR="00C95E52" w:rsidRPr="001A1E57">
              <w:rPr>
                <w:rFonts w:asciiTheme="minorEastAsia" w:hAnsiTheme="minorEastAsia" w:hint="eastAsia"/>
                <w:lang w:val="fr-FR"/>
              </w:rPr>
              <w:t>）</w:t>
            </w:r>
            <w:r w:rsidRPr="00397809">
              <w:rPr>
                <w:rFonts w:asciiTheme="minorEastAsia" w:hAnsiTheme="minorEastAsia"/>
                <w:lang w:eastAsia="ja-JP"/>
              </w:rPr>
              <w:t>から選択する。</w:t>
            </w:r>
          </w:p>
          <w:p w14:paraId="75A2F633" w14:textId="77777777" w:rsidR="00E733DA" w:rsidRPr="00397809" w:rsidRDefault="00E733DA" w:rsidP="00E733DA">
            <w:pPr>
              <w:wordWrap w:val="0"/>
              <w:rPr>
                <w:rFonts w:asciiTheme="minorEastAsia" w:hAnsiTheme="minorEastAsia"/>
                <w:lang w:val="fr-FR"/>
              </w:rPr>
            </w:pPr>
            <w:r w:rsidRPr="00397809">
              <w:rPr>
                <w:rFonts w:asciiTheme="minorEastAsia" w:hAnsiTheme="minorEastAsia" w:hint="eastAsia"/>
                <w:lang w:val="fr-FR"/>
              </w:rPr>
              <w:t>u</w:t>
            </w:r>
            <w:r w:rsidRPr="00397809">
              <w:rPr>
                <w:rFonts w:asciiTheme="minorEastAsia" w:hAnsiTheme="minorEastAsia"/>
                <w:lang w:val="fr-FR"/>
              </w:rPr>
              <w:t>ro:elementType</w:t>
            </w:r>
            <w:r w:rsidRPr="00397809">
              <w:rPr>
                <w:rFonts w:asciiTheme="minorEastAsia" w:hAnsiTheme="minorEastAsia"/>
              </w:rPr>
              <w:t>の値により、</w:t>
            </w:r>
            <w:r w:rsidRPr="00397809">
              <w:rPr>
                <w:rFonts w:asciiTheme="minorEastAsia" w:hAnsiTheme="minorEastAsia" w:hint="eastAsia"/>
                <w:lang w:val="fr-FR"/>
              </w:rPr>
              <w:t>u</w:t>
            </w:r>
            <w:r w:rsidRPr="00397809">
              <w:rPr>
                <w:rFonts w:asciiTheme="minorEastAsia" w:hAnsiTheme="minorEastAsia"/>
                <w:lang w:val="fr-FR"/>
              </w:rPr>
              <w:t>ro:predefinedType</w:t>
            </w:r>
            <w:r w:rsidRPr="00397809">
              <w:rPr>
                <w:rFonts w:asciiTheme="minorEastAsia" w:hAnsiTheme="minorEastAsia"/>
              </w:rPr>
              <w:t>以降の使用可能な属性が異なる。</w:t>
            </w:r>
          </w:p>
        </w:tc>
      </w:tr>
      <w:tr w:rsidR="00E733DA" w:rsidRPr="00397809" w14:paraId="27F2C522" w14:textId="77777777" w:rsidTr="002A752F">
        <w:tc>
          <w:tcPr>
            <w:tcW w:w="2263" w:type="dxa"/>
            <w:shd w:val="clear" w:color="auto" w:fill="D0CECE" w:themeFill="background2" w:themeFillShade="E6"/>
          </w:tcPr>
          <w:p w14:paraId="35081A58"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p</w:t>
            </w:r>
            <w:r w:rsidRPr="00397809">
              <w:rPr>
                <w:rFonts w:asciiTheme="minorEastAsia" w:hAnsiTheme="minorEastAsia"/>
              </w:rPr>
              <w:t>redefinedType)</w:t>
            </w:r>
          </w:p>
        </w:tc>
        <w:tc>
          <w:tcPr>
            <w:tcW w:w="2410" w:type="dxa"/>
          </w:tcPr>
          <w:p w14:paraId="12E77524" w14:textId="77777777" w:rsidR="00E733DA" w:rsidRPr="00950CA0" w:rsidRDefault="00E733DA" w:rsidP="00E733DA">
            <w:pPr>
              <w:wordWrap w:val="0"/>
              <w:rPr>
                <w:rFonts w:asciiTheme="minorEastAsia" w:hAnsiTheme="minorEastAsia"/>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Pr="00950CA0">
              <w:rPr>
                <w:rFonts w:asciiTheme="minorEastAsia" w:hAnsiTheme="minorEastAsia"/>
              </w:rPr>
              <w:t xml:space="preserve"> [0..1]</w:t>
            </w:r>
          </w:p>
        </w:tc>
        <w:tc>
          <w:tcPr>
            <w:tcW w:w="5528" w:type="dxa"/>
          </w:tcPr>
          <w:p w14:paraId="5485B16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定義済み型に基づく</w:t>
            </w:r>
            <w:r w:rsidRPr="00397809">
              <w:rPr>
                <w:rFonts w:asciiTheme="minorEastAsia" w:hAnsiTheme="minorEastAsia"/>
                <w:lang w:eastAsia="ja-JP"/>
              </w:rPr>
              <w:t>区分。</w:t>
            </w:r>
          </w:p>
        </w:tc>
      </w:tr>
      <w:tr w:rsidR="00E733DA" w:rsidRPr="00397809" w14:paraId="155A81B7" w14:textId="77777777" w:rsidTr="002A752F">
        <w:tc>
          <w:tcPr>
            <w:tcW w:w="2263" w:type="dxa"/>
            <w:shd w:val="clear" w:color="auto" w:fill="D0CECE" w:themeFill="background2" w:themeFillShade="E6"/>
          </w:tcPr>
          <w:p w14:paraId="27817C99"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s</w:t>
            </w:r>
            <w:r w:rsidRPr="00397809">
              <w:rPr>
                <w:rFonts w:asciiTheme="minorEastAsia" w:hAnsiTheme="minorEastAsia"/>
              </w:rPr>
              <w:t>hapeType)</w:t>
            </w:r>
          </w:p>
        </w:tc>
        <w:tc>
          <w:tcPr>
            <w:tcW w:w="2410" w:type="dxa"/>
          </w:tcPr>
          <w:p w14:paraId="2D95CBDB" w14:textId="77777777" w:rsidR="00E733DA" w:rsidRPr="00950CA0" w:rsidRDefault="00E733DA" w:rsidP="00E733DA">
            <w:pPr>
              <w:wordWrap w:val="0"/>
              <w:rPr>
                <w:rFonts w:asciiTheme="minorEastAsia" w:hAnsiTheme="minorEastAsia"/>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Pr="00950CA0">
              <w:rPr>
                <w:rFonts w:asciiTheme="minorEastAsia" w:hAnsiTheme="minorEastAsia"/>
              </w:rPr>
              <w:t xml:space="preserve"> [0..1]</w:t>
            </w:r>
          </w:p>
        </w:tc>
        <w:tc>
          <w:tcPr>
            <w:tcW w:w="5528" w:type="dxa"/>
          </w:tcPr>
          <w:p w14:paraId="66BA54F7" w14:textId="77777777" w:rsidR="00E733DA" w:rsidRPr="00397809" w:rsidRDefault="00E733DA" w:rsidP="00E733DA">
            <w:pPr>
              <w:wordWrap w:val="0"/>
              <w:rPr>
                <w:rFonts w:asciiTheme="minorEastAsia" w:hAnsiTheme="minorEastAsia"/>
              </w:rPr>
            </w:pPr>
            <w:r w:rsidRPr="00397809">
              <w:rPr>
                <w:rFonts w:asciiTheme="minorEastAsia" w:hAnsiTheme="minorEastAsia"/>
              </w:rPr>
              <w:t>形状の区分。</w:t>
            </w:r>
          </w:p>
        </w:tc>
      </w:tr>
      <w:tr w:rsidR="00E733DA" w:rsidRPr="00397809" w14:paraId="33289E32" w14:textId="77777777" w:rsidTr="002A752F">
        <w:tc>
          <w:tcPr>
            <w:tcW w:w="2263" w:type="dxa"/>
            <w:shd w:val="clear" w:color="auto" w:fill="D0CECE" w:themeFill="background2" w:themeFillShade="E6"/>
          </w:tcPr>
          <w:p w14:paraId="4C2F183B"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ro:numberOfRiser)</w:t>
            </w:r>
          </w:p>
        </w:tc>
        <w:tc>
          <w:tcPr>
            <w:tcW w:w="2410" w:type="dxa"/>
          </w:tcPr>
          <w:p w14:paraId="45C1659A" w14:textId="77777777" w:rsidR="00E733DA" w:rsidRPr="00950CA0" w:rsidRDefault="00E733DA" w:rsidP="00E733DA">
            <w:pPr>
              <w:wordWrap w:val="0"/>
              <w:rPr>
                <w:rFonts w:asciiTheme="minorEastAsia" w:hAnsiTheme="minorEastAsia"/>
              </w:rPr>
            </w:pPr>
            <w:r w:rsidRPr="00950CA0">
              <w:rPr>
                <w:rFonts w:asciiTheme="minorEastAsia" w:hAnsiTheme="minorEastAsia"/>
              </w:rPr>
              <w:t>xs:integer [0..1]</w:t>
            </w:r>
          </w:p>
        </w:tc>
        <w:tc>
          <w:tcPr>
            <w:tcW w:w="5528" w:type="dxa"/>
          </w:tcPr>
          <w:p w14:paraId="27639A7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蹴上数。</w:t>
            </w:r>
          </w:p>
        </w:tc>
      </w:tr>
      <w:tr w:rsidR="00E733DA" w:rsidRPr="00397809" w14:paraId="0BA46897" w14:textId="77777777" w:rsidTr="002A752F">
        <w:tc>
          <w:tcPr>
            <w:tcW w:w="2263" w:type="dxa"/>
            <w:shd w:val="clear" w:color="auto" w:fill="D0CECE" w:themeFill="background2" w:themeFillShade="E6"/>
          </w:tcPr>
          <w:p w14:paraId="3849A008"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ro:numberOfTreads)</w:t>
            </w:r>
          </w:p>
        </w:tc>
        <w:tc>
          <w:tcPr>
            <w:tcW w:w="2410" w:type="dxa"/>
          </w:tcPr>
          <w:p w14:paraId="7B8D31C3" w14:textId="77777777" w:rsidR="00E733DA" w:rsidRPr="00950CA0" w:rsidRDefault="00E733DA" w:rsidP="00E733DA">
            <w:pPr>
              <w:wordWrap w:val="0"/>
              <w:rPr>
                <w:rStyle w:val="a8"/>
                <w:rFonts w:asciiTheme="minorEastAsia" w:hAnsiTheme="minorEastAsia"/>
                <w:color w:val="auto"/>
                <w:u w:val="none"/>
              </w:rPr>
            </w:pPr>
            <w:r w:rsidRPr="00950CA0">
              <w:rPr>
                <w:rFonts w:asciiTheme="minorEastAsia" w:hAnsiTheme="minorEastAsia"/>
              </w:rPr>
              <w:t>xs:integer [0..1]</w:t>
            </w:r>
          </w:p>
        </w:tc>
        <w:tc>
          <w:tcPr>
            <w:tcW w:w="5528" w:type="dxa"/>
          </w:tcPr>
          <w:p w14:paraId="72BB046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踏面数。</w:t>
            </w:r>
          </w:p>
        </w:tc>
      </w:tr>
      <w:tr w:rsidR="00E733DA" w:rsidRPr="00397809" w14:paraId="77F52632" w14:textId="77777777" w:rsidTr="002A752F">
        <w:tc>
          <w:tcPr>
            <w:tcW w:w="2263" w:type="dxa"/>
            <w:shd w:val="clear" w:color="auto" w:fill="D0CECE" w:themeFill="background2" w:themeFillShade="E6"/>
          </w:tcPr>
          <w:p w14:paraId="3D4D30DD" w14:textId="77777777" w:rsidR="00E733DA" w:rsidRPr="00397809" w:rsidRDefault="00E733DA" w:rsidP="00E733DA">
            <w:pPr>
              <w:wordWrap w:val="0"/>
              <w:rPr>
                <w:rFonts w:asciiTheme="minorEastAsia" w:hAnsiTheme="minorEastAsia"/>
              </w:rPr>
            </w:pPr>
            <w:r w:rsidRPr="00397809">
              <w:rPr>
                <w:rFonts w:asciiTheme="minorEastAsia" w:hAnsiTheme="minorEastAsia"/>
              </w:rPr>
              <w:t>(uro:riserHeight)</w:t>
            </w:r>
          </w:p>
        </w:tc>
        <w:tc>
          <w:tcPr>
            <w:tcW w:w="2410" w:type="dxa"/>
          </w:tcPr>
          <w:p w14:paraId="5558571D" w14:textId="77777777" w:rsidR="00E733DA" w:rsidRPr="00950CA0" w:rsidRDefault="00E733DA" w:rsidP="00E733DA">
            <w:pPr>
              <w:wordWrap w:val="0"/>
              <w:rPr>
                <w:rStyle w:val="a8"/>
                <w:rFonts w:asciiTheme="minorEastAsia" w:hAnsiTheme="minorEastAsia"/>
                <w:color w:val="auto"/>
                <w:u w:val="none"/>
              </w:rPr>
            </w:pPr>
            <w:r w:rsidRPr="00950CA0">
              <w:rPr>
                <w:rStyle w:val="a8"/>
                <w:rFonts w:asciiTheme="minorEastAsia" w:hAnsiTheme="minorEastAsia"/>
                <w:color w:val="auto"/>
                <w:u w:val="none"/>
              </w:rPr>
              <w:t>gml:LengthType [0..1]</w:t>
            </w:r>
          </w:p>
        </w:tc>
        <w:tc>
          <w:tcPr>
            <w:tcW w:w="5528" w:type="dxa"/>
          </w:tcPr>
          <w:p w14:paraId="3912E2A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蹴上の高さ。</w:t>
            </w:r>
          </w:p>
          <w:p w14:paraId="248E08D2" w14:textId="77777777" w:rsidR="00E733DA" w:rsidRPr="00397809" w:rsidRDefault="00E733DA" w:rsidP="00E733DA">
            <w:pPr>
              <w:wordWrap w:val="0"/>
              <w:rPr>
                <w:rFonts w:asciiTheme="minorEastAsia" w:hAnsiTheme="minorEastAsia"/>
              </w:rPr>
            </w:pPr>
          </w:p>
        </w:tc>
      </w:tr>
      <w:tr w:rsidR="00E733DA" w:rsidRPr="00397809" w14:paraId="2B453C2F" w14:textId="77777777" w:rsidTr="002A752F">
        <w:tc>
          <w:tcPr>
            <w:tcW w:w="2263" w:type="dxa"/>
            <w:shd w:val="clear" w:color="auto" w:fill="D0CECE" w:themeFill="background2" w:themeFillShade="E6"/>
          </w:tcPr>
          <w:p w14:paraId="12C73810" w14:textId="77777777" w:rsidR="00E733DA" w:rsidRPr="00397809" w:rsidRDefault="00E733DA" w:rsidP="00E733DA">
            <w:pPr>
              <w:wordWrap w:val="0"/>
              <w:rPr>
                <w:rFonts w:asciiTheme="minorEastAsia" w:hAnsiTheme="minorEastAsia"/>
              </w:rPr>
            </w:pPr>
            <w:r w:rsidRPr="00397809">
              <w:rPr>
                <w:rFonts w:asciiTheme="minorEastAsia" w:hAnsiTheme="minorEastAsia"/>
              </w:rPr>
              <w:lastRenderedPageBreak/>
              <w:t>(</w:t>
            </w:r>
            <w:r w:rsidRPr="00397809">
              <w:rPr>
                <w:rFonts w:asciiTheme="minorEastAsia" w:hAnsiTheme="minorEastAsia" w:hint="eastAsia"/>
              </w:rPr>
              <w:t>u</w:t>
            </w:r>
            <w:r w:rsidRPr="00397809">
              <w:rPr>
                <w:rFonts w:asciiTheme="minorEastAsia" w:hAnsiTheme="minorEastAsia"/>
              </w:rPr>
              <w:t>ro:treadLength)</w:t>
            </w:r>
          </w:p>
        </w:tc>
        <w:tc>
          <w:tcPr>
            <w:tcW w:w="2410" w:type="dxa"/>
          </w:tcPr>
          <w:p w14:paraId="7FBE86DD" w14:textId="77777777" w:rsidR="00E733DA" w:rsidRPr="00950CA0" w:rsidRDefault="00E733DA" w:rsidP="00E733DA">
            <w:pPr>
              <w:wordWrap w:val="0"/>
              <w:rPr>
                <w:rStyle w:val="a8"/>
                <w:rFonts w:asciiTheme="minorEastAsia" w:hAnsiTheme="minorEastAsia"/>
                <w:color w:val="auto"/>
                <w:u w:val="none"/>
              </w:rPr>
            </w:pPr>
            <w:r w:rsidRPr="00950CA0">
              <w:rPr>
                <w:rStyle w:val="a8"/>
                <w:rFonts w:asciiTheme="minorEastAsia" w:hAnsiTheme="minorEastAsia"/>
                <w:color w:val="auto"/>
                <w:u w:val="none"/>
              </w:rPr>
              <w:t>gml:LengthType [0..1]</w:t>
            </w:r>
          </w:p>
        </w:tc>
        <w:tc>
          <w:tcPr>
            <w:tcW w:w="5528" w:type="dxa"/>
          </w:tcPr>
          <w:p w14:paraId="4B48D04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踏面の奥行の長さ。</w:t>
            </w:r>
          </w:p>
          <w:p w14:paraId="436C42A3" w14:textId="77777777" w:rsidR="00E733DA" w:rsidRPr="00397809" w:rsidRDefault="00E733DA" w:rsidP="00E733DA">
            <w:pPr>
              <w:wordWrap w:val="0"/>
              <w:rPr>
                <w:rFonts w:asciiTheme="minorEastAsia" w:hAnsiTheme="minorEastAsia"/>
              </w:rPr>
            </w:pPr>
          </w:p>
        </w:tc>
      </w:tr>
      <w:tr w:rsidR="00E733DA" w:rsidRPr="00397809" w14:paraId="1AF45E25" w14:textId="77777777" w:rsidTr="002A752F">
        <w:tc>
          <w:tcPr>
            <w:tcW w:w="2263" w:type="dxa"/>
            <w:shd w:val="clear" w:color="auto" w:fill="D0CECE" w:themeFill="background2" w:themeFillShade="E6"/>
          </w:tcPr>
          <w:p w14:paraId="1A22B02B"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ro:operationType)</w:t>
            </w:r>
          </w:p>
        </w:tc>
        <w:tc>
          <w:tcPr>
            <w:tcW w:w="2410" w:type="dxa"/>
          </w:tcPr>
          <w:p w14:paraId="3FCD13F9" w14:textId="77777777" w:rsidR="00E733DA" w:rsidRPr="00397809" w:rsidRDefault="0085400E" w:rsidP="00E733DA">
            <w:pPr>
              <w:wordWrap w:val="0"/>
              <w:rPr>
                <w:rFonts w:asciiTheme="minorEastAsia" w:hAnsiTheme="minorEastAsia"/>
              </w:rPr>
            </w:pPr>
            <w:hyperlink w:anchor="IfcTransportElementTypeEnum" w:history="1">
              <w:r w:rsidR="00E733DA" w:rsidRPr="00397809">
                <w:rPr>
                  <w:rStyle w:val="a8"/>
                  <w:rFonts w:asciiTheme="minorEastAsia" w:hAnsiTheme="minorEastAsia"/>
                </w:rPr>
                <w:t>IfcTransportElementTypeEnum</w:t>
              </w:r>
            </w:hyperlink>
            <w:r w:rsidR="00E733DA" w:rsidRPr="00397809">
              <w:rPr>
                <w:rStyle w:val="a8"/>
                <w:rFonts w:asciiTheme="minorEastAsia" w:hAnsiTheme="minorEastAsia"/>
              </w:rPr>
              <w:t xml:space="preserve"> </w:t>
            </w:r>
            <w:r w:rsidR="00E733DA" w:rsidRPr="00397809">
              <w:rPr>
                <w:rFonts w:asciiTheme="minorEastAsia" w:hAnsiTheme="minorEastAsia"/>
              </w:rPr>
              <w:t>[0..1]</w:t>
            </w:r>
          </w:p>
        </w:tc>
        <w:tc>
          <w:tcPr>
            <w:tcW w:w="5528" w:type="dxa"/>
          </w:tcPr>
          <w:p w14:paraId="398413B2" w14:textId="77777777" w:rsidR="00E733DA" w:rsidRPr="00397809" w:rsidRDefault="00E733DA" w:rsidP="00E733DA">
            <w:pPr>
              <w:wordWrap w:val="0"/>
              <w:rPr>
                <w:rFonts w:asciiTheme="minorEastAsia" w:hAnsiTheme="minorEastAsia"/>
              </w:rPr>
            </w:pPr>
            <w:r w:rsidRPr="00397809">
              <w:rPr>
                <w:rFonts w:asciiTheme="minorEastAsia" w:hAnsiTheme="minorEastAsia"/>
              </w:rPr>
              <w:t>輸送設備</w:t>
            </w:r>
            <w:r w:rsidRPr="00397809">
              <w:rPr>
                <w:rFonts w:asciiTheme="minorEastAsia" w:hAnsiTheme="minorEastAsia" w:hint="eastAsia"/>
              </w:rPr>
              <w:t>の区分。</w:t>
            </w:r>
          </w:p>
        </w:tc>
      </w:tr>
      <w:tr w:rsidR="00E733DA" w:rsidRPr="00397809" w14:paraId="06DA7DC4" w14:textId="77777777" w:rsidTr="002A752F">
        <w:tc>
          <w:tcPr>
            <w:tcW w:w="2263" w:type="dxa"/>
            <w:shd w:val="clear" w:color="auto" w:fill="D0CECE" w:themeFill="background2" w:themeFillShade="E6"/>
          </w:tcPr>
          <w:p w14:paraId="2BCC7A0C"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ro:capacityByWeight)</w:t>
            </w:r>
          </w:p>
        </w:tc>
        <w:tc>
          <w:tcPr>
            <w:tcW w:w="2410" w:type="dxa"/>
          </w:tcPr>
          <w:p w14:paraId="5E72F892" w14:textId="7CA015E0" w:rsidR="00E733DA" w:rsidRPr="00397809" w:rsidRDefault="000B7802" w:rsidP="00E733DA">
            <w:pPr>
              <w:wordWrap w:val="0"/>
              <w:rPr>
                <w:rStyle w:val="a8"/>
                <w:rFonts w:asciiTheme="minorEastAsia" w:hAnsiTheme="minorEastAsia"/>
              </w:rPr>
            </w:pPr>
            <w:r>
              <w:rPr>
                <w:rFonts w:asciiTheme="minorEastAsia" w:hAnsiTheme="minorEastAsia" w:hint="eastAsia"/>
                <w:lang w:eastAsia="ja-JP"/>
              </w:rPr>
              <w:t>g</w:t>
            </w:r>
            <w:r>
              <w:rPr>
                <w:rFonts w:asciiTheme="minorEastAsia" w:hAnsiTheme="minorEastAsia"/>
                <w:lang w:eastAsia="ja-JP"/>
              </w:rPr>
              <w:t>ml:MeasureType</w:t>
            </w:r>
            <w:r w:rsidR="00E733DA" w:rsidRPr="00397809">
              <w:rPr>
                <w:rFonts w:asciiTheme="minorEastAsia" w:hAnsiTheme="minorEastAsia"/>
              </w:rPr>
              <w:t xml:space="preserve"> [0..1]</w:t>
            </w:r>
          </w:p>
        </w:tc>
        <w:tc>
          <w:tcPr>
            <w:tcW w:w="5528" w:type="dxa"/>
          </w:tcPr>
          <w:p w14:paraId="7BB6ED8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許容積載量。</w:t>
            </w:r>
          </w:p>
          <w:p w14:paraId="33C4255F" w14:textId="77777777" w:rsidR="00E733DA" w:rsidRPr="00397809" w:rsidRDefault="00E733DA" w:rsidP="00E733DA">
            <w:pPr>
              <w:wordWrap w:val="0"/>
              <w:rPr>
                <w:rFonts w:asciiTheme="minorEastAsia" w:hAnsiTheme="minorEastAsia"/>
              </w:rPr>
            </w:pPr>
          </w:p>
        </w:tc>
      </w:tr>
      <w:tr w:rsidR="00E733DA" w:rsidRPr="00397809" w14:paraId="5D0655F1" w14:textId="77777777" w:rsidTr="002A752F">
        <w:tc>
          <w:tcPr>
            <w:tcW w:w="2263" w:type="dxa"/>
            <w:shd w:val="clear" w:color="auto" w:fill="D0CECE" w:themeFill="background2" w:themeFillShade="E6"/>
          </w:tcPr>
          <w:p w14:paraId="071769ED"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ro:capacityByNumber)</w:t>
            </w:r>
          </w:p>
        </w:tc>
        <w:tc>
          <w:tcPr>
            <w:tcW w:w="2410" w:type="dxa"/>
          </w:tcPr>
          <w:p w14:paraId="28475289" w14:textId="77777777" w:rsidR="00E733DA" w:rsidRPr="00397809" w:rsidRDefault="00E733DA" w:rsidP="00E733DA">
            <w:pPr>
              <w:wordWrap w:val="0"/>
              <w:rPr>
                <w:rStyle w:val="a8"/>
                <w:rFonts w:asciiTheme="minorEastAsia" w:hAnsiTheme="minorEastAsia"/>
              </w:rPr>
            </w:pPr>
            <w:r w:rsidRPr="00397809">
              <w:rPr>
                <w:rFonts w:asciiTheme="minorEastAsia" w:hAnsiTheme="minorEastAsia" w:hint="eastAsia"/>
              </w:rPr>
              <w:t>x</w:t>
            </w:r>
            <w:r w:rsidRPr="00397809">
              <w:rPr>
                <w:rFonts w:asciiTheme="minorEastAsia" w:hAnsiTheme="minorEastAsia"/>
              </w:rPr>
              <w:t>s:integer [0..1]</w:t>
            </w:r>
          </w:p>
        </w:tc>
        <w:tc>
          <w:tcPr>
            <w:tcW w:w="5528" w:type="dxa"/>
          </w:tcPr>
          <w:p w14:paraId="5336166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許容定員数。</w:t>
            </w:r>
          </w:p>
        </w:tc>
      </w:tr>
    </w:tbl>
    <w:p w14:paraId="571BE74D" w14:textId="77777777" w:rsidR="00E733DA" w:rsidRPr="00397809" w:rsidRDefault="00E733DA" w:rsidP="00E733DA">
      <w:pPr>
        <w:wordWrap w:val="0"/>
        <w:rPr>
          <w:rFonts w:asciiTheme="minorEastAsia" w:hAnsiTheme="minorEastAsia"/>
        </w:rPr>
      </w:pPr>
    </w:p>
    <w:p w14:paraId="64854C43" w14:textId="274C37D2" w:rsidR="00E733DA" w:rsidRPr="00397809" w:rsidRDefault="00E733DA" w:rsidP="009A38B6">
      <w:pPr>
        <w:pStyle w:val="5"/>
      </w:pPr>
      <w:bookmarkStart w:id="113" w:name="_Ref121225244"/>
      <w:r w:rsidRPr="00397809">
        <w:t>uro:Ifc</w:t>
      </w:r>
      <w:r w:rsidRPr="00397809">
        <w:rPr>
          <w:rFonts w:hint="eastAsia"/>
        </w:rPr>
        <w:t>Door</w:t>
      </w:r>
      <w:bookmarkEnd w:id="113"/>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37A79EC5" w14:textId="77777777" w:rsidTr="002A752F">
        <w:tc>
          <w:tcPr>
            <w:tcW w:w="2263" w:type="dxa"/>
            <w:shd w:val="clear" w:color="auto" w:fill="D0CECE" w:themeFill="background2" w:themeFillShade="E6"/>
          </w:tcPr>
          <w:p w14:paraId="68CB97A1"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6584EDE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IFCで記述された扉の属性。</w:t>
            </w:r>
          </w:p>
        </w:tc>
      </w:tr>
      <w:tr w:rsidR="00E733DA" w:rsidRPr="00397809" w14:paraId="262F354F" w14:textId="77777777" w:rsidTr="002A752F">
        <w:tc>
          <w:tcPr>
            <w:tcW w:w="2263" w:type="dxa"/>
            <w:shd w:val="clear" w:color="auto" w:fill="D0CECE" w:themeFill="background2" w:themeFillShade="E6"/>
          </w:tcPr>
          <w:p w14:paraId="3482BBF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1671C8C0" w14:textId="610F0C09" w:rsidR="00E733DA" w:rsidRPr="00397809" w:rsidRDefault="007318A8" w:rsidP="00E733DA">
            <w:pPr>
              <w:wordWrap w:val="0"/>
              <w:rPr>
                <w:rFonts w:asciiTheme="minorEastAsia" w:hAnsiTheme="minorEastAsia"/>
              </w:rPr>
            </w:pPr>
            <w:r w:rsidRPr="00397809">
              <w:rPr>
                <w:rFonts w:asciiTheme="minorEastAsia" w:hAnsiTheme="minorEastAsia"/>
              </w:rPr>
              <w:t>uro:IfcBuildingElement</w:t>
            </w:r>
          </w:p>
        </w:tc>
      </w:tr>
      <w:tr w:rsidR="00E733DA" w:rsidRPr="00397809" w14:paraId="75C02825" w14:textId="77777777" w:rsidTr="002A752F">
        <w:tc>
          <w:tcPr>
            <w:tcW w:w="2263" w:type="dxa"/>
            <w:shd w:val="clear" w:color="auto" w:fill="D0CECE" w:themeFill="background2" w:themeFillShade="E6"/>
          </w:tcPr>
          <w:p w14:paraId="7C1CDD1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7A5A501B"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77DD2A44"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7D11BE2"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C27A476" w14:textId="77777777" w:rsidR="00E733DA" w:rsidRPr="00397809" w:rsidRDefault="00E733DA" w:rsidP="00E733DA">
            <w:pPr>
              <w:wordWrap w:val="0"/>
              <w:rPr>
                <w:rFonts w:asciiTheme="minorEastAsia" w:hAnsiTheme="minorEastAsia"/>
              </w:rPr>
            </w:pPr>
          </w:p>
        </w:tc>
      </w:tr>
      <w:tr w:rsidR="00E733DA" w:rsidRPr="00397809" w14:paraId="79872104"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AAB6604"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C75964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612C7C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31AF709E" w14:textId="77777777" w:rsidTr="002A752F">
        <w:tc>
          <w:tcPr>
            <w:tcW w:w="2263" w:type="dxa"/>
            <w:tcBorders>
              <w:top w:val="single" w:sz="4" w:space="0" w:color="auto"/>
              <w:left w:val="single" w:sz="4" w:space="0" w:color="auto"/>
              <w:bottom w:val="single" w:sz="4" w:space="0" w:color="auto"/>
              <w:right w:val="single" w:sz="4" w:space="0" w:color="auto"/>
            </w:tcBorders>
          </w:tcPr>
          <w:p w14:paraId="500A7CBB" w14:textId="77777777" w:rsidR="00E733DA" w:rsidRPr="00397809" w:rsidRDefault="00E733DA" w:rsidP="00E733DA">
            <w:pPr>
              <w:wordWrap w:val="0"/>
              <w:rPr>
                <w:rFonts w:asciiTheme="minorEastAsia" w:hAnsiTheme="minorEastAsia"/>
              </w:rPr>
            </w:pPr>
            <w:r w:rsidRPr="00397809">
              <w:rPr>
                <w:rFonts w:asciiTheme="minorEastAsia" w:hAnsiTheme="minorEastAsia"/>
              </w:rPr>
              <w:t>uro:globalId</w:t>
            </w:r>
          </w:p>
        </w:tc>
        <w:tc>
          <w:tcPr>
            <w:tcW w:w="2410" w:type="dxa"/>
            <w:tcBorders>
              <w:top w:val="single" w:sz="4" w:space="0" w:color="auto"/>
              <w:left w:val="single" w:sz="4" w:space="0" w:color="auto"/>
              <w:bottom w:val="single" w:sz="4" w:space="0" w:color="auto"/>
              <w:right w:val="single" w:sz="4" w:space="0" w:color="auto"/>
            </w:tcBorders>
          </w:tcPr>
          <w:p w14:paraId="3D5FE986"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238EA07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そのオブジェクトが単一に識別できる唯一な識別子。22桁の文字列により表現する。</w:t>
            </w:r>
          </w:p>
        </w:tc>
      </w:tr>
      <w:tr w:rsidR="00E733DA" w:rsidRPr="00397809" w14:paraId="733169F2" w14:textId="77777777" w:rsidTr="002A752F">
        <w:tc>
          <w:tcPr>
            <w:tcW w:w="2263" w:type="dxa"/>
            <w:tcBorders>
              <w:top w:val="single" w:sz="4" w:space="0" w:color="auto"/>
              <w:left w:val="single" w:sz="4" w:space="0" w:color="auto"/>
              <w:bottom w:val="single" w:sz="4" w:space="0" w:color="auto"/>
              <w:right w:val="single" w:sz="4" w:space="0" w:color="auto"/>
            </w:tcBorders>
          </w:tcPr>
          <w:p w14:paraId="3280206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78673846"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2AE6CC1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オブジェクトの名称。</w:t>
            </w:r>
          </w:p>
        </w:tc>
      </w:tr>
      <w:tr w:rsidR="00E733DA" w:rsidRPr="00397809" w14:paraId="61E056A5" w14:textId="77777777" w:rsidTr="002A752F">
        <w:tc>
          <w:tcPr>
            <w:tcW w:w="2263" w:type="dxa"/>
            <w:tcBorders>
              <w:top w:val="single" w:sz="4" w:space="0" w:color="auto"/>
              <w:left w:val="single" w:sz="4" w:space="0" w:color="auto"/>
              <w:bottom w:val="single" w:sz="4" w:space="0" w:color="auto"/>
              <w:right w:val="single" w:sz="4" w:space="0" w:color="auto"/>
            </w:tcBorders>
          </w:tcPr>
          <w:p w14:paraId="49BA5AF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ro:description</w:t>
            </w:r>
          </w:p>
        </w:tc>
        <w:tc>
          <w:tcPr>
            <w:tcW w:w="2410" w:type="dxa"/>
            <w:tcBorders>
              <w:top w:val="single" w:sz="4" w:space="0" w:color="auto"/>
              <w:left w:val="single" w:sz="4" w:space="0" w:color="auto"/>
              <w:bottom w:val="single" w:sz="4" w:space="0" w:color="auto"/>
              <w:right w:val="single" w:sz="4" w:space="0" w:color="auto"/>
            </w:tcBorders>
          </w:tcPr>
          <w:p w14:paraId="0D402E2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7237CDD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オブジェクトの文字情報による追加説明。</w:t>
            </w:r>
          </w:p>
        </w:tc>
      </w:tr>
      <w:tr w:rsidR="00E733DA" w:rsidRPr="00397809" w14:paraId="588E34E9" w14:textId="77777777" w:rsidTr="002A752F">
        <w:tc>
          <w:tcPr>
            <w:tcW w:w="2263" w:type="dxa"/>
            <w:tcBorders>
              <w:top w:val="single" w:sz="4" w:space="0" w:color="auto"/>
              <w:left w:val="single" w:sz="4" w:space="0" w:color="auto"/>
              <w:bottom w:val="single" w:sz="4" w:space="0" w:color="auto"/>
              <w:right w:val="single" w:sz="4" w:space="0" w:color="auto"/>
            </w:tcBorders>
          </w:tcPr>
          <w:p w14:paraId="7668D1E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ro:objectType</w:t>
            </w:r>
          </w:p>
        </w:tc>
        <w:tc>
          <w:tcPr>
            <w:tcW w:w="2410" w:type="dxa"/>
            <w:tcBorders>
              <w:top w:val="single" w:sz="4" w:space="0" w:color="auto"/>
              <w:left w:val="single" w:sz="4" w:space="0" w:color="auto"/>
              <w:bottom w:val="single" w:sz="4" w:space="0" w:color="auto"/>
              <w:right w:val="single" w:sz="4" w:space="0" w:color="auto"/>
            </w:tcBorders>
          </w:tcPr>
          <w:p w14:paraId="2E4A771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79C6BEAF"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オブジェクトの特定の型を示す。</w:t>
            </w:r>
          </w:p>
        </w:tc>
      </w:tr>
      <w:tr w:rsidR="00E733DA" w:rsidRPr="00397809" w14:paraId="71FE1510" w14:textId="77777777" w:rsidTr="002A752F">
        <w:tc>
          <w:tcPr>
            <w:tcW w:w="2263" w:type="dxa"/>
            <w:tcBorders>
              <w:top w:val="single" w:sz="4" w:space="0" w:color="auto"/>
              <w:left w:val="single" w:sz="4" w:space="0" w:color="auto"/>
              <w:bottom w:val="single" w:sz="4" w:space="0" w:color="auto"/>
              <w:right w:val="single" w:sz="4" w:space="0" w:color="auto"/>
            </w:tcBorders>
          </w:tcPr>
          <w:p w14:paraId="6290B9D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ro:tag</w:t>
            </w:r>
          </w:p>
        </w:tc>
        <w:tc>
          <w:tcPr>
            <w:tcW w:w="2410" w:type="dxa"/>
            <w:tcBorders>
              <w:top w:val="single" w:sz="4" w:space="0" w:color="auto"/>
              <w:left w:val="single" w:sz="4" w:space="0" w:color="auto"/>
              <w:bottom w:val="single" w:sz="4" w:space="0" w:color="auto"/>
              <w:right w:val="single" w:sz="4" w:space="0" w:color="auto"/>
            </w:tcBorders>
          </w:tcPr>
          <w:p w14:paraId="653750B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162058DF"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オブジェクトのシリアルナンバー、ポジションナンバーなどの識別番号。</w:t>
            </w:r>
          </w:p>
        </w:tc>
      </w:tr>
      <w:tr w:rsidR="007318A8" w:rsidRPr="0085400E" w14:paraId="2AF9B694" w14:textId="77777777" w:rsidTr="002A752F">
        <w:tc>
          <w:tcPr>
            <w:tcW w:w="2263" w:type="dxa"/>
          </w:tcPr>
          <w:p w14:paraId="7B48A809"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w:t>
            </w:r>
          </w:p>
        </w:tc>
        <w:tc>
          <w:tcPr>
            <w:tcW w:w="2410" w:type="dxa"/>
          </w:tcPr>
          <w:p w14:paraId="2D634CB8" w14:textId="1AC59375" w:rsidR="007318A8" w:rsidRPr="00950CA0" w:rsidRDefault="007318A8" w:rsidP="007318A8">
            <w:pPr>
              <w:wordWrap w:val="0"/>
              <w:rPr>
                <w:rStyle w:val="a8"/>
                <w:rFonts w:asciiTheme="minorEastAsia" w:hAnsiTheme="minorEastAsia"/>
                <w:color w:val="auto"/>
                <w:u w:val="none"/>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00B85E64">
              <w:rPr>
                <w:rStyle w:val="a8"/>
                <w:rFonts w:asciiTheme="minorEastAsia" w:hAnsiTheme="minorEastAsia"/>
                <w:color w:val="auto"/>
                <w:u w:val="none"/>
              </w:rPr>
              <w:t xml:space="preserve"> [0..1]</w:t>
            </w:r>
          </w:p>
        </w:tc>
        <w:tc>
          <w:tcPr>
            <w:tcW w:w="5528" w:type="dxa"/>
          </w:tcPr>
          <w:p w14:paraId="5582F49A" w14:textId="393F0230" w:rsidR="007318A8" w:rsidRPr="00397809" w:rsidRDefault="007318A8" w:rsidP="007318A8">
            <w:pPr>
              <w:wordWrap w:val="0"/>
              <w:rPr>
                <w:rFonts w:asciiTheme="minorEastAsia" w:hAnsiTheme="minorEastAsia"/>
                <w:lang w:val="fr-FR" w:eastAsia="ja-JP"/>
              </w:rPr>
            </w:pPr>
            <w:r w:rsidRPr="00397809">
              <w:rPr>
                <w:rFonts w:asciiTheme="minorEastAsia" w:hAnsiTheme="minorEastAsia" w:hint="eastAsia"/>
              </w:rPr>
              <w:t>建築物の部材</w:t>
            </w:r>
            <w:r w:rsidRPr="00397809">
              <w:rPr>
                <w:rFonts w:asciiTheme="minorEastAsia" w:hAnsiTheme="minorEastAsia"/>
              </w:rPr>
              <w:t>の区分。</w:t>
            </w:r>
            <w:r w:rsidRPr="00397809">
              <w:rPr>
                <w:rFonts w:asciiTheme="minorEastAsia" w:hAnsiTheme="minorEastAsia" w:hint="eastAsia"/>
                <w:lang w:eastAsia="ja-JP"/>
              </w:rPr>
              <w:t>コードリスト</w:t>
            </w:r>
            <w:r w:rsidR="00C95E52" w:rsidRPr="001A1E57">
              <w:rPr>
                <w:rFonts w:asciiTheme="minorEastAsia" w:hAnsiTheme="minorEastAsia" w:hint="eastAsia"/>
                <w:lang w:val="fr-FR"/>
              </w:rPr>
              <w:t>（</w:t>
            </w:r>
            <w:r w:rsidR="00C95E52">
              <w:rPr>
                <w:rFonts w:asciiTheme="minorEastAsia" w:hAnsiTheme="minorEastAsia"/>
              </w:rPr>
              <w:fldChar w:fldCharType="begin"/>
            </w:r>
            <w:r w:rsidR="00C95E52" w:rsidRPr="001A1E57">
              <w:rPr>
                <w:rFonts w:asciiTheme="minorEastAsia" w:hAnsiTheme="minorEastAsia"/>
                <w:lang w:val="fr-FR"/>
              </w:rPr>
              <w:instrText xml:space="preserve"> REF _Ref133910873 \h </w:instrText>
            </w:r>
            <w:r w:rsidR="00C95E52">
              <w:rPr>
                <w:rFonts w:asciiTheme="minorEastAsia" w:hAnsiTheme="minorEastAsia"/>
              </w:rPr>
            </w:r>
            <w:r w:rsidR="00C95E52">
              <w:rPr>
                <w:rFonts w:asciiTheme="minorEastAsia" w:hAnsiTheme="minorEastAsia"/>
              </w:rPr>
              <w:fldChar w:fldCharType="separate"/>
            </w:r>
            <w:r w:rsidR="00D17C7E" w:rsidRPr="00D17C7E">
              <w:rPr>
                <w:rFonts w:hint="eastAsia"/>
                <w:w w:val="90"/>
                <w:lang w:val="fr-FR"/>
              </w:rPr>
              <w:t>IfcBuildingElement_</w:t>
            </w:r>
            <w:r w:rsidR="00D17C7E" w:rsidRPr="00D17C7E">
              <w:rPr>
                <w:w w:val="90"/>
                <w:lang w:val="fr-FR"/>
              </w:rPr>
              <w:t>elementType</w:t>
            </w:r>
            <w:r w:rsidR="00D17C7E" w:rsidRPr="00D17C7E">
              <w:rPr>
                <w:rFonts w:hint="eastAsia"/>
                <w:w w:val="90"/>
                <w:lang w:val="fr-FR"/>
              </w:rPr>
              <w:t>.xml</w:t>
            </w:r>
            <w:r w:rsidR="00C95E52">
              <w:rPr>
                <w:rFonts w:asciiTheme="minorEastAsia" w:hAnsiTheme="minorEastAsia"/>
              </w:rPr>
              <w:fldChar w:fldCharType="end"/>
            </w:r>
            <w:r w:rsidR="00C95E52" w:rsidRPr="001A1E57">
              <w:rPr>
                <w:rFonts w:asciiTheme="minorEastAsia" w:hAnsiTheme="minorEastAsia" w:hint="eastAsia"/>
                <w:lang w:val="fr-FR"/>
              </w:rPr>
              <w:t>）</w:t>
            </w:r>
            <w:r w:rsidRPr="00397809">
              <w:rPr>
                <w:rFonts w:asciiTheme="minorEastAsia" w:hAnsiTheme="minorEastAsia"/>
                <w:lang w:eastAsia="ja-JP"/>
              </w:rPr>
              <w:t>から選択する。</w:t>
            </w:r>
          </w:p>
          <w:p w14:paraId="1BEE95E8" w14:textId="77777777" w:rsidR="007318A8" w:rsidRPr="00397809" w:rsidRDefault="007318A8" w:rsidP="007318A8">
            <w:pPr>
              <w:wordWrap w:val="0"/>
              <w:rPr>
                <w:rFonts w:asciiTheme="minorEastAsia" w:hAnsiTheme="minorEastAsia"/>
                <w:lang w:val="fr-FR"/>
              </w:rPr>
            </w:pPr>
            <w:r w:rsidRPr="00397809">
              <w:rPr>
                <w:rFonts w:asciiTheme="minorEastAsia" w:hAnsiTheme="minorEastAsia" w:hint="eastAsia"/>
                <w:lang w:val="fr-FR"/>
              </w:rPr>
              <w:t>u</w:t>
            </w:r>
            <w:r w:rsidRPr="00397809">
              <w:rPr>
                <w:rFonts w:asciiTheme="minorEastAsia" w:hAnsiTheme="minorEastAsia"/>
                <w:lang w:val="fr-FR"/>
              </w:rPr>
              <w:t>ro:elementType</w:t>
            </w:r>
            <w:r w:rsidRPr="00397809">
              <w:rPr>
                <w:rFonts w:asciiTheme="minorEastAsia" w:hAnsiTheme="minorEastAsia"/>
              </w:rPr>
              <w:t>の値により、</w:t>
            </w:r>
            <w:r w:rsidRPr="00397809">
              <w:rPr>
                <w:rFonts w:asciiTheme="minorEastAsia" w:hAnsiTheme="minorEastAsia" w:hint="eastAsia"/>
                <w:lang w:val="fr-FR"/>
              </w:rPr>
              <w:t>u</w:t>
            </w:r>
            <w:r w:rsidRPr="00397809">
              <w:rPr>
                <w:rFonts w:asciiTheme="minorEastAsia" w:hAnsiTheme="minorEastAsia"/>
                <w:lang w:val="fr-FR"/>
              </w:rPr>
              <w:t>ro:predefinedType</w:t>
            </w:r>
            <w:r w:rsidRPr="00397809">
              <w:rPr>
                <w:rFonts w:asciiTheme="minorEastAsia" w:hAnsiTheme="minorEastAsia"/>
              </w:rPr>
              <w:t>以降の使用可能な属性が異なる。</w:t>
            </w:r>
          </w:p>
        </w:tc>
      </w:tr>
      <w:tr w:rsidR="007318A8" w:rsidRPr="00397809" w14:paraId="1774DD5F" w14:textId="77777777" w:rsidTr="002A752F">
        <w:tc>
          <w:tcPr>
            <w:tcW w:w="2263" w:type="dxa"/>
            <w:shd w:val="clear" w:color="auto" w:fill="D0CECE" w:themeFill="background2" w:themeFillShade="E6"/>
          </w:tcPr>
          <w:p w14:paraId="48DE28AD" w14:textId="39CECDC8" w:rsidR="007318A8" w:rsidRPr="00397809" w:rsidRDefault="007318A8" w:rsidP="007318A8">
            <w:pPr>
              <w:wordWrap w:val="0"/>
              <w:rPr>
                <w:rFonts w:asciiTheme="minorEastAsia" w:hAnsiTheme="minorEastAsia"/>
                <w:lang w:eastAsia="ja-JP"/>
              </w:rPr>
            </w:pPr>
            <w:r>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p</w:t>
            </w:r>
            <w:r w:rsidRPr="00397809">
              <w:rPr>
                <w:rFonts w:asciiTheme="minorEastAsia" w:hAnsiTheme="minorEastAsia"/>
              </w:rPr>
              <w:t>redefinedType</w:t>
            </w:r>
            <w:r>
              <w:rPr>
                <w:rFonts w:asciiTheme="minorEastAsia" w:hAnsiTheme="minorEastAsia"/>
                <w:lang w:eastAsia="ja-JP"/>
              </w:rPr>
              <w:t>)</w:t>
            </w:r>
          </w:p>
        </w:tc>
        <w:tc>
          <w:tcPr>
            <w:tcW w:w="2410" w:type="dxa"/>
          </w:tcPr>
          <w:p w14:paraId="0DCB57AE" w14:textId="77777777" w:rsidR="007318A8" w:rsidRPr="00950CA0" w:rsidRDefault="007318A8" w:rsidP="007318A8">
            <w:pPr>
              <w:wordWrap w:val="0"/>
              <w:rPr>
                <w:rFonts w:asciiTheme="minorEastAsia" w:hAnsiTheme="minorEastAsia"/>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Pr="00950CA0">
              <w:rPr>
                <w:rFonts w:asciiTheme="minorEastAsia" w:hAnsiTheme="minorEastAsia"/>
              </w:rPr>
              <w:t xml:space="preserve"> [0..1]</w:t>
            </w:r>
          </w:p>
        </w:tc>
        <w:tc>
          <w:tcPr>
            <w:tcW w:w="5528" w:type="dxa"/>
          </w:tcPr>
          <w:p w14:paraId="4CEF7817" w14:textId="77777777" w:rsidR="007318A8" w:rsidRPr="00397809" w:rsidRDefault="007318A8" w:rsidP="007318A8">
            <w:pPr>
              <w:wordWrap w:val="0"/>
              <w:rPr>
                <w:rFonts w:asciiTheme="minorEastAsia" w:hAnsiTheme="minorEastAsia"/>
                <w:lang w:eastAsia="ja-JP"/>
              </w:rPr>
            </w:pPr>
            <w:r w:rsidRPr="00397809">
              <w:rPr>
                <w:rFonts w:asciiTheme="minorEastAsia" w:hAnsiTheme="minorEastAsia" w:hint="eastAsia"/>
                <w:lang w:eastAsia="ja-JP"/>
              </w:rPr>
              <w:t>定義済み型に基づく</w:t>
            </w:r>
            <w:r w:rsidRPr="00397809">
              <w:rPr>
                <w:rFonts w:asciiTheme="minorEastAsia" w:hAnsiTheme="minorEastAsia"/>
                <w:lang w:eastAsia="ja-JP"/>
              </w:rPr>
              <w:t>区分。コードリスト</w:t>
            </w:r>
            <w:hyperlink w:anchor="cl_be_predefined" w:history="1">
              <w:r w:rsidRPr="00397809">
                <w:rPr>
                  <w:rStyle w:val="a8"/>
                  <w:rFonts w:asciiTheme="minorEastAsia" w:hAnsiTheme="minorEastAsia" w:hint="eastAsia"/>
                  <w:lang w:eastAsia="ja-JP"/>
                </w:rPr>
                <w:t>I</w:t>
              </w:r>
              <w:r w:rsidRPr="00397809">
                <w:rPr>
                  <w:rStyle w:val="a8"/>
                  <w:rFonts w:asciiTheme="minorEastAsia" w:hAnsiTheme="minorEastAsia"/>
                  <w:lang w:eastAsia="ja-JP"/>
                </w:rPr>
                <w:t>fcBuildingElement_predefinedType.xml</w:t>
              </w:r>
            </w:hyperlink>
            <w:r w:rsidRPr="00397809">
              <w:rPr>
                <w:rFonts w:asciiTheme="minorEastAsia" w:hAnsiTheme="minorEastAsia"/>
                <w:lang w:eastAsia="ja-JP"/>
              </w:rPr>
              <w:t>から選択する。</w:t>
            </w:r>
          </w:p>
          <w:p w14:paraId="19DEE7F2" w14:textId="77777777" w:rsidR="007318A8" w:rsidRPr="00397809" w:rsidRDefault="007318A8" w:rsidP="007318A8">
            <w:pPr>
              <w:wordWrap w:val="0"/>
              <w:rPr>
                <w:rFonts w:asciiTheme="minorEastAsia" w:hAnsiTheme="minorEastAsia"/>
                <w:lang w:eastAsia="ja-JP"/>
              </w:rPr>
            </w:pPr>
            <w:r w:rsidRPr="00397809">
              <w:rPr>
                <w:rFonts w:asciiTheme="minorEastAsia" w:hAnsiTheme="minorEastAsia"/>
                <w:lang w:eastAsia="ja-JP"/>
              </w:rPr>
              <w:t>uro:elementTypeが、</w:t>
            </w:r>
            <w:r w:rsidRPr="00397809">
              <w:rPr>
                <w:rFonts w:asciiTheme="minorEastAsia" w:hAnsiTheme="minorEastAsia" w:hint="eastAsia"/>
                <w:lang w:eastAsia="ja-JP"/>
              </w:rPr>
              <w:t>C</w:t>
            </w:r>
            <w:r w:rsidRPr="00397809">
              <w:rPr>
                <w:rFonts w:asciiTheme="minorEastAsia" w:hAnsiTheme="minorEastAsia"/>
                <w:lang w:eastAsia="ja-JP"/>
              </w:rPr>
              <w:t>overing, Railing, Slabに区分される場合にこの属性を使用できる。</w:t>
            </w:r>
          </w:p>
        </w:tc>
      </w:tr>
      <w:tr w:rsidR="007318A8" w:rsidRPr="00397809" w14:paraId="18944CA3" w14:textId="77777777" w:rsidTr="002A752F">
        <w:tc>
          <w:tcPr>
            <w:tcW w:w="2263" w:type="dxa"/>
            <w:shd w:val="clear" w:color="auto" w:fill="D0CECE" w:themeFill="background2" w:themeFillShade="E6"/>
          </w:tcPr>
          <w:p w14:paraId="795D50A9" w14:textId="22B2A0C8" w:rsidR="007318A8" w:rsidRPr="00397809" w:rsidRDefault="007318A8" w:rsidP="007318A8">
            <w:pPr>
              <w:wordWrap w:val="0"/>
              <w:rPr>
                <w:rFonts w:asciiTheme="minorEastAsia" w:hAnsiTheme="minorEastAsia"/>
              </w:rPr>
            </w:pPr>
            <w:r>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s</w:t>
            </w:r>
            <w:r w:rsidRPr="00397809">
              <w:rPr>
                <w:rFonts w:asciiTheme="minorEastAsia" w:hAnsiTheme="minorEastAsia"/>
              </w:rPr>
              <w:t>hapeType</w:t>
            </w:r>
            <w:r>
              <w:rPr>
                <w:rFonts w:asciiTheme="minorEastAsia" w:hAnsiTheme="minorEastAsia"/>
              </w:rPr>
              <w:t>)</w:t>
            </w:r>
          </w:p>
        </w:tc>
        <w:tc>
          <w:tcPr>
            <w:tcW w:w="2410" w:type="dxa"/>
          </w:tcPr>
          <w:p w14:paraId="0BEC6AB8" w14:textId="77777777" w:rsidR="007318A8" w:rsidRPr="00950CA0" w:rsidRDefault="007318A8" w:rsidP="007318A8">
            <w:pPr>
              <w:wordWrap w:val="0"/>
              <w:rPr>
                <w:rFonts w:asciiTheme="minorEastAsia" w:hAnsiTheme="minorEastAsia"/>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Pr="00950CA0">
              <w:rPr>
                <w:rFonts w:asciiTheme="minorEastAsia" w:hAnsiTheme="minorEastAsia"/>
              </w:rPr>
              <w:t xml:space="preserve"> [0..1]</w:t>
            </w:r>
          </w:p>
        </w:tc>
        <w:tc>
          <w:tcPr>
            <w:tcW w:w="5528" w:type="dxa"/>
          </w:tcPr>
          <w:p w14:paraId="07C6CA1F" w14:textId="77777777" w:rsidR="007318A8" w:rsidRPr="00397809" w:rsidRDefault="007318A8" w:rsidP="007318A8">
            <w:pPr>
              <w:wordWrap w:val="0"/>
              <w:rPr>
                <w:rFonts w:asciiTheme="minorEastAsia" w:hAnsiTheme="minorEastAsia"/>
              </w:rPr>
            </w:pPr>
            <w:r w:rsidRPr="00397809">
              <w:rPr>
                <w:rFonts w:asciiTheme="minorEastAsia" w:hAnsiTheme="minorEastAsia"/>
              </w:rPr>
              <w:t>形状の区分。コードリスト</w:t>
            </w:r>
            <w:hyperlink w:anchor="cl_be_shape" w:history="1">
              <w:r w:rsidRPr="00397809">
                <w:rPr>
                  <w:rStyle w:val="a8"/>
                  <w:rFonts w:asciiTheme="minorEastAsia" w:hAnsiTheme="minorEastAsia" w:hint="eastAsia"/>
                </w:rPr>
                <w:t>I</w:t>
              </w:r>
              <w:r w:rsidRPr="00397809">
                <w:rPr>
                  <w:rStyle w:val="a8"/>
                  <w:rFonts w:asciiTheme="minorEastAsia" w:hAnsiTheme="minorEastAsia"/>
                </w:rPr>
                <w:t>fcBuildingElement_shapeType.xml</w:t>
              </w:r>
            </w:hyperlink>
            <w:r w:rsidRPr="00397809">
              <w:rPr>
                <w:rFonts w:asciiTheme="minorEastAsia" w:hAnsiTheme="minorEastAsia"/>
              </w:rPr>
              <w:t>から選択する。</w:t>
            </w:r>
          </w:p>
          <w:p w14:paraId="7044C05B"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w:t>
            </w:r>
            <w:r w:rsidRPr="00397809">
              <w:rPr>
                <w:rFonts w:asciiTheme="minorEastAsia" w:hAnsiTheme="minorEastAsia" w:hint="eastAsia"/>
              </w:rPr>
              <w:t>R</w:t>
            </w:r>
            <w:r w:rsidRPr="00397809">
              <w:rPr>
                <w:rFonts w:asciiTheme="minorEastAsia" w:hAnsiTheme="minorEastAsia"/>
              </w:rPr>
              <w:t>amp, Stairに区分される場合にこの属性を使用できる。</w:t>
            </w:r>
          </w:p>
        </w:tc>
      </w:tr>
      <w:tr w:rsidR="007318A8" w:rsidRPr="00397809" w14:paraId="302BD787" w14:textId="77777777" w:rsidTr="002A752F">
        <w:tc>
          <w:tcPr>
            <w:tcW w:w="2263" w:type="dxa"/>
            <w:shd w:val="clear" w:color="auto" w:fill="D0CECE" w:themeFill="background2" w:themeFillShade="E6"/>
          </w:tcPr>
          <w:p w14:paraId="0C4CBA26" w14:textId="40AF56FB" w:rsidR="007318A8" w:rsidRPr="00397809" w:rsidRDefault="004A416C" w:rsidP="007318A8">
            <w:pPr>
              <w:wordWrap w:val="0"/>
              <w:rPr>
                <w:rFonts w:asciiTheme="minorEastAsia" w:hAnsiTheme="minorEastAsia"/>
              </w:rPr>
            </w:pPr>
            <w:r>
              <w:rPr>
                <w:rFonts w:asciiTheme="minorEastAsia" w:hAnsiTheme="minorEastAsia"/>
              </w:rPr>
              <w:t>(</w:t>
            </w:r>
            <w:r w:rsidR="007318A8" w:rsidRPr="00397809">
              <w:rPr>
                <w:rFonts w:asciiTheme="minorEastAsia" w:hAnsiTheme="minorEastAsia" w:hint="eastAsia"/>
              </w:rPr>
              <w:t>u</w:t>
            </w:r>
            <w:r w:rsidR="007318A8" w:rsidRPr="00397809">
              <w:rPr>
                <w:rFonts w:asciiTheme="minorEastAsia" w:hAnsiTheme="minorEastAsia"/>
              </w:rPr>
              <w:t>ro:numberOfRiser</w:t>
            </w:r>
            <w:r w:rsidR="007318A8">
              <w:rPr>
                <w:rFonts w:asciiTheme="minorEastAsia" w:hAnsiTheme="minorEastAsia"/>
              </w:rPr>
              <w:t>)</w:t>
            </w:r>
          </w:p>
        </w:tc>
        <w:tc>
          <w:tcPr>
            <w:tcW w:w="2410" w:type="dxa"/>
          </w:tcPr>
          <w:p w14:paraId="768DE85E" w14:textId="77777777" w:rsidR="007318A8" w:rsidRPr="00950CA0" w:rsidRDefault="007318A8" w:rsidP="007318A8">
            <w:pPr>
              <w:wordWrap w:val="0"/>
              <w:rPr>
                <w:rFonts w:asciiTheme="minorEastAsia" w:hAnsiTheme="minorEastAsia"/>
              </w:rPr>
            </w:pPr>
            <w:r w:rsidRPr="00950CA0">
              <w:rPr>
                <w:rFonts w:asciiTheme="minorEastAsia" w:hAnsiTheme="minorEastAsia"/>
              </w:rPr>
              <w:t>xs:integer [0..1]</w:t>
            </w:r>
          </w:p>
        </w:tc>
        <w:tc>
          <w:tcPr>
            <w:tcW w:w="5528" w:type="dxa"/>
          </w:tcPr>
          <w:p w14:paraId="3D185090"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蹴上数。</w:t>
            </w:r>
          </w:p>
          <w:p w14:paraId="68D78C3C"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ro:elementTypeがStairFlightに区分される場合にこの属性を使用できる。</w:t>
            </w:r>
          </w:p>
        </w:tc>
      </w:tr>
      <w:tr w:rsidR="007318A8" w:rsidRPr="00397809" w14:paraId="00E106F8" w14:textId="77777777" w:rsidTr="002A752F">
        <w:tc>
          <w:tcPr>
            <w:tcW w:w="2263" w:type="dxa"/>
            <w:shd w:val="clear" w:color="auto" w:fill="D0CECE" w:themeFill="background2" w:themeFillShade="E6"/>
          </w:tcPr>
          <w:p w14:paraId="1CF827F1" w14:textId="72A0ED0B" w:rsidR="007318A8" w:rsidRPr="00397809" w:rsidRDefault="007318A8" w:rsidP="007318A8">
            <w:pPr>
              <w:wordWrap w:val="0"/>
              <w:rPr>
                <w:rFonts w:asciiTheme="minorEastAsia" w:hAnsiTheme="minorEastAsia"/>
              </w:rPr>
            </w:pPr>
            <w:r>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ro:numberOfTreads</w:t>
            </w:r>
            <w:r>
              <w:rPr>
                <w:rFonts w:asciiTheme="minorEastAsia" w:hAnsiTheme="minorEastAsia"/>
              </w:rPr>
              <w:t>)</w:t>
            </w:r>
          </w:p>
        </w:tc>
        <w:tc>
          <w:tcPr>
            <w:tcW w:w="2410" w:type="dxa"/>
          </w:tcPr>
          <w:p w14:paraId="7721107B" w14:textId="77777777" w:rsidR="007318A8" w:rsidRPr="00950CA0" w:rsidRDefault="007318A8" w:rsidP="007318A8">
            <w:pPr>
              <w:wordWrap w:val="0"/>
              <w:rPr>
                <w:rStyle w:val="a8"/>
                <w:rFonts w:asciiTheme="minorEastAsia" w:hAnsiTheme="minorEastAsia"/>
                <w:color w:val="auto"/>
                <w:u w:val="none"/>
              </w:rPr>
            </w:pPr>
            <w:r w:rsidRPr="00950CA0">
              <w:rPr>
                <w:rFonts w:asciiTheme="minorEastAsia" w:hAnsiTheme="minorEastAsia"/>
              </w:rPr>
              <w:t>xs:integer [0..1]</w:t>
            </w:r>
          </w:p>
        </w:tc>
        <w:tc>
          <w:tcPr>
            <w:tcW w:w="5528" w:type="dxa"/>
          </w:tcPr>
          <w:p w14:paraId="4A8226E9"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踏面数。</w:t>
            </w:r>
          </w:p>
          <w:p w14:paraId="7E1B8598"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ro:elementTypeがStairFlightに区分される場合にこの属性を使用できる。</w:t>
            </w:r>
          </w:p>
        </w:tc>
      </w:tr>
      <w:tr w:rsidR="007318A8" w:rsidRPr="00397809" w14:paraId="115AF3CD" w14:textId="77777777" w:rsidTr="002A752F">
        <w:tc>
          <w:tcPr>
            <w:tcW w:w="2263" w:type="dxa"/>
            <w:shd w:val="clear" w:color="auto" w:fill="D0CECE" w:themeFill="background2" w:themeFillShade="E6"/>
          </w:tcPr>
          <w:p w14:paraId="53D4F730" w14:textId="66269EA4" w:rsidR="007318A8" w:rsidRPr="00397809" w:rsidRDefault="007318A8" w:rsidP="007318A8">
            <w:pPr>
              <w:wordWrap w:val="0"/>
              <w:rPr>
                <w:rFonts w:asciiTheme="minorEastAsia" w:hAnsiTheme="minorEastAsia"/>
              </w:rPr>
            </w:pPr>
            <w:r>
              <w:rPr>
                <w:rFonts w:asciiTheme="minorEastAsia" w:hAnsiTheme="minorEastAsia"/>
              </w:rPr>
              <w:t>(</w:t>
            </w:r>
            <w:r w:rsidRPr="00397809">
              <w:rPr>
                <w:rFonts w:asciiTheme="minorEastAsia" w:hAnsiTheme="minorEastAsia"/>
              </w:rPr>
              <w:t>uro:riserHeight</w:t>
            </w:r>
            <w:r>
              <w:rPr>
                <w:rFonts w:asciiTheme="minorEastAsia" w:hAnsiTheme="minorEastAsia"/>
              </w:rPr>
              <w:t>)</w:t>
            </w:r>
          </w:p>
        </w:tc>
        <w:tc>
          <w:tcPr>
            <w:tcW w:w="2410" w:type="dxa"/>
          </w:tcPr>
          <w:p w14:paraId="2C1BD4E4" w14:textId="77777777" w:rsidR="007318A8" w:rsidRPr="00950CA0" w:rsidRDefault="007318A8" w:rsidP="007318A8">
            <w:pPr>
              <w:wordWrap w:val="0"/>
              <w:rPr>
                <w:rStyle w:val="a8"/>
                <w:rFonts w:asciiTheme="minorEastAsia" w:hAnsiTheme="minorEastAsia"/>
                <w:color w:val="auto"/>
                <w:u w:val="none"/>
              </w:rPr>
            </w:pPr>
            <w:r w:rsidRPr="00950CA0">
              <w:rPr>
                <w:rStyle w:val="a8"/>
                <w:rFonts w:asciiTheme="minorEastAsia" w:hAnsiTheme="minorEastAsia"/>
                <w:color w:val="auto"/>
                <w:u w:val="none"/>
              </w:rPr>
              <w:t>gml:LengthType [0..1]</w:t>
            </w:r>
          </w:p>
        </w:tc>
        <w:tc>
          <w:tcPr>
            <w:tcW w:w="5528" w:type="dxa"/>
          </w:tcPr>
          <w:p w14:paraId="42C2F5B6" w14:textId="77777777" w:rsidR="007318A8" w:rsidRPr="00397809" w:rsidRDefault="007318A8" w:rsidP="007318A8">
            <w:pPr>
              <w:wordWrap w:val="0"/>
              <w:rPr>
                <w:rFonts w:asciiTheme="minorEastAsia" w:hAnsiTheme="minorEastAsia"/>
                <w:lang w:eastAsia="ja-JP"/>
              </w:rPr>
            </w:pPr>
            <w:r w:rsidRPr="00397809">
              <w:rPr>
                <w:rFonts w:asciiTheme="minorEastAsia" w:hAnsiTheme="minorEastAsia" w:hint="eastAsia"/>
                <w:lang w:eastAsia="ja-JP"/>
              </w:rPr>
              <w:t>蹴上の高さ。単位はmとする。</w:t>
            </w:r>
          </w:p>
          <w:p w14:paraId="4C591A83"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ro:elementTypeがStairFlightに区分される場合にこの属性を使用できる。</w:t>
            </w:r>
          </w:p>
        </w:tc>
      </w:tr>
      <w:tr w:rsidR="007318A8" w:rsidRPr="00397809" w14:paraId="0DA1A2C3" w14:textId="77777777" w:rsidTr="002A752F">
        <w:tc>
          <w:tcPr>
            <w:tcW w:w="2263" w:type="dxa"/>
            <w:shd w:val="clear" w:color="auto" w:fill="D0CECE" w:themeFill="background2" w:themeFillShade="E6"/>
          </w:tcPr>
          <w:p w14:paraId="6947BBA3" w14:textId="009EC635" w:rsidR="007318A8" w:rsidRPr="00397809" w:rsidRDefault="007318A8" w:rsidP="007318A8">
            <w:pPr>
              <w:wordWrap w:val="0"/>
              <w:rPr>
                <w:rFonts w:asciiTheme="minorEastAsia" w:hAnsiTheme="minorEastAsia"/>
              </w:rPr>
            </w:pPr>
            <w:r>
              <w:rPr>
                <w:rFonts w:asciiTheme="minorEastAsia" w:hAnsiTheme="minorEastAsia"/>
              </w:rPr>
              <w:lastRenderedPageBreak/>
              <w:t>(</w:t>
            </w:r>
            <w:r w:rsidRPr="00397809">
              <w:rPr>
                <w:rFonts w:asciiTheme="minorEastAsia" w:hAnsiTheme="minorEastAsia" w:hint="eastAsia"/>
              </w:rPr>
              <w:t>u</w:t>
            </w:r>
            <w:r w:rsidRPr="00397809">
              <w:rPr>
                <w:rFonts w:asciiTheme="minorEastAsia" w:hAnsiTheme="minorEastAsia"/>
              </w:rPr>
              <w:t>ro:treadLength</w:t>
            </w:r>
            <w:r>
              <w:rPr>
                <w:rFonts w:asciiTheme="minorEastAsia" w:hAnsiTheme="minorEastAsia"/>
              </w:rPr>
              <w:t>)</w:t>
            </w:r>
          </w:p>
        </w:tc>
        <w:tc>
          <w:tcPr>
            <w:tcW w:w="2410" w:type="dxa"/>
          </w:tcPr>
          <w:p w14:paraId="7FF656F2" w14:textId="77777777" w:rsidR="007318A8" w:rsidRPr="00950CA0" w:rsidRDefault="007318A8" w:rsidP="007318A8">
            <w:pPr>
              <w:wordWrap w:val="0"/>
              <w:rPr>
                <w:rStyle w:val="a8"/>
                <w:rFonts w:asciiTheme="minorEastAsia" w:hAnsiTheme="minorEastAsia"/>
                <w:color w:val="auto"/>
                <w:u w:val="none"/>
              </w:rPr>
            </w:pPr>
            <w:r w:rsidRPr="00950CA0">
              <w:rPr>
                <w:rStyle w:val="a8"/>
                <w:rFonts w:asciiTheme="minorEastAsia" w:hAnsiTheme="minorEastAsia"/>
                <w:color w:val="auto"/>
                <w:u w:val="none"/>
              </w:rPr>
              <w:t>gml:LengthType [0..1]</w:t>
            </w:r>
          </w:p>
        </w:tc>
        <w:tc>
          <w:tcPr>
            <w:tcW w:w="5528" w:type="dxa"/>
          </w:tcPr>
          <w:p w14:paraId="28726FFC" w14:textId="77777777" w:rsidR="007318A8" w:rsidRPr="00397809" w:rsidRDefault="007318A8" w:rsidP="007318A8">
            <w:pPr>
              <w:wordWrap w:val="0"/>
              <w:rPr>
                <w:rFonts w:asciiTheme="minorEastAsia" w:hAnsiTheme="minorEastAsia"/>
                <w:lang w:eastAsia="ja-JP"/>
              </w:rPr>
            </w:pPr>
            <w:r w:rsidRPr="00397809">
              <w:rPr>
                <w:rFonts w:asciiTheme="minorEastAsia" w:hAnsiTheme="minorEastAsia" w:hint="eastAsia"/>
                <w:lang w:eastAsia="ja-JP"/>
              </w:rPr>
              <w:t>踏面の奥行の長さ。単位はmとする。</w:t>
            </w:r>
          </w:p>
          <w:p w14:paraId="493EE9F1"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ro:elementTypeがStairFlightに区分される場合にこの属性を使用できる。</w:t>
            </w:r>
          </w:p>
        </w:tc>
      </w:tr>
      <w:tr w:rsidR="007318A8" w:rsidRPr="00397809" w14:paraId="64BF64A1" w14:textId="77777777" w:rsidTr="002A752F">
        <w:tc>
          <w:tcPr>
            <w:tcW w:w="2263" w:type="dxa"/>
            <w:shd w:val="clear" w:color="auto" w:fill="D0CECE" w:themeFill="background2" w:themeFillShade="E6"/>
          </w:tcPr>
          <w:p w14:paraId="0CEDCF03" w14:textId="6258B82F" w:rsidR="007318A8" w:rsidRPr="00397809" w:rsidRDefault="007318A8" w:rsidP="007318A8">
            <w:pPr>
              <w:wordWrap w:val="0"/>
              <w:rPr>
                <w:rFonts w:asciiTheme="minorEastAsia" w:hAnsiTheme="minorEastAsia"/>
              </w:rPr>
            </w:pPr>
            <w:r>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ro:operationType</w:t>
            </w:r>
            <w:r>
              <w:rPr>
                <w:rFonts w:asciiTheme="minorEastAsia" w:hAnsiTheme="minorEastAsia"/>
              </w:rPr>
              <w:t>)</w:t>
            </w:r>
          </w:p>
        </w:tc>
        <w:tc>
          <w:tcPr>
            <w:tcW w:w="2410" w:type="dxa"/>
          </w:tcPr>
          <w:p w14:paraId="1A2B5419" w14:textId="77777777" w:rsidR="007318A8" w:rsidRPr="00397809" w:rsidRDefault="0085400E" w:rsidP="007318A8">
            <w:pPr>
              <w:wordWrap w:val="0"/>
              <w:rPr>
                <w:rFonts w:asciiTheme="minorEastAsia" w:hAnsiTheme="minorEastAsia"/>
              </w:rPr>
            </w:pPr>
            <w:hyperlink w:anchor="IfcTransportElementTypeEnum" w:history="1">
              <w:r w:rsidR="007318A8" w:rsidRPr="00397809">
                <w:rPr>
                  <w:rStyle w:val="a8"/>
                  <w:rFonts w:asciiTheme="minorEastAsia" w:hAnsiTheme="minorEastAsia"/>
                </w:rPr>
                <w:t>IfcTransportElementTypeEnum</w:t>
              </w:r>
            </w:hyperlink>
            <w:r w:rsidR="007318A8" w:rsidRPr="00397809">
              <w:rPr>
                <w:rStyle w:val="a8"/>
                <w:rFonts w:asciiTheme="minorEastAsia" w:hAnsiTheme="minorEastAsia"/>
              </w:rPr>
              <w:t xml:space="preserve"> </w:t>
            </w:r>
            <w:r w:rsidR="007318A8" w:rsidRPr="00397809">
              <w:rPr>
                <w:rFonts w:asciiTheme="minorEastAsia" w:hAnsiTheme="minorEastAsia"/>
              </w:rPr>
              <w:t>[0..1]</w:t>
            </w:r>
          </w:p>
        </w:tc>
        <w:tc>
          <w:tcPr>
            <w:tcW w:w="5528" w:type="dxa"/>
          </w:tcPr>
          <w:p w14:paraId="0B460ACB" w14:textId="77777777" w:rsidR="007318A8" w:rsidRPr="00397809" w:rsidRDefault="007318A8" w:rsidP="007318A8">
            <w:pPr>
              <w:wordWrap w:val="0"/>
              <w:rPr>
                <w:rFonts w:asciiTheme="minorEastAsia" w:hAnsiTheme="minorEastAsia"/>
              </w:rPr>
            </w:pPr>
            <w:r w:rsidRPr="00397809">
              <w:rPr>
                <w:rFonts w:asciiTheme="minorEastAsia" w:hAnsiTheme="minorEastAsia"/>
              </w:rPr>
              <w:t>輸送設備</w:t>
            </w:r>
            <w:r w:rsidRPr="00397809">
              <w:rPr>
                <w:rFonts w:asciiTheme="minorEastAsia" w:hAnsiTheme="minorEastAsia" w:hint="eastAsia"/>
              </w:rPr>
              <w:t>の区分。</w:t>
            </w:r>
          </w:p>
          <w:p w14:paraId="1918BAB5"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ro:elementTypeがTransportElementに区分される場合にこの属性を使用できる。</w:t>
            </w:r>
          </w:p>
        </w:tc>
      </w:tr>
      <w:tr w:rsidR="007318A8" w:rsidRPr="00397809" w14:paraId="36CBE973" w14:textId="77777777" w:rsidTr="002A752F">
        <w:tc>
          <w:tcPr>
            <w:tcW w:w="2263" w:type="dxa"/>
            <w:shd w:val="clear" w:color="auto" w:fill="D0CECE" w:themeFill="background2" w:themeFillShade="E6"/>
          </w:tcPr>
          <w:p w14:paraId="1D845B24" w14:textId="2F120BBA" w:rsidR="007318A8" w:rsidRPr="00397809" w:rsidRDefault="007318A8" w:rsidP="007318A8">
            <w:pPr>
              <w:wordWrap w:val="0"/>
              <w:rPr>
                <w:rFonts w:asciiTheme="minorEastAsia" w:hAnsiTheme="minorEastAsia"/>
              </w:rPr>
            </w:pPr>
            <w:r>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ro:capacityByWeight</w:t>
            </w:r>
            <w:r>
              <w:rPr>
                <w:rFonts w:asciiTheme="minorEastAsia" w:hAnsiTheme="minorEastAsia"/>
              </w:rPr>
              <w:t>)</w:t>
            </w:r>
          </w:p>
        </w:tc>
        <w:tc>
          <w:tcPr>
            <w:tcW w:w="2410" w:type="dxa"/>
          </w:tcPr>
          <w:p w14:paraId="79A94812" w14:textId="0324CCF2" w:rsidR="007318A8" w:rsidRPr="00397809" w:rsidRDefault="007318A8" w:rsidP="007318A8">
            <w:pPr>
              <w:wordWrap w:val="0"/>
              <w:rPr>
                <w:rStyle w:val="a8"/>
                <w:rFonts w:asciiTheme="minorEastAsia" w:hAnsiTheme="minorEastAsia"/>
              </w:rPr>
            </w:pPr>
            <w:r w:rsidRPr="000B7802">
              <w:rPr>
                <w:rFonts w:asciiTheme="minorEastAsia" w:hAnsiTheme="minorEastAsia"/>
              </w:rPr>
              <w:t>gml</w:t>
            </w:r>
            <w:r w:rsidR="003F46A0">
              <w:rPr>
                <w:rFonts w:asciiTheme="minorEastAsia" w:hAnsiTheme="minorEastAsia"/>
              </w:rPr>
              <w:t>:</w:t>
            </w:r>
            <w:r w:rsidRPr="000B7802">
              <w:rPr>
                <w:rFonts w:asciiTheme="minorEastAsia" w:hAnsiTheme="minorEastAsia"/>
              </w:rPr>
              <w:t>MeasureType[0..1]</w:t>
            </w:r>
          </w:p>
        </w:tc>
        <w:tc>
          <w:tcPr>
            <w:tcW w:w="5528" w:type="dxa"/>
          </w:tcPr>
          <w:p w14:paraId="6E3ECC21" w14:textId="77777777" w:rsidR="007318A8" w:rsidRPr="00397809" w:rsidRDefault="007318A8" w:rsidP="007318A8">
            <w:pPr>
              <w:wordWrap w:val="0"/>
              <w:rPr>
                <w:rFonts w:asciiTheme="minorEastAsia" w:hAnsiTheme="minorEastAsia"/>
                <w:lang w:eastAsia="ja-JP"/>
              </w:rPr>
            </w:pPr>
            <w:r w:rsidRPr="00397809">
              <w:rPr>
                <w:rFonts w:asciiTheme="minorEastAsia" w:hAnsiTheme="minorEastAsia" w:hint="eastAsia"/>
                <w:lang w:eastAsia="ja-JP"/>
              </w:rPr>
              <w:t>許容積載量。単位はk</w:t>
            </w:r>
            <w:r w:rsidRPr="00397809">
              <w:rPr>
                <w:rFonts w:asciiTheme="minorEastAsia" w:hAnsiTheme="minorEastAsia"/>
                <w:lang w:eastAsia="ja-JP"/>
              </w:rPr>
              <w:t>g。</w:t>
            </w:r>
          </w:p>
          <w:p w14:paraId="7A29F5E9"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ro:elementTypeがTransportElementに区分される場合にこの属性を使用できる。</w:t>
            </w:r>
          </w:p>
        </w:tc>
      </w:tr>
      <w:tr w:rsidR="007318A8" w:rsidRPr="00397809" w14:paraId="39AF2343" w14:textId="77777777" w:rsidTr="002A752F">
        <w:tc>
          <w:tcPr>
            <w:tcW w:w="2263" w:type="dxa"/>
            <w:shd w:val="clear" w:color="auto" w:fill="D0CECE" w:themeFill="background2" w:themeFillShade="E6"/>
          </w:tcPr>
          <w:p w14:paraId="47C7B9B8" w14:textId="25EA7833" w:rsidR="007318A8" w:rsidRPr="00397809" w:rsidRDefault="007318A8" w:rsidP="007318A8">
            <w:pPr>
              <w:wordWrap w:val="0"/>
              <w:rPr>
                <w:rFonts w:asciiTheme="minorEastAsia" w:hAnsiTheme="minorEastAsia"/>
              </w:rPr>
            </w:pPr>
            <w:r>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ro:capacityByNumber</w:t>
            </w:r>
            <w:r>
              <w:rPr>
                <w:rFonts w:asciiTheme="minorEastAsia" w:hAnsiTheme="minorEastAsia"/>
              </w:rPr>
              <w:t>)</w:t>
            </w:r>
          </w:p>
        </w:tc>
        <w:tc>
          <w:tcPr>
            <w:tcW w:w="2410" w:type="dxa"/>
          </w:tcPr>
          <w:p w14:paraId="542C929F" w14:textId="77777777" w:rsidR="007318A8" w:rsidRPr="00397809" w:rsidRDefault="007318A8" w:rsidP="007318A8">
            <w:pPr>
              <w:wordWrap w:val="0"/>
              <w:rPr>
                <w:rStyle w:val="a8"/>
                <w:rFonts w:asciiTheme="minorEastAsia" w:hAnsiTheme="minorEastAsia"/>
              </w:rPr>
            </w:pPr>
            <w:r w:rsidRPr="00397809">
              <w:rPr>
                <w:rFonts w:asciiTheme="minorEastAsia" w:hAnsiTheme="minorEastAsia" w:hint="eastAsia"/>
              </w:rPr>
              <w:t>x</w:t>
            </w:r>
            <w:r w:rsidRPr="00397809">
              <w:rPr>
                <w:rFonts w:asciiTheme="minorEastAsia" w:hAnsiTheme="minorEastAsia"/>
              </w:rPr>
              <w:t>s:integer [0..1]</w:t>
            </w:r>
          </w:p>
        </w:tc>
        <w:tc>
          <w:tcPr>
            <w:tcW w:w="5528" w:type="dxa"/>
          </w:tcPr>
          <w:p w14:paraId="4D01C23D" w14:textId="77777777" w:rsidR="007318A8" w:rsidRPr="00397809" w:rsidRDefault="007318A8" w:rsidP="007318A8">
            <w:pPr>
              <w:wordWrap w:val="0"/>
              <w:rPr>
                <w:rFonts w:asciiTheme="minorEastAsia" w:hAnsiTheme="minorEastAsia"/>
                <w:lang w:eastAsia="ja-JP"/>
              </w:rPr>
            </w:pPr>
            <w:r w:rsidRPr="00397809">
              <w:rPr>
                <w:rFonts w:asciiTheme="minorEastAsia" w:hAnsiTheme="minorEastAsia" w:hint="eastAsia"/>
                <w:lang w:eastAsia="ja-JP"/>
              </w:rPr>
              <w:t>許容定員数。単位は人。</w:t>
            </w:r>
          </w:p>
          <w:p w14:paraId="57858E40"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ro:elementTypeがTransportElementに区分される場合にこの属性を使用できる。</w:t>
            </w:r>
          </w:p>
        </w:tc>
      </w:tr>
      <w:tr w:rsidR="00E733DA" w:rsidRPr="00397809" w14:paraId="3815400F"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B7AED8A"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75F7A22B" w14:textId="77777777" w:rsidR="00E733DA" w:rsidRPr="00397809" w:rsidRDefault="00E733DA" w:rsidP="00E733DA">
            <w:pPr>
              <w:wordWrap w:val="0"/>
              <w:rPr>
                <w:rFonts w:asciiTheme="minorEastAsia" w:hAnsiTheme="minorEastAsia"/>
              </w:rPr>
            </w:pPr>
          </w:p>
        </w:tc>
      </w:tr>
      <w:tr w:rsidR="00E733DA" w:rsidRPr="00397809" w14:paraId="1D0DA66F"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24763C8"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7CBAB7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B7D32A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39EAE7B6" w14:textId="77777777" w:rsidTr="002A752F">
        <w:tc>
          <w:tcPr>
            <w:tcW w:w="2263" w:type="dxa"/>
            <w:tcBorders>
              <w:top w:val="single" w:sz="4" w:space="0" w:color="auto"/>
              <w:left w:val="single" w:sz="4" w:space="0" w:color="auto"/>
              <w:bottom w:val="single" w:sz="4" w:space="0" w:color="auto"/>
              <w:right w:val="single" w:sz="4" w:space="0" w:color="auto"/>
            </w:tcBorders>
          </w:tcPr>
          <w:p w14:paraId="2FB6C1C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ro:overallHeight</w:t>
            </w:r>
          </w:p>
        </w:tc>
        <w:tc>
          <w:tcPr>
            <w:tcW w:w="2410" w:type="dxa"/>
            <w:tcBorders>
              <w:top w:val="single" w:sz="4" w:space="0" w:color="auto"/>
              <w:left w:val="single" w:sz="4" w:space="0" w:color="auto"/>
              <w:bottom w:val="single" w:sz="4" w:space="0" w:color="auto"/>
              <w:right w:val="single" w:sz="4" w:space="0" w:color="auto"/>
            </w:tcBorders>
          </w:tcPr>
          <w:p w14:paraId="11348D6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Borders>
              <w:top w:val="single" w:sz="4" w:space="0" w:color="auto"/>
              <w:left w:val="single" w:sz="4" w:space="0" w:color="auto"/>
              <w:bottom w:val="single" w:sz="4" w:space="0" w:color="auto"/>
              <w:right w:val="single" w:sz="4" w:space="0" w:color="auto"/>
            </w:tcBorders>
          </w:tcPr>
          <w:p w14:paraId="2821F61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扉全体の高さ。</w:t>
            </w:r>
            <w:r w:rsidRPr="00397809">
              <w:rPr>
                <w:rFonts w:asciiTheme="minorEastAsia" w:hAnsiTheme="minorEastAsia"/>
                <w:lang w:eastAsia="ja-JP"/>
              </w:rPr>
              <w:t>単位は</w:t>
            </w:r>
            <w:r w:rsidRPr="00397809">
              <w:rPr>
                <w:rFonts w:asciiTheme="minorEastAsia" w:hAnsiTheme="minorEastAsia" w:hint="eastAsia"/>
                <w:lang w:eastAsia="ja-JP"/>
              </w:rPr>
              <w:t>m</w:t>
            </w:r>
            <w:r w:rsidRPr="00397809">
              <w:rPr>
                <w:rFonts w:asciiTheme="minorEastAsia" w:hAnsiTheme="minorEastAsia"/>
                <w:lang w:eastAsia="ja-JP"/>
              </w:rPr>
              <w:t>。</w:t>
            </w:r>
          </w:p>
        </w:tc>
      </w:tr>
      <w:tr w:rsidR="00E733DA" w:rsidRPr="00397809" w14:paraId="24761177" w14:textId="77777777" w:rsidTr="002A752F">
        <w:tc>
          <w:tcPr>
            <w:tcW w:w="2263" w:type="dxa"/>
            <w:tcBorders>
              <w:top w:val="single" w:sz="4" w:space="0" w:color="auto"/>
              <w:left w:val="single" w:sz="4" w:space="0" w:color="auto"/>
              <w:bottom w:val="single" w:sz="4" w:space="0" w:color="auto"/>
              <w:right w:val="single" w:sz="4" w:space="0" w:color="auto"/>
            </w:tcBorders>
          </w:tcPr>
          <w:p w14:paraId="03C807A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ro:overallW</w:t>
            </w:r>
            <w:r w:rsidRPr="00397809">
              <w:rPr>
                <w:rFonts w:asciiTheme="minorEastAsia" w:hAnsiTheme="minorEastAsia" w:hint="eastAsia"/>
              </w:rPr>
              <w:t>i</w:t>
            </w:r>
            <w:r w:rsidRPr="00397809">
              <w:rPr>
                <w:rFonts w:asciiTheme="minorEastAsia" w:hAnsiTheme="minorEastAsia"/>
              </w:rPr>
              <w:t>dth</w:t>
            </w:r>
          </w:p>
        </w:tc>
        <w:tc>
          <w:tcPr>
            <w:tcW w:w="2410" w:type="dxa"/>
            <w:tcBorders>
              <w:top w:val="single" w:sz="4" w:space="0" w:color="auto"/>
              <w:left w:val="single" w:sz="4" w:space="0" w:color="auto"/>
              <w:bottom w:val="single" w:sz="4" w:space="0" w:color="auto"/>
              <w:right w:val="single" w:sz="4" w:space="0" w:color="auto"/>
            </w:tcBorders>
          </w:tcPr>
          <w:p w14:paraId="2BDAB05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Borders>
              <w:top w:val="single" w:sz="4" w:space="0" w:color="auto"/>
              <w:left w:val="single" w:sz="4" w:space="0" w:color="auto"/>
              <w:bottom w:val="single" w:sz="4" w:space="0" w:color="auto"/>
              <w:right w:val="single" w:sz="4" w:space="0" w:color="auto"/>
            </w:tcBorders>
          </w:tcPr>
          <w:p w14:paraId="7FACD50B"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扉全体の幅。</w:t>
            </w:r>
            <w:r w:rsidRPr="00397809">
              <w:rPr>
                <w:rFonts w:asciiTheme="minorEastAsia" w:hAnsiTheme="minorEastAsia"/>
                <w:lang w:eastAsia="ja-JP"/>
              </w:rPr>
              <w:t>単位は</w:t>
            </w:r>
            <w:r w:rsidRPr="00397809">
              <w:rPr>
                <w:rFonts w:asciiTheme="minorEastAsia" w:hAnsiTheme="minorEastAsia" w:hint="eastAsia"/>
                <w:lang w:eastAsia="ja-JP"/>
              </w:rPr>
              <w:t>m</w:t>
            </w:r>
            <w:r w:rsidRPr="00397809">
              <w:rPr>
                <w:rFonts w:asciiTheme="minorEastAsia" w:hAnsiTheme="minorEastAsia"/>
                <w:lang w:eastAsia="ja-JP"/>
              </w:rPr>
              <w:t>。</w:t>
            </w:r>
          </w:p>
        </w:tc>
      </w:tr>
    </w:tbl>
    <w:p w14:paraId="6088CF7B" w14:textId="77777777" w:rsidR="00E733DA" w:rsidRPr="00397809" w:rsidRDefault="00E733DA" w:rsidP="00E733DA">
      <w:pPr>
        <w:rPr>
          <w:rFonts w:asciiTheme="minorEastAsia" w:hAnsiTheme="minorEastAsia"/>
        </w:rPr>
      </w:pPr>
    </w:p>
    <w:p w14:paraId="7B8C85EF" w14:textId="77777777" w:rsidR="00E733DA" w:rsidRPr="00397809" w:rsidRDefault="00E733DA" w:rsidP="009A38B6">
      <w:pPr>
        <w:pStyle w:val="5"/>
      </w:pPr>
      <w:bookmarkStart w:id="114" w:name="_uro:IfcFurnishingElement"/>
      <w:bookmarkStart w:id="115" w:name="_Ref131016765"/>
      <w:bookmarkEnd w:id="114"/>
      <w:r w:rsidRPr="00397809">
        <w:t>uro:Ifc</w:t>
      </w:r>
      <w:r w:rsidRPr="00397809">
        <w:rPr>
          <w:rFonts w:hint="eastAsia"/>
        </w:rPr>
        <w:t>FurnishingElement</w:t>
      </w:r>
      <w:bookmarkEnd w:id="115"/>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6250C145" w14:textId="77777777" w:rsidTr="002A752F">
        <w:tc>
          <w:tcPr>
            <w:tcW w:w="2263" w:type="dxa"/>
            <w:shd w:val="clear" w:color="auto" w:fill="D0CECE" w:themeFill="background2" w:themeFillShade="E6"/>
          </w:tcPr>
          <w:p w14:paraId="58FB2360"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3588F5F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IFCで記述された家具の属性。</w:t>
            </w:r>
          </w:p>
        </w:tc>
      </w:tr>
      <w:tr w:rsidR="00E733DA" w:rsidRPr="00397809" w14:paraId="306B252C" w14:textId="77777777" w:rsidTr="002A752F">
        <w:tc>
          <w:tcPr>
            <w:tcW w:w="2263" w:type="dxa"/>
            <w:shd w:val="clear" w:color="auto" w:fill="D0CECE" w:themeFill="background2" w:themeFillShade="E6"/>
          </w:tcPr>
          <w:p w14:paraId="4F136B4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37075C42" w14:textId="77777777" w:rsidR="00E733DA" w:rsidRPr="00397809" w:rsidRDefault="00E733DA" w:rsidP="00E733DA">
            <w:pPr>
              <w:wordWrap w:val="0"/>
              <w:rPr>
                <w:rFonts w:asciiTheme="minorEastAsia" w:hAnsiTheme="minorEastAsia"/>
              </w:rPr>
            </w:pPr>
            <w:r w:rsidRPr="00397809">
              <w:rPr>
                <w:rFonts w:asciiTheme="minorEastAsia" w:hAnsiTheme="minorEastAsia"/>
              </w:rPr>
              <w:t>uro:IfcElement</w:t>
            </w:r>
          </w:p>
        </w:tc>
      </w:tr>
      <w:tr w:rsidR="00E733DA" w:rsidRPr="00397809" w14:paraId="77B7E81C" w14:textId="77777777" w:rsidTr="002A752F">
        <w:tc>
          <w:tcPr>
            <w:tcW w:w="2263" w:type="dxa"/>
            <w:shd w:val="clear" w:color="auto" w:fill="D0CECE" w:themeFill="background2" w:themeFillShade="E6"/>
          </w:tcPr>
          <w:p w14:paraId="197DD09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0AB909C1"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6ED543F3"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5506072"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790F35E" w14:textId="77777777" w:rsidR="00E733DA" w:rsidRPr="00397809" w:rsidRDefault="00E733DA" w:rsidP="00E733DA">
            <w:pPr>
              <w:wordWrap w:val="0"/>
              <w:rPr>
                <w:rFonts w:asciiTheme="minorEastAsia" w:hAnsiTheme="minorEastAsia"/>
              </w:rPr>
            </w:pPr>
          </w:p>
        </w:tc>
      </w:tr>
      <w:tr w:rsidR="00E733DA" w:rsidRPr="00397809" w14:paraId="649DF2F9"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69CA336"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22E11A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C69097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3EA52CEB" w14:textId="77777777" w:rsidTr="002A752F">
        <w:tc>
          <w:tcPr>
            <w:tcW w:w="2263" w:type="dxa"/>
            <w:tcBorders>
              <w:top w:val="single" w:sz="4" w:space="0" w:color="auto"/>
              <w:left w:val="single" w:sz="4" w:space="0" w:color="auto"/>
              <w:bottom w:val="single" w:sz="4" w:space="0" w:color="auto"/>
              <w:right w:val="single" w:sz="4" w:space="0" w:color="auto"/>
            </w:tcBorders>
          </w:tcPr>
          <w:p w14:paraId="1A7F3052" w14:textId="77777777" w:rsidR="00E733DA" w:rsidRPr="00397809" w:rsidRDefault="00E733DA" w:rsidP="00E733DA">
            <w:pPr>
              <w:wordWrap w:val="0"/>
              <w:rPr>
                <w:rFonts w:asciiTheme="minorEastAsia" w:hAnsiTheme="minorEastAsia"/>
              </w:rPr>
            </w:pPr>
            <w:r w:rsidRPr="00397809">
              <w:rPr>
                <w:rFonts w:asciiTheme="minorEastAsia" w:hAnsiTheme="minorEastAsia"/>
              </w:rPr>
              <w:t>uro:globalId</w:t>
            </w:r>
          </w:p>
        </w:tc>
        <w:tc>
          <w:tcPr>
            <w:tcW w:w="2410" w:type="dxa"/>
            <w:tcBorders>
              <w:top w:val="single" w:sz="4" w:space="0" w:color="auto"/>
              <w:left w:val="single" w:sz="4" w:space="0" w:color="auto"/>
              <w:bottom w:val="single" w:sz="4" w:space="0" w:color="auto"/>
              <w:right w:val="single" w:sz="4" w:space="0" w:color="auto"/>
            </w:tcBorders>
          </w:tcPr>
          <w:p w14:paraId="1C6D88EA"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312A4BA8"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そのオブジェクトが単一に識別できる唯一な識別子。22桁の文字列により表現する。</w:t>
            </w:r>
          </w:p>
        </w:tc>
      </w:tr>
      <w:tr w:rsidR="00E733DA" w:rsidRPr="00397809" w14:paraId="3886ECE2" w14:textId="77777777" w:rsidTr="002A752F">
        <w:tc>
          <w:tcPr>
            <w:tcW w:w="2263" w:type="dxa"/>
            <w:tcBorders>
              <w:top w:val="single" w:sz="4" w:space="0" w:color="auto"/>
              <w:left w:val="single" w:sz="4" w:space="0" w:color="auto"/>
              <w:bottom w:val="single" w:sz="4" w:space="0" w:color="auto"/>
              <w:right w:val="single" w:sz="4" w:space="0" w:color="auto"/>
            </w:tcBorders>
          </w:tcPr>
          <w:p w14:paraId="61B918B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14F74E60"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6E867D6F"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オブジェクトの名称。</w:t>
            </w:r>
          </w:p>
        </w:tc>
      </w:tr>
      <w:tr w:rsidR="00E733DA" w:rsidRPr="00397809" w14:paraId="68389379" w14:textId="77777777" w:rsidTr="002A752F">
        <w:tc>
          <w:tcPr>
            <w:tcW w:w="2263" w:type="dxa"/>
            <w:tcBorders>
              <w:top w:val="single" w:sz="4" w:space="0" w:color="auto"/>
              <w:left w:val="single" w:sz="4" w:space="0" w:color="auto"/>
              <w:bottom w:val="single" w:sz="4" w:space="0" w:color="auto"/>
              <w:right w:val="single" w:sz="4" w:space="0" w:color="auto"/>
            </w:tcBorders>
          </w:tcPr>
          <w:p w14:paraId="2B3A60C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ro:description</w:t>
            </w:r>
          </w:p>
        </w:tc>
        <w:tc>
          <w:tcPr>
            <w:tcW w:w="2410" w:type="dxa"/>
            <w:tcBorders>
              <w:top w:val="single" w:sz="4" w:space="0" w:color="auto"/>
              <w:left w:val="single" w:sz="4" w:space="0" w:color="auto"/>
              <w:bottom w:val="single" w:sz="4" w:space="0" w:color="auto"/>
              <w:right w:val="single" w:sz="4" w:space="0" w:color="auto"/>
            </w:tcBorders>
          </w:tcPr>
          <w:p w14:paraId="799ED75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5DB79E1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オブジェクトの文字情報による追加説明。</w:t>
            </w:r>
          </w:p>
        </w:tc>
      </w:tr>
      <w:tr w:rsidR="00E733DA" w:rsidRPr="00397809" w14:paraId="77F6FA3A" w14:textId="77777777" w:rsidTr="002A752F">
        <w:tc>
          <w:tcPr>
            <w:tcW w:w="2263" w:type="dxa"/>
            <w:tcBorders>
              <w:top w:val="single" w:sz="4" w:space="0" w:color="auto"/>
              <w:left w:val="single" w:sz="4" w:space="0" w:color="auto"/>
              <w:bottom w:val="single" w:sz="4" w:space="0" w:color="auto"/>
              <w:right w:val="single" w:sz="4" w:space="0" w:color="auto"/>
            </w:tcBorders>
          </w:tcPr>
          <w:p w14:paraId="5D7E6ED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ro:objectType</w:t>
            </w:r>
          </w:p>
        </w:tc>
        <w:tc>
          <w:tcPr>
            <w:tcW w:w="2410" w:type="dxa"/>
            <w:tcBorders>
              <w:top w:val="single" w:sz="4" w:space="0" w:color="auto"/>
              <w:left w:val="single" w:sz="4" w:space="0" w:color="auto"/>
              <w:bottom w:val="single" w:sz="4" w:space="0" w:color="auto"/>
              <w:right w:val="single" w:sz="4" w:space="0" w:color="auto"/>
            </w:tcBorders>
          </w:tcPr>
          <w:p w14:paraId="566FC8F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197D537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オブジェクトの特定の型を示す。</w:t>
            </w:r>
          </w:p>
        </w:tc>
      </w:tr>
      <w:tr w:rsidR="00E733DA" w:rsidRPr="00397809" w14:paraId="4CA6FCC2" w14:textId="77777777" w:rsidTr="002A752F">
        <w:tc>
          <w:tcPr>
            <w:tcW w:w="2263" w:type="dxa"/>
            <w:tcBorders>
              <w:top w:val="single" w:sz="4" w:space="0" w:color="auto"/>
              <w:left w:val="single" w:sz="4" w:space="0" w:color="auto"/>
              <w:bottom w:val="single" w:sz="4" w:space="0" w:color="auto"/>
              <w:right w:val="single" w:sz="4" w:space="0" w:color="auto"/>
            </w:tcBorders>
          </w:tcPr>
          <w:p w14:paraId="58EA7DA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ro:tag</w:t>
            </w:r>
          </w:p>
        </w:tc>
        <w:tc>
          <w:tcPr>
            <w:tcW w:w="2410" w:type="dxa"/>
            <w:tcBorders>
              <w:top w:val="single" w:sz="4" w:space="0" w:color="auto"/>
              <w:left w:val="single" w:sz="4" w:space="0" w:color="auto"/>
              <w:bottom w:val="single" w:sz="4" w:space="0" w:color="auto"/>
              <w:right w:val="single" w:sz="4" w:space="0" w:color="auto"/>
            </w:tcBorders>
          </w:tcPr>
          <w:p w14:paraId="36E34FC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4979470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オブジェクトのシリアルナンバー、ポジションナンバーなどの識別番号。</w:t>
            </w:r>
          </w:p>
        </w:tc>
      </w:tr>
    </w:tbl>
    <w:p w14:paraId="3D3B8C2C" w14:textId="77777777" w:rsidR="00E733DA" w:rsidRPr="00397809" w:rsidRDefault="00E733DA" w:rsidP="00E733DA">
      <w:pPr>
        <w:rPr>
          <w:rFonts w:asciiTheme="minorEastAsia" w:hAnsiTheme="minorEastAsia"/>
        </w:rPr>
      </w:pPr>
    </w:p>
    <w:p w14:paraId="307D4AD4" w14:textId="77777777" w:rsidR="00E733DA" w:rsidRPr="00397809" w:rsidRDefault="00E733DA" w:rsidP="009A38B6">
      <w:pPr>
        <w:pStyle w:val="5"/>
      </w:pPr>
      <w:bookmarkStart w:id="116" w:name="_uro:IfcGeomericRepresentationContex"/>
      <w:bookmarkEnd w:id="116"/>
      <w:r w:rsidRPr="00397809">
        <w:t>uro:IfcGeomericRepresentationContext</w:t>
      </w:r>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6EF38116" w14:textId="77777777" w:rsidTr="002A752F">
        <w:tc>
          <w:tcPr>
            <w:tcW w:w="2263" w:type="dxa"/>
            <w:shd w:val="clear" w:color="auto" w:fill="D0CECE" w:themeFill="background2" w:themeFillShade="E6"/>
          </w:tcPr>
          <w:p w14:paraId="51AC6E7F"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5F17E2E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プロジェクト内の</w:t>
            </w:r>
            <w:r w:rsidRPr="00397809">
              <w:rPr>
                <w:rFonts w:asciiTheme="minorEastAsia" w:hAnsiTheme="minorEastAsia"/>
                <w:lang w:eastAsia="ja-JP"/>
              </w:rPr>
              <w:t>IfcProduct オブジェクトの形状表現に適用されるコンテキストを定義する</w:t>
            </w:r>
            <w:r w:rsidRPr="00397809">
              <w:rPr>
                <w:rFonts w:asciiTheme="minorEastAsia" w:hAnsiTheme="minorEastAsia" w:hint="eastAsia"/>
                <w:lang w:eastAsia="ja-JP"/>
              </w:rPr>
              <w:t>,</w:t>
            </w:r>
          </w:p>
          <w:p w14:paraId="3269109D"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3D のモデル表現形式のためのデータ型</w:t>
            </w:r>
            <w:r w:rsidRPr="00397809">
              <w:rPr>
                <w:rFonts w:asciiTheme="minorEastAsia" w:hAnsiTheme="minorEastAsia" w:hint="eastAsia"/>
                <w:lang w:eastAsia="ja-JP"/>
              </w:rPr>
              <w:t>。</w:t>
            </w:r>
          </w:p>
          <w:p w14:paraId="03AF1634" w14:textId="77777777" w:rsidR="00E733DA" w:rsidRPr="00397809" w:rsidRDefault="00E733DA" w:rsidP="00E733DA">
            <w:pPr>
              <w:wordWrap w:val="0"/>
              <w:rPr>
                <w:rFonts w:asciiTheme="minorEastAsia" w:hAnsiTheme="minorEastAsia"/>
              </w:rPr>
            </w:pPr>
            <w:r w:rsidRPr="00397809">
              <w:rPr>
                <w:rFonts w:asciiTheme="minorEastAsia" w:hAnsiTheme="minorEastAsia"/>
                <w:lang w:eastAsia="ja-JP"/>
              </w:rPr>
              <w:t>コンテキス</w:t>
            </w:r>
            <w:r w:rsidRPr="00397809">
              <w:rPr>
                <w:rFonts w:asciiTheme="minorEastAsia" w:hAnsiTheme="minorEastAsia" w:hint="eastAsia"/>
                <w:lang w:eastAsia="ja-JP"/>
              </w:rPr>
              <w:t>ト情報とは、形状表現が定義されるコンテキストのタイプと、このコンテキストで定義される形状表現項目に適用される数値精度を定義、さらに、u</w:t>
            </w:r>
            <w:r w:rsidRPr="00397809">
              <w:rPr>
                <w:rFonts w:asciiTheme="minorEastAsia" w:hAnsiTheme="minorEastAsia"/>
                <w:lang w:eastAsia="ja-JP"/>
              </w:rPr>
              <w:t>ro:worldCoordinateSystem 属性を使用して、グローバルな原点か</w:t>
            </w:r>
            <w:r w:rsidRPr="00397809">
              <w:rPr>
                <w:rFonts w:asciiTheme="minorEastAsia" w:hAnsiTheme="minorEastAsia" w:hint="eastAsia"/>
                <w:lang w:eastAsia="ja-JP"/>
              </w:rPr>
              <w:t>らプロジェクト座標系をオフセットする情報となる。</w:t>
            </w:r>
            <w:r w:rsidRPr="00397809">
              <w:rPr>
                <w:rFonts w:asciiTheme="minorEastAsia" w:hAnsiTheme="minorEastAsia"/>
              </w:rPr>
              <w:t>uro:worldCoordinateSystem のy 軸が真北を指していな</w:t>
            </w:r>
            <w:r w:rsidRPr="00397809">
              <w:rPr>
                <w:rFonts w:asciiTheme="minorEastAsia" w:hAnsiTheme="minorEastAsia" w:hint="eastAsia"/>
              </w:rPr>
              <w:t>い場合、</w:t>
            </w:r>
            <w:r w:rsidRPr="00397809">
              <w:rPr>
                <w:rFonts w:asciiTheme="minorEastAsia" w:hAnsiTheme="minorEastAsia"/>
              </w:rPr>
              <w:t>uro:trueNorth 属性を指定することができる。</w:t>
            </w:r>
          </w:p>
        </w:tc>
      </w:tr>
      <w:tr w:rsidR="00E733DA" w:rsidRPr="00397809" w14:paraId="735CB614" w14:textId="77777777" w:rsidTr="002A752F">
        <w:tc>
          <w:tcPr>
            <w:tcW w:w="2263" w:type="dxa"/>
            <w:shd w:val="clear" w:color="auto" w:fill="D0CECE" w:themeFill="background2" w:themeFillShade="E6"/>
          </w:tcPr>
          <w:p w14:paraId="0EAC0BA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7948A7DD" w14:textId="0483A4AF" w:rsidR="00E733DA" w:rsidRPr="00397809" w:rsidRDefault="007318A8" w:rsidP="00E733DA">
            <w:pPr>
              <w:wordWrap w:val="0"/>
              <w:rPr>
                <w:rFonts w:asciiTheme="minorEastAsia" w:hAnsiTheme="minorEastAsia"/>
              </w:rPr>
            </w:pPr>
            <w:r>
              <w:rPr>
                <w:rFonts w:asciiTheme="minorEastAsia" w:hAnsiTheme="minorEastAsia"/>
              </w:rPr>
              <w:t>ー</w:t>
            </w:r>
          </w:p>
        </w:tc>
      </w:tr>
      <w:tr w:rsidR="00E733DA" w:rsidRPr="00397809" w14:paraId="2C3B8E66" w14:textId="77777777" w:rsidTr="002A752F">
        <w:tc>
          <w:tcPr>
            <w:tcW w:w="2263" w:type="dxa"/>
            <w:shd w:val="clear" w:color="auto" w:fill="D0CECE" w:themeFill="background2" w:themeFillShade="E6"/>
          </w:tcPr>
          <w:p w14:paraId="46C2139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1E75E76A"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1E2BB4D2"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03D29E13"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206E929" w14:textId="77777777" w:rsidR="00E733DA" w:rsidRPr="00397809" w:rsidRDefault="00E733DA" w:rsidP="00E733DA">
            <w:pPr>
              <w:wordWrap w:val="0"/>
              <w:rPr>
                <w:rFonts w:asciiTheme="minorEastAsia" w:hAnsiTheme="minorEastAsia"/>
              </w:rPr>
            </w:pPr>
          </w:p>
        </w:tc>
      </w:tr>
      <w:tr w:rsidR="00E733DA" w:rsidRPr="00397809" w14:paraId="2D956F51"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DC4977C" w14:textId="77777777" w:rsidR="00E733DA" w:rsidRPr="00397809" w:rsidRDefault="00E733DA" w:rsidP="00E733DA">
            <w:pPr>
              <w:wordWrap w:val="0"/>
              <w:rPr>
                <w:rFonts w:asciiTheme="minorEastAsia" w:hAnsiTheme="minorEastAsia"/>
              </w:rPr>
            </w:pPr>
            <w:r w:rsidRPr="00397809">
              <w:rPr>
                <w:rFonts w:asciiTheme="minorEastAsia" w:hAnsiTheme="minorEastAsia"/>
              </w:rPr>
              <w:lastRenderedPageBreak/>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9F4368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8DDBC8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1CBC0791" w14:textId="77777777" w:rsidTr="002A752F">
        <w:tc>
          <w:tcPr>
            <w:tcW w:w="2263" w:type="dxa"/>
            <w:tcBorders>
              <w:top w:val="single" w:sz="4" w:space="0" w:color="auto"/>
              <w:left w:val="single" w:sz="4" w:space="0" w:color="auto"/>
              <w:bottom w:val="single" w:sz="4" w:space="0" w:color="auto"/>
              <w:right w:val="single" w:sz="4" w:space="0" w:color="auto"/>
            </w:tcBorders>
          </w:tcPr>
          <w:p w14:paraId="58DC30B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ro:contentIdentidfier</w:t>
            </w:r>
          </w:p>
        </w:tc>
        <w:tc>
          <w:tcPr>
            <w:tcW w:w="2410" w:type="dxa"/>
            <w:tcBorders>
              <w:top w:val="single" w:sz="4" w:space="0" w:color="auto"/>
              <w:left w:val="single" w:sz="4" w:space="0" w:color="auto"/>
              <w:bottom w:val="single" w:sz="4" w:space="0" w:color="auto"/>
              <w:right w:val="single" w:sz="4" w:space="0" w:color="auto"/>
            </w:tcBorders>
          </w:tcPr>
          <w:p w14:paraId="1245E8D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1F01A24C" w14:textId="77777777" w:rsidR="00E733DA" w:rsidRPr="00397809" w:rsidRDefault="00E733DA" w:rsidP="00E733DA">
            <w:pPr>
              <w:wordWrap w:val="0"/>
              <w:rPr>
                <w:rFonts w:asciiTheme="minorEastAsia" w:hAnsiTheme="minorEastAsia"/>
              </w:rPr>
            </w:pPr>
            <w:r w:rsidRPr="00397809">
              <w:rPr>
                <w:rFonts w:asciiTheme="minorEastAsia" w:hAnsiTheme="minorEastAsia"/>
              </w:rPr>
              <w:t>識別子。</w:t>
            </w:r>
          </w:p>
        </w:tc>
      </w:tr>
      <w:tr w:rsidR="00E733DA" w:rsidRPr="00397809" w14:paraId="36033E3B" w14:textId="77777777" w:rsidTr="002A752F">
        <w:tc>
          <w:tcPr>
            <w:tcW w:w="2263" w:type="dxa"/>
            <w:tcBorders>
              <w:top w:val="single" w:sz="4" w:space="0" w:color="auto"/>
              <w:left w:val="single" w:sz="4" w:space="0" w:color="auto"/>
              <w:bottom w:val="single" w:sz="4" w:space="0" w:color="auto"/>
              <w:right w:val="single" w:sz="4" w:space="0" w:color="auto"/>
            </w:tcBorders>
          </w:tcPr>
          <w:p w14:paraId="747B03D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ro:contentType</w:t>
            </w:r>
          </w:p>
        </w:tc>
        <w:tc>
          <w:tcPr>
            <w:tcW w:w="2410" w:type="dxa"/>
            <w:tcBorders>
              <w:top w:val="single" w:sz="4" w:space="0" w:color="auto"/>
              <w:left w:val="single" w:sz="4" w:space="0" w:color="auto"/>
              <w:bottom w:val="single" w:sz="4" w:space="0" w:color="auto"/>
              <w:right w:val="single" w:sz="4" w:space="0" w:color="auto"/>
            </w:tcBorders>
          </w:tcPr>
          <w:p w14:paraId="2E502C5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54C21DEF"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Model</w:t>
            </w:r>
            <w:r w:rsidRPr="00397809">
              <w:rPr>
                <w:rFonts w:asciiTheme="minorEastAsia" w:hAnsiTheme="minorEastAsia"/>
              </w:rPr>
              <w:t>”</w:t>
            </w:r>
            <w:r w:rsidRPr="00397809">
              <w:rPr>
                <w:rFonts w:asciiTheme="minorEastAsia" w:hAnsiTheme="minorEastAsia" w:hint="eastAsia"/>
              </w:rPr>
              <w:t>とする。</w:t>
            </w:r>
          </w:p>
        </w:tc>
      </w:tr>
      <w:tr w:rsidR="00E733DA" w:rsidRPr="00397809" w14:paraId="63918183" w14:textId="77777777" w:rsidTr="002A752F">
        <w:tc>
          <w:tcPr>
            <w:tcW w:w="2263" w:type="dxa"/>
            <w:tcBorders>
              <w:top w:val="single" w:sz="4" w:space="0" w:color="auto"/>
              <w:left w:val="single" w:sz="4" w:space="0" w:color="auto"/>
              <w:bottom w:val="single" w:sz="4" w:space="0" w:color="auto"/>
              <w:right w:val="single" w:sz="4" w:space="0" w:color="auto"/>
            </w:tcBorders>
          </w:tcPr>
          <w:p w14:paraId="35772032" w14:textId="4951913C"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ro:co</w:t>
            </w:r>
            <w:r w:rsidR="007318A8">
              <w:rPr>
                <w:rFonts w:asciiTheme="minorEastAsia" w:hAnsiTheme="minorEastAsia"/>
              </w:rPr>
              <w:t>o</w:t>
            </w:r>
            <w:r w:rsidRPr="00397809">
              <w:rPr>
                <w:rFonts w:asciiTheme="minorEastAsia" w:hAnsiTheme="minorEastAsia"/>
              </w:rPr>
              <w:t>rdinateSpaceDimension</w:t>
            </w:r>
          </w:p>
        </w:tc>
        <w:tc>
          <w:tcPr>
            <w:tcW w:w="2410" w:type="dxa"/>
            <w:tcBorders>
              <w:top w:val="single" w:sz="4" w:space="0" w:color="auto"/>
              <w:left w:val="single" w:sz="4" w:space="0" w:color="auto"/>
              <w:bottom w:val="single" w:sz="4" w:space="0" w:color="auto"/>
              <w:right w:val="single" w:sz="4" w:space="0" w:color="auto"/>
            </w:tcBorders>
          </w:tcPr>
          <w:p w14:paraId="361AF1EF" w14:textId="752CADDC"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s:integer</w:t>
            </w:r>
            <w:r w:rsidR="007318A8">
              <w:rPr>
                <w:rFonts w:asciiTheme="minorEastAsia" w:hAnsiTheme="minorEastAsia"/>
              </w:rPr>
              <w:t xml:space="preserve"> [0..1]</w:t>
            </w:r>
          </w:p>
        </w:tc>
        <w:tc>
          <w:tcPr>
            <w:tcW w:w="5528" w:type="dxa"/>
            <w:tcBorders>
              <w:top w:val="single" w:sz="4" w:space="0" w:color="auto"/>
              <w:left w:val="single" w:sz="4" w:space="0" w:color="auto"/>
              <w:bottom w:val="single" w:sz="4" w:space="0" w:color="auto"/>
              <w:right w:val="single" w:sz="4" w:space="0" w:color="auto"/>
            </w:tcBorders>
          </w:tcPr>
          <w:p w14:paraId="42C03A8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次元数。3とする。</w:t>
            </w:r>
          </w:p>
        </w:tc>
      </w:tr>
      <w:tr w:rsidR="00E733DA" w:rsidRPr="00397809" w14:paraId="10EA43D6" w14:textId="77777777" w:rsidTr="002A752F">
        <w:tc>
          <w:tcPr>
            <w:tcW w:w="2263" w:type="dxa"/>
            <w:tcBorders>
              <w:top w:val="single" w:sz="4" w:space="0" w:color="auto"/>
              <w:left w:val="single" w:sz="4" w:space="0" w:color="auto"/>
              <w:bottom w:val="single" w:sz="4" w:space="0" w:color="auto"/>
              <w:right w:val="single" w:sz="4" w:space="0" w:color="auto"/>
            </w:tcBorders>
          </w:tcPr>
          <w:p w14:paraId="60227B3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ro:precision</w:t>
            </w:r>
          </w:p>
        </w:tc>
        <w:tc>
          <w:tcPr>
            <w:tcW w:w="2410" w:type="dxa"/>
            <w:tcBorders>
              <w:top w:val="single" w:sz="4" w:space="0" w:color="auto"/>
              <w:left w:val="single" w:sz="4" w:space="0" w:color="auto"/>
              <w:bottom w:val="single" w:sz="4" w:space="0" w:color="auto"/>
              <w:right w:val="single" w:sz="4" w:space="0" w:color="auto"/>
            </w:tcBorders>
          </w:tcPr>
          <w:p w14:paraId="25DD09A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s:double [0..1]</w:t>
            </w:r>
          </w:p>
        </w:tc>
        <w:tc>
          <w:tcPr>
            <w:tcW w:w="5528" w:type="dxa"/>
            <w:tcBorders>
              <w:top w:val="single" w:sz="4" w:space="0" w:color="auto"/>
              <w:left w:val="single" w:sz="4" w:space="0" w:color="auto"/>
              <w:bottom w:val="single" w:sz="4" w:space="0" w:color="auto"/>
              <w:right w:val="single" w:sz="4" w:space="0" w:color="auto"/>
            </w:tcBorders>
          </w:tcPr>
          <w:p w14:paraId="2BC71E83"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精度。</w:t>
            </w:r>
            <w:r w:rsidRPr="00397809">
              <w:rPr>
                <w:rFonts w:asciiTheme="minorEastAsia" w:hAnsiTheme="minorEastAsia" w:hint="eastAsia"/>
                <w:lang w:eastAsia="ja-JP"/>
              </w:rPr>
              <w:t>通常は、</w:t>
            </w:r>
            <w:r w:rsidRPr="00397809">
              <w:rPr>
                <w:rFonts w:asciiTheme="minorEastAsia" w:hAnsiTheme="minorEastAsia"/>
                <w:lang w:eastAsia="ja-JP"/>
              </w:rPr>
              <w:t>1E-5 から 1E-8 の値を設定する。</w:t>
            </w:r>
          </w:p>
        </w:tc>
      </w:tr>
      <w:tr w:rsidR="00E733DA" w:rsidRPr="00397809" w14:paraId="3774CCC0" w14:textId="77777777" w:rsidTr="002A752F">
        <w:tc>
          <w:tcPr>
            <w:tcW w:w="2263" w:type="dxa"/>
            <w:tcBorders>
              <w:top w:val="single" w:sz="4" w:space="0" w:color="auto"/>
              <w:left w:val="single" w:sz="4" w:space="0" w:color="auto"/>
              <w:bottom w:val="single" w:sz="4" w:space="0" w:color="auto"/>
              <w:right w:val="single" w:sz="4" w:space="0" w:color="auto"/>
            </w:tcBorders>
          </w:tcPr>
          <w:p w14:paraId="06391DB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ro:worldCoordinateSystem</w:t>
            </w:r>
          </w:p>
        </w:tc>
        <w:tc>
          <w:tcPr>
            <w:tcW w:w="2410" w:type="dxa"/>
            <w:tcBorders>
              <w:top w:val="single" w:sz="4" w:space="0" w:color="auto"/>
              <w:left w:val="single" w:sz="4" w:space="0" w:color="auto"/>
              <w:bottom w:val="single" w:sz="4" w:space="0" w:color="auto"/>
              <w:right w:val="single" w:sz="4" w:space="0" w:color="auto"/>
            </w:tcBorders>
          </w:tcPr>
          <w:p w14:paraId="5835DF6E" w14:textId="77777777" w:rsidR="00E733DA" w:rsidRPr="00397809" w:rsidRDefault="0085400E" w:rsidP="00E733DA">
            <w:pPr>
              <w:wordWrap w:val="0"/>
              <w:rPr>
                <w:rFonts w:asciiTheme="minorEastAsia" w:hAnsiTheme="minorEastAsia"/>
              </w:rPr>
            </w:pPr>
            <w:hyperlink w:anchor="_uro:IfcAxis2Placement3D" w:history="1">
              <w:r w:rsidR="00E733DA" w:rsidRPr="00397809">
                <w:rPr>
                  <w:rStyle w:val="a8"/>
                  <w:rFonts w:asciiTheme="minorEastAsia" w:hAnsiTheme="minorEastAsia"/>
                </w:rPr>
                <w:t>uro:IfcAxis2Placement3D</w:t>
              </w:r>
            </w:hyperlink>
            <w:r w:rsidR="00E733DA" w:rsidRPr="00397809">
              <w:rPr>
                <w:rFonts w:asciiTheme="minorEastAsia" w:hAnsiTheme="minorEastAsia"/>
              </w:rPr>
              <w:t xml:space="preserve"> [1]</w:t>
            </w:r>
          </w:p>
        </w:tc>
        <w:tc>
          <w:tcPr>
            <w:tcW w:w="5528" w:type="dxa"/>
            <w:tcBorders>
              <w:top w:val="single" w:sz="4" w:space="0" w:color="auto"/>
              <w:left w:val="single" w:sz="4" w:space="0" w:color="auto"/>
              <w:bottom w:val="single" w:sz="4" w:space="0" w:color="auto"/>
              <w:right w:val="single" w:sz="4" w:space="0" w:color="auto"/>
            </w:tcBorders>
          </w:tcPr>
          <w:p w14:paraId="25C952A8" w14:textId="08879EF3"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プロジェクトで使用される</w:t>
            </w:r>
            <w:r w:rsidR="00D4621A">
              <w:rPr>
                <w:rFonts w:asciiTheme="minorEastAsia" w:hAnsiTheme="minorEastAsia" w:hint="eastAsia"/>
                <w:lang w:eastAsia="ja-JP"/>
              </w:rPr>
              <w:t>全て</w:t>
            </w:r>
            <w:r w:rsidRPr="00397809">
              <w:rPr>
                <w:rFonts w:asciiTheme="minorEastAsia" w:hAnsiTheme="minorEastAsia" w:hint="eastAsia"/>
                <w:lang w:eastAsia="ja-JP"/>
              </w:rPr>
              <w:t>の表現コンテキストのエンジニアリング座標系。</w:t>
            </w:r>
          </w:p>
        </w:tc>
      </w:tr>
      <w:tr w:rsidR="00E733DA" w:rsidRPr="00397809" w14:paraId="4656559A" w14:textId="77777777" w:rsidTr="002A752F">
        <w:tc>
          <w:tcPr>
            <w:tcW w:w="2263" w:type="dxa"/>
            <w:tcBorders>
              <w:top w:val="single" w:sz="4" w:space="0" w:color="auto"/>
              <w:left w:val="single" w:sz="4" w:space="0" w:color="auto"/>
              <w:bottom w:val="single" w:sz="4" w:space="0" w:color="auto"/>
              <w:right w:val="single" w:sz="4" w:space="0" w:color="auto"/>
            </w:tcBorders>
          </w:tcPr>
          <w:p w14:paraId="16DFB3C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ro:trueNorth</w:t>
            </w:r>
          </w:p>
        </w:tc>
        <w:tc>
          <w:tcPr>
            <w:tcW w:w="2410" w:type="dxa"/>
            <w:tcBorders>
              <w:top w:val="single" w:sz="4" w:space="0" w:color="auto"/>
              <w:left w:val="single" w:sz="4" w:space="0" w:color="auto"/>
              <w:bottom w:val="single" w:sz="4" w:space="0" w:color="auto"/>
              <w:right w:val="single" w:sz="4" w:space="0" w:color="auto"/>
            </w:tcBorders>
          </w:tcPr>
          <w:p w14:paraId="1F016EFB" w14:textId="77777777" w:rsidR="00E733DA" w:rsidRPr="00397809" w:rsidRDefault="00E733DA" w:rsidP="00E733DA">
            <w:pPr>
              <w:wordWrap w:val="0"/>
              <w:rPr>
                <w:rFonts w:asciiTheme="minorEastAsia" w:hAnsiTheme="minorEastAsia"/>
              </w:rPr>
            </w:pPr>
            <w:r w:rsidRPr="00397809">
              <w:rPr>
                <w:rFonts w:asciiTheme="minorEastAsia" w:hAnsiTheme="minorEastAsia"/>
              </w:rPr>
              <w:t>gml:doubleList [</w:t>
            </w:r>
            <w:r w:rsidRPr="00397809">
              <w:rPr>
                <w:rFonts w:asciiTheme="minorEastAsia" w:hAnsiTheme="minorEastAsia" w:hint="eastAsia"/>
              </w:rPr>
              <w:t>0</w:t>
            </w:r>
            <w:r w:rsidRPr="00397809">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tcPr>
          <w:p w14:paraId="150B4CCE" w14:textId="7728553A"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北方角との差を</w:t>
            </w:r>
            <w:r w:rsidRPr="00397809">
              <w:rPr>
                <w:rFonts w:asciiTheme="minorEastAsia" w:hAnsiTheme="minorEastAsia"/>
                <w:lang w:eastAsia="ja-JP"/>
              </w:rPr>
              <w:t>2 次</w:t>
            </w:r>
            <w:r w:rsidRPr="00397809">
              <w:rPr>
                <w:rFonts w:asciiTheme="minorEastAsia" w:hAnsiTheme="minorEastAsia" w:hint="eastAsia"/>
                <w:lang w:eastAsia="ja-JP"/>
              </w:rPr>
              <w:t>元ベクトルで設定する。角度表現のラジアン</w:t>
            </w:r>
            <w:r w:rsidR="0017313E">
              <w:rPr>
                <w:rFonts w:asciiTheme="minorEastAsia" w:hAnsiTheme="minorEastAsia" w:hint="eastAsia"/>
                <w:lang w:eastAsia="ja-JP"/>
              </w:rPr>
              <w:t>又</w:t>
            </w:r>
            <w:r w:rsidRPr="00397809">
              <w:rPr>
                <w:rFonts w:asciiTheme="minorEastAsia" w:hAnsiTheme="minorEastAsia" w:hint="eastAsia"/>
                <w:lang w:eastAsia="ja-JP"/>
              </w:rPr>
              <w:t>は度の設定は、</w:t>
            </w:r>
            <w:r w:rsidRPr="00397809">
              <w:rPr>
                <w:rFonts w:asciiTheme="minorEastAsia" w:hAnsiTheme="minorEastAsia"/>
                <w:lang w:eastAsia="ja-JP"/>
              </w:rPr>
              <w:t>MVD-IfcProject.UnitsInContext（短径設定情報）を参</w:t>
            </w:r>
            <w:r w:rsidRPr="00397809">
              <w:rPr>
                <w:rFonts w:asciiTheme="minorEastAsia" w:hAnsiTheme="minorEastAsia" w:hint="eastAsia"/>
                <w:lang w:eastAsia="ja-JP"/>
              </w:rPr>
              <w:t>照。北が</w:t>
            </w:r>
            <w:r w:rsidRPr="00397809">
              <w:rPr>
                <w:rFonts w:asciiTheme="minorEastAsia" w:hAnsiTheme="minorEastAsia"/>
                <w:lang w:eastAsia="ja-JP"/>
              </w:rPr>
              <w:t>0 時の方向であれば値は(0,1)。</w:t>
            </w:r>
          </w:p>
          <w:p w14:paraId="6D8E4876" w14:textId="77777777" w:rsidR="00E733DA" w:rsidRPr="00397809" w:rsidRDefault="00E733DA" w:rsidP="00E733DA">
            <w:pPr>
              <w:wordWrap w:val="0"/>
              <w:rPr>
                <w:rFonts w:asciiTheme="minorEastAsia" w:hAnsiTheme="minorEastAsia"/>
                <w:lang w:eastAsia="ja-JP"/>
              </w:rPr>
            </w:pPr>
          </w:p>
          <w:p w14:paraId="067EB79A" w14:textId="77777777" w:rsidR="00E733DA" w:rsidRPr="00397809" w:rsidRDefault="00E733DA" w:rsidP="00A07620">
            <w:pPr>
              <w:spacing w:line="240" w:lineRule="atLeast"/>
              <w:jc w:val="center"/>
              <w:rPr>
                <w:rFonts w:asciiTheme="minorEastAsia" w:hAnsiTheme="minorEastAsia"/>
              </w:rPr>
            </w:pPr>
            <w:r w:rsidRPr="00397809">
              <w:rPr>
                <w:rFonts w:asciiTheme="minorEastAsia" w:hAnsiTheme="minorEastAsia" w:hint="eastAsia"/>
                <w:noProof/>
              </w:rPr>
              <w:drawing>
                <wp:inline distT="0" distB="0" distL="0" distR="0" wp14:anchorId="3973D152" wp14:editId="2B32102E">
                  <wp:extent cx="3077210" cy="1353820"/>
                  <wp:effectExtent l="0" t="0" r="8890" b="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3077210" cy="1353820"/>
                          </a:xfrm>
                          <a:prstGeom prst="rect">
                            <a:avLst/>
                          </a:prstGeom>
                          <a:noFill/>
                          <a:ln>
                            <a:noFill/>
                          </a:ln>
                        </pic:spPr>
                      </pic:pic>
                    </a:graphicData>
                  </a:graphic>
                </wp:inline>
              </w:drawing>
            </w:r>
          </w:p>
        </w:tc>
      </w:tr>
    </w:tbl>
    <w:p w14:paraId="791ED9CC" w14:textId="77777777" w:rsidR="00E733DA" w:rsidRPr="00397809" w:rsidRDefault="00E733DA" w:rsidP="00E733DA">
      <w:pPr>
        <w:rPr>
          <w:rFonts w:asciiTheme="minorEastAsia" w:hAnsiTheme="minorEastAsia"/>
        </w:rPr>
      </w:pPr>
    </w:p>
    <w:p w14:paraId="2F9653AF" w14:textId="7CB35081" w:rsidR="00E733DA" w:rsidRPr="00397809" w:rsidRDefault="00E733DA" w:rsidP="009A38B6">
      <w:pPr>
        <w:pStyle w:val="5"/>
      </w:pPr>
      <w:bookmarkStart w:id="117" w:name="_Ref121221030"/>
      <w:r w:rsidRPr="00397809">
        <w:t>uro:IfcMapConversion</w:t>
      </w:r>
      <w:bookmarkEnd w:id="117"/>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39F014EE" w14:textId="77777777" w:rsidTr="002A752F">
        <w:tc>
          <w:tcPr>
            <w:tcW w:w="2263" w:type="dxa"/>
            <w:shd w:val="clear" w:color="auto" w:fill="D0CECE" w:themeFill="background2" w:themeFillShade="E6"/>
          </w:tcPr>
          <w:p w14:paraId="35151BB2"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05D43B3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座標参照系の変換情報を記述するためのデータ型</w:t>
            </w:r>
          </w:p>
        </w:tc>
      </w:tr>
      <w:tr w:rsidR="00E733DA" w:rsidRPr="00397809" w14:paraId="432DB97F" w14:textId="77777777" w:rsidTr="002A752F">
        <w:tc>
          <w:tcPr>
            <w:tcW w:w="2263" w:type="dxa"/>
            <w:shd w:val="clear" w:color="auto" w:fill="D0CECE" w:themeFill="background2" w:themeFillShade="E6"/>
          </w:tcPr>
          <w:p w14:paraId="4A5FBC8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55D0B7F3" w14:textId="77777777" w:rsidR="00E733DA" w:rsidRPr="00397809" w:rsidRDefault="00E733DA" w:rsidP="00E733DA">
            <w:pPr>
              <w:wordWrap w:val="0"/>
              <w:rPr>
                <w:rFonts w:asciiTheme="minorEastAsia" w:hAnsiTheme="minorEastAsia"/>
              </w:rPr>
            </w:pPr>
            <w:r w:rsidRPr="00397809">
              <w:rPr>
                <w:rFonts w:asciiTheme="minorEastAsia" w:hAnsiTheme="minorEastAsia"/>
              </w:rPr>
              <w:t>uro:IfcAttribute</w:t>
            </w:r>
          </w:p>
        </w:tc>
      </w:tr>
      <w:tr w:rsidR="00E733DA" w:rsidRPr="00397809" w14:paraId="59BFE7FA" w14:textId="77777777" w:rsidTr="002A752F">
        <w:tc>
          <w:tcPr>
            <w:tcW w:w="2263" w:type="dxa"/>
            <w:shd w:val="clear" w:color="auto" w:fill="D0CECE" w:themeFill="background2" w:themeFillShade="E6"/>
          </w:tcPr>
          <w:p w14:paraId="4C321D4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3999BBA1"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0A14C698"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2334F84"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757E51CB" w14:textId="77777777" w:rsidR="00E733DA" w:rsidRPr="00397809" w:rsidRDefault="00E733DA" w:rsidP="00E733DA">
            <w:pPr>
              <w:wordWrap w:val="0"/>
              <w:rPr>
                <w:rFonts w:asciiTheme="minorEastAsia" w:hAnsiTheme="minorEastAsia"/>
              </w:rPr>
            </w:pPr>
          </w:p>
        </w:tc>
      </w:tr>
      <w:tr w:rsidR="00E733DA" w:rsidRPr="00397809" w14:paraId="4D2DB516"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A1373C8"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74DB33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AE0627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7AEC6A5D" w14:textId="77777777" w:rsidTr="002A752F">
        <w:tc>
          <w:tcPr>
            <w:tcW w:w="2263" w:type="dxa"/>
            <w:tcBorders>
              <w:top w:val="single" w:sz="4" w:space="0" w:color="auto"/>
              <w:left w:val="single" w:sz="4" w:space="0" w:color="auto"/>
              <w:bottom w:val="single" w:sz="4" w:space="0" w:color="auto"/>
              <w:right w:val="single" w:sz="4" w:space="0" w:color="auto"/>
            </w:tcBorders>
          </w:tcPr>
          <w:p w14:paraId="6D88E8A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s</w:t>
            </w:r>
            <w:r w:rsidRPr="00397809">
              <w:rPr>
                <w:rFonts w:asciiTheme="minorEastAsia" w:hAnsiTheme="minorEastAsia"/>
              </w:rPr>
              <w:t>ourceCRS</w:t>
            </w:r>
          </w:p>
        </w:tc>
        <w:tc>
          <w:tcPr>
            <w:tcW w:w="2410" w:type="dxa"/>
            <w:tcBorders>
              <w:top w:val="single" w:sz="4" w:space="0" w:color="auto"/>
              <w:left w:val="single" w:sz="4" w:space="0" w:color="auto"/>
              <w:bottom w:val="single" w:sz="4" w:space="0" w:color="auto"/>
              <w:right w:val="single" w:sz="4" w:space="0" w:color="auto"/>
            </w:tcBorders>
          </w:tcPr>
          <w:p w14:paraId="385147F3" w14:textId="77777777" w:rsidR="00E733DA" w:rsidRPr="00397809" w:rsidRDefault="0085400E" w:rsidP="00E733DA">
            <w:pPr>
              <w:wordWrap w:val="0"/>
              <w:rPr>
                <w:rFonts w:asciiTheme="minorEastAsia" w:hAnsiTheme="minorEastAsia"/>
              </w:rPr>
            </w:pPr>
            <w:hyperlink w:anchor="_uro:IfcCoordinateReferenceSystemSel" w:history="1">
              <w:r w:rsidR="00E733DA" w:rsidRPr="00397809">
                <w:rPr>
                  <w:rStyle w:val="a8"/>
                  <w:rFonts w:asciiTheme="minorEastAsia" w:hAnsiTheme="minorEastAsia" w:hint="eastAsia"/>
                </w:rPr>
                <w:t>u</w:t>
              </w:r>
              <w:r w:rsidR="00E733DA" w:rsidRPr="00397809">
                <w:rPr>
                  <w:rStyle w:val="a8"/>
                  <w:rFonts w:asciiTheme="minorEastAsia" w:hAnsiTheme="minorEastAsia"/>
                </w:rPr>
                <w:t>ro:IfcCoordinateReferenceSystemSelect</w:t>
              </w:r>
            </w:hyperlink>
            <w:r w:rsidR="00E733DA" w:rsidRPr="00397809">
              <w:rPr>
                <w:rFonts w:asciiTheme="minorEastAsia" w:hAnsiTheme="minorEastAsia"/>
              </w:rPr>
              <w:t xml:space="preserve"> [0..1]</w:t>
            </w:r>
          </w:p>
        </w:tc>
        <w:tc>
          <w:tcPr>
            <w:tcW w:w="5528" w:type="dxa"/>
            <w:tcBorders>
              <w:top w:val="single" w:sz="4" w:space="0" w:color="auto"/>
              <w:left w:val="single" w:sz="4" w:space="0" w:color="auto"/>
              <w:bottom w:val="single" w:sz="4" w:space="0" w:color="auto"/>
              <w:right w:val="single" w:sz="4" w:space="0" w:color="auto"/>
            </w:tcBorders>
          </w:tcPr>
          <w:p w14:paraId="2141F8A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変換元となる座標参照系の情報。</w:t>
            </w:r>
          </w:p>
        </w:tc>
      </w:tr>
      <w:tr w:rsidR="00E733DA" w:rsidRPr="00397809" w14:paraId="2571FDBD" w14:textId="77777777" w:rsidTr="002A752F">
        <w:tc>
          <w:tcPr>
            <w:tcW w:w="2263" w:type="dxa"/>
            <w:tcBorders>
              <w:top w:val="single" w:sz="4" w:space="0" w:color="auto"/>
              <w:left w:val="single" w:sz="4" w:space="0" w:color="auto"/>
              <w:bottom w:val="single" w:sz="4" w:space="0" w:color="auto"/>
              <w:right w:val="single" w:sz="4" w:space="0" w:color="auto"/>
            </w:tcBorders>
          </w:tcPr>
          <w:p w14:paraId="5AB97A3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t</w:t>
            </w:r>
            <w:r w:rsidRPr="00397809">
              <w:rPr>
                <w:rFonts w:asciiTheme="minorEastAsia" w:hAnsiTheme="minorEastAsia"/>
              </w:rPr>
              <w:t>argetCRS</w:t>
            </w:r>
          </w:p>
        </w:tc>
        <w:tc>
          <w:tcPr>
            <w:tcW w:w="2410" w:type="dxa"/>
            <w:tcBorders>
              <w:top w:val="single" w:sz="4" w:space="0" w:color="auto"/>
              <w:left w:val="single" w:sz="4" w:space="0" w:color="auto"/>
              <w:bottom w:val="single" w:sz="4" w:space="0" w:color="auto"/>
              <w:right w:val="single" w:sz="4" w:space="0" w:color="auto"/>
            </w:tcBorders>
          </w:tcPr>
          <w:p w14:paraId="1892FA6F" w14:textId="77777777" w:rsidR="00E733DA" w:rsidRPr="00397809" w:rsidRDefault="0085400E" w:rsidP="00E733DA">
            <w:pPr>
              <w:wordWrap w:val="0"/>
              <w:rPr>
                <w:rFonts w:asciiTheme="minorEastAsia" w:hAnsiTheme="minorEastAsia"/>
              </w:rPr>
            </w:pPr>
            <w:hyperlink w:anchor="_uro:IfcCoordinateReferenceSystem" w:history="1">
              <w:r w:rsidR="00E733DA" w:rsidRPr="00397809">
                <w:rPr>
                  <w:rStyle w:val="a8"/>
                  <w:rFonts w:asciiTheme="minorEastAsia" w:hAnsiTheme="minorEastAsia" w:hint="eastAsia"/>
                </w:rPr>
                <w:t>u</w:t>
              </w:r>
              <w:r w:rsidR="00E733DA" w:rsidRPr="00397809">
                <w:rPr>
                  <w:rStyle w:val="a8"/>
                  <w:rFonts w:asciiTheme="minorEastAsia" w:hAnsiTheme="minorEastAsia"/>
                </w:rPr>
                <w:t>ro:IfcCordinateReferenceSystem</w:t>
              </w:r>
            </w:hyperlink>
            <w:r w:rsidR="00E733DA" w:rsidRPr="00397809">
              <w:rPr>
                <w:rFonts w:asciiTheme="minorEastAsia" w:hAnsiTheme="minorEastAsia"/>
              </w:rPr>
              <w:t xml:space="preserve"> [0..1]</w:t>
            </w:r>
          </w:p>
        </w:tc>
        <w:tc>
          <w:tcPr>
            <w:tcW w:w="5528" w:type="dxa"/>
            <w:tcBorders>
              <w:top w:val="single" w:sz="4" w:space="0" w:color="auto"/>
              <w:left w:val="single" w:sz="4" w:space="0" w:color="auto"/>
              <w:bottom w:val="single" w:sz="4" w:space="0" w:color="auto"/>
              <w:right w:val="single" w:sz="4" w:space="0" w:color="auto"/>
            </w:tcBorders>
          </w:tcPr>
          <w:p w14:paraId="599E355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変換先となる座標参照系の情報。</w:t>
            </w:r>
          </w:p>
        </w:tc>
      </w:tr>
      <w:tr w:rsidR="00E733DA" w:rsidRPr="00397809" w14:paraId="44A4A7DB" w14:textId="77777777" w:rsidTr="002A752F">
        <w:tc>
          <w:tcPr>
            <w:tcW w:w="2263" w:type="dxa"/>
            <w:tcBorders>
              <w:top w:val="single" w:sz="4" w:space="0" w:color="auto"/>
              <w:left w:val="single" w:sz="4" w:space="0" w:color="auto"/>
              <w:bottom w:val="single" w:sz="4" w:space="0" w:color="auto"/>
              <w:right w:val="single" w:sz="4" w:space="0" w:color="auto"/>
            </w:tcBorders>
          </w:tcPr>
          <w:p w14:paraId="2120040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e</w:t>
            </w:r>
            <w:r w:rsidRPr="00397809">
              <w:rPr>
                <w:rFonts w:asciiTheme="minorEastAsia" w:hAnsiTheme="minorEastAsia"/>
              </w:rPr>
              <w:t>astings</w:t>
            </w:r>
          </w:p>
        </w:tc>
        <w:tc>
          <w:tcPr>
            <w:tcW w:w="2410" w:type="dxa"/>
            <w:tcBorders>
              <w:top w:val="single" w:sz="4" w:space="0" w:color="auto"/>
              <w:left w:val="single" w:sz="4" w:space="0" w:color="auto"/>
              <w:bottom w:val="single" w:sz="4" w:space="0" w:color="auto"/>
              <w:right w:val="single" w:sz="4" w:space="0" w:color="auto"/>
            </w:tcBorders>
          </w:tcPr>
          <w:p w14:paraId="6447DF4E" w14:textId="77777777" w:rsidR="00E733DA" w:rsidRPr="00397809" w:rsidRDefault="00E733DA" w:rsidP="00E733DA">
            <w:pPr>
              <w:wordWrap w:val="0"/>
              <w:rPr>
                <w:rFonts w:asciiTheme="minorEastAsia" w:hAnsiTheme="minorEastAsia"/>
              </w:rPr>
            </w:pPr>
            <w:r w:rsidRPr="00397809">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344E8DD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変換先</w:t>
            </w:r>
            <w:r w:rsidRPr="00397809">
              <w:rPr>
                <w:rFonts w:asciiTheme="minorEastAsia" w:hAnsiTheme="minorEastAsia"/>
                <w:lang w:eastAsia="ja-JP"/>
              </w:rPr>
              <w:t>の座標参照系の座標系の東座標に沿った位置を指定</w:t>
            </w:r>
            <w:r w:rsidRPr="00397809">
              <w:rPr>
                <w:rFonts w:asciiTheme="minorEastAsia" w:hAnsiTheme="minorEastAsia" w:hint="eastAsia"/>
                <w:lang w:eastAsia="ja-JP"/>
              </w:rPr>
              <w:t>する</w:t>
            </w:r>
            <w:r w:rsidRPr="00397809">
              <w:rPr>
                <w:rFonts w:asciiTheme="minorEastAsia" w:hAnsiTheme="minorEastAsia"/>
                <w:lang w:eastAsia="ja-JP"/>
              </w:rPr>
              <w:t>。</w:t>
            </w:r>
            <w:r w:rsidRPr="00397809">
              <w:rPr>
                <w:rFonts w:asciiTheme="minorEastAsia" w:hAnsiTheme="minorEastAsia" w:hint="eastAsia"/>
                <w:lang w:eastAsia="ja-JP"/>
              </w:rPr>
              <w:t>右手デカルト座標系の場合、これは</w:t>
            </w:r>
            <w:r w:rsidRPr="00397809">
              <w:rPr>
                <w:rFonts w:asciiTheme="minorEastAsia" w:hAnsiTheme="minorEastAsia"/>
                <w:lang w:eastAsia="ja-JP"/>
              </w:rPr>
              <w:t xml:space="preserve"> x 軸に沿った位置を定める。</w:t>
            </w:r>
          </w:p>
        </w:tc>
      </w:tr>
      <w:tr w:rsidR="00E733DA" w:rsidRPr="00397809" w14:paraId="66F2EDB1" w14:textId="77777777" w:rsidTr="002A752F">
        <w:tc>
          <w:tcPr>
            <w:tcW w:w="2263" w:type="dxa"/>
            <w:tcBorders>
              <w:top w:val="single" w:sz="4" w:space="0" w:color="auto"/>
              <w:left w:val="single" w:sz="4" w:space="0" w:color="auto"/>
              <w:bottom w:val="single" w:sz="4" w:space="0" w:color="auto"/>
              <w:right w:val="single" w:sz="4" w:space="0" w:color="auto"/>
            </w:tcBorders>
          </w:tcPr>
          <w:p w14:paraId="7BC8573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n</w:t>
            </w:r>
            <w:r w:rsidRPr="00397809">
              <w:rPr>
                <w:rFonts w:asciiTheme="minorEastAsia" w:hAnsiTheme="minorEastAsia"/>
              </w:rPr>
              <w:t>orthings</w:t>
            </w:r>
          </w:p>
        </w:tc>
        <w:tc>
          <w:tcPr>
            <w:tcW w:w="2410" w:type="dxa"/>
            <w:tcBorders>
              <w:top w:val="single" w:sz="4" w:space="0" w:color="auto"/>
              <w:left w:val="single" w:sz="4" w:space="0" w:color="auto"/>
              <w:bottom w:val="single" w:sz="4" w:space="0" w:color="auto"/>
              <w:right w:val="single" w:sz="4" w:space="0" w:color="auto"/>
            </w:tcBorders>
          </w:tcPr>
          <w:p w14:paraId="4FC6F74E" w14:textId="77777777" w:rsidR="00E733DA" w:rsidRPr="00397809" w:rsidRDefault="00E733DA" w:rsidP="00E733DA">
            <w:pPr>
              <w:wordWrap w:val="0"/>
              <w:rPr>
                <w:rFonts w:asciiTheme="minorEastAsia" w:hAnsiTheme="minorEastAsia"/>
              </w:rPr>
            </w:pPr>
            <w:r w:rsidRPr="00397809">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1F0A3DD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変換先の</w:t>
            </w:r>
            <w:r w:rsidRPr="00397809">
              <w:rPr>
                <w:rFonts w:asciiTheme="minorEastAsia" w:hAnsiTheme="minorEastAsia"/>
                <w:lang w:eastAsia="ja-JP"/>
              </w:rPr>
              <w:t>座標参照系の座標系の北座標に沿った位置を指定する。右手デカルト座標系の場合、y 軸に沿った位置を定める。</w:t>
            </w:r>
          </w:p>
        </w:tc>
      </w:tr>
      <w:tr w:rsidR="00E733DA" w:rsidRPr="00397809" w14:paraId="5F1B6ED5" w14:textId="77777777" w:rsidTr="002A752F">
        <w:tc>
          <w:tcPr>
            <w:tcW w:w="2263" w:type="dxa"/>
            <w:tcBorders>
              <w:top w:val="single" w:sz="4" w:space="0" w:color="auto"/>
              <w:left w:val="single" w:sz="4" w:space="0" w:color="auto"/>
              <w:bottom w:val="single" w:sz="4" w:space="0" w:color="auto"/>
              <w:right w:val="single" w:sz="4" w:space="0" w:color="auto"/>
            </w:tcBorders>
          </w:tcPr>
          <w:p w14:paraId="10958CE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o</w:t>
            </w:r>
            <w:r w:rsidRPr="00397809">
              <w:rPr>
                <w:rFonts w:asciiTheme="minorEastAsia" w:hAnsiTheme="minorEastAsia"/>
              </w:rPr>
              <w:t>rthogonalHeight</w:t>
            </w:r>
          </w:p>
        </w:tc>
        <w:tc>
          <w:tcPr>
            <w:tcW w:w="2410" w:type="dxa"/>
            <w:tcBorders>
              <w:top w:val="single" w:sz="4" w:space="0" w:color="auto"/>
              <w:left w:val="single" w:sz="4" w:space="0" w:color="auto"/>
              <w:bottom w:val="single" w:sz="4" w:space="0" w:color="auto"/>
              <w:right w:val="single" w:sz="4" w:space="0" w:color="auto"/>
            </w:tcBorders>
          </w:tcPr>
          <w:p w14:paraId="544C099B" w14:textId="77777777" w:rsidR="00E733DA" w:rsidRPr="00397809" w:rsidRDefault="00E733DA" w:rsidP="00E733DA">
            <w:pPr>
              <w:wordWrap w:val="0"/>
              <w:rPr>
                <w:rFonts w:asciiTheme="minorEastAsia" w:hAnsiTheme="minorEastAsia"/>
              </w:rPr>
            </w:pPr>
            <w:r w:rsidRPr="00397809">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0419714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変換先の座標参照系の垂直座標における位置（高さ）を指定する。右手デカルト座標系の場合、z軸に沿った位置を定める。</w:t>
            </w:r>
          </w:p>
        </w:tc>
      </w:tr>
      <w:tr w:rsidR="00E733DA" w:rsidRPr="00397809" w14:paraId="153EB8C4" w14:textId="77777777" w:rsidTr="002A752F">
        <w:tc>
          <w:tcPr>
            <w:tcW w:w="2263" w:type="dxa"/>
            <w:tcBorders>
              <w:top w:val="single" w:sz="4" w:space="0" w:color="auto"/>
              <w:left w:val="single" w:sz="4" w:space="0" w:color="auto"/>
              <w:bottom w:val="single" w:sz="4" w:space="0" w:color="auto"/>
              <w:right w:val="single" w:sz="4" w:space="0" w:color="auto"/>
            </w:tcBorders>
          </w:tcPr>
          <w:p w14:paraId="3A77CA8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AxisAbscissa</w:t>
            </w:r>
          </w:p>
        </w:tc>
        <w:tc>
          <w:tcPr>
            <w:tcW w:w="2410" w:type="dxa"/>
            <w:tcBorders>
              <w:top w:val="single" w:sz="4" w:space="0" w:color="auto"/>
              <w:left w:val="single" w:sz="4" w:space="0" w:color="auto"/>
              <w:bottom w:val="single" w:sz="4" w:space="0" w:color="auto"/>
              <w:right w:val="single" w:sz="4" w:space="0" w:color="auto"/>
            </w:tcBorders>
          </w:tcPr>
          <w:p w14:paraId="20A08AA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s:double [0..1]</w:t>
            </w:r>
          </w:p>
        </w:tc>
        <w:tc>
          <w:tcPr>
            <w:tcW w:w="5528" w:type="dxa"/>
            <w:tcBorders>
              <w:top w:val="single" w:sz="4" w:space="0" w:color="auto"/>
              <w:left w:val="single" w:sz="4" w:space="0" w:color="auto"/>
              <w:bottom w:val="single" w:sz="4" w:space="0" w:color="auto"/>
              <w:right w:val="single" w:sz="4" w:space="0" w:color="auto"/>
            </w:tcBorders>
          </w:tcPr>
          <w:p w14:paraId="49F3458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施工基準座標参照系のローカル</w:t>
            </w:r>
            <w:r w:rsidRPr="00397809">
              <w:rPr>
                <w:rFonts w:asciiTheme="minorEastAsia" w:hAnsiTheme="minorEastAsia"/>
                <w:lang w:eastAsia="ja-JP"/>
              </w:rPr>
              <w:t xml:space="preserve"> x 軸の位置を示すベクトルの終点の東座標軸に沿った値を指定する。</w:t>
            </w:r>
          </w:p>
          <w:p w14:paraId="14BF8D1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注</w:t>
            </w:r>
            <w:r w:rsidRPr="00397809">
              <w:rPr>
                <w:rFonts w:asciiTheme="minorEastAsia" w:hAnsiTheme="minorEastAsia"/>
                <w:lang w:eastAsia="ja-JP"/>
              </w:rPr>
              <w:t xml:space="preserve"> 1 右手デカルト座標系の場合、 x 軸に沿った位置を定める。</w:t>
            </w:r>
          </w:p>
          <w:p w14:paraId="13934EB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注</w:t>
            </w:r>
            <w:r w:rsidRPr="00397809">
              <w:rPr>
                <w:rFonts w:asciiTheme="minorEastAsia" w:hAnsiTheme="minorEastAsia"/>
                <w:lang w:eastAsia="ja-JP"/>
              </w:rPr>
              <w:t xml:space="preserve"> 2 XAxisOrdinate とともに、マップ座標系の水平面内のローカル x 軸の方向を提供する。</w:t>
            </w:r>
          </w:p>
        </w:tc>
      </w:tr>
      <w:tr w:rsidR="00E733DA" w:rsidRPr="00397809" w14:paraId="45C0D810" w14:textId="77777777" w:rsidTr="002A752F">
        <w:tc>
          <w:tcPr>
            <w:tcW w:w="2263" w:type="dxa"/>
            <w:tcBorders>
              <w:top w:val="single" w:sz="4" w:space="0" w:color="auto"/>
              <w:left w:val="single" w:sz="4" w:space="0" w:color="auto"/>
              <w:bottom w:val="single" w:sz="4" w:space="0" w:color="auto"/>
              <w:right w:val="single" w:sz="4" w:space="0" w:color="auto"/>
            </w:tcBorders>
          </w:tcPr>
          <w:p w14:paraId="2242F03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ro:xAxisOrdinate</w:t>
            </w:r>
          </w:p>
        </w:tc>
        <w:tc>
          <w:tcPr>
            <w:tcW w:w="2410" w:type="dxa"/>
            <w:tcBorders>
              <w:top w:val="single" w:sz="4" w:space="0" w:color="auto"/>
              <w:left w:val="single" w:sz="4" w:space="0" w:color="auto"/>
              <w:bottom w:val="single" w:sz="4" w:space="0" w:color="auto"/>
              <w:right w:val="single" w:sz="4" w:space="0" w:color="auto"/>
            </w:tcBorders>
          </w:tcPr>
          <w:p w14:paraId="7D069D4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s:double [0..1]</w:t>
            </w:r>
          </w:p>
        </w:tc>
        <w:tc>
          <w:tcPr>
            <w:tcW w:w="5528" w:type="dxa"/>
            <w:tcBorders>
              <w:top w:val="single" w:sz="4" w:space="0" w:color="auto"/>
              <w:left w:val="single" w:sz="4" w:space="0" w:color="auto"/>
              <w:bottom w:val="single" w:sz="4" w:space="0" w:color="auto"/>
              <w:right w:val="single" w:sz="4" w:space="0" w:color="auto"/>
            </w:tcBorders>
          </w:tcPr>
          <w:p w14:paraId="01CDE16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施工基準座標参照系のローカル</w:t>
            </w:r>
            <w:r w:rsidRPr="00397809">
              <w:rPr>
                <w:rFonts w:asciiTheme="minorEastAsia" w:hAnsiTheme="minorEastAsia"/>
                <w:lang w:eastAsia="ja-JP"/>
              </w:rPr>
              <w:t xml:space="preserve"> x 軸の位置を示すベクトルの終点の北座</w:t>
            </w:r>
            <w:r w:rsidRPr="00397809">
              <w:rPr>
                <w:rFonts w:asciiTheme="minorEastAsia" w:hAnsiTheme="minorEastAsia"/>
                <w:lang w:eastAsia="ja-JP"/>
              </w:rPr>
              <w:lastRenderedPageBreak/>
              <w:t>標軸に沿った値を指定する。</w:t>
            </w:r>
          </w:p>
          <w:p w14:paraId="524CF01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注</w:t>
            </w:r>
            <w:r w:rsidRPr="00397809">
              <w:rPr>
                <w:rFonts w:asciiTheme="minorEastAsia" w:hAnsiTheme="minorEastAsia"/>
                <w:lang w:eastAsia="ja-JP"/>
              </w:rPr>
              <w:t xml:space="preserve"> 1 右手デカルト座標系の場合、y 軸に沿った位置を定める。</w:t>
            </w:r>
          </w:p>
          <w:p w14:paraId="6CA309EE" w14:textId="099747AD" w:rsidR="00E733DA" w:rsidRPr="00397809" w:rsidRDefault="007318A8" w:rsidP="00E733DA">
            <w:pPr>
              <w:wordWrap w:val="0"/>
              <w:rPr>
                <w:rFonts w:asciiTheme="minorEastAsia" w:hAnsiTheme="minorEastAsia"/>
                <w:lang w:eastAsia="ja-JP"/>
              </w:rPr>
            </w:pPr>
            <w:r w:rsidRPr="00397809">
              <w:rPr>
                <w:rFonts w:asciiTheme="minorEastAsia" w:hAnsiTheme="minorEastAsia" w:hint="eastAsia"/>
                <w:lang w:eastAsia="ja-JP"/>
              </w:rPr>
              <w:t>注</w:t>
            </w:r>
            <w:r w:rsidRPr="00397809">
              <w:rPr>
                <w:rFonts w:asciiTheme="minorEastAsia" w:hAnsiTheme="minorEastAsia"/>
                <w:lang w:eastAsia="ja-JP"/>
              </w:rPr>
              <w:t xml:space="preserve"> 2 </w:t>
            </w:r>
            <w:r w:rsidR="00E733DA" w:rsidRPr="00397809">
              <w:rPr>
                <w:rFonts w:asciiTheme="minorEastAsia" w:hAnsiTheme="minorEastAsia"/>
                <w:lang w:eastAsia="ja-JP"/>
              </w:rPr>
              <w:t>XAxisAbscissa</w:t>
            </w:r>
            <w:r w:rsidRPr="00397809">
              <w:rPr>
                <w:rFonts w:asciiTheme="minorEastAsia" w:hAnsiTheme="minorEastAsia"/>
                <w:lang w:eastAsia="ja-JP"/>
              </w:rPr>
              <w:t>とともに、</w:t>
            </w:r>
            <w:r w:rsidR="00E733DA" w:rsidRPr="00397809">
              <w:rPr>
                <w:rFonts w:asciiTheme="minorEastAsia" w:hAnsiTheme="minorEastAsia"/>
                <w:lang w:eastAsia="ja-JP"/>
              </w:rPr>
              <w:t>マップ座標系の水平面内のローカル x 軸の方向を提供する。</w:t>
            </w:r>
          </w:p>
        </w:tc>
      </w:tr>
      <w:tr w:rsidR="00E733DA" w:rsidRPr="00397809" w14:paraId="459C5D54" w14:textId="77777777" w:rsidTr="002A752F">
        <w:tc>
          <w:tcPr>
            <w:tcW w:w="2263" w:type="dxa"/>
            <w:tcBorders>
              <w:top w:val="single" w:sz="4" w:space="0" w:color="auto"/>
              <w:left w:val="single" w:sz="4" w:space="0" w:color="auto"/>
              <w:bottom w:val="single" w:sz="4" w:space="0" w:color="auto"/>
              <w:right w:val="single" w:sz="4" w:space="0" w:color="auto"/>
            </w:tcBorders>
          </w:tcPr>
          <w:p w14:paraId="122DA72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ro:scale</w:t>
            </w:r>
          </w:p>
        </w:tc>
        <w:tc>
          <w:tcPr>
            <w:tcW w:w="2410" w:type="dxa"/>
            <w:tcBorders>
              <w:top w:val="single" w:sz="4" w:space="0" w:color="auto"/>
              <w:left w:val="single" w:sz="4" w:space="0" w:color="auto"/>
              <w:bottom w:val="single" w:sz="4" w:space="0" w:color="auto"/>
              <w:right w:val="single" w:sz="4" w:space="0" w:color="auto"/>
            </w:tcBorders>
          </w:tcPr>
          <w:p w14:paraId="7C72EFC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s:double [0..1]</w:t>
            </w:r>
          </w:p>
        </w:tc>
        <w:tc>
          <w:tcPr>
            <w:tcW w:w="5528" w:type="dxa"/>
            <w:tcBorders>
              <w:top w:val="single" w:sz="4" w:space="0" w:color="auto"/>
              <w:left w:val="single" w:sz="4" w:space="0" w:color="auto"/>
              <w:bottom w:val="single" w:sz="4" w:space="0" w:color="auto"/>
              <w:right w:val="single" w:sz="4" w:space="0" w:color="auto"/>
            </w:tcBorders>
          </w:tcPr>
          <w:p w14:paraId="60660A0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CRS の単位が</w:t>
            </w:r>
            <w:r w:rsidRPr="00397809">
              <w:rPr>
                <w:rFonts w:asciiTheme="minorEastAsia" w:hAnsiTheme="minorEastAsia" w:hint="eastAsia"/>
                <w:lang w:eastAsia="ja-JP"/>
              </w:rPr>
              <w:t>施工基準</w:t>
            </w:r>
            <w:r w:rsidRPr="00397809">
              <w:rPr>
                <w:rFonts w:asciiTheme="minorEastAsia" w:hAnsiTheme="minorEastAsia"/>
                <w:lang w:eastAsia="ja-JP"/>
              </w:rPr>
              <w:t>座標系の単位と同一でない場合に使用されるスケール。省略した場合は1.0となる。</w:t>
            </w:r>
          </w:p>
        </w:tc>
      </w:tr>
    </w:tbl>
    <w:p w14:paraId="2186AA52" w14:textId="77777777" w:rsidR="00420E31" w:rsidRDefault="00420E31">
      <w:pPr>
        <w:widowControl/>
        <w:spacing w:after="0" w:line="240" w:lineRule="auto"/>
        <w:contextualSpacing w:val="0"/>
        <w:jc w:val="left"/>
        <w:rPr>
          <w:rFonts w:ascii="Noto Sans CJK JP Regular" w:eastAsia="Noto Sans CJK JP Regular" w:hAnsi="Noto Sans CJK JP Regular"/>
        </w:rPr>
      </w:pPr>
      <w:bookmarkStart w:id="118" w:name="_Ref121225041"/>
      <w:r>
        <w:br w:type="page"/>
      </w:r>
    </w:p>
    <w:p w14:paraId="35748916" w14:textId="191DA66F" w:rsidR="00E733DA" w:rsidRPr="00397809" w:rsidRDefault="00E733DA" w:rsidP="009A38B6">
      <w:pPr>
        <w:pStyle w:val="5"/>
      </w:pPr>
      <w:r w:rsidRPr="00397809">
        <w:lastRenderedPageBreak/>
        <w:t>uro:Ifc</w:t>
      </w:r>
      <w:r w:rsidRPr="00397809">
        <w:rPr>
          <w:rFonts w:hint="eastAsia"/>
        </w:rPr>
        <w:t>OpeningElement</w:t>
      </w:r>
      <w:bookmarkEnd w:id="118"/>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5A5FF3D6" w14:textId="77777777" w:rsidTr="002A752F">
        <w:tc>
          <w:tcPr>
            <w:tcW w:w="2263" w:type="dxa"/>
            <w:shd w:val="clear" w:color="auto" w:fill="D0CECE" w:themeFill="background2" w:themeFillShade="E6"/>
          </w:tcPr>
          <w:p w14:paraId="52BBD5C7"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0B05036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IFCで記述された、床や壁に設けられた開口部の属性。</w:t>
            </w:r>
          </w:p>
        </w:tc>
      </w:tr>
      <w:tr w:rsidR="00E733DA" w:rsidRPr="00397809" w14:paraId="2F4F577D" w14:textId="77777777" w:rsidTr="002A752F">
        <w:tc>
          <w:tcPr>
            <w:tcW w:w="2263" w:type="dxa"/>
            <w:shd w:val="clear" w:color="auto" w:fill="D0CECE" w:themeFill="background2" w:themeFillShade="E6"/>
          </w:tcPr>
          <w:p w14:paraId="2E1A30C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3DCE52E8" w14:textId="77777777" w:rsidR="00E733DA" w:rsidRPr="00397809" w:rsidRDefault="00E733DA" w:rsidP="00E733DA">
            <w:pPr>
              <w:wordWrap w:val="0"/>
              <w:rPr>
                <w:rFonts w:asciiTheme="minorEastAsia" w:hAnsiTheme="minorEastAsia"/>
              </w:rPr>
            </w:pPr>
            <w:r w:rsidRPr="00397809">
              <w:rPr>
                <w:rFonts w:asciiTheme="minorEastAsia" w:hAnsiTheme="minorEastAsia"/>
              </w:rPr>
              <w:t>uro:IfcElement</w:t>
            </w:r>
          </w:p>
        </w:tc>
      </w:tr>
      <w:tr w:rsidR="00E733DA" w:rsidRPr="00397809" w14:paraId="3571EF31" w14:textId="77777777" w:rsidTr="002A752F">
        <w:tc>
          <w:tcPr>
            <w:tcW w:w="2263" w:type="dxa"/>
            <w:shd w:val="clear" w:color="auto" w:fill="D0CECE" w:themeFill="background2" w:themeFillShade="E6"/>
          </w:tcPr>
          <w:p w14:paraId="11DC1BA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441D5C7D"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5F49C0FB"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EF20516"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5BA1879" w14:textId="77777777" w:rsidR="00E733DA" w:rsidRPr="00397809" w:rsidRDefault="00E733DA" w:rsidP="00E733DA">
            <w:pPr>
              <w:wordWrap w:val="0"/>
              <w:rPr>
                <w:rFonts w:asciiTheme="minorEastAsia" w:hAnsiTheme="minorEastAsia"/>
              </w:rPr>
            </w:pPr>
          </w:p>
        </w:tc>
      </w:tr>
      <w:tr w:rsidR="00E733DA" w:rsidRPr="00397809" w14:paraId="20EB3D31"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B7D5405"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20D20C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CB0424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75672276" w14:textId="77777777" w:rsidTr="002A752F">
        <w:tc>
          <w:tcPr>
            <w:tcW w:w="2263" w:type="dxa"/>
            <w:tcBorders>
              <w:top w:val="single" w:sz="4" w:space="0" w:color="auto"/>
              <w:left w:val="single" w:sz="4" w:space="0" w:color="auto"/>
              <w:bottom w:val="single" w:sz="4" w:space="0" w:color="auto"/>
              <w:right w:val="single" w:sz="4" w:space="0" w:color="auto"/>
            </w:tcBorders>
          </w:tcPr>
          <w:p w14:paraId="7B974F66" w14:textId="77777777" w:rsidR="00E733DA" w:rsidRPr="00397809" w:rsidRDefault="00E733DA" w:rsidP="00E733DA">
            <w:pPr>
              <w:wordWrap w:val="0"/>
              <w:rPr>
                <w:rFonts w:asciiTheme="minorEastAsia" w:hAnsiTheme="minorEastAsia"/>
              </w:rPr>
            </w:pPr>
            <w:r w:rsidRPr="00397809">
              <w:rPr>
                <w:rFonts w:asciiTheme="minorEastAsia" w:hAnsiTheme="minorEastAsia"/>
              </w:rPr>
              <w:t>uro:globalId</w:t>
            </w:r>
          </w:p>
        </w:tc>
        <w:tc>
          <w:tcPr>
            <w:tcW w:w="2410" w:type="dxa"/>
            <w:tcBorders>
              <w:top w:val="single" w:sz="4" w:space="0" w:color="auto"/>
              <w:left w:val="single" w:sz="4" w:space="0" w:color="auto"/>
              <w:bottom w:val="single" w:sz="4" w:space="0" w:color="auto"/>
              <w:right w:val="single" w:sz="4" w:space="0" w:color="auto"/>
            </w:tcBorders>
          </w:tcPr>
          <w:p w14:paraId="76CDEAA5"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54AFC00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そのオブジェクトが単一に識別できる唯一な識別子。22桁の文字列により表現する。</w:t>
            </w:r>
          </w:p>
        </w:tc>
      </w:tr>
      <w:tr w:rsidR="00E733DA" w:rsidRPr="00397809" w14:paraId="3051918C" w14:textId="77777777" w:rsidTr="002A752F">
        <w:tc>
          <w:tcPr>
            <w:tcW w:w="2263" w:type="dxa"/>
            <w:tcBorders>
              <w:top w:val="single" w:sz="4" w:space="0" w:color="auto"/>
              <w:left w:val="single" w:sz="4" w:space="0" w:color="auto"/>
              <w:bottom w:val="single" w:sz="4" w:space="0" w:color="auto"/>
              <w:right w:val="single" w:sz="4" w:space="0" w:color="auto"/>
            </w:tcBorders>
          </w:tcPr>
          <w:p w14:paraId="10A1F91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30DE84E9"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639D9B0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オブジェクトの名称。</w:t>
            </w:r>
            <w:r w:rsidRPr="00397809">
              <w:rPr>
                <w:rFonts w:asciiTheme="minorEastAsia" w:hAnsiTheme="minorEastAsia"/>
                <w:lang w:eastAsia="ja-JP"/>
              </w:rPr>
              <w:t>uro:IfcWindowの場合は、窓の名称とする。</w:t>
            </w:r>
          </w:p>
        </w:tc>
      </w:tr>
      <w:tr w:rsidR="00E733DA" w:rsidRPr="00397809" w14:paraId="25261992" w14:textId="77777777" w:rsidTr="002A752F">
        <w:tc>
          <w:tcPr>
            <w:tcW w:w="2263" w:type="dxa"/>
            <w:tcBorders>
              <w:top w:val="single" w:sz="4" w:space="0" w:color="auto"/>
              <w:left w:val="single" w:sz="4" w:space="0" w:color="auto"/>
              <w:bottom w:val="single" w:sz="4" w:space="0" w:color="auto"/>
              <w:right w:val="single" w:sz="4" w:space="0" w:color="auto"/>
            </w:tcBorders>
          </w:tcPr>
          <w:p w14:paraId="4449633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ro:description</w:t>
            </w:r>
          </w:p>
        </w:tc>
        <w:tc>
          <w:tcPr>
            <w:tcW w:w="2410" w:type="dxa"/>
            <w:tcBorders>
              <w:top w:val="single" w:sz="4" w:space="0" w:color="auto"/>
              <w:left w:val="single" w:sz="4" w:space="0" w:color="auto"/>
              <w:bottom w:val="single" w:sz="4" w:space="0" w:color="auto"/>
              <w:right w:val="single" w:sz="4" w:space="0" w:color="auto"/>
            </w:tcBorders>
          </w:tcPr>
          <w:p w14:paraId="4E6F965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29E72FEB"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オブジェクトの文字情報による追加説明。</w:t>
            </w:r>
          </w:p>
        </w:tc>
      </w:tr>
      <w:tr w:rsidR="00E733DA" w:rsidRPr="00397809" w14:paraId="51922263" w14:textId="77777777" w:rsidTr="002A752F">
        <w:tc>
          <w:tcPr>
            <w:tcW w:w="2263" w:type="dxa"/>
            <w:tcBorders>
              <w:top w:val="single" w:sz="4" w:space="0" w:color="auto"/>
              <w:left w:val="single" w:sz="4" w:space="0" w:color="auto"/>
              <w:bottom w:val="single" w:sz="4" w:space="0" w:color="auto"/>
              <w:right w:val="single" w:sz="4" w:space="0" w:color="auto"/>
            </w:tcBorders>
          </w:tcPr>
          <w:p w14:paraId="41AFCFA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ro:objectType</w:t>
            </w:r>
          </w:p>
        </w:tc>
        <w:tc>
          <w:tcPr>
            <w:tcW w:w="2410" w:type="dxa"/>
            <w:tcBorders>
              <w:top w:val="single" w:sz="4" w:space="0" w:color="auto"/>
              <w:left w:val="single" w:sz="4" w:space="0" w:color="auto"/>
              <w:bottom w:val="single" w:sz="4" w:space="0" w:color="auto"/>
              <w:right w:val="single" w:sz="4" w:space="0" w:color="auto"/>
            </w:tcBorders>
          </w:tcPr>
          <w:p w14:paraId="10BE1CC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6863A3D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オブジェクトの特定の型を示す。</w:t>
            </w:r>
          </w:p>
        </w:tc>
      </w:tr>
      <w:tr w:rsidR="00E733DA" w:rsidRPr="00397809" w14:paraId="16D682F8" w14:textId="77777777" w:rsidTr="002A752F">
        <w:tc>
          <w:tcPr>
            <w:tcW w:w="2263" w:type="dxa"/>
            <w:tcBorders>
              <w:top w:val="single" w:sz="4" w:space="0" w:color="auto"/>
              <w:left w:val="single" w:sz="4" w:space="0" w:color="auto"/>
              <w:bottom w:val="single" w:sz="4" w:space="0" w:color="auto"/>
              <w:right w:val="single" w:sz="4" w:space="0" w:color="auto"/>
            </w:tcBorders>
          </w:tcPr>
          <w:p w14:paraId="6E3E064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ro:tag</w:t>
            </w:r>
          </w:p>
        </w:tc>
        <w:tc>
          <w:tcPr>
            <w:tcW w:w="2410" w:type="dxa"/>
            <w:tcBorders>
              <w:top w:val="single" w:sz="4" w:space="0" w:color="auto"/>
              <w:left w:val="single" w:sz="4" w:space="0" w:color="auto"/>
              <w:bottom w:val="single" w:sz="4" w:space="0" w:color="auto"/>
              <w:right w:val="single" w:sz="4" w:space="0" w:color="auto"/>
            </w:tcBorders>
          </w:tcPr>
          <w:p w14:paraId="5C83DB9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498BE4D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オブジェクトのシリアルナンバー、ポジションナンバーなどの識別番号。</w:t>
            </w:r>
          </w:p>
        </w:tc>
      </w:tr>
      <w:tr w:rsidR="00E733DA" w:rsidRPr="00397809" w14:paraId="05B0ED7A"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E6B116D"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C885851" w14:textId="77777777" w:rsidR="00E733DA" w:rsidRPr="00397809" w:rsidRDefault="00E733DA" w:rsidP="00E733DA">
            <w:pPr>
              <w:wordWrap w:val="0"/>
              <w:rPr>
                <w:rFonts w:asciiTheme="minorEastAsia" w:hAnsiTheme="minorEastAsia"/>
              </w:rPr>
            </w:pPr>
          </w:p>
        </w:tc>
      </w:tr>
      <w:tr w:rsidR="00E733DA" w:rsidRPr="00397809" w14:paraId="71A648C8"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F9310D3"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7F94EA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24A90E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3B34237E" w14:textId="77777777" w:rsidTr="002A752F">
        <w:tc>
          <w:tcPr>
            <w:tcW w:w="2263" w:type="dxa"/>
            <w:tcBorders>
              <w:top w:val="single" w:sz="4" w:space="0" w:color="auto"/>
              <w:left w:val="single" w:sz="4" w:space="0" w:color="auto"/>
              <w:bottom w:val="single" w:sz="4" w:space="0" w:color="auto"/>
              <w:right w:val="single" w:sz="4" w:space="0" w:color="auto"/>
            </w:tcBorders>
          </w:tcPr>
          <w:p w14:paraId="1343107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ro:nominalArea</w:t>
            </w:r>
          </w:p>
        </w:tc>
        <w:tc>
          <w:tcPr>
            <w:tcW w:w="2410" w:type="dxa"/>
            <w:tcBorders>
              <w:top w:val="single" w:sz="4" w:space="0" w:color="auto"/>
              <w:left w:val="single" w:sz="4" w:space="0" w:color="auto"/>
              <w:bottom w:val="single" w:sz="4" w:space="0" w:color="auto"/>
              <w:right w:val="single" w:sz="4" w:space="0" w:color="auto"/>
            </w:tcBorders>
          </w:tcPr>
          <w:p w14:paraId="0EDAE5E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Borders>
              <w:top w:val="single" w:sz="4" w:space="0" w:color="auto"/>
              <w:left w:val="single" w:sz="4" w:space="0" w:color="auto"/>
              <w:bottom w:val="single" w:sz="4" w:space="0" w:color="auto"/>
              <w:right w:val="single" w:sz="4" w:space="0" w:color="auto"/>
            </w:tcBorders>
          </w:tcPr>
          <w:p w14:paraId="7EB32F8D"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全体の面積。単位はm2。</w:t>
            </w:r>
          </w:p>
        </w:tc>
      </w:tr>
      <w:tr w:rsidR="00E733DA" w:rsidRPr="00397809" w14:paraId="1C792580" w14:textId="77777777" w:rsidTr="002A752F">
        <w:tc>
          <w:tcPr>
            <w:tcW w:w="2263" w:type="dxa"/>
            <w:tcBorders>
              <w:top w:val="single" w:sz="4" w:space="0" w:color="auto"/>
              <w:left w:val="single" w:sz="4" w:space="0" w:color="auto"/>
              <w:bottom w:val="single" w:sz="4" w:space="0" w:color="auto"/>
              <w:right w:val="single" w:sz="4" w:space="0" w:color="auto"/>
            </w:tcBorders>
          </w:tcPr>
          <w:p w14:paraId="5A42689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ro:nominalVolume</w:t>
            </w:r>
          </w:p>
        </w:tc>
        <w:tc>
          <w:tcPr>
            <w:tcW w:w="2410" w:type="dxa"/>
            <w:tcBorders>
              <w:top w:val="single" w:sz="4" w:space="0" w:color="auto"/>
              <w:left w:val="single" w:sz="4" w:space="0" w:color="auto"/>
              <w:bottom w:val="single" w:sz="4" w:space="0" w:color="auto"/>
              <w:right w:val="single" w:sz="4" w:space="0" w:color="auto"/>
            </w:tcBorders>
          </w:tcPr>
          <w:p w14:paraId="40B2940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Borders>
              <w:top w:val="single" w:sz="4" w:space="0" w:color="auto"/>
              <w:left w:val="single" w:sz="4" w:space="0" w:color="auto"/>
              <w:bottom w:val="single" w:sz="4" w:space="0" w:color="auto"/>
              <w:right w:val="single" w:sz="4" w:space="0" w:color="auto"/>
            </w:tcBorders>
          </w:tcPr>
          <w:p w14:paraId="1DE605C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全体の体積。単位はm3。</w:t>
            </w:r>
          </w:p>
        </w:tc>
      </w:tr>
    </w:tbl>
    <w:p w14:paraId="6EA0506D" w14:textId="77777777" w:rsidR="00E733DA" w:rsidRPr="00397809" w:rsidRDefault="00E733DA" w:rsidP="00E733DA">
      <w:pPr>
        <w:rPr>
          <w:rFonts w:asciiTheme="minorEastAsia" w:hAnsiTheme="minorEastAsia"/>
        </w:rPr>
      </w:pPr>
    </w:p>
    <w:p w14:paraId="173A56E4" w14:textId="6446AAD8" w:rsidR="00E733DA" w:rsidRPr="00397809" w:rsidRDefault="00E733DA" w:rsidP="009A38B6">
      <w:pPr>
        <w:pStyle w:val="5"/>
      </w:pPr>
      <w:bookmarkStart w:id="119" w:name="_uro:IfcOrganization"/>
      <w:bookmarkStart w:id="120" w:name="_Toc99198335"/>
      <w:bookmarkStart w:id="121" w:name="_Ref121220901"/>
      <w:bookmarkEnd w:id="119"/>
      <w:r w:rsidRPr="00397809">
        <w:t>uro:</w:t>
      </w:r>
      <w:bookmarkEnd w:id="120"/>
      <w:r w:rsidRPr="00397809">
        <w:t>IfcProject</w:t>
      </w:r>
      <w:bookmarkEnd w:id="121"/>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5D7E0841" w14:textId="77777777" w:rsidTr="002A752F">
        <w:tc>
          <w:tcPr>
            <w:tcW w:w="2263" w:type="dxa"/>
            <w:shd w:val="clear" w:color="auto" w:fill="D0CECE" w:themeFill="background2" w:themeFillShade="E6"/>
          </w:tcPr>
          <w:p w14:paraId="342434E2"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6C0D839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IFCで記述されたプロジェクトに適用される属性。</w:t>
            </w:r>
          </w:p>
        </w:tc>
      </w:tr>
      <w:tr w:rsidR="00E733DA" w:rsidRPr="00397809" w14:paraId="63E3946B" w14:textId="77777777" w:rsidTr="002A752F">
        <w:tc>
          <w:tcPr>
            <w:tcW w:w="2263" w:type="dxa"/>
            <w:shd w:val="clear" w:color="auto" w:fill="D0CECE" w:themeFill="background2" w:themeFillShade="E6"/>
          </w:tcPr>
          <w:p w14:paraId="470F7BB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38099D48" w14:textId="77777777" w:rsidR="00E733DA" w:rsidRPr="00397809" w:rsidRDefault="00E733DA" w:rsidP="00E733DA">
            <w:pPr>
              <w:wordWrap w:val="0"/>
              <w:rPr>
                <w:rFonts w:asciiTheme="minorEastAsia" w:hAnsiTheme="minorEastAsia"/>
              </w:rPr>
            </w:pPr>
            <w:r w:rsidRPr="00397809">
              <w:rPr>
                <w:rFonts w:asciiTheme="minorEastAsia" w:hAnsiTheme="minorEastAsia"/>
              </w:rPr>
              <w:t>uro:IfcObject</w:t>
            </w:r>
          </w:p>
        </w:tc>
      </w:tr>
      <w:tr w:rsidR="00E733DA" w:rsidRPr="00397809" w14:paraId="792D1212" w14:textId="77777777" w:rsidTr="002A752F">
        <w:tc>
          <w:tcPr>
            <w:tcW w:w="2263" w:type="dxa"/>
            <w:shd w:val="clear" w:color="auto" w:fill="D0CECE" w:themeFill="background2" w:themeFillShade="E6"/>
          </w:tcPr>
          <w:p w14:paraId="2CC1AEB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1D58F7F4"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4B85CA5B"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11B32DA"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1B7AA7D8" w14:textId="77777777" w:rsidR="00E733DA" w:rsidRPr="00397809" w:rsidRDefault="00E733DA" w:rsidP="00E733DA">
            <w:pPr>
              <w:wordWrap w:val="0"/>
              <w:rPr>
                <w:rFonts w:asciiTheme="minorEastAsia" w:hAnsiTheme="minorEastAsia"/>
              </w:rPr>
            </w:pPr>
          </w:p>
        </w:tc>
      </w:tr>
      <w:tr w:rsidR="00E733DA" w:rsidRPr="00397809" w14:paraId="013F8553"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6B0EA6F"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C1E9B5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D3910A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4D642284" w14:textId="77777777" w:rsidTr="002A752F">
        <w:tc>
          <w:tcPr>
            <w:tcW w:w="2263" w:type="dxa"/>
            <w:tcBorders>
              <w:top w:val="single" w:sz="4" w:space="0" w:color="auto"/>
              <w:left w:val="single" w:sz="4" w:space="0" w:color="auto"/>
              <w:bottom w:val="single" w:sz="4" w:space="0" w:color="auto"/>
              <w:right w:val="single" w:sz="4" w:space="0" w:color="auto"/>
            </w:tcBorders>
          </w:tcPr>
          <w:p w14:paraId="7CEA614B" w14:textId="77777777" w:rsidR="00E733DA" w:rsidRPr="00397809" w:rsidRDefault="00E733DA" w:rsidP="00E733DA">
            <w:pPr>
              <w:wordWrap w:val="0"/>
              <w:rPr>
                <w:rFonts w:asciiTheme="minorEastAsia" w:hAnsiTheme="minorEastAsia"/>
              </w:rPr>
            </w:pPr>
            <w:r w:rsidRPr="00397809">
              <w:rPr>
                <w:rFonts w:asciiTheme="minorEastAsia" w:hAnsiTheme="minorEastAsia"/>
              </w:rPr>
              <w:t>uro:globalId</w:t>
            </w:r>
          </w:p>
        </w:tc>
        <w:tc>
          <w:tcPr>
            <w:tcW w:w="2410" w:type="dxa"/>
            <w:tcBorders>
              <w:top w:val="single" w:sz="4" w:space="0" w:color="auto"/>
              <w:left w:val="single" w:sz="4" w:space="0" w:color="auto"/>
              <w:bottom w:val="single" w:sz="4" w:space="0" w:color="auto"/>
              <w:right w:val="single" w:sz="4" w:space="0" w:color="auto"/>
            </w:tcBorders>
          </w:tcPr>
          <w:p w14:paraId="46A37787"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082D500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そのオブジェクトが単一に識別できる唯一な識別子。22桁の文字列により表現する。</w:t>
            </w:r>
          </w:p>
        </w:tc>
      </w:tr>
      <w:tr w:rsidR="00E733DA" w:rsidRPr="00397809" w14:paraId="3A6DD2DE" w14:textId="77777777" w:rsidTr="002A752F">
        <w:tc>
          <w:tcPr>
            <w:tcW w:w="2263" w:type="dxa"/>
            <w:tcBorders>
              <w:top w:val="single" w:sz="4" w:space="0" w:color="auto"/>
              <w:left w:val="single" w:sz="4" w:space="0" w:color="auto"/>
              <w:bottom w:val="single" w:sz="4" w:space="0" w:color="auto"/>
              <w:right w:val="single" w:sz="4" w:space="0" w:color="auto"/>
            </w:tcBorders>
          </w:tcPr>
          <w:p w14:paraId="158CF31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5B56FB6B"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32F822F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オブジェクトの名称。</w:t>
            </w:r>
          </w:p>
          <w:p w14:paraId="7461670B"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オブジェクトの名称は、これを使用する地物型ごとに設定する。</w:t>
            </w:r>
          </w:p>
          <w:p w14:paraId="57BAF5A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uro:IfcProjectの場合は、プロジェクト名称とする。</w:t>
            </w:r>
          </w:p>
        </w:tc>
      </w:tr>
      <w:tr w:rsidR="00E733DA" w:rsidRPr="00397809" w14:paraId="0D76FF06" w14:textId="77777777" w:rsidTr="002A752F">
        <w:tc>
          <w:tcPr>
            <w:tcW w:w="2263" w:type="dxa"/>
            <w:tcBorders>
              <w:top w:val="single" w:sz="4" w:space="0" w:color="auto"/>
              <w:left w:val="single" w:sz="4" w:space="0" w:color="auto"/>
              <w:bottom w:val="single" w:sz="4" w:space="0" w:color="auto"/>
              <w:right w:val="single" w:sz="4" w:space="0" w:color="auto"/>
            </w:tcBorders>
          </w:tcPr>
          <w:p w14:paraId="223F5D0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ro:description</w:t>
            </w:r>
          </w:p>
        </w:tc>
        <w:tc>
          <w:tcPr>
            <w:tcW w:w="2410" w:type="dxa"/>
            <w:tcBorders>
              <w:top w:val="single" w:sz="4" w:space="0" w:color="auto"/>
              <w:left w:val="single" w:sz="4" w:space="0" w:color="auto"/>
              <w:bottom w:val="single" w:sz="4" w:space="0" w:color="auto"/>
              <w:right w:val="single" w:sz="4" w:space="0" w:color="auto"/>
            </w:tcBorders>
          </w:tcPr>
          <w:p w14:paraId="73E088D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07EF96C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オブジェクトの文字情報による追加説明。</w:t>
            </w:r>
          </w:p>
        </w:tc>
      </w:tr>
      <w:tr w:rsidR="00E733DA" w:rsidRPr="00397809" w14:paraId="2183F96D" w14:textId="77777777" w:rsidTr="002A752F">
        <w:tc>
          <w:tcPr>
            <w:tcW w:w="2263" w:type="dxa"/>
            <w:tcBorders>
              <w:top w:val="single" w:sz="4" w:space="0" w:color="auto"/>
              <w:left w:val="single" w:sz="4" w:space="0" w:color="auto"/>
              <w:bottom w:val="single" w:sz="4" w:space="0" w:color="auto"/>
              <w:right w:val="single" w:sz="4" w:space="0" w:color="auto"/>
            </w:tcBorders>
          </w:tcPr>
          <w:p w14:paraId="2922304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ro:objectType</w:t>
            </w:r>
          </w:p>
        </w:tc>
        <w:tc>
          <w:tcPr>
            <w:tcW w:w="2410" w:type="dxa"/>
            <w:tcBorders>
              <w:top w:val="single" w:sz="4" w:space="0" w:color="auto"/>
              <w:left w:val="single" w:sz="4" w:space="0" w:color="auto"/>
              <w:bottom w:val="single" w:sz="4" w:space="0" w:color="auto"/>
              <w:right w:val="single" w:sz="4" w:space="0" w:color="auto"/>
            </w:tcBorders>
          </w:tcPr>
          <w:p w14:paraId="1FA3800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5E73F4D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オブジェクトの特定の型を示す。</w:t>
            </w:r>
          </w:p>
        </w:tc>
      </w:tr>
      <w:tr w:rsidR="00E733DA" w:rsidRPr="00397809" w14:paraId="105B9B2B"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F049BF8"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EE05CF9" w14:textId="77777777" w:rsidR="00E733DA" w:rsidRPr="00397809" w:rsidRDefault="00E733DA" w:rsidP="00E733DA">
            <w:pPr>
              <w:wordWrap w:val="0"/>
              <w:rPr>
                <w:rFonts w:asciiTheme="minorEastAsia" w:hAnsiTheme="minorEastAsia"/>
              </w:rPr>
            </w:pPr>
          </w:p>
        </w:tc>
      </w:tr>
      <w:tr w:rsidR="00E733DA" w:rsidRPr="00397809" w14:paraId="12E945BC"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55C8AE1"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A488D7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C66E84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2276C315" w14:textId="77777777" w:rsidTr="002A752F">
        <w:tc>
          <w:tcPr>
            <w:tcW w:w="2263" w:type="dxa"/>
            <w:tcBorders>
              <w:top w:val="single" w:sz="4" w:space="0" w:color="auto"/>
              <w:left w:val="single" w:sz="4" w:space="0" w:color="auto"/>
              <w:bottom w:val="single" w:sz="4" w:space="0" w:color="auto"/>
              <w:right w:val="single" w:sz="4" w:space="0" w:color="auto"/>
            </w:tcBorders>
          </w:tcPr>
          <w:p w14:paraId="1A24E649" w14:textId="77777777" w:rsidR="00E733DA" w:rsidRPr="00397809" w:rsidRDefault="00E733DA" w:rsidP="00E733DA">
            <w:pPr>
              <w:wordWrap w:val="0"/>
              <w:rPr>
                <w:rFonts w:asciiTheme="minorEastAsia" w:hAnsiTheme="minorEastAsia"/>
              </w:rPr>
            </w:pPr>
            <w:r w:rsidRPr="00397809">
              <w:rPr>
                <w:rFonts w:asciiTheme="minorEastAsia" w:hAnsiTheme="minorEastAsia"/>
              </w:rPr>
              <w:t>uro:longName</w:t>
            </w:r>
          </w:p>
        </w:tc>
        <w:tc>
          <w:tcPr>
            <w:tcW w:w="2410" w:type="dxa"/>
            <w:tcBorders>
              <w:top w:val="single" w:sz="4" w:space="0" w:color="auto"/>
              <w:left w:val="single" w:sz="4" w:space="0" w:color="auto"/>
              <w:bottom w:val="single" w:sz="4" w:space="0" w:color="auto"/>
              <w:right w:val="single" w:sz="4" w:space="0" w:color="auto"/>
            </w:tcBorders>
          </w:tcPr>
          <w:p w14:paraId="14A33FB6"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55CFDDA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人が認識可能なプロジェクト名称。</w:t>
            </w:r>
          </w:p>
        </w:tc>
      </w:tr>
      <w:tr w:rsidR="00E733DA" w:rsidRPr="00397809" w14:paraId="71B27669" w14:textId="77777777" w:rsidTr="002A752F">
        <w:tc>
          <w:tcPr>
            <w:tcW w:w="2263" w:type="dxa"/>
            <w:tcBorders>
              <w:top w:val="single" w:sz="4" w:space="0" w:color="auto"/>
              <w:left w:val="single" w:sz="4" w:space="0" w:color="auto"/>
              <w:bottom w:val="single" w:sz="4" w:space="0" w:color="auto"/>
              <w:right w:val="single" w:sz="4" w:space="0" w:color="auto"/>
            </w:tcBorders>
          </w:tcPr>
          <w:p w14:paraId="4126C2B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ro:phase</w:t>
            </w:r>
          </w:p>
        </w:tc>
        <w:tc>
          <w:tcPr>
            <w:tcW w:w="2410" w:type="dxa"/>
            <w:tcBorders>
              <w:top w:val="single" w:sz="4" w:space="0" w:color="auto"/>
              <w:left w:val="single" w:sz="4" w:space="0" w:color="auto"/>
              <w:bottom w:val="single" w:sz="4" w:space="0" w:color="auto"/>
              <w:right w:val="single" w:sz="4" w:space="0" w:color="auto"/>
            </w:tcBorders>
          </w:tcPr>
          <w:p w14:paraId="0707AD6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4C9455F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プロジェクトの状態。計画、完成、など。</w:t>
            </w:r>
          </w:p>
        </w:tc>
      </w:tr>
      <w:tr w:rsidR="00E733DA" w:rsidRPr="00397809" w14:paraId="286AE371" w14:textId="77777777" w:rsidTr="002A752F">
        <w:tc>
          <w:tcPr>
            <w:tcW w:w="2263" w:type="dxa"/>
            <w:tcBorders>
              <w:top w:val="single" w:sz="4" w:space="0" w:color="auto"/>
              <w:left w:val="single" w:sz="4" w:space="0" w:color="auto"/>
              <w:bottom w:val="single" w:sz="4" w:space="0" w:color="auto"/>
              <w:right w:val="single" w:sz="4" w:space="0" w:color="auto"/>
            </w:tcBorders>
          </w:tcPr>
          <w:p w14:paraId="66759540" w14:textId="1641D25D"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ro:representa</w:t>
            </w:r>
            <w:r w:rsidR="007318A8">
              <w:rPr>
                <w:rFonts w:asciiTheme="minorEastAsia" w:hAnsiTheme="minorEastAsia"/>
              </w:rPr>
              <w:t>t</w:t>
            </w:r>
            <w:r w:rsidRPr="00397809">
              <w:rPr>
                <w:rFonts w:asciiTheme="minorEastAsia" w:hAnsiTheme="minorEastAsia"/>
              </w:rPr>
              <w:t>ionContexts</w:t>
            </w:r>
          </w:p>
        </w:tc>
        <w:tc>
          <w:tcPr>
            <w:tcW w:w="2410" w:type="dxa"/>
            <w:tcBorders>
              <w:top w:val="single" w:sz="4" w:space="0" w:color="auto"/>
              <w:left w:val="single" w:sz="4" w:space="0" w:color="auto"/>
              <w:bottom w:val="single" w:sz="4" w:space="0" w:color="auto"/>
              <w:right w:val="single" w:sz="4" w:space="0" w:color="auto"/>
            </w:tcBorders>
          </w:tcPr>
          <w:p w14:paraId="47EBA2DF" w14:textId="504F88D9" w:rsidR="00E733DA" w:rsidRPr="00397809" w:rsidRDefault="0085400E" w:rsidP="00E733DA">
            <w:pPr>
              <w:wordWrap w:val="0"/>
              <w:rPr>
                <w:rFonts w:asciiTheme="minorEastAsia" w:hAnsiTheme="minorEastAsia"/>
              </w:rPr>
            </w:pPr>
            <w:hyperlink w:anchor="_uro:IfcGeomericRepresentationContex" w:history="1">
              <w:r w:rsidR="00E733DA" w:rsidRPr="00397809">
                <w:rPr>
                  <w:rStyle w:val="a8"/>
                  <w:rFonts w:asciiTheme="minorEastAsia" w:hAnsiTheme="minorEastAsia"/>
                </w:rPr>
                <w:t>uro:IfcGeometricRepresentationContext</w:t>
              </w:r>
            </w:hyperlink>
            <w:r w:rsidR="00E733DA" w:rsidRPr="00397809">
              <w:rPr>
                <w:rFonts w:asciiTheme="minorEastAsia" w:hAnsiTheme="minorEastAsia"/>
              </w:rPr>
              <w:t xml:space="preserve"> [</w:t>
            </w:r>
            <w:r w:rsidR="007318A8">
              <w:rPr>
                <w:rFonts w:asciiTheme="minorEastAsia" w:hAnsiTheme="minorEastAsia"/>
              </w:rPr>
              <w:t>0..</w:t>
            </w:r>
            <w:r w:rsidR="00E733DA" w:rsidRPr="00397809">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tcPr>
          <w:p w14:paraId="35D4310F"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プロジェクト内の</w:t>
            </w:r>
            <w:r w:rsidRPr="00397809">
              <w:rPr>
                <w:rFonts w:asciiTheme="minorEastAsia" w:hAnsiTheme="minorEastAsia"/>
                <w:lang w:eastAsia="ja-JP"/>
              </w:rPr>
              <w:t>IfcProduct オブジェクトの形状表現に適用されるコンテキスト。</w:t>
            </w:r>
          </w:p>
        </w:tc>
      </w:tr>
      <w:tr w:rsidR="00E733DA" w:rsidRPr="00397809" w14:paraId="04A21F18" w14:textId="77777777" w:rsidTr="002A752F">
        <w:tc>
          <w:tcPr>
            <w:tcW w:w="2263" w:type="dxa"/>
            <w:tcBorders>
              <w:top w:val="single" w:sz="4" w:space="0" w:color="auto"/>
              <w:left w:val="single" w:sz="4" w:space="0" w:color="auto"/>
              <w:bottom w:val="single" w:sz="4" w:space="0" w:color="auto"/>
              <w:right w:val="single" w:sz="4" w:space="0" w:color="auto"/>
            </w:tcBorders>
          </w:tcPr>
          <w:p w14:paraId="27A43B79" w14:textId="77777777" w:rsidR="00E733DA" w:rsidRPr="00397809" w:rsidRDefault="00E733DA" w:rsidP="00E733DA">
            <w:pPr>
              <w:wordWrap w:val="0"/>
              <w:rPr>
                <w:rFonts w:asciiTheme="minorEastAsia" w:hAnsiTheme="minorEastAsia"/>
              </w:rPr>
            </w:pPr>
            <w:r w:rsidRPr="00397809">
              <w:rPr>
                <w:rFonts w:asciiTheme="minorEastAsia" w:hAnsiTheme="minorEastAsia"/>
              </w:rPr>
              <w:t>uro:unitsInContext</w:t>
            </w:r>
          </w:p>
        </w:tc>
        <w:tc>
          <w:tcPr>
            <w:tcW w:w="2410" w:type="dxa"/>
            <w:tcBorders>
              <w:top w:val="single" w:sz="4" w:space="0" w:color="auto"/>
              <w:left w:val="single" w:sz="4" w:space="0" w:color="auto"/>
              <w:bottom w:val="single" w:sz="4" w:space="0" w:color="auto"/>
              <w:right w:val="single" w:sz="4" w:space="0" w:color="auto"/>
            </w:tcBorders>
          </w:tcPr>
          <w:p w14:paraId="628A4721" w14:textId="77777777" w:rsidR="00E733DA" w:rsidRPr="00397809" w:rsidRDefault="0085400E" w:rsidP="00E733DA">
            <w:pPr>
              <w:wordWrap w:val="0"/>
              <w:rPr>
                <w:rFonts w:asciiTheme="minorEastAsia" w:hAnsiTheme="minorEastAsia"/>
              </w:rPr>
            </w:pPr>
            <w:hyperlink w:anchor="_uro:IfcUnit" w:history="1">
              <w:r w:rsidR="00E733DA" w:rsidRPr="00397809">
                <w:rPr>
                  <w:rStyle w:val="a8"/>
                  <w:rFonts w:asciiTheme="minorEastAsia" w:hAnsiTheme="minorEastAsia"/>
                </w:rPr>
                <w:t>uro:IfcUnit</w:t>
              </w:r>
            </w:hyperlink>
            <w:r w:rsidR="00E733DA" w:rsidRPr="00397809">
              <w:rPr>
                <w:rFonts w:asciiTheme="minorEastAsia" w:hAnsiTheme="minorEastAsia"/>
              </w:rPr>
              <w:t xml:space="preserve"> [0..*]</w:t>
            </w:r>
          </w:p>
        </w:tc>
        <w:tc>
          <w:tcPr>
            <w:tcW w:w="5528" w:type="dxa"/>
            <w:tcBorders>
              <w:top w:val="single" w:sz="4" w:space="0" w:color="auto"/>
              <w:left w:val="single" w:sz="4" w:space="0" w:color="auto"/>
              <w:bottom w:val="single" w:sz="4" w:space="0" w:color="auto"/>
              <w:right w:val="single" w:sz="4" w:space="0" w:color="auto"/>
            </w:tcBorders>
          </w:tcPr>
          <w:p w14:paraId="6DD7A35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使用される単位系情報。</w:t>
            </w:r>
          </w:p>
        </w:tc>
      </w:tr>
    </w:tbl>
    <w:p w14:paraId="5A8F9124" w14:textId="77777777" w:rsidR="00E733DA" w:rsidRPr="00397809" w:rsidRDefault="00E733DA" w:rsidP="00E733DA">
      <w:pPr>
        <w:wordWrap w:val="0"/>
        <w:rPr>
          <w:rFonts w:asciiTheme="minorEastAsia" w:hAnsiTheme="minorEastAsia"/>
        </w:rPr>
      </w:pPr>
    </w:p>
    <w:p w14:paraId="5F727FC8" w14:textId="77777777" w:rsidR="00420E31" w:rsidRDefault="00420E31">
      <w:pPr>
        <w:widowControl/>
        <w:spacing w:after="0" w:line="240" w:lineRule="auto"/>
        <w:contextualSpacing w:val="0"/>
        <w:jc w:val="left"/>
        <w:rPr>
          <w:rFonts w:ascii="Noto Sans CJK JP Regular" w:eastAsia="Noto Sans CJK JP Regular" w:hAnsi="Noto Sans CJK JP Regular"/>
        </w:rPr>
      </w:pPr>
      <w:bookmarkStart w:id="122" w:name="_Ref121221021"/>
      <w:r>
        <w:br w:type="page"/>
      </w:r>
    </w:p>
    <w:p w14:paraId="50BFFF79" w14:textId="4ED1BDFD" w:rsidR="00E733DA" w:rsidRPr="00397809" w:rsidRDefault="00E733DA" w:rsidP="009A38B6">
      <w:pPr>
        <w:pStyle w:val="5"/>
      </w:pPr>
      <w:r w:rsidRPr="00397809">
        <w:lastRenderedPageBreak/>
        <w:t>uro:IfcProjectedCRS</w:t>
      </w:r>
      <w:bookmarkEnd w:id="122"/>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2DBB3443" w14:textId="77777777" w:rsidTr="002A752F">
        <w:tc>
          <w:tcPr>
            <w:tcW w:w="2263" w:type="dxa"/>
            <w:shd w:val="clear" w:color="auto" w:fill="D0CECE" w:themeFill="background2" w:themeFillShade="E6"/>
          </w:tcPr>
          <w:p w14:paraId="70B8A649"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76D03CD8"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投影座標参照系の情報を記述するためのデータ型</w:t>
            </w:r>
          </w:p>
        </w:tc>
      </w:tr>
      <w:tr w:rsidR="00E733DA" w:rsidRPr="00397809" w14:paraId="445DF4CF" w14:textId="77777777" w:rsidTr="002A752F">
        <w:tc>
          <w:tcPr>
            <w:tcW w:w="2263" w:type="dxa"/>
            <w:shd w:val="clear" w:color="auto" w:fill="D0CECE" w:themeFill="background2" w:themeFillShade="E6"/>
          </w:tcPr>
          <w:p w14:paraId="01D0C9A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41D5DBCC" w14:textId="77777777" w:rsidR="00E733DA" w:rsidRPr="00397809" w:rsidRDefault="00E733DA" w:rsidP="00E733DA">
            <w:pPr>
              <w:wordWrap w:val="0"/>
              <w:rPr>
                <w:rFonts w:asciiTheme="minorEastAsia" w:hAnsiTheme="minorEastAsia"/>
              </w:rPr>
            </w:pPr>
            <w:r w:rsidRPr="00397809">
              <w:rPr>
                <w:rFonts w:asciiTheme="minorEastAsia" w:hAnsiTheme="minorEastAsia"/>
              </w:rPr>
              <w:t>uro:IfcCoordinateReferenceSystem</w:t>
            </w:r>
          </w:p>
        </w:tc>
      </w:tr>
      <w:tr w:rsidR="00E733DA" w:rsidRPr="00397809" w14:paraId="02594628" w14:textId="77777777" w:rsidTr="002A752F">
        <w:tc>
          <w:tcPr>
            <w:tcW w:w="2263" w:type="dxa"/>
            <w:shd w:val="clear" w:color="auto" w:fill="D0CECE" w:themeFill="background2" w:themeFillShade="E6"/>
          </w:tcPr>
          <w:p w14:paraId="63856F8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111589EF"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1F21C098"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5E52614"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32F293ED" w14:textId="77777777" w:rsidR="00E733DA" w:rsidRPr="00397809" w:rsidRDefault="00E733DA" w:rsidP="00E733DA">
            <w:pPr>
              <w:wordWrap w:val="0"/>
              <w:rPr>
                <w:rFonts w:asciiTheme="minorEastAsia" w:hAnsiTheme="minorEastAsia"/>
              </w:rPr>
            </w:pPr>
          </w:p>
        </w:tc>
      </w:tr>
      <w:tr w:rsidR="00E733DA" w:rsidRPr="00397809" w14:paraId="36B4BB1B"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CE6445C"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8D95FA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637689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175A63D8" w14:textId="77777777" w:rsidTr="002A752F">
        <w:tc>
          <w:tcPr>
            <w:tcW w:w="2263" w:type="dxa"/>
            <w:tcBorders>
              <w:top w:val="single" w:sz="4" w:space="0" w:color="auto"/>
              <w:left w:val="single" w:sz="4" w:space="0" w:color="auto"/>
              <w:bottom w:val="single" w:sz="4" w:space="0" w:color="auto"/>
              <w:right w:val="single" w:sz="4" w:space="0" w:color="auto"/>
            </w:tcBorders>
          </w:tcPr>
          <w:p w14:paraId="4E7AC88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576B0AE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408F0EE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座標参照系の名称。</w:t>
            </w:r>
          </w:p>
          <w:p w14:paraId="4B3C51F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EPSG:[EPSGコード]</w:t>
            </w:r>
          </w:p>
          <w:p w14:paraId="64226A7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[EPSGコード]は、EPSGにより指定された半角数字の組合せによる識別子とする。</w:t>
            </w:r>
          </w:p>
        </w:tc>
      </w:tr>
      <w:tr w:rsidR="00E733DA" w:rsidRPr="00397809" w14:paraId="52E56BB7" w14:textId="77777777" w:rsidTr="002A752F">
        <w:tc>
          <w:tcPr>
            <w:tcW w:w="2263" w:type="dxa"/>
            <w:tcBorders>
              <w:top w:val="single" w:sz="4" w:space="0" w:color="auto"/>
              <w:left w:val="single" w:sz="4" w:space="0" w:color="auto"/>
              <w:bottom w:val="single" w:sz="4" w:space="0" w:color="auto"/>
              <w:right w:val="single" w:sz="4" w:space="0" w:color="auto"/>
            </w:tcBorders>
          </w:tcPr>
          <w:p w14:paraId="01B51370" w14:textId="77777777" w:rsidR="00E733DA" w:rsidRPr="00397809" w:rsidRDefault="00E733DA" w:rsidP="00E733DA">
            <w:pPr>
              <w:wordWrap w:val="0"/>
              <w:rPr>
                <w:rFonts w:asciiTheme="minorEastAsia" w:hAnsiTheme="minorEastAsia"/>
              </w:rPr>
            </w:pPr>
            <w:r w:rsidRPr="00397809">
              <w:rPr>
                <w:rFonts w:asciiTheme="minorEastAsia" w:hAnsiTheme="minorEastAsia"/>
              </w:rPr>
              <w:t>uro:description</w:t>
            </w:r>
          </w:p>
        </w:tc>
        <w:tc>
          <w:tcPr>
            <w:tcW w:w="2410" w:type="dxa"/>
            <w:tcBorders>
              <w:top w:val="single" w:sz="4" w:space="0" w:color="auto"/>
              <w:left w:val="single" w:sz="4" w:space="0" w:color="auto"/>
              <w:bottom w:val="single" w:sz="4" w:space="0" w:color="auto"/>
              <w:right w:val="single" w:sz="4" w:space="0" w:color="auto"/>
            </w:tcBorders>
          </w:tcPr>
          <w:p w14:paraId="1AB76B7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09A3259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EPSGコードの説明情報。</w:t>
            </w:r>
          </w:p>
        </w:tc>
      </w:tr>
      <w:tr w:rsidR="00E733DA" w:rsidRPr="00397809" w14:paraId="50037C98" w14:textId="77777777" w:rsidTr="002A752F">
        <w:tc>
          <w:tcPr>
            <w:tcW w:w="2263" w:type="dxa"/>
            <w:tcBorders>
              <w:top w:val="single" w:sz="4" w:space="0" w:color="auto"/>
              <w:left w:val="single" w:sz="4" w:space="0" w:color="auto"/>
              <w:bottom w:val="single" w:sz="4" w:space="0" w:color="auto"/>
              <w:right w:val="single" w:sz="4" w:space="0" w:color="auto"/>
            </w:tcBorders>
          </w:tcPr>
          <w:p w14:paraId="46623A3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ro:geodeticDatum</w:t>
            </w:r>
          </w:p>
        </w:tc>
        <w:tc>
          <w:tcPr>
            <w:tcW w:w="2410" w:type="dxa"/>
            <w:tcBorders>
              <w:top w:val="single" w:sz="4" w:space="0" w:color="auto"/>
              <w:left w:val="single" w:sz="4" w:space="0" w:color="auto"/>
              <w:bottom w:val="single" w:sz="4" w:space="0" w:color="auto"/>
              <w:right w:val="single" w:sz="4" w:space="0" w:color="auto"/>
            </w:tcBorders>
          </w:tcPr>
          <w:p w14:paraId="4160886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2F5CCBC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測地原子の識別子。</w:t>
            </w:r>
          </w:p>
          <w:p w14:paraId="16016EC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JGD2011とする。</w:t>
            </w:r>
          </w:p>
        </w:tc>
      </w:tr>
      <w:tr w:rsidR="00E733DA" w:rsidRPr="00397809" w14:paraId="7601DE96" w14:textId="77777777" w:rsidTr="002A752F">
        <w:tc>
          <w:tcPr>
            <w:tcW w:w="2263" w:type="dxa"/>
            <w:tcBorders>
              <w:top w:val="single" w:sz="4" w:space="0" w:color="auto"/>
              <w:left w:val="single" w:sz="4" w:space="0" w:color="auto"/>
              <w:bottom w:val="single" w:sz="4" w:space="0" w:color="auto"/>
              <w:right w:val="single" w:sz="4" w:space="0" w:color="auto"/>
            </w:tcBorders>
          </w:tcPr>
          <w:p w14:paraId="30CFA4D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ro:verticalDatum</w:t>
            </w:r>
          </w:p>
        </w:tc>
        <w:tc>
          <w:tcPr>
            <w:tcW w:w="2410" w:type="dxa"/>
            <w:tcBorders>
              <w:top w:val="single" w:sz="4" w:space="0" w:color="auto"/>
              <w:left w:val="single" w:sz="4" w:space="0" w:color="auto"/>
              <w:bottom w:val="single" w:sz="4" w:space="0" w:color="auto"/>
              <w:right w:val="single" w:sz="4" w:space="0" w:color="auto"/>
            </w:tcBorders>
          </w:tcPr>
          <w:p w14:paraId="28F2B85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029700AF"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垂直原子。TPを原則とする。</w:t>
            </w:r>
          </w:p>
        </w:tc>
      </w:tr>
      <w:tr w:rsidR="00E733DA" w:rsidRPr="00397809" w14:paraId="2A0A0605"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40C5165B"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63F7872F" w14:textId="77777777" w:rsidR="00E733DA" w:rsidRPr="00397809" w:rsidRDefault="00E733DA" w:rsidP="00E733DA">
            <w:pPr>
              <w:wordWrap w:val="0"/>
              <w:rPr>
                <w:rFonts w:asciiTheme="minorEastAsia" w:hAnsiTheme="minorEastAsia"/>
              </w:rPr>
            </w:pPr>
          </w:p>
        </w:tc>
      </w:tr>
      <w:tr w:rsidR="00E733DA" w:rsidRPr="00397809" w14:paraId="77908096"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D95AF87"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27BB35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E9C26F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0700CF1E" w14:textId="77777777" w:rsidTr="002A752F">
        <w:tc>
          <w:tcPr>
            <w:tcW w:w="2263" w:type="dxa"/>
            <w:tcBorders>
              <w:top w:val="single" w:sz="4" w:space="0" w:color="auto"/>
              <w:left w:val="single" w:sz="4" w:space="0" w:color="auto"/>
              <w:bottom w:val="single" w:sz="4" w:space="0" w:color="auto"/>
              <w:right w:val="single" w:sz="4" w:space="0" w:color="auto"/>
            </w:tcBorders>
          </w:tcPr>
          <w:p w14:paraId="7DA2022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ro:mapUnit</w:t>
            </w:r>
          </w:p>
        </w:tc>
        <w:tc>
          <w:tcPr>
            <w:tcW w:w="2410" w:type="dxa"/>
            <w:tcBorders>
              <w:top w:val="single" w:sz="4" w:space="0" w:color="auto"/>
              <w:left w:val="single" w:sz="4" w:space="0" w:color="auto"/>
              <w:bottom w:val="single" w:sz="4" w:space="0" w:color="auto"/>
              <w:right w:val="single" w:sz="4" w:space="0" w:color="auto"/>
            </w:tcBorders>
          </w:tcPr>
          <w:p w14:paraId="4B3AC37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286A09A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座標軸の単位。mとする。</w:t>
            </w:r>
          </w:p>
        </w:tc>
      </w:tr>
      <w:tr w:rsidR="00E733DA" w:rsidRPr="00397809" w14:paraId="15313B62" w14:textId="77777777" w:rsidTr="002A752F">
        <w:tc>
          <w:tcPr>
            <w:tcW w:w="2263" w:type="dxa"/>
            <w:tcBorders>
              <w:top w:val="single" w:sz="4" w:space="0" w:color="auto"/>
              <w:left w:val="single" w:sz="4" w:space="0" w:color="auto"/>
              <w:bottom w:val="single" w:sz="4" w:space="0" w:color="auto"/>
              <w:right w:val="single" w:sz="4" w:space="0" w:color="auto"/>
            </w:tcBorders>
          </w:tcPr>
          <w:p w14:paraId="4516730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ro:mapProjection</w:t>
            </w:r>
          </w:p>
        </w:tc>
        <w:tc>
          <w:tcPr>
            <w:tcW w:w="2410" w:type="dxa"/>
            <w:tcBorders>
              <w:top w:val="single" w:sz="4" w:space="0" w:color="auto"/>
              <w:left w:val="single" w:sz="4" w:space="0" w:color="auto"/>
              <w:bottom w:val="single" w:sz="4" w:space="0" w:color="auto"/>
              <w:right w:val="single" w:sz="4" w:space="0" w:color="auto"/>
            </w:tcBorders>
          </w:tcPr>
          <w:p w14:paraId="09470E0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05F14D5A" w14:textId="762FF1FA" w:rsidR="00E733DA" w:rsidRPr="00397809" w:rsidRDefault="00E733DA" w:rsidP="00E733DA">
            <w:pPr>
              <w:wordWrap w:val="0"/>
              <w:rPr>
                <w:rFonts w:asciiTheme="minorEastAsia" w:hAnsiTheme="minorEastAsia"/>
              </w:rPr>
            </w:pPr>
            <w:r w:rsidRPr="00397809">
              <w:rPr>
                <w:rFonts w:asciiTheme="minorEastAsia" w:hAnsiTheme="minorEastAsia"/>
              </w:rPr>
              <w:t>投影座標系の名称。Japan Plane</w:t>
            </w:r>
            <w:r w:rsidR="007318A8">
              <w:rPr>
                <w:rFonts w:asciiTheme="minorEastAsia" w:hAnsiTheme="minorEastAsia"/>
              </w:rPr>
              <w:t xml:space="preserve"> </w:t>
            </w:r>
            <w:r w:rsidRPr="00397809">
              <w:rPr>
                <w:rFonts w:asciiTheme="minorEastAsia" w:hAnsiTheme="minorEastAsia"/>
              </w:rPr>
              <w:t>Rectangularとする。</w:t>
            </w:r>
          </w:p>
        </w:tc>
      </w:tr>
      <w:tr w:rsidR="00E733DA" w:rsidRPr="00397809" w14:paraId="5B340E49" w14:textId="77777777" w:rsidTr="002A752F">
        <w:tc>
          <w:tcPr>
            <w:tcW w:w="2263" w:type="dxa"/>
            <w:tcBorders>
              <w:top w:val="single" w:sz="4" w:space="0" w:color="auto"/>
              <w:left w:val="single" w:sz="4" w:space="0" w:color="auto"/>
              <w:bottom w:val="single" w:sz="4" w:space="0" w:color="auto"/>
              <w:right w:val="single" w:sz="4" w:space="0" w:color="auto"/>
            </w:tcBorders>
          </w:tcPr>
          <w:p w14:paraId="1CBFCF3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ro:mapZone</w:t>
            </w:r>
          </w:p>
        </w:tc>
        <w:tc>
          <w:tcPr>
            <w:tcW w:w="2410" w:type="dxa"/>
            <w:tcBorders>
              <w:top w:val="single" w:sz="4" w:space="0" w:color="auto"/>
              <w:left w:val="single" w:sz="4" w:space="0" w:color="auto"/>
              <w:bottom w:val="single" w:sz="4" w:space="0" w:color="auto"/>
              <w:right w:val="single" w:sz="4" w:space="0" w:color="auto"/>
            </w:tcBorders>
          </w:tcPr>
          <w:p w14:paraId="057DDFD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49018ABB"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平面直角座標系の系。半角数字</w:t>
            </w:r>
            <w:r w:rsidRPr="00397809">
              <w:rPr>
                <w:rFonts w:asciiTheme="minorEastAsia" w:hAnsiTheme="minorEastAsia" w:hint="eastAsia"/>
                <w:lang w:eastAsia="ja-JP"/>
              </w:rPr>
              <w:t>1～19までのいずれかとする。</w:t>
            </w:r>
          </w:p>
        </w:tc>
      </w:tr>
    </w:tbl>
    <w:p w14:paraId="7714E500" w14:textId="77777777" w:rsidR="00E733DA" w:rsidRPr="00397809" w:rsidRDefault="00E733DA" w:rsidP="00E733DA">
      <w:pPr>
        <w:wordWrap w:val="0"/>
        <w:rPr>
          <w:rFonts w:asciiTheme="minorEastAsia" w:hAnsiTheme="minorEastAsia"/>
        </w:rPr>
      </w:pPr>
    </w:p>
    <w:p w14:paraId="77A23313" w14:textId="0E9081F6" w:rsidR="00E733DA" w:rsidRPr="00397809" w:rsidRDefault="00E733DA" w:rsidP="009A38B6">
      <w:pPr>
        <w:pStyle w:val="5"/>
      </w:pPr>
      <w:bookmarkStart w:id="123" w:name="_Ref121220997"/>
      <w:r w:rsidRPr="00397809">
        <w:t>uro:IfcPsetBuildingCommon</w:t>
      </w:r>
      <w:bookmarkEnd w:id="123"/>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331B868F" w14:textId="77777777" w:rsidTr="002A752F">
        <w:tc>
          <w:tcPr>
            <w:tcW w:w="2263" w:type="dxa"/>
            <w:shd w:val="clear" w:color="auto" w:fill="D0CECE" w:themeFill="background2" w:themeFillShade="E6"/>
          </w:tcPr>
          <w:p w14:paraId="248E4655"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012CEA0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IFCで記述された建築物に共通となる属性の集まり。</w:t>
            </w:r>
          </w:p>
        </w:tc>
      </w:tr>
      <w:tr w:rsidR="00E733DA" w:rsidRPr="00397809" w14:paraId="3008EDAB" w14:textId="77777777" w:rsidTr="002A752F">
        <w:tc>
          <w:tcPr>
            <w:tcW w:w="2263" w:type="dxa"/>
            <w:shd w:val="clear" w:color="auto" w:fill="D0CECE" w:themeFill="background2" w:themeFillShade="E6"/>
          </w:tcPr>
          <w:p w14:paraId="4205D84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75469682" w14:textId="77777777" w:rsidR="00E733DA" w:rsidRPr="00397809" w:rsidRDefault="00E733DA" w:rsidP="00E733DA">
            <w:pPr>
              <w:wordWrap w:val="0"/>
              <w:rPr>
                <w:rFonts w:asciiTheme="minorEastAsia" w:hAnsiTheme="minorEastAsia"/>
              </w:rPr>
            </w:pPr>
            <w:r w:rsidRPr="00397809">
              <w:rPr>
                <w:rFonts w:asciiTheme="minorEastAsia" w:hAnsiTheme="minorEastAsia"/>
              </w:rPr>
              <w:t>uro:IfcAttribute</w:t>
            </w:r>
          </w:p>
        </w:tc>
      </w:tr>
      <w:tr w:rsidR="00E733DA" w:rsidRPr="00397809" w14:paraId="5DA1AEB2" w14:textId="77777777" w:rsidTr="002A752F">
        <w:tc>
          <w:tcPr>
            <w:tcW w:w="2263" w:type="dxa"/>
            <w:shd w:val="clear" w:color="auto" w:fill="D0CECE" w:themeFill="background2" w:themeFillShade="E6"/>
          </w:tcPr>
          <w:p w14:paraId="6192771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4AEF6926"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7A95718C"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EB7BEFA"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0A264E45" w14:textId="77777777" w:rsidR="00E733DA" w:rsidRPr="00397809" w:rsidRDefault="00E733DA" w:rsidP="00E733DA">
            <w:pPr>
              <w:wordWrap w:val="0"/>
              <w:rPr>
                <w:rFonts w:asciiTheme="minorEastAsia" w:hAnsiTheme="minorEastAsia"/>
              </w:rPr>
            </w:pPr>
          </w:p>
        </w:tc>
      </w:tr>
      <w:tr w:rsidR="00E733DA" w:rsidRPr="00397809" w14:paraId="7BE56FD4"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23208CF"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488DE4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1C3B43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7BCC0232" w14:textId="77777777" w:rsidTr="002A752F">
        <w:tc>
          <w:tcPr>
            <w:tcW w:w="2263" w:type="dxa"/>
            <w:tcBorders>
              <w:top w:val="single" w:sz="4" w:space="0" w:color="auto"/>
              <w:left w:val="single" w:sz="4" w:space="0" w:color="auto"/>
              <w:bottom w:val="single" w:sz="4" w:space="0" w:color="auto"/>
              <w:right w:val="single" w:sz="4" w:space="0" w:color="auto"/>
            </w:tcBorders>
          </w:tcPr>
          <w:p w14:paraId="2C000DB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ro:buildingId</w:t>
            </w:r>
          </w:p>
        </w:tc>
        <w:tc>
          <w:tcPr>
            <w:tcW w:w="2410" w:type="dxa"/>
            <w:tcBorders>
              <w:top w:val="single" w:sz="4" w:space="0" w:color="auto"/>
              <w:left w:val="single" w:sz="4" w:space="0" w:color="auto"/>
              <w:bottom w:val="single" w:sz="4" w:space="0" w:color="auto"/>
              <w:right w:val="single" w:sz="4" w:space="0" w:color="auto"/>
            </w:tcBorders>
          </w:tcPr>
          <w:p w14:paraId="191B8033" w14:textId="27BBF85E" w:rsidR="00E733DA" w:rsidRPr="00397809" w:rsidRDefault="00F65EAE" w:rsidP="00E733DA">
            <w:pPr>
              <w:wordWrap w:val="0"/>
              <w:rPr>
                <w:rFonts w:asciiTheme="minorEastAsia" w:hAnsiTheme="minorEastAsia"/>
              </w:rPr>
            </w:pPr>
            <w:r>
              <w:rPr>
                <w:rFonts w:asciiTheme="minorEastAsia" w:hAnsiTheme="minorEastAsia"/>
              </w:rPr>
              <w:t>xs:string</w:t>
            </w:r>
            <w:r w:rsidR="00E733DA" w:rsidRPr="00397809">
              <w:rPr>
                <w:rFonts w:asciiTheme="minorEastAsia" w:hAnsiTheme="minorEastAsia"/>
              </w:rPr>
              <w:t xml:space="preserve"> [0..1]</w:t>
            </w:r>
          </w:p>
        </w:tc>
        <w:tc>
          <w:tcPr>
            <w:tcW w:w="5528" w:type="dxa"/>
            <w:tcBorders>
              <w:top w:val="single" w:sz="4" w:space="0" w:color="auto"/>
              <w:left w:val="single" w:sz="4" w:space="0" w:color="auto"/>
              <w:bottom w:val="single" w:sz="4" w:space="0" w:color="auto"/>
              <w:right w:val="single" w:sz="4" w:space="0" w:color="auto"/>
            </w:tcBorders>
          </w:tcPr>
          <w:p w14:paraId="4F11E00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建築物に付与される固有の識別子。計画申請時に一時的な識別子が付与される。この一時的な識別子は、建物が法的な建物とプロパティのデータベースに登録されると、恒久的な識別子に変更される。</w:t>
            </w:r>
          </w:p>
        </w:tc>
      </w:tr>
      <w:tr w:rsidR="00E733DA" w:rsidRPr="00397809" w14:paraId="611C7B42" w14:textId="77777777" w:rsidTr="002A752F">
        <w:tc>
          <w:tcPr>
            <w:tcW w:w="2263" w:type="dxa"/>
            <w:tcBorders>
              <w:top w:val="single" w:sz="4" w:space="0" w:color="auto"/>
              <w:left w:val="single" w:sz="4" w:space="0" w:color="auto"/>
              <w:bottom w:val="single" w:sz="4" w:space="0" w:color="auto"/>
              <w:right w:val="single" w:sz="4" w:space="0" w:color="auto"/>
            </w:tcBorders>
          </w:tcPr>
          <w:p w14:paraId="5C7D24F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ro:isPermanentId</w:t>
            </w:r>
          </w:p>
        </w:tc>
        <w:tc>
          <w:tcPr>
            <w:tcW w:w="2410" w:type="dxa"/>
            <w:tcBorders>
              <w:top w:val="single" w:sz="4" w:space="0" w:color="auto"/>
              <w:left w:val="single" w:sz="4" w:space="0" w:color="auto"/>
              <w:bottom w:val="single" w:sz="4" w:space="0" w:color="auto"/>
              <w:right w:val="single" w:sz="4" w:space="0" w:color="auto"/>
            </w:tcBorders>
          </w:tcPr>
          <w:p w14:paraId="47FFC151" w14:textId="07A6618A" w:rsidR="00E733DA" w:rsidRPr="00397809" w:rsidRDefault="007318A8"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s:boolean [0..1]</w:t>
            </w:r>
          </w:p>
        </w:tc>
        <w:tc>
          <w:tcPr>
            <w:tcW w:w="5528" w:type="dxa"/>
            <w:tcBorders>
              <w:top w:val="single" w:sz="4" w:space="0" w:color="auto"/>
              <w:left w:val="single" w:sz="4" w:space="0" w:color="auto"/>
              <w:bottom w:val="single" w:sz="4" w:space="0" w:color="auto"/>
              <w:right w:val="single" w:sz="4" w:space="0" w:color="auto"/>
            </w:tcBorders>
          </w:tcPr>
          <w:p w14:paraId="39A812FF"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建物に割り当てられた識別子が永続的</w:t>
            </w:r>
            <w:r w:rsidRPr="00397809">
              <w:rPr>
                <w:rFonts w:asciiTheme="minorEastAsia" w:hAnsiTheme="minorEastAsia"/>
                <w:lang w:eastAsia="ja-JP"/>
              </w:rPr>
              <w:t>か一時的かを示す。</w:t>
            </w:r>
          </w:p>
          <w:p w14:paraId="7FEDA0EA" w14:textId="77777777" w:rsidR="00E733DA" w:rsidRPr="00397809" w:rsidRDefault="00E733DA" w:rsidP="00E733DA">
            <w:pPr>
              <w:wordWrap w:val="0"/>
              <w:rPr>
                <w:rFonts w:asciiTheme="minorEastAsia" w:hAnsiTheme="minorEastAsia"/>
              </w:rPr>
            </w:pPr>
            <w:r w:rsidRPr="00397809">
              <w:rPr>
                <w:rFonts w:asciiTheme="minorEastAsia" w:hAnsiTheme="minorEastAsia"/>
              </w:rPr>
              <w:t>1：永続的</w:t>
            </w:r>
          </w:p>
          <w:p w14:paraId="5A4340DE" w14:textId="77777777" w:rsidR="00E733DA" w:rsidRPr="00397809" w:rsidRDefault="00E733DA" w:rsidP="00E733DA">
            <w:pPr>
              <w:wordWrap w:val="0"/>
              <w:rPr>
                <w:rFonts w:asciiTheme="minorEastAsia" w:hAnsiTheme="minorEastAsia"/>
              </w:rPr>
            </w:pPr>
            <w:r w:rsidRPr="00397809">
              <w:rPr>
                <w:rFonts w:asciiTheme="minorEastAsia" w:hAnsiTheme="minorEastAsia"/>
              </w:rPr>
              <w:t>0：一時的</w:t>
            </w:r>
          </w:p>
        </w:tc>
      </w:tr>
      <w:tr w:rsidR="00E733DA" w:rsidRPr="00397809" w14:paraId="09E4CB72" w14:textId="77777777" w:rsidTr="002A752F">
        <w:tc>
          <w:tcPr>
            <w:tcW w:w="2263" w:type="dxa"/>
            <w:tcBorders>
              <w:top w:val="single" w:sz="4" w:space="0" w:color="auto"/>
              <w:left w:val="single" w:sz="4" w:space="0" w:color="auto"/>
              <w:bottom w:val="single" w:sz="4" w:space="0" w:color="auto"/>
              <w:right w:val="single" w:sz="4" w:space="0" w:color="auto"/>
            </w:tcBorders>
          </w:tcPr>
          <w:p w14:paraId="1CB1816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ro:mainFireUse</w:t>
            </w:r>
          </w:p>
        </w:tc>
        <w:tc>
          <w:tcPr>
            <w:tcW w:w="2410" w:type="dxa"/>
            <w:tcBorders>
              <w:top w:val="single" w:sz="4" w:space="0" w:color="auto"/>
              <w:left w:val="single" w:sz="4" w:space="0" w:color="auto"/>
              <w:bottom w:val="single" w:sz="4" w:space="0" w:color="auto"/>
              <w:right w:val="single" w:sz="4" w:space="0" w:color="auto"/>
            </w:tcBorders>
          </w:tcPr>
          <w:p w14:paraId="60BEDC0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s:sting [0..1]</w:t>
            </w:r>
          </w:p>
        </w:tc>
        <w:tc>
          <w:tcPr>
            <w:tcW w:w="5528" w:type="dxa"/>
            <w:tcBorders>
              <w:top w:val="single" w:sz="4" w:space="0" w:color="auto"/>
              <w:left w:val="single" w:sz="4" w:space="0" w:color="auto"/>
              <w:bottom w:val="single" w:sz="4" w:space="0" w:color="auto"/>
              <w:right w:val="single" w:sz="4" w:space="0" w:color="auto"/>
            </w:tcBorders>
          </w:tcPr>
          <w:p w14:paraId="150C09E8"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建築物の主な防災用途で、関連する国の建築基準法で定められた防災用途分類表から割り当てられるもの。</w:t>
            </w:r>
          </w:p>
        </w:tc>
      </w:tr>
      <w:tr w:rsidR="00E733DA" w:rsidRPr="00397809" w14:paraId="78695B67" w14:textId="77777777" w:rsidTr="002A752F">
        <w:tc>
          <w:tcPr>
            <w:tcW w:w="2263" w:type="dxa"/>
            <w:tcBorders>
              <w:top w:val="single" w:sz="4" w:space="0" w:color="auto"/>
              <w:left w:val="single" w:sz="4" w:space="0" w:color="auto"/>
              <w:bottom w:val="single" w:sz="4" w:space="0" w:color="auto"/>
              <w:right w:val="single" w:sz="4" w:space="0" w:color="auto"/>
            </w:tcBorders>
          </w:tcPr>
          <w:p w14:paraId="295D96C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ro:ancillaryFireUse</w:t>
            </w:r>
          </w:p>
        </w:tc>
        <w:tc>
          <w:tcPr>
            <w:tcW w:w="2410" w:type="dxa"/>
            <w:tcBorders>
              <w:top w:val="single" w:sz="4" w:space="0" w:color="auto"/>
              <w:left w:val="single" w:sz="4" w:space="0" w:color="auto"/>
              <w:bottom w:val="single" w:sz="4" w:space="0" w:color="auto"/>
              <w:right w:val="single" w:sz="4" w:space="0" w:color="auto"/>
            </w:tcBorders>
          </w:tcPr>
          <w:p w14:paraId="066F0DC5"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6D6FE32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付属的な防災用途で、関連する国家建築基準法の防災用途分類表から割り当てられたもの。</w:t>
            </w:r>
          </w:p>
        </w:tc>
      </w:tr>
      <w:tr w:rsidR="00E733DA" w:rsidRPr="00397809" w14:paraId="21746C17" w14:textId="77777777" w:rsidTr="002A752F">
        <w:tc>
          <w:tcPr>
            <w:tcW w:w="2263" w:type="dxa"/>
            <w:tcBorders>
              <w:top w:val="single" w:sz="4" w:space="0" w:color="auto"/>
              <w:left w:val="single" w:sz="4" w:space="0" w:color="auto"/>
              <w:bottom w:val="single" w:sz="4" w:space="0" w:color="auto"/>
              <w:right w:val="single" w:sz="4" w:space="0" w:color="auto"/>
            </w:tcBorders>
          </w:tcPr>
          <w:p w14:paraId="7CE4665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ro:sprinklerProtection</w:t>
            </w:r>
          </w:p>
        </w:tc>
        <w:tc>
          <w:tcPr>
            <w:tcW w:w="2410" w:type="dxa"/>
            <w:tcBorders>
              <w:top w:val="single" w:sz="4" w:space="0" w:color="auto"/>
              <w:left w:val="single" w:sz="4" w:space="0" w:color="auto"/>
              <w:bottom w:val="single" w:sz="4" w:space="0" w:color="auto"/>
              <w:right w:val="single" w:sz="4" w:space="0" w:color="auto"/>
            </w:tcBorders>
          </w:tcPr>
          <w:p w14:paraId="6137156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s:boolean [0..1]</w:t>
            </w:r>
          </w:p>
        </w:tc>
        <w:tc>
          <w:tcPr>
            <w:tcW w:w="5528" w:type="dxa"/>
            <w:tcBorders>
              <w:top w:val="single" w:sz="4" w:space="0" w:color="auto"/>
              <w:left w:val="single" w:sz="4" w:space="0" w:color="auto"/>
              <w:bottom w:val="single" w:sz="4" w:space="0" w:color="auto"/>
              <w:right w:val="single" w:sz="4" w:space="0" w:color="auto"/>
            </w:tcBorders>
          </w:tcPr>
          <w:p w14:paraId="193D361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スプリンクラーで保護されているか</w:t>
            </w:r>
            <w:r w:rsidRPr="00397809">
              <w:rPr>
                <w:rFonts w:asciiTheme="minorEastAsia" w:hAnsiTheme="minorEastAsia"/>
                <w:lang w:eastAsia="ja-JP"/>
              </w:rPr>
              <w:t>、さ</w:t>
            </w:r>
            <w:r w:rsidRPr="00397809">
              <w:rPr>
                <w:rFonts w:asciiTheme="minorEastAsia" w:hAnsiTheme="minorEastAsia" w:hint="eastAsia"/>
                <w:lang w:eastAsia="ja-JP"/>
              </w:rPr>
              <w:t>れていないか</w:t>
            </w:r>
            <w:r w:rsidRPr="00397809">
              <w:rPr>
                <w:rFonts w:asciiTheme="minorEastAsia" w:hAnsiTheme="minorEastAsia"/>
                <w:lang w:eastAsia="ja-JP"/>
              </w:rPr>
              <w:t>を示す。</w:t>
            </w:r>
          </w:p>
          <w:p w14:paraId="5C50B4C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1：保護されている</w:t>
            </w:r>
          </w:p>
          <w:p w14:paraId="1F33CE0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0：保護されていない</w:t>
            </w:r>
          </w:p>
        </w:tc>
      </w:tr>
      <w:tr w:rsidR="00E733DA" w:rsidRPr="00397809" w14:paraId="4527E046" w14:textId="77777777" w:rsidTr="002A752F">
        <w:tc>
          <w:tcPr>
            <w:tcW w:w="2263" w:type="dxa"/>
            <w:tcBorders>
              <w:top w:val="single" w:sz="4" w:space="0" w:color="auto"/>
              <w:left w:val="single" w:sz="4" w:space="0" w:color="auto"/>
              <w:bottom w:val="single" w:sz="4" w:space="0" w:color="auto"/>
              <w:right w:val="single" w:sz="4" w:space="0" w:color="auto"/>
            </w:tcBorders>
          </w:tcPr>
          <w:p w14:paraId="0A637E0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ro:sprinklerProtectionAuto</w:t>
            </w:r>
            <w:r w:rsidRPr="00397809">
              <w:rPr>
                <w:rFonts w:asciiTheme="minorEastAsia" w:hAnsiTheme="minorEastAsia"/>
              </w:rPr>
              <w:lastRenderedPageBreak/>
              <w:t>matic</w:t>
            </w:r>
          </w:p>
        </w:tc>
        <w:tc>
          <w:tcPr>
            <w:tcW w:w="2410" w:type="dxa"/>
            <w:tcBorders>
              <w:top w:val="single" w:sz="4" w:space="0" w:color="auto"/>
              <w:left w:val="single" w:sz="4" w:space="0" w:color="auto"/>
              <w:bottom w:val="single" w:sz="4" w:space="0" w:color="auto"/>
              <w:right w:val="single" w:sz="4" w:space="0" w:color="auto"/>
            </w:tcBorders>
          </w:tcPr>
          <w:p w14:paraId="25E5C96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lastRenderedPageBreak/>
              <w:t>x</w:t>
            </w:r>
            <w:r w:rsidRPr="00397809">
              <w:rPr>
                <w:rFonts w:asciiTheme="minorEastAsia" w:hAnsiTheme="minorEastAsia"/>
              </w:rPr>
              <w:t>s:boolean [0..1]</w:t>
            </w:r>
          </w:p>
        </w:tc>
        <w:tc>
          <w:tcPr>
            <w:tcW w:w="5528" w:type="dxa"/>
            <w:tcBorders>
              <w:top w:val="single" w:sz="4" w:space="0" w:color="auto"/>
              <w:left w:val="single" w:sz="4" w:space="0" w:color="auto"/>
              <w:bottom w:val="single" w:sz="4" w:space="0" w:color="auto"/>
              <w:right w:val="single" w:sz="4" w:space="0" w:color="auto"/>
            </w:tcBorders>
          </w:tcPr>
          <w:p w14:paraId="7B6D250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自動スプリンクラーで保護されているかどうかを示す。</w:t>
            </w:r>
          </w:p>
          <w:p w14:paraId="2531590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lastRenderedPageBreak/>
              <w:t>1：保護されている</w:t>
            </w:r>
          </w:p>
          <w:p w14:paraId="7130335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0：保護されていない</w:t>
            </w:r>
          </w:p>
          <w:p w14:paraId="612E3804" w14:textId="0FEA363B" w:rsidR="00D8333B" w:rsidRPr="00397809" w:rsidRDefault="00E733DA" w:rsidP="00E733DA">
            <w:pPr>
              <w:wordWrap w:val="0"/>
              <w:rPr>
                <w:rFonts w:asciiTheme="minorEastAsia" w:hAnsiTheme="minorEastAsia"/>
                <w:lang w:eastAsia="ja-JP"/>
              </w:rPr>
            </w:pPr>
            <w:r w:rsidRPr="00397809">
              <w:rPr>
                <w:rFonts w:asciiTheme="minorEastAsia" w:hAnsiTheme="minorEastAsia"/>
                <w:lang w:eastAsia="ja-JP"/>
              </w:rPr>
              <w:t>これは、プロ</w:t>
            </w:r>
            <w:r w:rsidRPr="00397809">
              <w:rPr>
                <w:rFonts w:asciiTheme="minorEastAsia" w:hAnsiTheme="minorEastAsia" w:hint="eastAsia"/>
                <w:lang w:eastAsia="ja-JP"/>
              </w:rPr>
              <w:t>パティ</w:t>
            </w:r>
            <w:r w:rsidRPr="00397809">
              <w:rPr>
                <w:rFonts w:asciiTheme="minorEastAsia" w:hAnsiTheme="minorEastAsia"/>
                <w:lang w:eastAsia="ja-JP"/>
              </w:rPr>
              <w:t xml:space="preserve"> "SprinklerProtection" が TRUE に設定</w:t>
            </w:r>
            <w:r w:rsidRPr="00397809">
              <w:rPr>
                <w:rFonts w:asciiTheme="minorEastAsia" w:hAnsiTheme="minorEastAsia" w:hint="eastAsia"/>
                <w:lang w:eastAsia="ja-JP"/>
              </w:rPr>
              <w:t>されている場合にのみ、指定されるべきである</w:t>
            </w:r>
            <w:r w:rsidR="00D8333B">
              <w:rPr>
                <w:rFonts w:asciiTheme="minorEastAsia" w:hAnsiTheme="minorEastAsia" w:hint="eastAsia"/>
                <w:lang w:eastAsia="ja-JP"/>
              </w:rPr>
              <w:t>。</w:t>
            </w:r>
          </w:p>
        </w:tc>
      </w:tr>
      <w:tr w:rsidR="00E733DA" w:rsidRPr="00397809" w14:paraId="6F68033F" w14:textId="77777777" w:rsidTr="002A752F">
        <w:tc>
          <w:tcPr>
            <w:tcW w:w="2263" w:type="dxa"/>
            <w:tcBorders>
              <w:top w:val="single" w:sz="4" w:space="0" w:color="auto"/>
              <w:left w:val="single" w:sz="4" w:space="0" w:color="auto"/>
              <w:bottom w:val="single" w:sz="4" w:space="0" w:color="auto"/>
              <w:right w:val="single" w:sz="4" w:space="0" w:color="auto"/>
            </w:tcBorders>
          </w:tcPr>
          <w:p w14:paraId="25D3A9B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ro:occupancyType</w:t>
            </w:r>
          </w:p>
        </w:tc>
        <w:tc>
          <w:tcPr>
            <w:tcW w:w="2410" w:type="dxa"/>
            <w:tcBorders>
              <w:top w:val="single" w:sz="4" w:space="0" w:color="auto"/>
              <w:left w:val="single" w:sz="4" w:space="0" w:color="auto"/>
              <w:bottom w:val="single" w:sz="4" w:space="0" w:color="auto"/>
              <w:right w:val="single" w:sz="4" w:space="0" w:color="auto"/>
            </w:tcBorders>
          </w:tcPr>
          <w:p w14:paraId="44225B2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ml:CodeType [0..1]</w:t>
            </w:r>
          </w:p>
        </w:tc>
        <w:tc>
          <w:tcPr>
            <w:tcW w:w="5528" w:type="dxa"/>
            <w:tcBorders>
              <w:top w:val="single" w:sz="4" w:space="0" w:color="auto"/>
              <w:left w:val="single" w:sz="4" w:space="0" w:color="auto"/>
              <w:bottom w:val="single" w:sz="4" w:space="0" w:color="auto"/>
              <w:right w:val="single" w:sz="4" w:space="0" w:color="auto"/>
            </w:tcBorders>
          </w:tcPr>
          <w:p w14:paraId="750F84D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入居者タイプ。国の建築基準法に従って定義される。</w:t>
            </w:r>
          </w:p>
        </w:tc>
      </w:tr>
      <w:tr w:rsidR="00E733DA" w:rsidRPr="00397809" w14:paraId="58D9F814" w14:textId="77777777" w:rsidTr="002A752F">
        <w:tc>
          <w:tcPr>
            <w:tcW w:w="2263" w:type="dxa"/>
            <w:tcBorders>
              <w:top w:val="single" w:sz="4" w:space="0" w:color="auto"/>
              <w:left w:val="single" w:sz="4" w:space="0" w:color="auto"/>
              <w:bottom w:val="single" w:sz="4" w:space="0" w:color="auto"/>
              <w:right w:val="single" w:sz="4" w:space="0" w:color="auto"/>
            </w:tcBorders>
          </w:tcPr>
          <w:p w14:paraId="04516B5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ro:grossPlannedArea</w:t>
            </w:r>
          </w:p>
        </w:tc>
        <w:tc>
          <w:tcPr>
            <w:tcW w:w="2410" w:type="dxa"/>
            <w:tcBorders>
              <w:top w:val="single" w:sz="4" w:space="0" w:color="auto"/>
              <w:left w:val="single" w:sz="4" w:space="0" w:color="auto"/>
              <w:bottom w:val="single" w:sz="4" w:space="0" w:color="auto"/>
              <w:right w:val="single" w:sz="4" w:space="0" w:color="auto"/>
            </w:tcBorders>
          </w:tcPr>
          <w:p w14:paraId="428EDDC3" w14:textId="466A7361" w:rsidR="00E733DA" w:rsidRPr="00397809" w:rsidRDefault="00E733DA" w:rsidP="007318A8">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w:t>
            </w:r>
            <w:r w:rsidR="007318A8">
              <w:rPr>
                <w:rFonts w:asciiTheme="minorEastAsia" w:hAnsiTheme="minorEastAsia"/>
              </w:rPr>
              <w:t>..</w:t>
            </w:r>
            <w:r w:rsidRPr="00397809">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tcPr>
          <w:p w14:paraId="7DDE6BC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建築物の計画総面積。</w:t>
            </w:r>
          </w:p>
        </w:tc>
      </w:tr>
      <w:tr w:rsidR="00E733DA" w:rsidRPr="00397809" w14:paraId="7EFD1E2D" w14:textId="77777777" w:rsidTr="002A752F">
        <w:tc>
          <w:tcPr>
            <w:tcW w:w="2263" w:type="dxa"/>
            <w:tcBorders>
              <w:top w:val="single" w:sz="4" w:space="0" w:color="auto"/>
              <w:left w:val="single" w:sz="4" w:space="0" w:color="auto"/>
              <w:bottom w:val="single" w:sz="4" w:space="0" w:color="auto"/>
              <w:right w:val="single" w:sz="4" w:space="0" w:color="auto"/>
            </w:tcBorders>
          </w:tcPr>
          <w:p w14:paraId="3D0EED0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ro:numberOfStoreys</w:t>
            </w:r>
          </w:p>
        </w:tc>
        <w:tc>
          <w:tcPr>
            <w:tcW w:w="2410" w:type="dxa"/>
            <w:tcBorders>
              <w:top w:val="single" w:sz="4" w:space="0" w:color="auto"/>
              <w:left w:val="single" w:sz="4" w:space="0" w:color="auto"/>
              <w:bottom w:val="single" w:sz="4" w:space="0" w:color="auto"/>
              <w:right w:val="single" w:sz="4" w:space="0" w:color="auto"/>
            </w:tcBorders>
          </w:tcPr>
          <w:p w14:paraId="00A9317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tcPr>
          <w:p w14:paraId="75DB73F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建築物内の階数。</w:t>
            </w:r>
          </w:p>
        </w:tc>
      </w:tr>
      <w:tr w:rsidR="00E733DA" w:rsidRPr="00397809" w14:paraId="6DF178E3" w14:textId="77777777" w:rsidTr="002A752F">
        <w:tc>
          <w:tcPr>
            <w:tcW w:w="2263" w:type="dxa"/>
            <w:tcBorders>
              <w:top w:val="single" w:sz="4" w:space="0" w:color="auto"/>
              <w:left w:val="single" w:sz="4" w:space="0" w:color="auto"/>
              <w:bottom w:val="single" w:sz="4" w:space="0" w:color="auto"/>
              <w:right w:val="single" w:sz="4" w:space="0" w:color="auto"/>
            </w:tcBorders>
          </w:tcPr>
          <w:p w14:paraId="4F7BA05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ro:yearOfConstruction</w:t>
            </w:r>
          </w:p>
        </w:tc>
        <w:tc>
          <w:tcPr>
            <w:tcW w:w="2410" w:type="dxa"/>
            <w:tcBorders>
              <w:top w:val="single" w:sz="4" w:space="0" w:color="auto"/>
              <w:left w:val="single" w:sz="4" w:space="0" w:color="auto"/>
              <w:bottom w:val="single" w:sz="4" w:space="0" w:color="auto"/>
              <w:right w:val="single" w:sz="4" w:space="0" w:color="auto"/>
            </w:tcBorders>
          </w:tcPr>
          <w:p w14:paraId="54C38E3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s:gYear [0..1]</w:t>
            </w:r>
          </w:p>
        </w:tc>
        <w:tc>
          <w:tcPr>
            <w:tcW w:w="5528" w:type="dxa"/>
            <w:tcBorders>
              <w:top w:val="single" w:sz="4" w:space="0" w:color="auto"/>
              <w:left w:val="single" w:sz="4" w:space="0" w:color="auto"/>
              <w:bottom w:val="single" w:sz="4" w:space="0" w:color="auto"/>
              <w:right w:val="single" w:sz="4" w:space="0" w:color="auto"/>
            </w:tcBorders>
          </w:tcPr>
          <w:p w14:paraId="6D338E9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この建築物の建築年。</w:t>
            </w:r>
          </w:p>
        </w:tc>
      </w:tr>
      <w:tr w:rsidR="00E733DA" w:rsidRPr="00397809" w14:paraId="574FAAF9" w14:textId="77777777" w:rsidTr="002A752F">
        <w:tc>
          <w:tcPr>
            <w:tcW w:w="2263" w:type="dxa"/>
            <w:tcBorders>
              <w:top w:val="single" w:sz="4" w:space="0" w:color="auto"/>
              <w:left w:val="single" w:sz="4" w:space="0" w:color="auto"/>
              <w:bottom w:val="single" w:sz="4" w:space="0" w:color="auto"/>
              <w:right w:val="single" w:sz="4" w:space="0" w:color="auto"/>
            </w:tcBorders>
          </w:tcPr>
          <w:p w14:paraId="63B7946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ro:isLandmarked</w:t>
            </w:r>
          </w:p>
        </w:tc>
        <w:tc>
          <w:tcPr>
            <w:tcW w:w="2410" w:type="dxa"/>
            <w:tcBorders>
              <w:top w:val="single" w:sz="4" w:space="0" w:color="auto"/>
              <w:left w:val="single" w:sz="4" w:space="0" w:color="auto"/>
              <w:bottom w:val="single" w:sz="4" w:space="0" w:color="auto"/>
              <w:right w:val="single" w:sz="4" w:space="0" w:color="auto"/>
            </w:tcBorders>
          </w:tcPr>
          <w:p w14:paraId="14C5EC1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s:boolean [0..1]</w:t>
            </w:r>
          </w:p>
        </w:tc>
        <w:tc>
          <w:tcPr>
            <w:tcW w:w="5528" w:type="dxa"/>
            <w:tcBorders>
              <w:top w:val="single" w:sz="4" w:space="0" w:color="auto"/>
              <w:left w:val="single" w:sz="4" w:space="0" w:color="auto"/>
              <w:bottom w:val="single" w:sz="4" w:space="0" w:color="auto"/>
              <w:right w:val="single" w:sz="4" w:space="0" w:color="auto"/>
            </w:tcBorders>
          </w:tcPr>
          <w:p w14:paraId="07FF2E09" w14:textId="6EF47921"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この建築物が歴史的建造物として登録されている</w:t>
            </w:r>
            <w:r w:rsidR="00D8333B">
              <w:rPr>
                <w:rFonts w:asciiTheme="minorEastAsia" w:hAnsiTheme="minorEastAsia" w:hint="eastAsia"/>
                <w:lang w:eastAsia="ja-JP"/>
              </w:rPr>
              <w:t>か否か</w:t>
            </w:r>
            <w:r w:rsidRPr="00397809">
              <w:rPr>
                <w:rFonts w:asciiTheme="minorEastAsia" w:hAnsiTheme="minorEastAsia" w:hint="eastAsia"/>
                <w:lang w:eastAsia="ja-JP"/>
              </w:rPr>
              <w:t>。</w:t>
            </w:r>
          </w:p>
          <w:p w14:paraId="6395D68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1：されている</w:t>
            </w:r>
          </w:p>
          <w:p w14:paraId="0653C8E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0：されていない</w:t>
            </w:r>
          </w:p>
        </w:tc>
      </w:tr>
    </w:tbl>
    <w:p w14:paraId="265EF6DD" w14:textId="77777777" w:rsidR="00E733DA" w:rsidRPr="00397809" w:rsidRDefault="00E733DA" w:rsidP="00E733DA">
      <w:pPr>
        <w:wordWrap w:val="0"/>
        <w:rPr>
          <w:rFonts w:asciiTheme="minorEastAsia" w:hAnsiTheme="minorEastAsia"/>
        </w:rPr>
      </w:pPr>
    </w:p>
    <w:p w14:paraId="24313F0C" w14:textId="3B3DB852" w:rsidR="00E733DA" w:rsidRPr="00397809" w:rsidRDefault="00E733DA" w:rsidP="009A38B6">
      <w:pPr>
        <w:pStyle w:val="5"/>
      </w:pPr>
      <w:bookmarkStart w:id="124" w:name="_Ref121225259"/>
      <w:r w:rsidRPr="00397809">
        <w:t>uro:Ifc</w:t>
      </w:r>
      <w:r w:rsidRPr="00397809">
        <w:rPr>
          <w:rFonts w:hint="eastAsia"/>
        </w:rPr>
        <w:t>Pset</w:t>
      </w:r>
      <w:r w:rsidRPr="00397809">
        <w:t>Door</w:t>
      </w:r>
      <w:r w:rsidRPr="00397809">
        <w:rPr>
          <w:rFonts w:hint="eastAsia"/>
        </w:rPr>
        <w:t>Common</w:t>
      </w:r>
      <w:bookmarkEnd w:id="124"/>
    </w:p>
    <w:tbl>
      <w:tblPr>
        <w:tblStyle w:val="af1"/>
        <w:tblW w:w="10060" w:type="dxa"/>
        <w:tblLayout w:type="fixed"/>
        <w:tblLook w:val="04A0" w:firstRow="1" w:lastRow="0" w:firstColumn="1" w:lastColumn="0" w:noHBand="0" w:noVBand="1"/>
      </w:tblPr>
      <w:tblGrid>
        <w:gridCol w:w="2263"/>
        <w:gridCol w:w="2410"/>
        <w:gridCol w:w="5387"/>
      </w:tblGrid>
      <w:tr w:rsidR="00E733DA" w:rsidRPr="00397809" w14:paraId="1AFC6BC7" w14:textId="77777777" w:rsidTr="002A752F">
        <w:tc>
          <w:tcPr>
            <w:tcW w:w="2263" w:type="dxa"/>
            <w:shd w:val="clear" w:color="auto" w:fill="D0CECE" w:themeFill="background2" w:themeFillShade="E6"/>
          </w:tcPr>
          <w:p w14:paraId="104C8322"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797" w:type="dxa"/>
            <w:gridSpan w:val="2"/>
          </w:tcPr>
          <w:p w14:paraId="624F65A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IFCで記述された扉に共通の属性。</w:t>
            </w:r>
          </w:p>
        </w:tc>
      </w:tr>
      <w:tr w:rsidR="00E733DA" w:rsidRPr="00397809" w14:paraId="744741CB" w14:textId="77777777" w:rsidTr="002A752F">
        <w:tc>
          <w:tcPr>
            <w:tcW w:w="2263" w:type="dxa"/>
            <w:shd w:val="clear" w:color="auto" w:fill="D0CECE" w:themeFill="background2" w:themeFillShade="E6"/>
          </w:tcPr>
          <w:p w14:paraId="60BF612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797" w:type="dxa"/>
            <w:gridSpan w:val="2"/>
          </w:tcPr>
          <w:p w14:paraId="28FFB173" w14:textId="77777777" w:rsidR="00E733DA" w:rsidRPr="00397809" w:rsidRDefault="00E733DA" w:rsidP="00E733DA">
            <w:pPr>
              <w:wordWrap w:val="0"/>
              <w:rPr>
                <w:rFonts w:asciiTheme="minorEastAsia" w:hAnsiTheme="minorEastAsia"/>
              </w:rPr>
            </w:pPr>
            <w:r w:rsidRPr="00397809">
              <w:rPr>
                <w:rFonts w:asciiTheme="minorEastAsia" w:hAnsiTheme="minorEastAsia"/>
              </w:rPr>
              <w:t>uro:IfcAttribute</w:t>
            </w:r>
          </w:p>
        </w:tc>
      </w:tr>
      <w:tr w:rsidR="00E733DA" w:rsidRPr="00397809" w14:paraId="6C465FF2" w14:textId="77777777" w:rsidTr="002A752F">
        <w:tc>
          <w:tcPr>
            <w:tcW w:w="2263" w:type="dxa"/>
            <w:shd w:val="clear" w:color="auto" w:fill="D0CECE" w:themeFill="background2" w:themeFillShade="E6"/>
          </w:tcPr>
          <w:p w14:paraId="6CB411B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797" w:type="dxa"/>
            <w:gridSpan w:val="2"/>
          </w:tcPr>
          <w:p w14:paraId="531874D1"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18D355F8"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2DBC7F0"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797"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4923A4D" w14:textId="77777777" w:rsidR="00E733DA" w:rsidRPr="00397809" w:rsidRDefault="00E733DA" w:rsidP="00E733DA">
            <w:pPr>
              <w:wordWrap w:val="0"/>
              <w:rPr>
                <w:rFonts w:asciiTheme="minorEastAsia" w:hAnsiTheme="minorEastAsia"/>
              </w:rPr>
            </w:pPr>
          </w:p>
        </w:tc>
      </w:tr>
      <w:tr w:rsidR="00E733DA" w:rsidRPr="00397809" w14:paraId="1A58A1B1"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E95D532"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520D1A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387"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717E27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2985DC29" w14:textId="77777777" w:rsidTr="002A752F">
        <w:tc>
          <w:tcPr>
            <w:tcW w:w="2263" w:type="dxa"/>
            <w:tcBorders>
              <w:top w:val="single" w:sz="4" w:space="0" w:color="auto"/>
              <w:left w:val="single" w:sz="4" w:space="0" w:color="auto"/>
              <w:bottom w:val="single" w:sz="4" w:space="0" w:color="auto"/>
              <w:right w:val="single" w:sz="4" w:space="0" w:color="auto"/>
            </w:tcBorders>
          </w:tcPr>
          <w:p w14:paraId="553FB35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r</w:t>
            </w:r>
            <w:r w:rsidRPr="00397809">
              <w:rPr>
                <w:rFonts w:asciiTheme="minorEastAsia" w:hAnsiTheme="minorEastAsia"/>
              </w:rPr>
              <w:t>eference</w:t>
            </w:r>
          </w:p>
        </w:tc>
        <w:tc>
          <w:tcPr>
            <w:tcW w:w="2410" w:type="dxa"/>
            <w:tcBorders>
              <w:top w:val="single" w:sz="4" w:space="0" w:color="auto"/>
              <w:left w:val="single" w:sz="4" w:space="0" w:color="auto"/>
              <w:bottom w:val="single" w:sz="4" w:space="0" w:color="auto"/>
              <w:right w:val="single" w:sz="4" w:space="0" w:color="auto"/>
            </w:tcBorders>
          </w:tcPr>
          <w:p w14:paraId="07CF87EB"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387" w:type="dxa"/>
            <w:tcBorders>
              <w:top w:val="single" w:sz="4" w:space="0" w:color="auto"/>
              <w:left w:val="single" w:sz="4" w:space="0" w:color="auto"/>
              <w:bottom w:val="single" w:sz="4" w:space="0" w:color="auto"/>
              <w:right w:val="single" w:sz="4" w:space="0" w:color="auto"/>
            </w:tcBorders>
          </w:tcPr>
          <w:p w14:paraId="3F9DF32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このプロジェクトのための参照記号。</w:t>
            </w:r>
          </w:p>
        </w:tc>
      </w:tr>
      <w:tr w:rsidR="00E733DA" w:rsidRPr="00397809" w14:paraId="47408244" w14:textId="77777777" w:rsidTr="002A752F">
        <w:tc>
          <w:tcPr>
            <w:tcW w:w="2263" w:type="dxa"/>
            <w:tcBorders>
              <w:top w:val="single" w:sz="4" w:space="0" w:color="auto"/>
              <w:left w:val="single" w:sz="4" w:space="0" w:color="auto"/>
              <w:bottom w:val="single" w:sz="4" w:space="0" w:color="auto"/>
              <w:right w:val="single" w:sz="4" w:space="0" w:color="auto"/>
            </w:tcBorders>
          </w:tcPr>
          <w:p w14:paraId="0F5BE53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ro:acousticRating</w:t>
            </w:r>
          </w:p>
        </w:tc>
        <w:tc>
          <w:tcPr>
            <w:tcW w:w="2410" w:type="dxa"/>
            <w:tcBorders>
              <w:top w:val="single" w:sz="4" w:space="0" w:color="auto"/>
              <w:left w:val="single" w:sz="4" w:space="0" w:color="auto"/>
              <w:bottom w:val="single" w:sz="4" w:space="0" w:color="auto"/>
              <w:right w:val="single" w:sz="4" w:space="0" w:color="auto"/>
            </w:tcBorders>
          </w:tcPr>
          <w:p w14:paraId="5374498A"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387" w:type="dxa"/>
            <w:tcBorders>
              <w:top w:val="single" w:sz="4" w:space="0" w:color="auto"/>
              <w:left w:val="single" w:sz="4" w:space="0" w:color="auto"/>
              <w:bottom w:val="single" w:sz="4" w:space="0" w:color="auto"/>
              <w:right w:val="single" w:sz="4" w:space="0" w:color="auto"/>
            </w:tcBorders>
          </w:tcPr>
          <w:p w14:paraId="2F360A93"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遮音等級情報。関連する建築基準法を参照。</w:t>
            </w:r>
          </w:p>
        </w:tc>
      </w:tr>
      <w:tr w:rsidR="00E733DA" w:rsidRPr="00397809" w14:paraId="41627698" w14:textId="77777777" w:rsidTr="002A752F">
        <w:tc>
          <w:tcPr>
            <w:tcW w:w="2263" w:type="dxa"/>
            <w:tcBorders>
              <w:top w:val="single" w:sz="4" w:space="0" w:color="auto"/>
              <w:left w:val="single" w:sz="4" w:space="0" w:color="auto"/>
              <w:bottom w:val="single" w:sz="4" w:space="0" w:color="auto"/>
              <w:right w:val="single" w:sz="4" w:space="0" w:color="auto"/>
            </w:tcBorders>
          </w:tcPr>
          <w:p w14:paraId="10D254E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ro:firerating</w:t>
            </w:r>
          </w:p>
        </w:tc>
        <w:tc>
          <w:tcPr>
            <w:tcW w:w="2410" w:type="dxa"/>
            <w:tcBorders>
              <w:top w:val="single" w:sz="4" w:space="0" w:color="auto"/>
              <w:left w:val="single" w:sz="4" w:space="0" w:color="auto"/>
              <w:bottom w:val="single" w:sz="4" w:space="0" w:color="auto"/>
              <w:right w:val="single" w:sz="4" w:space="0" w:color="auto"/>
            </w:tcBorders>
          </w:tcPr>
          <w:p w14:paraId="700EFDF9"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387" w:type="dxa"/>
            <w:tcBorders>
              <w:top w:val="single" w:sz="4" w:space="0" w:color="auto"/>
              <w:left w:val="single" w:sz="4" w:space="0" w:color="auto"/>
              <w:bottom w:val="single" w:sz="4" w:space="0" w:color="auto"/>
              <w:right w:val="single" w:sz="4" w:space="0" w:color="auto"/>
            </w:tcBorders>
          </w:tcPr>
          <w:p w14:paraId="0A32292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主要な耐火等級。関連する建築基準法、消防法などの国家基準を参照。</w:t>
            </w:r>
          </w:p>
        </w:tc>
      </w:tr>
      <w:tr w:rsidR="00E733DA" w:rsidRPr="00397809" w14:paraId="18D3AA49" w14:textId="77777777" w:rsidTr="002A752F">
        <w:tc>
          <w:tcPr>
            <w:tcW w:w="2263" w:type="dxa"/>
            <w:tcBorders>
              <w:top w:val="single" w:sz="4" w:space="0" w:color="auto"/>
              <w:left w:val="single" w:sz="4" w:space="0" w:color="auto"/>
              <w:bottom w:val="single" w:sz="4" w:space="0" w:color="auto"/>
              <w:right w:val="single" w:sz="4" w:space="0" w:color="auto"/>
            </w:tcBorders>
          </w:tcPr>
          <w:p w14:paraId="796C777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ro:securityRating</w:t>
            </w:r>
          </w:p>
        </w:tc>
        <w:tc>
          <w:tcPr>
            <w:tcW w:w="2410" w:type="dxa"/>
            <w:tcBorders>
              <w:top w:val="single" w:sz="4" w:space="0" w:color="auto"/>
              <w:left w:val="single" w:sz="4" w:space="0" w:color="auto"/>
              <w:bottom w:val="single" w:sz="4" w:space="0" w:color="auto"/>
              <w:right w:val="single" w:sz="4" w:space="0" w:color="auto"/>
            </w:tcBorders>
          </w:tcPr>
          <w:p w14:paraId="5130E12F"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387" w:type="dxa"/>
            <w:tcBorders>
              <w:top w:val="single" w:sz="4" w:space="0" w:color="auto"/>
              <w:left w:val="single" w:sz="4" w:space="0" w:color="auto"/>
              <w:bottom w:val="single" w:sz="4" w:space="0" w:color="auto"/>
              <w:right w:val="single" w:sz="4" w:space="0" w:color="auto"/>
            </w:tcBorders>
          </w:tcPr>
          <w:p w14:paraId="5B3B9BC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防犯等級情報。関連する基準を参照。</w:t>
            </w:r>
          </w:p>
        </w:tc>
      </w:tr>
      <w:tr w:rsidR="00E733DA" w:rsidRPr="00397809" w14:paraId="20C647E9" w14:textId="77777777" w:rsidTr="002A752F">
        <w:tc>
          <w:tcPr>
            <w:tcW w:w="2263" w:type="dxa"/>
            <w:tcBorders>
              <w:top w:val="single" w:sz="4" w:space="0" w:color="auto"/>
              <w:left w:val="single" w:sz="4" w:space="0" w:color="auto"/>
              <w:bottom w:val="single" w:sz="4" w:space="0" w:color="auto"/>
              <w:right w:val="single" w:sz="4" w:space="0" w:color="auto"/>
            </w:tcBorders>
          </w:tcPr>
          <w:p w14:paraId="0B38849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ro:isExternal</w:t>
            </w:r>
          </w:p>
        </w:tc>
        <w:tc>
          <w:tcPr>
            <w:tcW w:w="2410" w:type="dxa"/>
            <w:tcBorders>
              <w:top w:val="single" w:sz="4" w:space="0" w:color="auto"/>
              <w:left w:val="single" w:sz="4" w:space="0" w:color="auto"/>
              <w:bottom w:val="single" w:sz="4" w:space="0" w:color="auto"/>
              <w:right w:val="single" w:sz="4" w:space="0" w:color="auto"/>
            </w:tcBorders>
          </w:tcPr>
          <w:p w14:paraId="1242848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s:boolean [0..1]</w:t>
            </w:r>
          </w:p>
        </w:tc>
        <w:tc>
          <w:tcPr>
            <w:tcW w:w="5387" w:type="dxa"/>
            <w:tcBorders>
              <w:top w:val="single" w:sz="4" w:space="0" w:color="auto"/>
              <w:left w:val="single" w:sz="4" w:space="0" w:color="auto"/>
              <w:bottom w:val="single" w:sz="4" w:space="0" w:color="auto"/>
              <w:right w:val="single" w:sz="4" w:space="0" w:color="auto"/>
            </w:tcBorders>
          </w:tcPr>
          <w:p w14:paraId="1CE3A87B"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外部の部材かどうかを示すブーリアン値。</w:t>
            </w:r>
          </w:p>
          <w:p w14:paraId="64C3444F"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1：外部の部材で建物の外側に面している</w:t>
            </w:r>
          </w:p>
          <w:p w14:paraId="32206B6F" w14:textId="77777777" w:rsidR="00E733DA" w:rsidRPr="00397809" w:rsidRDefault="00E733DA" w:rsidP="00E733DA">
            <w:pPr>
              <w:wordWrap w:val="0"/>
              <w:rPr>
                <w:rFonts w:asciiTheme="minorEastAsia" w:hAnsiTheme="minorEastAsia"/>
              </w:rPr>
            </w:pPr>
            <w:r w:rsidRPr="00397809">
              <w:rPr>
                <w:rFonts w:asciiTheme="minorEastAsia" w:hAnsiTheme="minorEastAsia"/>
              </w:rPr>
              <w:t>0：そうではない</w:t>
            </w:r>
          </w:p>
        </w:tc>
      </w:tr>
      <w:tr w:rsidR="00E733DA" w:rsidRPr="00397809" w14:paraId="73BA6C27" w14:textId="77777777" w:rsidTr="002A752F">
        <w:tc>
          <w:tcPr>
            <w:tcW w:w="2263" w:type="dxa"/>
            <w:tcBorders>
              <w:top w:val="single" w:sz="4" w:space="0" w:color="auto"/>
              <w:left w:val="single" w:sz="4" w:space="0" w:color="auto"/>
              <w:bottom w:val="single" w:sz="4" w:space="0" w:color="auto"/>
              <w:right w:val="single" w:sz="4" w:space="0" w:color="auto"/>
            </w:tcBorders>
          </w:tcPr>
          <w:p w14:paraId="71C16D2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ro:infiltration</w:t>
            </w:r>
          </w:p>
        </w:tc>
        <w:tc>
          <w:tcPr>
            <w:tcW w:w="2410" w:type="dxa"/>
            <w:tcBorders>
              <w:top w:val="single" w:sz="4" w:space="0" w:color="auto"/>
              <w:left w:val="single" w:sz="4" w:space="0" w:color="auto"/>
              <w:bottom w:val="single" w:sz="4" w:space="0" w:color="auto"/>
              <w:right w:val="single" w:sz="4" w:space="0" w:color="auto"/>
            </w:tcBorders>
          </w:tcPr>
          <w:p w14:paraId="2485D4F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s:double [0..1]</w:t>
            </w:r>
          </w:p>
        </w:tc>
        <w:tc>
          <w:tcPr>
            <w:tcW w:w="5387" w:type="dxa"/>
            <w:tcBorders>
              <w:top w:val="single" w:sz="4" w:space="0" w:color="auto"/>
              <w:left w:val="single" w:sz="4" w:space="0" w:color="auto"/>
              <w:bottom w:val="single" w:sz="4" w:space="0" w:color="auto"/>
              <w:right w:val="single" w:sz="4" w:space="0" w:color="auto"/>
            </w:tcBorders>
          </w:tcPr>
          <w:p w14:paraId="3D474F4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隙間風の流量値。</w:t>
            </w:r>
          </w:p>
        </w:tc>
      </w:tr>
      <w:tr w:rsidR="00E733DA" w:rsidRPr="00397809" w14:paraId="285341B0" w14:textId="77777777" w:rsidTr="002A752F">
        <w:tc>
          <w:tcPr>
            <w:tcW w:w="2263" w:type="dxa"/>
            <w:tcBorders>
              <w:top w:val="single" w:sz="4" w:space="0" w:color="auto"/>
              <w:left w:val="single" w:sz="4" w:space="0" w:color="auto"/>
              <w:bottom w:val="single" w:sz="4" w:space="0" w:color="auto"/>
              <w:right w:val="single" w:sz="4" w:space="0" w:color="auto"/>
            </w:tcBorders>
          </w:tcPr>
          <w:p w14:paraId="51D407E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ro:thermalTransmittance</w:t>
            </w:r>
          </w:p>
        </w:tc>
        <w:tc>
          <w:tcPr>
            <w:tcW w:w="2410" w:type="dxa"/>
            <w:tcBorders>
              <w:top w:val="single" w:sz="4" w:space="0" w:color="auto"/>
              <w:left w:val="single" w:sz="4" w:space="0" w:color="auto"/>
              <w:bottom w:val="single" w:sz="4" w:space="0" w:color="auto"/>
              <w:right w:val="single" w:sz="4" w:space="0" w:color="auto"/>
            </w:tcBorders>
          </w:tcPr>
          <w:p w14:paraId="4E4127B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s:double [0..1]</w:t>
            </w:r>
          </w:p>
        </w:tc>
        <w:tc>
          <w:tcPr>
            <w:tcW w:w="5387" w:type="dxa"/>
            <w:tcBorders>
              <w:top w:val="single" w:sz="4" w:space="0" w:color="auto"/>
              <w:left w:val="single" w:sz="4" w:space="0" w:color="auto"/>
              <w:bottom w:val="single" w:sz="4" w:space="0" w:color="auto"/>
              <w:right w:val="single" w:sz="4" w:space="0" w:color="auto"/>
            </w:tcBorders>
          </w:tcPr>
          <w:p w14:paraId="349DE47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熱貫流率</w:t>
            </w:r>
            <w:r w:rsidRPr="00397809">
              <w:rPr>
                <w:rFonts w:asciiTheme="minorEastAsia" w:hAnsiTheme="minorEastAsia"/>
                <w:lang w:eastAsia="ja-JP"/>
              </w:rPr>
              <w:t>U値。ここでは扉を通した熱移動の方向における全体の熱還流率を示す。</w:t>
            </w:r>
          </w:p>
        </w:tc>
      </w:tr>
      <w:tr w:rsidR="00E733DA" w:rsidRPr="00397809" w14:paraId="3809C91E" w14:textId="77777777" w:rsidTr="002A752F">
        <w:tc>
          <w:tcPr>
            <w:tcW w:w="2263" w:type="dxa"/>
            <w:tcBorders>
              <w:top w:val="single" w:sz="4" w:space="0" w:color="auto"/>
              <w:left w:val="single" w:sz="4" w:space="0" w:color="auto"/>
              <w:bottom w:val="single" w:sz="4" w:space="0" w:color="auto"/>
              <w:right w:val="single" w:sz="4" w:space="0" w:color="auto"/>
            </w:tcBorders>
          </w:tcPr>
          <w:p w14:paraId="1D0BD23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ro:glazingAreaFraction</w:t>
            </w:r>
          </w:p>
        </w:tc>
        <w:tc>
          <w:tcPr>
            <w:tcW w:w="2410" w:type="dxa"/>
            <w:tcBorders>
              <w:top w:val="single" w:sz="4" w:space="0" w:color="auto"/>
              <w:left w:val="single" w:sz="4" w:space="0" w:color="auto"/>
              <w:bottom w:val="single" w:sz="4" w:space="0" w:color="auto"/>
              <w:right w:val="single" w:sz="4" w:space="0" w:color="auto"/>
            </w:tcBorders>
          </w:tcPr>
          <w:p w14:paraId="698C09D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s:double [0..1]</w:t>
            </w:r>
          </w:p>
        </w:tc>
        <w:tc>
          <w:tcPr>
            <w:tcW w:w="5387" w:type="dxa"/>
            <w:tcBorders>
              <w:top w:val="single" w:sz="4" w:space="0" w:color="auto"/>
              <w:left w:val="single" w:sz="4" w:space="0" w:color="auto"/>
              <w:bottom w:val="single" w:sz="4" w:space="0" w:color="auto"/>
              <w:right w:val="single" w:sz="4" w:space="0" w:color="auto"/>
            </w:tcBorders>
          </w:tcPr>
          <w:p w14:paraId="3C62DEC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外壁の総面積に対するガラスの面積の比率。</w:t>
            </w:r>
            <w:r w:rsidRPr="00397809">
              <w:rPr>
                <w:rFonts w:asciiTheme="minorEastAsia" w:hAnsiTheme="minorEastAsia"/>
                <w:lang w:eastAsia="ja-JP"/>
              </w:rPr>
              <w:t xml:space="preserve"> ガラスの面積が外壁に含まれる全てのパネルと分離されていないときに、使用され</w:t>
            </w:r>
            <w:r w:rsidRPr="00397809">
              <w:rPr>
                <w:rFonts w:asciiTheme="minorEastAsia" w:hAnsiTheme="minorEastAsia" w:hint="eastAsia"/>
                <w:lang w:eastAsia="ja-JP"/>
              </w:rPr>
              <w:t>る</w:t>
            </w:r>
            <w:r w:rsidRPr="00397809">
              <w:rPr>
                <w:rFonts w:asciiTheme="minorEastAsia" w:hAnsiTheme="minorEastAsia"/>
                <w:lang w:eastAsia="ja-JP"/>
              </w:rPr>
              <w:t>。</w:t>
            </w:r>
          </w:p>
        </w:tc>
      </w:tr>
      <w:tr w:rsidR="00E733DA" w:rsidRPr="00397809" w14:paraId="77DC82B6" w14:textId="77777777" w:rsidTr="002A752F">
        <w:tc>
          <w:tcPr>
            <w:tcW w:w="2263" w:type="dxa"/>
            <w:tcBorders>
              <w:top w:val="single" w:sz="4" w:space="0" w:color="auto"/>
              <w:left w:val="single" w:sz="4" w:space="0" w:color="auto"/>
              <w:bottom w:val="single" w:sz="4" w:space="0" w:color="auto"/>
              <w:right w:val="single" w:sz="4" w:space="0" w:color="auto"/>
            </w:tcBorders>
          </w:tcPr>
          <w:p w14:paraId="6A7566A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h</w:t>
            </w:r>
            <w:r w:rsidRPr="00397809">
              <w:rPr>
                <w:rFonts w:asciiTheme="minorEastAsia" w:hAnsiTheme="minorEastAsia"/>
              </w:rPr>
              <w:t>andicapAccessible</w:t>
            </w:r>
          </w:p>
        </w:tc>
        <w:tc>
          <w:tcPr>
            <w:tcW w:w="2410" w:type="dxa"/>
            <w:tcBorders>
              <w:top w:val="single" w:sz="4" w:space="0" w:color="auto"/>
              <w:left w:val="single" w:sz="4" w:space="0" w:color="auto"/>
              <w:bottom w:val="single" w:sz="4" w:space="0" w:color="auto"/>
              <w:right w:val="single" w:sz="4" w:space="0" w:color="auto"/>
            </w:tcBorders>
          </w:tcPr>
          <w:p w14:paraId="34EFFDF1" w14:textId="71340656"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w:t>
            </w:r>
            <w:r w:rsidR="00F65EAE">
              <w:rPr>
                <w:rFonts w:asciiTheme="minorEastAsia" w:hAnsiTheme="minorEastAsia"/>
              </w:rPr>
              <w:t>boolean</w:t>
            </w:r>
            <w:r w:rsidR="00F65EAE" w:rsidRPr="00397809">
              <w:rPr>
                <w:rFonts w:asciiTheme="minorEastAsia" w:hAnsiTheme="minorEastAsia"/>
              </w:rPr>
              <w:t xml:space="preserve"> </w:t>
            </w:r>
            <w:r w:rsidRPr="00397809">
              <w:rPr>
                <w:rFonts w:asciiTheme="minorEastAsia" w:hAnsiTheme="minorEastAsia"/>
              </w:rPr>
              <w:t>[0..1]</w:t>
            </w:r>
          </w:p>
        </w:tc>
        <w:tc>
          <w:tcPr>
            <w:tcW w:w="5387" w:type="dxa"/>
            <w:tcBorders>
              <w:top w:val="single" w:sz="4" w:space="0" w:color="auto"/>
              <w:left w:val="single" w:sz="4" w:space="0" w:color="auto"/>
              <w:bottom w:val="single" w:sz="4" w:space="0" w:color="auto"/>
              <w:right w:val="single" w:sz="4" w:space="0" w:color="auto"/>
            </w:tcBorders>
          </w:tcPr>
          <w:p w14:paraId="75EDE841" w14:textId="782FA99F"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障碍者にアクセスできるように設計されている</w:t>
            </w:r>
            <w:r w:rsidR="00D8333B">
              <w:rPr>
                <w:rFonts w:asciiTheme="minorEastAsia" w:hAnsiTheme="minorEastAsia" w:hint="eastAsia"/>
                <w:lang w:eastAsia="ja-JP"/>
              </w:rPr>
              <w:t>か否か</w:t>
            </w:r>
            <w:r w:rsidRPr="00397809">
              <w:rPr>
                <w:rFonts w:asciiTheme="minorEastAsia" w:hAnsiTheme="minorEastAsia" w:hint="eastAsia"/>
                <w:lang w:eastAsia="ja-JP"/>
              </w:rPr>
              <w:t>。</w:t>
            </w:r>
          </w:p>
          <w:p w14:paraId="42F4006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1：されている</w:t>
            </w:r>
          </w:p>
          <w:p w14:paraId="25C0FDF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0：されていない</w:t>
            </w:r>
          </w:p>
        </w:tc>
      </w:tr>
      <w:tr w:rsidR="00E733DA" w:rsidRPr="00397809" w14:paraId="3AA3A7B7" w14:textId="77777777" w:rsidTr="002A752F">
        <w:tc>
          <w:tcPr>
            <w:tcW w:w="2263" w:type="dxa"/>
            <w:tcBorders>
              <w:top w:val="single" w:sz="4" w:space="0" w:color="auto"/>
              <w:left w:val="single" w:sz="4" w:space="0" w:color="auto"/>
              <w:bottom w:val="single" w:sz="4" w:space="0" w:color="auto"/>
              <w:right w:val="single" w:sz="4" w:space="0" w:color="auto"/>
            </w:tcBorders>
          </w:tcPr>
          <w:p w14:paraId="618F7BF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ro:fireExit</w:t>
            </w:r>
          </w:p>
        </w:tc>
        <w:tc>
          <w:tcPr>
            <w:tcW w:w="2410" w:type="dxa"/>
            <w:tcBorders>
              <w:top w:val="single" w:sz="4" w:space="0" w:color="auto"/>
              <w:left w:val="single" w:sz="4" w:space="0" w:color="auto"/>
              <w:bottom w:val="single" w:sz="4" w:space="0" w:color="auto"/>
              <w:right w:val="single" w:sz="4" w:space="0" w:color="auto"/>
            </w:tcBorders>
          </w:tcPr>
          <w:p w14:paraId="5893E30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s:boolean [0..1]</w:t>
            </w:r>
          </w:p>
        </w:tc>
        <w:tc>
          <w:tcPr>
            <w:tcW w:w="5387" w:type="dxa"/>
            <w:tcBorders>
              <w:top w:val="single" w:sz="4" w:space="0" w:color="auto"/>
              <w:left w:val="single" w:sz="4" w:space="0" w:color="auto"/>
              <w:bottom w:val="single" w:sz="4" w:space="0" w:color="auto"/>
              <w:right w:val="single" w:sz="4" w:space="0" w:color="auto"/>
            </w:tcBorders>
          </w:tcPr>
          <w:p w14:paraId="3C79B978" w14:textId="13E1445F"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火災時の出口として使用されるように設計されている</w:t>
            </w:r>
            <w:r w:rsidR="00D8333B">
              <w:rPr>
                <w:rFonts w:asciiTheme="minorEastAsia" w:hAnsiTheme="minorEastAsia" w:hint="eastAsia"/>
                <w:lang w:eastAsia="ja-JP"/>
              </w:rPr>
              <w:t>か否か</w:t>
            </w:r>
          </w:p>
          <w:p w14:paraId="24CD0B5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1：されている</w:t>
            </w:r>
          </w:p>
          <w:p w14:paraId="6938947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0：されていない。</w:t>
            </w:r>
          </w:p>
        </w:tc>
      </w:tr>
      <w:tr w:rsidR="00E733DA" w:rsidRPr="00397809" w14:paraId="49BDC1CF" w14:textId="77777777" w:rsidTr="002A752F">
        <w:tc>
          <w:tcPr>
            <w:tcW w:w="2263" w:type="dxa"/>
            <w:tcBorders>
              <w:top w:val="single" w:sz="4" w:space="0" w:color="auto"/>
              <w:left w:val="single" w:sz="4" w:space="0" w:color="auto"/>
              <w:bottom w:val="single" w:sz="4" w:space="0" w:color="auto"/>
              <w:right w:val="single" w:sz="4" w:space="0" w:color="auto"/>
            </w:tcBorders>
          </w:tcPr>
          <w:p w14:paraId="3365EA3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s</w:t>
            </w:r>
            <w:r w:rsidRPr="00397809">
              <w:rPr>
                <w:rFonts w:asciiTheme="minorEastAsia" w:hAnsiTheme="minorEastAsia"/>
              </w:rPr>
              <w:t>elfClosing</w:t>
            </w:r>
          </w:p>
        </w:tc>
        <w:tc>
          <w:tcPr>
            <w:tcW w:w="2410" w:type="dxa"/>
            <w:tcBorders>
              <w:top w:val="single" w:sz="4" w:space="0" w:color="auto"/>
              <w:left w:val="single" w:sz="4" w:space="0" w:color="auto"/>
              <w:bottom w:val="single" w:sz="4" w:space="0" w:color="auto"/>
              <w:right w:val="single" w:sz="4" w:space="0" w:color="auto"/>
            </w:tcBorders>
          </w:tcPr>
          <w:p w14:paraId="67D694BF" w14:textId="0948B18A" w:rsidR="00E733DA" w:rsidRPr="00397809" w:rsidRDefault="00D8333B"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s:boolean [0..1]</w:t>
            </w:r>
          </w:p>
        </w:tc>
        <w:tc>
          <w:tcPr>
            <w:tcW w:w="5387" w:type="dxa"/>
            <w:tcBorders>
              <w:top w:val="single" w:sz="4" w:space="0" w:color="auto"/>
              <w:left w:val="single" w:sz="4" w:space="0" w:color="auto"/>
              <w:bottom w:val="single" w:sz="4" w:space="0" w:color="auto"/>
              <w:right w:val="single" w:sz="4" w:space="0" w:color="auto"/>
            </w:tcBorders>
          </w:tcPr>
          <w:p w14:paraId="2E1544A5" w14:textId="1EB2629B"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扉が使用後に自動で閉まる</w:t>
            </w:r>
            <w:r w:rsidR="00D8333B">
              <w:rPr>
                <w:rFonts w:asciiTheme="minorEastAsia" w:hAnsiTheme="minorEastAsia"/>
                <w:lang w:eastAsia="ja-JP"/>
              </w:rPr>
              <w:t>か否か</w:t>
            </w:r>
            <w:r w:rsidRPr="00397809">
              <w:rPr>
                <w:rFonts w:asciiTheme="minorEastAsia" w:hAnsiTheme="minorEastAsia"/>
                <w:lang w:eastAsia="ja-JP"/>
              </w:rPr>
              <w:t>。</w:t>
            </w:r>
          </w:p>
          <w:p w14:paraId="00F73EF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1：閉まる</w:t>
            </w:r>
          </w:p>
          <w:p w14:paraId="2836649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0：閉まらない</w:t>
            </w:r>
          </w:p>
        </w:tc>
      </w:tr>
      <w:tr w:rsidR="00E733DA" w:rsidRPr="00397809" w14:paraId="741CD967" w14:textId="77777777" w:rsidTr="002A752F">
        <w:tc>
          <w:tcPr>
            <w:tcW w:w="2263" w:type="dxa"/>
            <w:tcBorders>
              <w:top w:val="single" w:sz="4" w:space="0" w:color="auto"/>
              <w:left w:val="single" w:sz="4" w:space="0" w:color="auto"/>
              <w:bottom w:val="single" w:sz="4" w:space="0" w:color="auto"/>
              <w:right w:val="single" w:sz="4" w:space="0" w:color="auto"/>
            </w:tcBorders>
          </w:tcPr>
          <w:p w14:paraId="0FC0F61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ro:smokeStop</w:t>
            </w:r>
          </w:p>
        </w:tc>
        <w:tc>
          <w:tcPr>
            <w:tcW w:w="2410" w:type="dxa"/>
            <w:tcBorders>
              <w:top w:val="single" w:sz="4" w:space="0" w:color="auto"/>
              <w:left w:val="single" w:sz="4" w:space="0" w:color="auto"/>
              <w:bottom w:val="single" w:sz="4" w:space="0" w:color="auto"/>
              <w:right w:val="single" w:sz="4" w:space="0" w:color="auto"/>
            </w:tcBorders>
          </w:tcPr>
          <w:p w14:paraId="78AD578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s:boolean [0..1]</w:t>
            </w:r>
          </w:p>
        </w:tc>
        <w:tc>
          <w:tcPr>
            <w:tcW w:w="5387" w:type="dxa"/>
            <w:tcBorders>
              <w:top w:val="single" w:sz="4" w:space="0" w:color="auto"/>
              <w:left w:val="single" w:sz="4" w:space="0" w:color="auto"/>
              <w:bottom w:val="single" w:sz="4" w:space="0" w:color="auto"/>
              <w:right w:val="single" w:sz="4" w:space="0" w:color="auto"/>
            </w:tcBorders>
          </w:tcPr>
          <w:p w14:paraId="2D04807C" w14:textId="379552C5"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オブジェクトが煙止めを提供するように設計されている</w:t>
            </w:r>
            <w:r w:rsidR="00D8333B">
              <w:rPr>
                <w:rFonts w:asciiTheme="minorEastAsia" w:hAnsiTheme="minorEastAsia" w:hint="eastAsia"/>
                <w:lang w:eastAsia="ja-JP"/>
              </w:rPr>
              <w:t>か否か</w:t>
            </w:r>
            <w:r w:rsidRPr="00397809">
              <w:rPr>
                <w:rFonts w:asciiTheme="minorEastAsia" w:hAnsiTheme="minorEastAsia"/>
                <w:lang w:eastAsia="ja-JP"/>
              </w:rPr>
              <w:t>。</w:t>
            </w:r>
          </w:p>
          <w:p w14:paraId="20C1DACF"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1：されている</w:t>
            </w:r>
          </w:p>
          <w:p w14:paraId="47F3EEC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lastRenderedPageBreak/>
              <w:t>0：されていない</w:t>
            </w:r>
          </w:p>
        </w:tc>
      </w:tr>
    </w:tbl>
    <w:p w14:paraId="3A16B67E" w14:textId="77777777" w:rsidR="00420E31" w:rsidRDefault="00420E31">
      <w:pPr>
        <w:widowControl/>
        <w:spacing w:after="0" w:line="240" w:lineRule="auto"/>
        <w:contextualSpacing w:val="0"/>
        <w:jc w:val="left"/>
        <w:rPr>
          <w:rFonts w:ascii="Noto Sans CJK JP Regular" w:eastAsia="Noto Sans CJK JP Regular" w:hAnsi="Noto Sans CJK JP Regular"/>
        </w:rPr>
      </w:pPr>
      <w:bookmarkStart w:id="125" w:name="_Ref121225058"/>
      <w:r>
        <w:br w:type="page"/>
      </w:r>
    </w:p>
    <w:p w14:paraId="0B443422" w14:textId="64D42830" w:rsidR="00E733DA" w:rsidRPr="00397809" w:rsidRDefault="00E733DA" w:rsidP="009A38B6">
      <w:pPr>
        <w:pStyle w:val="5"/>
      </w:pPr>
      <w:r w:rsidRPr="00397809">
        <w:lastRenderedPageBreak/>
        <w:t>uro:IfcPsetOpeningElementCommon</w:t>
      </w:r>
      <w:bookmarkEnd w:id="125"/>
    </w:p>
    <w:tbl>
      <w:tblPr>
        <w:tblStyle w:val="af1"/>
        <w:tblW w:w="10060" w:type="dxa"/>
        <w:tblLayout w:type="fixed"/>
        <w:tblLook w:val="04A0" w:firstRow="1" w:lastRow="0" w:firstColumn="1" w:lastColumn="0" w:noHBand="0" w:noVBand="1"/>
      </w:tblPr>
      <w:tblGrid>
        <w:gridCol w:w="2263"/>
        <w:gridCol w:w="2410"/>
        <w:gridCol w:w="5387"/>
      </w:tblGrid>
      <w:tr w:rsidR="00E733DA" w:rsidRPr="00397809" w14:paraId="1AA7CBA3" w14:textId="77777777" w:rsidTr="002A752F">
        <w:tc>
          <w:tcPr>
            <w:tcW w:w="2263" w:type="dxa"/>
            <w:shd w:val="clear" w:color="auto" w:fill="D0CECE" w:themeFill="background2" w:themeFillShade="E6"/>
          </w:tcPr>
          <w:p w14:paraId="5290C63B"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797" w:type="dxa"/>
            <w:gridSpan w:val="2"/>
          </w:tcPr>
          <w:p w14:paraId="1711A30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開口部に付与するデータ型。</w:t>
            </w:r>
          </w:p>
        </w:tc>
      </w:tr>
      <w:tr w:rsidR="00E733DA" w:rsidRPr="00397809" w14:paraId="73F6914B" w14:textId="77777777" w:rsidTr="002A752F">
        <w:tc>
          <w:tcPr>
            <w:tcW w:w="2263" w:type="dxa"/>
            <w:shd w:val="clear" w:color="auto" w:fill="D0CECE" w:themeFill="background2" w:themeFillShade="E6"/>
          </w:tcPr>
          <w:p w14:paraId="323BF75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797" w:type="dxa"/>
            <w:gridSpan w:val="2"/>
          </w:tcPr>
          <w:p w14:paraId="418DB21B" w14:textId="77777777" w:rsidR="00E733DA" w:rsidRPr="00397809" w:rsidRDefault="00E733DA" w:rsidP="00E733DA">
            <w:pPr>
              <w:wordWrap w:val="0"/>
              <w:rPr>
                <w:rFonts w:asciiTheme="minorEastAsia" w:hAnsiTheme="minorEastAsia"/>
              </w:rPr>
            </w:pPr>
            <w:r w:rsidRPr="00397809">
              <w:rPr>
                <w:rFonts w:asciiTheme="minorEastAsia" w:hAnsiTheme="minorEastAsia"/>
              </w:rPr>
              <w:t>uro:IfcAttribute</w:t>
            </w:r>
          </w:p>
        </w:tc>
      </w:tr>
      <w:tr w:rsidR="00E733DA" w:rsidRPr="00397809" w14:paraId="30989E4E" w14:textId="77777777" w:rsidTr="002A752F">
        <w:tc>
          <w:tcPr>
            <w:tcW w:w="2263" w:type="dxa"/>
            <w:shd w:val="clear" w:color="auto" w:fill="D0CECE" w:themeFill="background2" w:themeFillShade="E6"/>
          </w:tcPr>
          <w:p w14:paraId="5530E22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797" w:type="dxa"/>
            <w:gridSpan w:val="2"/>
          </w:tcPr>
          <w:p w14:paraId="4F5FFDCE"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50A472DB"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9FDE156"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797"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BBA99A0" w14:textId="77777777" w:rsidR="00E733DA" w:rsidRPr="00397809" w:rsidRDefault="00E733DA" w:rsidP="00E733DA">
            <w:pPr>
              <w:wordWrap w:val="0"/>
              <w:rPr>
                <w:rFonts w:asciiTheme="minorEastAsia" w:hAnsiTheme="minorEastAsia"/>
              </w:rPr>
            </w:pPr>
          </w:p>
        </w:tc>
      </w:tr>
      <w:tr w:rsidR="00E733DA" w:rsidRPr="00397809" w14:paraId="4A186E0F"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FD70C55"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800EB6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387"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6529B3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54C6AD14" w14:textId="77777777" w:rsidTr="002A752F">
        <w:tc>
          <w:tcPr>
            <w:tcW w:w="2263" w:type="dxa"/>
            <w:tcBorders>
              <w:top w:val="single" w:sz="4" w:space="0" w:color="auto"/>
              <w:left w:val="single" w:sz="4" w:space="0" w:color="auto"/>
              <w:bottom w:val="single" w:sz="4" w:space="0" w:color="auto"/>
              <w:right w:val="single" w:sz="4" w:space="0" w:color="auto"/>
            </w:tcBorders>
          </w:tcPr>
          <w:p w14:paraId="2643055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ro:reference</w:t>
            </w:r>
          </w:p>
        </w:tc>
        <w:tc>
          <w:tcPr>
            <w:tcW w:w="2410" w:type="dxa"/>
            <w:tcBorders>
              <w:top w:val="single" w:sz="4" w:space="0" w:color="auto"/>
              <w:left w:val="single" w:sz="4" w:space="0" w:color="auto"/>
              <w:bottom w:val="single" w:sz="4" w:space="0" w:color="auto"/>
              <w:right w:val="single" w:sz="4" w:space="0" w:color="auto"/>
            </w:tcBorders>
          </w:tcPr>
          <w:p w14:paraId="74300CC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387" w:type="dxa"/>
            <w:tcBorders>
              <w:top w:val="single" w:sz="4" w:space="0" w:color="auto"/>
              <w:left w:val="single" w:sz="4" w:space="0" w:color="auto"/>
              <w:bottom w:val="single" w:sz="4" w:space="0" w:color="auto"/>
              <w:right w:val="single" w:sz="4" w:space="0" w:color="auto"/>
            </w:tcBorders>
          </w:tcPr>
          <w:p w14:paraId="72662C84" w14:textId="77777777" w:rsidR="00E733DA" w:rsidRPr="00397809" w:rsidRDefault="00E733DA" w:rsidP="00E733DA">
            <w:pPr>
              <w:wordWrap w:val="0"/>
              <w:rPr>
                <w:rFonts w:asciiTheme="minorEastAsia" w:hAnsiTheme="minorEastAsia"/>
              </w:rPr>
            </w:pPr>
            <w:r w:rsidRPr="00397809">
              <w:rPr>
                <w:rFonts w:asciiTheme="minorEastAsia" w:hAnsiTheme="minorEastAsia"/>
              </w:rPr>
              <w:t>参照用のID。</w:t>
            </w:r>
          </w:p>
        </w:tc>
      </w:tr>
      <w:tr w:rsidR="00E733DA" w:rsidRPr="00397809" w14:paraId="324FBDE8" w14:textId="77777777" w:rsidTr="002A752F">
        <w:tc>
          <w:tcPr>
            <w:tcW w:w="2263" w:type="dxa"/>
            <w:tcBorders>
              <w:top w:val="single" w:sz="4" w:space="0" w:color="auto"/>
              <w:left w:val="single" w:sz="4" w:space="0" w:color="auto"/>
              <w:bottom w:val="single" w:sz="4" w:space="0" w:color="auto"/>
              <w:right w:val="single" w:sz="4" w:space="0" w:color="auto"/>
            </w:tcBorders>
          </w:tcPr>
          <w:p w14:paraId="64EAAC1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ro:purpose</w:t>
            </w:r>
          </w:p>
        </w:tc>
        <w:tc>
          <w:tcPr>
            <w:tcW w:w="2410" w:type="dxa"/>
            <w:tcBorders>
              <w:top w:val="single" w:sz="4" w:space="0" w:color="auto"/>
              <w:left w:val="single" w:sz="4" w:space="0" w:color="auto"/>
              <w:bottom w:val="single" w:sz="4" w:space="0" w:color="auto"/>
              <w:right w:val="single" w:sz="4" w:space="0" w:color="auto"/>
            </w:tcBorders>
          </w:tcPr>
          <w:p w14:paraId="19D991D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387" w:type="dxa"/>
            <w:tcBorders>
              <w:top w:val="single" w:sz="4" w:space="0" w:color="auto"/>
              <w:left w:val="single" w:sz="4" w:space="0" w:color="auto"/>
              <w:bottom w:val="single" w:sz="4" w:space="0" w:color="auto"/>
              <w:right w:val="single" w:sz="4" w:space="0" w:color="auto"/>
            </w:tcBorders>
          </w:tcPr>
          <w:p w14:paraId="4ABC3BD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この開口部の目的。（例：換気、アクセス）</w:t>
            </w:r>
          </w:p>
        </w:tc>
      </w:tr>
      <w:tr w:rsidR="00E733DA" w:rsidRPr="00397809" w14:paraId="4676D7B8" w14:textId="77777777" w:rsidTr="002A752F">
        <w:tc>
          <w:tcPr>
            <w:tcW w:w="2263" w:type="dxa"/>
            <w:tcBorders>
              <w:top w:val="single" w:sz="4" w:space="0" w:color="auto"/>
              <w:left w:val="single" w:sz="4" w:space="0" w:color="auto"/>
              <w:bottom w:val="single" w:sz="4" w:space="0" w:color="auto"/>
              <w:right w:val="single" w:sz="4" w:space="0" w:color="auto"/>
            </w:tcBorders>
          </w:tcPr>
          <w:p w14:paraId="3835463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ro:fireExit</w:t>
            </w:r>
          </w:p>
        </w:tc>
        <w:tc>
          <w:tcPr>
            <w:tcW w:w="2410" w:type="dxa"/>
            <w:tcBorders>
              <w:top w:val="single" w:sz="4" w:space="0" w:color="auto"/>
              <w:left w:val="single" w:sz="4" w:space="0" w:color="auto"/>
              <w:bottom w:val="single" w:sz="4" w:space="0" w:color="auto"/>
              <w:right w:val="single" w:sz="4" w:space="0" w:color="auto"/>
            </w:tcBorders>
          </w:tcPr>
          <w:p w14:paraId="6ED3C37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s:boolean [0..1]</w:t>
            </w:r>
          </w:p>
        </w:tc>
        <w:tc>
          <w:tcPr>
            <w:tcW w:w="5387" w:type="dxa"/>
            <w:tcBorders>
              <w:top w:val="single" w:sz="4" w:space="0" w:color="auto"/>
              <w:left w:val="single" w:sz="4" w:space="0" w:color="auto"/>
              <w:bottom w:val="single" w:sz="4" w:space="0" w:color="auto"/>
              <w:right w:val="single" w:sz="4" w:space="0" w:color="auto"/>
            </w:tcBorders>
          </w:tcPr>
          <w:p w14:paraId="4CFF508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この開口部が火災時の非常用出口として機能するよう設計されているか。</w:t>
            </w:r>
          </w:p>
          <w:p w14:paraId="79C114D8"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1：設計されている</w:t>
            </w:r>
          </w:p>
          <w:p w14:paraId="7F499F7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0：されていない</w:t>
            </w:r>
          </w:p>
        </w:tc>
      </w:tr>
      <w:tr w:rsidR="00E733DA" w:rsidRPr="00397809" w14:paraId="01383A9F" w14:textId="77777777" w:rsidTr="002A752F">
        <w:tc>
          <w:tcPr>
            <w:tcW w:w="2263" w:type="dxa"/>
            <w:tcBorders>
              <w:top w:val="single" w:sz="4" w:space="0" w:color="auto"/>
              <w:left w:val="single" w:sz="4" w:space="0" w:color="auto"/>
              <w:bottom w:val="single" w:sz="4" w:space="0" w:color="auto"/>
              <w:right w:val="single" w:sz="4" w:space="0" w:color="auto"/>
            </w:tcBorders>
          </w:tcPr>
          <w:p w14:paraId="583E78B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ro:protectedOpening</w:t>
            </w:r>
          </w:p>
        </w:tc>
        <w:tc>
          <w:tcPr>
            <w:tcW w:w="2410" w:type="dxa"/>
            <w:tcBorders>
              <w:top w:val="single" w:sz="4" w:space="0" w:color="auto"/>
              <w:left w:val="single" w:sz="4" w:space="0" w:color="auto"/>
              <w:bottom w:val="single" w:sz="4" w:space="0" w:color="auto"/>
              <w:right w:val="single" w:sz="4" w:space="0" w:color="auto"/>
            </w:tcBorders>
          </w:tcPr>
          <w:p w14:paraId="6FA9301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s:boolean [0..1]</w:t>
            </w:r>
          </w:p>
        </w:tc>
        <w:tc>
          <w:tcPr>
            <w:tcW w:w="5387" w:type="dxa"/>
            <w:tcBorders>
              <w:top w:val="single" w:sz="4" w:space="0" w:color="auto"/>
              <w:left w:val="single" w:sz="4" w:space="0" w:color="auto"/>
              <w:bottom w:val="single" w:sz="4" w:space="0" w:color="auto"/>
              <w:right w:val="single" w:sz="4" w:space="0" w:color="auto"/>
            </w:tcBorders>
          </w:tcPr>
          <w:p w14:paraId="48A78E2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この開口部が、防火上の観点で保護されているとみなせるかどうか。みなされる場合、該当する法令のもの確保された開口部としてカウントする。</w:t>
            </w:r>
          </w:p>
          <w:p w14:paraId="5F04F18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1：みなされる</w:t>
            </w:r>
          </w:p>
          <w:p w14:paraId="5BB31BA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0：みなされない</w:t>
            </w:r>
          </w:p>
        </w:tc>
      </w:tr>
      <w:tr w:rsidR="00E733DA" w:rsidRPr="00397809" w14:paraId="11A8CA17" w14:textId="77777777" w:rsidTr="002A752F">
        <w:tc>
          <w:tcPr>
            <w:tcW w:w="2263" w:type="dxa"/>
            <w:tcBorders>
              <w:top w:val="single" w:sz="4" w:space="0" w:color="auto"/>
              <w:left w:val="single" w:sz="4" w:space="0" w:color="auto"/>
              <w:bottom w:val="single" w:sz="4" w:space="0" w:color="auto"/>
              <w:right w:val="single" w:sz="4" w:space="0" w:color="auto"/>
            </w:tcBorders>
          </w:tcPr>
          <w:p w14:paraId="652DA9A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ro:parallelJambs</w:t>
            </w:r>
          </w:p>
        </w:tc>
        <w:tc>
          <w:tcPr>
            <w:tcW w:w="2410" w:type="dxa"/>
            <w:tcBorders>
              <w:top w:val="single" w:sz="4" w:space="0" w:color="auto"/>
              <w:left w:val="single" w:sz="4" w:space="0" w:color="auto"/>
              <w:bottom w:val="single" w:sz="4" w:space="0" w:color="auto"/>
              <w:right w:val="single" w:sz="4" w:space="0" w:color="auto"/>
            </w:tcBorders>
          </w:tcPr>
          <w:p w14:paraId="23D20E8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s:boolean [0..1]</w:t>
            </w:r>
          </w:p>
        </w:tc>
        <w:tc>
          <w:tcPr>
            <w:tcW w:w="5387" w:type="dxa"/>
            <w:tcBorders>
              <w:top w:val="single" w:sz="4" w:space="0" w:color="auto"/>
              <w:left w:val="single" w:sz="4" w:space="0" w:color="auto"/>
              <w:bottom w:val="single" w:sz="4" w:space="0" w:color="auto"/>
              <w:right w:val="single" w:sz="4" w:space="0" w:color="auto"/>
            </w:tcBorders>
          </w:tcPr>
          <w:p w14:paraId="4C83884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湾曲した開口部のわき柱が平行になるように意図されているか否か。</w:t>
            </w:r>
          </w:p>
          <w:p w14:paraId="6D104A68"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1：意図されている</w:t>
            </w:r>
          </w:p>
          <w:p w14:paraId="25037B9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0：されていない</w:t>
            </w:r>
          </w:p>
        </w:tc>
      </w:tr>
    </w:tbl>
    <w:p w14:paraId="135D885C" w14:textId="77777777" w:rsidR="00E733DA" w:rsidRPr="00397809" w:rsidRDefault="00E733DA" w:rsidP="00E733DA">
      <w:pPr>
        <w:rPr>
          <w:rFonts w:asciiTheme="minorEastAsia" w:hAnsiTheme="minorEastAsia"/>
        </w:rPr>
      </w:pPr>
      <w:bookmarkStart w:id="126" w:name="_Ref121220975"/>
    </w:p>
    <w:p w14:paraId="0644E726" w14:textId="4EE6C49D" w:rsidR="00E733DA" w:rsidRPr="00397809" w:rsidRDefault="00E733DA" w:rsidP="009A38B6">
      <w:pPr>
        <w:pStyle w:val="5"/>
      </w:pPr>
      <w:bookmarkStart w:id="127" w:name="_Ref122970555"/>
      <w:r w:rsidRPr="00397809">
        <w:t>uro:IfcPsetSiteCommon</w:t>
      </w:r>
      <w:bookmarkEnd w:id="126"/>
      <w:bookmarkEnd w:id="127"/>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1CDCCA2E" w14:textId="77777777" w:rsidTr="002A752F">
        <w:tc>
          <w:tcPr>
            <w:tcW w:w="2263" w:type="dxa"/>
            <w:shd w:val="clear" w:color="auto" w:fill="D0CECE" w:themeFill="background2" w:themeFillShade="E6"/>
          </w:tcPr>
          <w:p w14:paraId="1C645959"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50C47C2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IFCで記述されたプロジェクトに共通となる属性の集まり。</w:t>
            </w:r>
          </w:p>
        </w:tc>
      </w:tr>
      <w:tr w:rsidR="00E733DA" w:rsidRPr="00397809" w14:paraId="6274C757" w14:textId="77777777" w:rsidTr="002A752F">
        <w:tc>
          <w:tcPr>
            <w:tcW w:w="2263" w:type="dxa"/>
            <w:shd w:val="clear" w:color="auto" w:fill="D0CECE" w:themeFill="background2" w:themeFillShade="E6"/>
          </w:tcPr>
          <w:p w14:paraId="5D44F58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398C9D21" w14:textId="77777777" w:rsidR="00E733DA" w:rsidRPr="00397809" w:rsidRDefault="00E733DA" w:rsidP="00E733DA">
            <w:pPr>
              <w:wordWrap w:val="0"/>
              <w:rPr>
                <w:rFonts w:asciiTheme="minorEastAsia" w:hAnsiTheme="minorEastAsia"/>
              </w:rPr>
            </w:pPr>
            <w:r w:rsidRPr="00397809">
              <w:rPr>
                <w:rFonts w:asciiTheme="minorEastAsia" w:hAnsiTheme="minorEastAsia"/>
              </w:rPr>
              <w:t>uro:IfcAttribute</w:t>
            </w:r>
          </w:p>
        </w:tc>
      </w:tr>
      <w:tr w:rsidR="00E733DA" w:rsidRPr="00397809" w14:paraId="11CE9F3F" w14:textId="77777777" w:rsidTr="002A752F">
        <w:tc>
          <w:tcPr>
            <w:tcW w:w="2263" w:type="dxa"/>
            <w:shd w:val="clear" w:color="auto" w:fill="D0CECE" w:themeFill="background2" w:themeFillShade="E6"/>
          </w:tcPr>
          <w:p w14:paraId="351031F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4959B702"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2DB4F526"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EBFED5B"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6401A21C" w14:textId="77777777" w:rsidR="00E733DA" w:rsidRPr="00397809" w:rsidRDefault="00E733DA" w:rsidP="00E733DA">
            <w:pPr>
              <w:wordWrap w:val="0"/>
              <w:rPr>
                <w:rFonts w:asciiTheme="minorEastAsia" w:hAnsiTheme="minorEastAsia"/>
              </w:rPr>
            </w:pPr>
          </w:p>
        </w:tc>
      </w:tr>
      <w:tr w:rsidR="00E733DA" w:rsidRPr="00397809" w14:paraId="7E593CD5"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22D78A4"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579EA2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1185A9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4608CA24" w14:textId="77777777" w:rsidTr="002A752F">
        <w:tc>
          <w:tcPr>
            <w:tcW w:w="2263" w:type="dxa"/>
            <w:tcBorders>
              <w:top w:val="single" w:sz="4" w:space="0" w:color="auto"/>
              <w:left w:val="single" w:sz="4" w:space="0" w:color="auto"/>
              <w:bottom w:val="single" w:sz="4" w:space="0" w:color="auto"/>
              <w:right w:val="single" w:sz="4" w:space="0" w:color="auto"/>
            </w:tcBorders>
          </w:tcPr>
          <w:p w14:paraId="407FA4A0" w14:textId="77777777" w:rsidR="00E733DA" w:rsidRPr="00397809" w:rsidRDefault="00E733DA" w:rsidP="00E733DA">
            <w:pPr>
              <w:wordWrap w:val="0"/>
              <w:rPr>
                <w:rFonts w:asciiTheme="minorEastAsia" w:hAnsiTheme="minorEastAsia"/>
              </w:rPr>
            </w:pPr>
            <w:r w:rsidRPr="00397809">
              <w:rPr>
                <w:rFonts w:asciiTheme="minorEastAsia" w:hAnsiTheme="minorEastAsia"/>
              </w:rPr>
              <w:t>uro:buildableArea</w:t>
            </w:r>
          </w:p>
        </w:tc>
        <w:tc>
          <w:tcPr>
            <w:tcW w:w="2410" w:type="dxa"/>
            <w:tcBorders>
              <w:top w:val="single" w:sz="4" w:space="0" w:color="auto"/>
              <w:left w:val="single" w:sz="4" w:space="0" w:color="auto"/>
              <w:bottom w:val="single" w:sz="4" w:space="0" w:color="auto"/>
              <w:right w:val="single" w:sz="4" w:space="0" w:color="auto"/>
            </w:tcBorders>
          </w:tcPr>
          <w:p w14:paraId="7BDB61AB" w14:textId="77777777" w:rsidR="00E733DA" w:rsidRPr="00397809" w:rsidRDefault="00E733DA" w:rsidP="00E733DA">
            <w:pPr>
              <w:wordWrap w:val="0"/>
              <w:rPr>
                <w:rFonts w:asciiTheme="minorEastAsia" w:hAnsiTheme="minorEastAsia"/>
              </w:rPr>
            </w:pPr>
            <w:r w:rsidRPr="00397809">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2A3ECB4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lang w:eastAsia="ja-JP"/>
              </w:rPr>
              <w:t>建築基準法により建築可能な最大の面積。</w:t>
            </w:r>
            <w:r w:rsidRPr="00397809">
              <w:rPr>
                <w:rFonts w:asciiTheme="minorEastAsia" w:hAnsiTheme="minorEastAsia" w:hint="eastAsia"/>
              </w:rPr>
              <w:t>単位はm2。</w:t>
            </w:r>
          </w:p>
        </w:tc>
      </w:tr>
      <w:tr w:rsidR="00E733DA" w:rsidRPr="00397809" w14:paraId="0A7E8122" w14:textId="77777777" w:rsidTr="002A752F">
        <w:tc>
          <w:tcPr>
            <w:tcW w:w="2263" w:type="dxa"/>
            <w:tcBorders>
              <w:top w:val="single" w:sz="4" w:space="0" w:color="auto"/>
              <w:left w:val="single" w:sz="4" w:space="0" w:color="auto"/>
              <w:bottom w:val="single" w:sz="4" w:space="0" w:color="auto"/>
              <w:right w:val="single" w:sz="4" w:space="0" w:color="auto"/>
            </w:tcBorders>
          </w:tcPr>
          <w:p w14:paraId="5A3FAA22" w14:textId="77777777" w:rsidR="00E733DA" w:rsidRPr="00397809" w:rsidRDefault="00E733DA" w:rsidP="00E733DA">
            <w:pPr>
              <w:wordWrap w:val="0"/>
              <w:rPr>
                <w:rFonts w:asciiTheme="minorEastAsia" w:hAnsiTheme="minorEastAsia"/>
              </w:rPr>
            </w:pPr>
            <w:r w:rsidRPr="00397809">
              <w:rPr>
                <w:rFonts w:asciiTheme="minorEastAsia" w:hAnsiTheme="minorEastAsia"/>
              </w:rPr>
              <w:t>uro:totalArea</w:t>
            </w:r>
          </w:p>
        </w:tc>
        <w:tc>
          <w:tcPr>
            <w:tcW w:w="2410" w:type="dxa"/>
            <w:tcBorders>
              <w:top w:val="single" w:sz="4" w:space="0" w:color="auto"/>
              <w:left w:val="single" w:sz="4" w:space="0" w:color="auto"/>
              <w:bottom w:val="single" w:sz="4" w:space="0" w:color="auto"/>
              <w:right w:val="single" w:sz="4" w:space="0" w:color="auto"/>
            </w:tcBorders>
          </w:tcPr>
          <w:p w14:paraId="576EB922" w14:textId="77777777" w:rsidR="00E733DA" w:rsidRPr="00397809" w:rsidRDefault="00E733DA" w:rsidP="00E733DA">
            <w:pPr>
              <w:wordWrap w:val="0"/>
              <w:rPr>
                <w:rFonts w:asciiTheme="minorEastAsia" w:hAnsiTheme="minorEastAsia"/>
              </w:rPr>
            </w:pPr>
            <w:r w:rsidRPr="00397809">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4DC144F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lang w:eastAsia="ja-JP"/>
              </w:rPr>
              <w:t>敷地の総面積</w:t>
            </w:r>
            <w:r w:rsidRPr="00397809">
              <w:rPr>
                <w:rFonts w:asciiTheme="minorEastAsia" w:hAnsiTheme="minorEastAsia"/>
                <w:lang w:eastAsia="ja-JP"/>
              </w:rPr>
              <w:t>。建築基準法に</w:t>
            </w:r>
            <w:r w:rsidRPr="00397809">
              <w:rPr>
                <w:rFonts w:asciiTheme="minorEastAsia" w:hAnsiTheme="minorEastAsia" w:hint="eastAsia"/>
                <w:lang w:eastAsia="ja-JP"/>
              </w:rPr>
              <w:t>従って測定される。</w:t>
            </w:r>
            <w:r w:rsidRPr="00397809">
              <w:rPr>
                <w:rFonts w:asciiTheme="minorEastAsia" w:hAnsiTheme="minorEastAsia" w:hint="eastAsia"/>
              </w:rPr>
              <w:t>単位はm2。</w:t>
            </w:r>
          </w:p>
        </w:tc>
      </w:tr>
      <w:tr w:rsidR="00E733DA" w:rsidRPr="00397809" w14:paraId="0CD8FB3A" w14:textId="77777777" w:rsidTr="002A752F">
        <w:tc>
          <w:tcPr>
            <w:tcW w:w="2263" w:type="dxa"/>
            <w:tcBorders>
              <w:top w:val="single" w:sz="4" w:space="0" w:color="auto"/>
              <w:left w:val="single" w:sz="4" w:space="0" w:color="auto"/>
              <w:bottom w:val="single" w:sz="4" w:space="0" w:color="auto"/>
              <w:right w:val="single" w:sz="4" w:space="0" w:color="auto"/>
            </w:tcBorders>
          </w:tcPr>
          <w:p w14:paraId="322CB5F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ro:buildingHeightLimit</w:t>
            </w:r>
          </w:p>
        </w:tc>
        <w:tc>
          <w:tcPr>
            <w:tcW w:w="2410" w:type="dxa"/>
            <w:tcBorders>
              <w:top w:val="single" w:sz="4" w:space="0" w:color="auto"/>
              <w:left w:val="single" w:sz="4" w:space="0" w:color="auto"/>
              <w:bottom w:val="single" w:sz="4" w:space="0" w:color="auto"/>
              <w:right w:val="single" w:sz="4" w:space="0" w:color="auto"/>
            </w:tcBorders>
          </w:tcPr>
          <w:p w14:paraId="784CA80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Borders>
              <w:top w:val="single" w:sz="4" w:space="0" w:color="auto"/>
              <w:left w:val="single" w:sz="4" w:space="0" w:color="auto"/>
              <w:bottom w:val="single" w:sz="4" w:space="0" w:color="auto"/>
              <w:right w:val="single" w:sz="4" w:space="0" w:color="auto"/>
            </w:tcBorders>
          </w:tcPr>
          <w:p w14:paraId="2FD8023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lang w:eastAsia="ja-JP"/>
              </w:rPr>
              <w:t>建築基準法により建築可能な建物の最大の高さ。</w:t>
            </w:r>
            <w:r w:rsidRPr="00397809">
              <w:rPr>
                <w:rFonts w:asciiTheme="minorEastAsia" w:hAnsiTheme="minorEastAsia" w:hint="eastAsia"/>
              </w:rPr>
              <w:t>単位はm。</w:t>
            </w:r>
          </w:p>
        </w:tc>
      </w:tr>
    </w:tbl>
    <w:p w14:paraId="7B2AA959" w14:textId="77777777" w:rsidR="00E733DA" w:rsidRPr="00397809" w:rsidRDefault="00E733DA" w:rsidP="00E733DA">
      <w:pPr>
        <w:rPr>
          <w:rFonts w:asciiTheme="minorEastAsia" w:hAnsiTheme="minorEastAsia"/>
        </w:rPr>
      </w:pPr>
    </w:p>
    <w:p w14:paraId="2EAFADE6" w14:textId="1891F5F4" w:rsidR="00E733DA" w:rsidRPr="00397809" w:rsidRDefault="00E733DA" w:rsidP="009A38B6">
      <w:pPr>
        <w:pStyle w:val="5"/>
      </w:pPr>
      <w:bookmarkStart w:id="128" w:name="_Ref121223938"/>
      <w:r w:rsidRPr="00397809">
        <w:t>uro:Ifc</w:t>
      </w:r>
      <w:r w:rsidRPr="00397809">
        <w:rPr>
          <w:rFonts w:hint="eastAsia"/>
        </w:rPr>
        <w:t>PsetSpaceCommon</w:t>
      </w:r>
      <w:bookmarkEnd w:id="128"/>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1E0F5244" w14:textId="77777777" w:rsidTr="002A752F">
        <w:tc>
          <w:tcPr>
            <w:tcW w:w="2263" w:type="dxa"/>
            <w:shd w:val="clear" w:color="auto" w:fill="D0CECE" w:themeFill="background2" w:themeFillShade="E6"/>
          </w:tcPr>
          <w:p w14:paraId="24AF200E"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6D6D883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IFCで記述された部屋に共通の属性。</w:t>
            </w:r>
          </w:p>
        </w:tc>
      </w:tr>
      <w:tr w:rsidR="00E733DA" w:rsidRPr="00397809" w14:paraId="5374B94F" w14:textId="77777777" w:rsidTr="002A752F">
        <w:tc>
          <w:tcPr>
            <w:tcW w:w="2263" w:type="dxa"/>
            <w:shd w:val="clear" w:color="auto" w:fill="D0CECE" w:themeFill="background2" w:themeFillShade="E6"/>
          </w:tcPr>
          <w:p w14:paraId="4CD3BBA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71D3551A" w14:textId="77777777" w:rsidR="00E733DA" w:rsidRPr="00397809" w:rsidRDefault="00E733DA" w:rsidP="00E733DA">
            <w:pPr>
              <w:wordWrap w:val="0"/>
              <w:rPr>
                <w:rFonts w:asciiTheme="minorEastAsia" w:hAnsiTheme="minorEastAsia"/>
              </w:rPr>
            </w:pPr>
            <w:r w:rsidRPr="00397809">
              <w:rPr>
                <w:rFonts w:asciiTheme="minorEastAsia" w:hAnsiTheme="minorEastAsia"/>
              </w:rPr>
              <w:t>uro:IfcAttribute</w:t>
            </w:r>
          </w:p>
        </w:tc>
      </w:tr>
      <w:tr w:rsidR="00E733DA" w:rsidRPr="00397809" w14:paraId="58AF72A4" w14:textId="77777777" w:rsidTr="002A752F">
        <w:tc>
          <w:tcPr>
            <w:tcW w:w="2263" w:type="dxa"/>
            <w:shd w:val="clear" w:color="auto" w:fill="D0CECE" w:themeFill="background2" w:themeFillShade="E6"/>
          </w:tcPr>
          <w:p w14:paraId="3FF5F71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5A14528B"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63D7F5DE"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DCDD6BE"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3CB416B5" w14:textId="77777777" w:rsidR="00E733DA" w:rsidRPr="00397809" w:rsidRDefault="00E733DA" w:rsidP="00E733DA">
            <w:pPr>
              <w:wordWrap w:val="0"/>
              <w:rPr>
                <w:rFonts w:asciiTheme="minorEastAsia" w:hAnsiTheme="minorEastAsia"/>
              </w:rPr>
            </w:pPr>
          </w:p>
        </w:tc>
      </w:tr>
      <w:tr w:rsidR="00E733DA" w:rsidRPr="00397809" w14:paraId="6ED6001E"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F0036DD"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645A7B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9409D0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313F46A2" w14:textId="77777777" w:rsidTr="002A752F">
        <w:tc>
          <w:tcPr>
            <w:tcW w:w="2263" w:type="dxa"/>
            <w:tcBorders>
              <w:top w:val="single" w:sz="4" w:space="0" w:color="auto"/>
              <w:left w:val="single" w:sz="4" w:space="0" w:color="auto"/>
              <w:bottom w:val="single" w:sz="4" w:space="0" w:color="auto"/>
              <w:right w:val="single" w:sz="4" w:space="0" w:color="auto"/>
            </w:tcBorders>
          </w:tcPr>
          <w:p w14:paraId="22CF7D8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r</w:t>
            </w:r>
            <w:r w:rsidRPr="00397809">
              <w:rPr>
                <w:rFonts w:asciiTheme="minorEastAsia" w:hAnsiTheme="minorEastAsia"/>
              </w:rPr>
              <w:t>eference</w:t>
            </w:r>
          </w:p>
        </w:tc>
        <w:tc>
          <w:tcPr>
            <w:tcW w:w="2410" w:type="dxa"/>
            <w:tcBorders>
              <w:top w:val="single" w:sz="4" w:space="0" w:color="auto"/>
              <w:left w:val="single" w:sz="4" w:space="0" w:color="auto"/>
              <w:bottom w:val="single" w:sz="4" w:space="0" w:color="auto"/>
              <w:right w:val="single" w:sz="4" w:space="0" w:color="auto"/>
            </w:tcBorders>
          </w:tcPr>
          <w:p w14:paraId="0D0F7CFC"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263A9A5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このプロジェクトのための参照記号。</w:t>
            </w:r>
          </w:p>
        </w:tc>
      </w:tr>
      <w:tr w:rsidR="00E733DA" w:rsidRPr="00397809" w14:paraId="420EF176" w14:textId="77777777" w:rsidTr="002A752F">
        <w:tc>
          <w:tcPr>
            <w:tcW w:w="2263" w:type="dxa"/>
            <w:tcBorders>
              <w:top w:val="single" w:sz="4" w:space="0" w:color="auto"/>
              <w:left w:val="single" w:sz="4" w:space="0" w:color="auto"/>
              <w:bottom w:val="single" w:sz="4" w:space="0" w:color="auto"/>
              <w:right w:val="single" w:sz="4" w:space="0" w:color="auto"/>
            </w:tcBorders>
          </w:tcPr>
          <w:p w14:paraId="63857E9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ro:category</w:t>
            </w:r>
          </w:p>
        </w:tc>
        <w:tc>
          <w:tcPr>
            <w:tcW w:w="2410" w:type="dxa"/>
            <w:tcBorders>
              <w:top w:val="single" w:sz="4" w:space="0" w:color="auto"/>
              <w:left w:val="single" w:sz="4" w:space="0" w:color="auto"/>
              <w:bottom w:val="single" w:sz="4" w:space="0" w:color="auto"/>
              <w:right w:val="single" w:sz="4" w:space="0" w:color="auto"/>
            </w:tcBorders>
          </w:tcPr>
          <w:p w14:paraId="1355E9C8"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61F6545A" w14:textId="77777777" w:rsidR="00E733DA" w:rsidRPr="00397809" w:rsidRDefault="00E733DA" w:rsidP="00E733DA">
            <w:pPr>
              <w:wordWrap w:val="0"/>
              <w:rPr>
                <w:rFonts w:asciiTheme="minorEastAsia" w:hAnsiTheme="minorEastAsia"/>
              </w:rPr>
            </w:pPr>
            <w:r w:rsidRPr="00397809">
              <w:rPr>
                <w:rFonts w:asciiTheme="minorEastAsia" w:hAnsiTheme="minorEastAsia"/>
              </w:rPr>
              <w:t>この部屋の用途。</w:t>
            </w:r>
          </w:p>
        </w:tc>
      </w:tr>
      <w:tr w:rsidR="00E733DA" w:rsidRPr="00397809" w14:paraId="62434675" w14:textId="77777777" w:rsidTr="002A752F">
        <w:tc>
          <w:tcPr>
            <w:tcW w:w="2263" w:type="dxa"/>
            <w:tcBorders>
              <w:top w:val="single" w:sz="4" w:space="0" w:color="auto"/>
              <w:left w:val="single" w:sz="4" w:space="0" w:color="auto"/>
              <w:bottom w:val="single" w:sz="4" w:space="0" w:color="auto"/>
              <w:right w:val="single" w:sz="4" w:space="0" w:color="auto"/>
            </w:tcBorders>
          </w:tcPr>
          <w:p w14:paraId="525223D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ro:floorCovering</w:t>
            </w:r>
          </w:p>
        </w:tc>
        <w:tc>
          <w:tcPr>
            <w:tcW w:w="2410" w:type="dxa"/>
            <w:tcBorders>
              <w:top w:val="single" w:sz="4" w:space="0" w:color="auto"/>
              <w:left w:val="single" w:sz="4" w:space="0" w:color="auto"/>
              <w:bottom w:val="single" w:sz="4" w:space="0" w:color="auto"/>
              <w:right w:val="single" w:sz="4" w:space="0" w:color="auto"/>
            </w:tcBorders>
          </w:tcPr>
          <w:p w14:paraId="3436D9FC"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37556653"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この部屋の床材の材質又は仕上げ。</w:t>
            </w:r>
          </w:p>
        </w:tc>
      </w:tr>
      <w:tr w:rsidR="00E733DA" w:rsidRPr="00397809" w14:paraId="31717AB9" w14:textId="77777777" w:rsidTr="002A752F">
        <w:tc>
          <w:tcPr>
            <w:tcW w:w="2263" w:type="dxa"/>
            <w:tcBorders>
              <w:top w:val="single" w:sz="4" w:space="0" w:color="auto"/>
              <w:left w:val="single" w:sz="4" w:space="0" w:color="auto"/>
              <w:bottom w:val="single" w:sz="4" w:space="0" w:color="auto"/>
              <w:right w:val="single" w:sz="4" w:space="0" w:color="auto"/>
            </w:tcBorders>
          </w:tcPr>
          <w:p w14:paraId="49F2DB3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ro:wallCovering</w:t>
            </w:r>
          </w:p>
        </w:tc>
        <w:tc>
          <w:tcPr>
            <w:tcW w:w="2410" w:type="dxa"/>
            <w:tcBorders>
              <w:top w:val="single" w:sz="4" w:space="0" w:color="auto"/>
              <w:left w:val="single" w:sz="4" w:space="0" w:color="auto"/>
              <w:bottom w:val="single" w:sz="4" w:space="0" w:color="auto"/>
              <w:right w:val="single" w:sz="4" w:space="0" w:color="auto"/>
            </w:tcBorders>
          </w:tcPr>
          <w:p w14:paraId="04D05EE4"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48D5141D"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この部屋の壁材の材質又は仕上げ。</w:t>
            </w:r>
          </w:p>
        </w:tc>
      </w:tr>
      <w:tr w:rsidR="00E733DA" w:rsidRPr="00397809" w14:paraId="21075E7A" w14:textId="77777777" w:rsidTr="002A752F">
        <w:tc>
          <w:tcPr>
            <w:tcW w:w="2263" w:type="dxa"/>
            <w:tcBorders>
              <w:top w:val="single" w:sz="4" w:space="0" w:color="auto"/>
              <w:left w:val="single" w:sz="4" w:space="0" w:color="auto"/>
              <w:bottom w:val="single" w:sz="4" w:space="0" w:color="auto"/>
              <w:right w:val="single" w:sz="4" w:space="0" w:color="auto"/>
            </w:tcBorders>
          </w:tcPr>
          <w:p w14:paraId="697DCB0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lastRenderedPageBreak/>
              <w:t>u</w:t>
            </w:r>
            <w:r w:rsidRPr="00397809">
              <w:rPr>
                <w:rFonts w:asciiTheme="minorEastAsia" w:hAnsiTheme="minorEastAsia"/>
              </w:rPr>
              <w:t>ro:ceilingCovering</w:t>
            </w:r>
          </w:p>
        </w:tc>
        <w:tc>
          <w:tcPr>
            <w:tcW w:w="2410" w:type="dxa"/>
            <w:tcBorders>
              <w:top w:val="single" w:sz="4" w:space="0" w:color="auto"/>
              <w:left w:val="single" w:sz="4" w:space="0" w:color="auto"/>
              <w:bottom w:val="single" w:sz="4" w:space="0" w:color="auto"/>
              <w:right w:val="single" w:sz="4" w:space="0" w:color="auto"/>
            </w:tcBorders>
          </w:tcPr>
          <w:p w14:paraId="19E35BE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4249B73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この部屋の天井カバーの材質又は仕上げ。</w:t>
            </w:r>
          </w:p>
        </w:tc>
      </w:tr>
      <w:tr w:rsidR="00E733DA" w:rsidRPr="00397809" w14:paraId="0EB34714" w14:textId="77777777" w:rsidTr="002A752F">
        <w:tc>
          <w:tcPr>
            <w:tcW w:w="2263" w:type="dxa"/>
            <w:tcBorders>
              <w:top w:val="single" w:sz="4" w:space="0" w:color="auto"/>
              <w:left w:val="single" w:sz="4" w:space="0" w:color="auto"/>
              <w:bottom w:val="single" w:sz="4" w:space="0" w:color="auto"/>
              <w:right w:val="single" w:sz="4" w:space="0" w:color="auto"/>
            </w:tcBorders>
          </w:tcPr>
          <w:p w14:paraId="32C0347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ro:skirtingBoard</w:t>
            </w:r>
          </w:p>
        </w:tc>
        <w:tc>
          <w:tcPr>
            <w:tcW w:w="2410" w:type="dxa"/>
            <w:tcBorders>
              <w:top w:val="single" w:sz="4" w:space="0" w:color="auto"/>
              <w:left w:val="single" w:sz="4" w:space="0" w:color="auto"/>
              <w:bottom w:val="single" w:sz="4" w:space="0" w:color="auto"/>
              <w:right w:val="single" w:sz="4" w:space="0" w:color="auto"/>
            </w:tcBorders>
          </w:tcPr>
          <w:p w14:paraId="12A92095"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7D53B0D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この部屋の幅木ボードの素材又は構造。</w:t>
            </w:r>
          </w:p>
        </w:tc>
      </w:tr>
      <w:tr w:rsidR="00E733DA" w:rsidRPr="00397809" w14:paraId="65AC6932" w14:textId="77777777" w:rsidTr="002A752F">
        <w:tc>
          <w:tcPr>
            <w:tcW w:w="2263" w:type="dxa"/>
            <w:tcBorders>
              <w:top w:val="single" w:sz="4" w:space="0" w:color="auto"/>
              <w:left w:val="single" w:sz="4" w:space="0" w:color="auto"/>
              <w:bottom w:val="single" w:sz="4" w:space="0" w:color="auto"/>
              <w:right w:val="single" w:sz="4" w:space="0" w:color="auto"/>
            </w:tcBorders>
          </w:tcPr>
          <w:p w14:paraId="0EBA753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ro:grossPlannedArea</w:t>
            </w:r>
          </w:p>
        </w:tc>
        <w:tc>
          <w:tcPr>
            <w:tcW w:w="2410" w:type="dxa"/>
            <w:tcBorders>
              <w:top w:val="single" w:sz="4" w:space="0" w:color="auto"/>
              <w:left w:val="single" w:sz="4" w:space="0" w:color="auto"/>
              <w:bottom w:val="single" w:sz="4" w:space="0" w:color="auto"/>
              <w:right w:val="single" w:sz="4" w:space="0" w:color="auto"/>
            </w:tcBorders>
          </w:tcPr>
          <w:p w14:paraId="222F0271" w14:textId="77777777" w:rsidR="00E733DA" w:rsidRPr="00397809" w:rsidRDefault="00E733DA" w:rsidP="00E733DA">
            <w:pPr>
              <w:wordWrap w:val="0"/>
              <w:rPr>
                <w:rFonts w:asciiTheme="minorEastAsia" w:hAnsiTheme="minorEastAsia"/>
              </w:rPr>
            </w:pPr>
            <w:r w:rsidRPr="00397809">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007D658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総計画面積。単位はm2とする。</w:t>
            </w:r>
          </w:p>
        </w:tc>
      </w:tr>
      <w:tr w:rsidR="00E733DA" w:rsidRPr="00397809" w14:paraId="64246807" w14:textId="77777777" w:rsidTr="002A752F">
        <w:tc>
          <w:tcPr>
            <w:tcW w:w="2263" w:type="dxa"/>
            <w:tcBorders>
              <w:top w:val="single" w:sz="4" w:space="0" w:color="auto"/>
              <w:left w:val="single" w:sz="4" w:space="0" w:color="auto"/>
              <w:bottom w:val="single" w:sz="4" w:space="0" w:color="auto"/>
              <w:right w:val="single" w:sz="4" w:space="0" w:color="auto"/>
            </w:tcBorders>
          </w:tcPr>
          <w:p w14:paraId="224C80C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ro:netPlannedArea</w:t>
            </w:r>
          </w:p>
        </w:tc>
        <w:tc>
          <w:tcPr>
            <w:tcW w:w="2410" w:type="dxa"/>
            <w:tcBorders>
              <w:top w:val="single" w:sz="4" w:space="0" w:color="auto"/>
              <w:left w:val="single" w:sz="4" w:space="0" w:color="auto"/>
              <w:bottom w:val="single" w:sz="4" w:space="0" w:color="auto"/>
              <w:right w:val="single" w:sz="4" w:space="0" w:color="auto"/>
            </w:tcBorders>
          </w:tcPr>
          <w:p w14:paraId="6BF42608" w14:textId="77777777" w:rsidR="00E733DA" w:rsidRPr="00397809" w:rsidRDefault="00E733DA" w:rsidP="00E733DA">
            <w:pPr>
              <w:wordWrap w:val="0"/>
              <w:rPr>
                <w:rFonts w:asciiTheme="minorEastAsia" w:hAnsiTheme="minorEastAsia"/>
              </w:rPr>
            </w:pPr>
            <w:r w:rsidRPr="00397809">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1063EA6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正味計画面積。単位はm2とする。</w:t>
            </w:r>
          </w:p>
        </w:tc>
      </w:tr>
      <w:tr w:rsidR="00E733DA" w:rsidRPr="00397809" w14:paraId="40EE3D01" w14:textId="77777777" w:rsidTr="002A752F">
        <w:tc>
          <w:tcPr>
            <w:tcW w:w="2263" w:type="dxa"/>
            <w:tcBorders>
              <w:top w:val="single" w:sz="4" w:space="0" w:color="auto"/>
              <w:left w:val="single" w:sz="4" w:space="0" w:color="auto"/>
              <w:bottom w:val="single" w:sz="4" w:space="0" w:color="auto"/>
              <w:right w:val="single" w:sz="4" w:space="0" w:color="auto"/>
            </w:tcBorders>
          </w:tcPr>
          <w:p w14:paraId="63B7C2F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ro:publiclyAccessible</w:t>
            </w:r>
          </w:p>
        </w:tc>
        <w:tc>
          <w:tcPr>
            <w:tcW w:w="2410" w:type="dxa"/>
            <w:tcBorders>
              <w:top w:val="single" w:sz="4" w:space="0" w:color="auto"/>
              <w:left w:val="single" w:sz="4" w:space="0" w:color="auto"/>
              <w:bottom w:val="single" w:sz="4" w:space="0" w:color="auto"/>
              <w:right w:val="single" w:sz="4" w:space="0" w:color="auto"/>
            </w:tcBorders>
          </w:tcPr>
          <w:p w14:paraId="1BC033B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s:boolean [0..1]</w:t>
            </w:r>
          </w:p>
        </w:tc>
        <w:tc>
          <w:tcPr>
            <w:tcW w:w="5528" w:type="dxa"/>
            <w:tcBorders>
              <w:top w:val="single" w:sz="4" w:space="0" w:color="auto"/>
              <w:left w:val="single" w:sz="4" w:space="0" w:color="auto"/>
              <w:bottom w:val="single" w:sz="4" w:space="0" w:color="auto"/>
              <w:right w:val="single" w:sz="4" w:space="0" w:color="auto"/>
            </w:tcBorders>
          </w:tcPr>
          <w:p w14:paraId="378C91C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この部屋（トイレなどの場合）が公衆の用に供するよう公的にアクセス可能な部屋として設計されているか。</w:t>
            </w:r>
          </w:p>
          <w:p w14:paraId="26C05B4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1：されている</w:t>
            </w:r>
          </w:p>
          <w:p w14:paraId="3C7A752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0：されていない</w:t>
            </w:r>
          </w:p>
        </w:tc>
      </w:tr>
      <w:tr w:rsidR="00E733DA" w:rsidRPr="00397809" w14:paraId="1E3947C4" w14:textId="77777777" w:rsidTr="002A752F">
        <w:tc>
          <w:tcPr>
            <w:tcW w:w="2263" w:type="dxa"/>
            <w:tcBorders>
              <w:top w:val="single" w:sz="4" w:space="0" w:color="auto"/>
              <w:left w:val="single" w:sz="4" w:space="0" w:color="auto"/>
              <w:bottom w:val="single" w:sz="4" w:space="0" w:color="auto"/>
              <w:right w:val="single" w:sz="4" w:space="0" w:color="auto"/>
            </w:tcBorders>
          </w:tcPr>
          <w:p w14:paraId="0EA71A4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ro:handicapAccessible</w:t>
            </w:r>
          </w:p>
        </w:tc>
        <w:tc>
          <w:tcPr>
            <w:tcW w:w="2410" w:type="dxa"/>
            <w:tcBorders>
              <w:top w:val="single" w:sz="4" w:space="0" w:color="auto"/>
              <w:left w:val="single" w:sz="4" w:space="0" w:color="auto"/>
              <w:bottom w:val="single" w:sz="4" w:space="0" w:color="auto"/>
              <w:right w:val="single" w:sz="4" w:space="0" w:color="auto"/>
            </w:tcBorders>
          </w:tcPr>
          <w:p w14:paraId="3BA87B4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s:boolean [0..1]</w:t>
            </w:r>
          </w:p>
        </w:tc>
        <w:tc>
          <w:tcPr>
            <w:tcW w:w="5528" w:type="dxa"/>
            <w:tcBorders>
              <w:top w:val="single" w:sz="4" w:space="0" w:color="auto"/>
              <w:left w:val="single" w:sz="4" w:space="0" w:color="auto"/>
              <w:bottom w:val="single" w:sz="4" w:space="0" w:color="auto"/>
              <w:right w:val="single" w:sz="4" w:space="0" w:color="auto"/>
            </w:tcBorders>
          </w:tcPr>
          <w:p w14:paraId="498EFA7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この部屋（トイレなどの場合）が障害者用に供するような部屋として設計されているか。</w:t>
            </w:r>
          </w:p>
          <w:p w14:paraId="0D2B514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1：されている</w:t>
            </w:r>
          </w:p>
          <w:p w14:paraId="51D973B8"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0：されていない</w:t>
            </w:r>
          </w:p>
        </w:tc>
      </w:tr>
      <w:tr w:rsidR="00E733DA" w:rsidRPr="00397809" w14:paraId="410B6DE1" w14:textId="77777777" w:rsidTr="002A752F">
        <w:tc>
          <w:tcPr>
            <w:tcW w:w="2263" w:type="dxa"/>
            <w:tcBorders>
              <w:top w:val="single" w:sz="4" w:space="0" w:color="auto"/>
              <w:left w:val="single" w:sz="4" w:space="0" w:color="auto"/>
              <w:bottom w:val="single" w:sz="4" w:space="0" w:color="auto"/>
              <w:right w:val="single" w:sz="4" w:space="0" w:color="auto"/>
            </w:tcBorders>
          </w:tcPr>
          <w:p w14:paraId="1682EF9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ro:concealedFlooring</w:t>
            </w:r>
          </w:p>
        </w:tc>
        <w:tc>
          <w:tcPr>
            <w:tcW w:w="2410" w:type="dxa"/>
            <w:tcBorders>
              <w:top w:val="single" w:sz="4" w:space="0" w:color="auto"/>
              <w:left w:val="single" w:sz="4" w:space="0" w:color="auto"/>
              <w:bottom w:val="single" w:sz="4" w:space="0" w:color="auto"/>
              <w:right w:val="single" w:sz="4" w:space="0" w:color="auto"/>
            </w:tcBorders>
          </w:tcPr>
          <w:p w14:paraId="382E2EF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s:boolean [0..1]</w:t>
            </w:r>
          </w:p>
        </w:tc>
        <w:tc>
          <w:tcPr>
            <w:tcW w:w="5528" w:type="dxa"/>
            <w:tcBorders>
              <w:top w:val="single" w:sz="4" w:space="0" w:color="auto"/>
              <w:left w:val="single" w:sz="4" w:space="0" w:color="auto"/>
              <w:bottom w:val="single" w:sz="4" w:space="0" w:color="auto"/>
              <w:right w:val="single" w:sz="4" w:space="0" w:color="auto"/>
            </w:tcBorders>
          </w:tcPr>
          <w:p w14:paraId="5ECCEC5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この部屋が隠し床として定義されているか。隠し床は、通常上げ床の下のスペースを指す。</w:t>
            </w:r>
          </w:p>
          <w:p w14:paraId="7694607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1：されている</w:t>
            </w:r>
          </w:p>
          <w:p w14:paraId="35455CF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0：されていない</w:t>
            </w:r>
          </w:p>
        </w:tc>
      </w:tr>
      <w:tr w:rsidR="00E733DA" w:rsidRPr="00397809" w14:paraId="6C4A62E9" w14:textId="77777777" w:rsidTr="002A752F">
        <w:tc>
          <w:tcPr>
            <w:tcW w:w="2263" w:type="dxa"/>
            <w:tcBorders>
              <w:top w:val="single" w:sz="4" w:space="0" w:color="auto"/>
              <w:left w:val="single" w:sz="4" w:space="0" w:color="auto"/>
              <w:bottom w:val="single" w:sz="4" w:space="0" w:color="auto"/>
              <w:right w:val="single" w:sz="4" w:space="0" w:color="auto"/>
            </w:tcBorders>
          </w:tcPr>
          <w:p w14:paraId="6E8332E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ro:concealedCeiling</w:t>
            </w:r>
          </w:p>
        </w:tc>
        <w:tc>
          <w:tcPr>
            <w:tcW w:w="2410" w:type="dxa"/>
            <w:tcBorders>
              <w:top w:val="single" w:sz="4" w:space="0" w:color="auto"/>
              <w:left w:val="single" w:sz="4" w:space="0" w:color="auto"/>
              <w:bottom w:val="single" w:sz="4" w:space="0" w:color="auto"/>
              <w:right w:val="single" w:sz="4" w:space="0" w:color="auto"/>
            </w:tcBorders>
          </w:tcPr>
          <w:p w14:paraId="3A44531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s:boolean [0..1]</w:t>
            </w:r>
          </w:p>
        </w:tc>
        <w:tc>
          <w:tcPr>
            <w:tcW w:w="5528" w:type="dxa"/>
            <w:tcBorders>
              <w:top w:val="single" w:sz="4" w:space="0" w:color="auto"/>
              <w:left w:val="single" w:sz="4" w:space="0" w:color="auto"/>
              <w:bottom w:val="single" w:sz="4" w:space="0" w:color="auto"/>
              <w:right w:val="single" w:sz="4" w:space="0" w:color="auto"/>
            </w:tcBorders>
          </w:tcPr>
          <w:p w14:paraId="6A342903"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この部屋が隠し天井として定義されているか。隠し天井は、通常スラブと吊り天井の間のスペースを指す。</w:t>
            </w:r>
          </w:p>
          <w:p w14:paraId="6E1656D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1：されている</w:t>
            </w:r>
          </w:p>
          <w:p w14:paraId="6A0F695F"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0：されていない</w:t>
            </w:r>
          </w:p>
        </w:tc>
      </w:tr>
    </w:tbl>
    <w:p w14:paraId="7CC17914" w14:textId="77777777" w:rsidR="00E733DA" w:rsidRPr="00397809" w:rsidRDefault="00E733DA" w:rsidP="00E733DA">
      <w:pPr>
        <w:spacing w:line="240" w:lineRule="auto"/>
        <w:jc w:val="left"/>
        <w:rPr>
          <w:rFonts w:asciiTheme="minorEastAsia" w:hAnsiTheme="minorEastAsia"/>
        </w:rPr>
      </w:pPr>
    </w:p>
    <w:p w14:paraId="254EFEF6" w14:textId="0C2EA8D7" w:rsidR="00E733DA" w:rsidRPr="00397809" w:rsidRDefault="00E733DA" w:rsidP="009A38B6">
      <w:pPr>
        <w:pStyle w:val="5"/>
      </w:pPr>
      <w:bookmarkStart w:id="129" w:name="_Ref121225060"/>
      <w:r w:rsidRPr="00397809">
        <w:t>uro:Ifc</w:t>
      </w:r>
      <w:r w:rsidRPr="00397809">
        <w:rPr>
          <w:rFonts w:hint="eastAsia"/>
        </w:rPr>
        <w:t>PsetWindowCommon</w:t>
      </w:r>
      <w:bookmarkEnd w:id="129"/>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1AA00839" w14:textId="77777777" w:rsidTr="002A752F">
        <w:tc>
          <w:tcPr>
            <w:tcW w:w="2263" w:type="dxa"/>
            <w:shd w:val="clear" w:color="auto" w:fill="D0CECE" w:themeFill="background2" w:themeFillShade="E6"/>
          </w:tcPr>
          <w:p w14:paraId="6297DF3C"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775BDFA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IFCで記述された窓に共通の属性。</w:t>
            </w:r>
          </w:p>
        </w:tc>
      </w:tr>
      <w:tr w:rsidR="00E733DA" w:rsidRPr="00397809" w14:paraId="1F882A63" w14:textId="77777777" w:rsidTr="002A752F">
        <w:tc>
          <w:tcPr>
            <w:tcW w:w="2263" w:type="dxa"/>
            <w:shd w:val="clear" w:color="auto" w:fill="D0CECE" w:themeFill="background2" w:themeFillShade="E6"/>
          </w:tcPr>
          <w:p w14:paraId="0868449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231CB63E" w14:textId="77777777" w:rsidR="00E733DA" w:rsidRPr="00397809" w:rsidRDefault="00E733DA" w:rsidP="00E733DA">
            <w:pPr>
              <w:wordWrap w:val="0"/>
              <w:rPr>
                <w:rFonts w:asciiTheme="minorEastAsia" w:hAnsiTheme="minorEastAsia"/>
              </w:rPr>
            </w:pPr>
            <w:r w:rsidRPr="00397809">
              <w:rPr>
                <w:rFonts w:asciiTheme="minorEastAsia" w:hAnsiTheme="minorEastAsia"/>
              </w:rPr>
              <w:t>uro:IfcAttribute</w:t>
            </w:r>
          </w:p>
        </w:tc>
      </w:tr>
      <w:tr w:rsidR="00E733DA" w:rsidRPr="00397809" w14:paraId="56F1EE88" w14:textId="77777777" w:rsidTr="002A752F">
        <w:tc>
          <w:tcPr>
            <w:tcW w:w="2263" w:type="dxa"/>
            <w:shd w:val="clear" w:color="auto" w:fill="D0CECE" w:themeFill="background2" w:themeFillShade="E6"/>
          </w:tcPr>
          <w:p w14:paraId="45CEE4D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2D2DF3E2"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326DE1E7"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A58B18C"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7A00F0A" w14:textId="77777777" w:rsidR="00E733DA" w:rsidRPr="00397809" w:rsidRDefault="00E733DA" w:rsidP="00E733DA">
            <w:pPr>
              <w:wordWrap w:val="0"/>
              <w:rPr>
                <w:rFonts w:asciiTheme="minorEastAsia" w:hAnsiTheme="minorEastAsia"/>
              </w:rPr>
            </w:pPr>
          </w:p>
        </w:tc>
      </w:tr>
      <w:tr w:rsidR="00E733DA" w:rsidRPr="00397809" w14:paraId="048D8805"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C802AA4"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BF0B99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D0D5BF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41C47EFB" w14:textId="77777777" w:rsidTr="002A752F">
        <w:tc>
          <w:tcPr>
            <w:tcW w:w="2263" w:type="dxa"/>
            <w:tcBorders>
              <w:top w:val="single" w:sz="4" w:space="0" w:color="auto"/>
              <w:left w:val="single" w:sz="4" w:space="0" w:color="auto"/>
              <w:bottom w:val="single" w:sz="4" w:space="0" w:color="auto"/>
              <w:right w:val="single" w:sz="4" w:space="0" w:color="auto"/>
            </w:tcBorders>
          </w:tcPr>
          <w:p w14:paraId="44A7DC5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r</w:t>
            </w:r>
            <w:r w:rsidRPr="00397809">
              <w:rPr>
                <w:rFonts w:asciiTheme="minorEastAsia" w:hAnsiTheme="minorEastAsia"/>
              </w:rPr>
              <w:t>eference</w:t>
            </w:r>
          </w:p>
        </w:tc>
        <w:tc>
          <w:tcPr>
            <w:tcW w:w="2410" w:type="dxa"/>
            <w:tcBorders>
              <w:top w:val="single" w:sz="4" w:space="0" w:color="auto"/>
              <w:left w:val="single" w:sz="4" w:space="0" w:color="auto"/>
              <w:bottom w:val="single" w:sz="4" w:space="0" w:color="auto"/>
              <w:right w:val="single" w:sz="4" w:space="0" w:color="auto"/>
            </w:tcBorders>
          </w:tcPr>
          <w:p w14:paraId="76BCDC1B"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4654E43B"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このプロジェクトのための参照記号。</w:t>
            </w:r>
          </w:p>
        </w:tc>
      </w:tr>
      <w:tr w:rsidR="00E733DA" w:rsidRPr="00397809" w14:paraId="125D9BDB" w14:textId="77777777" w:rsidTr="002A752F">
        <w:tc>
          <w:tcPr>
            <w:tcW w:w="2263" w:type="dxa"/>
            <w:tcBorders>
              <w:top w:val="single" w:sz="4" w:space="0" w:color="auto"/>
              <w:left w:val="single" w:sz="4" w:space="0" w:color="auto"/>
              <w:bottom w:val="single" w:sz="4" w:space="0" w:color="auto"/>
              <w:right w:val="single" w:sz="4" w:space="0" w:color="auto"/>
            </w:tcBorders>
          </w:tcPr>
          <w:p w14:paraId="2A482AF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ro:acousticRating</w:t>
            </w:r>
          </w:p>
        </w:tc>
        <w:tc>
          <w:tcPr>
            <w:tcW w:w="2410" w:type="dxa"/>
            <w:tcBorders>
              <w:top w:val="single" w:sz="4" w:space="0" w:color="auto"/>
              <w:left w:val="single" w:sz="4" w:space="0" w:color="auto"/>
              <w:bottom w:val="single" w:sz="4" w:space="0" w:color="auto"/>
              <w:right w:val="single" w:sz="4" w:space="0" w:color="auto"/>
            </w:tcBorders>
          </w:tcPr>
          <w:p w14:paraId="2DA52005"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32CA34F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遮音等級情報。関連する建築基準法を参照。</w:t>
            </w:r>
          </w:p>
        </w:tc>
      </w:tr>
      <w:tr w:rsidR="00E733DA" w:rsidRPr="00397809" w14:paraId="6BF03E6E" w14:textId="77777777" w:rsidTr="002A752F">
        <w:tc>
          <w:tcPr>
            <w:tcW w:w="2263" w:type="dxa"/>
            <w:tcBorders>
              <w:top w:val="single" w:sz="4" w:space="0" w:color="auto"/>
              <w:left w:val="single" w:sz="4" w:space="0" w:color="auto"/>
              <w:bottom w:val="single" w:sz="4" w:space="0" w:color="auto"/>
              <w:right w:val="single" w:sz="4" w:space="0" w:color="auto"/>
            </w:tcBorders>
          </w:tcPr>
          <w:p w14:paraId="2C30CAAB" w14:textId="615A82FC"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ro:fire</w:t>
            </w:r>
            <w:r w:rsidR="00744EA5">
              <w:rPr>
                <w:rFonts w:asciiTheme="minorEastAsia" w:hAnsiTheme="minorEastAsia"/>
              </w:rPr>
              <w:t>R</w:t>
            </w:r>
            <w:r w:rsidRPr="00397809">
              <w:rPr>
                <w:rFonts w:asciiTheme="minorEastAsia" w:hAnsiTheme="minorEastAsia"/>
              </w:rPr>
              <w:t>ating</w:t>
            </w:r>
          </w:p>
        </w:tc>
        <w:tc>
          <w:tcPr>
            <w:tcW w:w="2410" w:type="dxa"/>
            <w:tcBorders>
              <w:top w:val="single" w:sz="4" w:space="0" w:color="auto"/>
              <w:left w:val="single" w:sz="4" w:space="0" w:color="auto"/>
              <w:bottom w:val="single" w:sz="4" w:space="0" w:color="auto"/>
              <w:right w:val="single" w:sz="4" w:space="0" w:color="auto"/>
            </w:tcBorders>
          </w:tcPr>
          <w:p w14:paraId="66DBDF1B"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1C0AF89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主要な耐火等級。関連する建築基準法、消防法などの国家基準を参照。</w:t>
            </w:r>
          </w:p>
        </w:tc>
      </w:tr>
      <w:tr w:rsidR="00E733DA" w:rsidRPr="00397809" w14:paraId="36C89D69" w14:textId="77777777" w:rsidTr="002A752F">
        <w:tc>
          <w:tcPr>
            <w:tcW w:w="2263" w:type="dxa"/>
            <w:tcBorders>
              <w:top w:val="single" w:sz="4" w:space="0" w:color="auto"/>
              <w:left w:val="single" w:sz="4" w:space="0" w:color="auto"/>
              <w:bottom w:val="single" w:sz="4" w:space="0" w:color="auto"/>
              <w:right w:val="single" w:sz="4" w:space="0" w:color="auto"/>
            </w:tcBorders>
          </w:tcPr>
          <w:p w14:paraId="7A97DFE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ro:securityRating</w:t>
            </w:r>
          </w:p>
        </w:tc>
        <w:tc>
          <w:tcPr>
            <w:tcW w:w="2410" w:type="dxa"/>
            <w:tcBorders>
              <w:top w:val="single" w:sz="4" w:space="0" w:color="auto"/>
              <w:left w:val="single" w:sz="4" w:space="0" w:color="auto"/>
              <w:bottom w:val="single" w:sz="4" w:space="0" w:color="auto"/>
              <w:right w:val="single" w:sz="4" w:space="0" w:color="auto"/>
            </w:tcBorders>
          </w:tcPr>
          <w:p w14:paraId="2F76322F"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646FF9A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防犯等級情報。関連する基準を参照。</w:t>
            </w:r>
          </w:p>
        </w:tc>
      </w:tr>
      <w:tr w:rsidR="00E733DA" w:rsidRPr="00397809" w14:paraId="439E3055" w14:textId="77777777" w:rsidTr="002A752F">
        <w:tc>
          <w:tcPr>
            <w:tcW w:w="2263" w:type="dxa"/>
            <w:tcBorders>
              <w:top w:val="single" w:sz="4" w:space="0" w:color="auto"/>
              <w:left w:val="single" w:sz="4" w:space="0" w:color="auto"/>
              <w:bottom w:val="single" w:sz="4" w:space="0" w:color="auto"/>
              <w:right w:val="single" w:sz="4" w:space="0" w:color="auto"/>
            </w:tcBorders>
          </w:tcPr>
          <w:p w14:paraId="494B8BA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ro:isExternal</w:t>
            </w:r>
          </w:p>
        </w:tc>
        <w:tc>
          <w:tcPr>
            <w:tcW w:w="2410" w:type="dxa"/>
            <w:tcBorders>
              <w:top w:val="single" w:sz="4" w:space="0" w:color="auto"/>
              <w:left w:val="single" w:sz="4" w:space="0" w:color="auto"/>
              <w:bottom w:val="single" w:sz="4" w:space="0" w:color="auto"/>
              <w:right w:val="single" w:sz="4" w:space="0" w:color="auto"/>
            </w:tcBorders>
          </w:tcPr>
          <w:p w14:paraId="72395C9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s:boolean [0..1]</w:t>
            </w:r>
          </w:p>
        </w:tc>
        <w:tc>
          <w:tcPr>
            <w:tcW w:w="5528" w:type="dxa"/>
            <w:tcBorders>
              <w:top w:val="single" w:sz="4" w:space="0" w:color="auto"/>
              <w:left w:val="single" w:sz="4" w:space="0" w:color="auto"/>
              <w:bottom w:val="single" w:sz="4" w:space="0" w:color="auto"/>
              <w:right w:val="single" w:sz="4" w:space="0" w:color="auto"/>
            </w:tcBorders>
          </w:tcPr>
          <w:p w14:paraId="1DA1B4F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外部の部材かどうかを示すブーリアン値。</w:t>
            </w:r>
          </w:p>
          <w:p w14:paraId="5FA76248"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1：外部の部材で建物の外側に面している</w:t>
            </w:r>
          </w:p>
          <w:p w14:paraId="3372511A" w14:textId="77777777" w:rsidR="00E733DA" w:rsidRPr="00397809" w:rsidRDefault="00E733DA" w:rsidP="00E733DA">
            <w:pPr>
              <w:wordWrap w:val="0"/>
              <w:rPr>
                <w:rFonts w:asciiTheme="minorEastAsia" w:hAnsiTheme="minorEastAsia"/>
              </w:rPr>
            </w:pPr>
            <w:r w:rsidRPr="00397809">
              <w:rPr>
                <w:rFonts w:asciiTheme="minorEastAsia" w:hAnsiTheme="minorEastAsia"/>
              </w:rPr>
              <w:t>0：そうではない</w:t>
            </w:r>
          </w:p>
        </w:tc>
      </w:tr>
      <w:tr w:rsidR="00E733DA" w:rsidRPr="00397809" w14:paraId="63D5435F" w14:textId="77777777" w:rsidTr="002A752F">
        <w:tc>
          <w:tcPr>
            <w:tcW w:w="2263" w:type="dxa"/>
            <w:tcBorders>
              <w:top w:val="single" w:sz="4" w:space="0" w:color="auto"/>
              <w:left w:val="single" w:sz="4" w:space="0" w:color="auto"/>
              <w:bottom w:val="single" w:sz="4" w:space="0" w:color="auto"/>
              <w:right w:val="single" w:sz="4" w:space="0" w:color="auto"/>
            </w:tcBorders>
          </w:tcPr>
          <w:p w14:paraId="26B0F73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ro:infiltration</w:t>
            </w:r>
          </w:p>
        </w:tc>
        <w:tc>
          <w:tcPr>
            <w:tcW w:w="2410" w:type="dxa"/>
            <w:tcBorders>
              <w:top w:val="single" w:sz="4" w:space="0" w:color="auto"/>
              <w:left w:val="single" w:sz="4" w:space="0" w:color="auto"/>
              <w:bottom w:val="single" w:sz="4" w:space="0" w:color="auto"/>
              <w:right w:val="single" w:sz="4" w:space="0" w:color="auto"/>
            </w:tcBorders>
          </w:tcPr>
          <w:p w14:paraId="6E088D4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s:double [0..1]</w:t>
            </w:r>
          </w:p>
        </w:tc>
        <w:tc>
          <w:tcPr>
            <w:tcW w:w="5528" w:type="dxa"/>
            <w:tcBorders>
              <w:top w:val="single" w:sz="4" w:space="0" w:color="auto"/>
              <w:left w:val="single" w:sz="4" w:space="0" w:color="auto"/>
              <w:bottom w:val="single" w:sz="4" w:space="0" w:color="auto"/>
              <w:right w:val="single" w:sz="4" w:space="0" w:color="auto"/>
            </w:tcBorders>
          </w:tcPr>
          <w:p w14:paraId="59210BF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隙間風の流量値。</w:t>
            </w:r>
          </w:p>
        </w:tc>
      </w:tr>
      <w:tr w:rsidR="00E733DA" w:rsidRPr="00397809" w14:paraId="571D5E27" w14:textId="77777777" w:rsidTr="002A752F">
        <w:tc>
          <w:tcPr>
            <w:tcW w:w="2263" w:type="dxa"/>
            <w:tcBorders>
              <w:top w:val="single" w:sz="4" w:space="0" w:color="auto"/>
              <w:left w:val="single" w:sz="4" w:space="0" w:color="auto"/>
              <w:bottom w:val="single" w:sz="4" w:space="0" w:color="auto"/>
              <w:right w:val="single" w:sz="4" w:space="0" w:color="auto"/>
            </w:tcBorders>
          </w:tcPr>
          <w:p w14:paraId="07866D4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ro:thermalTransmittance</w:t>
            </w:r>
          </w:p>
        </w:tc>
        <w:tc>
          <w:tcPr>
            <w:tcW w:w="2410" w:type="dxa"/>
            <w:tcBorders>
              <w:top w:val="single" w:sz="4" w:space="0" w:color="auto"/>
              <w:left w:val="single" w:sz="4" w:space="0" w:color="auto"/>
              <w:bottom w:val="single" w:sz="4" w:space="0" w:color="auto"/>
              <w:right w:val="single" w:sz="4" w:space="0" w:color="auto"/>
            </w:tcBorders>
          </w:tcPr>
          <w:p w14:paraId="4B1B077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s:double [0..1]</w:t>
            </w:r>
          </w:p>
        </w:tc>
        <w:tc>
          <w:tcPr>
            <w:tcW w:w="5528" w:type="dxa"/>
            <w:tcBorders>
              <w:top w:val="single" w:sz="4" w:space="0" w:color="auto"/>
              <w:left w:val="single" w:sz="4" w:space="0" w:color="auto"/>
              <w:bottom w:val="single" w:sz="4" w:space="0" w:color="auto"/>
              <w:right w:val="single" w:sz="4" w:space="0" w:color="auto"/>
            </w:tcBorders>
          </w:tcPr>
          <w:p w14:paraId="66FB70A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熱貫流率</w:t>
            </w:r>
            <w:r w:rsidRPr="00397809">
              <w:rPr>
                <w:rFonts w:asciiTheme="minorEastAsia" w:hAnsiTheme="minorEastAsia"/>
                <w:lang w:eastAsia="ja-JP"/>
              </w:rPr>
              <w:t>U値。ここでは窓を通した熱移動の方向における全体の熱還流率を示す。</w:t>
            </w:r>
          </w:p>
        </w:tc>
      </w:tr>
      <w:tr w:rsidR="00E733DA" w:rsidRPr="00397809" w14:paraId="3FA63EDE" w14:textId="77777777" w:rsidTr="002A752F">
        <w:tc>
          <w:tcPr>
            <w:tcW w:w="2263" w:type="dxa"/>
            <w:tcBorders>
              <w:top w:val="single" w:sz="4" w:space="0" w:color="auto"/>
              <w:left w:val="single" w:sz="4" w:space="0" w:color="auto"/>
              <w:bottom w:val="single" w:sz="4" w:space="0" w:color="auto"/>
              <w:right w:val="single" w:sz="4" w:space="0" w:color="auto"/>
            </w:tcBorders>
          </w:tcPr>
          <w:p w14:paraId="1CB1F3C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ro:glazingAreaFraction</w:t>
            </w:r>
          </w:p>
        </w:tc>
        <w:tc>
          <w:tcPr>
            <w:tcW w:w="2410" w:type="dxa"/>
            <w:tcBorders>
              <w:top w:val="single" w:sz="4" w:space="0" w:color="auto"/>
              <w:left w:val="single" w:sz="4" w:space="0" w:color="auto"/>
              <w:bottom w:val="single" w:sz="4" w:space="0" w:color="auto"/>
              <w:right w:val="single" w:sz="4" w:space="0" w:color="auto"/>
            </w:tcBorders>
          </w:tcPr>
          <w:p w14:paraId="71E3066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s:double [0..1]</w:t>
            </w:r>
          </w:p>
        </w:tc>
        <w:tc>
          <w:tcPr>
            <w:tcW w:w="5528" w:type="dxa"/>
            <w:tcBorders>
              <w:top w:val="single" w:sz="4" w:space="0" w:color="auto"/>
              <w:left w:val="single" w:sz="4" w:space="0" w:color="auto"/>
              <w:bottom w:val="single" w:sz="4" w:space="0" w:color="auto"/>
              <w:right w:val="single" w:sz="4" w:space="0" w:color="auto"/>
            </w:tcBorders>
          </w:tcPr>
          <w:p w14:paraId="2D7A15E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外壁の総面積に対するガラスの面積の比率。</w:t>
            </w:r>
            <w:r w:rsidRPr="00397809">
              <w:rPr>
                <w:rFonts w:asciiTheme="minorEastAsia" w:hAnsiTheme="minorEastAsia"/>
                <w:lang w:eastAsia="ja-JP"/>
              </w:rPr>
              <w:t xml:space="preserve"> ガラスの面積が外壁に含まれる全てのパネルと分離されていないときに、使用され</w:t>
            </w:r>
            <w:r w:rsidRPr="00397809">
              <w:rPr>
                <w:rFonts w:asciiTheme="minorEastAsia" w:hAnsiTheme="minorEastAsia" w:hint="eastAsia"/>
                <w:lang w:eastAsia="ja-JP"/>
              </w:rPr>
              <w:t>る</w:t>
            </w:r>
            <w:r w:rsidRPr="00397809">
              <w:rPr>
                <w:rFonts w:asciiTheme="minorEastAsia" w:hAnsiTheme="minorEastAsia"/>
                <w:lang w:eastAsia="ja-JP"/>
              </w:rPr>
              <w:t>。</w:t>
            </w:r>
          </w:p>
        </w:tc>
      </w:tr>
      <w:tr w:rsidR="00E733DA" w:rsidRPr="00397809" w14:paraId="7C555207" w14:textId="77777777" w:rsidTr="002A752F">
        <w:tc>
          <w:tcPr>
            <w:tcW w:w="2263" w:type="dxa"/>
            <w:tcBorders>
              <w:top w:val="single" w:sz="4" w:space="0" w:color="auto"/>
              <w:left w:val="single" w:sz="4" w:space="0" w:color="auto"/>
              <w:bottom w:val="single" w:sz="4" w:space="0" w:color="auto"/>
              <w:right w:val="single" w:sz="4" w:space="0" w:color="auto"/>
            </w:tcBorders>
          </w:tcPr>
          <w:p w14:paraId="67C6943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ro:smokeStop</w:t>
            </w:r>
          </w:p>
        </w:tc>
        <w:tc>
          <w:tcPr>
            <w:tcW w:w="2410" w:type="dxa"/>
            <w:tcBorders>
              <w:top w:val="single" w:sz="4" w:space="0" w:color="auto"/>
              <w:left w:val="single" w:sz="4" w:space="0" w:color="auto"/>
              <w:bottom w:val="single" w:sz="4" w:space="0" w:color="auto"/>
              <w:right w:val="single" w:sz="4" w:space="0" w:color="auto"/>
            </w:tcBorders>
          </w:tcPr>
          <w:p w14:paraId="48315D2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s:boolean [0..1]</w:t>
            </w:r>
          </w:p>
        </w:tc>
        <w:tc>
          <w:tcPr>
            <w:tcW w:w="5528" w:type="dxa"/>
            <w:tcBorders>
              <w:top w:val="single" w:sz="4" w:space="0" w:color="auto"/>
              <w:left w:val="single" w:sz="4" w:space="0" w:color="auto"/>
              <w:bottom w:val="single" w:sz="4" w:space="0" w:color="auto"/>
              <w:right w:val="single" w:sz="4" w:space="0" w:color="auto"/>
            </w:tcBorders>
          </w:tcPr>
          <w:p w14:paraId="28CF39BF" w14:textId="50F28884"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オブジェクトが煙止めを提供するように設計されている</w:t>
            </w:r>
            <w:r w:rsidR="00D8333B">
              <w:rPr>
                <w:rFonts w:asciiTheme="minorEastAsia" w:hAnsiTheme="minorEastAsia" w:hint="eastAsia"/>
                <w:lang w:eastAsia="ja-JP"/>
              </w:rPr>
              <w:t>か否か</w:t>
            </w:r>
            <w:r w:rsidRPr="00397809">
              <w:rPr>
                <w:rFonts w:asciiTheme="minorEastAsia" w:hAnsiTheme="minorEastAsia"/>
                <w:lang w:eastAsia="ja-JP"/>
              </w:rPr>
              <w:t>。</w:t>
            </w:r>
          </w:p>
          <w:p w14:paraId="30E71E0B"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1：されている</w:t>
            </w:r>
          </w:p>
          <w:p w14:paraId="2D7854A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lastRenderedPageBreak/>
              <w:t>0：されていない</w:t>
            </w:r>
          </w:p>
        </w:tc>
      </w:tr>
    </w:tbl>
    <w:p w14:paraId="68123172" w14:textId="4D02334C" w:rsidR="00420E31" w:rsidRDefault="00420E31">
      <w:pPr>
        <w:widowControl/>
        <w:spacing w:after="0" w:line="240" w:lineRule="auto"/>
        <w:contextualSpacing w:val="0"/>
        <w:jc w:val="left"/>
        <w:rPr>
          <w:rFonts w:ascii="Noto Sans CJK JP Regular" w:eastAsia="Noto Sans CJK JP Regular" w:hAnsi="Noto Sans CJK JP Regular"/>
        </w:rPr>
      </w:pPr>
      <w:bookmarkStart w:id="130" w:name="_Ref126270239"/>
    </w:p>
    <w:p w14:paraId="4D34AA59" w14:textId="40FA9425" w:rsidR="00E733DA" w:rsidRPr="00397809" w:rsidRDefault="00E733DA" w:rsidP="009A38B6">
      <w:pPr>
        <w:pStyle w:val="5"/>
      </w:pPr>
      <w:r w:rsidRPr="00397809">
        <w:t>uro:IfcRoof</w:t>
      </w:r>
      <w:bookmarkEnd w:id="130"/>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343760D1" w14:textId="77777777" w:rsidTr="002A752F">
        <w:tc>
          <w:tcPr>
            <w:tcW w:w="2263" w:type="dxa"/>
            <w:shd w:val="clear" w:color="auto" w:fill="D0CECE" w:themeFill="background2" w:themeFillShade="E6"/>
          </w:tcPr>
          <w:p w14:paraId="7877E4FB"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2A986A6B"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IFCで記述された屋根の属性。</w:t>
            </w:r>
          </w:p>
        </w:tc>
      </w:tr>
      <w:tr w:rsidR="00E733DA" w:rsidRPr="00397809" w14:paraId="0072189D" w14:textId="77777777" w:rsidTr="002A752F">
        <w:tc>
          <w:tcPr>
            <w:tcW w:w="2263" w:type="dxa"/>
            <w:shd w:val="clear" w:color="auto" w:fill="D0CECE" w:themeFill="background2" w:themeFillShade="E6"/>
          </w:tcPr>
          <w:p w14:paraId="4B89F28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06297B76" w14:textId="77777777" w:rsidR="00E733DA" w:rsidRPr="00397809" w:rsidRDefault="00E733DA" w:rsidP="00E733DA">
            <w:pPr>
              <w:wordWrap w:val="0"/>
              <w:rPr>
                <w:rFonts w:asciiTheme="minorEastAsia" w:hAnsiTheme="minorEastAsia"/>
              </w:rPr>
            </w:pPr>
            <w:r w:rsidRPr="00397809">
              <w:rPr>
                <w:rFonts w:asciiTheme="minorEastAsia" w:hAnsiTheme="minorEastAsia"/>
              </w:rPr>
              <w:t>uro:IfcBuildingElement</w:t>
            </w:r>
          </w:p>
        </w:tc>
      </w:tr>
      <w:tr w:rsidR="00E733DA" w:rsidRPr="00397809" w14:paraId="2166C17E" w14:textId="77777777" w:rsidTr="002A752F">
        <w:tc>
          <w:tcPr>
            <w:tcW w:w="2263" w:type="dxa"/>
            <w:shd w:val="clear" w:color="auto" w:fill="D0CECE" w:themeFill="background2" w:themeFillShade="E6"/>
          </w:tcPr>
          <w:p w14:paraId="3427021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5788425D"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1C0854F8"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E19B684"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3B7BEB8D" w14:textId="77777777" w:rsidR="00E733DA" w:rsidRPr="00397809" w:rsidRDefault="00E733DA" w:rsidP="00E733DA">
            <w:pPr>
              <w:wordWrap w:val="0"/>
              <w:rPr>
                <w:rFonts w:asciiTheme="minorEastAsia" w:hAnsiTheme="minorEastAsia"/>
              </w:rPr>
            </w:pPr>
          </w:p>
        </w:tc>
      </w:tr>
      <w:tr w:rsidR="00E733DA" w:rsidRPr="00397809" w14:paraId="66A910AB"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6B07248"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A1CF2D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39E302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622EBE1A" w14:textId="77777777" w:rsidTr="002A752F">
        <w:tc>
          <w:tcPr>
            <w:tcW w:w="2263" w:type="dxa"/>
            <w:tcBorders>
              <w:top w:val="single" w:sz="4" w:space="0" w:color="auto"/>
              <w:left w:val="single" w:sz="4" w:space="0" w:color="auto"/>
              <w:bottom w:val="single" w:sz="4" w:space="0" w:color="auto"/>
              <w:right w:val="single" w:sz="4" w:space="0" w:color="auto"/>
            </w:tcBorders>
          </w:tcPr>
          <w:p w14:paraId="7EF1502D" w14:textId="77777777" w:rsidR="00E733DA" w:rsidRPr="00397809" w:rsidRDefault="00E733DA" w:rsidP="00E733DA">
            <w:pPr>
              <w:wordWrap w:val="0"/>
              <w:rPr>
                <w:rFonts w:asciiTheme="minorEastAsia" w:hAnsiTheme="minorEastAsia"/>
              </w:rPr>
            </w:pPr>
            <w:r w:rsidRPr="00397809">
              <w:rPr>
                <w:rFonts w:asciiTheme="minorEastAsia" w:hAnsiTheme="minorEastAsia"/>
              </w:rPr>
              <w:t>uro:globalId</w:t>
            </w:r>
          </w:p>
        </w:tc>
        <w:tc>
          <w:tcPr>
            <w:tcW w:w="2410" w:type="dxa"/>
            <w:tcBorders>
              <w:top w:val="single" w:sz="4" w:space="0" w:color="auto"/>
              <w:left w:val="single" w:sz="4" w:space="0" w:color="auto"/>
              <w:bottom w:val="single" w:sz="4" w:space="0" w:color="auto"/>
              <w:right w:val="single" w:sz="4" w:space="0" w:color="auto"/>
            </w:tcBorders>
          </w:tcPr>
          <w:p w14:paraId="0A9DC94F"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6240920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そのオブジェクトが単一に識別できる唯一な識別子。22桁の文字列により表現する。</w:t>
            </w:r>
          </w:p>
        </w:tc>
      </w:tr>
      <w:tr w:rsidR="00E733DA" w:rsidRPr="00397809" w14:paraId="39097C1C" w14:textId="77777777" w:rsidTr="002A752F">
        <w:tc>
          <w:tcPr>
            <w:tcW w:w="2263" w:type="dxa"/>
            <w:tcBorders>
              <w:top w:val="single" w:sz="4" w:space="0" w:color="auto"/>
              <w:left w:val="single" w:sz="4" w:space="0" w:color="auto"/>
              <w:bottom w:val="single" w:sz="4" w:space="0" w:color="auto"/>
              <w:right w:val="single" w:sz="4" w:space="0" w:color="auto"/>
            </w:tcBorders>
          </w:tcPr>
          <w:p w14:paraId="363FE80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4CB6172F"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00A4457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オブジェクトの名称。</w:t>
            </w:r>
          </w:p>
        </w:tc>
      </w:tr>
      <w:tr w:rsidR="00E733DA" w:rsidRPr="00397809" w14:paraId="450B98FC" w14:textId="77777777" w:rsidTr="002A752F">
        <w:tc>
          <w:tcPr>
            <w:tcW w:w="2263" w:type="dxa"/>
            <w:tcBorders>
              <w:top w:val="single" w:sz="4" w:space="0" w:color="auto"/>
              <w:left w:val="single" w:sz="4" w:space="0" w:color="auto"/>
              <w:bottom w:val="single" w:sz="4" w:space="0" w:color="auto"/>
              <w:right w:val="single" w:sz="4" w:space="0" w:color="auto"/>
            </w:tcBorders>
          </w:tcPr>
          <w:p w14:paraId="3BEB198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ro:description</w:t>
            </w:r>
          </w:p>
        </w:tc>
        <w:tc>
          <w:tcPr>
            <w:tcW w:w="2410" w:type="dxa"/>
            <w:tcBorders>
              <w:top w:val="single" w:sz="4" w:space="0" w:color="auto"/>
              <w:left w:val="single" w:sz="4" w:space="0" w:color="auto"/>
              <w:bottom w:val="single" w:sz="4" w:space="0" w:color="auto"/>
              <w:right w:val="single" w:sz="4" w:space="0" w:color="auto"/>
            </w:tcBorders>
          </w:tcPr>
          <w:p w14:paraId="453E85A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0A99B04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オブジェクトの文字情報による追加説明。</w:t>
            </w:r>
          </w:p>
        </w:tc>
      </w:tr>
      <w:tr w:rsidR="00E733DA" w:rsidRPr="00397809" w14:paraId="39C26CBF" w14:textId="77777777" w:rsidTr="002A752F">
        <w:tc>
          <w:tcPr>
            <w:tcW w:w="2263" w:type="dxa"/>
            <w:tcBorders>
              <w:top w:val="single" w:sz="4" w:space="0" w:color="auto"/>
              <w:left w:val="single" w:sz="4" w:space="0" w:color="auto"/>
              <w:bottom w:val="single" w:sz="4" w:space="0" w:color="auto"/>
              <w:right w:val="single" w:sz="4" w:space="0" w:color="auto"/>
            </w:tcBorders>
          </w:tcPr>
          <w:p w14:paraId="68F8E08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ro:objectType</w:t>
            </w:r>
          </w:p>
        </w:tc>
        <w:tc>
          <w:tcPr>
            <w:tcW w:w="2410" w:type="dxa"/>
            <w:tcBorders>
              <w:top w:val="single" w:sz="4" w:space="0" w:color="auto"/>
              <w:left w:val="single" w:sz="4" w:space="0" w:color="auto"/>
              <w:bottom w:val="single" w:sz="4" w:space="0" w:color="auto"/>
              <w:right w:val="single" w:sz="4" w:space="0" w:color="auto"/>
            </w:tcBorders>
          </w:tcPr>
          <w:p w14:paraId="2ECB555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4996D05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オブジェクトの特定の型を示す。</w:t>
            </w:r>
          </w:p>
        </w:tc>
      </w:tr>
      <w:tr w:rsidR="00E733DA" w:rsidRPr="00397809" w14:paraId="7CD5C0F0" w14:textId="77777777" w:rsidTr="002A752F">
        <w:tc>
          <w:tcPr>
            <w:tcW w:w="2263" w:type="dxa"/>
            <w:tcBorders>
              <w:top w:val="single" w:sz="4" w:space="0" w:color="auto"/>
              <w:left w:val="single" w:sz="4" w:space="0" w:color="auto"/>
              <w:bottom w:val="single" w:sz="4" w:space="0" w:color="auto"/>
              <w:right w:val="single" w:sz="4" w:space="0" w:color="auto"/>
            </w:tcBorders>
          </w:tcPr>
          <w:p w14:paraId="72D2B38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ro:tag</w:t>
            </w:r>
          </w:p>
        </w:tc>
        <w:tc>
          <w:tcPr>
            <w:tcW w:w="2410" w:type="dxa"/>
            <w:tcBorders>
              <w:top w:val="single" w:sz="4" w:space="0" w:color="auto"/>
              <w:left w:val="single" w:sz="4" w:space="0" w:color="auto"/>
              <w:bottom w:val="single" w:sz="4" w:space="0" w:color="auto"/>
              <w:right w:val="single" w:sz="4" w:space="0" w:color="auto"/>
            </w:tcBorders>
          </w:tcPr>
          <w:p w14:paraId="183D26B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7D03260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オブジェクトのシリアルナンバー、ポジションナンバーなどの識別番号。</w:t>
            </w:r>
          </w:p>
        </w:tc>
      </w:tr>
      <w:tr w:rsidR="00E733DA" w:rsidRPr="0085400E" w14:paraId="4FEBC7A5" w14:textId="77777777" w:rsidTr="002A752F">
        <w:tc>
          <w:tcPr>
            <w:tcW w:w="2263" w:type="dxa"/>
          </w:tcPr>
          <w:p w14:paraId="2F57A99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w:t>
            </w:r>
          </w:p>
        </w:tc>
        <w:tc>
          <w:tcPr>
            <w:tcW w:w="2410" w:type="dxa"/>
          </w:tcPr>
          <w:p w14:paraId="511260DF" w14:textId="098F7442" w:rsidR="00E733DA" w:rsidRPr="00950CA0" w:rsidRDefault="00E733DA" w:rsidP="00E733DA">
            <w:pPr>
              <w:wordWrap w:val="0"/>
              <w:rPr>
                <w:rStyle w:val="a8"/>
                <w:rFonts w:asciiTheme="minorEastAsia" w:hAnsiTheme="minorEastAsia"/>
                <w:color w:val="auto"/>
                <w:u w:val="none"/>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006C4EF9">
              <w:rPr>
                <w:rStyle w:val="a8"/>
                <w:rFonts w:asciiTheme="minorEastAsia" w:hAnsiTheme="minorEastAsia" w:hint="eastAsia"/>
                <w:color w:val="auto"/>
                <w:u w:val="none"/>
                <w:lang w:eastAsia="ja-JP"/>
              </w:rPr>
              <w:t xml:space="preserve"> </w:t>
            </w:r>
            <w:r w:rsidR="006C4EF9">
              <w:rPr>
                <w:rStyle w:val="a8"/>
                <w:rFonts w:asciiTheme="minorEastAsia" w:hAnsiTheme="minorEastAsia"/>
                <w:color w:val="auto"/>
                <w:u w:val="none"/>
                <w:lang w:eastAsia="ja-JP"/>
              </w:rPr>
              <w:t>[0..1]</w:t>
            </w:r>
          </w:p>
        </w:tc>
        <w:tc>
          <w:tcPr>
            <w:tcW w:w="5528" w:type="dxa"/>
          </w:tcPr>
          <w:p w14:paraId="491B2261" w14:textId="4143C9C6" w:rsidR="00E733DA" w:rsidRPr="00397809" w:rsidRDefault="00E733DA" w:rsidP="00E733DA">
            <w:pPr>
              <w:wordWrap w:val="0"/>
              <w:rPr>
                <w:rFonts w:asciiTheme="minorEastAsia" w:hAnsiTheme="minorEastAsia"/>
                <w:lang w:val="fr-FR"/>
              </w:rPr>
            </w:pPr>
            <w:r w:rsidRPr="00397809">
              <w:rPr>
                <w:rFonts w:asciiTheme="minorEastAsia" w:hAnsiTheme="minorEastAsia" w:hint="eastAsia"/>
              </w:rPr>
              <w:t>建築物の部材</w:t>
            </w:r>
            <w:r w:rsidRPr="00397809">
              <w:rPr>
                <w:rFonts w:asciiTheme="minorEastAsia" w:hAnsiTheme="minorEastAsia"/>
              </w:rPr>
              <w:t>の区分。</w:t>
            </w:r>
            <w:r w:rsidRPr="00397809">
              <w:rPr>
                <w:rFonts w:asciiTheme="minorEastAsia" w:hAnsiTheme="minorEastAsia" w:hint="eastAsia"/>
              </w:rPr>
              <w:t>コードリスト</w:t>
            </w:r>
            <w:r w:rsidR="00C95E52" w:rsidRPr="001A1E57">
              <w:rPr>
                <w:rFonts w:asciiTheme="minorEastAsia" w:hAnsiTheme="minorEastAsia" w:hint="eastAsia"/>
                <w:lang w:val="fr-FR"/>
              </w:rPr>
              <w:t>（</w:t>
            </w:r>
            <w:r w:rsidR="00C95E52">
              <w:rPr>
                <w:rFonts w:asciiTheme="minorEastAsia" w:hAnsiTheme="minorEastAsia"/>
              </w:rPr>
              <w:fldChar w:fldCharType="begin"/>
            </w:r>
            <w:r w:rsidR="00C95E52" w:rsidRPr="001A1E57">
              <w:rPr>
                <w:rFonts w:asciiTheme="minorEastAsia" w:hAnsiTheme="minorEastAsia"/>
                <w:lang w:val="fr-FR"/>
              </w:rPr>
              <w:instrText xml:space="preserve"> REF _Ref133910873 \h </w:instrText>
            </w:r>
            <w:r w:rsidR="00C95E52">
              <w:rPr>
                <w:rFonts w:asciiTheme="minorEastAsia" w:hAnsiTheme="minorEastAsia"/>
              </w:rPr>
            </w:r>
            <w:r w:rsidR="00C95E52">
              <w:rPr>
                <w:rFonts w:asciiTheme="minorEastAsia" w:hAnsiTheme="minorEastAsia"/>
              </w:rPr>
              <w:fldChar w:fldCharType="separate"/>
            </w:r>
            <w:r w:rsidR="00D17C7E" w:rsidRPr="00D17C7E">
              <w:rPr>
                <w:rFonts w:hint="eastAsia"/>
                <w:w w:val="90"/>
                <w:lang w:val="fr-FR"/>
              </w:rPr>
              <w:t>IfcBuildingElement_</w:t>
            </w:r>
            <w:r w:rsidR="00D17C7E" w:rsidRPr="00D17C7E">
              <w:rPr>
                <w:w w:val="90"/>
                <w:lang w:val="fr-FR"/>
              </w:rPr>
              <w:t>elementType</w:t>
            </w:r>
            <w:r w:rsidR="00D17C7E" w:rsidRPr="00D17C7E">
              <w:rPr>
                <w:rFonts w:hint="eastAsia"/>
                <w:w w:val="90"/>
                <w:lang w:val="fr-FR"/>
              </w:rPr>
              <w:t>.xml</w:t>
            </w:r>
            <w:r w:rsidR="00C95E52">
              <w:rPr>
                <w:rFonts w:asciiTheme="minorEastAsia" w:hAnsiTheme="minorEastAsia"/>
              </w:rPr>
              <w:fldChar w:fldCharType="end"/>
            </w:r>
            <w:r w:rsidR="00C95E52" w:rsidRPr="001A1E57">
              <w:rPr>
                <w:rFonts w:asciiTheme="minorEastAsia" w:hAnsiTheme="minorEastAsia" w:hint="eastAsia"/>
                <w:lang w:val="fr-FR"/>
              </w:rPr>
              <w:t>）</w:t>
            </w:r>
            <w:r w:rsidRPr="00397809">
              <w:rPr>
                <w:rFonts w:asciiTheme="minorEastAsia" w:hAnsiTheme="minorEastAsia"/>
              </w:rPr>
              <w:t>から選択する。</w:t>
            </w:r>
          </w:p>
          <w:p w14:paraId="3102B523" w14:textId="77777777" w:rsidR="00E733DA" w:rsidRPr="00397809" w:rsidRDefault="00E733DA" w:rsidP="00E733DA">
            <w:pPr>
              <w:wordWrap w:val="0"/>
              <w:rPr>
                <w:rFonts w:asciiTheme="minorEastAsia" w:hAnsiTheme="minorEastAsia"/>
                <w:lang w:val="fr-FR"/>
              </w:rPr>
            </w:pPr>
            <w:r w:rsidRPr="00397809">
              <w:rPr>
                <w:rFonts w:asciiTheme="minorEastAsia" w:hAnsiTheme="minorEastAsia" w:hint="eastAsia"/>
                <w:lang w:val="fr-FR"/>
              </w:rPr>
              <w:t>u</w:t>
            </w:r>
            <w:r w:rsidRPr="00397809">
              <w:rPr>
                <w:rFonts w:asciiTheme="minorEastAsia" w:hAnsiTheme="minorEastAsia"/>
                <w:lang w:val="fr-FR"/>
              </w:rPr>
              <w:t>ro:elementType</w:t>
            </w:r>
            <w:r w:rsidRPr="00397809">
              <w:rPr>
                <w:rFonts w:asciiTheme="minorEastAsia" w:hAnsiTheme="minorEastAsia"/>
              </w:rPr>
              <w:t>の値により、</w:t>
            </w:r>
            <w:r w:rsidRPr="00397809">
              <w:rPr>
                <w:rFonts w:asciiTheme="minorEastAsia" w:hAnsiTheme="minorEastAsia" w:hint="eastAsia"/>
                <w:lang w:val="fr-FR"/>
              </w:rPr>
              <w:t>u</w:t>
            </w:r>
            <w:r w:rsidRPr="00397809">
              <w:rPr>
                <w:rFonts w:asciiTheme="minorEastAsia" w:hAnsiTheme="minorEastAsia"/>
                <w:lang w:val="fr-FR"/>
              </w:rPr>
              <w:t>ro:predefinedType</w:t>
            </w:r>
            <w:r w:rsidRPr="00397809">
              <w:rPr>
                <w:rFonts w:asciiTheme="minorEastAsia" w:hAnsiTheme="minorEastAsia"/>
              </w:rPr>
              <w:t>以降の使用可能な属性が異なる。</w:t>
            </w:r>
          </w:p>
        </w:tc>
      </w:tr>
      <w:tr w:rsidR="00E733DA" w:rsidRPr="00397809" w14:paraId="5CFFFC70" w14:textId="77777777" w:rsidTr="002A752F">
        <w:tc>
          <w:tcPr>
            <w:tcW w:w="2263" w:type="dxa"/>
            <w:shd w:val="clear" w:color="auto" w:fill="D0CECE" w:themeFill="background2" w:themeFillShade="E6"/>
          </w:tcPr>
          <w:p w14:paraId="2356ED2B"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p</w:t>
            </w:r>
            <w:r w:rsidRPr="00397809">
              <w:rPr>
                <w:rFonts w:asciiTheme="minorEastAsia" w:hAnsiTheme="minorEastAsia"/>
              </w:rPr>
              <w:t>redefinedType)</w:t>
            </w:r>
          </w:p>
        </w:tc>
        <w:tc>
          <w:tcPr>
            <w:tcW w:w="2410" w:type="dxa"/>
          </w:tcPr>
          <w:p w14:paraId="58D5577F" w14:textId="77777777" w:rsidR="00E733DA" w:rsidRPr="00950CA0" w:rsidRDefault="00E733DA" w:rsidP="00E733DA">
            <w:pPr>
              <w:wordWrap w:val="0"/>
              <w:rPr>
                <w:rFonts w:asciiTheme="minorEastAsia" w:hAnsiTheme="minorEastAsia"/>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Pr="00950CA0">
              <w:rPr>
                <w:rFonts w:asciiTheme="minorEastAsia" w:hAnsiTheme="minorEastAsia"/>
              </w:rPr>
              <w:t xml:space="preserve"> [0..1]</w:t>
            </w:r>
          </w:p>
        </w:tc>
        <w:tc>
          <w:tcPr>
            <w:tcW w:w="5528" w:type="dxa"/>
          </w:tcPr>
          <w:p w14:paraId="0B8A8AE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定義済み型に基づく</w:t>
            </w:r>
            <w:r w:rsidRPr="00397809">
              <w:rPr>
                <w:rFonts w:asciiTheme="minorEastAsia" w:hAnsiTheme="minorEastAsia"/>
                <w:lang w:eastAsia="ja-JP"/>
              </w:rPr>
              <w:t>区分。</w:t>
            </w:r>
          </w:p>
        </w:tc>
      </w:tr>
      <w:tr w:rsidR="00E733DA" w:rsidRPr="00397809" w14:paraId="64D9F963" w14:textId="77777777" w:rsidTr="002A752F">
        <w:tc>
          <w:tcPr>
            <w:tcW w:w="2263" w:type="dxa"/>
            <w:shd w:val="clear" w:color="auto" w:fill="auto"/>
          </w:tcPr>
          <w:p w14:paraId="63842ED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s</w:t>
            </w:r>
            <w:r w:rsidRPr="00397809">
              <w:rPr>
                <w:rFonts w:asciiTheme="minorEastAsia" w:hAnsiTheme="minorEastAsia"/>
              </w:rPr>
              <w:t>hapeType</w:t>
            </w:r>
          </w:p>
        </w:tc>
        <w:tc>
          <w:tcPr>
            <w:tcW w:w="2410" w:type="dxa"/>
          </w:tcPr>
          <w:p w14:paraId="61054232" w14:textId="77777777" w:rsidR="00E733DA" w:rsidRPr="00950CA0" w:rsidRDefault="00E733DA" w:rsidP="00E733DA">
            <w:pPr>
              <w:wordWrap w:val="0"/>
              <w:rPr>
                <w:rFonts w:asciiTheme="minorEastAsia" w:hAnsiTheme="minorEastAsia"/>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Pr="00950CA0">
              <w:rPr>
                <w:rFonts w:asciiTheme="minorEastAsia" w:hAnsiTheme="minorEastAsia"/>
              </w:rPr>
              <w:t xml:space="preserve"> [0..1]</w:t>
            </w:r>
          </w:p>
        </w:tc>
        <w:tc>
          <w:tcPr>
            <w:tcW w:w="5528" w:type="dxa"/>
          </w:tcPr>
          <w:p w14:paraId="21C9676F" w14:textId="77777777" w:rsidR="00E733DA" w:rsidRPr="00397809" w:rsidRDefault="00E733DA" w:rsidP="00E733DA">
            <w:pPr>
              <w:wordWrap w:val="0"/>
              <w:rPr>
                <w:rFonts w:asciiTheme="minorEastAsia" w:hAnsiTheme="minorEastAsia"/>
              </w:rPr>
            </w:pPr>
            <w:r w:rsidRPr="00397809">
              <w:rPr>
                <w:rFonts w:asciiTheme="minorEastAsia" w:hAnsiTheme="minorEastAsia"/>
              </w:rPr>
              <w:t>形状の区分。コードリスト</w:t>
            </w:r>
            <w:hyperlink w:anchor="cl_be_shape" w:history="1">
              <w:r w:rsidRPr="00397809">
                <w:rPr>
                  <w:rStyle w:val="a8"/>
                  <w:rFonts w:asciiTheme="minorEastAsia" w:hAnsiTheme="minorEastAsia" w:hint="eastAsia"/>
                </w:rPr>
                <w:t>I</w:t>
              </w:r>
              <w:r w:rsidRPr="00397809">
                <w:rPr>
                  <w:rStyle w:val="a8"/>
                  <w:rFonts w:asciiTheme="minorEastAsia" w:hAnsiTheme="minorEastAsia"/>
                </w:rPr>
                <w:t>fcBuildingElement_shapeType.xml</w:t>
              </w:r>
            </w:hyperlink>
            <w:r w:rsidRPr="00397809">
              <w:rPr>
                <w:rFonts w:asciiTheme="minorEastAsia" w:hAnsiTheme="minorEastAsia"/>
              </w:rPr>
              <w:t>から選択する。</w:t>
            </w:r>
          </w:p>
          <w:p w14:paraId="4691DD0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w:t>
            </w:r>
            <w:r w:rsidRPr="00397809">
              <w:rPr>
                <w:rFonts w:asciiTheme="minorEastAsia" w:hAnsiTheme="minorEastAsia" w:hint="eastAsia"/>
              </w:rPr>
              <w:t>R</w:t>
            </w:r>
            <w:r w:rsidRPr="00397809">
              <w:rPr>
                <w:rFonts w:asciiTheme="minorEastAsia" w:hAnsiTheme="minorEastAsia"/>
              </w:rPr>
              <w:t>amp, Stairに区分される場合にこの属性を使用できる。</w:t>
            </w:r>
          </w:p>
        </w:tc>
      </w:tr>
      <w:tr w:rsidR="00E733DA" w:rsidRPr="00397809" w14:paraId="72D08684" w14:textId="77777777" w:rsidTr="002A752F">
        <w:tc>
          <w:tcPr>
            <w:tcW w:w="2263" w:type="dxa"/>
            <w:shd w:val="clear" w:color="auto" w:fill="D0CECE" w:themeFill="background2" w:themeFillShade="E6"/>
          </w:tcPr>
          <w:p w14:paraId="1941379D"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ro:numberOfRiser)</w:t>
            </w:r>
          </w:p>
        </w:tc>
        <w:tc>
          <w:tcPr>
            <w:tcW w:w="2410" w:type="dxa"/>
          </w:tcPr>
          <w:p w14:paraId="75FF440B" w14:textId="77777777" w:rsidR="00E733DA" w:rsidRPr="00397809" w:rsidRDefault="00E733DA" w:rsidP="00E733DA">
            <w:pPr>
              <w:wordWrap w:val="0"/>
              <w:rPr>
                <w:rFonts w:asciiTheme="minorEastAsia" w:hAnsiTheme="minorEastAsia"/>
              </w:rPr>
            </w:pPr>
            <w:r w:rsidRPr="00397809">
              <w:rPr>
                <w:rFonts w:asciiTheme="minorEastAsia" w:hAnsiTheme="minorEastAsia"/>
              </w:rPr>
              <w:t>xs:integer [0..1]</w:t>
            </w:r>
          </w:p>
        </w:tc>
        <w:tc>
          <w:tcPr>
            <w:tcW w:w="5528" w:type="dxa"/>
          </w:tcPr>
          <w:p w14:paraId="5CE25B2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蹴上数。</w:t>
            </w:r>
          </w:p>
        </w:tc>
      </w:tr>
      <w:tr w:rsidR="00E733DA" w:rsidRPr="00397809" w14:paraId="608F23C8" w14:textId="77777777" w:rsidTr="002A752F">
        <w:tc>
          <w:tcPr>
            <w:tcW w:w="2263" w:type="dxa"/>
            <w:shd w:val="clear" w:color="auto" w:fill="D0CECE" w:themeFill="background2" w:themeFillShade="E6"/>
          </w:tcPr>
          <w:p w14:paraId="44C5667F"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ro:numberOfTreads)</w:t>
            </w:r>
          </w:p>
        </w:tc>
        <w:tc>
          <w:tcPr>
            <w:tcW w:w="2410" w:type="dxa"/>
          </w:tcPr>
          <w:p w14:paraId="63F9E961" w14:textId="77777777" w:rsidR="00E733DA" w:rsidRPr="00397809" w:rsidRDefault="00E733DA" w:rsidP="00E733DA">
            <w:pPr>
              <w:wordWrap w:val="0"/>
              <w:rPr>
                <w:rStyle w:val="a8"/>
                <w:rFonts w:asciiTheme="minorEastAsia" w:hAnsiTheme="minorEastAsia"/>
              </w:rPr>
            </w:pPr>
            <w:r w:rsidRPr="00397809">
              <w:rPr>
                <w:rFonts w:asciiTheme="minorEastAsia" w:hAnsiTheme="minorEastAsia"/>
              </w:rPr>
              <w:t>xs:integer [0..1]</w:t>
            </w:r>
          </w:p>
        </w:tc>
        <w:tc>
          <w:tcPr>
            <w:tcW w:w="5528" w:type="dxa"/>
          </w:tcPr>
          <w:p w14:paraId="057B26E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踏面数。</w:t>
            </w:r>
          </w:p>
        </w:tc>
      </w:tr>
      <w:tr w:rsidR="00E733DA" w:rsidRPr="00397809" w14:paraId="17F96A04" w14:textId="77777777" w:rsidTr="002A752F">
        <w:tc>
          <w:tcPr>
            <w:tcW w:w="2263" w:type="dxa"/>
            <w:shd w:val="clear" w:color="auto" w:fill="D0CECE" w:themeFill="background2" w:themeFillShade="E6"/>
          </w:tcPr>
          <w:p w14:paraId="6E5CA9A3" w14:textId="77777777" w:rsidR="00E733DA" w:rsidRPr="00397809" w:rsidRDefault="00E733DA" w:rsidP="00E733DA">
            <w:pPr>
              <w:wordWrap w:val="0"/>
              <w:rPr>
                <w:rFonts w:asciiTheme="minorEastAsia" w:hAnsiTheme="minorEastAsia"/>
              </w:rPr>
            </w:pPr>
            <w:r w:rsidRPr="00397809">
              <w:rPr>
                <w:rFonts w:asciiTheme="minorEastAsia" w:hAnsiTheme="minorEastAsia"/>
              </w:rPr>
              <w:t>(uro:riserHeight)</w:t>
            </w:r>
          </w:p>
        </w:tc>
        <w:tc>
          <w:tcPr>
            <w:tcW w:w="2410" w:type="dxa"/>
          </w:tcPr>
          <w:p w14:paraId="73E4C753" w14:textId="77777777" w:rsidR="00E733DA" w:rsidRPr="00950CA0" w:rsidRDefault="00E733DA" w:rsidP="00E733DA">
            <w:pPr>
              <w:wordWrap w:val="0"/>
              <w:rPr>
                <w:rStyle w:val="a8"/>
                <w:rFonts w:asciiTheme="minorEastAsia" w:hAnsiTheme="minorEastAsia"/>
                <w:color w:val="auto"/>
                <w:u w:val="none"/>
              </w:rPr>
            </w:pPr>
            <w:r w:rsidRPr="00950CA0">
              <w:rPr>
                <w:rStyle w:val="a8"/>
                <w:rFonts w:asciiTheme="minorEastAsia" w:hAnsiTheme="minorEastAsia"/>
                <w:color w:val="auto"/>
                <w:u w:val="none"/>
              </w:rPr>
              <w:t>gml:LengthType [0..1]</w:t>
            </w:r>
          </w:p>
        </w:tc>
        <w:tc>
          <w:tcPr>
            <w:tcW w:w="5528" w:type="dxa"/>
          </w:tcPr>
          <w:p w14:paraId="2ABFB7C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蹴上の高さ。</w:t>
            </w:r>
          </w:p>
        </w:tc>
      </w:tr>
      <w:tr w:rsidR="00E733DA" w:rsidRPr="00397809" w14:paraId="24C1881D" w14:textId="77777777" w:rsidTr="002A752F">
        <w:tc>
          <w:tcPr>
            <w:tcW w:w="2263" w:type="dxa"/>
            <w:shd w:val="clear" w:color="auto" w:fill="D0CECE" w:themeFill="background2" w:themeFillShade="E6"/>
          </w:tcPr>
          <w:p w14:paraId="5664DB71"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ro:treadLength)</w:t>
            </w:r>
          </w:p>
        </w:tc>
        <w:tc>
          <w:tcPr>
            <w:tcW w:w="2410" w:type="dxa"/>
          </w:tcPr>
          <w:p w14:paraId="76435C88" w14:textId="77777777" w:rsidR="00E733DA" w:rsidRPr="00950CA0" w:rsidRDefault="00E733DA" w:rsidP="00E733DA">
            <w:pPr>
              <w:wordWrap w:val="0"/>
              <w:rPr>
                <w:rStyle w:val="a8"/>
                <w:rFonts w:asciiTheme="minorEastAsia" w:hAnsiTheme="minorEastAsia"/>
                <w:color w:val="auto"/>
                <w:u w:val="none"/>
              </w:rPr>
            </w:pPr>
            <w:r w:rsidRPr="00950CA0">
              <w:rPr>
                <w:rStyle w:val="a8"/>
                <w:rFonts w:asciiTheme="minorEastAsia" w:hAnsiTheme="minorEastAsia"/>
                <w:color w:val="auto"/>
                <w:u w:val="none"/>
              </w:rPr>
              <w:t>gml:LengthType [0..1]</w:t>
            </w:r>
          </w:p>
        </w:tc>
        <w:tc>
          <w:tcPr>
            <w:tcW w:w="5528" w:type="dxa"/>
          </w:tcPr>
          <w:p w14:paraId="1141CF7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踏面の奥行の長さ。</w:t>
            </w:r>
          </w:p>
        </w:tc>
      </w:tr>
      <w:tr w:rsidR="00E733DA" w:rsidRPr="00397809" w14:paraId="184A6717" w14:textId="77777777" w:rsidTr="002A752F">
        <w:tc>
          <w:tcPr>
            <w:tcW w:w="2263" w:type="dxa"/>
            <w:shd w:val="clear" w:color="auto" w:fill="D0CECE" w:themeFill="background2" w:themeFillShade="E6"/>
          </w:tcPr>
          <w:p w14:paraId="2F8F7FA0"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ro:operationType)</w:t>
            </w:r>
          </w:p>
        </w:tc>
        <w:tc>
          <w:tcPr>
            <w:tcW w:w="2410" w:type="dxa"/>
          </w:tcPr>
          <w:p w14:paraId="2F1FF4B8" w14:textId="77777777" w:rsidR="00E733DA" w:rsidRPr="00397809" w:rsidRDefault="0085400E" w:rsidP="00E733DA">
            <w:pPr>
              <w:wordWrap w:val="0"/>
              <w:rPr>
                <w:rFonts w:asciiTheme="minorEastAsia" w:hAnsiTheme="minorEastAsia"/>
              </w:rPr>
            </w:pPr>
            <w:hyperlink w:anchor="IfcTransportElementTypeEnum" w:history="1">
              <w:r w:rsidR="00E733DA" w:rsidRPr="00397809">
                <w:rPr>
                  <w:rStyle w:val="a8"/>
                  <w:rFonts w:asciiTheme="minorEastAsia" w:hAnsiTheme="minorEastAsia"/>
                </w:rPr>
                <w:t>IfcTransportElementTypeEnum</w:t>
              </w:r>
            </w:hyperlink>
            <w:r w:rsidR="00E733DA" w:rsidRPr="00397809">
              <w:rPr>
                <w:rStyle w:val="a8"/>
                <w:rFonts w:asciiTheme="minorEastAsia" w:hAnsiTheme="minorEastAsia"/>
              </w:rPr>
              <w:t xml:space="preserve"> </w:t>
            </w:r>
            <w:r w:rsidR="00E733DA" w:rsidRPr="00397809">
              <w:rPr>
                <w:rFonts w:asciiTheme="minorEastAsia" w:hAnsiTheme="minorEastAsia"/>
              </w:rPr>
              <w:t>[0..1]</w:t>
            </w:r>
          </w:p>
        </w:tc>
        <w:tc>
          <w:tcPr>
            <w:tcW w:w="5528" w:type="dxa"/>
          </w:tcPr>
          <w:p w14:paraId="77FBF747" w14:textId="77777777" w:rsidR="00E733DA" w:rsidRPr="00397809" w:rsidRDefault="00E733DA" w:rsidP="00E733DA">
            <w:pPr>
              <w:wordWrap w:val="0"/>
              <w:rPr>
                <w:rFonts w:asciiTheme="minorEastAsia" w:hAnsiTheme="minorEastAsia"/>
              </w:rPr>
            </w:pPr>
            <w:r w:rsidRPr="00397809">
              <w:rPr>
                <w:rFonts w:asciiTheme="minorEastAsia" w:hAnsiTheme="minorEastAsia"/>
              </w:rPr>
              <w:t>輸送設備</w:t>
            </w:r>
            <w:r w:rsidRPr="00397809">
              <w:rPr>
                <w:rFonts w:asciiTheme="minorEastAsia" w:hAnsiTheme="minorEastAsia" w:hint="eastAsia"/>
              </w:rPr>
              <w:t>の区分。</w:t>
            </w:r>
          </w:p>
        </w:tc>
      </w:tr>
      <w:tr w:rsidR="00E733DA" w:rsidRPr="00397809" w14:paraId="77D161AD" w14:textId="77777777" w:rsidTr="002A752F">
        <w:tc>
          <w:tcPr>
            <w:tcW w:w="2263" w:type="dxa"/>
            <w:shd w:val="clear" w:color="auto" w:fill="D0CECE" w:themeFill="background2" w:themeFillShade="E6"/>
          </w:tcPr>
          <w:p w14:paraId="7961A06A"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ro:capacityByWeight)</w:t>
            </w:r>
          </w:p>
        </w:tc>
        <w:tc>
          <w:tcPr>
            <w:tcW w:w="2410" w:type="dxa"/>
          </w:tcPr>
          <w:p w14:paraId="3153F227" w14:textId="2DD468BF" w:rsidR="00E733DA" w:rsidRPr="00397809" w:rsidRDefault="00D8333B" w:rsidP="00E733DA">
            <w:pPr>
              <w:wordWrap w:val="0"/>
              <w:rPr>
                <w:rStyle w:val="a8"/>
                <w:rFonts w:asciiTheme="minorEastAsia" w:hAnsiTheme="minorEastAsia"/>
              </w:rPr>
            </w:pPr>
            <w:r>
              <w:rPr>
                <w:rFonts w:asciiTheme="minorEastAsia" w:hAnsiTheme="minorEastAsia"/>
              </w:rPr>
              <w:t>gml:MeasureType</w:t>
            </w:r>
            <w:r w:rsidR="00E733DA" w:rsidRPr="00397809">
              <w:rPr>
                <w:rFonts w:asciiTheme="minorEastAsia" w:hAnsiTheme="minorEastAsia"/>
              </w:rPr>
              <w:t xml:space="preserve"> [0..1]</w:t>
            </w:r>
          </w:p>
        </w:tc>
        <w:tc>
          <w:tcPr>
            <w:tcW w:w="5528" w:type="dxa"/>
          </w:tcPr>
          <w:p w14:paraId="7C7D8E8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許容積載量。</w:t>
            </w:r>
          </w:p>
        </w:tc>
      </w:tr>
      <w:tr w:rsidR="00E733DA" w:rsidRPr="00397809" w14:paraId="748AD9FD" w14:textId="77777777" w:rsidTr="002A752F">
        <w:tc>
          <w:tcPr>
            <w:tcW w:w="2263" w:type="dxa"/>
            <w:shd w:val="clear" w:color="auto" w:fill="D0CECE" w:themeFill="background2" w:themeFillShade="E6"/>
          </w:tcPr>
          <w:p w14:paraId="369D1047"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ro:capacityByNumber)</w:t>
            </w:r>
          </w:p>
        </w:tc>
        <w:tc>
          <w:tcPr>
            <w:tcW w:w="2410" w:type="dxa"/>
          </w:tcPr>
          <w:p w14:paraId="428632F5" w14:textId="77777777" w:rsidR="00E733DA" w:rsidRPr="00397809" w:rsidRDefault="00E733DA" w:rsidP="00E733DA">
            <w:pPr>
              <w:wordWrap w:val="0"/>
              <w:rPr>
                <w:rStyle w:val="a8"/>
                <w:rFonts w:asciiTheme="minorEastAsia" w:hAnsiTheme="minorEastAsia"/>
              </w:rPr>
            </w:pPr>
            <w:r w:rsidRPr="00397809">
              <w:rPr>
                <w:rFonts w:asciiTheme="minorEastAsia" w:hAnsiTheme="minorEastAsia" w:hint="eastAsia"/>
              </w:rPr>
              <w:t>x</w:t>
            </w:r>
            <w:r w:rsidRPr="00397809">
              <w:rPr>
                <w:rFonts w:asciiTheme="minorEastAsia" w:hAnsiTheme="minorEastAsia"/>
              </w:rPr>
              <w:t>s:integer [0..1]</w:t>
            </w:r>
          </w:p>
        </w:tc>
        <w:tc>
          <w:tcPr>
            <w:tcW w:w="5528" w:type="dxa"/>
          </w:tcPr>
          <w:p w14:paraId="315DBF9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許容定員数。</w:t>
            </w:r>
          </w:p>
        </w:tc>
      </w:tr>
    </w:tbl>
    <w:p w14:paraId="0DD9C795" w14:textId="77777777" w:rsidR="00E733DA" w:rsidRPr="00397809" w:rsidRDefault="00E733DA" w:rsidP="00E733DA">
      <w:pPr>
        <w:wordWrap w:val="0"/>
        <w:rPr>
          <w:rFonts w:asciiTheme="minorEastAsia" w:hAnsiTheme="minorEastAsia"/>
        </w:rPr>
      </w:pPr>
    </w:p>
    <w:p w14:paraId="76CA5E97" w14:textId="1FEE39C5" w:rsidR="00E733DA" w:rsidRPr="00397809" w:rsidRDefault="00E733DA" w:rsidP="009A38B6">
      <w:pPr>
        <w:pStyle w:val="5"/>
      </w:pPr>
      <w:bookmarkStart w:id="131" w:name="_Ref121220934"/>
      <w:r w:rsidRPr="00397809">
        <w:t>uro:IfcSite</w:t>
      </w:r>
      <w:bookmarkEnd w:id="131"/>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2222D0D0" w14:textId="77777777" w:rsidTr="00D8333B">
        <w:tc>
          <w:tcPr>
            <w:tcW w:w="2263" w:type="dxa"/>
            <w:shd w:val="clear" w:color="auto" w:fill="D0CECE" w:themeFill="background2" w:themeFillShade="E6"/>
          </w:tcPr>
          <w:p w14:paraId="4C9BC14A"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0E53063B"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IFCで記述されたプロジェクトの敷地に適用される属性の集まり。</w:t>
            </w:r>
          </w:p>
        </w:tc>
      </w:tr>
      <w:tr w:rsidR="00E733DA" w:rsidRPr="00397809" w14:paraId="1173D0D6" w14:textId="77777777" w:rsidTr="00D8333B">
        <w:tc>
          <w:tcPr>
            <w:tcW w:w="2263" w:type="dxa"/>
            <w:shd w:val="clear" w:color="auto" w:fill="D0CECE" w:themeFill="background2" w:themeFillShade="E6"/>
          </w:tcPr>
          <w:p w14:paraId="2CB18B1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3230B3F0" w14:textId="77777777" w:rsidR="00E733DA" w:rsidRPr="00397809" w:rsidRDefault="00E733DA" w:rsidP="00E733DA">
            <w:pPr>
              <w:wordWrap w:val="0"/>
              <w:rPr>
                <w:rFonts w:asciiTheme="minorEastAsia" w:hAnsiTheme="minorEastAsia"/>
              </w:rPr>
            </w:pPr>
            <w:r w:rsidRPr="00397809">
              <w:rPr>
                <w:rFonts w:asciiTheme="minorEastAsia" w:hAnsiTheme="minorEastAsia"/>
              </w:rPr>
              <w:t>uro:IfcSpatialStructureElement</w:t>
            </w:r>
          </w:p>
        </w:tc>
      </w:tr>
      <w:tr w:rsidR="00E733DA" w:rsidRPr="00397809" w14:paraId="535CD845" w14:textId="77777777" w:rsidTr="00D8333B">
        <w:tc>
          <w:tcPr>
            <w:tcW w:w="2263" w:type="dxa"/>
            <w:shd w:val="clear" w:color="auto" w:fill="D0CECE" w:themeFill="background2" w:themeFillShade="E6"/>
          </w:tcPr>
          <w:p w14:paraId="231F62A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06179FDF"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2783C21A" w14:textId="77777777" w:rsidTr="00D8333B">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2BE1B9FE"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0DA90078" w14:textId="77777777" w:rsidR="00E733DA" w:rsidRPr="00397809" w:rsidRDefault="00E733DA" w:rsidP="00E733DA">
            <w:pPr>
              <w:wordWrap w:val="0"/>
              <w:rPr>
                <w:rFonts w:asciiTheme="minorEastAsia" w:hAnsiTheme="minorEastAsia"/>
              </w:rPr>
            </w:pPr>
          </w:p>
        </w:tc>
      </w:tr>
      <w:tr w:rsidR="00E733DA" w:rsidRPr="00397809" w14:paraId="0D1C2A45" w14:textId="77777777" w:rsidTr="00D8333B">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4BA365E"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6C45C3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6134A7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2842BE22" w14:textId="77777777" w:rsidTr="00D8333B">
        <w:tc>
          <w:tcPr>
            <w:tcW w:w="2263" w:type="dxa"/>
            <w:tcBorders>
              <w:top w:val="single" w:sz="4" w:space="0" w:color="auto"/>
              <w:left w:val="single" w:sz="4" w:space="0" w:color="auto"/>
              <w:bottom w:val="single" w:sz="4" w:space="0" w:color="auto"/>
              <w:right w:val="single" w:sz="4" w:space="0" w:color="auto"/>
            </w:tcBorders>
          </w:tcPr>
          <w:p w14:paraId="0C8E62A6" w14:textId="77777777" w:rsidR="00E733DA" w:rsidRPr="00397809" w:rsidRDefault="00E733DA" w:rsidP="00E733DA">
            <w:pPr>
              <w:wordWrap w:val="0"/>
              <w:rPr>
                <w:rFonts w:asciiTheme="minorEastAsia" w:hAnsiTheme="minorEastAsia"/>
              </w:rPr>
            </w:pPr>
            <w:r w:rsidRPr="00397809">
              <w:rPr>
                <w:rFonts w:asciiTheme="minorEastAsia" w:hAnsiTheme="minorEastAsia"/>
              </w:rPr>
              <w:t>uro:globalId</w:t>
            </w:r>
          </w:p>
        </w:tc>
        <w:tc>
          <w:tcPr>
            <w:tcW w:w="2410" w:type="dxa"/>
            <w:tcBorders>
              <w:top w:val="single" w:sz="4" w:space="0" w:color="auto"/>
              <w:left w:val="single" w:sz="4" w:space="0" w:color="auto"/>
              <w:bottom w:val="single" w:sz="4" w:space="0" w:color="auto"/>
              <w:right w:val="single" w:sz="4" w:space="0" w:color="auto"/>
            </w:tcBorders>
          </w:tcPr>
          <w:p w14:paraId="4D6B3C04"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25EA4AC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そのオブジェクトが単一に識別できる唯一な識別子。22桁の文字列により表現する。</w:t>
            </w:r>
          </w:p>
        </w:tc>
      </w:tr>
      <w:tr w:rsidR="00E733DA" w:rsidRPr="00397809" w14:paraId="52CB9E1F" w14:textId="77777777" w:rsidTr="00D8333B">
        <w:tc>
          <w:tcPr>
            <w:tcW w:w="2263" w:type="dxa"/>
            <w:tcBorders>
              <w:top w:val="single" w:sz="4" w:space="0" w:color="auto"/>
              <w:left w:val="single" w:sz="4" w:space="0" w:color="auto"/>
              <w:bottom w:val="single" w:sz="4" w:space="0" w:color="auto"/>
              <w:right w:val="single" w:sz="4" w:space="0" w:color="auto"/>
            </w:tcBorders>
          </w:tcPr>
          <w:p w14:paraId="2384E70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lastRenderedPageBreak/>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3C9FFF17"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6109DF6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オブジェクトの名称。</w:t>
            </w:r>
            <w:r w:rsidRPr="00397809">
              <w:rPr>
                <w:rFonts w:asciiTheme="minorEastAsia" w:hAnsiTheme="minorEastAsia"/>
                <w:lang w:eastAsia="ja-JP"/>
              </w:rPr>
              <w:t>uro:IfcSiteの場合は、</w:t>
            </w:r>
            <w:r w:rsidRPr="00397809">
              <w:rPr>
                <w:rFonts w:asciiTheme="minorEastAsia" w:hAnsiTheme="minorEastAsia" w:hint="eastAsia"/>
                <w:lang w:eastAsia="ja-JP"/>
              </w:rPr>
              <w:t>敷地</w:t>
            </w:r>
            <w:r w:rsidRPr="00397809">
              <w:rPr>
                <w:rFonts w:asciiTheme="minorEastAsia" w:hAnsiTheme="minorEastAsia"/>
                <w:lang w:eastAsia="ja-JP"/>
              </w:rPr>
              <w:t>名称とする。</w:t>
            </w:r>
          </w:p>
        </w:tc>
      </w:tr>
      <w:tr w:rsidR="00E733DA" w:rsidRPr="00397809" w14:paraId="18E9F90A" w14:textId="77777777" w:rsidTr="00D8333B">
        <w:tc>
          <w:tcPr>
            <w:tcW w:w="2263" w:type="dxa"/>
            <w:tcBorders>
              <w:top w:val="single" w:sz="4" w:space="0" w:color="auto"/>
              <w:left w:val="single" w:sz="4" w:space="0" w:color="auto"/>
              <w:bottom w:val="single" w:sz="4" w:space="0" w:color="auto"/>
              <w:right w:val="single" w:sz="4" w:space="0" w:color="auto"/>
            </w:tcBorders>
          </w:tcPr>
          <w:p w14:paraId="687DFE3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ro:description</w:t>
            </w:r>
          </w:p>
        </w:tc>
        <w:tc>
          <w:tcPr>
            <w:tcW w:w="2410" w:type="dxa"/>
            <w:tcBorders>
              <w:top w:val="single" w:sz="4" w:space="0" w:color="auto"/>
              <w:left w:val="single" w:sz="4" w:space="0" w:color="auto"/>
              <w:bottom w:val="single" w:sz="4" w:space="0" w:color="auto"/>
              <w:right w:val="single" w:sz="4" w:space="0" w:color="auto"/>
            </w:tcBorders>
          </w:tcPr>
          <w:p w14:paraId="448DDCC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115C31A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オブジェクトの文字情報による追加説明。</w:t>
            </w:r>
          </w:p>
        </w:tc>
      </w:tr>
      <w:tr w:rsidR="00E733DA" w:rsidRPr="00397809" w14:paraId="367A47C7" w14:textId="77777777" w:rsidTr="00D8333B">
        <w:tc>
          <w:tcPr>
            <w:tcW w:w="2263" w:type="dxa"/>
            <w:tcBorders>
              <w:top w:val="single" w:sz="4" w:space="0" w:color="auto"/>
              <w:left w:val="single" w:sz="4" w:space="0" w:color="auto"/>
              <w:bottom w:val="single" w:sz="4" w:space="0" w:color="auto"/>
              <w:right w:val="single" w:sz="4" w:space="0" w:color="auto"/>
            </w:tcBorders>
          </w:tcPr>
          <w:p w14:paraId="6303A38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ro:objectType</w:t>
            </w:r>
          </w:p>
        </w:tc>
        <w:tc>
          <w:tcPr>
            <w:tcW w:w="2410" w:type="dxa"/>
            <w:tcBorders>
              <w:top w:val="single" w:sz="4" w:space="0" w:color="auto"/>
              <w:left w:val="single" w:sz="4" w:space="0" w:color="auto"/>
              <w:bottom w:val="single" w:sz="4" w:space="0" w:color="auto"/>
              <w:right w:val="single" w:sz="4" w:space="0" w:color="auto"/>
            </w:tcBorders>
          </w:tcPr>
          <w:p w14:paraId="1DA5B3B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78ECFB8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オブジェクトの特定の型を示す。</w:t>
            </w:r>
          </w:p>
        </w:tc>
      </w:tr>
      <w:tr w:rsidR="00E733DA" w:rsidRPr="00397809" w14:paraId="44ADB799" w14:textId="77777777" w:rsidTr="00D8333B">
        <w:tc>
          <w:tcPr>
            <w:tcW w:w="2263" w:type="dxa"/>
            <w:tcBorders>
              <w:top w:val="single" w:sz="4" w:space="0" w:color="auto"/>
              <w:left w:val="single" w:sz="4" w:space="0" w:color="auto"/>
              <w:bottom w:val="single" w:sz="4" w:space="0" w:color="auto"/>
              <w:right w:val="single" w:sz="4" w:space="0" w:color="auto"/>
            </w:tcBorders>
          </w:tcPr>
          <w:p w14:paraId="0C20802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l</w:t>
            </w:r>
            <w:r w:rsidRPr="00397809">
              <w:rPr>
                <w:rFonts w:asciiTheme="minorEastAsia" w:hAnsiTheme="minorEastAsia"/>
              </w:rPr>
              <w:t>ongName</w:t>
            </w:r>
          </w:p>
        </w:tc>
        <w:tc>
          <w:tcPr>
            <w:tcW w:w="2410" w:type="dxa"/>
            <w:tcBorders>
              <w:top w:val="single" w:sz="4" w:space="0" w:color="auto"/>
              <w:left w:val="single" w:sz="4" w:space="0" w:color="auto"/>
              <w:bottom w:val="single" w:sz="4" w:space="0" w:color="auto"/>
              <w:right w:val="single" w:sz="4" w:space="0" w:color="auto"/>
            </w:tcBorders>
          </w:tcPr>
          <w:p w14:paraId="55E01581"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xs:string[0..1]</w:t>
            </w:r>
          </w:p>
        </w:tc>
        <w:tc>
          <w:tcPr>
            <w:tcW w:w="5528" w:type="dxa"/>
            <w:tcBorders>
              <w:top w:val="single" w:sz="4" w:space="0" w:color="auto"/>
              <w:left w:val="single" w:sz="4" w:space="0" w:color="auto"/>
              <w:bottom w:val="single" w:sz="4" w:space="0" w:color="auto"/>
              <w:right w:val="single" w:sz="4" w:space="0" w:color="auto"/>
            </w:tcBorders>
          </w:tcPr>
          <w:p w14:paraId="10A5D37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敷地を識別するための敷地名称。</w:t>
            </w:r>
          </w:p>
        </w:tc>
      </w:tr>
      <w:tr w:rsidR="00E733DA" w:rsidRPr="00397809" w14:paraId="149776B9" w14:textId="77777777" w:rsidTr="00D8333B">
        <w:tc>
          <w:tcPr>
            <w:tcW w:w="2263" w:type="dxa"/>
            <w:tcBorders>
              <w:top w:val="single" w:sz="4" w:space="0" w:color="auto"/>
              <w:left w:val="single" w:sz="4" w:space="0" w:color="auto"/>
              <w:bottom w:val="single" w:sz="4" w:space="0" w:color="auto"/>
              <w:right w:val="single" w:sz="4" w:space="0" w:color="auto"/>
            </w:tcBorders>
          </w:tcPr>
          <w:p w14:paraId="576933B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c</w:t>
            </w:r>
            <w:r w:rsidRPr="00397809">
              <w:rPr>
                <w:rFonts w:asciiTheme="minorEastAsia" w:hAnsiTheme="minorEastAsia"/>
              </w:rPr>
              <w:t>ompositionType</w:t>
            </w:r>
          </w:p>
        </w:tc>
        <w:tc>
          <w:tcPr>
            <w:tcW w:w="2410" w:type="dxa"/>
            <w:tcBorders>
              <w:top w:val="single" w:sz="4" w:space="0" w:color="auto"/>
              <w:left w:val="single" w:sz="4" w:space="0" w:color="auto"/>
              <w:bottom w:val="single" w:sz="4" w:space="0" w:color="auto"/>
              <w:right w:val="single" w:sz="4" w:space="0" w:color="auto"/>
            </w:tcBorders>
          </w:tcPr>
          <w:p w14:paraId="79F29440" w14:textId="684425BD" w:rsidR="00E733DA" w:rsidRPr="00397809" w:rsidRDefault="0085400E" w:rsidP="00E733DA">
            <w:pPr>
              <w:wordWrap w:val="0"/>
              <w:rPr>
                <w:rFonts w:asciiTheme="minorEastAsia" w:hAnsiTheme="minorEastAsia"/>
              </w:rPr>
            </w:pPr>
            <w:hyperlink w:anchor="IfcElementCompositionEnum" w:history="1">
              <w:r w:rsidR="00112B87" w:rsidRPr="00397809">
                <w:rPr>
                  <w:rStyle w:val="a8"/>
                  <w:rFonts w:asciiTheme="minorEastAsia" w:hAnsiTheme="minorEastAsia"/>
                </w:rPr>
                <w:t>uro:IfcElementCompositionEnum</w:t>
              </w:r>
            </w:hyperlink>
            <w:r w:rsidR="00112B87" w:rsidRPr="00397809">
              <w:rPr>
                <w:rFonts w:asciiTheme="minorEastAsia" w:hAnsiTheme="minorEastAsia"/>
              </w:rPr>
              <w:t xml:space="preserve"> [0..1]</w:t>
            </w:r>
          </w:p>
        </w:tc>
        <w:tc>
          <w:tcPr>
            <w:tcW w:w="5528" w:type="dxa"/>
            <w:tcBorders>
              <w:top w:val="single" w:sz="4" w:space="0" w:color="auto"/>
              <w:left w:val="single" w:sz="4" w:space="0" w:color="auto"/>
              <w:bottom w:val="single" w:sz="4" w:space="0" w:color="auto"/>
              <w:right w:val="single" w:sz="4" w:space="0" w:color="auto"/>
            </w:tcBorders>
          </w:tcPr>
          <w:p w14:paraId="6A2E5D1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敷地</w:t>
            </w:r>
            <w:r w:rsidRPr="00397809">
              <w:rPr>
                <w:rFonts w:asciiTheme="minorEastAsia" w:hAnsiTheme="minorEastAsia"/>
                <w:lang w:eastAsia="ja-JP"/>
              </w:rPr>
              <w:t>(IfcSite)の構成を設定するために使用される列挙型。</w:t>
            </w:r>
          </w:p>
          <w:p w14:paraId="0FB6800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w:t>
            </w:r>
            <w:r w:rsidRPr="00397809">
              <w:rPr>
                <w:rFonts w:asciiTheme="minorEastAsia" w:hAnsiTheme="minorEastAsia"/>
                <w:lang w:eastAsia="ja-JP"/>
              </w:rPr>
              <w:t xml:space="preserve"> COMPLEX：敷地グループを表現する場合。</w:t>
            </w:r>
          </w:p>
          <w:p w14:paraId="675AF86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w:t>
            </w:r>
            <w:r w:rsidRPr="00397809">
              <w:rPr>
                <w:rFonts w:asciiTheme="minorEastAsia" w:hAnsiTheme="minorEastAsia"/>
                <w:lang w:eastAsia="ja-JP"/>
              </w:rPr>
              <w:t xml:space="preserve"> ELEMENT：通常の独立している敷地。</w:t>
            </w:r>
          </w:p>
          <w:p w14:paraId="27F8F338"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w:t>
            </w:r>
            <w:r w:rsidRPr="00397809">
              <w:rPr>
                <w:rFonts w:asciiTheme="minorEastAsia" w:hAnsiTheme="minorEastAsia"/>
                <w:lang w:eastAsia="ja-JP"/>
              </w:rPr>
              <w:t xml:space="preserve"> PARTIAL：部分的な空間で表現される敷地。</w:t>
            </w:r>
          </w:p>
        </w:tc>
      </w:tr>
      <w:tr w:rsidR="00E733DA" w:rsidRPr="00397809" w14:paraId="1A641663" w14:textId="77777777" w:rsidTr="00D8333B">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1B266B6"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041AFCE2" w14:textId="77777777" w:rsidR="00E733DA" w:rsidRPr="00397809" w:rsidRDefault="00E733DA" w:rsidP="00E733DA">
            <w:pPr>
              <w:wordWrap w:val="0"/>
              <w:rPr>
                <w:rFonts w:asciiTheme="minorEastAsia" w:hAnsiTheme="minorEastAsia"/>
              </w:rPr>
            </w:pPr>
          </w:p>
        </w:tc>
      </w:tr>
      <w:tr w:rsidR="00E733DA" w:rsidRPr="00397809" w14:paraId="54263D1A" w14:textId="77777777" w:rsidTr="00D8333B">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CBB94DB"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34A549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59B5C0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119411EA" w14:textId="77777777" w:rsidTr="00D8333B">
        <w:tc>
          <w:tcPr>
            <w:tcW w:w="2263" w:type="dxa"/>
            <w:tcBorders>
              <w:top w:val="single" w:sz="4" w:space="0" w:color="auto"/>
              <w:left w:val="single" w:sz="4" w:space="0" w:color="auto"/>
              <w:bottom w:val="single" w:sz="4" w:space="0" w:color="auto"/>
              <w:right w:val="single" w:sz="4" w:space="0" w:color="auto"/>
            </w:tcBorders>
          </w:tcPr>
          <w:p w14:paraId="5A02F00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ro:refLongitude</w:t>
            </w:r>
          </w:p>
        </w:tc>
        <w:tc>
          <w:tcPr>
            <w:tcW w:w="2410" w:type="dxa"/>
            <w:tcBorders>
              <w:top w:val="single" w:sz="4" w:space="0" w:color="auto"/>
              <w:left w:val="single" w:sz="4" w:space="0" w:color="auto"/>
              <w:bottom w:val="single" w:sz="4" w:space="0" w:color="auto"/>
              <w:right w:val="single" w:sz="4" w:space="0" w:color="auto"/>
            </w:tcBorders>
          </w:tcPr>
          <w:p w14:paraId="3DBE1CD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s:double [0..1]</w:t>
            </w:r>
          </w:p>
        </w:tc>
        <w:tc>
          <w:tcPr>
            <w:tcW w:w="5528" w:type="dxa"/>
            <w:tcBorders>
              <w:top w:val="single" w:sz="4" w:space="0" w:color="auto"/>
              <w:left w:val="single" w:sz="4" w:space="0" w:color="auto"/>
              <w:bottom w:val="single" w:sz="4" w:space="0" w:color="auto"/>
              <w:right w:val="single" w:sz="4" w:space="0" w:color="auto"/>
            </w:tcBorders>
          </w:tcPr>
          <w:p w14:paraId="41666DE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敷地の参照ポイントの経度。</w:t>
            </w:r>
          </w:p>
        </w:tc>
      </w:tr>
      <w:tr w:rsidR="008A4BB0" w:rsidRPr="00397809" w14:paraId="1B499EC9" w14:textId="77777777" w:rsidTr="008A4BB0">
        <w:tc>
          <w:tcPr>
            <w:tcW w:w="2263" w:type="dxa"/>
            <w:tcBorders>
              <w:top w:val="single" w:sz="4" w:space="0" w:color="auto"/>
              <w:left w:val="single" w:sz="4" w:space="0" w:color="auto"/>
              <w:bottom w:val="single" w:sz="4" w:space="0" w:color="auto"/>
              <w:right w:val="single" w:sz="4" w:space="0" w:color="auto"/>
            </w:tcBorders>
          </w:tcPr>
          <w:p w14:paraId="530DD192" w14:textId="77777777" w:rsidR="008A4BB0" w:rsidRPr="00397809" w:rsidRDefault="008A4BB0" w:rsidP="008A4BB0">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ro:refLatitude</w:t>
            </w:r>
          </w:p>
        </w:tc>
        <w:tc>
          <w:tcPr>
            <w:tcW w:w="2410" w:type="dxa"/>
            <w:tcBorders>
              <w:top w:val="single" w:sz="4" w:space="0" w:color="auto"/>
              <w:left w:val="single" w:sz="4" w:space="0" w:color="auto"/>
              <w:bottom w:val="single" w:sz="4" w:space="0" w:color="auto"/>
              <w:right w:val="single" w:sz="4" w:space="0" w:color="auto"/>
            </w:tcBorders>
          </w:tcPr>
          <w:p w14:paraId="542DA448" w14:textId="77777777" w:rsidR="008A4BB0" w:rsidRPr="00397809" w:rsidRDefault="008A4BB0" w:rsidP="008A4BB0">
            <w:pPr>
              <w:wordWrap w:val="0"/>
              <w:rPr>
                <w:rFonts w:asciiTheme="minorEastAsia" w:hAnsiTheme="minorEastAsia"/>
              </w:rPr>
            </w:pPr>
            <w:r w:rsidRPr="00397809">
              <w:rPr>
                <w:rFonts w:asciiTheme="minorEastAsia" w:hAnsiTheme="minorEastAsia"/>
              </w:rPr>
              <w:t>xs:double [0..1]</w:t>
            </w:r>
          </w:p>
        </w:tc>
        <w:tc>
          <w:tcPr>
            <w:tcW w:w="5528" w:type="dxa"/>
            <w:tcBorders>
              <w:top w:val="single" w:sz="4" w:space="0" w:color="auto"/>
              <w:left w:val="single" w:sz="4" w:space="0" w:color="auto"/>
              <w:bottom w:val="single" w:sz="4" w:space="0" w:color="auto"/>
              <w:right w:val="single" w:sz="4" w:space="0" w:color="auto"/>
            </w:tcBorders>
          </w:tcPr>
          <w:p w14:paraId="76043A9D" w14:textId="77777777" w:rsidR="008A4BB0" w:rsidRPr="00397809" w:rsidRDefault="008A4BB0" w:rsidP="008A4BB0">
            <w:pPr>
              <w:tabs>
                <w:tab w:val="center" w:pos="2426"/>
              </w:tabs>
              <w:wordWrap w:val="0"/>
              <w:rPr>
                <w:rFonts w:asciiTheme="minorEastAsia" w:hAnsiTheme="minorEastAsia"/>
                <w:lang w:eastAsia="ja-JP"/>
              </w:rPr>
            </w:pPr>
            <w:r w:rsidRPr="00397809">
              <w:rPr>
                <w:rFonts w:asciiTheme="minorEastAsia" w:hAnsiTheme="minorEastAsia" w:hint="eastAsia"/>
                <w:lang w:eastAsia="ja-JP"/>
              </w:rPr>
              <w:t>敷地の参照ポイントの緯度。</w:t>
            </w:r>
          </w:p>
        </w:tc>
      </w:tr>
      <w:tr w:rsidR="00E733DA" w:rsidRPr="00397809" w14:paraId="2AAD3559" w14:textId="77777777" w:rsidTr="00D8333B">
        <w:tc>
          <w:tcPr>
            <w:tcW w:w="2263" w:type="dxa"/>
            <w:tcBorders>
              <w:top w:val="single" w:sz="4" w:space="0" w:color="auto"/>
              <w:left w:val="single" w:sz="4" w:space="0" w:color="auto"/>
              <w:bottom w:val="single" w:sz="4" w:space="0" w:color="auto"/>
              <w:right w:val="single" w:sz="4" w:space="0" w:color="auto"/>
            </w:tcBorders>
          </w:tcPr>
          <w:p w14:paraId="787FF84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ro:refElevation</w:t>
            </w:r>
          </w:p>
        </w:tc>
        <w:tc>
          <w:tcPr>
            <w:tcW w:w="2410" w:type="dxa"/>
            <w:tcBorders>
              <w:top w:val="single" w:sz="4" w:space="0" w:color="auto"/>
              <w:left w:val="single" w:sz="4" w:space="0" w:color="auto"/>
              <w:bottom w:val="single" w:sz="4" w:space="0" w:color="auto"/>
              <w:right w:val="single" w:sz="4" w:space="0" w:color="auto"/>
            </w:tcBorders>
          </w:tcPr>
          <w:p w14:paraId="606587F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Borders>
              <w:top w:val="single" w:sz="4" w:space="0" w:color="auto"/>
              <w:left w:val="single" w:sz="4" w:space="0" w:color="auto"/>
              <w:bottom w:val="single" w:sz="4" w:space="0" w:color="auto"/>
              <w:right w:val="single" w:sz="4" w:space="0" w:color="auto"/>
            </w:tcBorders>
          </w:tcPr>
          <w:p w14:paraId="321D575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敷地の参照ポイントの標高。</w:t>
            </w:r>
          </w:p>
        </w:tc>
      </w:tr>
      <w:tr w:rsidR="00E733DA" w:rsidRPr="00397809" w14:paraId="60A3A29E" w14:textId="77777777" w:rsidTr="00D8333B">
        <w:tc>
          <w:tcPr>
            <w:tcW w:w="2263" w:type="dxa"/>
            <w:tcBorders>
              <w:top w:val="single" w:sz="4" w:space="0" w:color="auto"/>
              <w:left w:val="single" w:sz="4" w:space="0" w:color="auto"/>
              <w:bottom w:val="single" w:sz="4" w:space="0" w:color="auto"/>
              <w:right w:val="single" w:sz="4" w:space="0" w:color="auto"/>
            </w:tcBorders>
          </w:tcPr>
          <w:p w14:paraId="4678B32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ro:landTitleNumber</w:t>
            </w:r>
          </w:p>
        </w:tc>
        <w:tc>
          <w:tcPr>
            <w:tcW w:w="2410" w:type="dxa"/>
            <w:tcBorders>
              <w:top w:val="single" w:sz="4" w:space="0" w:color="auto"/>
              <w:left w:val="single" w:sz="4" w:space="0" w:color="auto"/>
              <w:bottom w:val="single" w:sz="4" w:space="0" w:color="auto"/>
              <w:right w:val="single" w:sz="4" w:space="0" w:color="auto"/>
            </w:tcBorders>
          </w:tcPr>
          <w:p w14:paraId="1F7E3A6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4893940D"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土地登記に関連する識別情報。</w:t>
            </w:r>
          </w:p>
        </w:tc>
      </w:tr>
      <w:tr w:rsidR="00E733DA" w:rsidRPr="00397809" w14:paraId="6C720FCD" w14:textId="77777777" w:rsidTr="00D8333B">
        <w:tc>
          <w:tcPr>
            <w:tcW w:w="2263" w:type="dxa"/>
          </w:tcPr>
          <w:p w14:paraId="00A276D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ro:siteAddress</w:t>
            </w:r>
          </w:p>
        </w:tc>
        <w:tc>
          <w:tcPr>
            <w:tcW w:w="2410" w:type="dxa"/>
          </w:tcPr>
          <w:p w14:paraId="73B50D9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c</w:t>
            </w:r>
            <w:r w:rsidRPr="00397809">
              <w:rPr>
                <w:rFonts w:asciiTheme="minorEastAsia" w:hAnsiTheme="minorEastAsia"/>
              </w:rPr>
              <w:t>ore:Address [0..1]</w:t>
            </w:r>
          </w:p>
        </w:tc>
        <w:tc>
          <w:tcPr>
            <w:tcW w:w="5528" w:type="dxa"/>
          </w:tcPr>
          <w:p w14:paraId="03D70F4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郵便住所。</w:t>
            </w:r>
          </w:p>
        </w:tc>
      </w:tr>
    </w:tbl>
    <w:p w14:paraId="6ED512B9" w14:textId="77777777" w:rsidR="00E733DA" w:rsidRPr="00397809" w:rsidRDefault="00E733DA" w:rsidP="00E733DA">
      <w:pPr>
        <w:wordWrap w:val="0"/>
        <w:rPr>
          <w:rFonts w:asciiTheme="minorEastAsia" w:hAnsiTheme="minorEastAsia"/>
        </w:rPr>
      </w:pPr>
    </w:p>
    <w:p w14:paraId="7F3C28BB" w14:textId="4DF2FF83" w:rsidR="00E733DA" w:rsidRPr="00397809" w:rsidRDefault="00E733DA" w:rsidP="009A38B6">
      <w:pPr>
        <w:pStyle w:val="5"/>
      </w:pPr>
      <w:bookmarkStart w:id="132" w:name="_Ref121223952"/>
      <w:r w:rsidRPr="00397809">
        <w:t>uro:Ifc</w:t>
      </w:r>
      <w:r w:rsidRPr="00397809">
        <w:rPr>
          <w:rFonts w:hint="eastAsia"/>
        </w:rPr>
        <w:t>Space</w:t>
      </w:r>
      <w:bookmarkEnd w:id="132"/>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3AB9563A" w14:textId="77777777" w:rsidTr="00D8333B">
        <w:tc>
          <w:tcPr>
            <w:tcW w:w="2263" w:type="dxa"/>
            <w:shd w:val="clear" w:color="auto" w:fill="D0CECE" w:themeFill="background2" w:themeFillShade="E6"/>
          </w:tcPr>
          <w:p w14:paraId="41F392EE"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38589E3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IFCで記述された部屋の属性。</w:t>
            </w:r>
          </w:p>
        </w:tc>
      </w:tr>
      <w:tr w:rsidR="00E733DA" w:rsidRPr="00397809" w14:paraId="6733D0C9" w14:textId="77777777" w:rsidTr="00D8333B">
        <w:tc>
          <w:tcPr>
            <w:tcW w:w="2263" w:type="dxa"/>
            <w:shd w:val="clear" w:color="auto" w:fill="D0CECE" w:themeFill="background2" w:themeFillShade="E6"/>
          </w:tcPr>
          <w:p w14:paraId="732DD12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3FBD9617" w14:textId="77777777" w:rsidR="00E733DA" w:rsidRPr="00397809" w:rsidRDefault="00E733DA" w:rsidP="00E733DA">
            <w:pPr>
              <w:wordWrap w:val="0"/>
              <w:rPr>
                <w:rFonts w:asciiTheme="minorEastAsia" w:hAnsiTheme="minorEastAsia"/>
              </w:rPr>
            </w:pPr>
            <w:r w:rsidRPr="00397809">
              <w:rPr>
                <w:rFonts w:asciiTheme="minorEastAsia" w:hAnsiTheme="minorEastAsia"/>
              </w:rPr>
              <w:t>uro:IfcSpatialStructureElement</w:t>
            </w:r>
          </w:p>
        </w:tc>
      </w:tr>
      <w:tr w:rsidR="00E733DA" w:rsidRPr="00397809" w14:paraId="7198D06B" w14:textId="77777777" w:rsidTr="00D8333B">
        <w:tc>
          <w:tcPr>
            <w:tcW w:w="2263" w:type="dxa"/>
            <w:shd w:val="clear" w:color="auto" w:fill="D0CECE" w:themeFill="background2" w:themeFillShade="E6"/>
          </w:tcPr>
          <w:p w14:paraId="49DDA67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57479E82"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07495498" w14:textId="77777777" w:rsidTr="00D8333B">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0E8087FE"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73EDDD22" w14:textId="77777777" w:rsidR="00E733DA" w:rsidRPr="00397809" w:rsidRDefault="00E733DA" w:rsidP="00E733DA">
            <w:pPr>
              <w:wordWrap w:val="0"/>
              <w:rPr>
                <w:rFonts w:asciiTheme="minorEastAsia" w:hAnsiTheme="minorEastAsia"/>
              </w:rPr>
            </w:pPr>
          </w:p>
        </w:tc>
      </w:tr>
      <w:tr w:rsidR="00E733DA" w:rsidRPr="00397809" w14:paraId="6E242B32" w14:textId="77777777" w:rsidTr="00D8333B">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33F0CC8"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4DA2C0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0D7B41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6DDBFA79" w14:textId="77777777" w:rsidTr="00D8333B">
        <w:tc>
          <w:tcPr>
            <w:tcW w:w="2263" w:type="dxa"/>
            <w:tcBorders>
              <w:top w:val="single" w:sz="4" w:space="0" w:color="auto"/>
              <w:left w:val="single" w:sz="4" w:space="0" w:color="auto"/>
              <w:bottom w:val="single" w:sz="4" w:space="0" w:color="auto"/>
              <w:right w:val="single" w:sz="4" w:space="0" w:color="auto"/>
            </w:tcBorders>
          </w:tcPr>
          <w:p w14:paraId="7C9A0563" w14:textId="77777777" w:rsidR="00E733DA" w:rsidRPr="00397809" w:rsidRDefault="00E733DA" w:rsidP="00E733DA">
            <w:pPr>
              <w:wordWrap w:val="0"/>
              <w:rPr>
                <w:rFonts w:asciiTheme="minorEastAsia" w:hAnsiTheme="minorEastAsia"/>
              </w:rPr>
            </w:pPr>
            <w:r w:rsidRPr="00397809">
              <w:rPr>
                <w:rFonts w:asciiTheme="minorEastAsia" w:hAnsiTheme="minorEastAsia"/>
              </w:rPr>
              <w:t>uro:globalId</w:t>
            </w:r>
          </w:p>
        </w:tc>
        <w:tc>
          <w:tcPr>
            <w:tcW w:w="2410" w:type="dxa"/>
            <w:tcBorders>
              <w:top w:val="single" w:sz="4" w:space="0" w:color="auto"/>
              <w:left w:val="single" w:sz="4" w:space="0" w:color="auto"/>
              <w:bottom w:val="single" w:sz="4" w:space="0" w:color="auto"/>
              <w:right w:val="single" w:sz="4" w:space="0" w:color="auto"/>
            </w:tcBorders>
          </w:tcPr>
          <w:p w14:paraId="3BCDA5D2"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5B5F30B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そのオブジェクトが単一に識別できる唯一な識別子。22桁の文字列により表現する。</w:t>
            </w:r>
          </w:p>
        </w:tc>
      </w:tr>
      <w:tr w:rsidR="00E733DA" w:rsidRPr="00397809" w14:paraId="47497576" w14:textId="77777777" w:rsidTr="00D8333B">
        <w:tc>
          <w:tcPr>
            <w:tcW w:w="2263" w:type="dxa"/>
            <w:tcBorders>
              <w:top w:val="single" w:sz="4" w:space="0" w:color="auto"/>
              <w:left w:val="single" w:sz="4" w:space="0" w:color="auto"/>
              <w:bottom w:val="single" w:sz="4" w:space="0" w:color="auto"/>
              <w:right w:val="single" w:sz="4" w:space="0" w:color="auto"/>
            </w:tcBorders>
          </w:tcPr>
          <w:p w14:paraId="2B24DDA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40594170"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3B304EBD"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オブジェクトの名称。</w:t>
            </w:r>
            <w:r w:rsidRPr="00397809">
              <w:rPr>
                <w:rFonts w:asciiTheme="minorEastAsia" w:hAnsiTheme="minorEastAsia"/>
                <w:lang w:eastAsia="ja-JP"/>
              </w:rPr>
              <w:t>uro:IfcSpaceの場合は、部屋番号とする。</w:t>
            </w:r>
          </w:p>
        </w:tc>
      </w:tr>
      <w:tr w:rsidR="00E733DA" w:rsidRPr="00397809" w14:paraId="7586F724" w14:textId="77777777" w:rsidTr="00D8333B">
        <w:tc>
          <w:tcPr>
            <w:tcW w:w="2263" w:type="dxa"/>
            <w:tcBorders>
              <w:top w:val="single" w:sz="4" w:space="0" w:color="auto"/>
              <w:left w:val="single" w:sz="4" w:space="0" w:color="auto"/>
              <w:bottom w:val="single" w:sz="4" w:space="0" w:color="auto"/>
              <w:right w:val="single" w:sz="4" w:space="0" w:color="auto"/>
            </w:tcBorders>
          </w:tcPr>
          <w:p w14:paraId="682C10A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ro:description</w:t>
            </w:r>
          </w:p>
        </w:tc>
        <w:tc>
          <w:tcPr>
            <w:tcW w:w="2410" w:type="dxa"/>
            <w:tcBorders>
              <w:top w:val="single" w:sz="4" w:space="0" w:color="auto"/>
              <w:left w:val="single" w:sz="4" w:space="0" w:color="auto"/>
              <w:bottom w:val="single" w:sz="4" w:space="0" w:color="auto"/>
              <w:right w:val="single" w:sz="4" w:space="0" w:color="auto"/>
            </w:tcBorders>
          </w:tcPr>
          <w:p w14:paraId="7D888A6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7A3244D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オブジェクトの文字情報による追加説明。</w:t>
            </w:r>
          </w:p>
        </w:tc>
      </w:tr>
      <w:tr w:rsidR="00E733DA" w:rsidRPr="00397809" w14:paraId="17920EF0" w14:textId="77777777" w:rsidTr="00D8333B">
        <w:tc>
          <w:tcPr>
            <w:tcW w:w="2263" w:type="dxa"/>
            <w:tcBorders>
              <w:top w:val="single" w:sz="4" w:space="0" w:color="auto"/>
              <w:left w:val="single" w:sz="4" w:space="0" w:color="auto"/>
              <w:bottom w:val="single" w:sz="4" w:space="0" w:color="auto"/>
              <w:right w:val="single" w:sz="4" w:space="0" w:color="auto"/>
            </w:tcBorders>
          </w:tcPr>
          <w:p w14:paraId="55C40B9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ro:objectType</w:t>
            </w:r>
          </w:p>
        </w:tc>
        <w:tc>
          <w:tcPr>
            <w:tcW w:w="2410" w:type="dxa"/>
            <w:tcBorders>
              <w:top w:val="single" w:sz="4" w:space="0" w:color="auto"/>
              <w:left w:val="single" w:sz="4" w:space="0" w:color="auto"/>
              <w:bottom w:val="single" w:sz="4" w:space="0" w:color="auto"/>
              <w:right w:val="single" w:sz="4" w:space="0" w:color="auto"/>
            </w:tcBorders>
          </w:tcPr>
          <w:p w14:paraId="5CFDDF9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1277C37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オブジェクトの特定の型を示す。</w:t>
            </w:r>
          </w:p>
        </w:tc>
      </w:tr>
      <w:tr w:rsidR="00E733DA" w:rsidRPr="00397809" w14:paraId="51957E2B" w14:textId="77777777" w:rsidTr="00D8333B">
        <w:tc>
          <w:tcPr>
            <w:tcW w:w="2263" w:type="dxa"/>
            <w:tcBorders>
              <w:top w:val="single" w:sz="4" w:space="0" w:color="auto"/>
              <w:left w:val="single" w:sz="4" w:space="0" w:color="auto"/>
              <w:bottom w:val="single" w:sz="4" w:space="0" w:color="auto"/>
              <w:right w:val="single" w:sz="4" w:space="0" w:color="auto"/>
            </w:tcBorders>
          </w:tcPr>
          <w:p w14:paraId="5953BFD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l</w:t>
            </w:r>
            <w:r w:rsidRPr="00397809">
              <w:rPr>
                <w:rFonts w:asciiTheme="minorEastAsia" w:hAnsiTheme="minorEastAsia"/>
              </w:rPr>
              <w:t>ongName</w:t>
            </w:r>
          </w:p>
        </w:tc>
        <w:tc>
          <w:tcPr>
            <w:tcW w:w="2410" w:type="dxa"/>
            <w:tcBorders>
              <w:top w:val="single" w:sz="4" w:space="0" w:color="auto"/>
              <w:left w:val="single" w:sz="4" w:space="0" w:color="auto"/>
              <w:bottom w:val="single" w:sz="4" w:space="0" w:color="auto"/>
              <w:right w:val="single" w:sz="4" w:space="0" w:color="auto"/>
            </w:tcBorders>
          </w:tcPr>
          <w:p w14:paraId="7CF36CD9"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xs:string[0..1]</w:t>
            </w:r>
          </w:p>
        </w:tc>
        <w:tc>
          <w:tcPr>
            <w:tcW w:w="5528" w:type="dxa"/>
            <w:tcBorders>
              <w:top w:val="single" w:sz="4" w:space="0" w:color="auto"/>
              <w:left w:val="single" w:sz="4" w:space="0" w:color="auto"/>
              <w:bottom w:val="single" w:sz="4" w:space="0" w:color="auto"/>
              <w:right w:val="single" w:sz="4" w:space="0" w:color="auto"/>
            </w:tcBorders>
          </w:tcPr>
          <w:p w14:paraId="21A3C78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文字列データ。敷地を識別するための名称。</w:t>
            </w:r>
            <w:r w:rsidRPr="00397809">
              <w:rPr>
                <w:rFonts w:asciiTheme="minorEastAsia" w:hAnsiTheme="minorEastAsia"/>
                <w:lang w:eastAsia="ja-JP"/>
              </w:rPr>
              <w:t>LongName では人間が</w:t>
            </w:r>
          </w:p>
          <w:p w14:paraId="232B5CD8"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認識可能な敷地名称を設定する。</w:t>
            </w:r>
          </w:p>
        </w:tc>
      </w:tr>
      <w:tr w:rsidR="00E733DA" w:rsidRPr="00397809" w14:paraId="51B93557" w14:textId="77777777" w:rsidTr="00D8333B">
        <w:tc>
          <w:tcPr>
            <w:tcW w:w="2263" w:type="dxa"/>
            <w:tcBorders>
              <w:top w:val="single" w:sz="4" w:space="0" w:color="auto"/>
              <w:left w:val="single" w:sz="4" w:space="0" w:color="auto"/>
              <w:bottom w:val="single" w:sz="4" w:space="0" w:color="auto"/>
              <w:right w:val="single" w:sz="4" w:space="0" w:color="auto"/>
            </w:tcBorders>
          </w:tcPr>
          <w:p w14:paraId="6F161E3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c</w:t>
            </w:r>
            <w:r w:rsidRPr="00397809">
              <w:rPr>
                <w:rFonts w:asciiTheme="minorEastAsia" w:hAnsiTheme="minorEastAsia"/>
              </w:rPr>
              <w:t>ompositionType</w:t>
            </w:r>
          </w:p>
        </w:tc>
        <w:tc>
          <w:tcPr>
            <w:tcW w:w="2410" w:type="dxa"/>
            <w:tcBorders>
              <w:top w:val="single" w:sz="4" w:space="0" w:color="auto"/>
              <w:left w:val="single" w:sz="4" w:space="0" w:color="auto"/>
              <w:bottom w:val="single" w:sz="4" w:space="0" w:color="auto"/>
              <w:right w:val="single" w:sz="4" w:space="0" w:color="auto"/>
            </w:tcBorders>
          </w:tcPr>
          <w:p w14:paraId="3E91578E" w14:textId="77777777" w:rsidR="00E733DA" w:rsidRPr="00397809" w:rsidRDefault="0085400E" w:rsidP="00E733DA">
            <w:pPr>
              <w:wordWrap w:val="0"/>
              <w:rPr>
                <w:rFonts w:asciiTheme="minorEastAsia" w:hAnsiTheme="minorEastAsia"/>
              </w:rPr>
            </w:pPr>
            <w:hyperlink w:anchor="IfcElementCompositionEnum" w:history="1">
              <w:r w:rsidR="00E733DA" w:rsidRPr="00397809">
                <w:rPr>
                  <w:rStyle w:val="a8"/>
                  <w:rFonts w:asciiTheme="minorEastAsia" w:hAnsiTheme="minorEastAsia"/>
                </w:rPr>
                <w:t>uro:IfcElementCompositionEnum</w:t>
              </w:r>
            </w:hyperlink>
            <w:r w:rsidR="00E733DA" w:rsidRPr="00397809">
              <w:rPr>
                <w:rFonts w:asciiTheme="minorEastAsia" w:hAnsiTheme="minorEastAsia"/>
              </w:rPr>
              <w:t xml:space="preserve"> [0..1]</w:t>
            </w:r>
          </w:p>
        </w:tc>
        <w:tc>
          <w:tcPr>
            <w:tcW w:w="5528" w:type="dxa"/>
            <w:tcBorders>
              <w:top w:val="single" w:sz="4" w:space="0" w:color="auto"/>
              <w:left w:val="single" w:sz="4" w:space="0" w:color="auto"/>
              <w:bottom w:val="single" w:sz="4" w:space="0" w:color="auto"/>
              <w:right w:val="single" w:sz="4" w:space="0" w:color="auto"/>
            </w:tcBorders>
          </w:tcPr>
          <w:p w14:paraId="68D8B1EF"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w:t>
            </w:r>
            <w:r w:rsidRPr="00397809">
              <w:rPr>
                <w:rFonts w:asciiTheme="minorEastAsia" w:hAnsiTheme="minorEastAsia"/>
                <w:lang w:eastAsia="ja-JP"/>
              </w:rPr>
              <w:t>単一であればELEMENT を設定。</w:t>
            </w:r>
          </w:p>
          <w:p w14:paraId="5C2F056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w:t>
            </w:r>
            <w:r w:rsidRPr="00397809">
              <w:rPr>
                <w:rFonts w:asciiTheme="minorEastAsia" w:hAnsiTheme="minorEastAsia"/>
                <w:lang w:eastAsia="ja-JP"/>
              </w:rPr>
              <w:t xml:space="preserve"> 複数から構成される場合はCOMPLEX を設定。</w:t>
            </w:r>
          </w:p>
          <w:p w14:paraId="12EE0EC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w:t>
            </w:r>
            <w:r w:rsidRPr="00397809">
              <w:rPr>
                <w:rFonts w:asciiTheme="minorEastAsia" w:hAnsiTheme="minorEastAsia"/>
                <w:lang w:eastAsia="ja-JP"/>
              </w:rPr>
              <w:t xml:space="preserve"> 部分的な空間を表現している場合はPARTIAL を設定する。</w:t>
            </w:r>
          </w:p>
        </w:tc>
      </w:tr>
      <w:tr w:rsidR="00E733DA" w:rsidRPr="00397809" w14:paraId="735DE943" w14:textId="77777777" w:rsidTr="00D8333B">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49403707"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3F8BDB03" w14:textId="77777777" w:rsidR="00E733DA" w:rsidRPr="00397809" w:rsidRDefault="00E733DA" w:rsidP="00E733DA">
            <w:pPr>
              <w:wordWrap w:val="0"/>
              <w:rPr>
                <w:rFonts w:asciiTheme="minorEastAsia" w:hAnsiTheme="minorEastAsia"/>
              </w:rPr>
            </w:pPr>
          </w:p>
        </w:tc>
      </w:tr>
      <w:tr w:rsidR="00E733DA" w:rsidRPr="00397809" w14:paraId="740A3D8D" w14:textId="77777777" w:rsidTr="00D8333B">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4CAB41C"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F6C914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30E3B6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1CA559EB" w14:textId="77777777" w:rsidTr="00D8333B">
        <w:tc>
          <w:tcPr>
            <w:tcW w:w="2263" w:type="dxa"/>
            <w:tcBorders>
              <w:top w:val="single" w:sz="4" w:space="0" w:color="auto"/>
              <w:left w:val="single" w:sz="4" w:space="0" w:color="auto"/>
              <w:bottom w:val="single" w:sz="4" w:space="0" w:color="auto"/>
              <w:right w:val="single" w:sz="4" w:space="0" w:color="auto"/>
            </w:tcBorders>
          </w:tcPr>
          <w:p w14:paraId="47E84794" w14:textId="440F9203"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ro:interior</w:t>
            </w:r>
            <w:r w:rsidR="00A74F44">
              <w:rPr>
                <w:rFonts w:asciiTheme="minorEastAsia" w:hAnsiTheme="minorEastAsia"/>
              </w:rPr>
              <w:t>O</w:t>
            </w:r>
            <w:r w:rsidRPr="00397809">
              <w:rPr>
                <w:rFonts w:asciiTheme="minorEastAsia" w:hAnsiTheme="minorEastAsia"/>
              </w:rPr>
              <w:t>rExteriorSpace</w:t>
            </w:r>
          </w:p>
        </w:tc>
        <w:tc>
          <w:tcPr>
            <w:tcW w:w="2410" w:type="dxa"/>
            <w:tcBorders>
              <w:top w:val="single" w:sz="4" w:space="0" w:color="auto"/>
              <w:left w:val="single" w:sz="4" w:space="0" w:color="auto"/>
              <w:bottom w:val="single" w:sz="4" w:space="0" w:color="auto"/>
              <w:right w:val="single" w:sz="4" w:space="0" w:color="auto"/>
            </w:tcBorders>
          </w:tcPr>
          <w:p w14:paraId="350ECE43" w14:textId="7191B33B" w:rsidR="00E733DA" w:rsidRPr="00397809" w:rsidRDefault="0085400E" w:rsidP="00E733DA">
            <w:pPr>
              <w:wordWrap w:val="0"/>
              <w:rPr>
                <w:rFonts w:asciiTheme="minorEastAsia" w:hAnsiTheme="minorEastAsia"/>
              </w:rPr>
            </w:pPr>
            <w:hyperlink w:anchor="_IfcInternalOrExternalEnum" w:history="1">
              <w:r w:rsidR="00E733DA" w:rsidRPr="00112B87">
                <w:rPr>
                  <w:rStyle w:val="a8"/>
                  <w:rFonts w:asciiTheme="minorEastAsia" w:hAnsiTheme="minorEastAsia" w:hint="eastAsia"/>
                  <w:lang w:val="en-US"/>
                </w:rPr>
                <w:t>u</w:t>
              </w:r>
              <w:r w:rsidR="00E733DA" w:rsidRPr="00112B87">
                <w:rPr>
                  <w:rStyle w:val="a8"/>
                  <w:rFonts w:asciiTheme="minorEastAsia" w:hAnsiTheme="minorEastAsia"/>
                  <w:lang w:val="en-US"/>
                </w:rPr>
                <w:t>ro:IfcInternalOrExternalEnum</w:t>
              </w:r>
            </w:hyperlink>
            <w:r w:rsidR="00E733DA" w:rsidRPr="00397809">
              <w:rPr>
                <w:rFonts w:asciiTheme="minorEastAsia" w:hAnsiTheme="minorEastAsia"/>
              </w:rPr>
              <w:t xml:space="preserve"> [0..1]</w:t>
            </w:r>
          </w:p>
        </w:tc>
        <w:tc>
          <w:tcPr>
            <w:tcW w:w="5528" w:type="dxa"/>
            <w:tcBorders>
              <w:top w:val="single" w:sz="4" w:space="0" w:color="auto"/>
              <w:left w:val="single" w:sz="4" w:space="0" w:color="auto"/>
              <w:bottom w:val="single" w:sz="4" w:space="0" w:color="auto"/>
              <w:right w:val="single" w:sz="4" w:space="0" w:color="auto"/>
            </w:tcBorders>
          </w:tcPr>
          <w:p w14:paraId="140B9D7C" w14:textId="77777777" w:rsidR="00E733DA" w:rsidRPr="00397809" w:rsidRDefault="00E733DA" w:rsidP="00E733DA">
            <w:pPr>
              <w:wordWrap w:val="0"/>
              <w:rPr>
                <w:rFonts w:asciiTheme="minorEastAsia" w:hAnsiTheme="minorEastAsia"/>
              </w:rPr>
            </w:pPr>
            <w:r w:rsidRPr="00397809">
              <w:rPr>
                <w:rFonts w:asciiTheme="minorEastAsia" w:hAnsiTheme="minorEastAsia"/>
              </w:rPr>
              <w:t>INTERNAL/EXTERNAL/NOTDEFINED のいずれかを設定す</w:t>
            </w:r>
            <w:r w:rsidRPr="00397809">
              <w:rPr>
                <w:rFonts w:asciiTheme="minorEastAsia" w:hAnsiTheme="minorEastAsia" w:hint="eastAsia"/>
              </w:rPr>
              <w:t>る。建物内部空間は</w:t>
            </w:r>
            <w:r w:rsidRPr="00397809">
              <w:rPr>
                <w:rFonts w:asciiTheme="minorEastAsia" w:hAnsiTheme="minorEastAsia"/>
              </w:rPr>
              <w:t>INTERNAL、外部空間はEXTERNAL、</w:t>
            </w:r>
            <w:r w:rsidRPr="00397809">
              <w:rPr>
                <w:rFonts w:asciiTheme="minorEastAsia" w:hAnsiTheme="minorEastAsia" w:hint="eastAsia"/>
              </w:rPr>
              <w:t>不明</w:t>
            </w:r>
            <w:r w:rsidRPr="00397809">
              <w:rPr>
                <w:rFonts w:asciiTheme="minorEastAsia" w:hAnsiTheme="minorEastAsia"/>
              </w:rPr>
              <w:t>/未定の場合はNOTDEFINED を設定する。</w:t>
            </w:r>
          </w:p>
        </w:tc>
      </w:tr>
      <w:tr w:rsidR="00E733DA" w:rsidRPr="00397809" w14:paraId="7137006C" w14:textId="77777777" w:rsidTr="00D8333B">
        <w:tc>
          <w:tcPr>
            <w:tcW w:w="2263" w:type="dxa"/>
            <w:tcBorders>
              <w:top w:val="single" w:sz="4" w:space="0" w:color="auto"/>
              <w:left w:val="single" w:sz="4" w:space="0" w:color="auto"/>
              <w:bottom w:val="single" w:sz="4" w:space="0" w:color="auto"/>
              <w:right w:val="single" w:sz="4" w:space="0" w:color="auto"/>
            </w:tcBorders>
          </w:tcPr>
          <w:p w14:paraId="0E7744DF" w14:textId="77777777" w:rsidR="00E733DA" w:rsidRPr="00397809" w:rsidRDefault="00E733DA" w:rsidP="00E733DA">
            <w:pPr>
              <w:wordWrap w:val="0"/>
              <w:rPr>
                <w:rFonts w:asciiTheme="minorEastAsia" w:hAnsiTheme="minorEastAsia"/>
              </w:rPr>
            </w:pPr>
            <w:r w:rsidRPr="00397809">
              <w:rPr>
                <w:rFonts w:asciiTheme="minorEastAsia" w:hAnsiTheme="minorEastAsia"/>
              </w:rPr>
              <w:t>elevationWithFlooring</w:t>
            </w:r>
          </w:p>
        </w:tc>
        <w:tc>
          <w:tcPr>
            <w:tcW w:w="2410" w:type="dxa"/>
            <w:tcBorders>
              <w:top w:val="single" w:sz="4" w:space="0" w:color="auto"/>
              <w:left w:val="single" w:sz="4" w:space="0" w:color="auto"/>
              <w:bottom w:val="single" w:sz="4" w:space="0" w:color="auto"/>
              <w:right w:val="single" w:sz="4" w:space="0" w:color="auto"/>
            </w:tcBorders>
          </w:tcPr>
          <w:p w14:paraId="1099D0D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Borders>
              <w:top w:val="single" w:sz="4" w:space="0" w:color="auto"/>
              <w:left w:val="single" w:sz="4" w:space="0" w:color="auto"/>
              <w:bottom w:val="single" w:sz="4" w:space="0" w:color="auto"/>
              <w:right w:val="single" w:sz="4" w:space="0" w:color="auto"/>
            </w:tcBorders>
          </w:tcPr>
          <w:p w14:paraId="77ED99ED"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床面（スラブの上にあるフロアリング材の上面）の高さ。建物の基準海抜高度</w:t>
            </w:r>
            <w:r w:rsidRPr="00397809">
              <w:rPr>
                <w:rFonts w:asciiTheme="minorEastAsia" w:hAnsiTheme="minorEastAsia"/>
                <w:lang w:eastAsia="ja-JP"/>
              </w:rPr>
              <w:t>からの相対的高さ。0.0 が建</w:t>
            </w:r>
            <w:r w:rsidRPr="00397809">
              <w:rPr>
                <w:rFonts w:asciiTheme="minorEastAsia" w:hAnsiTheme="minorEastAsia" w:hint="eastAsia"/>
                <w:lang w:eastAsia="ja-JP"/>
              </w:rPr>
              <w:t>物の基準海抜高度と一致する。</w:t>
            </w:r>
          </w:p>
        </w:tc>
      </w:tr>
    </w:tbl>
    <w:p w14:paraId="59ECB481" w14:textId="77777777" w:rsidR="00420E31" w:rsidRDefault="00420E31">
      <w:pPr>
        <w:widowControl/>
        <w:spacing w:after="0" w:line="240" w:lineRule="auto"/>
        <w:contextualSpacing w:val="0"/>
        <w:jc w:val="left"/>
        <w:rPr>
          <w:rFonts w:ascii="Noto Sans CJK JP Regular" w:eastAsia="Noto Sans CJK JP Regular" w:hAnsi="Noto Sans CJK JP Regular"/>
        </w:rPr>
      </w:pPr>
      <w:bookmarkStart w:id="133" w:name="_Ref121223954"/>
      <w:r>
        <w:br w:type="page"/>
      </w:r>
    </w:p>
    <w:p w14:paraId="45E9CF94" w14:textId="4B676DD0" w:rsidR="00E733DA" w:rsidRPr="00397809" w:rsidRDefault="00E733DA" w:rsidP="009A38B6">
      <w:pPr>
        <w:pStyle w:val="5"/>
      </w:pPr>
      <w:r w:rsidRPr="00397809">
        <w:lastRenderedPageBreak/>
        <w:t>uro:IfcSpaceBaseQuantity</w:t>
      </w:r>
      <w:bookmarkEnd w:id="133"/>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08974FED" w14:textId="77777777" w:rsidTr="008A4BB0">
        <w:tc>
          <w:tcPr>
            <w:tcW w:w="2263" w:type="dxa"/>
            <w:shd w:val="clear" w:color="auto" w:fill="D0CECE" w:themeFill="background2" w:themeFillShade="E6"/>
          </w:tcPr>
          <w:p w14:paraId="35CD288C"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1A995D2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IFCで記述されたS</w:t>
            </w:r>
            <w:r w:rsidRPr="00397809">
              <w:rPr>
                <w:rFonts w:asciiTheme="minorEastAsia" w:hAnsiTheme="minorEastAsia"/>
                <w:lang w:eastAsia="ja-JP"/>
              </w:rPr>
              <w:t>paceの</w:t>
            </w:r>
            <w:r w:rsidRPr="00397809">
              <w:rPr>
                <w:rFonts w:asciiTheme="minorEastAsia" w:hAnsiTheme="minorEastAsia" w:hint="eastAsia"/>
                <w:lang w:eastAsia="ja-JP"/>
              </w:rPr>
              <w:t>数量に関する属性。</w:t>
            </w:r>
          </w:p>
        </w:tc>
      </w:tr>
      <w:tr w:rsidR="00E733DA" w:rsidRPr="00397809" w14:paraId="6B7A0E0C" w14:textId="77777777" w:rsidTr="008A4BB0">
        <w:tc>
          <w:tcPr>
            <w:tcW w:w="2263" w:type="dxa"/>
            <w:shd w:val="clear" w:color="auto" w:fill="D0CECE" w:themeFill="background2" w:themeFillShade="E6"/>
          </w:tcPr>
          <w:p w14:paraId="2FE1F7C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0AEAC451" w14:textId="77777777" w:rsidR="00E733DA" w:rsidRPr="00397809" w:rsidRDefault="00E733DA" w:rsidP="00E733DA">
            <w:pPr>
              <w:wordWrap w:val="0"/>
              <w:rPr>
                <w:rFonts w:asciiTheme="minorEastAsia" w:hAnsiTheme="minorEastAsia"/>
              </w:rPr>
            </w:pPr>
            <w:r w:rsidRPr="00397809">
              <w:rPr>
                <w:rFonts w:asciiTheme="minorEastAsia" w:hAnsiTheme="minorEastAsia"/>
              </w:rPr>
              <w:t>uro:IfcAttribute</w:t>
            </w:r>
          </w:p>
        </w:tc>
      </w:tr>
      <w:tr w:rsidR="00E733DA" w:rsidRPr="00397809" w14:paraId="22FE12A1" w14:textId="77777777" w:rsidTr="008A4BB0">
        <w:tc>
          <w:tcPr>
            <w:tcW w:w="2263" w:type="dxa"/>
            <w:shd w:val="clear" w:color="auto" w:fill="D0CECE" w:themeFill="background2" w:themeFillShade="E6"/>
          </w:tcPr>
          <w:p w14:paraId="4479CC2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0F9A06A8"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43044F4B" w14:textId="77777777" w:rsidTr="008A4BB0">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081D7BCA"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6E22AAEE" w14:textId="77777777" w:rsidR="00E733DA" w:rsidRPr="00397809" w:rsidRDefault="00E733DA" w:rsidP="00E733DA">
            <w:pPr>
              <w:wordWrap w:val="0"/>
              <w:rPr>
                <w:rFonts w:asciiTheme="minorEastAsia" w:hAnsiTheme="minorEastAsia"/>
              </w:rPr>
            </w:pPr>
          </w:p>
        </w:tc>
      </w:tr>
      <w:tr w:rsidR="00E733DA" w:rsidRPr="00397809" w14:paraId="55EBF30B" w14:textId="77777777" w:rsidTr="008A4BB0">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762BA34"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18E1B1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3B1C55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3C661F1F" w14:textId="77777777" w:rsidTr="008A4BB0">
        <w:tc>
          <w:tcPr>
            <w:tcW w:w="2263" w:type="dxa"/>
            <w:tcBorders>
              <w:top w:val="single" w:sz="4" w:space="0" w:color="auto"/>
              <w:left w:val="single" w:sz="4" w:space="0" w:color="auto"/>
              <w:bottom w:val="single" w:sz="4" w:space="0" w:color="auto"/>
              <w:right w:val="single" w:sz="4" w:space="0" w:color="auto"/>
            </w:tcBorders>
          </w:tcPr>
          <w:p w14:paraId="57D7CA6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n</w:t>
            </w:r>
            <w:r w:rsidRPr="00397809">
              <w:rPr>
                <w:rFonts w:asciiTheme="minorEastAsia" w:hAnsiTheme="minorEastAsia"/>
              </w:rPr>
              <w:t>ominalHeight</w:t>
            </w:r>
          </w:p>
        </w:tc>
        <w:tc>
          <w:tcPr>
            <w:tcW w:w="2410" w:type="dxa"/>
            <w:tcBorders>
              <w:top w:val="single" w:sz="4" w:space="0" w:color="auto"/>
              <w:left w:val="single" w:sz="4" w:space="0" w:color="auto"/>
              <w:bottom w:val="single" w:sz="4" w:space="0" w:color="auto"/>
              <w:right w:val="single" w:sz="4" w:space="0" w:color="auto"/>
            </w:tcBorders>
          </w:tcPr>
          <w:p w14:paraId="0C7DCB3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Borders>
              <w:top w:val="single" w:sz="4" w:space="0" w:color="auto"/>
              <w:left w:val="single" w:sz="4" w:space="0" w:color="auto"/>
              <w:bottom w:val="single" w:sz="4" w:space="0" w:color="auto"/>
              <w:right w:val="single" w:sz="4" w:space="0" w:color="auto"/>
            </w:tcBorders>
          </w:tcPr>
          <w:p w14:paraId="50E983A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スラブ上端から上階スラブ下端までの高さ（予備寸法）。</w:t>
            </w:r>
          </w:p>
          <w:p w14:paraId="296C5784" w14:textId="77777777" w:rsidR="00E733DA" w:rsidRPr="00397809" w:rsidRDefault="00E733DA" w:rsidP="00E733DA">
            <w:pPr>
              <w:wordWrap w:val="0"/>
              <w:rPr>
                <w:rFonts w:asciiTheme="minorEastAsia" w:hAnsiTheme="minorEastAsia"/>
              </w:rPr>
            </w:pPr>
            <w:r w:rsidRPr="00397809">
              <w:rPr>
                <w:rFonts w:asciiTheme="minorEastAsia" w:hAnsiTheme="minorEastAsia"/>
              </w:rPr>
              <w:t>単位は</w:t>
            </w:r>
            <w:r w:rsidRPr="00397809">
              <w:rPr>
                <w:rFonts w:asciiTheme="minorEastAsia" w:hAnsiTheme="minorEastAsia" w:hint="eastAsia"/>
              </w:rPr>
              <w:t>m</w:t>
            </w:r>
            <w:r w:rsidRPr="00397809">
              <w:rPr>
                <w:rFonts w:asciiTheme="minorEastAsia" w:hAnsiTheme="minorEastAsia"/>
              </w:rPr>
              <w:t>。</w:t>
            </w:r>
          </w:p>
        </w:tc>
      </w:tr>
      <w:tr w:rsidR="00E733DA" w:rsidRPr="00397809" w14:paraId="5854774E" w14:textId="77777777" w:rsidTr="008A4BB0">
        <w:tc>
          <w:tcPr>
            <w:tcW w:w="2263" w:type="dxa"/>
            <w:tcBorders>
              <w:top w:val="single" w:sz="4" w:space="0" w:color="auto"/>
              <w:left w:val="single" w:sz="4" w:space="0" w:color="auto"/>
              <w:bottom w:val="single" w:sz="4" w:space="0" w:color="auto"/>
              <w:right w:val="single" w:sz="4" w:space="0" w:color="auto"/>
            </w:tcBorders>
          </w:tcPr>
          <w:p w14:paraId="34C4BCA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ro:clearHeight</w:t>
            </w:r>
          </w:p>
        </w:tc>
        <w:tc>
          <w:tcPr>
            <w:tcW w:w="2410" w:type="dxa"/>
            <w:tcBorders>
              <w:top w:val="single" w:sz="4" w:space="0" w:color="auto"/>
              <w:left w:val="single" w:sz="4" w:space="0" w:color="auto"/>
              <w:bottom w:val="single" w:sz="4" w:space="0" w:color="auto"/>
              <w:right w:val="single" w:sz="4" w:space="0" w:color="auto"/>
            </w:tcBorders>
          </w:tcPr>
          <w:p w14:paraId="7A855A8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Borders>
              <w:top w:val="single" w:sz="4" w:space="0" w:color="auto"/>
              <w:left w:val="single" w:sz="4" w:space="0" w:color="auto"/>
              <w:bottom w:val="single" w:sz="4" w:space="0" w:color="auto"/>
              <w:right w:val="single" w:sz="4" w:space="0" w:color="auto"/>
            </w:tcBorders>
          </w:tcPr>
          <w:p w14:paraId="68EFF34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lang w:eastAsia="ja-JP"/>
              </w:rPr>
              <w:t>床面（仕上げを含む）と天井面（仕上げ、下地を含む）の高さ。</w:t>
            </w:r>
            <w:r w:rsidRPr="00397809">
              <w:rPr>
                <w:rFonts w:asciiTheme="minorEastAsia" w:hAnsiTheme="minorEastAsia"/>
              </w:rPr>
              <w:t>単位は</w:t>
            </w:r>
            <w:r w:rsidRPr="00397809">
              <w:rPr>
                <w:rFonts w:asciiTheme="minorEastAsia" w:hAnsiTheme="minorEastAsia" w:hint="eastAsia"/>
              </w:rPr>
              <w:t>m</w:t>
            </w:r>
            <w:r w:rsidRPr="00397809">
              <w:rPr>
                <w:rFonts w:asciiTheme="minorEastAsia" w:hAnsiTheme="minorEastAsia"/>
              </w:rPr>
              <w:t>。</w:t>
            </w:r>
          </w:p>
        </w:tc>
      </w:tr>
      <w:tr w:rsidR="00E733DA" w:rsidRPr="00397809" w14:paraId="3581D027" w14:textId="77777777" w:rsidTr="008A4BB0">
        <w:tc>
          <w:tcPr>
            <w:tcW w:w="2263" w:type="dxa"/>
            <w:tcBorders>
              <w:top w:val="single" w:sz="4" w:space="0" w:color="auto"/>
              <w:left w:val="single" w:sz="4" w:space="0" w:color="auto"/>
              <w:bottom w:val="single" w:sz="4" w:space="0" w:color="auto"/>
              <w:right w:val="single" w:sz="4" w:space="0" w:color="auto"/>
            </w:tcBorders>
          </w:tcPr>
          <w:p w14:paraId="3B71D1F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f</w:t>
            </w:r>
            <w:r w:rsidRPr="00397809">
              <w:rPr>
                <w:rFonts w:asciiTheme="minorEastAsia" w:hAnsiTheme="minorEastAsia"/>
              </w:rPr>
              <w:t>inishCeilingHeight</w:t>
            </w:r>
          </w:p>
        </w:tc>
        <w:tc>
          <w:tcPr>
            <w:tcW w:w="2410" w:type="dxa"/>
            <w:tcBorders>
              <w:top w:val="single" w:sz="4" w:space="0" w:color="auto"/>
              <w:left w:val="single" w:sz="4" w:space="0" w:color="auto"/>
              <w:bottom w:val="single" w:sz="4" w:space="0" w:color="auto"/>
              <w:right w:val="single" w:sz="4" w:space="0" w:color="auto"/>
            </w:tcBorders>
          </w:tcPr>
          <w:p w14:paraId="1891AAE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Borders>
              <w:top w:val="single" w:sz="4" w:space="0" w:color="auto"/>
              <w:left w:val="single" w:sz="4" w:space="0" w:color="auto"/>
              <w:bottom w:val="single" w:sz="4" w:space="0" w:color="auto"/>
              <w:right w:val="single" w:sz="4" w:space="0" w:color="auto"/>
            </w:tcBorders>
          </w:tcPr>
          <w:p w14:paraId="2756518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lang w:eastAsia="ja-JP"/>
              </w:rPr>
              <w:t>天井高。例：床仕上げの上部面から天井の下部面までの高さ。</w:t>
            </w:r>
            <w:r w:rsidRPr="00397809">
              <w:rPr>
                <w:rFonts w:asciiTheme="minorEastAsia" w:hAnsiTheme="minorEastAsia"/>
              </w:rPr>
              <w:t>単位は</w:t>
            </w:r>
            <w:r w:rsidRPr="00397809">
              <w:rPr>
                <w:rFonts w:asciiTheme="minorEastAsia" w:hAnsiTheme="minorEastAsia" w:hint="eastAsia"/>
              </w:rPr>
              <w:t>m</w:t>
            </w:r>
            <w:r w:rsidRPr="00397809">
              <w:rPr>
                <w:rFonts w:asciiTheme="minorEastAsia" w:hAnsiTheme="minorEastAsia"/>
              </w:rPr>
              <w:t>。</w:t>
            </w:r>
          </w:p>
        </w:tc>
      </w:tr>
      <w:tr w:rsidR="00E733DA" w:rsidRPr="00397809" w14:paraId="4516BEF3" w14:textId="77777777" w:rsidTr="008A4BB0">
        <w:tc>
          <w:tcPr>
            <w:tcW w:w="2263" w:type="dxa"/>
            <w:tcBorders>
              <w:top w:val="single" w:sz="4" w:space="0" w:color="auto"/>
              <w:left w:val="single" w:sz="4" w:space="0" w:color="auto"/>
              <w:bottom w:val="single" w:sz="4" w:space="0" w:color="auto"/>
              <w:right w:val="single" w:sz="4" w:space="0" w:color="auto"/>
            </w:tcBorders>
          </w:tcPr>
          <w:p w14:paraId="501B3F8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g</w:t>
            </w:r>
            <w:r w:rsidRPr="00397809">
              <w:rPr>
                <w:rFonts w:asciiTheme="minorEastAsia" w:hAnsiTheme="minorEastAsia"/>
              </w:rPr>
              <w:t>rossPerimeter</w:t>
            </w:r>
          </w:p>
        </w:tc>
        <w:tc>
          <w:tcPr>
            <w:tcW w:w="2410" w:type="dxa"/>
            <w:tcBorders>
              <w:top w:val="single" w:sz="4" w:space="0" w:color="auto"/>
              <w:left w:val="single" w:sz="4" w:space="0" w:color="auto"/>
              <w:bottom w:val="single" w:sz="4" w:space="0" w:color="auto"/>
              <w:right w:val="single" w:sz="4" w:space="0" w:color="auto"/>
            </w:tcBorders>
          </w:tcPr>
          <w:p w14:paraId="40613CA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Borders>
              <w:top w:val="single" w:sz="4" w:space="0" w:color="auto"/>
              <w:left w:val="single" w:sz="4" w:space="0" w:color="auto"/>
              <w:bottom w:val="single" w:sz="4" w:space="0" w:color="auto"/>
              <w:right w:val="single" w:sz="4" w:space="0" w:color="auto"/>
            </w:tcBorders>
          </w:tcPr>
          <w:p w14:paraId="6D61340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lang w:eastAsia="ja-JP"/>
              </w:rPr>
              <w:t>床レベルでの総周辺長（開口部の外周部分を含む）。</w:t>
            </w:r>
            <w:r w:rsidRPr="00397809">
              <w:rPr>
                <w:rFonts w:asciiTheme="minorEastAsia" w:hAnsiTheme="minorEastAsia"/>
              </w:rPr>
              <w:t>単位は</w:t>
            </w:r>
            <w:r w:rsidRPr="00397809">
              <w:rPr>
                <w:rFonts w:asciiTheme="minorEastAsia" w:hAnsiTheme="minorEastAsia" w:hint="eastAsia"/>
              </w:rPr>
              <w:t>m</w:t>
            </w:r>
            <w:r w:rsidRPr="00397809">
              <w:rPr>
                <w:rFonts w:asciiTheme="minorEastAsia" w:hAnsiTheme="minorEastAsia"/>
              </w:rPr>
              <w:t>。</w:t>
            </w:r>
          </w:p>
        </w:tc>
      </w:tr>
      <w:tr w:rsidR="00E733DA" w:rsidRPr="00397809" w14:paraId="7ED23B4F" w14:textId="77777777" w:rsidTr="008A4BB0">
        <w:tc>
          <w:tcPr>
            <w:tcW w:w="2263" w:type="dxa"/>
            <w:tcBorders>
              <w:top w:val="single" w:sz="4" w:space="0" w:color="auto"/>
              <w:left w:val="single" w:sz="4" w:space="0" w:color="auto"/>
              <w:bottom w:val="single" w:sz="4" w:space="0" w:color="auto"/>
              <w:right w:val="single" w:sz="4" w:space="0" w:color="auto"/>
            </w:tcBorders>
          </w:tcPr>
          <w:p w14:paraId="14A83D3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n</w:t>
            </w:r>
            <w:r w:rsidRPr="00397809">
              <w:rPr>
                <w:rFonts w:asciiTheme="minorEastAsia" w:hAnsiTheme="minorEastAsia"/>
              </w:rPr>
              <w:t>etPerimeter</w:t>
            </w:r>
          </w:p>
        </w:tc>
        <w:tc>
          <w:tcPr>
            <w:tcW w:w="2410" w:type="dxa"/>
            <w:tcBorders>
              <w:top w:val="single" w:sz="4" w:space="0" w:color="auto"/>
              <w:left w:val="single" w:sz="4" w:space="0" w:color="auto"/>
              <w:bottom w:val="single" w:sz="4" w:space="0" w:color="auto"/>
              <w:right w:val="single" w:sz="4" w:space="0" w:color="auto"/>
            </w:tcBorders>
          </w:tcPr>
          <w:p w14:paraId="1541C8D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Borders>
              <w:top w:val="single" w:sz="4" w:space="0" w:color="auto"/>
              <w:left w:val="single" w:sz="4" w:space="0" w:color="auto"/>
              <w:bottom w:val="single" w:sz="4" w:space="0" w:color="auto"/>
              <w:right w:val="single" w:sz="4" w:space="0" w:color="auto"/>
            </w:tcBorders>
          </w:tcPr>
          <w:p w14:paraId="17C1BF3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lang w:eastAsia="ja-JP"/>
              </w:rPr>
              <w:t>正味周囲長（開口部外周部分は含まない）。</w:t>
            </w:r>
            <w:r w:rsidRPr="00397809">
              <w:rPr>
                <w:rFonts w:asciiTheme="minorEastAsia" w:hAnsiTheme="minorEastAsia"/>
              </w:rPr>
              <w:t>単位は</w:t>
            </w:r>
            <w:r w:rsidRPr="00397809">
              <w:rPr>
                <w:rFonts w:asciiTheme="minorEastAsia" w:hAnsiTheme="minorEastAsia" w:hint="eastAsia"/>
              </w:rPr>
              <w:t>m</w:t>
            </w:r>
            <w:r w:rsidRPr="00397809">
              <w:rPr>
                <w:rFonts w:asciiTheme="minorEastAsia" w:hAnsiTheme="minorEastAsia"/>
              </w:rPr>
              <w:t>。</w:t>
            </w:r>
          </w:p>
        </w:tc>
      </w:tr>
      <w:tr w:rsidR="00E733DA" w:rsidRPr="00397809" w14:paraId="575BBF22" w14:textId="77777777" w:rsidTr="008A4BB0">
        <w:tc>
          <w:tcPr>
            <w:tcW w:w="2263" w:type="dxa"/>
            <w:tcBorders>
              <w:top w:val="single" w:sz="4" w:space="0" w:color="auto"/>
              <w:left w:val="single" w:sz="4" w:space="0" w:color="auto"/>
              <w:bottom w:val="single" w:sz="4" w:space="0" w:color="auto"/>
              <w:right w:val="single" w:sz="4" w:space="0" w:color="auto"/>
            </w:tcBorders>
          </w:tcPr>
          <w:p w14:paraId="623A2FB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g</w:t>
            </w:r>
            <w:r w:rsidRPr="00397809">
              <w:rPr>
                <w:rFonts w:asciiTheme="minorEastAsia" w:hAnsiTheme="minorEastAsia"/>
              </w:rPr>
              <w:t>rossC</w:t>
            </w:r>
            <w:r w:rsidRPr="00397809">
              <w:rPr>
                <w:rFonts w:asciiTheme="minorEastAsia" w:hAnsiTheme="minorEastAsia" w:hint="eastAsia"/>
              </w:rPr>
              <w:t>e</w:t>
            </w:r>
            <w:r w:rsidRPr="00397809">
              <w:rPr>
                <w:rFonts w:asciiTheme="minorEastAsia" w:hAnsiTheme="minorEastAsia"/>
              </w:rPr>
              <w:t>ilingArea</w:t>
            </w:r>
          </w:p>
        </w:tc>
        <w:tc>
          <w:tcPr>
            <w:tcW w:w="2410" w:type="dxa"/>
            <w:tcBorders>
              <w:top w:val="single" w:sz="4" w:space="0" w:color="auto"/>
              <w:left w:val="single" w:sz="4" w:space="0" w:color="auto"/>
              <w:bottom w:val="single" w:sz="4" w:space="0" w:color="auto"/>
              <w:right w:val="single" w:sz="4" w:space="0" w:color="auto"/>
            </w:tcBorders>
          </w:tcPr>
          <w:p w14:paraId="6D45A6F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Borders>
              <w:top w:val="single" w:sz="4" w:space="0" w:color="auto"/>
              <w:left w:val="single" w:sz="4" w:space="0" w:color="auto"/>
              <w:bottom w:val="single" w:sz="4" w:space="0" w:color="auto"/>
              <w:right w:val="single" w:sz="4" w:space="0" w:color="auto"/>
            </w:tcBorders>
          </w:tcPr>
          <w:p w14:paraId="24226A7B"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天井面積。単位は</w:t>
            </w:r>
            <w:r w:rsidRPr="00397809">
              <w:rPr>
                <w:rFonts w:asciiTheme="minorEastAsia" w:hAnsiTheme="minorEastAsia" w:hint="eastAsia"/>
                <w:lang w:eastAsia="ja-JP"/>
              </w:rPr>
              <w:t>m2</w:t>
            </w:r>
            <w:r w:rsidRPr="00397809">
              <w:rPr>
                <w:rFonts w:asciiTheme="minorEastAsia" w:hAnsiTheme="minorEastAsia"/>
                <w:lang w:eastAsia="ja-JP"/>
              </w:rPr>
              <w:t>。</w:t>
            </w:r>
          </w:p>
        </w:tc>
      </w:tr>
      <w:tr w:rsidR="00E733DA" w:rsidRPr="00397809" w14:paraId="15038FF5" w14:textId="77777777" w:rsidTr="008A4BB0">
        <w:tc>
          <w:tcPr>
            <w:tcW w:w="2263" w:type="dxa"/>
            <w:tcBorders>
              <w:top w:val="single" w:sz="4" w:space="0" w:color="auto"/>
              <w:left w:val="single" w:sz="4" w:space="0" w:color="auto"/>
              <w:bottom w:val="single" w:sz="4" w:space="0" w:color="auto"/>
              <w:right w:val="single" w:sz="4" w:space="0" w:color="auto"/>
            </w:tcBorders>
          </w:tcPr>
          <w:p w14:paraId="75C05C02" w14:textId="61B25ED1"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ro:grossFloorAr</w:t>
            </w:r>
            <w:r w:rsidR="008A4BB0">
              <w:rPr>
                <w:rFonts w:asciiTheme="minorEastAsia" w:hAnsiTheme="minorEastAsia"/>
              </w:rPr>
              <w:t>e</w:t>
            </w:r>
            <w:r w:rsidRPr="00397809">
              <w:rPr>
                <w:rFonts w:asciiTheme="minorEastAsia" w:hAnsiTheme="minorEastAsia"/>
              </w:rPr>
              <w:t>a</w:t>
            </w:r>
          </w:p>
        </w:tc>
        <w:tc>
          <w:tcPr>
            <w:tcW w:w="2410" w:type="dxa"/>
            <w:tcBorders>
              <w:top w:val="single" w:sz="4" w:space="0" w:color="auto"/>
              <w:left w:val="single" w:sz="4" w:space="0" w:color="auto"/>
              <w:bottom w:val="single" w:sz="4" w:space="0" w:color="auto"/>
              <w:right w:val="single" w:sz="4" w:space="0" w:color="auto"/>
            </w:tcBorders>
          </w:tcPr>
          <w:p w14:paraId="6F969EB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Borders>
              <w:top w:val="single" w:sz="4" w:space="0" w:color="auto"/>
              <w:left w:val="single" w:sz="4" w:space="0" w:color="auto"/>
              <w:bottom w:val="single" w:sz="4" w:space="0" w:color="auto"/>
              <w:right w:val="single" w:sz="4" w:space="0" w:color="auto"/>
            </w:tcBorders>
          </w:tcPr>
          <w:p w14:paraId="0053417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lang w:eastAsia="ja-JP"/>
              </w:rPr>
              <w:t>延面積（通常、柱、内壁などの面積も含まれる）。</w:t>
            </w:r>
            <w:r w:rsidRPr="00397809">
              <w:rPr>
                <w:rFonts w:asciiTheme="minorEastAsia" w:hAnsiTheme="minorEastAsia"/>
              </w:rPr>
              <w:t>単位は</w:t>
            </w:r>
            <w:r w:rsidRPr="00397809">
              <w:rPr>
                <w:rFonts w:asciiTheme="minorEastAsia" w:hAnsiTheme="minorEastAsia" w:hint="eastAsia"/>
              </w:rPr>
              <w:t>m2</w:t>
            </w:r>
            <w:r w:rsidRPr="00397809">
              <w:rPr>
                <w:rFonts w:asciiTheme="minorEastAsia" w:hAnsiTheme="minorEastAsia"/>
              </w:rPr>
              <w:t>。</w:t>
            </w:r>
          </w:p>
        </w:tc>
      </w:tr>
      <w:tr w:rsidR="00E733DA" w:rsidRPr="00397809" w14:paraId="65596434" w14:textId="77777777" w:rsidTr="008A4BB0">
        <w:tc>
          <w:tcPr>
            <w:tcW w:w="2263" w:type="dxa"/>
            <w:tcBorders>
              <w:top w:val="single" w:sz="4" w:space="0" w:color="auto"/>
              <w:left w:val="single" w:sz="4" w:space="0" w:color="auto"/>
              <w:bottom w:val="single" w:sz="4" w:space="0" w:color="auto"/>
              <w:right w:val="single" w:sz="4" w:space="0" w:color="auto"/>
            </w:tcBorders>
          </w:tcPr>
          <w:p w14:paraId="44B66B0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n</w:t>
            </w:r>
            <w:r w:rsidRPr="00397809">
              <w:rPr>
                <w:rFonts w:asciiTheme="minorEastAsia" w:hAnsiTheme="minorEastAsia"/>
              </w:rPr>
              <w:t>etCeilingArea</w:t>
            </w:r>
          </w:p>
        </w:tc>
        <w:tc>
          <w:tcPr>
            <w:tcW w:w="2410" w:type="dxa"/>
            <w:tcBorders>
              <w:top w:val="single" w:sz="4" w:space="0" w:color="auto"/>
              <w:left w:val="single" w:sz="4" w:space="0" w:color="auto"/>
              <w:bottom w:val="single" w:sz="4" w:space="0" w:color="auto"/>
              <w:right w:val="single" w:sz="4" w:space="0" w:color="auto"/>
            </w:tcBorders>
          </w:tcPr>
          <w:p w14:paraId="2535605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Borders>
              <w:top w:val="single" w:sz="4" w:space="0" w:color="auto"/>
              <w:left w:val="single" w:sz="4" w:space="0" w:color="auto"/>
              <w:bottom w:val="single" w:sz="4" w:space="0" w:color="auto"/>
              <w:right w:val="single" w:sz="4" w:space="0" w:color="auto"/>
            </w:tcBorders>
          </w:tcPr>
          <w:p w14:paraId="0BBCCEE2" w14:textId="77777777" w:rsidR="00E733DA" w:rsidRPr="00397809" w:rsidRDefault="00E733DA" w:rsidP="00E733DA">
            <w:pPr>
              <w:wordWrap w:val="0"/>
              <w:rPr>
                <w:rFonts w:asciiTheme="minorEastAsia" w:hAnsiTheme="minorEastAsia"/>
              </w:rPr>
            </w:pPr>
            <w:r w:rsidRPr="00397809">
              <w:rPr>
                <w:rFonts w:asciiTheme="minorEastAsia" w:hAnsiTheme="minorEastAsia"/>
                <w:lang w:eastAsia="ja-JP"/>
              </w:rPr>
              <w:t>正味天井面積（通常、柱、床開口部などの面積は除く）。</w:t>
            </w:r>
            <w:r w:rsidRPr="00397809">
              <w:rPr>
                <w:rFonts w:asciiTheme="minorEastAsia" w:hAnsiTheme="minorEastAsia"/>
              </w:rPr>
              <w:t>単位は</w:t>
            </w:r>
            <w:r w:rsidRPr="00397809">
              <w:rPr>
                <w:rFonts w:asciiTheme="minorEastAsia" w:hAnsiTheme="minorEastAsia" w:hint="eastAsia"/>
              </w:rPr>
              <w:t>m2</w:t>
            </w:r>
            <w:r w:rsidRPr="00397809">
              <w:rPr>
                <w:rFonts w:asciiTheme="minorEastAsia" w:hAnsiTheme="minorEastAsia"/>
              </w:rPr>
              <w:t>。</w:t>
            </w:r>
          </w:p>
        </w:tc>
      </w:tr>
      <w:tr w:rsidR="00E733DA" w:rsidRPr="00397809" w14:paraId="49388EEC" w14:textId="77777777" w:rsidTr="008A4BB0">
        <w:tc>
          <w:tcPr>
            <w:tcW w:w="2263" w:type="dxa"/>
            <w:tcBorders>
              <w:top w:val="single" w:sz="4" w:space="0" w:color="auto"/>
              <w:left w:val="single" w:sz="4" w:space="0" w:color="auto"/>
              <w:bottom w:val="single" w:sz="4" w:space="0" w:color="auto"/>
              <w:right w:val="single" w:sz="4" w:space="0" w:color="auto"/>
            </w:tcBorders>
          </w:tcPr>
          <w:p w14:paraId="3166104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ro:netFloorArea</w:t>
            </w:r>
          </w:p>
        </w:tc>
        <w:tc>
          <w:tcPr>
            <w:tcW w:w="2410" w:type="dxa"/>
            <w:tcBorders>
              <w:top w:val="single" w:sz="4" w:space="0" w:color="auto"/>
              <w:left w:val="single" w:sz="4" w:space="0" w:color="auto"/>
              <w:bottom w:val="single" w:sz="4" w:space="0" w:color="auto"/>
              <w:right w:val="single" w:sz="4" w:space="0" w:color="auto"/>
            </w:tcBorders>
          </w:tcPr>
          <w:p w14:paraId="338A870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Borders>
              <w:top w:val="single" w:sz="4" w:space="0" w:color="auto"/>
              <w:left w:val="single" w:sz="4" w:space="0" w:color="auto"/>
              <w:bottom w:val="single" w:sz="4" w:space="0" w:color="auto"/>
              <w:right w:val="single" w:sz="4" w:space="0" w:color="auto"/>
            </w:tcBorders>
          </w:tcPr>
          <w:p w14:paraId="6469C85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lang w:eastAsia="ja-JP"/>
              </w:rPr>
              <w:t>正味延面積（通常、柱、床開口などの面積は除く）。</w:t>
            </w:r>
            <w:r w:rsidRPr="00397809">
              <w:rPr>
                <w:rFonts w:asciiTheme="minorEastAsia" w:hAnsiTheme="minorEastAsia"/>
              </w:rPr>
              <w:t>単位は</w:t>
            </w:r>
            <w:r w:rsidRPr="00397809">
              <w:rPr>
                <w:rFonts w:asciiTheme="minorEastAsia" w:hAnsiTheme="minorEastAsia" w:hint="eastAsia"/>
              </w:rPr>
              <w:t>m2</w:t>
            </w:r>
            <w:r w:rsidRPr="00397809">
              <w:rPr>
                <w:rFonts w:asciiTheme="minorEastAsia" w:hAnsiTheme="minorEastAsia"/>
              </w:rPr>
              <w:t>。</w:t>
            </w:r>
          </w:p>
        </w:tc>
      </w:tr>
      <w:tr w:rsidR="00E733DA" w:rsidRPr="00397809" w14:paraId="40C9639A" w14:textId="77777777" w:rsidTr="008A4BB0">
        <w:tc>
          <w:tcPr>
            <w:tcW w:w="2263" w:type="dxa"/>
            <w:tcBorders>
              <w:top w:val="single" w:sz="4" w:space="0" w:color="auto"/>
              <w:left w:val="single" w:sz="4" w:space="0" w:color="auto"/>
              <w:bottom w:val="single" w:sz="4" w:space="0" w:color="auto"/>
              <w:right w:val="single" w:sz="4" w:space="0" w:color="auto"/>
            </w:tcBorders>
          </w:tcPr>
          <w:p w14:paraId="19CFC63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g</w:t>
            </w:r>
            <w:r w:rsidRPr="00397809">
              <w:rPr>
                <w:rFonts w:asciiTheme="minorEastAsia" w:hAnsiTheme="minorEastAsia"/>
              </w:rPr>
              <w:t>rossWallArea</w:t>
            </w:r>
          </w:p>
        </w:tc>
        <w:tc>
          <w:tcPr>
            <w:tcW w:w="2410" w:type="dxa"/>
            <w:tcBorders>
              <w:top w:val="single" w:sz="4" w:space="0" w:color="auto"/>
              <w:left w:val="single" w:sz="4" w:space="0" w:color="auto"/>
              <w:bottom w:val="single" w:sz="4" w:space="0" w:color="auto"/>
              <w:right w:val="single" w:sz="4" w:space="0" w:color="auto"/>
            </w:tcBorders>
          </w:tcPr>
          <w:p w14:paraId="52F49EB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Borders>
              <w:top w:val="single" w:sz="4" w:space="0" w:color="auto"/>
              <w:left w:val="single" w:sz="4" w:space="0" w:color="auto"/>
              <w:bottom w:val="single" w:sz="4" w:space="0" w:color="auto"/>
              <w:right w:val="single" w:sz="4" w:space="0" w:color="auto"/>
            </w:tcBorders>
          </w:tcPr>
          <w:p w14:paraId="0D7AF30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lang w:eastAsia="ja-JP"/>
              </w:rPr>
              <w:t>壁面積（ドア、窓などの開口部分も含む）。</w:t>
            </w:r>
            <w:r w:rsidRPr="00397809">
              <w:rPr>
                <w:rFonts w:asciiTheme="minorEastAsia" w:hAnsiTheme="minorEastAsia"/>
              </w:rPr>
              <w:t>単位は</w:t>
            </w:r>
            <w:r w:rsidRPr="00397809">
              <w:rPr>
                <w:rFonts w:asciiTheme="minorEastAsia" w:hAnsiTheme="minorEastAsia" w:hint="eastAsia"/>
              </w:rPr>
              <w:t>m2</w:t>
            </w:r>
            <w:r w:rsidRPr="00397809">
              <w:rPr>
                <w:rFonts w:asciiTheme="minorEastAsia" w:hAnsiTheme="minorEastAsia"/>
              </w:rPr>
              <w:t>。</w:t>
            </w:r>
          </w:p>
        </w:tc>
      </w:tr>
      <w:tr w:rsidR="00E733DA" w:rsidRPr="00397809" w14:paraId="30EC3500" w14:textId="77777777" w:rsidTr="008A4BB0">
        <w:tc>
          <w:tcPr>
            <w:tcW w:w="2263" w:type="dxa"/>
            <w:tcBorders>
              <w:top w:val="single" w:sz="4" w:space="0" w:color="auto"/>
              <w:left w:val="single" w:sz="4" w:space="0" w:color="auto"/>
              <w:bottom w:val="single" w:sz="4" w:space="0" w:color="auto"/>
              <w:right w:val="single" w:sz="4" w:space="0" w:color="auto"/>
            </w:tcBorders>
          </w:tcPr>
          <w:p w14:paraId="08FED68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n</w:t>
            </w:r>
            <w:r w:rsidRPr="00397809">
              <w:rPr>
                <w:rFonts w:asciiTheme="minorEastAsia" w:hAnsiTheme="minorEastAsia"/>
              </w:rPr>
              <w:t>etWallArea</w:t>
            </w:r>
          </w:p>
        </w:tc>
        <w:tc>
          <w:tcPr>
            <w:tcW w:w="2410" w:type="dxa"/>
            <w:tcBorders>
              <w:top w:val="single" w:sz="4" w:space="0" w:color="auto"/>
              <w:left w:val="single" w:sz="4" w:space="0" w:color="auto"/>
              <w:bottom w:val="single" w:sz="4" w:space="0" w:color="auto"/>
              <w:right w:val="single" w:sz="4" w:space="0" w:color="auto"/>
            </w:tcBorders>
          </w:tcPr>
          <w:p w14:paraId="33799D4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Borders>
              <w:top w:val="single" w:sz="4" w:space="0" w:color="auto"/>
              <w:left w:val="single" w:sz="4" w:space="0" w:color="auto"/>
              <w:bottom w:val="single" w:sz="4" w:space="0" w:color="auto"/>
              <w:right w:val="single" w:sz="4" w:space="0" w:color="auto"/>
            </w:tcBorders>
          </w:tcPr>
          <w:p w14:paraId="5B92FC76" w14:textId="77777777" w:rsidR="00E733DA" w:rsidRPr="00397809" w:rsidRDefault="00E733DA" w:rsidP="00E733DA">
            <w:pPr>
              <w:wordWrap w:val="0"/>
              <w:rPr>
                <w:rFonts w:asciiTheme="minorEastAsia" w:hAnsiTheme="minorEastAsia"/>
              </w:rPr>
            </w:pPr>
            <w:r w:rsidRPr="00397809">
              <w:rPr>
                <w:rFonts w:asciiTheme="minorEastAsia" w:hAnsiTheme="minorEastAsia"/>
                <w:lang w:eastAsia="ja-JP"/>
              </w:rPr>
              <w:t>正味壁面積（ドア、窓などの開口部分を除く）。</w:t>
            </w:r>
            <w:r w:rsidRPr="00397809">
              <w:rPr>
                <w:rFonts w:asciiTheme="minorEastAsia" w:hAnsiTheme="minorEastAsia"/>
              </w:rPr>
              <w:t>単位は</w:t>
            </w:r>
            <w:r w:rsidRPr="00397809">
              <w:rPr>
                <w:rFonts w:asciiTheme="minorEastAsia" w:hAnsiTheme="minorEastAsia" w:hint="eastAsia"/>
              </w:rPr>
              <w:t>m2</w:t>
            </w:r>
            <w:r w:rsidRPr="00397809">
              <w:rPr>
                <w:rFonts w:asciiTheme="minorEastAsia" w:hAnsiTheme="minorEastAsia"/>
              </w:rPr>
              <w:t>。</w:t>
            </w:r>
          </w:p>
        </w:tc>
      </w:tr>
      <w:tr w:rsidR="00E733DA" w:rsidRPr="00397809" w14:paraId="1F50A182" w14:textId="77777777" w:rsidTr="008A4BB0">
        <w:tc>
          <w:tcPr>
            <w:tcW w:w="2263" w:type="dxa"/>
            <w:tcBorders>
              <w:top w:val="single" w:sz="4" w:space="0" w:color="auto"/>
              <w:left w:val="single" w:sz="4" w:space="0" w:color="auto"/>
              <w:bottom w:val="single" w:sz="4" w:space="0" w:color="auto"/>
              <w:right w:val="single" w:sz="4" w:space="0" w:color="auto"/>
            </w:tcBorders>
          </w:tcPr>
          <w:p w14:paraId="70BA1DA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g</w:t>
            </w:r>
            <w:r w:rsidRPr="00397809">
              <w:rPr>
                <w:rFonts w:asciiTheme="minorEastAsia" w:hAnsiTheme="minorEastAsia"/>
              </w:rPr>
              <w:t>rossVolume</w:t>
            </w:r>
          </w:p>
        </w:tc>
        <w:tc>
          <w:tcPr>
            <w:tcW w:w="2410" w:type="dxa"/>
            <w:tcBorders>
              <w:top w:val="single" w:sz="4" w:space="0" w:color="auto"/>
              <w:left w:val="single" w:sz="4" w:space="0" w:color="auto"/>
              <w:bottom w:val="single" w:sz="4" w:space="0" w:color="auto"/>
              <w:right w:val="single" w:sz="4" w:space="0" w:color="auto"/>
            </w:tcBorders>
          </w:tcPr>
          <w:p w14:paraId="2F11B6D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Borders>
              <w:top w:val="single" w:sz="4" w:space="0" w:color="auto"/>
              <w:left w:val="single" w:sz="4" w:space="0" w:color="auto"/>
              <w:bottom w:val="single" w:sz="4" w:space="0" w:color="auto"/>
              <w:right w:val="single" w:sz="4" w:space="0" w:color="auto"/>
            </w:tcBorders>
          </w:tcPr>
          <w:p w14:paraId="55A1128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lang w:eastAsia="ja-JP"/>
              </w:rPr>
              <w:t>体積（通常空間内の建築要素の体積も含む）。</w:t>
            </w:r>
            <w:r w:rsidRPr="00397809">
              <w:rPr>
                <w:rFonts w:asciiTheme="minorEastAsia" w:hAnsiTheme="minorEastAsia"/>
              </w:rPr>
              <w:t>単位は</w:t>
            </w:r>
            <w:r w:rsidRPr="00397809">
              <w:rPr>
                <w:rFonts w:asciiTheme="minorEastAsia" w:hAnsiTheme="minorEastAsia" w:hint="eastAsia"/>
              </w:rPr>
              <w:t>m3</w:t>
            </w:r>
            <w:r w:rsidRPr="00397809">
              <w:rPr>
                <w:rFonts w:asciiTheme="minorEastAsia" w:hAnsiTheme="minorEastAsia"/>
              </w:rPr>
              <w:t>。</w:t>
            </w:r>
          </w:p>
        </w:tc>
      </w:tr>
      <w:tr w:rsidR="00E733DA" w:rsidRPr="00397809" w14:paraId="06506533" w14:textId="77777777" w:rsidTr="008A4BB0">
        <w:tc>
          <w:tcPr>
            <w:tcW w:w="2263" w:type="dxa"/>
            <w:tcBorders>
              <w:top w:val="single" w:sz="4" w:space="0" w:color="auto"/>
              <w:left w:val="single" w:sz="4" w:space="0" w:color="auto"/>
              <w:bottom w:val="single" w:sz="4" w:space="0" w:color="auto"/>
              <w:right w:val="single" w:sz="4" w:space="0" w:color="auto"/>
            </w:tcBorders>
          </w:tcPr>
          <w:p w14:paraId="7350B13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n</w:t>
            </w:r>
            <w:r w:rsidRPr="00397809">
              <w:rPr>
                <w:rFonts w:asciiTheme="minorEastAsia" w:hAnsiTheme="minorEastAsia"/>
              </w:rPr>
              <w:t>etVolume</w:t>
            </w:r>
          </w:p>
        </w:tc>
        <w:tc>
          <w:tcPr>
            <w:tcW w:w="2410" w:type="dxa"/>
            <w:tcBorders>
              <w:top w:val="single" w:sz="4" w:space="0" w:color="auto"/>
              <w:left w:val="single" w:sz="4" w:space="0" w:color="auto"/>
              <w:bottom w:val="single" w:sz="4" w:space="0" w:color="auto"/>
              <w:right w:val="single" w:sz="4" w:space="0" w:color="auto"/>
            </w:tcBorders>
          </w:tcPr>
          <w:p w14:paraId="79ACA07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Borders>
              <w:top w:val="single" w:sz="4" w:space="0" w:color="auto"/>
              <w:left w:val="single" w:sz="4" w:space="0" w:color="auto"/>
              <w:bottom w:val="single" w:sz="4" w:space="0" w:color="auto"/>
              <w:right w:val="single" w:sz="4" w:space="0" w:color="auto"/>
            </w:tcBorders>
          </w:tcPr>
          <w:p w14:paraId="6E95DD1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lang w:eastAsia="ja-JP"/>
              </w:rPr>
              <w:t>正味体積（空間内の建築要素の体積は除く）。</w:t>
            </w:r>
            <w:r w:rsidRPr="00397809">
              <w:rPr>
                <w:rFonts w:asciiTheme="minorEastAsia" w:hAnsiTheme="minorEastAsia"/>
              </w:rPr>
              <w:t>単位は</w:t>
            </w:r>
            <w:r w:rsidRPr="00397809">
              <w:rPr>
                <w:rFonts w:asciiTheme="minorEastAsia" w:hAnsiTheme="minorEastAsia" w:hint="eastAsia"/>
              </w:rPr>
              <w:t>m3</w:t>
            </w:r>
            <w:r w:rsidRPr="00397809">
              <w:rPr>
                <w:rFonts w:asciiTheme="minorEastAsia" w:hAnsiTheme="minorEastAsia"/>
              </w:rPr>
              <w:t>。</w:t>
            </w:r>
          </w:p>
        </w:tc>
      </w:tr>
    </w:tbl>
    <w:p w14:paraId="554709E7" w14:textId="77777777" w:rsidR="00E733DA" w:rsidRPr="00397809" w:rsidRDefault="00E733DA" w:rsidP="00E733DA">
      <w:pPr>
        <w:spacing w:line="240" w:lineRule="auto"/>
        <w:jc w:val="left"/>
        <w:rPr>
          <w:rFonts w:asciiTheme="minorEastAsia" w:hAnsiTheme="minorEastAsia"/>
        </w:rPr>
      </w:pPr>
    </w:p>
    <w:p w14:paraId="2153BB7C" w14:textId="77777777" w:rsidR="00E733DA" w:rsidRPr="00397809" w:rsidRDefault="00E733DA" w:rsidP="009A38B6">
      <w:pPr>
        <w:pStyle w:val="5"/>
      </w:pPr>
      <w:bookmarkStart w:id="134" w:name="_uro:IfcUnit"/>
      <w:bookmarkEnd w:id="134"/>
      <w:r w:rsidRPr="00397809">
        <w:t>uro:Ifc</w:t>
      </w:r>
      <w:r w:rsidRPr="00397809">
        <w:rPr>
          <w:rFonts w:hint="eastAsia"/>
        </w:rPr>
        <w:t>Unit</w:t>
      </w:r>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5C1C27F1" w14:textId="77777777" w:rsidTr="002A752F">
        <w:tc>
          <w:tcPr>
            <w:tcW w:w="2263" w:type="dxa"/>
            <w:shd w:val="clear" w:color="auto" w:fill="D0CECE" w:themeFill="background2" w:themeFillShade="E6"/>
          </w:tcPr>
          <w:p w14:paraId="244C5259"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1EFFF30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単位を記述するデータ型</w:t>
            </w:r>
          </w:p>
        </w:tc>
      </w:tr>
      <w:tr w:rsidR="00E733DA" w:rsidRPr="00397809" w14:paraId="72C75490" w14:textId="77777777" w:rsidTr="002A752F">
        <w:tc>
          <w:tcPr>
            <w:tcW w:w="2263" w:type="dxa"/>
            <w:shd w:val="clear" w:color="auto" w:fill="D0CECE" w:themeFill="background2" w:themeFillShade="E6"/>
          </w:tcPr>
          <w:p w14:paraId="3F3529C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7591BB32" w14:textId="6618798D" w:rsidR="00E733DA" w:rsidRPr="00397809" w:rsidRDefault="008A4BB0" w:rsidP="00E733DA">
            <w:pPr>
              <w:wordWrap w:val="0"/>
              <w:rPr>
                <w:rFonts w:asciiTheme="minorEastAsia" w:hAnsiTheme="minorEastAsia"/>
              </w:rPr>
            </w:pPr>
            <w:r>
              <w:rPr>
                <w:rFonts w:asciiTheme="minorEastAsia" w:hAnsiTheme="minorEastAsia"/>
              </w:rPr>
              <w:t>ー</w:t>
            </w:r>
          </w:p>
        </w:tc>
      </w:tr>
      <w:tr w:rsidR="00E733DA" w:rsidRPr="00397809" w14:paraId="2A54FB31" w14:textId="77777777" w:rsidTr="002A752F">
        <w:tc>
          <w:tcPr>
            <w:tcW w:w="2263" w:type="dxa"/>
            <w:shd w:val="clear" w:color="auto" w:fill="D0CECE" w:themeFill="background2" w:themeFillShade="E6"/>
          </w:tcPr>
          <w:p w14:paraId="64040BA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0A3EE7F3"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06CB7AAC"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9355D32"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F450B33" w14:textId="77777777" w:rsidR="00E733DA" w:rsidRPr="00397809" w:rsidRDefault="00E733DA" w:rsidP="00E733DA">
            <w:pPr>
              <w:wordWrap w:val="0"/>
              <w:rPr>
                <w:rFonts w:asciiTheme="minorEastAsia" w:hAnsiTheme="minorEastAsia"/>
              </w:rPr>
            </w:pPr>
          </w:p>
        </w:tc>
      </w:tr>
      <w:tr w:rsidR="00E733DA" w:rsidRPr="00397809" w14:paraId="48083128"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72DD57A"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4637D9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7D6D72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706C7BB0" w14:textId="77777777" w:rsidTr="002A752F">
        <w:tc>
          <w:tcPr>
            <w:tcW w:w="2263" w:type="dxa"/>
            <w:tcBorders>
              <w:top w:val="single" w:sz="4" w:space="0" w:color="auto"/>
              <w:left w:val="single" w:sz="4" w:space="0" w:color="auto"/>
              <w:bottom w:val="single" w:sz="4" w:space="0" w:color="auto"/>
              <w:right w:val="single" w:sz="4" w:space="0" w:color="auto"/>
            </w:tcBorders>
          </w:tcPr>
          <w:p w14:paraId="7D52A46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ro:dimensions</w:t>
            </w:r>
          </w:p>
        </w:tc>
        <w:tc>
          <w:tcPr>
            <w:tcW w:w="2410" w:type="dxa"/>
            <w:tcBorders>
              <w:top w:val="single" w:sz="4" w:space="0" w:color="auto"/>
              <w:left w:val="single" w:sz="4" w:space="0" w:color="auto"/>
              <w:bottom w:val="single" w:sz="4" w:space="0" w:color="auto"/>
              <w:right w:val="single" w:sz="4" w:space="0" w:color="auto"/>
            </w:tcBorders>
          </w:tcPr>
          <w:p w14:paraId="6679A0D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tcPr>
          <w:p w14:paraId="631D26F5" w14:textId="77777777" w:rsidR="00E733DA" w:rsidRPr="00397809" w:rsidRDefault="00E733DA" w:rsidP="00E733DA">
            <w:pPr>
              <w:wordWrap w:val="0"/>
              <w:rPr>
                <w:rFonts w:asciiTheme="minorEastAsia" w:hAnsiTheme="minorEastAsia"/>
              </w:rPr>
            </w:pPr>
            <w:r w:rsidRPr="00397809">
              <w:rPr>
                <w:rFonts w:asciiTheme="minorEastAsia" w:hAnsiTheme="minorEastAsia"/>
              </w:rPr>
              <w:t>次元数。</w:t>
            </w:r>
          </w:p>
        </w:tc>
      </w:tr>
      <w:tr w:rsidR="00E733DA" w:rsidRPr="00397809" w14:paraId="7020F425" w14:textId="77777777" w:rsidTr="002A752F">
        <w:tc>
          <w:tcPr>
            <w:tcW w:w="2263" w:type="dxa"/>
            <w:tcBorders>
              <w:top w:val="single" w:sz="4" w:space="0" w:color="auto"/>
              <w:left w:val="single" w:sz="4" w:space="0" w:color="auto"/>
              <w:bottom w:val="single" w:sz="4" w:space="0" w:color="auto"/>
              <w:right w:val="single" w:sz="4" w:space="0" w:color="auto"/>
            </w:tcBorders>
          </w:tcPr>
          <w:p w14:paraId="0CD2045B" w14:textId="77777777" w:rsidR="00E733DA" w:rsidRPr="00397809" w:rsidRDefault="00E733DA" w:rsidP="00E733DA">
            <w:pPr>
              <w:wordWrap w:val="0"/>
              <w:rPr>
                <w:rFonts w:asciiTheme="minorEastAsia" w:hAnsiTheme="minorEastAsia"/>
              </w:rPr>
            </w:pPr>
            <w:r w:rsidRPr="00397809">
              <w:rPr>
                <w:rFonts w:asciiTheme="minorEastAsia" w:hAnsiTheme="minorEastAsia"/>
              </w:rPr>
              <w:t>uro:unitType</w:t>
            </w:r>
          </w:p>
        </w:tc>
        <w:tc>
          <w:tcPr>
            <w:tcW w:w="2410" w:type="dxa"/>
            <w:tcBorders>
              <w:top w:val="single" w:sz="4" w:space="0" w:color="auto"/>
              <w:left w:val="single" w:sz="4" w:space="0" w:color="auto"/>
              <w:bottom w:val="single" w:sz="4" w:space="0" w:color="auto"/>
              <w:right w:val="single" w:sz="4" w:space="0" w:color="auto"/>
            </w:tcBorders>
          </w:tcPr>
          <w:p w14:paraId="6FFDBC72" w14:textId="77777777" w:rsidR="00E733DA" w:rsidRPr="00397809" w:rsidRDefault="0085400E" w:rsidP="00E733DA">
            <w:pPr>
              <w:wordWrap w:val="0"/>
              <w:rPr>
                <w:rStyle w:val="a8"/>
                <w:rFonts w:asciiTheme="minorEastAsia" w:hAnsiTheme="minorEastAsia"/>
              </w:rPr>
            </w:pPr>
            <w:hyperlink w:anchor="IfcUnitEnum" w:history="1">
              <w:r w:rsidR="00E733DA" w:rsidRPr="00397809">
                <w:rPr>
                  <w:rStyle w:val="a8"/>
                  <w:rFonts w:asciiTheme="minorEastAsia" w:hAnsiTheme="minorEastAsia" w:hint="eastAsia"/>
                </w:rPr>
                <w:t>u</w:t>
              </w:r>
              <w:r w:rsidR="00E733DA" w:rsidRPr="00397809">
                <w:rPr>
                  <w:rStyle w:val="a8"/>
                  <w:rFonts w:asciiTheme="minorEastAsia" w:hAnsiTheme="minorEastAsia"/>
                </w:rPr>
                <w:t>ro:IfcUnitEnum</w:t>
              </w:r>
            </w:hyperlink>
            <w:r w:rsidR="00E733DA" w:rsidRPr="00397809">
              <w:rPr>
                <w:rFonts w:asciiTheme="minorEastAsia" w:hAnsiTheme="minorEastAsia"/>
              </w:rPr>
              <w:t>[0..1]</w:t>
            </w:r>
          </w:p>
        </w:tc>
        <w:tc>
          <w:tcPr>
            <w:tcW w:w="5528" w:type="dxa"/>
            <w:tcBorders>
              <w:top w:val="single" w:sz="4" w:space="0" w:color="auto"/>
              <w:left w:val="single" w:sz="4" w:space="0" w:color="auto"/>
              <w:bottom w:val="single" w:sz="4" w:space="0" w:color="auto"/>
              <w:right w:val="single" w:sz="4" w:space="0" w:color="auto"/>
            </w:tcBorders>
          </w:tcPr>
          <w:p w14:paraId="743353C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単位の種類。</w:t>
            </w:r>
          </w:p>
        </w:tc>
      </w:tr>
      <w:tr w:rsidR="00E733DA" w:rsidRPr="00397809" w14:paraId="50EF6B6B" w14:textId="77777777" w:rsidTr="002A752F">
        <w:tc>
          <w:tcPr>
            <w:tcW w:w="2263" w:type="dxa"/>
            <w:tcBorders>
              <w:top w:val="single" w:sz="4" w:space="0" w:color="auto"/>
              <w:left w:val="single" w:sz="4" w:space="0" w:color="auto"/>
              <w:bottom w:val="single" w:sz="4" w:space="0" w:color="auto"/>
              <w:right w:val="single" w:sz="4" w:space="0" w:color="auto"/>
            </w:tcBorders>
          </w:tcPr>
          <w:p w14:paraId="3B4311F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ro:prefix</w:t>
            </w:r>
          </w:p>
        </w:tc>
        <w:tc>
          <w:tcPr>
            <w:tcW w:w="2410" w:type="dxa"/>
            <w:tcBorders>
              <w:top w:val="single" w:sz="4" w:space="0" w:color="auto"/>
              <w:left w:val="single" w:sz="4" w:space="0" w:color="auto"/>
              <w:bottom w:val="single" w:sz="4" w:space="0" w:color="auto"/>
              <w:right w:val="single" w:sz="4" w:space="0" w:color="auto"/>
            </w:tcBorders>
          </w:tcPr>
          <w:p w14:paraId="171551E7" w14:textId="173EAC8D" w:rsidR="00E733DA" w:rsidRPr="00397809" w:rsidRDefault="008A4BB0"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27F3D998"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単位のプリフィクス。</w:t>
            </w:r>
          </w:p>
        </w:tc>
      </w:tr>
      <w:tr w:rsidR="00E733DA" w:rsidRPr="00397809" w14:paraId="107C438D" w14:textId="77777777" w:rsidTr="002A752F">
        <w:tc>
          <w:tcPr>
            <w:tcW w:w="2263" w:type="dxa"/>
            <w:tcBorders>
              <w:top w:val="single" w:sz="4" w:space="0" w:color="auto"/>
              <w:left w:val="single" w:sz="4" w:space="0" w:color="auto"/>
              <w:bottom w:val="single" w:sz="4" w:space="0" w:color="auto"/>
              <w:right w:val="single" w:sz="4" w:space="0" w:color="auto"/>
            </w:tcBorders>
          </w:tcPr>
          <w:p w14:paraId="0BF8C17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6123952D" w14:textId="77777777" w:rsidR="00E733DA" w:rsidRPr="00397809" w:rsidRDefault="00E733DA" w:rsidP="00E733DA">
            <w:pPr>
              <w:wordWrap w:val="0"/>
              <w:rPr>
                <w:rStyle w:val="a8"/>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2D1EC51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単位の名称。</w:t>
            </w:r>
          </w:p>
        </w:tc>
      </w:tr>
    </w:tbl>
    <w:p w14:paraId="0A38282E" w14:textId="77777777" w:rsidR="00E733DA" w:rsidRPr="00397809" w:rsidRDefault="00E733DA" w:rsidP="00E733DA">
      <w:pPr>
        <w:rPr>
          <w:rFonts w:asciiTheme="minorEastAsia" w:hAnsiTheme="minorEastAsia"/>
        </w:rPr>
      </w:pPr>
    </w:p>
    <w:p w14:paraId="276A29C8" w14:textId="77777777" w:rsidR="00E733DA" w:rsidRPr="00397809" w:rsidRDefault="00E733DA" w:rsidP="009A38B6">
      <w:pPr>
        <w:pStyle w:val="5"/>
      </w:pPr>
      <w:bookmarkStart w:id="135" w:name="_Ref126270256"/>
      <w:bookmarkStart w:id="136" w:name="_Ref126270267"/>
      <w:r w:rsidRPr="00397809">
        <w:t>uro:IfcWall</w:t>
      </w:r>
      <w:bookmarkEnd w:id="135"/>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721D767D" w14:textId="77777777" w:rsidTr="002A752F">
        <w:tc>
          <w:tcPr>
            <w:tcW w:w="2263" w:type="dxa"/>
            <w:shd w:val="clear" w:color="auto" w:fill="D0CECE" w:themeFill="background2" w:themeFillShade="E6"/>
          </w:tcPr>
          <w:p w14:paraId="2ED1928F"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38F0349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IFCで記述された壁面の属性。厚さが不均一な壁等、特殊な壁を表す。</w:t>
            </w:r>
          </w:p>
        </w:tc>
      </w:tr>
      <w:tr w:rsidR="00E733DA" w:rsidRPr="00397809" w14:paraId="42AA20A6" w14:textId="77777777" w:rsidTr="002A752F">
        <w:tc>
          <w:tcPr>
            <w:tcW w:w="2263" w:type="dxa"/>
            <w:shd w:val="clear" w:color="auto" w:fill="D0CECE" w:themeFill="background2" w:themeFillShade="E6"/>
          </w:tcPr>
          <w:p w14:paraId="6F57951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0E00758B" w14:textId="77777777" w:rsidR="00E733DA" w:rsidRPr="00397809" w:rsidRDefault="00E733DA" w:rsidP="00E733DA">
            <w:pPr>
              <w:wordWrap w:val="0"/>
              <w:rPr>
                <w:rFonts w:asciiTheme="minorEastAsia" w:hAnsiTheme="minorEastAsia"/>
              </w:rPr>
            </w:pPr>
            <w:r w:rsidRPr="00397809">
              <w:rPr>
                <w:rFonts w:asciiTheme="minorEastAsia" w:hAnsiTheme="minorEastAsia"/>
              </w:rPr>
              <w:t>uro:IfcBuildingElement</w:t>
            </w:r>
          </w:p>
        </w:tc>
      </w:tr>
      <w:tr w:rsidR="00E733DA" w:rsidRPr="00397809" w14:paraId="1DEFF08A" w14:textId="77777777" w:rsidTr="002A752F">
        <w:tc>
          <w:tcPr>
            <w:tcW w:w="2263" w:type="dxa"/>
            <w:shd w:val="clear" w:color="auto" w:fill="D0CECE" w:themeFill="background2" w:themeFillShade="E6"/>
          </w:tcPr>
          <w:p w14:paraId="13B3614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63A722D3"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58B2695F"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8EBA997"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3D5B5F6" w14:textId="77777777" w:rsidR="00E733DA" w:rsidRPr="00397809" w:rsidRDefault="00E733DA" w:rsidP="00E733DA">
            <w:pPr>
              <w:wordWrap w:val="0"/>
              <w:rPr>
                <w:rFonts w:asciiTheme="minorEastAsia" w:hAnsiTheme="minorEastAsia"/>
              </w:rPr>
            </w:pPr>
          </w:p>
        </w:tc>
      </w:tr>
      <w:tr w:rsidR="00E733DA" w:rsidRPr="00397809" w14:paraId="511F31E8"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F813488"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AC9292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23BF47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67B95638" w14:textId="77777777" w:rsidTr="002A752F">
        <w:tc>
          <w:tcPr>
            <w:tcW w:w="2263" w:type="dxa"/>
            <w:tcBorders>
              <w:top w:val="single" w:sz="4" w:space="0" w:color="auto"/>
              <w:left w:val="single" w:sz="4" w:space="0" w:color="auto"/>
              <w:bottom w:val="single" w:sz="4" w:space="0" w:color="auto"/>
              <w:right w:val="single" w:sz="4" w:space="0" w:color="auto"/>
            </w:tcBorders>
          </w:tcPr>
          <w:p w14:paraId="34CA6A99" w14:textId="77777777" w:rsidR="00E733DA" w:rsidRPr="00397809" w:rsidRDefault="00E733DA" w:rsidP="00E733DA">
            <w:pPr>
              <w:wordWrap w:val="0"/>
              <w:rPr>
                <w:rFonts w:asciiTheme="minorEastAsia" w:hAnsiTheme="minorEastAsia"/>
              </w:rPr>
            </w:pPr>
            <w:r w:rsidRPr="00397809">
              <w:rPr>
                <w:rFonts w:asciiTheme="minorEastAsia" w:hAnsiTheme="minorEastAsia"/>
              </w:rPr>
              <w:t>uro:globalId</w:t>
            </w:r>
          </w:p>
        </w:tc>
        <w:tc>
          <w:tcPr>
            <w:tcW w:w="2410" w:type="dxa"/>
            <w:tcBorders>
              <w:top w:val="single" w:sz="4" w:space="0" w:color="auto"/>
              <w:left w:val="single" w:sz="4" w:space="0" w:color="auto"/>
              <w:bottom w:val="single" w:sz="4" w:space="0" w:color="auto"/>
              <w:right w:val="single" w:sz="4" w:space="0" w:color="auto"/>
            </w:tcBorders>
          </w:tcPr>
          <w:p w14:paraId="54684DD7"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407F1E4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そのオブジェクトが単一に識別できる唯一な識別子。22桁の文字列により</w:t>
            </w:r>
            <w:r w:rsidRPr="00397809">
              <w:rPr>
                <w:rFonts w:asciiTheme="minorEastAsia" w:hAnsiTheme="minorEastAsia" w:hint="eastAsia"/>
                <w:lang w:eastAsia="ja-JP"/>
              </w:rPr>
              <w:lastRenderedPageBreak/>
              <w:t>表現する。</w:t>
            </w:r>
          </w:p>
        </w:tc>
      </w:tr>
      <w:tr w:rsidR="00E733DA" w:rsidRPr="00397809" w14:paraId="388E3CE8" w14:textId="77777777" w:rsidTr="002A752F">
        <w:tc>
          <w:tcPr>
            <w:tcW w:w="2263" w:type="dxa"/>
            <w:tcBorders>
              <w:top w:val="single" w:sz="4" w:space="0" w:color="auto"/>
              <w:left w:val="single" w:sz="4" w:space="0" w:color="auto"/>
              <w:bottom w:val="single" w:sz="4" w:space="0" w:color="auto"/>
              <w:right w:val="single" w:sz="4" w:space="0" w:color="auto"/>
            </w:tcBorders>
          </w:tcPr>
          <w:p w14:paraId="4C2D86A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099456A5"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1ACCA97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オブジェクトの名称。</w:t>
            </w:r>
          </w:p>
        </w:tc>
      </w:tr>
      <w:tr w:rsidR="00E733DA" w:rsidRPr="00397809" w14:paraId="4E106F7F" w14:textId="77777777" w:rsidTr="002A752F">
        <w:tc>
          <w:tcPr>
            <w:tcW w:w="2263" w:type="dxa"/>
            <w:tcBorders>
              <w:top w:val="single" w:sz="4" w:space="0" w:color="auto"/>
              <w:left w:val="single" w:sz="4" w:space="0" w:color="auto"/>
              <w:bottom w:val="single" w:sz="4" w:space="0" w:color="auto"/>
              <w:right w:val="single" w:sz="4" w:space="0" w:color="auto"/>
            </w:tcBorders>
          </w:tcPr>
          <w:p w14:paraId="43C361B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ro:description</w:t>
            </w:r>
          </w:p>
        </w:tc>
        <w:tc>
          <w:tcPr>
            <w:tcW w:w="2410" w:type="dxa"/>
            <w:tcBorders>
              <w:top w:val="single" w:sz="4" w:space="0" w:color="auto"/>
              <w:left w:val="single" w:sz="4" w:space="0" w:color="auto"/>
              <w:bottom w:val="single" w:sz="4" w:space="0" w:color="auto"/>
              <w:right w:val="single" w:sz="4" w:space="0" w:color="auto"/>
            </w:tcBorders>
          </w:tcPr>
          <w:p w14:paraId="3989076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58EE6E7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オブジェクトの文字情報による追加説明。</w:t>
            </w:r>
          </w:p>
        </w:tc>
      </w:tr>
      <w:tr w:rsidR="00E733DA" w:rsidRPr="00397809" w14:paraId="665BCBA2" w14:textId="77777777" w:rsidTr="002A752F">
        <w:tc>
          <w:tcPr>
            <w:tcW w:w="2263" w:type="dxa"/>
            <w:tcBorders>
              <w:top w:val="single" w:sz="4" w:space="0" w:color="auto"/>
              <w:left w:val="single" w:sz="4" w:space="0" w:color="auto"/>
              <w:bottom w:val="single" w:sz="4" w:space="0" w:color="auto"/>
              <w:right w:val="single" w:sz="4" w:space="0" w:color="auto"/>
            </w:tcBorders>
          </w:tcPr>
          <w:p w14:paraId="679231A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ro:objectType</w:t>
            </w:r>
          </w:p>
        </w:tc>
        <w:tc>
          <w:tcPr>
            <w:tcW w:w="2410" w:type="dxa"/>
            <w:tcBorders>
              <w:top w:val="single" w:sz="4" w:space="0" w:color="auto"/>
              <w:left w:val="single" w:sz="4" w:space="0" w:color="auto"/>
              <w:bottom w:val="single" w:sz="4" w:space="0" w:color="auto"/>
              <w:right w:val="single" w:sz="4" w:space="0" w:color="auto"/>
            </w:tcBorders>
          </w:tcPr>
          <w:p w14:paraId="6E88B22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0D2883F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オブジェクトの特定の型を示す。</w:t>
            </w:r>
          </w:p>
        </w:tc>
      </w:tr>
      <w:tr w:rsidR="00E733DA" w:rsidRPr="00397809" w14:paraId="1E36CAAB" w14:textId="77777777" w:rsidTr="002A752F">
        <w:tc>
          <w:tcPr>
            <w:tcW w:w="2263" w:type="dxa"/>
            <w:tcBorders>
              <w:top w:val="single" w:sz="4" w:space="0" w:color="auto"/>
              <w:left w:val="single" w:sz="4" w:space="0" w:color="auto"/>
              <w:bottom w:val="single" w:sz="4" w:space="0" w:color="auto"/>
              <w:right w:val="single" w:sz="4" w:space="0" w:color="auto"/>
            </w:tcBorders>
          </w:tcPr>
          <w:p w14:paraId="6AA0006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ro:tag</w:t>
            </w:r>
          </w:p>
        </w:tc>
        <w:tc>
          <w:tcPr>
            <w:tcW w:w="2410" w:type="dxa"/>
            <w:tcBorders>
              <w:top w:val="single" w:sz="4" w:space="0" w:color="auto"/>
              <w:left w:val="single" w:sz="4" w:space="0" w:color="auto"/>
              <w:bottom w:val="single" w:sz="4" w:space="0" w:color="auto"/>
              <w:right w:val="single" w:sz="4" w:space="0" w:color="auto"/>
            </w:tcBorders>
          </w:tcPr>
          <w:p w14:paraId="173D827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2DC29E1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オブジェクトのシリアルナンバー、ポジションナンバーなどの識別番号。</w:t>
            </w:r>
          </w:p>
        </w:tc>
      </w:tr>
      <w:tr w:rsidR="00E733DA" w:rsidRPr="0085400E" w14:paraId="2B711065" w14:textId="77777777" w:rsidTr="002A752F">
        <w:tc>
          <w:tcPr>
            <w:tcW w:w="2263" w:type="dxa"/>
          </w:tcPr>
          <w:p w14:paraId="3709C974" w14:textId="77777777" w:rsidR="00E733DA" w:rsidRPr="00950CA0" w:rsidRDefault="00E733DA" w:rsidP="00E733DA">
            <w:pPr>
              <w:wordWrap w:val="0"/>
              <w:rPr>
                <w:rFonts w:asciiTheme="minorEastAsia" w:hAnsiTheme="minorEastAsia"/>
              </w:rPr>
            </w:pPr>
            <w:r w:rsidRPr="00950CA0">
              <w:rPr>
                <w:rFonts w:asciiTheme="minorEastAsia" w:hAnsiTheme="minorEastAsia" w:hint="eastAsia"/>
              </w:rPr>
              <w:t>u</w:t>
            </w:r>
            <w:r w:rsidRPr="00950CA0">
              <w:rPr>
                <w:rFonts w:asciiTheme="minorEastAsia" w:hAnsiTheme="minorEastAsia"/>
              </w:rPr>
              <w:t>ro:elementType</w:t>
            </w:r>
          </w:p>
        </w:tc>
        <w:tc>
          <w:tcPr>
            <w:tcW w:w="2410" w:type="dxa"/>
          </w:tcPr>
          <w:p w14:paraId="0D823DFC" w14:textId="1EC22908" w:rsidR="00E733DA" w:rsidRPr="00950CA0" w:rsidRDefault="00E733DA" w:rsidP="00E733DA">
            <w:pPr>
              <w:wordWrap w:val="0"/>
              <w:rPr>
                <w:rStyle w:val="a8"/>
                <w:rFonts w:asciiTheme="minorEastAsia" w:hAnsiTheme="minorEastAsia"/>
                <w:color w:val="auto"/>
                <w:u w:val="none"/>
                <w:lang w:eastAsia="ja-JP"/>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006C4EF9">
              <w:rPr>
                <w:rStyle w:val="a8"/>
                <w:rFonts w:asciiTheme="minorEastAsia" w:hAnsiTheme="minorEastAsia"/>
                <w:color w:val="auto"/>
                <w:u w:val="none"/>
              </w:rPr>
              <w:t xml:space="preserve"> [0..</w:t>
            </w:r>
            <w:r w:rsidR="006C4EF9">
              <w:rPr>
                <w:rStyle w:val="a8"/>
                <w:rFonts w:asciiTheme="minorEastAsia" w:hAnsiTheme="minorEastAsia" w:hint="eastAsia"/>
                <w:color w:val="auto"/>
                <w:u w:val="none"/>
                <w:lang w:eastAsia="ja-JP"/>
              </w:rPr>
              <w:t>1</w:t>
            </w:r>
            <w:r w:rsidR="006C4EF9">
              <w:rPr>
                <w:rStyle w:val="a8"/>
                <w:rFonts w:asciiTheme="minorEastAsia" w:hAnsiTheme="minorEastAsia"/>
                <w:color w:val="auto"/>
                <w:u w:val="none"/>
                <w:lang w:eastAsia="ja-JP"/>
              </w:rPr>
              <w:t>]</w:t>
            </w:r>
          </w:p>
        </w:tc>
        <w:tc>
          <w:tcPr>
            <w:tcW w:w="5528" w:type="dxa"/>
          </w:tcPr>
          <w:p w14:paraId="5890B407" w14:textId="60A07EB4" w:rsidR="00E733DA" w:rsidRPr="00397809" w:rsidRDefault="00E733DA" w:rsidP="00E733DA">
            <w:pPr>
              <w:wordWrap w:val="0"/>
              <w:rPr>
                <w:rFonts w:asciiTheme="minorEastAsia" w:hAnsiTheme="minorEastAsia"/>
                <w:lang w:val="fr-FR"/>
              </w:rPr>
            </w:pPr>
            <w:r w:rsidRPr="00397809">
              <w:rPr>
                <w:rFonts w:asciiTheme="minorEastAsia" w:hAnsiTheme="minorEastAsia" w:hint="eastAsia"/>
              </w:rPr>
              <w:t>建築物の部材</w:t>
            </w:r>
            <w:r w:rsidRPr="00397809">
              <w:rPr>
                <w:rFonts w:asciiTheme="minorEastAsia" w:hAnsiTheme="minorEastAsia"/>
              </w:rPr>
              <w:t>の区分。</w:t>
            </w:r>
            <w:r w:rsidRPr="00397809">
              <w:rPr>
                <w:rFonts w:asciiTheme="minorEastAsia" w:hAnsiTheme="minorEastAsia" w:hint="eastAsia"/>
              </w:rPr>
              <w:t>コードリスト</w:t>
            </w:r>
            <w:r w:rsidR="00C95E52" w:rsidRPr="001A1E57">
              <w:rPr>
                <w:rFonts w:asciiTheme="minorEastAsia" w:hAnsiTheme="minorEastAsia" w:hint="eastAsia"/>
                <w:lang w:val="fr-FR"/>
              </w:rPr>
              <w:t>（</w:t>
            </w:r>
            <w:r w:rsidR="00C95E52">
              <w:rPr>
                <w:rFonts w:asciiTheme="minorEastAsia" w:hAnsiTheme="minorEastAsia"/>
              </w:rPr>
              <w:fldChar w:fldCharType="begin"/>
            </w:r>
            <w:r w:rsidR="00C95E52" w:rsidRPr="001A1E57">
              <w:rPr>
                <w:rFonts w:asciiTheme="minorEastAsia" w:hAnsiTheme="minorEastAsia"/>
                <w:lang w:val="fr-FR"/>
              </w:rPr>
              <w:instrText xml:space="preserve"> REF _Ref133910873 \h </w:instrText>
            </w:r>
            <w:r w:rsidR="00C95E52">
              <w:rPr>
                <w:rFonts w:asciiTheme="minorEastAsia" w:hAnsiTheme="minorEastAsia"/>
              </w:rPr>
            </w:r>
            <w:r w:rsidR="00C95E52">
              <w:rPr>
                <w:rFonts w:asciiTheme="minorEastAsia" w:hAnsiTheme="minorEastAsia"/>
              </w:rPr>
              <w:fldChar w:fldCharType="separate"/>
            </w:r>
            <w:r w:rsidR="00D17C7E" w:rsidRPr="00D17C7E">
              <w:rPr>
                <w:rFonts w:hint="eastAsia"/>
                <w:w w:val="90"/>
                <w:lang w:val="fr-FR"/>
              </w:rPr>
              <w:t>IfcBuildingElement_</w:t>
            </w:r>
            <w:r w:rsidR="00D17C7E" w:rsidRPr="00D17C7E">
              <w:rPr>
                <w:w w:val="90"/>
                <w:lang w:val="fr-FR"/>
              </w:rPr>
              <w:t>elementType</w:t>
            </w:r>
            <w:r w:rsidR="00D17C7E" w:rsidRPr="00D17C7E">
              <w:rPr>
                <w:rFonts w:hint="eastAsia"/>
                <w:w w:val="90"/>
                <w:lang w:val="fr-FR"/>
              </w:rPr>
              <w:t>.xml</w:t>
            </w:r>
            <w:r w:rsidR="00C95E52">
              <w:rPr>
                <w:rFonts w:asciiTheme="minorEastAsia" w:hAnsiTheme="minorEastAsia"/>
              </w:rPr>
              <w:fldChar w:fldCharType="end"/>
            </w:r>
            <w:r w:rsidR="00C95E52" w:rsidRPr="001A1E57">
              <w:rPr>
                <w:rFonts w:asciiTheme="minorEastAsia" w:hAnsiTheme="minorEastAsia" w:hint="eastAsia"/>
                <w:lang w:val="fr-FR"/>
              </w:rPr>
              <w:t>）</w:t>
            </w:r>
            <w:r w:rsidRPr="00397809">
              <w:rPr>
                <w:rFonts w:asciiTheme="minorEastAsia" w:hAnsiTheme="minorEastAsia"/>
              </w:rPr>
              <w:t>から選択する。</w:t>
            </w:r>
          </w:p>
          <w:p w14:paraId="42575552" w14:textId="77777777" w:rsidR="00E733DA" w:rsidRPr="00397809" w:rsidRDefault="00E733DA" w:rsidP="00E733DA">
            <w:pPr>
              <w:wordWrap w:val="0"/>
              <w:rPr>
                <w:rFonts w:asciiTheme="minorEastAsia" w:hAnsiTheme="minorEastAsia"/>
                <w:lang w:val="fr-FR"/>
              </w:rPr>
            </w:pPr>
            <w:r w:rsidRPr="00397809">
              <w:rPr>
                <w:rFonts w:asciiTheme="minorEastAsia" w:hAnsiTheme="minorEastAsia" w:hint="eastAsia"/>
                <w:lang w:val="fr-FR"/>
              </w:rPr>
              <w:t>u</w:t>
            </w:r>
            <w:r w:rsidRPr="00397809">
              <w:rPr>
                <w:rFonts w:asciiTheme="minorEastAsia" w:hAnsiTheme="minorEastAsia"/>
                <w:lang w:val="fr-FR"/>
              </w:rPr>
              <w:t>ro:elementType</w:t>
            </w:r>
            <w:r w:rsidRPr="00397809">
              <w:rPr>
                <w:rFonts w:asciiTheme="minorEastAsia" w:hAnsiTheme="minorEastAsia"/>
              </w:rPr>
              <w:t>の値により、</w:t>
            </w:r>
            <w:r w:rsidRPr="00397809">
              <w:rPr>
                <w:rFonts w:asciiTheme="minorEastAsia" w:hAnsiTheme="minorEastAsia" w:hint="eastAsia"/>
                <w:lang w:val="fr-FR"/>
              </w:rPr>
              <w:t>u</w:t>
            </w:r>
            <w:r w:rsidRPr="00397809">
              <w:rPr>
                <w:rFonts w:asciiTheme="minorEastAsia" w:hAnsiTheme="minorEastAsia"/>
                <w:lang w:val="fr-FR"/>
              </w:rPr>
              <w:t>ro:predefinedType</w:t>
            </w:r>
            <w:r w:rsidRPr="00397809">
              <w:rPr>
                <w:rFonts w:asciiTheme="minorEastAsia" w:hAnsiTheme="minorEastAsia"/>
              </w:rPr>
              <w:t>以降の使用可能な属性が異なる。</w:t>
            </w:r>
          </w:p>
        </w:tc>
      </w:tr>
      <w:tr w:rsidR="00E733DA" w:rsidRPr="00397809" w14:paraId="1DB9F213" w14:textId="77777777" w:rsidTr="002A752F">
        <w:tc>
          <w:tcPr>
            <w:tcW w:w="2263" w:type="dxa"/>
            <w:shd w:val="clear" w:color="auto" w:fill="D0CECE" w:themeFill="background2" w:themeFillShade="E6"/>
          </w:tcPr>
          <w:p w14:paraId="2B8EB1DC"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p</w:t>
            </w:r>
            <w:r w:rsidRPr="00397809">
              <w:rPr>
                <w:rFonts w:asciiTheme="minorEastAsia" w:hAnsiTheme="minorEastAsia"/>
              </w:rPr>
              <w:t>redefinedType)</w:t>
            </w:r>
          </w:p>
        </w:tc>
        <w:tc>
          <w:tcPr>
            <w:tcW w:w="2410" w:type="dxa"/>
          </w:tcPr>
          <w:p w14:paraId="1C49FD1F" w14:textId="77777777" w:rsidR="00E733DA" w:rsidRPr="00950CA0" w:rsidRDefault="00E733DA" w:rsidP="00E733DA">
            <w:pPr>
              <w:wordWrap w:val="0"/>
              <w:rPr>
                <w:rFonts w:asciiTheme="minorEastAsia" w:hAnsiTheme="minorEastAsia"/>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Pr="00950CA0">
              <w:rPr>
                <w:rFonts w:asciiTheme="minorEastAsia" w:hAnsiTheme="minorEastAsia"/>
              </w:rPr>
              <w:t xml:space="preserve"> [0..1]</w:t>
            </w:r>
          </w:p>
        </w:tc>
        <w:tc>
          <w:tcPr>
            <w:tcW w:w="5528" w:type="dxa"/>
          </w:tcPr>
          <w:p w14:paraId="5D804A9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定義済み型に基づく</w:t>
            </w:r>
            <w:r w:rsidRPr="00397809">
              <w:rPr>
                <w:rFonts w:asciiTheme="minorEastAsia" w:hAnsiTheme="minorEastAsia"/>
                <w:lang w:eastAsia="ja-JP"/>
              </w:rPr>
              <w:t>区分。</w:t>
            </w:r>
          </w:p>
        </w:tc>
      </w:tr>
      <w:tr w:rsidR="00E733DA" w:rsidRPr="00397809" w14:paraId="27F87F8E" w14:textId="77777777" w:rsidTr="002A752F">
        <w:tc>
          <w:tcPr>
            <w:tcW w:w="2263" w:type="dxa"/>
            <w:shd w:val="clear" w:color="auto" w:fill="D0CECE" w:themeFill="background2" w:themeFillShade="E6"/>
          </w:tcPr>
          <w:p w14:paraId="0188825F"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s</w:t>
            </w:r>
            <w:r w:rsidRPr="00397809">
              <w:rPr>
                <w:rFonts w:asciiTheme="minorEastAsia" w:hAnsiTheme="minorEastAsia"/>
              </w:rPr>
              <w:t>hapeType)</w:t>
            </w:r>
          </w:p>
        </w:tc>
        <w:tc>
          <w:tcPr>
            <w:tcW w:w="2410" w:type="dxa"/>
          </w:tcPr>
          <w:p w14:paraId="6CFE2437" w14:textId="77777777" w:rsidR="00E733DA" w:rsidRPr="00950CA0" w:rsidRDefault="00E733DA" w:rsidP="00E733DA">
            <w:pPr>
              <w:wordWrap w:val="0"/>
              <w:rPr>
                <w:rFonts w:asciiTheme="minorEastAsia" w:hAnsiTheme="minorEastAsia"/>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Pr="00950CA0">
              <w:rPr>
                <w:rFonts w:asciiTheme="minorEastAsia" w:hAnsiTheme="minorEastAsia"/>
              </w:rPr>
              <w:t xml:space="preserve"> [0..1]</w:t>
            </w:r>
          </w:p>
        </w:tc>
        <w:tc>
          <w:tcPr>
            <w:tcW w:w="5528" w:type="dxa"/>
          </w:tcPr>
          <w:p w14:paraId="6CC04A8A" w14:textId="77777777" w:rsidR="00E733DA" w:rsidRPr="00397809" w:rsidRDefault="00E733DA" w:rsidP="00E733DA">
            <w:pPr>
              <w:wordWrap w:val="0"/>
              <w:rPr>
                <w:rFonts w:asciiTheme="minorEastAsia" w:hAnsiTheme="minorEastAsia"/>
              </w:rPr>
            </w:pPr>
            <w:r w:rsidRPr="00397809">
              <w:rPr>
                <w:rFonts w:asciiTheme="minorEastAsia" w:hAnsiTheme="minorEastAsia"/>
              </w:rPr>
              <w:t>形状の区分。</w:t>
            </w:r>
          </w:p>
        </w:tc>
      </w:tr>
      <w:tr w:rsidR="00E733DA" w:rsidRPr="00397809" w14:paraId="40A4B376" w14:textId="77777777" w:rsidTr="002A752F">
        <w:tc>
          <w:tcPr>
            <w:tcW w:w="2263" w:type="dxa"/>
            <w:shd w:val="clear" w:color="auto" w:fill="D0CECE" w:themeFill="background2" w:themeFillShade="E6"/>
          </w:tcPr>
          <w:p w14:paraId="034221F6"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ro:numberOfRiser)</w:t>
            </w:r>
          </w:p>
        </w:tc>
        <w:tc>
          <w:tcPr>
            <w:tcW w:w="2410" w:type="dxa"/>
          </w:tcPr>
          <w:p w14:paraId="1B1D96C3" w14:textId="77777777" w:rsidR="00E733DA" w:rsidRPr="00950CA0" w:rsidRDefault="00E733DA" w:rsidP="00E733DA">
            <w:pPr>
              <w:wordWrap w:val="0"/>
              <w:rPr>
                <w:rFonts w:asciiTheme="minorEastAsia" w:hAnsiTheme="minorEastAsia"/>
              </w:rPr>
            </w:pPr>
            <w:r w:rsidRPr="00950CA0">
              <w:rPr>
                <w:rFonts w:asciiTheme="minorEastAsia" w:hAnsiTheme="minorEastAsia"/>
              </w:rPr>
              <w:t>xs:integer [0..1]</w:t>
            </w:r>
          </w:p>
        </w:tc>
        <w:tc>
          <w:tcPr>
            <w:tcW w:w="5528" w:type="dxa"/>
          </w:tcPr>
          <w:p w14:paraId="592D79C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蹴上数。</w:t>
            </w:r>
          </w:p>
        </w:tc>
      </w:tr>
      <w:tr w:rsidR="00E733DA" w:rsidRPr="00397809" w14:paraId="4FB4FB00" w14:textId="77777777" w:rsidTr="002A752F">
        <w:tc>
          <w:tcPr>
            <w:tcW w:w="2263" w:type="dxa"/>
            <w:shd w:val="clear" w:color="auto" w:fill="D0CECE" w:themeFill="background2" w:themeFillShade="E6"/>
          </w:tcPr>
          <w:p w14:paraId="09858140"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ro:numberOfTreads)</w:t>
            </w:r>
          </w:p>
        </w:tc>
        <w:tc>
          <w:tcPr>
            <w:tcW w:w="2410" w:type="dxa"/>
          </w:tcPr>
          <w:p w14:paraId="61BC1D62" w14:textId="77777777" w:rsidR="00E733DA" w:rsidRPr="00950CA0" w:rsidRDefault="00E733DA" w:rsidP="00E733DA">
            <w:pPr>
              <w:wordWrap w:val="0"/>
              <w:rPr>
                <w:rStyle w:val="a8"/>
                <w:rFonts w:asciiTheme="minorEastAsia" w:hAnsiTheme="minorEastAsia"/>
                <w:color w:val="auto"/>
                <w:u w:val="none"/>
              </w:rPr>
            </w:pPr>
            <w:r w:rsidRPr="00950CA0">
              <w:rPr>
                <w:rFonts w:asciiTheme="minorEastAsia" w:hAnsiTheme="minorEastAsia"/>
              </w:rPr>
              <w:t>xs:integer [0..1]</w:t>
            </w:r>
          </w:p>
        </w:tc>
        <w:tc>
          <w:tcPr>
            <w:tcW w:w="5528" w:type="dxa"/>
          </w:tcPr>
          <w:p w14:paraId="08C02E1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踏面数。</w:t>
            </w:r>
          </w:p>
        </w:tc>
      </w:tr>
      <w:tr w:rsidR="00E733DA" w:rsidRPr="00397809" w14:paraId="19EF53F8" w14:textId="77777777" w:rsidTr="002A752F">
        <w:tc>
          <w:tcPr>
            <w:tcW w:w="2263" w:type="dxa"/>
            <w:shd w:val="clear" w:color="auto" w:fill="D0CECE" w:themeFill="background2" w:themeFillShade="E6"/>
          </w:tcPr>
          <w:p w14:paraId="6D0E1640" w14:textId="77777777" w:rsidR="00E733DA" w:rsidRPr="00397809" w:rsidRDefault="00E733DA" w:rsidP="00E733DA">
            <w:pPr>
              <w:wordWrap w:val="0"/>
              <w:rPr>
                <w:rFonts w:asciiTheme="minorEastAsia" w:hAnsiTheme="minorEastAsia"/>
              </w:rPr>
            </w:pPr>
            <w:r w:rsidRPr="00397809">
              <w:rPr>
                <w:rFonts w:asciiTheme="minorEastAsia" w:hAnsiTheme="minorEastAsia"/>
              </w:rPr>
              <w:t>(uro:riserHeight)</w:t>
            </w:r>
          </w:p>
        </w:tc>
        <w:tc>
          <w:tcPr>
            <w:tcW w:w="2410" w:type="dxa"/>
          </w:tcPr>
          <w:p w14:paraId="50787AA1" w14:textId="77777777" w:rsidR="00E733DA" w:rsidRPr="00950CA0" w:rsidRDefault="00E733DA" w:rsidP="00E733DA">
            <w:pPr>
              <w:wordWrap w:val="0"/>
              <w:rPr>
                <w:rStyle w:val="a8"/>
                <w:rFonts w:asciiTheme="minorEastAsia" w:hAnsiTheme="minorEastAsia"/>
                <w:color w:val="auto"/>
                <w:u w:val="none"/>
              </w:rPr>
            </w:pPr>
            <w:r w:rsidRPr="00950CA0">
              <w:rPr>
                <w:rStyle w:val="a8"/>
                <w:rFonts w:asciiTheme="minorEastAsia" w:hAnsiTheme="minorEastAsia"/>
                <w:color w:val="auto"/>
                <w:u w:val="none"/>
              </w:rPr>
              <w:t>gml:LengthType [0..1]</w:t>
            </w:r>
          </w:p>
        </w:tc>
        <w:tc>
          <w:tcPr>
            <w:tcW w:w="5528" w:type="dxa"/>
          </w:tcPr>
          <w:p w14:paraId="3905433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蹴上の高さ。</w:t>
            </w:r>
          </w:p>
        </w:tc>
      </w:tr>
      <w:tr w:rsidR="00E733DA" w:rsidRPr="00397809" w14:paraId="3FAD6C2F" w14:textId="77777777" w:rsidTr="002A752F">
        <w:tc>
          <w:tcPr>
            <w:tcW w:w="2263" w:type="dxa"/>
            <w:shd w:val="clear" w:color="auto" w:fill="D0CECE" w:themeFill="background2" w:themeFillShade="E6"/>
          </w:tcPr>
          <w:p w14:paraId="0D75082B"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ro:treadLength)</w:t>
            </w:r>
          </w:p>
        </w:tc>
        <w:tc>
          <w:tcPr>
            <w:tcW w:w="2410" w:type="dxa"/>
          </w:tcPr>
          <w:p w14:paraId="5DC72080" w14:textId="77777777" w:rsidR="00E733DA" w:rsidRPr="00950CA0" w:rsidRDefault="00E733DA" w:rsidP="00E733DA">
            <w:pPr>
              <w:wordWrap w:val="0"/>
              <w:rPr>
                <w:rStyle w:val="a8"/>
                <w:rFonts w:asciiTheme="minorEastAsia" w:hAnsiTheme="minorEastAsia"/>
                <w:color w:val="auto"/>
                <w:u w:val="none"/>
              </w:rPr>
            </w:pPr>
            <w:r w:rsidRPr="00950CA0">
              <w:rPr>
                <w:rStyle w:val="a8"/>
                <w:rFonts w:asciiTheme="minorEastAsia" w:hAnsiTheme="minorEastAsia"/>
                <w:color w:val="auto"/>
                <w:u w:val="none"/>
              </w:rPr>
              <w:t>gml:LengthType [0..1]</w:t>
            </w:r>
          </w:p>
        </w:tc>
        <w:tc>
          <w:tcPr>
            <w:tcW w:w="5528" w:type="dxa"/>
          </w:tcPr>
          <w:p w14:paraId="3B36C84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踏面の奥行の長さ。</w:t>
            </w:r>
          </w:p>
        </w:tc>
      </w:tr>
      <w:tr w:rsidR="00E733DA" w:rsidRPr="00397809" w14:paraId="4EE8C76F" w14:textId="77777777" w:rsidTr="002A752F">
        <w:tc>
          <w:tcPr>
            <w:tcW w:w="2263" w:type="dxa"/>
            <w:shd w:val="clear" w:color="auto" w:fill="D0CECE" w:themeFill="background2" w:themeFillShade="E6"/>
          </w:tcPr>
          <w:p w14:paraId="7B1C299A"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ro:operationType)</w:t>
            </w:r>
          </w:p>
        </w:tc>
        <w:tc>
          <w:tcPr>
            <w:tcW w:w="2410" w:type="dxa"/>
          </w:tcPr>
          <w:p w14:paraId="0274F3AF" w14:textId="77777777" w:rsidR="00E733DA" w:rsidRPr="00397809" w:rsidRDefault="0085400E" w:rsidP="00E733DA">
            <w:pPr>
              <w:wordWrap w:val="0"/>
              <w:rPr>
                <w:rFonts w:asciiTheme="minorEastAsia" w:hAnsiTheme="minorEastAsia"/>
              </w:rPr>
            </w:pPr>
            <w:hyperlink w:anchor="IfcTransportElementTypeEnum" w:history="1">
              <w:r w:rsidR="00E733DA" w:rsidRPr="00397809">
                <w:rPr>
                  <w:rStyle w:val="a8"/>
                  <w:rFonts w:asciiTheme="minorEastAsia" w:hAnsiTheme="minorEastAsia"/>
                </w:rPr>
                <w:t>IfcTransportElementTypeEnum</w:t>
              </w:r>
            </w:hyperlink>
            <w:r w:rsidR="00E733DA" w:rsidRPr="00397809">
              <w:rPr>
                <w:rStyle w:val="a8"/>
                <w:rFonts w:asciiTheme="minorEastAsia" w:hAnsiTheme="minorEastAsia"/>
              </w:rPr>
              <w:t xml:space="preserve"> </w:t>
            </w:r>
            <w:r w:rsidR="00E733DA" w:rsidRPr="00397809">
              <w:rPr>
                <w:rFonts w:asciiTheme="minorEastAsia" w:hAnsiTheme="minorEastAsia"/>
              </w:rPr>
              <w:t>[0..1]</w:t>
            </w:r>
          </w:p>
        </w:tc>
        <w:tc>
          <w:tcPr>
            <w:tcW w:w="5528" w:type="dxa"/>
          </w:tcPr>
          <w:p w14:paraId="5BB52211" w14:textId="77777777" w:rsidR="00E733DA" w:rsidRPr="00397809" w:rsidRDefault="00E733DA" w:rsidP="00E733DA">
            <w:pPr>
              <w:wordWrap w:val="0"/>
              <w:rPr>
                <w:rFonts w:asciiTheme="minorEastAsia" w:hAnsiTheme="minorEastAsia"/>
              </w:rPr>
            </w:pPr>
            <w:r w:rsidRPr="00397809">
              <w:rPr>
                <w:rFonts w:asciiTheme="minorEastAsia" w:hAnsiTheme="minorEastAsia"/>
              </w:rPr>
              <w:t>輸送設備</w:t>
            </w:r>
            <w:r w:rsidRPr="00397809">
              <w:rPr>
                <w:rFonts w:asciiTheme="minorEastAsia" w:hAnsiTheme="minorEastAsia" w:hint="eastAsia"/>
              </w:rPr>
              <w:t>の区分。</w:t>
            </w:r>
          </w:p>
        </w:tc>
      </w:tr>
      <w:tr w:rsidR="00E733DA" w:rsidRPr="00397809" w14:paraId="18D225BF" w14:textId="77777777" w:rsidTr="002A752F">
        <w:tc>
          <w:tcPr>
            <w:tcW w:w="2263" w:type="dxa"/>
            <w:shd w:val="clear" w:color="auto" w:fill="D0CECE" w:themeFill="background2" w:themeFillShade="E6"/>
          </w:tcPr>
          <w:p w14:paraId="5337D553"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ro:capacityByWeight)</w:t>
            </w:r>
          </w:p>
        </w:tc>
        <w:tc>
          <w:tcPr>
            <w:tcW w:w="2410" w:type="dxa"/>
          </w:tcPr>
          <w:p w14:paraId="1FFFAF7D" w14:textId="7B1DF619" w:rsidR="00E733DA" w:rsidRPr="00397809" w:rsidRDefault="00D8333B" w:rsidP="00E733DA">
            <w:pPr>
              <w:wordWrap w:val="0"/>
              <w:rPr>
                <w:rStyle w:val="a8"/>
                <w:rFonts w:asciiTheme="minorEastAsia" w:hAnsiTheme="minorEastAsia"/>
              </w:rPr>
            </w:pPr>
            <w:r>
              <w:rPr>
                <w:rFonts w:asciiTheme="minorEastAsia" w:hAnsiTheme="minorEastAsia"/>
              </w:rPr>
              <w:t>gml:MeasureType</w:t>
            </w:r>
            <w:r w:rsidR="00E733DA" w:rsidRPr="00397809">
              <w:rPr>
                <w:rFonts w:asciiTheme="minorEastAsia" w:hAnsiTheme="minorEastAsia"/>
              </w:rPr>
              <w:t xml:space="preserve"> [0..1]</w:t>
            </w:r>
          </w:p>
        </w:tc>
        <w:tc>
          <w:tcPr>
            <w:tcW w:w="5528" w:type="dxa"/>
          </w:tcPr>
          <w:p w14:paraId="2EFC1C3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許容積載量。</w:t>
            </w:r>
          </w:p>
        </w:tc>
      </w:tr>
      <w:tr w:rsidR="00E733DA" w:rsidRPr="00397809" w14:paraId="1D8C2452" w14:textId="77777777" w:rsidTr="002A752F">
        <w:tc>
          <w:tcPr>
            <w:tcW w:w="2263" w:type="dxa"/>
            <w:shd w:val="clear" w:color="auto" w:fill="D0CECE" w:themeFill="background2" w:themeFillShade="E6"/>
          </w:tcPr>
          <w:p w14:paraId="50FECEBA"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ro:capacityByNumber)</w:t>
            </w:r>
          </w:p>
        </w:tc>
        <w:tc>
          <w:tcPr>
            <w:tcW w:w="2410" w:type="dxa"/>
          </w:tcPr>
          <w:p w14:paraId="5A4D9434" w14:textId="77777777" w:rsidR="00E733DA" w:rsidRPr="00397809" w:rsidRDefault="00E733DA" w:rsidP="00E733DA">
            <w:pPr>
              <w:wordWrap w:val="0"/>
              <w:rPr>
                <w:rStyle w:val="a8"/>
                <w:rFonts w:asciiTheme="minorEastAsia" w:hAnsiTheme="minorEastAsia"/>
              </w:rPr>
            </w:pPr>
            <w:r w:rsidRPr="00397809">
              <w:rPr>
                <w:rFonts w:asciiTheme="minorEastAsia" w:hAnsiTheme="minorEastAsia" w:hint="eastAsia"/>
              </w:rPr>
              <w:t>x</w:t>
            </w:r>
            <w:r w:rsidRPr="00397809">
              <w:rPr>
                <w:rFonts w:asciiTheme="minorEastAsia" w:hAnsiTheme="minorEastAsia"/>
              </w:rPr>
              <w:t>s:integer [0..1]</w:t>
            </w:r>
          </w:p>
        </w:tc>
        <w:tc>
          <w:tcPr>
            <w:tcW w:w="5528" w:type="dxa"/>
          </w:tcPr>
          <w:p w14:paraId="6D3B788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許容定員数。</w:t>
            </w:r>
          </w:p>
        </w:tc>
      </w:tr>
      <w:tr w:rsidR="00E733DA" w:rsidRPr="00397809" w14:paraId="16AFF91E"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245A1DB4"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303259E8" w14:textId="77777777" w:rsidR="00E733DA" w:rsidRPr="00397809" w:rsidRDefault="00E733DA" w:rsidP="00E733DA">
            <w:pPr>
              <w:wordWrap w:val="0"/>
              <w:rPr>
                <w:rFonts w:asciiTheme="minorEastAsia" w:hAnsiTheme="minorEastAsia"/>
              </w:rPr>
            </w:pPr>
          </w:p>
        </w:tc>
      </w:tr>
      <w:tr w:rsidR="00E733DA" w:rsidRPr="00397809" w14:paraId="5E717165"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7F4B396"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19A6A7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BF3438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55D3643E" w14:textId="77777777" w:rsidTr="002A752F">
        <w:tc>
          <w:tcPr>
            <w:tcW w:w="2263" w:type="dxa"/>
          </w:tcPr>
          <w:p w14:paraId="41182A9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ro:nominalLength</w:t>
            </w:r>
          </w:p>
        </w:tc>
        <w:tc>
          <w:tcPr>
            <w:tcW w:w="2410" w:type="dxa"/>
          </w:tcPr>
          <w:p w14:paraId="57278F0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Pr>
          <w:p w14:paraId="23A67F5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壁の中心線に沿った長さ</w:t>
            </w:r>
            <w:r w:rsidRPr="00397809">
              <w:rPr>
                <w:rFonts w:asciiTheme="minorEastAsia" w:hAnsiTheme="minorEastAsia"/>
                <w:lang w:eastAsia="ja-JP"/>
              </w:rPr>
              <w:t>。単位はm2。</w:t>
            </w:r>
          </w:p>
          <w:p w14:paraId="456F31B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ro:elementTypeがWall又はWallStandardCaseに区分される場合にこの属性を使用できる。</w:t>
            </w:r>
          </w:p>
        </w:tc>
      </w:tr>
      <w:tr w:rsidR="00E733DA" w:rsidRPr="00397809" w14:paraId="371B52E0" w14:textId="77777777" w:rsidTr="002A752F">
        <w:tc>
          <w:tcPr>
            <w:tcW w:w="2263" w:type="dxa"/>
          </w:tcPr>
          <w:p w14:paraId="29B976C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ro:nominalWidth</w:t>
            </w:r>
          </w:p>
        </w:tc>
        <w:tc>
          <w:tcPr>
            <w:tcW w:w="2410" w:type="dxa"/>
          </w:tcPr>
          <w:p w14:paraId="4B0EFC2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Pr>
          <w:p w14:paraId="18ED073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壁中心線に垂直に計測した壁の厚さ。壁中心線に沿って厚さが一定の場合のみ。単位はm。</w:t>
            </w:r>
          </w:p>
          <w:p w14:paraId="5839A928"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ro:elementTypeがWall又はWallStandardCaseに区分される場合にこの属性を使用できる。</w:t>
            </w:r>
          </w:p>
        </w:tc>
      </w:tr>
      <w:tr w:rsidR="00E733DA" w:rsidRPr="00397809" w14:paraId="62DF6C0C" w14:textId="77777777" w:rsidTr="002A752F">
        <w:tc>
          <w:tcPr>
            <w:tcW w:w="2263" w:type="dxa"/>
          </w:tcPr>
          <w:p w14:paraId="2E47321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ro:nominalHeight</w:t>
            </w:r>
          </w:p>
        </w:tc>
        <w:tc>
          <w:tcPr>
            <w:tcW w:w="2410" w:type="dxa"/>
          </w:tcPr>
          <w:p w14:paraId="7C58961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Pr>
          <w:p w14:paraId="6D8290A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壁の高さ。壁中心線に沿って高さが一定の場合のみ。単位はm。</w:t>
            </w:r>
          </w:p>
          <w:p w14:paraId="44F4153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ro:elementTypeがWall又はWallStandardCaseに区分される場合にこの属性を使用できる。</w:t>
            </w:r>
          </w:p>
        </w:tc>
      </w:tr>
      <w:tr w:rsidR="00E733DA" w:rsidRPr="00397809" w14:paraId="61846FA0" w14:textId="77777777" w:rsidTr="002A752F">
        <w:tc>
          <w:tcPr>
            <w:tcW w:w="2263" w:type="dxa"/>
          </w:tcPr>
          <w:p w14:paraId="3040EC9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g</w:t>
            </w:r>
            <w:r w:rsidRPr="00397809">
              <w:rPr>
                <w:rFonts w:asciiTheme="minorEastAsia" w:hAnsiTheme="minorEastAsia"/>
              </w:rPr>
              <w:t>rossFootPrintArea</w:t>
            </w:r>
          </w:p>
        </w:tc>
        <w:tc>
          <w:tcPr>
            <w:tcW w:w="2410" w:type="dxa"/>
          </w:tcPr>
          <w:p w14:paraId="45C21E3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430E4CB8"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平面図上に投影した壁の形状の面積。壁のへこみなどを考慮しない。単位はm</w:t>
            </w:r>
            <w:r w:rsidRPr="00397809">
              <w:rPr>
                <w:rFonts w:asciiTheme="minorEastAsia" w:hAnsiTheme="minorEastAsia"/>
                <w:lang w:eastAsia="ja-JP"/>
              </w:rPr>
              <w:t>。</w:t>
            </w:r>
          </w:p>
          <w:p w14:paraId="16A20AC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ro:elementTypeがWall又はWallStandardCaseに区分される場合にこの属性を使用できる。</w:t>
            </w:r>
          </w:p>
        </w:tc>
      </w:tr>
      <w:tr w:rsidR="00E733DA" w:rsidRPr="00397809" w14:paraId="75E415A8" w14:textId="77777777" w:rsidTr="002A752F">
        <w:tc>
          <w:tcPr>
            <w:tcW w:w="2263" w:type="dxa"/>
          </w:tcPr>
          <w:p w14:paraId="30BB263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n</w:t>
            </w:r>
            <w:r w:rsidRPr="00397809">
              <w:rPr>
                <w:rFonts w:asciiTheme="minorEastAsia" w:hAnsiTheme="minorEastAsia"/>
              </w:rPr>
              <w:t>etFootPrintArea</w:t>
            </w:r>
          </w:p>
        </w:tc>
        <w:tc>
          <w:tcPr>
            <w:tcW w:w="2410" w:type="dxa"/>
          </w:tcPr>
          <w:p w14:paraId="16B5E4B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5B135CE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平面図上に投影した壁の形状の面積。壁のへこみなどを考慮する。単位はm2。</w:t>
            </w:r>
          </w:p>
          <w:p w14:paraId="10DFD46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ro:elementTypeがWall又はWallStandardCaseに区分される場合にこの属性を使用できる。</w:t>
            </w:r>
          </w:p>
        </w:tc>
      </w:tr>
      <w:tr w:rsidR="00E733DA" w:rsidRPr="00397809" w14:paraId="16EA0688" w14:textId="77777777" w:rsidTr="002A752F">
        <w:tc>
          <w:tcPr>
            <w:tcW w:w="2263" w:type="dxa"/>
          </w:tcPr>
          <w:p w14:paraId="4A1FCE9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g</w:t>
            </w:r>
            <w:r w:rsidRPr="00397809">
              <w:rPr>
                <w:rFonts w:asciiTheme="minorEastAsia" w:hAnsiTheme="minorEastAsia"/>
              </w:rPr>
              <w:t>rossSideArea</w:t>
            </w:r>
          </w:p>
        </w:tc>
        <w:tc>
          <w:tcPr>
            <w:tcW w:w="2410" w:type="dxa"/>
          </w:tcPr>
          <w:p w14:paraId="414604D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3633D77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立面ビューによるカーテンウォールの面積。カーテンウォールに対する変形を考慮しない。単位はm2。</w:t>
            </w:r>
          </w:p>
          <w:p w14:paraId="7DDCB3C8"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w:t>
            </w:r>
            <w:r w:rsidRPr="00397809">
              <w:rPr>
                <w:rFonts w:asciiTheme="minorEastAsia" w:hAnsiTheme="minorEastAsia"/>
                <w:lang w:eastAsia="ja-JP"/>
              </w:rPr>
              <w:lastRenderedPageBreak/>
              <w:t>の属性を使用できる。</w:t>
            </w:r>
          </w:p>
        </w:tc>
      </w:tr>
      <w:tr w:rsidR="00E733DA" w:rsidRPr="00397809" w14:paraId="5AF8A659" w14:textId="77777777" w:rsidTr="002A752F">
        <w:tc>
          <w:tcPr>
            <w:tcW w:w="2263" w:type="dxa"/>
          </w:tcPr>
          <w:p w14:paraId="2B09411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n</w:t>
            </w:r>
            <w:r w:rsidRPr="00397809">
              <w:rPr>
                <w:rFonts w:asciiTheme="minorEastAsia" w:hAnsiTheme="minorEastAsia"/>
              </w:rPr>
              <w:t>etSideArea</w:t>
            </w:r>
          </w:p>
        </w:tc>
        <w:tc>
          <w:tcPr>
            <w:tcW w:w="2410" w:type="dxa"/>
          </w:tcPr>
          <w:p w14:paraId="1D12ACE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707EFCF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立面ビューによるカーテンウォールの面積。カーテンウォールに対する変形を考慮する。単位はm2。</w:t>
            </w:r>
          </w:p>
          <w:p w14:paraId="52BA952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ro:elementTypeがWall又はWallStandardCaseに区分される場合にこの属性を使用できる。</w:t>
            </w:r>
          </w:p>
        </w:tc>
      </w:tr>
      <w:tr w:rsidR="00E733DA" w:rsidRPr="00397809" w14:paraId="2FF5019E" w14:textId="77777777" w:rsidTr="002A752F">
        <w:tc>
          <w:tcPr>
            <w:tcW w:w="2263" w:type="dxa"/>
          </w:tcPr>
          <w:p w14:paraId="1012927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g</w:t>
            </w:r>
            <w:r w:rsidRPr="00397809">
              <w:rPr>
                <w:rFonts w:asciiTheme="minorEastAsia" w:hAnsiTheme="minorEastAsia"/>
              </w:rPr>
              <w:t>rossSideAreaLeft</w:t>
            </w:r>
          </w:p>
        </w:tc>
        <w:tc>
          <w:tcPr>
            <w:tcW w:w="2410" w:type="dxa"/>
          </w:tcPr>
          <w:p w14:paraId="338A2C9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56DE31CA" w14:textId="77777777" w:rsidR="00E733DA" w:rsidRPr="00397809" w:rsidRDefault="00E733DA" w:rsidP="00E733DA">
            <w:pPr>
              <w:wordWrap w:val="0"/>
              <w:rPr>
                <w:rFonts w:asciiTheme="minorEastAsia" w:hAnsiTheme="minorEastAsia"/>
              </w:rPr>
            </w:pPr>
            <w:r w:rsidRPr="00397809">
              <w:rPr>
                <w:rFonts w:asciiTheme="minorEastAsia" w:hAnsiTheme="minorEastAsia"/>
              </w:rPr>
              <w:t>Wall path の方向から見て左側の側面面積。</w:t>
            </w:r>
            <w:r w:rsidRPr="00397809">
              <w:rPr>
                <w:rFonts w:asciiTheme="minorEastAsia" w:hAnsiTheme="minorEastAsia" w:hint="eastAsia"/>
              </w:rPr>
              <w:t>単位はm2。</w:t>
            </w:r>
          </w:p>
          <w:p w14:paraId="2528F96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ro:elementTypeがWall又はWallStandardCaseに区分される場合にこの属性を使用できる。</w:t>
            </w:r>
          </w:p>
        </w:tc>
      </w:tr>
      <w:tr w:rsidR="00E733DA" w:rsidRPr="00397809" w14:paraId="50A18525" w14:textId="77777777" w:rsidTr="002A752F">
        <w:tc>
          <w:tcPr>
            <w:tcW w:w="2263" w:type="dxa"/>
          </w:tcPr>
          <w:p w14:paraId="654BE76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n</w:t>
            </w:r>
            <w:r w:rsidRPr="00397809">
              <w:rPr>
                <w:rFonts w:asciiTheme="minorEastAsia" w:hAnsiTheme="minorEastAsia"/>
              </w:rPr>
              <w:t>etSideAreaLeft</w:t>
            </w:r>
          </w:p>
        </w:tc>
        <w:tc>
          <w:tcPr>
            <w:tcW w:w="2410" w:type="dxa"/>
          </w:tcPr>
          <w:p w14:paraId="2BF8846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77FC292C" w14:textId="77777777" w:rsidR="00E733DA" w:rsidRPr="00397809" w:rsidRDefault="00E733DA" w:rsidP="00E733DA">
            <w:pPr>
              <w:wordWrap w:val="0"/>
              <w:rPr>
                <w:rFonts w:asciiTheme="minorEastAsia" w:hAnsiTheme="minorEastAsia"/>
              </w:rPr>
            </w:pPr>
            <w:r w:rsidRPr="00397809">
              <w:rPr>
                <w:rFonts w:asciiTheme="minorEastAsia" w:hAnsiTheme="minorEastAsia"/>
              </w:rPr>
              <w:t>Wall path の方向から見て左側の正味側面面積。</w:t>
            </w:r>
            <w:r w:rsidRPr="00397809">
              <w:rPr>
                <w:rFonts w:asciiTheme="minorEastAsia" w:hAnsiTheme="minorEastAsia" w:hint="eastAsia"/>
              </w:rPr>
              <w:t>単位はm2。</w:t>
            </w:r>
          </w:p>
          <w:p w14:paraId="1FC4814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ro:elementTypeがWall又はWallStandardCaseに区分される場合にこの属性を使用できる。</w:t>
            </w:r>
          </w:p>
        </w:tc>
      </w:tr>
      <w:tr w:rsidR="00E733DA" w:rsidRPr="00397809" w14:paraId="37EC103E" w14:textId="77777777" w:rsidTr="002A752F">
        <w:tc>
          <w:tcPr>
            <w:tcW w:w="2263" w:type="dxa"/>
          </w:tcPr>
          <w:p w14:paraId="5F7DC74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g</w:t>
            </w:r>
            <w:r w:rsidRPr="00397809">
              <w:rPr>
                <w:rFonts w:asciiTheme="minorEastAsia" w:hAnsiTheme="minorEastAsia"/>
              </w:rPr>
              <w:t>rossSideAreaRight</w:t>
            </w:r>
          </w:p>
        </w:tc>
        <w:tc>
          <w:tcPr>
            <w:tcW w:w="2410" w:type="dxa"/>
          </w:tcPr>
          <w:p w14:paraId="77533C7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4F43B896" w14:textId="77777777" w:rsidR="00E733DA" w:rsidRPr="00397809" w:rsidRDefault="00E733DA" w:rsidP="00E733DA">
            <w:pPr>
              <w:wordWrap w:val="0"/>
              <w:rPr>
                <w:rFonts w:asciiTheme="minorEastAsia" w:hAnsiTheme="minorEastAsia"/>
              </w:rPr>
            </w:pPr>
            <w:r w:rsidRPr="00397809">
              <w:rPr>
                <w:rFonts w:asciiTheme="minorEastAsia" w:hAnsiTheme="minorEastAsia"/>
              </w:rPr>
              <w:t>Wall path の方向から見て右側の側面面積。</w:t>
            </w:r>
            <w:r w:rsidRPr="00397809">
              <w:rPr>
                <w:rFonts w:asciiTheme="minorEastAsia" w:hAnsiTheme="minorEastAsia" w:hint="eastAsia"/>
              </w:rPr>
              <w:t>単位はm2。</w:t>
            </w:r>
          </w:p>
          <w:p w14:paraId="740D290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ro:elementTypeがWall又はWallStandardCaseに区分される場合にこの属性を使用できる。</w:t>
            </w:r>
          </w:p>
        </w:tc>
      </w:tr>
      <w:tr w:rsidR="00E733DA" w:rsidRPr="00397809" w14:paraId="3B87E845" w14:textId="77777777" w:rsidTr="002A752F">
        <w:tc>
          <w:tcPr>
            <w:tcW w:w="2263" w:type="dxa"/>
          </w:tcPr>
          <w:p w14:paraId="7637E99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n</w:t>
            </w:r>
            <w:r w:rsidRPr="00397809">
              <w:rPr>
                <w:rFonts w:asciiTheme="minorEastAsia" w:hAnsiTheme="minorEastAsia"/>
              </w:rPr>
              <w:t>etSideAreaRight</w:t>
            </w:r>
          </w:p>
        </w:tc>
        <w:tc>
          <w:tcPr>
            <w:tcW w:w="2410" w:type="dxa"/>
          </w:tcPr>
          <w:p w14:paraId="5A08781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11F382CA" w14:textId="77777777" w:rsidR="00E733DA" w:rsidRPr="00397809" w:rsidRDefault="00E733DA" w:rsidP="00E733DA">
            <w:pPr>
              <w:wordWrap w:val="0"/>
              <w:rPr>
                <w:rFonts w:asciiTheme="minorEastAsia" w:hAnsiTheme="minorEastAsia"/>
              </w:rPr>
            </w:pPr>
            <w:r w:rsidRPr="00397809">
              <w:rPr>
                <w:rFonts w:asciiTheme="minorEastAsia" w:hAnsiTheme="minorEastAsia"/>
              </w:rPr>
              <w:t>Wall path の方向から見て右側の正味側面面積。</w:t>
            </w:r>
            <w:r w:rsidRPr="00397809">
              <w:rPr>
                <w:rFonts w:asciiTheme="minorEastAsia" w:hAnsiTheme="minorEastAsia" w:hint="eastAsia"/>
              </w:rPr>
              <w:t>単位はm2。</w:t>
            </w:r>
          </w:p>
          <w:p w14:paraId="45ED4BF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ro:elementTypeがWall又はWallStandardCaseに区分される場合にこの属性を使用できる。</w:t>
            </w:r>
          </w:p>
        </w:tc>
      </w:tr>
      <w:tr w:rsidR="00E733DA" w:rsidRPr="00397809" w14:paraId="05C3337A" w14:textId="77777777" w:rsidTr="002A752F">
        <w:tc>
          <w:tcPr>
            <w:tcW w:w="2263" w:type="dxa"/>
          </w:tcPr>
          <w:p w14:paraId="67E678F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g</w:t>
            </w:r>
            <w:r w:rsidRPr="00397809">
              <w:rPr>
                <w:rFonts w:asciiTheme="minorEastAsia" w:hAnsiTheme="minorEastAsia"/>
              </w:rPr>
              <w:t>rossVolume</w:t>
            </w:r>
          </w:p>
        </w:tc>
        <w:tc>
          <w:tcPr>
            <w:tcW w:w="2410" w:type="dxa"/>
          </w:tcPr>
          <w:p w14:paraId="0FBC0DD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3C6B2CE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スラブの体積。開口、へこみなどを考慮しない。単位はm3。</w:t>
            </w:r>
          </w:p>
          <w:p w14:paraId="76A7285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ro:elementTypeがWall又はWallStandardCaseに区分される場合にこの属性を使用できる。</w:t>
            </w:r>
          </w:p>
        </w:tc>
      </w:tr>
      <w:tr w:rsidR="00E733DA" w:rsidRPr="00397809" w14:paraId="6D44EA6E" w14:textId="77777777" w:rsidTr="002A752F">
        <w:tc>
          <w:tcPr>
            <w:tcW w:w="2263" w:type="dxa"/>
          </w:tcPr>
          <w:p w14:paraId="2C9A86B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n</w:t>
            </w:r>
            <w:r w:rsidRPr="00397809">
              <w:rPr>
                <w:rFonts w:asciiTheme="minorEastAsia" w:hAnsiTheme="minorEastAsia"/>
              </w:rPr>
              <w:t>etVolume</w:t>
            </w:r>
          </w:p>
        </w:tc>
        <w:tc>
          <w:tcPr>
            <w:tcW w:w="2410" w:type="dxa"/>
          </w:tcPr>
          <w:p w14:paraId="3F2E170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66375D5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スラブの体積。開口、へこみなどを考慮する。単位はm3。</w:t>
            </w:r>
          </w:p>
          <w:p w14:paraId="7505742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ro:elementTypeがWall又はWallStandardCaseに区分される場合にこの属性を使用できる。</w:t>
            </w:r>
          </w:p>
        </w:tc>
      </w:tr>
    </w:tbl>
    <w:p w14:paraId="07E27314" w14:textId="77777777" w:rsidR="00E733DA" w:rsidRPr="00397809" w:rsidRDefault="00E733DA" w:rsidP="00E733DA">
      <w:pPr>
        <w:rPr>
          <w:rFonts w:asciiTheme="minorEastAsia" w:hAnsiTheme="minorEastAsia"/>
        </w:rPr>
      </w:pPr>
    </w:p>
    <w:p w14:paraId="15657626" w14:textId="08F025B7" w:rsidR="00E733DA" w:rsidRPr="00397809" w:rsidRDefault="00E733DA" w:rsidP="009A38B6">
      <w:pPr>
        <w:pStyle w:val="5"/>
      </w:pPr>
      <w:bookmarkStart w:id="137" w:name="_Ref130163387"/>
      <w:r w:rsidRPr="00397809">
        <w:t>uro:IfcWallStandardCase</w:t>
      </w:r>
      <w:bookmarkEnd w:id="136"/>
      <w:bookmarkEnd w:id="137"/>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299002A8" w14:textId="77777777" w:rsidTr="002A752F">
        <w:tc>
          <w:tcPr>
            <w:tcW w:w="2263" w:type="dxa"/>
            <w:shd w:val="clear" w:color="auto" w:fill="D0CECE" w:themeFill="background2" w:themeFillShade="E6"/>
          </w:tcPr>
          <w:p w14:paraId="707245E6"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6AF08E4D"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IFCで記述された壁面の属性。厚さが均一な標準的な壁を表す。</w:t>
            </w:r>
          </w:p>
        </w:tc>
      </w:tr>
      <w:tr w:rsidR="00E733DA" w:rsidRPr="00397809" w14:paraId="3B0AFE7B" w14:textId="77777777" w:rsidTr="002A752F">
        <w:tc>
          <w:tcPr>
            <w:tcW w:w="2263" w:type="dxa"/>
            <w:shd w:val="clear" w:color="auto" w:fill="D0CECE" w:themeFill="background2" w:themeFillShade="E6"/>
          </w:tcPr>
          <w:p w14:paraId="14C2A30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09F5F029" w14:textId="77777777" w:rsidR="00E733DA" w:rsidRPr="00397809" w:rsidRDefault="00E733DA" w:rsidP="00E733DA">
            <w:pPr>
              <w:wordWrap w:val="0"/>
              <w:rPr>
                <w:rFonts w:asciiTheme="minorEastAsia" w:hAnsiTheme="minorEastAsia"/>
              </w:rPr>
            </w:pPr>
            <w:r w:rsidRPr="00397809">
              <w:rPr>
                <w:rFonts w:asciiTheme="minorEastAsia" w:hAnsiTheme="minorEastAsia"/>
              </w:rPr>
              <w:t>uro:IfcBuildingElement</w:t>
            </w:r>
          </w:p>
        </w:tc>
      </w:tr>
      <w:tr w:rsidR="00E733DA" w:rsidRPr="00397809" w14:paraId="42E242B1" w14:textId="77777777" w:rsidTr="002A752F">
        <w:tc>
          <w:tcPr>
            <w:tcW w:w="2263" w:type="dxa"/>
            <w:shd w:val="clear" w:color="auto" w:fill="D0CECE" w:themeFill="background2" w:themeFillShade="E6"/>
          </w:tcPr>
          <w:p w14:paraId="2FD1874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143EA8E6"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7D5BF548"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D25508C"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1B8FF94E" w14:textId="77777777" w:rsidR="00E733DA" w:rsidRPr="00397809" w:rsidRDefault="00E733DA" w:rsidP="00E733DA">
            <w:pPr>
              <w:wordWrap w:val="0"/>
              <w:rPr>
                <w:rFonts w:asciiTheme="minorEastAsia" w:hAnsiTheme="minorEastAsia"/>
              </w:rPr>
            </w:pPr>
          </w:p>
        </w:tc>
      </w:tr>
      <w:tr w:rsidR="00E733DA" w:rsidRPr="00397809" w14:paraId="21D88483"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BDDC417"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5B886C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317C47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741C3AB8" w14:textId="77777777" w:rsidTr="002A752F">
        <w:tc>
          <w:tcPr>
            <w:tcW w:w="2263" w:type="dxa"/>
            <w:tcBorders>
              <w:top w:val="single" w:sz="4" w:space="0" w:color="auto"/>
              <w:left w:val="single" w:sz="4" w:space="0" w:color="auto"/>
              <w:bottom w:val="single" w:sz="4" w:space="0" w:color="auto"/>
              <w:right w:val="single" w:sz="4" w:space="0" w:color="auto"/>
            </w:tcBorders>
          </w:tcPr>
          <w:p w14:paraId="0A605E6C" w14:textId="77777777" w:rsidR="00E733DA" w:rsidRPr="00397809" w:rsidRDefault="00E733DA" w:rsidP="00E733DA">
            <w:pPr>
              <w:wordWrap w:val="0"/>
              <w:rPr>
                <w:rFonts w:asciiTheme="minorEastAsia" w:hAnsiTheme="minorEastAsia"/>
              </w:rPr>
            </w:pPr>
            <w:r w:rsidRPr="00397809">
              <w:rPr>
                <w:rFonts w:asciiTheme="minorEastAsia" w:hAnsiTheme="minorEastAsia"/>
              </w:rPr>
              <w:t>uro:globalId</w:t>
            </w:r>
          </w:p>
        </w:tc>
        <w:tc>
          <w:tcPr>
            <w:tcW w:w="2410" w:type="dxa"/>
            <w:tcBorders>
              <w:top w:val="single" w:sz="4" w:space="0" w:color="auto"/>
              <w:left w:val="single" w:sz="4" w:space="0" w:color="auto"/>
              <w:bottom w:val="single" w:sz="4" w:space="0" w:color="auto"/>
              <w:right w:val="single" w:sz="4" w:space="0" w:color="auto"/>
            </w:tcBorders>
          </w:tcPr>
          <w:p w14:paraId="2E131DFE"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2E725B1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そのオブジェクトが単一に識別できる唯一な識別子。22桁の文字列により表現する。</w:t>
            </w:r>
          </w:p>
        </w:tc>
      </w:tr>
      <w:tr w:rsidR="00E733DA" w:rsidRPr="00397809" w14:paraId="3C58CDC2" w14:textId="77777777" w:rsidTr="002A752F">
        <w:tc>
          <w:tcPr>
            <w:tcW w:w="2263" w:type="dxa"/>
            <w:tcBorders>
              <w:top w:val="single" w:sz="4" w:space="0" w:color="auto"/>
              <w:left w:val="single" w:sz="4" w:space="0" w:color="auto"/>
              <w:bottom w:val="single" w:sz="4" w:space="0" w:color="auto"/>
              <w:right w:val="single" w:sz="4" w:space="0" w:color="auto"/>
            </w:tcBorders>
          </w:tcPr>
          <w:p w14:paraId="7A0590B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428E9214"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7286E70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オブジェクトの名称。</w:t>
            </w:r>
          </w:p>
        </w:tc>
      </w:tr>
      <w:tr w:rsidR="00E733DA" w:rsidRPr="00397809" w14:paraId="65BC408A" w14:textId="77777777" w:rsidTr="002A752F">
        <w:tc>
          <w:tcPr>
            <w:tcW w:w="2263" w:type="dxa"/>
            <w:tcBorders>
              <w:top w:val="single" w:sz="4" w:space="0" w:color="auto"/>
              <w:left w:val="single" w:sz="4" w:space="0" w:color="auto"/>
              <w:bottom w:val="single" w:sz="4" w:space="0" w:color="auto"/>
              <w:right w:val="single" w:sz="4" w:space="0" w:color="auto"/>
            </w:tcBorders>
          </w:tcPr>
          <w:p w14:paraId="35DA4E8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ro:description</w:t>
            </w:r>
          </w:p>
        </w:tc>
        <w:tc>
          <w:tcPr>
            <w:tcW w:w="2410" w:type="dxa"/>
            <w:tcBorders>
              <w:top w:val="single" w:sz="4" w:space="0" w:color="auto"/>
              <w:left w:val="single" w:sz="4" w:space="0" w:color="auto"/>
              <w:bottom w:val="single" w:sz="4" w:space="0" w:color="auto"/>
              <w:right w:val="single" w:sz="4" w:space="0" w:color="auto"/>
            </w:tcBorders>
          </w:tcPr>
          <w:p w14:paraId="1303CD6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13EC27B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オブジェクトの文字情報による追加説明。</w:t>
            </w:r>
          </w:p>
        </w:tc>
      </w:tr>
      <w:tr w:rsidR="00E733DA" w:rsidRPr="00397809" w14:paraId="29013A6F" w14:textId="77777777" w:rsidTr="002A752F">
        <w:tc>
          <w:tcPr>
            <w:tcW w:w="2263" w:type="dxa"/>
            <w:tcBorders>
              <w:top w:val="single" w:sz="4" w:space="0" w:color="auto"/>
              <w:left w:val="single" w:sz="4" w:space="0" w:color="auto"/>
              <w:bottom w:val="single" w:sz="4" w:space="0" w:color="auto"/>
              <w:right w:val="single" w:sz="4" w:space="0" w:color="auto"/>
            </w:tcBorders>
          </w:tcPr>
          <w:p w14:paraId="0204DCA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ro:objectType</w:t>
            </w:r>
          </w:p>
        </w:tc>
        <w:tc>
          <w:tcPr>
            <w:tcW w:w="2410" w:type="dxa"/>
            <w:tcBorders>
              <w:top w:val="single" w:sz="4" w:space="0" w:color="auto"/>
              <w:left w:val="single" w:sz="4" w:space="0" w:color="auto"/>
              <w:bottom w:val="single" w:sz="4" w:space="0" w:color="auto"/>
              <w:right w:val="single" w:sz="4" w:space="0" w:color="auto"/>
            </w:tcBorders>
          </w:tcPr>
          <w:p w14:paraId="0F91C97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66E98E33"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オブジェクトの特定の型を示す。</w:t>
            </w:r>
          </w:p>
        </w:tc>
      </w:tr>
      <w:tr w:rsidR="00E733DA" w:rsidRPr="00397809" w14:paraId="3B5320E4" w14:textId="77777777" w:rsidTr="002A752F">
        <w:tc>
          <w:tcPr>
            <w:tcW w:w="2263" w:type="dxa"/>
            <w:tcBorders>
              <w:top w:val="single" w:sz="4" w:space="0" w:color="auto"/>
              <w:left w:val="single" w:sz="4" w:space="0" w:color="auto"/>
              <w:bottom w:val="single" w:sz="4" w:space="0" w:color="auto"/>
              <w:right w:val="single" w:sz="4" w:space="0" w:color="auto"/>
            </w:tcBorders>
          </w:tcPr>
          <w:p w14:paraId="2F2B6A2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ro:tag</w:t>
            </w:r>
          </w:p>
        </w:tc>
        <w:tc>
          <w:tcPr>
            <w:tcW w:w="2410" w:type="dxa"/>
            <w:tcBorders>
              <w:top w:val="single" w:sz="4" w:space="0" w:color="auto"/>
              <w:left w:val="single" w:sz="4" w:space="0" w:color="auto"/>
              <w:bottom w:val="single" w:sz="4" w:space="0" w:color="auto"/>
              <w:right w:val="single" w:sz="4" w:space="0" w:color="auto"/>
            </w:tcBorders>
          </w:tcPr>
          <w:p w14:paraId="2F93112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3805387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オブジェクトのシリアルナンバー、ポジションナンバーなどの識別番号。</w:t>
            </w:r>
          </w:p>
        </w:tc>
      </w:tr>
      <w:tr w:rsidR="00E733DA" w:rsidRPr="0085400E" w14:paraId="02B741FA" w14:textId="77777777" w:rsidTr="002A752F">
        <w:tc>
          <w:tcPr>
            <w:tcW w:w="2263" w:type="dxa"/>
          </w:tcPr>
          <w:p w14:paraId="7F219C7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w:t>
            </w:r>
          </w:p>
        </w:tc>
        <w:tc>
          <w:tcPr>
            <w:tcW w:w="2410" w:type="dxa"/>
          </w:tcPr>
          <w:p w14:paraId="477DB3E4" w14:textId="6D6BA8B3" w:rsidR="00E733DA" w:rsidRPr="00950CA0" w:rsidRDefault="00E733DA" w:rsidP="00E733DA">
            <w:pPr>
              <w:wordWrap w:val="0"/>
              <w:rPr>
                <w:rStyle w:val="a8"/>
                <w:rFonts w:asciiTheme="minorEastAsia" w:hAnsiTheme="minorEastAsia"/>
                <w:color w:val="auto"/>
                <w:u w:val="none"/>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00D310D2">
              <w:rPr>
                <w:rStyle w:val="a8"/>
                <w:rFonts w:asciiTheme="minorEastAsia" w:hAnsiTheme="minorEastAsia"/>
                <w:color w:val="auto"/>
                <w:u w:val="none"/>
              </w:rPr>
              <w:t xml:space="preserve"> [0..1]</w:t>
            </w:r>
          </w:p>
        </w:tc>
        <w:tc>
          <w:tcPr>
            <w:tcW w:w="5528" w:type="dxa"/>
          </w:tcPr>
          <w:p w14:paraId="3C6B0021" w14:textId="0C9299F3" w:rsidR="00E733DA" w:rsidRPr="00397809" w:rsidRDefault="00E733DA" w:rsidP="00E733DA">
            <w:pPr>
              <w:wordWrap w:val="0"/>
              <w:rPr>
                <w:rFonts w:asciiTheme="minorEastAsia" w:hAnsiTheme="minorEastAsia"/>
                <w:lang w:val="fr-FR"/>
              </w:rPr>
            </w:pPr>
            <w:r w:rsidRPr="00397809">
              <w:rPr>
                <w:rFonts w:asciiTheme="minorEastAsia" w:hAnsiTheme="minorEastAsia" w:hint="eastAsia"/>
              </w:rPr>
              <w:t>建築物の部材</w:t>
            </w:r>
            <w:r w:rsidRPr="00397809">
              <w:rPr>
                <w:rFonts w:asciiTheme="minorEastAsia" w:hAnsiTheme="minorEastAsia"/>
              </w:rPr>
              <w:t>の区分。</w:t>
            </w:r>
            <w:r w:rsidRPr="00397809">
              <w:rPr>
                <w:rFonts w:asciiTheme="minorEastAsia" w:hAnsiTheme="minorEastAsia" w:hint="eastAsia"/>
              </w:rPr>
              <w:t>コードリスト</w:t>
            </w:r>
            <w:r w:rsidR="00C95E52" w:rsidRPr="001A1E57">
              <w:rPr>
                <w:rFonts w:asciiTheme="minorEastAsia" w:hAnsiTheme="minorEastAsia" w:hint="eastAsia"/>
                <w:lang w:val="fr-FR"/>
              </w:rPr>
              <w:t>（</w:t>
            </w:r>
            <w:r w:rsidR="00C95E52">
              <w:rPr>
                <w:rFonts w:asciiTheme="minorEastAsia" w:hAnsiTheme="minorEastAsia"/>
              </w:rPr>
              <w:fldChar w:fldCharType="begin"/>
            </w:r>
            <w:r w:rsidR="00C95E52" w:rsidRPr="001A1E57">
              <w:rPr>
                <w:rFonts w:asciiTheme="minorEastAsia" w:hAnsiTheme="minorEastAsia"/>
                <w:lang w:val="fr-FR"/>
              </w:rPr>
              <w:instrText xml:space="preserve"> REF _Ref133910873 \h </w:instrText>
            </w:r>
            <w:r w:rsidR="00C95E52">
              <w:rPr>
                <w:rFonts w:asciiTheme="minorEastAsia" w:hAnsiTheme="minorEastAsia"/>
              </w:rPr>
            </w:r>
            <w:r w:rsidR="00C95E52">
              <w:rPr>
                <w:rFonts w:asciiTheme="minorEastAsia" w:hAnsiTheme="minorEastAsia"/>
              </w:rPr>
              <w:fldChar w:fldCharType="separate"/>
            </w:r>
            <w:r w:rsidR="00D17C7E" w:rsidRPr="00D17C7E">
              <w:rPr>
                <w:rFonts w:hint="eastAsia"/>
                <w:w w:val="90"/>
                <w:lang w:val="fr-FR"/>
              </w:rPr>
              <w:t>IfcBuildingElement_</w:t>
            </w:r>
            <w:r w:rsidR="00D17C7E" w:rsidRPr="00D17C7E">
              <w:rPr>
                <w:w w:val="90"/>
                <w:lang w:val="fr-FR"/>
              </w:rPr>
              <w:t>elementType</w:t>
            </w:r>
            <w:r w:rsidR="00D17C7E" w:rsidRPr="00D17C7E">
              <w:rPr>
                <w:rFonts w:hint="eastAsia"/>
                <w:w w:val="90"/>
                <w:lang w:val="fr-FR"/>
              </w:rPr>
              <w:t>.xml</w:t>
            </w:r>
            <w:r w:rsidR="00C95E52">
              <w:rPr>
                <w:rFonts w:asciiTheme="minorEastAsia" w:hAnsiTheme="minorEastAsia"/>
              </w:rPr>
              <w:fldChar w:fldCharType="end"/>
            </w:r>
            <w:r w:rsidR="00C95E52" w:rsidRPr="001A1E57">
              <w:rPr>
                <w:rFonts w:asciiTheme="minorEastAsia" w:hAnsiTheme="minorEastAsia" w:hint="eastAsia"/>
                <w:lang w:val="fr-FR"/>
              </w:rPr>
              <w:t>）</w:t>
            </w:r>
            <w:r w:rsidRPr="00397809">
              <w:rPr>
                <w:rFonts w:asciiTheme="minorEastAsia" w:hAnsiTheme="minorEastAsia"/>
              </w:rPr>
              <w:t>から選択する。</w:t>
            </w:r>
          </w:p>
          <w:p w14:paraId="6FF0C4B5" w14:textId="77777777" w:rsidR="00E733DA" w:rsidRPr="00397809" w:rsidRDefault="00E733DA" w:rsidP="00E733DA">
            <w:pPr>
              <w:wordWrap w:val="0"/>
              <w:rPr>
                <w:rFonts w:asciiTheme="minorEastAsia" w:hAnsiTheme="minorEastAsia"/>
                <w:lang w:val="fr-FR"/>
              </w:rPr>
            </w:pPr>
            <w:r w:rsidRPr="00397809">
              <w:rPr>
                <w:rFonts w:asciiTheme="minorEastAsia" w:hAnsiTheme="minorEastAsia" w:hint="eastAsia"/>
                <w:lang w:val="fr-FR"/>
              </w:rPr>
              <w:t>u</w:t>
            </w:r>
            <w:r w:rsidRPr="00397809">
              <w:rPr>
                <w:rFonts w:asciiTheme="minorEastAsia" w:hAnsiTheme="minorEastAsia"/>
                <w:lang w:val="fr-FR"/>
              </w:rPr>
              <w:t>ro:elementType</w:t>
            </w:r>
            <w:r w:rsidRPr="00397809">
              <w:rPr>
                <w:rFonts w:asciiTheme="minorEastAsia" w:hAnsiTheme="minorEastAsia"/>
              </w:rPr>
              <w:t>の値により、</w:t>
            </w:r>
            <w:r w:rsidRPr="00397809">
              <w:rPr>
                <w:rFonts w:asciiTheme="minorEastAsia" w:hAnsiTheme="minorEastAsia" w:hint="eastAsia"/>
                <w:lang w:val="fr-FR"/>
              </w:rPr>
              <w:t>u</w:t>
            </w:r>
            <w:r w:rsidRPr="00397809">
              <w:rPr>
                <w:rFonts w:asciiTheme="minorEastAsia" w:hAnsiTheme="minorEastAsia"/>
                <w:lang w:val="fr-FR"/>
              </w:rPr>
              <w:t>ro:predefinedType</w:t>
            </w:r>
            <w:r w:rsidRPr="00397809">
              <w:rPr>
                <w:rFonts w:asciiTheme="minorEastAsia" w:hAnsiTheme="minorEastAsia"/>
              </w:rPr>
              <w:t>以降の使用可能な属性が異なる。</w:t>
            </w:r>
          </w:p>
        </w:tc>
      </w:tr>
      <w:tr w:rsidR="00E733DA" w:rsidRPr="00397809" w14:paraId="5BDC4CA8" w14:textId="77777777" w:rsidTr="002A752F">
        <w:tc>
          <w:tcPr>
            <w:tcW w:w="2263" w:type="dxa"/>
            <w:shd w:val="clear" w:color="auto" w:fill="D0CECE" w:themeFill="background2" w:themeFillShade="E6"/>
          </w:tcPr>
          <w:p w14:paraId="4B6ACECA"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p</w:t>
            </w:r>
            <w:r w:rsidRPr="00397809">
              <w:rPr>
                <w:rFonts w:asciiTheme="minorEastAsia" w:hAnsiTheme="minorEastAsia"/>
              </w:rPr>
              <w:t>redefinedType)</w:t>
            </w:r>
          </w:p>
        </w:tc>
        <w:tc>
          <w:tcPr>
            <w:tcW w:w="2410" w:type="dxa"/>
          </w:tcPr>
          <w:p w14:paraId="5B8BF35A" w14:textId="77777777" w:rsidR="00E733DA" w:rsidRPr="00950CA0" w:rsidRDefault="00E733DA" w:rsidP="00E733DA">
            <w:pPr>
              <w:wordWrap w:val="0"/>
              <w:rPr>
                <w:rFonts w:asciiTheme="minorEastAsia" w:hAnsiTheme="minorEastAsia"/>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Pr="00950CA0">
              <w:rPr>
                <w:rFonts w:asciiTheme="minorEastAsia" w:hAnsiTheme="minorEastAsia"/>
              </w:rPr>
              <w:t xml:space="preserve"> [0..1]</w:t>
            </w:r>
          </w:p>
        </w:tc>
        <w:tc>
          <w:tcPr>
            <w:tcW w:w="5528" w:type="dxa"/>
          </w:tcPr>
          <w:p w14:paraId="2303979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定義済み型に基づく</w:t>
            </w:r>
            <w:r w:rsidRPr="00397809">
              <w:rPr>
                <w:rFonts w:asciiTheme="minorEastAsia" w:hAnsiTheme="minorEastAsia"/>
                <w:lang w:eastAsia="ja-JP"/>
              </w:rPr>
              <w:t>区分。</w:t>
            </w:r>
          </w:p>
        </w:tc>
      </w:tr>
      <w:tr w:rsidR="00E733DA" w:rsidRPr="00397809" w14:paraId="73F4C33A" w14:textId="77777777" w:rsidTr="002A752F">
        <w:tc>
          <w:tcPr>
            <w:tcW w:w="2263" w:type="dxa"/>
            <w:shd w:val="clear" w:color="auto" w:fill="D0CECE" w:themeFill="background2" w:themeFillShade="E6"/>
          </w:tcPr>
          <w:p w14:paraId="2D75B514" w14:textId="77777777" w:rsidR="00E733DA" w:rsidRPr="00397809" w:rsidRDefault="00E733DA" w:rsidP="00E733DA">
            <w:pPr>
              <w:wordWrap w:val="0"/>
              <w:rPr>
                <w:rFonts w:asciiTheme="minorEastAsia" w:hAnsiTheme="minorEastAsia"/>
              </w:rPr>
            </w:pPr>
            <w:r w:rsidRPr="00397809">
              <w:rPr>
                <w:rFonts w:asciiTheme="minorEastAsia" w:hAnsiTheme="minorEastAsia"/>
              </w:rPr>
              <w:lastRenderedPageBreak/>
              <w:t>(</w:t>
            </w: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s</w:t>
            </w:r>
            <w:r w:rsidRPr="00397809">
              <w:rPr>
                <w:rFonts w:asciiTheme="minorEastAsia" w:hAnsiTheme="minorEastAsia"/>
              </w:rPr>
              <w:t>hapeType)</w:t>
            </w:r>
          </w:p>
        </w:tc>
        <w:tc>
          <w:tcPr>
            <w:tcW w:w="2410" w:type="dxa"/>
          </w:tcPr>
          <w:p w14:paraId="17B09743" w14:textId="77777777" w:rsidR="00E733DA" w:rsidRPr="00950CA0" w:rsidRDefault="00E733DA" w:rsidP="00E733DA">
            <w:pPr>
              <w:wordWrap w:val="0"/>
              <w:rPr>
                <w:rFonts w:asciiTheme="minorEastAsia" w:hAnsiTheme="minorEastAsia"/>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Pr="00950CA0">
              <w:rPr>
                <w:rFonts w:asciiTheme="minorEastAsia" w:hAnsiTheme="minorEastAsia"/>
              </w:rPr>
              <w:t xml:space="preserve"> [0..1]</w:t>
            </w:r>
          </w:p>
        </w:tc>
        <w:tc>
          <w:tcPr>
            <w:tcW w:w="5528" w:type="dxa"/>
          </w:tcPr>
          <w:p w14:paraId="6CA79464" w14:textId="77777777" w:rsidR="00E733DA" w:rsidRPr="00397809" w:rsidRDefault="00E733DA" w:rsidP="00E733DA">
            <w:pPr>
              <w:wordWrap w:val="0"/>
              <w:rPr>
                <w:rFonts w:asciiTheme="minorEastAsia" w:hAnsiTheme="minorEastAsia"/>
              </w:rPr>
            </w:pPr>
            <w:r w:rsidRPr="00397809">
              <w:rPr>
                <w:rFonts w:asciiTheme="minorEastAsia" w:hAnsiTheme="minorEastAsia"/>
              </w:rPr>
              <w:t>形状の区分。</w:t>
            </w:r>
          </w:p>
        </w:tc>
      </w:tr>
      <w:tr w:rsidR="00E733DA" w:rsidRPr="00397809" w14:paraId="39CD391B" w14:textId="77777777" w:rsidTr="002A752F">
        <w:tc>
          <w:tcPr>
            <w:tcW w:w="2263" w:type="dxa"/>
            <w:shd w:val="clear" w:color="auto" w:fill="D0CECE" w:themeFill="background2" w:themeFillShade="E6"/>
          </w:tcPr>
          <w:p w14:paraId="0FF26E80"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ro:numberOfRiser)</w:t>
            </w:r>
          </w:p>
        </w:tc>
        <w:tc>
          <w:tcPr>
            <w:tcW w:w="2410" w:type="dxa"/>
          </w:tcPr>
          <w:p w14:paraId="6285E3AA" w14:textId="77777777" w:rsidR="00E733DA" w:rsidRPr="00950CA0" w:rsidRDefault="00E733DA" w:rsidP="00E733DA">
            <w:pPr>
              <w:wordWrap w:val="0"/>
              <w:rPr>
                <w:rFonts w:asciiTheme="minorEastAsia" w:hAnsiTheme="minorEastAsia"/>
              </w:rPr>
            </w:pPr>
            <w:r w:rsidRPr="00950CA0">
              <w:rPr>
                <w:rFonts w:asciiTheme="minorEastAsia" w:hAnsiTheme="minorEastAsia"/>
              </w:rPr>
              <w:t>xs:integer [0..1]</w:t>
            </w:r>
          </w:p>
        </w:tc>
        <w:tc>
          <w:tcPr>
            <w:tcW w:w="5528" w:type="dxa"/>
          </w:tcPr>
          <w:p w14:paraId="457BCF5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蹴上数。</w:t>
            </w:r>
          </w:p>
        </w:tc>
      </w:tr>
      <w:tr w:rsidR="00E733DA" w:rsidRPr="00397809" w14:paraId="77E757C0" w14:textId="77777777" w:rsidTr="002A752F">
        <w:tc>
          <w:tcPr>
            <w:tcW w:w="2263" w:type="dxa"/>
            <w:shd w:val="clear" w:color="auto" w:fill="D0CECE" w:themeFill="background2" w:themeFillShade="E6"/>
          </w:tcPr>
          <w:p w14:paraId="1114A31E"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ro:numberOfTreads)</w:t>
            </w:r>
          </w:p>
        </w:tc>
        <w:tc>
          <w:tcPr>
            <w:tcW w:w="2410" w:type="dxa"/>
          </w:tcPr>
          <w:p w14:paraId="5FC2755C" w14:textId="77777777" w:rsidR="00E733DA" w:rsidRPr="00950CA0" w:rsidRDefault="00E733DA" w:rsidP="00E733DA">
            <w:pPr>
              <w:wordWrap w:val="0"/>
              <w:rPr>
                <w:rStyle w:val="a8"/>
                <w:rFonts w:asciiTheme="minorEastAsia" w:hAnsiTheme="minorEastAsia"/>
                <w:color w:val="auto"/>
                <w:u w:val="none"/>
              </w:rPr>
            </w:pPr>
            <w:r w:rsidRPr="00950CA0">
              <w:rPr>
                <w:rFonts w:asciiTheme="minorEastAsia" w:hAnsiTheme="minorEastAsia"/>
              </w:rPr>
              <w:t>xs:integer [0..1]</w:t>
            </w:r>
          </w:p>
        </w:tc>
        <w:tc>
          <w:tcPr>
            <w:tcW w:w="5528" w:type="dxa"/>
          </w:tcPr>
          <w:p w14:paraId="421D44D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踏面数。</w:t>
            </w:r>
          </w:p>
        </w:tc>
      </w:tr>
      <w:tr w:rsidR="00E733DA" w:rsidRPr="00397809" w14:paraId="274576D6" w14:textId="77777777" w:rsidTr="002A752F">
        <w:tc>
          <w:tcPr>
            <w:tcW w:w="2263" w:type="dxa"/>
            <w:shd w:val="clear" w:color="auto" w:fill="D0CECE" w:themeFill="background2" w:themeFillShade="E6"/>
          </w:tcPr>
          <w:p w14:paraId="011E6AEC" w14:textId="77777777" w:rsidR="00E733DA" w:rsidRPr="00397809" w:rsidRDefault="00E733DA" w:rsidP="00E733DA">
            <w:pPr>
              <w:wordWrap w:val="0"/>
              <w:rPr>
                <w:rFonts w:asciiTheme="minorEastAsia" w:hAnsiTheme="minorEastAsia"/>
              </w:rPr>
            </w:pPr>
            <w:r w:rsidRPr="00397809">
              <w:rPr>
                <w:rFonts w:asciiTheme="minorEastAsia" w:hAnsiTheme="minorEastAsia"/>
              </w:rPr>
              <w:t>(uro:riserHeight)</w:t>
            </w:r>
          </w:p>
        </w:tc>
        <w:tc>
          <w:tcPr>
            <w:tcW w:w="2410" w:type="dxa"/>
          </w:tcPr>
          <w:p w14:paraId="06F8911E" w14:textId="77777777" w:rsidR="00E733DA" w:rsidRPr="00950CA0" w:rsidRDefault="00E733DA" w:rsidP="00E733DA">
            <w:pPr>
              <w:wordWrap w:val="0"/>
              <w:rPr>
                <w:rStyle w:val="a8"/>
                <w:rFonts w:asciiTheme="minorEastAsia" w:hAnsiTheme="minorEastAsia"/>
                <w:color w:val="auto"/>
                <w:u w:val="none"/>
              </w:rPr>
            </w:pPr>
            <w:r w:rsidRPr="00950CA0">
              <w:rPr>
                <w:rStyle w:val="a8"/>
                <w:rFonts w:asciiTheme="minorEastAsia" w:hAnsiTheme="minorEastAsia"/>
                <w:color w:val="auto"/>
                <w:u w:val="none"/>
              </w:rPr>
              <w:t>gml:LengthType [0..1]</w:t>
            </w:r>
          </w:p>
        </w:tc>
        <w:tc>
          <w:tcPr>
            <w:tcW w:w="5528" w:type="dxa"/>
          </w:tcPr>
          <w:p w14:paraId="08E3D3E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蹴上の高さ。</w:t>
            </w:r>
          </w:p>
        </w:tc>
      </w:tr>
      <w:tr w:rsidR="00E733DA" w:rsidRPr="00397809" w14:paraId="57EF674C" w14:textId="77777777" w:rsidTr="002A752F">
        <w:tc>
          <w:tcPr>
            <w:tcW w:w="2263" w:type="dxa"/>
            <w:shd w:val="clear" w:color="auto" w:fill="D0CECE" w:themeFill="background2" w:themeFillShade="E6"/>
          </w:tcPr>
          <w:p w14:paraId="2EECC221"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ro:treadLength)</w:t>
            </w:r>
          </w:p>
        </w:tc>
        <w:tc>
          <w:tcPr>
            <w:tcW w:w="2410" w:type="dxa"/>
          </w:tcPr>
          <w:p w14:paraId="4BE027AB" w14:textId="77777777" w:rsidR="00E733DA" w:rsidRPr="00950CA0" w:rsidRDefault="00E733DA" w:rsidP="00E733DA">
            <w:pPr>
              <w:wordWrap w:val="0"/>
              <w:rPr>
                <w:rStyle w:val="a8"/>
                <w:rFonts w:asciiTheme="minorEastAsia" w:hAnsiTheme="minorEastAsia"/>
                <w:color w:val="auto"/>
                <w:u w:val="none"/>
              </w:rPr>
            </w:pPr>
            <w:r w:rsidRPr="00950CA0">
              <w:rPr>
                <w:rStyle w:val="a8"/>
                <w:rFonts w:asciiTheme="minorEastAsia" w:hAnsiTheme="minorEastAsia"/>
                <w:color w:val="auto"/>
                <w:u w:val="none"/>
              </w:rPr>
              <w:t>gml:LengthType [0..1]</w:t>
            </w:r>
          </w:p>
        </w:tc>
        <w:tc>
          <w:tcPr>
            <w:tcW w:w="5528" w:type="dxa"/>
          </w:tcPr>
          <w:p w14:paraId="715EABB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踏面の奥行の長さ。</w:t>
            </w:r>
          </w:p>
        </w:tc>
      </w:tr>
      <w:tr w:rsidR="00E733DA" w:rsidRPr="00397809" w14:paraId="03C23081" w14:textId="77777777" w:rsidTr="002A752F">
        <w:tc>
          <w:tcPr>
            <w:tcW w:w="2263" w:type="dxa"/>
            <w:shd w:val="clear" w:color="auto" w:fill="D0CECE" w:themeFill="background2" w:themeFillShade="E6"/>
          </w:tcPr>
          <w:p w14:paraId="165AAF58"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ro:operationType)</w:t>
            </w:r>
          </w:p>
        </w:tc>
        <w:tc>
          <w:tcPr>
            <w:tcW w:w="2410" w:type="dxa"/>
          </w:tcPr>
          <w:p w14:paraId="3005898D" w14:textId="77777777" w:rsidR="00E733DA" w:rsidRPr="00397809" w:rsidRDefault="0085400E" w:rsidP="00E733DA">
            <w:pPr>
              <w:wordWrap w:val="0"/>
              <w:rPr>
                <w:rFonts w:asciiTheme="minorEastAsia" w:hAnsiTheme="minorEastAsia"/>
              </w:rPr>
            </w:pPr>
            <w:hyperlink w:anchor="IfcTransportElementTypeEnum" w:history="1">
              <w:r w:rsidR="00E733DA" w:rsidRPr="00397809">
                <w:rPr>
                  <w:rStyle w:val="a8"/>
                  <w:rFonts w:asciiTheme="minorEastAsia" w:hAnsiTheme="minorEastAsia"/>
                </w:rPr>
                <w:t>IfcTransportElementTypeEnum</w:t>
              </w:r>
            </w:hyperlink>
            <w:r w:rsidR="00E733DA" w:rsidRPr="00397809">
              <w:rPr>
                <w:rStyle w:val="a8"/>
                <w:rFonts w:asciiTheme="minorEastAsia" w:hAnsiTheme="minorEastAsia"/>
              </w:rPr>
              <w:t xml:space="preserve"> </w:t>
            </w:r>
            <w:r w:rsidR="00E733DA" w:rsidRPr="00397809">
              <w:rPr>
                <w:rFonts w:asciiTheme="minorEastAsia" w:hAnsiTheme="minorEastAsia"/>
              </w:rPr>
              <w:t>[0..1]</w:t>
            </w:r>
          </w:p>
        </w:tc>
        <w:tc>
          <w:tcPr>
            <w:tcW w:w="5528" w:type="dxa"/>
          </w:tcPr>
          <w:p w14:paraId="5F7AC41B" w14:textId="77777777" w:rsidR="00E733DA" w:rsidRPr="00397809" w:rsidRDefault="00E733DA" w:rsidP="00E733DA">
            <w:pPr>
              <w:wordWrap w:val="0"/>
              <w:rPr>
                <w:rFonts w:asciiTheme="minorEastAsia" w:hAnsiTheme="minorEastAsia"/>
              </w:rPr>
            </w:pPr>
            <w:r w:rsidRPr="00397809">
              <w:rPr>
                <w:rFonts w:asciiTheme="minorEastAsia" w:hAnsiTheme="minorEastAsia"/>
              </w:rPr>
              <w:t>輸送設備</w:t>
            </w:r>
            <w:r w:rsidRPr="00397809">
              <w:rPr>
                <w:rFonts w:asciiTheme="minorEastAsia" w:hAnsiTheme="minorEastAsia" w:hint="eastAsia"/>
              </w:rPr>
              <w:t>の区分。</w:t>
            </w:r>
          </w:p>
        </w:tc>
      </w:tr>
      <w:tr w:rsidR="00E733DA" w:rsidRPr="00397809" w14:paraId="477DA0C4" w14:textId="77777777" w:rsidTr="002A752F">
        <w:tc>
          <w:tcPr>
            <w:tcW w:w="2263" w:type="dxa"/>
            <w:shd w:val="clear" w:color="auto" w:fill="D0CECE" w:themeFill="background2" w:themeFillShade="E6"/>
          </w:tcPr>
          <w:p w14:paraId="4BCB7F88"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ro:capacityByWeight)</w:t>
            </w:r>
          </w:p>
        </w:tc>
        <w:tc>
          <w:tcPr>
            <w:tcW w:w="2410" w:type="dxa"/>
          </w:tcPr>
          <w:p w14:paraId="58E866DC" w14:textId="3CF3B61A" w:rsidR="00E733DA" w:rsidRPr="00397809" w:rsidRDefault="00D8333B" w:rsidP="00E733DA">
            <w:pPr>
              <w:wordWrap w:val="0"/>
              <w:rPr>
                <w:rStyle w:val="a8"/>
                <w:rFonts w:asciiTheme="minorEastAsia" w:hAnsiTheme="minorEastAsia"/>
              </w:rPr>
            </w:pPr>
            <w:r>
              <w:rPr>
                <w:rFonts w:asciiTheme="minorEastAsia" w:hAnsiTheme="minorEastAsia"/>
              </w:rPr>
              <w:t>gml:MeasureType</w:t>
            </w:r>
            <w:r w:rsidR="00E733DA" w:rsidRPr="00397809">
              <w:rPr>
                <w:rFonts w:asciiTheme="minorEastAsia" w:hAnsiTheme="minorEastAsia"/>
              </w:rPr>
              <w:t xml:space="preserve"> [0..1]</w:t>
            </w:r>
          </w:p>
        </w:tc>
        <w:tc>
          <w:tcPr>
            <w:tcW w:w="5528" w:type="dxa"/>
          </w:tcPr>
          <w:p w14:paraId="66BEF9A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許容積載量。</w:t>
            </w:r>
          </w:p>
        </w:tc>
      </w:tr>
      <w:tr w:rsidR="00E733DA" w:rsidRPr="00397809" w14:paraId="1C24BE3D" w14:textId="77777777" w:rsidTr="002A752F">
        <w:tc>
          <w:tcPr>
            <w:tcW w:w="2263" w:type="dxa"/>
            <w:shd w:val="clear" w:color="auto" w:fill="D0CECE" w:themeFill="background2" w:themeFillShade="E6"/>
          </w:tcPr>
          <w:p w14:paraId="398D5226" w14:textId="77777777" w:rsidR="00E733DA" w:rsidRPr="00397809" w:rsidRDefault="00E733DA" w:rsidP="00E733DA">
            <w:pPr>
              <w:wordWrap w:val="0"/>
              <w:rPr>
                <w:rFonts w:asciiTheme="minorEastAsia" w:hAnsiTheme="minorEastAsia"/>
              </w:rPr>
            </w:pPr>
            <w:r w:rsidRPr="00397809">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ro:capacityByNumber)</w:t>
            </w:r>
          </w:p>
        </w:tc>
        <w:tc>
          <w:tcPr>
            <w:tcW w:w="2410" w:type="dxa"/>
          </w:tcPr>
          <w:p w14:paraId="7D955890" w14:textId="77777777" w:rsidR="00E733DA" w:rsidRPr="00397809" w:rsidRDefault="00E733DA" w:rsidP="00E733DA">
            <w:pPr>
              <w:wordWrap w:val="0"/>
              <w:rPr>
                <w:rStyle w:val="a8"/>
                <w:rFonts w:asciiTheme="minorEastAsia" w:hAnsiTheme="minorEastAsia"/>
              </w:rPr>
            </w:pPr>
            <w:r w:rsidRPr="00397809">
              <w:rPr>
                <w:rFonts w:asciiTheme="minorEastAsia" w:hAnsiTheme="minorEastAsia" w:hint="eastAsia"/>
              </w:rPr>
              <w:t>x</w:t>
            </w:r>
            <w:r w:rsidRPr="00397809">
              <w:rPr>
                <w:rFonts w:asciiTheme="minorEastAsia" w:hAnsiTheme="minorEastAsia"/>
              </w:rPr>
              <w:t>s:integer [0..1]</w:t>
            </w:r>
          </w:p>
        </w:tc>
        <w:tc>
          <w:tcPr>
            <w:tcW w:w="5528" w:type="dxa"/>
          </w:tcPr>
          <w:p w14:paraId="6573879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許容定員数。</w:t>
            </w:r>
          </w:p>
        </w:tc>
      </w:tr>
      <w:tr w:rsidR="00E733DA" w:rsidRPr="00397809" w14:paraId="33E7B9ED" w14:textId="77777777" w:rsidTr="002A752F">
        <w:tc>
          <w:tcPr>
            <w:tcW w:w="2263" w:type="dxa"/>
          </w:tcPr>
          <w:p w14:paraId="48A2E79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ro:nominalLength</w:t>
            </w:r>
          </w:p>
        </w:tc>
        <w:tc>
          <w:tcPr>
            <w:tcW w:w="2410" w:type="dxa"/>
          </w:tcPr>
          <w:p w14:paraId="2C9BD6B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Pr>
          <w:p w14:paraId="7187EC4F"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壁の中心線に沿った長さ</w:t>
            </w:r>
            <w:r w:rsidRPr="00397809">
              <w:rPr>
                <w:rFonts w:asciiTheme="minorEastAsia" w:hAnsiTheme="minorEastAsia"/>
                <w:lang w:eastAsia="ja-JP"/>
              </w:rPr>
              <w:t>。単位はm2。</w:t>
            </w:r>
          </w:p>
          <w:p w14:paraId="068192C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ro:elementTypeがWall又はWallStandardCaseに区分される場合にこの属性を使用できる。</w:t>
            </w:r>
          </w:p>
        </w:tc>
      </w:tr>
      <w:tr w:rsidR="00E733DA" w:rsidRPr="00397809" w14:paraId="4E15DEE6" w14:textId="77777777" w:rsidTr="002A752F">
        <w:tc>
          <w:tcPr>
            <w:tcW w:w="2263" w:type="dxa"/>
          </w:tcPr>
          <w:p w14:paraId="5BD47B5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ro:nominalWidth</w:t>
            </w:r>
          </w:p>
        </w:tc>
        <w:tc>
          <w:tcPr>
            <w:tcW w:w="2410" w:type="dxa"/>
          </w:tcPr>
          <w:p w14:paraId="018C5B9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Pr>
          <w:p w14:paraId="00A2CFC2"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壁中心線に垂直に計測した壁の厚さ。壁中心線に沿って厚さが一定の場合のみ。単位はm。</w:t>
            </w:r>
          </w:p>
          <w:p w14:paraId="0108EA6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ro:elementTypeがWall又はWallStandardCaseに区分される場合にこの属性を使用できる。</w:t>
            </w:r>
          </w:p>
        </w:tc>
      </w:tr>
      <w:tr w:rsidR="00E733DA" w:rsidRPr="00397809" w14:paraId="1F4173D7" w14:textId="77777777" w:rsidTr="002A752F">
        <w:tc>
          <w:tcPr>
            <w:tcW w:w="2263" w:type="dxa"/>
          </w:tcPr>
          <w:p w14:paraId="38150ED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ro:nominalHeight</w:t>
            </w:r>
          </w:p>
        </w:tc>
        <w:tc>
          <w:tcPr>
            <w:tcW w:w="2410" w:type="dxa"/>
          </w:tcPr>
          <w:p w14:paraId="1AE6477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Pr>
          <w:p w14:paraId="0F50440D"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壁の高さ。壁中心線に沿って高さが一定の場合のみ。単位はm。</w:t>
            </w:r>
          </w:p>
          <w:p w14:paraId="154F537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ro:elementTypeがWall又はWallStandardCaseに区分される場合にこの属性を使用できる。</w:t>
            </w:r>
          </w:p>
        </w:tc>
      </w:tr>
      <w:tr w:rsidR="00E733DA" w:rsidRPr="00397809" w14:paraId="750FB952" w14:textId="77777777" w:rsidTr="002A752F">
        <w:tc>
          <w:tcPr>
            <w:tcW w:w="2263" w:type="dxa"/>
          </w:tcPr>
          <w:p w14:paraId="2D05CBC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g</w:t>
            </w:r>
            <w:r w:rsidRPr="00397809">
              <w:rPr>
                <w:rFonts w:asciiTheme="minorEastAsia" w:hAnsiTheme="minorEastAsia"/>
              </w:rPr>
              <w:t>rossFootPrintArea</w:t>
            </w:r>
          </w:p>
        </w:tc>
        <w:tc>
          <w:tcPr>
            <w:tcW w:w="2410" w:type="dxa"/>
          </w:tcPr>
          <w:p w14:paraId="5266A45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46BBC02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平面図上に投影した壁の形状の面積。壁のへこみなどを考慮しない。単位はm</w:t>
            </w:r>
            <w:r w:rsidRPr="00397809">
              <w:rPr>
                <w:rFonts w:asciiTheme="minorEastAsia" w:hAnsiTheme="minorEastAsia"/>
                <w:lang w:eastAsia="ja-JP"/>
              </w:rPr>
              <w:t>。</w:t>
            </w:r>
          </w:p>
          <w:p w14:paraId="2BC664A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ro:elementTypeがWall又はWallStandardCaseに区分される場合にこの属性を使用できる。</w:t>
            </w:r>
          </w:p>
        </w:tc>
      </w:tr>
      <w:tr w:rsidR="00E733DA" w:rsidRPr="00397809" w14:paraId="5A71699D" w14:textId="77777777" w:rsidTr="002A752F">
        <w:tc>
          <w:tcPr>
            <w:tcW w:w="2263" w:type="dxa"/>
          </w:tcPr>
          <w:p w14:paraId="7745858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n</w:t>
            </w:r>
            <w:r w:rsidRPr="00397809">
              <w:rPr>
                <w:rFonts w:asciiTheme="minorEastAsia" w:hAnsiTheme="minorEastAsia"/>
              </w:rPr>
              <w:t>etFootPrintArea</w:t>
            </w:r>
          </w:p>
        </w:tc>
        <w:tc>
          <w:tcPr>
            <w:tcW w:w="2410" w:type="dxa"/>
          </w:tcPr>
          <w:p w14:paraId="411FBCD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799C849B"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平面図上に投影した壁の形状の面積。壁のへこみなどを考慮する。単位はm2。</w:t>
            </w:r>
          </w:p>
          <w:p w14:paraId="04981BD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ro:elementTypeがWall又はWallStandardCaseに区分される場合にこの属性を使用できる。</w:t>
            </w:r>
          </w:p>
        </w:tc>
      </w:tr>
      <w:tr w:rsidR="00E733DA" w:rsidRPr="00397809" w14:paraId="2C26A265" w14:textId="77777777" w:rsidTr="002A752F">
        <w:tc>
          <w:tcPr>
            <w:tcW w:w="2263" w:type="dxa"/>
          </w:tcPr>
          <w:p w14:paraId="4BED89B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g</w:t>
            </w:r>
            <w:r w:rsidRPr="00397809">
              <w:rPr>
                <w:rFonts w:asciiTheme="minorEastAsia" w:hAnsiTheme="minorEastAsia"/>
              </w:rPr>
              <w:t>rossSideArea</w:t>
            </w:r>
          </w:p>
        </w:tc>
        <w:tc>
          <w:tcPr>
            <w:tcW w:w="2410" w:type="dxa"/>
          </w:tcPr>
          <w:p w14:paraId="72C84D7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0950222D"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立面ビューによるカーテンウォールの面積。カーテンウォールに対する変形を考慮しない。単位はm2。</w:t>
            </w:r>
          </w:p>
          <w:p w14:paraId="623BD35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ro:elementTypeがWall又はWallStandardCaseに区分される場合にこの属性を使用できる。</w:t>
            </w:r>
          </w:p>
        </w:tc>
      </w:tr>
      <w:tr w:rsidR="00E733DA" w:rsidRPr="00397809" w14:paraId="75FF6F4B" w14:textId="77777777" w:rsidTr="002A752F">
        <w:tc>
          <w:tcPr>
            <w:tcW w:w="2263" w:type="dxa"/>
          </w:tcPr>
          <w:p w14:paraId="6130B99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n</w:t>
            </w:r>
            <w:r w:rsidRPr="00397809">
              <w:rPr>
                <w:rFonts w:asciiTheme="minorEastAsia" w:hAnsiTheme="minorEastAsia"/>
              </w:rPr>
              <w:t>etSideArea</w:t>
            </w:r>
          </w:p>
        </w:tc>
        <w:tc>
          <w:tcPr>
            <w:tcW w:w="2410" w:type="dxa"/>
          </w:tcPr>
          <w:p w14:paraId="254D630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24DBBBD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立面ビューによるカーテンウォールの面積。カーテンウォールに対する変形を考慮する。単位はm2。</w:t>
            </w:r>
          </w:p>
          <w:p w14:paraId="1CC2BDF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ro:elementTypeがWall又はWallStandardCaseに区分される場合にこの属性を使用できる。</w:t>
            </w:r>
          </w:p>
        </w:tc>
      </w:tr>
      <w:tr w:rsidR="00E733DA" w:rsidRPr="00397809" w14:paraId="76C58592" w14:textId="77777777" w:rsidTr="002A752F">
        <w:tc>
          <w:tcPr>
            <w:tcW w:w="2263" w:type="dxa"/>
          </w:tcPr>
          <w:p w14:paraId="635D8F0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g</w:t>
            </w:r>
            <w:r w:rsidRPr="00397809">
              <w:rPr>
                <w:rFonts w:asciiTheme="minorEastAsia" w:hAnsiTheme="minorEastAsia"/>
              </w:rPr>
              <w:t>rossSideAreaLeft</w:t>
            </w:r>
          </w:p>
        </w:tc>
        <w:tc>
          <w:tcPr>
            <w:tcW w:w="2410" w:type="dxa"/>
          </w:tcPr>
          <w:p w14:paraId="1744BFE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4383023F" w14:textId="77777777" w:rsidR="00E733DA" w:rsidRPr="00397809" w:rsidRDefault="00E733DA" w:rsidP="00E733DA">
            <w:pPr>
              <w:wordWrap w:val="0"/>
              <w:rPr>
                <w:rFonts w:asciiTheme="minorEastAsia" w:hAnsiTheme="minorEastAsia"/>
              </w:rPr>
            </w:pPr>
            <w:r w:rsidRPr="00397809">
              <w:rPr>
                <w:rFonts w:asciiTheme="minorEastAsia" w:hAnsiTheme="minorEastAsia"/>
              </w:rPr>
              <w:t>Wall path の方向から見て左側の側面面積。</w:t>
            </w:r>
            <w:r w:rsidRPr="00397809">
              <w:rPr>
                <w:rFonts w:asciiTheme="minorEastAsia" w:hAnsiTheme="minorEastAsia" w:hint="eastAsia"/>
              </w:rPr>
              <w:t>単位はm2。</w:t>
            </w:r>
          </w:p>
          <w:p w14:paraId="13F9F1F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ro:elementTypeがWall又はWallStandardCaseに区分される場合にこの属性を使用できる。</w:t>
            </w:r>
          </w:p>
        </w:tc>
      </w:tr>
      <w:tr w:rsidR="00E733DA" w:rsidRPr="00397809" w14:paraId="40C507D1" w14:textId="77777777" w:rsidTr="002A752F">
        <w:tc>
          <w:tcPr>
            <w:tcW w:w="2263" w:type="dxa"/>
          </w:tcPr>
          <w:p w14:paraId="12A22C4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n</w:t>
            </w:r>
            <w:r w:rsidRPr="00397809">
              <w:rPr>
                <w:rFonts w:asciiTheme="minorEastAsia" w:hAnsiTheme="minorEastAsia"/>
              </w:rPr>
              <w:t>etSideAreaLeft</w:t>
            </w:r>
          </w:p>
        </w:tc>
        <w:tc>
          <w:tcPr>
            <w:tcW w:w="2410" w:type="dxa"/>
          </w:tcPr>
          <w:p w14:paraId="7288509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72898E2B" w14:textId="77777777" w:rsidR="00E733DA" w:rsidRPr="00397809" w:rsidRDefault="00E733DA" w:rsidP="00E733DA">
            <w:pPr>
              <w:wordWrap w:val="0"/>
              <w:rPr>
                <w:rFonts w:asciiTheme="minorEastAsia" w:hAnsiTheme="minorEastAsia"/>
              </w:rPr>
            </w:pPr>
            <w:r w:rsidRPr="00397809">
              <w:rPr>
                <w:rFonts w:asciiTheme="minorEastAsia" w:hAnsiTheme="minorEastAsia"/>
              </w:rPr>
              <w:t>Wall path の方向から見て左側の正味側面面積。</w:t>
            </w:r>
            <w:r w:rsidRPr="00397809">
              <w:rPr>
                <w:rFonts w:asciiTheme="minorEastAsia" w:hAnsiTheme="minorEastAsia" w:hint="eastAsia"/>
              </w:rPr>
              <w:t>単位はm2。</w:t>
            </w:r>
          </w:p>
          <w:p w14:paraId="222000A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ro:elementTypeがWall又はWallStandardCaseに区分される場合にこの属性を使用できる。</w:t>
            </w:r>
          </w:p>
        </w:tc>
      </w:tr>
      <w:tr w:rsidR="00E733DA" w:rsidRPr="00397809" w14:paraId="5C8C6FEE" w14:textId="77777777" w:rsidTr="002A752F">
        <w:tc>
          <w:tcPr>
            <w:tcW w:w="2263" w:type="dxa"/>
          </w:tcPr>
          <w:p w14:paraId="61C9A2E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g</w:t>
            </w:r>
            <w:r w:rsidRPr="00397809">
              <w:rPr>
                <w:rFonts w:asciiTheme="minorEastAsia" w:hAnsiTheme="minorEastAsia"/>
              </w:rPr>
              <w:t>rossSideAreaRight</w:t>
            </w:r>
          </w:p>
        </w:tc>
        <w:tc>
          <w:tcPr>
            <w:tcW w:w="2410" w:type="dxa"/>
          </w:tcPr>
          <w:p w14:paraId="0F7B912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127C23BE" w14:textId="77777777" w:rsidR="00E733DA" w:rsidRPr="00397809" w:rsidRDefault="00E733DA" w:rsidP="00E733DA">
            <w:pPr>
              <w:wordWrap w:val="0"/>
              <w:rPr>
                <w:rFonts w:asciiTheme="minorEastAsia" w:hAnsiTheme="minorEastAsia"/>
              </w:rPr>
            </w:pPr>
            <w:r w:rsidRPr="00397809">
              <w:rPr>
                <w:rFonts w:asciiTheme="minorEastAsia" w:hAnsiTheme="minorEastAsia"/>
              </w:rPr>
              <w:t>Wall path の方向から見て右側の側面面積。</w:t>
            </w:r>
            <w:r w:rsidRPr="00397809">
              <w:rPr>
                <w:rFonts w:asciiTheme="minorEastAsia" w:hAnsiTheme="minorEastAsia" w:hint="eastAsia"/>
              </w:rPr>
              <w:t>単位はm2。</w:t>
            </w:r>
          </w:p>
          <w:p w14:paraId="3F73E7B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lastRenderedPageBreak/>
              <w:t>u</w:t>
            </w:r>
            <w:r w:rsidRPr="00397809">
              <w:rPr>
                <w:rFonts w:asciiTheme="minorEastAsia" w:hAnsiTheme="minorEastAsia"/>
              </w:rPr>
              <w:t>ro:elementTypeがWall又はWallStandardCaseに区分される場合にこの属性を使用できる。</w:t>
            </w:r>
          </w:p>
        </w:tc>
      </w:tr>
      <w:tr w:rsidR="00E733DA" w:rsidRPr="00397809" w14:paraId="25064866" w14:textId="77777777" w:rsidTr="002A752F">
        <w:tc>
          <w:tcPr>
            <w:tcW w:w="2263" w:type="dxa"/>
          </w:tcPr>
          <w:p w14:paraId="12AED64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n</w:t>
            </w:r>
            <w:r w:rsidRPr="00397809">
              <w:rPr>
                <w:rFonts w:asciiTheme="minorEastAsia" w:hAnsiTheme="minorEastAsia"/>
              </w:rPr>
              <w:t>etSideAreaRight</w:t>
            </w:r>
          </w:p>
        </w:tc>
        <w:tc>
          <w:tcPr>
            <w:tcW w:w="2410" w:type="dxa"/>
          </w:tcPr>
          <w:p w14:paraId="585E387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31A8A6DD" w14:textId="77777777" w:rsidR="00E733DA" w:rsidRPr="00397809" w:rsidRDefault="00E733DA" w:rsidP="00E733DA">
            <w:pPr>
              <w:wordWrap w:val="0"/>
              <w:rPr>
                <w:rFonts w:asciiTheme="minorEastAsia" w:hAnsiTheme="minorEastAsia"/>
              </w:rPr>
            </w:pPr>
            <w:r w:rsidRPr="00397809">
              <w:rPr>
                <w:rFonts w:asciiTheme="minorEastAsia" w:hAnsiTheme="minorEastAsia"/>
              </w:rPr>
              <w:t>Wall path の方向から見て右側の正味側面面積。</w:t>
            </w:r>
            <w:r w:rsidRPr="00397809">
              <w:rPr>
                <w:rFonts w:asciiTheme="minorEastAsia" w:hAnsiTheme="minorEastAsia" w:hint="eastAsia"/>
              </w:rPr>
              <w:t>単位はm2。</w:t>
            </w:r>
          </w:p>
          <w:p w14:paraId="2E16354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ro:elementTypeがWall又はWallStandardCaseに区分される場合にこの属性を使用できる。</w:t>
            </w:r>
          </w:p>
        </w:tc>
      </w:tr>
      <w:tr w:rsidR="00E733DA" w:rsidRPr="00397809" w14:paraId="74A36881" w14:textId="77777777" w:rsidTr="002A752F">
        <w:tc>
          <w:tcPr>
            <w:tcW w:w="2263" w:type="dxa"/>
          </w:tcPr>
          <w:p w14:paraId="7D142A9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g</w:t>
            </w:r>
            <w:r w:rsidRPr="00397809">
              <w:rPr>
                <w:rFonts w:asciiTheme="minorEastAsia" w:hAnsiTheme="minorEastAsia"/>
              </w:rPr>
              <w:t>rossVolume</w:t>
            </w:r>
          </w:p>
        </w:tc>
        <w:tc>
          <w:tcPr>
            <w:tcW w:w="2410" w:type="dxa"/>
          </w:tcPr>
          <w:p w14:paraId="09B31C9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375D24E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スラブの体積。開口、へこみなどを考慮しない。単位はm3。</w:t>
            </w:r>
          </w:p>
          <w:p w14:paraId="0B5C728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ro:elementTypeがWall又はWallStandardCaseに区分される場合にこの属性を使用できる。</w:t>
            </w:r>
          </w:p>
        </w:tc>
      </w:tr>
      <w:tr w:rsidR="00E733DA" w:rsidRPr="00397809" w14:paraId="1A184A84" w14:textId="77777777" w:rsidTr="002A752F">
        <w:tc>
          <w:tcPr>
            <w:tcW w:w="2263" w:type="dxa"/>
          </w:tcPr>
          <w:p w14:paraId="3BED228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n</w:t>
            </w:r>
            <w:r w:rsidRPr="00397809">
              <w:rPr>
                <w:rFonts w:asciiTheme="minorEastAsia" w:hAnsiTheme="minorEastAsia"/>
              </w:rPr>
              <w:t>etVolume</w:t>
            </w:r>
          </w:p>
        </w:tc>
        <w:tc>
          <w:tcPr>
            <w:tcW w:w="2410" w:type="dxa"/>
          </w:tcPr>
          <w:p w14:paraId="1352BD6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Pr>
          <w:p w14:paraId="68391E3D"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スラブの体積。開口、へこみなどを考慮する。単位はm3。</w:t>
            </w:r>
          </w:p>
          <w:p w14:paraId="7249F3BB"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u</w:t>
            </w:r>
            <w:r w:rsidRPr="00397809">
              <w:rPr>
                <w:rFonts w:asciiTheme="minorEastAsia" w:hAnsiTheme="minorEastAsia"/>
                <w:lang w:eastAsia="ja-JP"/>
              </w:rPr>
              <w:t>ro:elementTypeがWall又はWallStandardCaseに区分される場合にこの属性を使用できる。</w:t>
            </w:r>
          </w:p>
        </w:tc>
      </w:tr>
    </w:tbl>
    <w:p w14:paraId="30EF6DEA" w14:textId="77777777" w:rsidR="00E733DA" w:rsidRPr="00397809" w:rsidRDefault="00E733DA" w:rsidP="00E733DA">
      <w:pPr>
        <w:rPr>
          <w:rFonts w:asciiTheme="minorEastAsia" w:hAnsiTheme="minorEastAsia"/>
        </w:rPr>
      </w:pPr>
    </w:p>
    <w:p w14:paraId="6C587A2E" w14:textId="735CAC20" w:rsidR="00E733DA" w:rsidRPr="00397809" w:rsidRDefault="00E733DA" w:rsidP="009A38B6">
      <w:pPr>
        <w:pStyle w:val="5"/>
      </w:pPr>
      <w:bookmarkStart w:id="138" w:name="_Ref121225051"/>
      <w:r w:rsidRPr="00397809">
        <w:t>uro:Ifc</w:t>
      </w:r>
      <w:r w:rsidRPr="00397809">
        <w:rPr>
          <w:rFonts w:hint="eastAsia"/>
        </w:rPr>
        <w:t>Window</w:t>
      </w:r>
      <w:bookmarkEnd w:id="138"/>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4952CC8D" w14:textId="77777777" w:rsidTr="002A752F">
        <w:tc>
          <w:tcPr>
            <w:tcW w:w="2263" w:type="dxa"/>
            <w:shd w:val="clear" w:color="auto" w:fill="D0CECE" w:themeFill="background2" w:themeFillShade="E6"/>
          </w:tcPr>
          <w:p w14:paraId="19541E31"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4B16EB6F"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IFCで記述された窓の属性。</w:t>
            </w:r>
          </w:p>
        </w:tc>
      </w:tr>
      <w:tr w:rsidR="00E733DA" w:rsidRPr="00397809" w14:paraId="18813BE2" w14:textId="77777777" w:rsidTr="002A752F">
        <w:tc>
          <w:tcPr>
            <w:tcW w:w="2263" w:type="dxa"/>
            <w:shd w:val="clear" w:color="auto" w:fill="D0CECE" w:themeFill="background2" w:themeFillShade="E6"/>
          </w:tcPr>
          <w:p w14:paraId="087E252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6A63FA2B" w14:textId="77777777" w:rsidR="00E733DA" w:rsidRPr="00397809" w:rsidRDefault="00E733DA" w:rsidP="00E733DA">
            <w:pPr>
              <w:wordWrap w:val="0"/>
              <w:rPr>
                <w:rFonts w:asciiTheme="minorEastAsia" w:hAnsiTheme="minorEastAsia"/>
              </w:rPr>
            </w:pPr>
            <w:r w:rsidRPr="00397809">
              <w:rPr>
                <w:rFonts w:asciiTheme="minorEastAsia" w:hAnsiTheme="minorEastAsia"/>
              </w:rPr>
              <w:t>uro:IfcBuildingElement</w:t>
            </w:r>
          </w:p>
        </w:tc>
      </w:tr>
      <w:tr w:rsidR="00E733DA" w:rsidRPr="00397809" w14:paraId="3B00313B" w14:textId="77777777" w:rsidTr="002A752F">
        <w:tc>
          <w:tcPr>
            <w:tcW w:w="2263" w:type="dxa"/>
            <w:shd w:val="clear" w:color="auto" w:fill="D0CECE" w:themeFill="background2" w:themeFillShade="E6"/>
          </w:tcPr>
          <w:p w14:paraId="30E3150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12AABC22"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0195877C"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16D65D9"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CE8FF43" w14:textId="77777777" w:rsidR="00E733DA" w:rsidRPr="00397809" w:rsidRDefault="00E733DA" w:rsidP="00E733DA">
            <w:pPr>
              <w:wordWrap w:val="0"/>
              <w:rPr>
                <w:rFonts w:asciiTheme="minorEastAsia" w:hAnsiTheme="minorEastAsia"/>
              </w:rPr>
            </w:pPr>
          </w:p>
        </w:tc>
      </w:tr>
      <w:tr w:rsidR="00E733DA" w:rsidRPr="00397809" w14:paraId="7DC65703"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07B40DD"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3744D8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FD01BC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55540399" w14:textId="77777777" w:rsidTr="002A752F">
        <w:tc>
          <w:tcPr>
            <w:tcW w:w="2263" w:type="dxa"/>
            <w:tcBorders>
              <w:top w:val="single" w:sz="4" w:space="0" w:color="auto"/>
              <w:left w:val="single" w:sz="4" w:space="0" w:color="auto"/>
              <w:bottom w:val="single" w:sz="4" w:space="0" w:color="auto"/>
              <w:right w:val="single" w:sz="4" w:space="0" w:color="auto"/>
            </w:tcBorders>
          </w:tcPr>
          <w:p w14:paraId="3D05175C" w14:textId="77777777" w:rsidR="00E733DA" w:rsidRPr="00397809" w:rsidRDefault="00E733DA" w:rsidP="00E733DA">
            <w:pPr>
              <w:wordWrap w:val="0"/>
              <w:rPr>
                <w:rFonts w:asciiTheme="minorEastAsia" w:hAnsiTheme="minorEastAsia"/>
              </w:rPr>
            </w:pPr>
            <w:r w:rsidRPr="00397809">
              <w:rPr>
                <w:rFonts w:asciiTheme="minorEastAsia" w:hAnsiTheme="minorEastAsia"/>
              </w:rPr>
              <w:t>uro:globalId</w:t>
            </w:r>
          </w:p>
        </w:tc>
        <w:tc>
          <w:tcPr>
            <w:tcW w:w="2410" w:type="dxa"/>
            <w:tcBorders>
              <w:top w:val="single" w:sz="4" w:space="0" w:color="auto"/>
              <w:left w:val="single" w:sz="4" w:space="0" w:color="auto"/>
              <w:bottom w:val="single" w:sz="4" w:space="0" w:color="auto"/>
              <w:right w:val="single" w:sz="4" w:space="0" w:color="auto"/>
            </w:tcBorders>
          </w:tcPr>
          <w:p w14:paraId="075DF546"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3A973188"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そのオブジェクトが単一に識別できる唯一な識別子。22桁の文字列により表現する。</w:t>
            </w:r>
          </w:p>
        </w:tc>
      </w:tr>
      <w:tr w:rsidR="00E733DA" w:rsidRPr="00397809" w14:paraId="0DAC3A42" w14:textId="77777777" w:rsidTr="002A752F">
        <w:tc>
          <w:tcPr>
            <w:tcW w:w="2263" w:type="dxa"/>
            <w:tcBorders>
              <w:top w:val="single" w:sz="4" w:space="0" w:color="auto"/>
              <w:left w:val="single" w:sz="4" w:space="0" w:color="auto"/>
              <w:bottom w:val="single" w:sz="4" w:space="0" w:color="auto"/>
              <w:right w:val="single" w:sz="4" w:space="0" w:color="auto"/>
            </w:tcBorders>
          </w:tcPr>
          <w:p w14:paraId="131AF29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0BD8E41F"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1AB43043"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オブジェクトの名称。</w:t>
            </w:r>
            <w:r w:rsidRPr="00397809">
              <w:rPr>
                <w:rFonts w:asciiTheme="minorEastAsia" w:hAnsiTheme="minorEastAsia"/>
                <w:lang w:eastAsia="ja-JP"/>
              </w:rPr>
              <w:t>窓の名称とする。</w:t>
            </w:r>
          </w:p>
        </w:tc>
      </w:tr>
      <w:tr w:rsidR="00E733DA" w:rsidRPr="00397809" w14:paraId="174074BC" w14:textId="77777777" w:rsidTr="002A752F">
        <w:tc>
          <w:tcPr>
            <w:tcW w:w="2263" w:type="dxa"/>
            <w:tcBorders>
              <w:top w:val="single" w:sz="4" w:space="0" w:color="auto"/>
              <w:left w:val="single" w:sz="4" w:space="0" w:color="auto"/>
              <w:bottom w:val="single" w:sz="4" w:space="0" w:color="auto"/>
              <w:right w:val="single" w:sz="4" w:space="0" w:color="auto"/>
            </w:tcBorders>
          </w:tcPr>
          <w:p w14:paraId="2343A72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ro:description</w:t>
            </w:r>
          </w:p>
        </w:tc>
        <w:tc>
          <w:tcPr>
            <w:tcW w:w="2410" w:type="dxa"/>
            <w:tcBorders>
              <w:top w:val="single" w:sz="4" w:space="0" w:color="auto"/>
              <w:left w:val="single" w:sz="4" w:space="0" w:color="auto"/>
              <w:bottom w:val="single" w:sz="4" w:space="0" w:color="auto"/>
              <w:right w:val="single" w:sz="4" w:space="0" w:color="auto"/>
            </w:tcBorders>
          </w:tcPr>
          <w:p w14:paraId="756F7CD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51146A5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オブジェクトの文字情報による追加説明。</w:t>
            </w:r>
          </w:p>
        </w:tc>
      </w:tr>
      <w:tr w:rsidR="00E733DA" w:rsidRPr="00397809" w14:paraId="64239E0B" w14:textId="77777777" w:rsidTr="002A752F">
        <w:tc>
          <w:tcPr>
            <w:tcW w:w="2263" w:type="dxa"/>
            <w:tcBorders>
              <w:top w:val="single" w:sz="4" w:space="0" w:color="auto"/>
              <w:left w:val="single" w:sz="4" w:space="0" w:color="auto"/>
              <w:bottom w:val="single" w:sz="4" w:space="0" w:color="auto"/>
              <w:right w:val="single" w:sz="4" w:space="0" w:color="auto"/>
            </w:tcBorders>
          </w:tcPr>
          <w:p w14:paraId="1ECAFDB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ro:objectType</w:t>
            </w:r>
          </w:p>
        </w:tc>
        <w:tc>
          <w:tcPr>
            <w:tcW w:w="2410" w:type="dxa"/>
            <w:tcBorders>
              <w:top w:val="single" w:sz="4" w:space="0" w:color="auto"/>
              <w:left w:val="single" w:sz="4" w:space="0" w:color="auto"/>
              <w:bottom w:val="single" w:sz="4" w:space="0" w:color="auto"/>
              <w:right w:val="single" w:sz="4" w:space="0" w:color="auto"/>
            </w:tcBorders>
          </w:tcPr>
          <w:p w14:paraId="6C73BF1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2F76303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オブジェクトの特定の型を示す。</w:t>
            </w:r>
          </w:p>
        </w:tc>
      </w:tr>
      <w:tr w:rsidR="00E733DA" w:rsidRPr="00397809" w14:paraId="5FCBDFE0" w14:textId="77777777" w:rsidTr="002A752F">
        <w:tc>
          <w:tcPr>
            <w:tcW w:w="2263" w:type="dxa"/>
            <w:tcBorders>
              <w:top w:val="single" w:sz="4" w:space="0" w:color="auto"/>
              <w:left w:val="single" w:sz="4" w:space="0" w:color="auto"/>
              <w:bottom w:val="single" w:sz="4" w:space="0" w:color="auto"/>
              <w:right w:val="single" w:sz="4" w:space="0" w:color="auto"/>
            </w:tcBorders>
          </w:tcPr>
          <w:p w14:paraId="4572E87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ro:tag</w:t>
            </w:r>
          </w:p>
        </w:tc>
        <w:tc>
          <w:tcPr>
            <w:tcW w:w="2410" w:type="dxa"/>
            <w:tcBorders>
              <w:top w:val="single" w:sz="4" w:space="0" w:color="auto"/>
              <w:left w:val="single" w:sz="4" w:space="0" w:color="auto"/>
              <w:bottom w:val="single" w:sz="4" w:space="0" w:color="auto"/>
              <w:right w:val="single" w:sz="4" w:space="0" w:color="auto"/>
            </w:tcBorders>
          </w:tcPr>
          <w:p w14:paraId="644CAFE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6D047A11"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オブジェクトのシリアルナンバー、ポジションナンバーなどの識別番号。</w:t>
            </w:r>
          </w:p>
        </w:tc>
      </w:tr>
      <w:tr w:rsidR="007318A8" w:rsidRPr="0085400E" w14:paraId="05853228" w14:textId="77777777" w:rsidTr="002A752F">
        <w:tc>
          <w:tcPr>
            <w:tcW w:w="2263" w:type="dxa"/>
          </w:tcPr>
          <w:p w14:paraId="65D5DEDF"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w:t>
            </w:r>
          </w:p>
        </w:tc>
        <w:tc>
          <w:tcPr>
            <w:tcW w:w="2410" w:type="dxa"/>
          </w:tcPr>
          <w:p w14:paraId="58D40885" w14:textId="28D12ACB" w:rsidR="007318A8" w:rsidRPr="00950CA0" w:rsidRDefault="007318A8" w:rsidP="007318A8">
            <w:pPr>
              <w:wordWrap w:val="0"/>
              <w:rPr>
                <w:rStyle w:val="a8"/>
                <w:rFonts w:asciiTheme="minorEastAsia" w:hAnsiTheme="minorEastAsia"/>
                <w:color w:val="auto"/>
                <w:u w:val="none"/>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00D310D2">
              <w:rPr>
                <w:rStyle w:val="a8"/>
                <w:rFonts w:asciiTheme="minorEastAsia" w:hAnsiTheme="minorEastAsia"/>
                <w:color w:val="auto"/>
                <w:u w:val="none"/>
              </w:rPr>
              <w:t xml:space="preserve"> [0..1]</w:t>
            </w:r>
          </w:p>
        </w:tc>
        <w:tc>
          <w:tcPr>
            <w:tcW w:w="5528" w:type="dxa"/>
          </w:tcPr>
          <w:p w14:paraId="5957CBA7" w14:textId="6F28BCDE" w:rsidR="007318A8" w:rsidRPr="00397809" w:rsidRDefault="007318A8" w:rsidP="007318A8">
            <w:pPr>
              <w:wordWrap w:val="0"/>
              <w:rPr>
                <w:rFonts w:asciiTheme="minorEastAsia" w:hAnsiTheme="minorEastAsia"/>
                <w:lang w:val="fr-FR"/>
              </w:rPr>
            </w:pPr>
            <w:r w:rsidRPr="00397809">
              <w:rPr>
                <w:rFonts w:asciiTheme="minorEastAsia" w:hAnsiTheme="minorEastAsia" w:hint="eastAsia"/>
              </w:rPr>
              <w:t>建築物の部材</w:t>
            </w:r>
            <w:r w:rsidRPr="00397809">
              <w:rPr>
                <w:rFonts w:asciiTheme="minorEastAsia" w:hAnsiTheme="minorEastAsia"/>
              </w:rPr>
              <w:t>の区分。</w:t>
            </w:r>
            <w:r w:rsidRPr="00397809">
              <w:rPr>
                <w:rFonts w:asciiTheme="minorEastAsia" w:hAnsiTheme="minorEastAsia" w:hint="eastAsia"/>
              </w:rPr>
              <w:t>コードリスト</w:t>
            </w:r>
            <w:r w:rsidR="00C95E52" w:rsidRPr="001A1E57">
              <w:rPr>
                <w:rFonts w:asciiTheme="minorEastAsia" w:hAnsiTheme="minorEastAsia" w:hint="eastAsia"/>
                <w:lang w:val="fr-FR"/>
              </w:rPr>
              <w:t>（</w:t>
            </w:r>
            <w:r w:rsidR="00C95E52">
              <w:rPr>
                <w:rFonts w:asciiTheme="minorEastAsia" w:hAnsiTheme="minorEastAsia"/>
              </w:rPr>
              <w:fldChar w:fldCharType="begin"/>
            </w:r>
            <w:r w:rsidR="00C95E52" w:rsidRPr="001A1E57">
              <w:rPr>
                <w:rFonts w:asciiTheme="minorEastAsia" w:hAnsiTheme="minorEastAsia"/>
                <w:lang w:val="fr-FR"/>
              </w:rPr>
              <w:instrText xml:space="preserve"> REF _Ref133910873 \h </w:instrText>
            </w:r>
            <w:r w:rsidR="00C95E52">
              <w:rPr>
                <w:rFonts w:asciiTheme="minorEastAsia" w:hAnsiTheme="minorEastAsia"/>
              </w:rPr>
            </w:r>
            <w:r w:rsidR="00C95E52">
              <w:rPr>
                <w:rFonts w:asciiTheme="minorEastAsia" w:hAnsiTheme="minorEastAsia"/>
              </w:rPr>
              <w:fldChar w:fldCharType="separate"/>
            </w:r>
            <w:r w:rsidR="00D17C7E" w:rsidRPr="00D17C7E">
              <w:rPr>
                <w:rFonts w:hint="eastAsia"/>
                <w:w w:val="90"/>
                <w:lang w:val="fr-FR"/>
              </w:rPr>
              <w:t>IfcBuildingElement_</w:t>
            </w:r>
            <w:r w:rsidR="00D17C7E" w:rsidRPr="00D17C7E">
              <w:rPr>
                <w:w w:val="90"/>
                <w:lang w:val="fr-FR"/>
              </w:rPr>
              <w:t>elementType</w:t>
            </w:r>
            <w:r w:rsidR="00D17C7E" w:rsidRPr="00D17C7E">
              <w:rPr>
                <w:rFonts w:hint="eastAsia"/>
                <w:w w:val="90"/>
                <w:lang w:val="fr-FR"/>
              </w:rPr>
              <w:t>.xml</w:t>
            </w:r>
            <w:r w:rsidR="00C95E52">
              <w:rPr>
                <w:rFonts w:asciiTheme="minorEastAsia" w:hAnsiTheme="minorEastAsia"/>
              </w:rPr>
              <w:fldChar w:fldCharType="end"/>
            </w:r>
            <w:r w:rsidR="00C95E52" w:rsidRPr="001A1E57">
              <w:rPr>
                <w:rFonts w:asciiTheme="minorEastAsia" w:hAnsiTheme="minorEastAsia" w:hint="eastAsia"/>
                <w:lang w:val="fr-FR"/>
              </w:rPr>
              <w:t>）</w:t>
            </w:r>
            <w:r w:rsidRPr="00397809">
              <w:rPr>
                <w:rFonts w:asciiTheme="minorEastAsia" w:hAnsiTheme="minorEastAsia"/>
              </w:rPr>
              <w:t>から選択する。</w:t>
            </w:r>
          </w:p>
          <w:p w14:paraId="182CB0BE" w14:textId="77777777" w:rsidR="007318A8" w:rsidRPr="00397809" w:rsidRDefault="007318A8" w:rsidP="007318A8">
            <w:pPr>
              <w:wordWrap w:val="0"/>
              <w:rPr>
                <w:rFonts w:asciiTheme="minorEastAsia" w:hAnsiTheme="minorEastAsia"/>
                <w:lang w:val="fr-FR"/>
              </w:rPr>
            </w:pPr>
            <w:r w:rsidRPr="00397809">
              <w:rPr>
                <w:rFonts w:asciiTheme="minorEastAsia" w:hAnsiTheme="minorEastAsia" w:hint="eastAsia"/>
                <w:lang w:val="fr-FR"/>
              </w:rPr>
              <w:t>u</w:t>
            </w:r>
            <w:r w:rsidRPr="00397809">
              <w:rPr>
                <w:rFonts w:asciiTheme="minorEastAsia" w:hAnsiTheme="minorEastAsia"/>
                <w:lang w:val="fr-FR"/>
              </w:rPr>
              <w:t>ro:elementType</w:t>
            </w:r>
            <w:r w:rsidRPr="00397809">
              <w:rPr>
                <w:rFonts w:asciiTheme="minorEastAsia" w:hAnsiTheme="minorEastAsia"/>
              </w:rPr>
              <w:t>の値により、</w:t>
            </w:r>
            <w:r w:rsidRPr="00397809">
              <w:rPr>
                <w:rFonts w:asciiTheme="minorEastAsia" w:hAnsiTheme="minorEastAsia" w:hint="eastAsia"/>
                <w:lang w:val="fr-FR"/>
              </w:rPr>
              <w:t>u</w:t>
            </w:r>
            <w:r w:rsidRPr="00397809">
              <w:rPr>
                <w:rFonts w:asciiTheme="minorEastAsia" w:hAnsiTheme="minorEastAsia"/>
                <w:lang w:val="fr-FR"/>
              </w:rPr>
              <w:t>ro:predefinedType</w:t>
            </w:r>
            <w:r w:rsidRPr="00397809">
              <w:rPr>
                <w:rFonts w:asciiTheme="minorEastAsia" w:hAnsiTheme="minorEastAsia"/>
              </w:rPr>
              <w:t>以降の使用可能な属性が異なる。</w:t>
            </w:r>
          </w:p>
        </w:tc>
      </w:tr>
      <w:tr w:rsidR="007318A8" w:rsidRPr="00397809" w14:paraId="54F6DF77" w14:textId="77777777" w:rsidTr="002A752F">
        <w:tc>
          <w:tcPr>
            <w:tcW w:w="2263" w:type="dxa"/>
            <w:shd w:val="clear" w:color="auto" w:fill="D0CECE" w:themeFill="background2" w:themeFillShade="E6"/>
          </w:tcPr>
          <w:p w14:paraId="61E1E6CB" w14:textId="77777777" w:rsidR="007318A8" w:rsidRPr="00397809" w:rsidRDefault="007318A8" w:rsidP="007318A8">
            <w:pPr>
              <w:wordWrap w:val="0"/>
              <w:rPr>
                <w:rFonts w:asciiTheme="minorEastAsia" w:hAnsiTheme="minorEastAsia"/>
                <w:lang w:eastAsia="ja-JP"/>
              </w:rPr>
            </w:pPr>
            <w:r>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p</w:t>
            </w:r>
            <w:r w:rsidRPr="00397809">
              <w:rPr>
                <w:rFonts w:asciiTheme="minorEastAsia" w:hAnsiTheme="minorEastAsia"/>
              </w:rPr>
              <w:t>redefinedType</w:t>
            </w:r>
            <w:r>
              <w:rPr>
                <w:rFonts w:asciiTheme="minorEastAsia" w:hAnsiTheme="minorEastAsia"/>
                <w:lang w:eastAsia="ja-JP"/>
              </w:rPr>
              <w:t>)</w:t>
            </w:r>
          </w:p>
        </w:tc>
        <w:tc>
          <w:tcPr>
            <w:tcW w:w="2410" w:type="dxa"/>
          </w:tcPr>
          <w:p w14:paraId="325FF7C7" w14:textId="77777777" w:rsidR="007318A8" w:rsidRPr="00950CA0" w:rsidRDefault="007318A8" w:rsidP="007318A8">
            <w:pPr>
              <w:wordWrap w:val="0"/>
              <w:rPr>
                <w:rFonts w:asciiTheme="minorEastAsia" w:hAnsiTheme="minorEastAsia"/>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Pr="00950CA0">
              <w:rPr>
                <w:rFonts w:asciiTheme="minorEastAsia" w:hAnsiTheme="minorEastAsia"/>
              </w:rPr>
              <w:t xml:space="preserve"> [0..1]</w:t>
            </w:r>
          </w:p>
        </w:tc>
        <w:tc>
          <w:tcPr>
            <w:tcW w:w="5528" w:type="dxa"/>
          </w:tcPr>
          <w:p w14:paraId="26B154B4" w14:textId="77777777" w:rsidR="007318A8" w:rsidRPr="00397809" w:rsidRDefault="007318A8" w:rsidP="007318A8">
            <w:pPr>
              <w:wordWrap w:val="0"/>
              <w:rPr>
                <w:rFonts w:asciiTheme="minorEastAsia" w:hAnsiTheme="minorEastAsia"/>
                <w:lang w:eastAsia="ja-JP"/>
              </w:rPr>
            </w:pPr>
            <w:r w:rsidRPr="00397809">
              <w:rPr>
                <w:rFonts w:asciiTheme="minorEastAsia" w:hAnsiTheme="minorEastAsia" w:hint="eastAsia"/>
                <w:lang w:eastAsia="ja-JP"/>
              </w:rPr>
              <w:t>定義済み型に基づく</w:t>
            </w:r>
            <w:r w:rsidRPr="00397809">
              <w:rPr>
                <w:rFonts w:asciiTheme="minorEastAsia" w:hAnsiTheme="minorEastAsia"/>
                <w:lang w:eastAsia="ja-JP"/>
              </w:rPr>
              <w:t>区分。コードリスト</w:t>
            </w:r>
            <w:hyperlink w:anchor="cl_be_predefined" w:history="1">
              <w:r w:rsidRPr="00397809">
                <w:rPr>
                  <w:rStyle w:val="a8"/>
                  <w:rFonts w:asciiTheme="minorEastAsia" w:hAnsiTheme="minorEastAsia" w:hint="eastAsia"/>
                  <w:lang w:eastAsia="ja-JP"/>
                </w:rPr>
                <w:t>I</w:t>
              </w:r>
              <w:r w:rsidRPr="00397809">
                <w:rPr>
                  <w:rStyle w:val="a8"/>
                  <w:rFonts w:asciiTheme="minorEastAsia" w:hAnsiTheme="minorEastAsia"/>
                  <w:lang w:eastAsia="ja-JP"/>
                </w:rPr>
                <w:t>fcBuildingElement_predefinedType.xml</w:t>
              </w:r>
            </w:hyperlink>
            <w:r w:rsidRPr="00397809">
              <w:rPr>
                <w:rFonts w:asciiTheme="minorEastAsia" w:hAnsiTheme="minorEastAsia"/>
                <w:lang w:eastAsia="ja-JP"/>
              </w:rPr>
              <w:t>から選択する。</w:t>
            </w:r>
          </w:p>
          <w:p w14:paraId="7C0B34D6" w14:textId="77777777" w:rsidR="007318A8" w:rsidRPr="00397809" w:rsidRDefault="007318A8" w:rsidP="007318A8">
            <w:pPr>
              <w:wordWrap w:val="0"/>
              <w:rPr>
                <w:rFonts w:asciiTheme="minorEastAsia" w:hAnsiTheme="minorEastAsia"/>
                <w:lang w:eastAsia="ja-JP"/>
              </w:rPr>
            </w:pPr>
            <w:r w:rsidRPr="00397809">
              <w:rPr>
                <w:rFonts w:asciiTheme="minorEastAsia" w:hAnsiTheme="minorEastAsia"/>
                <w:lang w:eastAsia="ja-JP"/>
              </w:rPr>
              <w:t>uro:elementTypeが、</w:t>
            </w:r>
            <w:r w:rsidRPr="00397809">
              <w:rPr>
                <w:rFonts w:asciiTheme="minorEastAsia" w:hAnsiTheme="minorEastAsia" w:hint="eastAsia"/>
                <w:lang w:eastAsia="ja-JP"/>
              </w:rPr>
              <w:t>C</w:t>
            </w:r>
            <w:r w:rsidRPr="00397809">
              <w:rPr>
                <w:rFonts w:asciiTheme="minorEastAsia" w:hAnsiTheme="minorEastAsia"/>
                <w:lang w:eastAsia="ja-JP"/>
              </w:rPr>
              <w:t>overing, Railing, Slabに区分される場合にこの属性を使用できる。</w:t>
            </w:r>
          </w:p>
        </w:tc>
      </w:tr>
      <w:tr w:rsidR="007318A8" w:rsidRPr="00397809" w14:paraId="2DE1CD7B" w14:textId="77777777" w:rsidTr="002A752F">
        <w:tc>
          <w:tcPr>
            <w:tcW w:w="2263" w:type="dxa"/>
            <w:shd w:val="clear" w:color="auto" w:fill="D0CECE" w:themeFill="background2" w:themeFillShade="E6"/>
          </w:tcPr>
          <w:p w14:paraId="1DE7BD76" w14:textId="77777777" w:rsidR="007318A8" w:rsidRPr="00397809" w:rsidRDefault="007318A8" w:rsidP="007318A8">
            <w:pPr>
              <w:wordWrap w:val="0"/>
              <w:rPr>
                <w:rFonts w:asciiTheme="minorEastAsia" w:hAnsiTheme="minorEastAsia"/>
              </w:rPr>
            </w:pPr>
            <w:r>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s</w:t>
            </w:r>
            <w:r w:rsidRPr="00397809">
              <w:rPr>
                <w:rFonts w:asciiTheme="minorEastAsia" w:hAnsiTheme="minorEastAsia"/>
              </w:rPr>
              <w:t>hapeType</w:t>
            </w:r>
            <w:r>
              <w:rPr>
                <w:rFonts w:asciiTheme="minorEastAsia" w:hAnsiTheme="minorEastAsia"/>
              </w:rPr>
              <w:t>)</w:t>
            </w:r>
          </w:p>
        </w:tc>
        <w:tc>
          <w:tcPr>
            <w:tcW w:w="2410" w:type="dxa"/>
          </w:tcPr>
          <w:p w14:paraId="5E5C1A8D" w14:textId="77777777" w:rsidR="007318A8" w:rsidRPr="00950CA0" w:rsidRDefault="007318A8" w:rsidP="007318A8">
            <w:pPr>
              <w:wordWrap w:val="0"/>
              <w:rPr>
                <w:rFonts w:asciiTheme="minorEastAsia" w:hAnsiTheme="minorEastAsia"/>
              </w:rPr>
            </w:pPr>
            <w:r w:rsidRPr="00950CA0">
              <w:rPr>
                <w:rStyle w:val="a8"/>
                <w:rFonts w:asciiTheme="minorEastAsia" w:hAnsiTheme="minorEastAsia" w:hint="eastAsia"/>
                <w:color w:val="auto"/>
                <w:u w:val="none"/>
              </w:rPr>
              <w:t>g</w:t>
            </w:r>
            <w:r w:rsidRPr="00950CA0">
              <w:rPr>
                <w:rStyle w:val="a8"/>
                <w:rFonts w:asciiTheme="minorEastAsia" w:hAnsiTheme="minorEastAsia"/>
                <w:color w:val="auto"/>
                <w:u w:val="none"/>
              </w:rPr>
              <w:t>ml:CodeType</w:t>
            </w:r>
            <w:r w:rsidRPr="00950CA0">
              <w:rPr>
                <w:rFonts w:asciiTheme="minorEastAsia" w:hAnsiTheme="minorEastAsia"/>
              </w:rPr>
              <w:t xml:space="preserve"> [0..1]</w:t>
            </w:r>
          </w:p>
        </w:tc>
        <w:tc>
          <w:tcPr>
            <w:tcW w:w="5528" w:type="dxa"/>
          </w:tcPr>
          <w:p w14:paraId="0E738664" w14:textId="77777777" w:rsidR="007318A8" w:rsidRPr="00397809" w:rsidRDefault="007318A8" w:rsidP="007318A8">
            <w:pPr>
              <w:wordWrap w:val="0"/>
              <w:rPr>
                <w:rFonts w:asciiTheme="minorEastAsia" w:hAnsiTheme="minorEastAsia"/>
              </w:rPr>
            </w:pPr>
            <w:r w:rsidRPr="00397809">
              <w:rPr>
                <w:rFonts w:asciiTheme="minorEastAsia" w:hAnsiTheme="minorEastAsia"/>
              </w:rPr>
              <w:t>形状の区分。コードリスト</w:t>
            </w:r>
            <w:hyperlink w:anchor="cl_be_shape" w:history="1">
              <w:r w:rsidRPr="00397809">
                <w:rPr>
                  <w:rStyle w:val="a8"/>
                  <w:rFonts w:asciiTheme="minorEastAsia" w:hAnsiTheme="minorEastAsia" w:hint="eastAsia"/>
                </w:rPr>
                <w:t>I</w:t>
              </w:r>
              <w:r w:rsidRPr="00397809">
                <w:rPr>
                  <w:rStyle w:val="a8"/>
                  <w:rFonts w:asciiTheme="minorEastAsia" w:hAnsiTheme="minorEastAsia"/>
                </w:rPr>
                <w:t>fcBuildingElement_shapeType.xml</w:t>
              </w:r>
            </w:hyperlink>
            <w:r w:rsidRPr="00397809">
              <w:rPr>
                <w:rFonts w:asciiTheme="minorEastAsia" w:hAnsiTheme="minorEastAsia"/>
              </w:rPr>
              <w:t>から選択する。</w:t>
            </w:r>
          </w:p>
          <w:p w14:paraId="00F764C7"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w:t>
            </w:r>
            <w:r w:rsidRPr="00397809">
              <w:rPr>
                <w:rFonts w:asciiTheme="minorEastAsia" w:hAnsiTheme="minorEastAsia" w:hint="eastAsia"/>
              </w:rPr>
              <w:t>R</w:t>
            </w:r>
            <w:r w:rsidRPr="00397809">
              <w:rPr>
                <w:rFonts w:asciiTheme="minorEastAsia" w:hAnsiTheme="minorEastAsia"/>
              </w:rPr>
              <w:t>amp, Stairに区分される場合にこの属性を使用できる。</w:t>
            </w:r>
          </w:p>
        </w:tc>
      </w:tr>
      <w:tr w:rsidR="007318A8" w:rsidRPr="00397809" w14:paraId="4C27ABCC" w14:textId="77777777" w:rsidTr="002A752F">
        <w:tc>
          <w:tcPr>
            <w:tcW w:w="2263" w:type="dxa"/>
            <w:shd w:val="clear" w:color="auto" w:fill="D0CECE" w:themeFill="background2" w:themeFillShade="E6"/>
          </w:tcPr>
          <w:p w14:paraId="4A94C173"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ro:numberOfRiser</w:t>
            </w:r>
            <w:r>
              <w:rPr>
                <w:rFonts w:asciiTheme="minorEastAsia" w:hAnsiTheme="minorEastAsia"/>
              </w:rPr>
              <w:t>)</w:t>
            </w:r>
          </w:p>
        </w:tc>
        <w:tc>
          <w:tcPr>
            <w:tcW w:w="2410" w:type="dxa"/>
          </w:tcPr>
          <w:p w14:paraId="47CE2EFB" w14:textId="77777777" w:rsidR="007318A8" w:rsidRPr="00950CA0" w:rsidRDefault="007318A8" w:rsidP="007318A8">
            <w:pPr>
              <w:wordWrap w:val="0"/>
              <w:rPr>
                <w:rFonts w:asciiTheme="minorEastAsia" w:hAnsiTheme="minorEastAsia"/>
              </w:rPr>
            </w:pPr>
            <w:r w:rsidRPr="00950CA0">
              <w:rPr>
                <w:rFonts w:asciiTheme="minorEastAsia" w:hAnsiTheme="minorEastAsia"/>
              </w:rPr>
              <w:t>xs:integer [0..1]</w:t>
            </w:r>
          </w:p>
        </w:tc>
        <w:tc>
          <w:tcPr>
            <w:tcW w:w="5528" w:type="dxa"/>
          </w:tcPr>
          <w:p w14:paraId="4BED3F61"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蹴上数。</w:t>
            </w:r>
          </w:p>
          <w:p w14:paraId="67A5512A"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ro:elementTypeがStairFlightに区分される場合にこの属性を使用できる。</w:t>
            </w:r>
          </w:p>
        </w:tc>
      </w:tr>
      <w:tr w:rsidR="007318A8" w:rsidRPr="00397809" w14:paraId="144A3710" w14:textId="77777777" w:rsidTr="002A752F">
        <w:tc>
          <w:tcPr>
            <w:tcW w:w="2263" w:type="dxa"/>
            <w:shd w:val="clear" w:color="auto" w:fill="D0CECE" w:themeFill="background2" w:themeFillShade="E6"/>
          </w:tcPr>
          <w:p w14:paraId="28F68E66" w14:textId="77777777" w:rsidR="007318A8" w:rsidRPr="00397809" w:rsidRDefault="007318A8" w:rsidP="007318A8">
            <w:pPr>
              <w:wordWrap w:val="0"/>
              <w:rPr>
                <w:rFonts w:asciiTheme="minorEastAsia" w:hAnsiTheme="minorEastAsia"/>
              </w:rPr>
            </w:pPr>
            <w:r>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ro:numberOfTreads</w:t>
            </w:r>
            <w:r>
              <w:rPr>
                <w:rFonts w:asciiTheme="minorEastAsia" w:hAnsiTheme="minorEastAsia"/>
              </w:rPr>
              <w:t>)</w:t>
            </w:r>
          </w:p>
        </w:tc>
        <w:tc>
          <w:tcPr>
            <w:tcW w:w="2410" w:type="dxa"/>
          </w:tcPr>
          <w:p w14:paraId="15C19801" w14:textId="77777777" w:rsidR="007318A8" w:rsidRPr="00950CA0" w:rsidRDefault="007318A8" w:rsidP="007318A8">
            <w:pPr>
              <w:wordWrap w:val="0"/>
              <w:rPr>
                <w:rStyle w:val="a8"/>
                <w:rFonts w:asciiTheme="minorEastAsia" w:hAnsiTheme="minorEastAsia"/>
                <w:color w:val="auto"/>
                <w:u w:val="none"/>
              </w:rPr>
            </w:pPr>
            <w:r w:rsidRPr="00950CA0">
              <w:rPr>
                <w:rFonts w:asciiTheme="minorEastAsia" w:hAnsiTheme="minorEastAsia"/>
              </w:rPr>
              <w:t>xs:integer [0..1]</w:t>
            </w:r>
          </w:p>
        </w:tc>
        <w:tc>
          <w:tcPr>
            <w:tcW w:w="5528" w:type="dxa"/>
          </w:tcPr>
          <w:p w14:paraId="3EF113A3"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踏面数。</w:t>
            </w:r>
          </w:p>
          <w:p w14:paraId="418B33AC"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ro:elementTypeがStairFlightに区分される場合にこの属性を使用でき</w:t>
            </w:r>
            <w:r w:rsidRPr="00397809">
              <w:rPr>
                <w:rFonts w:asciiTheme="minorEastAsia" w:hAnsiTheme="minorEastAsia"/>
              </w:rPr>
              <w:lastRenderedPageBreak/>
              <w:t>る。</w:t>
            </w:r>
          </w:p>
        </w:tc>
      </w:tr>
      <w:tr w:rsidR="007318A8" w:rsidRPr="00397809" w14:paraId="3A797CF6" w14:textId="77777777" w:rsidTr="002A752F">
        <w:tc>
          <w:tcPr>
            <w:tcW w:w="2263" w:type="dxa"/>
            <w:shd w:val="clear" w:color="auto" w:fill="D0CECE" w:themeFill="background2" w:themeFillShade="E6"/>
          </w:tcPr>
          <w:p w14:paraId="7E2F11AA" w14:textId="77777777" w:rsidR="007318A8" w:rsidRPr="00397809" w:rsidRDefault="007318A8" w:rsidP="007318A8">
            <w:pPr>
              <w:wordWrap w:val="0"/>
              <w:rPr>
                <w:rFonts w:asciiTheme="minorEastAsia" w:hAnsiTheme="minorEastAsia"/>
              </w:rPr>
            </w:pPr>
            <w:r>
              <w:rPr>
                <w:rFonts w:asciiTheme="minorEastAsia" w:hAnsiTheme="minorEastAsia"/>
              </w:rPr>
              <w:t>(</w:t>
            </w:r>
            <w:r w:rsidRPr="00397809">
              <w:rPr>
                <w:rFonts w:asciiTheme="minorEastAsia" w:hAnsiTheme="minorEastAsia"/>
              </w:rPr>
              <w:t>uro:riserHeight</w:t>
            </w:r>
            <w:r>
              <w:rPr>
                <w:rFonts w:asciiTheme="minorEastAsia" w:hAnsiTheme="minorEastAsia"/>
              </w:rPr>
              <w:t>)</w:t>
            </w:r>
          </w:p>
        </w:tc>
        <w:tc>
          <w:tcPr>
            <w:tcW w:w="2410" w:type="dxa"/>
          </w:tcPr>
          <w:p w14:paraId="6EC59114" w14:textId="77777777" w:rsidR="007318A8" w:rsidRPr="00950CA0" w:rsidRDefault="007318A8" w:rsidP="007318A8">
            <w:pPr>
              <w:wordWrap w:val="0"/>
              <w:rPr>
                <w:rStyle w:val="a8"/>
                <w:rFonts w:asciiTheme="minorEastAsia" w:hAnsiTheme="minorEastAsia"/>
                <w:color w:val="auto"/>
                <w:u w:val="none"/>
              </w:rPr>
            </w:pPr>
            <w:r w:rsidRPr="00950CA0">
              <w:rPr>
                <w:rStyle w:val="a8"/>
                <w:rFonts w:asciiTheme="minorEastAsia" w:hAnsiTheme="minorEastAsia"/>
                <w:color w:val="auto"/>
                <w:u w:val="none"/>
              </w:rPr>
              <w:t>gml:LengthType [0..1]</w:t>
            </w:r>
          </w:p>
        </w:tc>
        <w:tc>
          <w:tcPr>
            <w:tcW w:w="5528" w:type="dxa"/>
          </w:tcPr>
          <w:p w14:paraId="2C5BA2E1" w14:textId="77777777" w:rsidR="007318A8" w:rsidRPr="00397809" w:rsidRDefault="007318A8" w:rsidP="007318A8">
            <w:pPr>
              <w:wordWrap w:val="0"/>
              <w:rPr>
                <w:rFonts w:asciiTheme="minorEastAsia" w:hAnsiTheme="minorEastAsia"/>
                <w:lang w:eastAsia="ja-JP"/>
              </w:rPr>
            </w:pPr>
            <w:r w:rsidRPr="00397809">
              <w:rPr>
                <w:rFonts w:asciiTheme="minorEastAsia" w:hAnsiTheme="minorEastAsia" w:hint="eastAsia"/>
                <w:lang w:eastAsia="ja-JP"/>
              </w:rPr>
              <w:t>蹴上の高さ。単位はmとする。</w:t>
            </w:r>
          </w:p>
          <w:p w14:paraId="528459E5"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ro:elementTypeがStairFlightに区分される場合にこの属性を使用できる。</w:t>
            </w:r>
          </w:p>
        </w:tc>
      </w:tr>
      <w:tr w:rsidR="007318A8" w:rsidRPr="00397809" w14:paraId="2EEF851E" w14:textId="77777777" w:rsidTr="002A752F">
        <w:tc>
          <w:tcPr>
            <w:tcW w:w="2263" w:type="dxa"/>
            <w:shd w:val="clear" w:color="auto" w:fill="D0CECE" w:themeFill="background2" w:themeFillShade="E6"/>
          </w:tcPr>
          <w:p w14:paraId="61BBA9E1" w14:textId="77777777" w:rsidR="007318A8" w:rsidRPr="00397809" w:rsidRDefault="007318A8" w:rsidP="007318A8">
            <w:pPr>
              <w:wordWrap w:val="0"/>
              <w:rPr>
                <w:rFonts w:asciiTheme="minorEastAsia" w:hAnsiTheme="minorEastAsia"/>
              </w:rPr>
            </w:pPr>
            <w:r>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ro:treadLength</w:t>
            </w:r>
            <w:r>
              <w:rPr>
                <w:rFonts w:asciiTheme="minorEastAsia" w:hAnsiTheme="minorEastAsia"/>
              </w:rPr>
              <w:t>)</w:t>
            </w:r>
          </w:p>
        </w:tc>
        <w:tc>
          <w:tcPr>
            <w:tcW w:w="2410" w:type="dxa"/>
          </w:tcPr>
          <w:p w14:paraId="777105A3" w14:textId="77777777" w:rsidR="007318A8" w:rsidRPr="00950CA0" w:rsidRDefault="007318A8" w:rsidP="007318A8">
            <w:pPr>
              <w:wordWrap w:val="0"/>
              <w:rPr>
                <w:rStyle w:val="a8"/>
                <w:rFonts w:asciiTheme="minorEastAsia" w:hAnsiTheme="minorEastAsia"/>
                <w:color w:val="auto"/>
                <w:u w:val="none"/>
              </w:rPr>
            </w:pPr>
            <w:r w:rsidRPr="00950CA0">
              <w:rPr>
                <w:rStyle w:val="a8"/>
                <w:rFonts w:asciiTheme="minorEastAsia" w:hAnsiTheme="minorEastAsia"/>
                <w:color w:val="auto"/>
                <w:u w:val="none"/>
              </w:rPr>
              <w:t>gml:LengthType [0..1]</w:t>
            </w:r>
          </w:p>
        </w:tc>
        <w:tc>
          <w:tcPr>
            <w:tcW w:w="5528" w:type="dxa"/>
          </w:tcPr>
          <w:p w14:paraId="45F22371" w14:textId="77777777" w:rsidR="007318A8" w:rsidRPr="00397809" w:rsidRDefault="007318A8" w:rsidP="007318A8">
            <w:pPr>
              <w:wordWrap w:val="0"/>
              <w:rPr>
                <w:rFonts w:asciiTheme="minorEastAsia" w:hAnsiTheme="minorEastAsia"/>
                <w:lang w:eastAsia="ja-JP"/>
              </w:rPr>
            </w:pPr>
            <w:r w:rsidRPr="00397809">
              <w:rPr>
                <w:rFonts w:asciiTheme="minorEastAsia" w:hAnsiTheme="minorEastAsia" w:hint="eastAsia"/>
                <w:lang w:eastAsia="ja-JP"/>
              </w:rPr>
              <w:t>踏面の奥行の長さ。単位はmとする。</w:t>
            </w:r>
          </w:p>
          <w:p w14:paraId="75468F2C"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ro:elementTypeがStairFlightに区分される場合にこの属性を使用できる。</w:t>
            </w:r>
          </w:p>
        </w:tc>
      </w:tr>
      <w:tr w:rsidR="007318A8" w:rsidRPr="00397809" w14:paraId="2AE073A1" w14:textId="77777777" w:rsidTr="002A752F">
        <w:tc>
          <w:tcPr>
            <w:tcW w:w="2263" w:type="dxa"/>
            <w:shd w:val="clear" w:color="auto" w:fill="D0CECE" w:themeFill="background2" w:themeFillShade="E6"/>
          </w:tcPr>
          <w:p w14:paraId="35D2ACBC" w14:textId="77777777" w:rsidR="007318A8" w:rsidRPr="00397809" w:rsidRDefault="007318A8" w:rsidP="007318A8">
            <w:pPr>
              <w:wordWrap w:val="0"/>
              <w:rPr>
                <w:rFonts w:asciiTheme="minorEastAsia" w:hAnsiTheme="minorEastAsia"/>
              </w:rPr>
            </w:pPr>
            <w:r>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ro:operationType</w:t>
            </w:r>
            <w:r>
              <w:rPr>
                <w:rFonts w:asciiTheme="minorEastAsia" w:hAnsiTheme="minorEastAsia"/>
              </w:rPr>
              <w:t>)</w:t>
            </w:r>
          </w:p>
        </w:tc>
        <w:tc>
          <w:tcPr>
            <w:tcW w:w="2410" w:type="dxa"/>
          </w:tcPr>
          <w:p w14:paraId="6E398428" w14:textId="77777777" w:rsidR="007318A8" w:rsidRPr="00397809" w:rsidRDefault="0085400E" w:rsidP="007318A8">
            <w:pPr>
              <w:wordWrap w:val="0"/>
              <w:rPr>
                <w:rFonts w:asciiTheme="minorEastAsia" w:hAnsiTheme="minorEastAsia"/>
              </w:rPr>
            </w:pPr>
            <w:hyperlink w:anchor="IfcTransportElementTypeEnum" w:history="1">
              <w:r w:rsidR="007318A8" w:rsidRPr="00397809">
                <w:rPr>
                  <w:rStyle w:val="a8"/>
                  <w:rFonts w:asciiTheme="minorEastAsia" w:hAnsiTheme="minorEastAsia"/>
                </w:rPr>
                <w:t>IfcTransportElementTypeEnum</w:t>
              </w:r>
            </w:hyperlink>
            <w:r w:rsidR="007318A8" w:rsidRPr="00397809">
              <w:rPr>
                <w:rStyle w:val="a8"/>
                <w:rFonts w:asciiTheme="minorEastAsia" w:hAnsiTheme="minorEastAsia"/>
              </w:rPr>
              <w:t xml:space="preserve"> </w:t>
            </w:r>
            <w:r w:rsidR="007318A8" w:rsidRPr="00397809">
              <w:rPr>
                <w:rFonts w:asciiTheme="minorEastAsia" w:hAnsiTheme="minorEastAsia"/>
              </w:rPr>
              <w:t>[0..1]</w:t>
            </w:r>
          </w:p>
        </w:tc>
        <w:tc>
          <w:tcPr>
            <w:tcW w:w="5528" w:type="dxa"/>
          </w:tcPr>
          <w:p w14:paraId="2F8FE6E5" w14:textId="77777777" w:rsidR="007318A8" w:rsidRPr="00397809" w:rsidRDefault="007318A8" w:rsidP="007318A8">
            <w:pPr>
              <w:wordWrap w:val="0"/>
              <w:rPr>
                <w:rFonts w:asciiTheme="minorEastAsia" w:hAnsiTheme="minorEastAsia"/>
              </w:rPr>
            </w:pPr>
            <w:r w:rsidRPr="00397809">
              <w:rPr>
                <w:rFonts w:asciiTheme="minorEastAsia" w:hAnsiTheme="minorEastAsia"/>
              </w:rPr>
              <w:t>輸送設備</w:t>
            </w:r>
            <w:r w:rsidRPr="00397809">
              <w:rPr>
                <w:rFonts w:asciiTheme="minorEastAsia" w:hAnsiTheme="minorEastAsia" w:hint="eastAsia"/>
              </w:rPr>
              <w:t>の区分。</w:t>
            </w:r>
          </w:p>
          <w:p w14:paraId="3E99BC7A"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ro:elementTypeがTransportElementに区分される場合にこの属性を使用できる。</w:t>
            </w:r>
          </w:p>
        </w:tc>
      </w:tr>
      <w:tr w:rsidR="007318A8" w:rsidRPr="00397809" w14:paraId="2A9BF4EA" w14:textId="77777777" w:rsidTr="002A752F">
        <w:tc>
          <w:tcPr>
            <w:tcW w:w="2263" w:type="dxa"/>
            <w:shd w:val="clear" w:color="auto" w:fill="D0CECE" w:themeFill="background2" w:themeFillShade="E6"/>
          </w:tcPr>
          <w:p w14:paraId="7FC0C31F" w14:textId="77777777" w:rsidR="007318A8" w:rsidRPr="00397809" w:rsidRDefault="007318A8" w:rsidP="007318A8">
            <w:pPr>
              <w:wordWrap w:val="0"/>
              <w:rPr>
                <w:rFonts w:asciiTheme="minorEastAsia" w:hAnsiTheme="minorEastAsia"/>
              </w:rPr>
            </w:pPr>
            <w:r>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ro:capacityByWeight</w:t>
            </w:r>
            <w:r>
              <w:rPr>
                <w:rFonts w:asciiTheme="minorEastAsia" w:hAnsiTheme="minorEastAsia"/>
              </w:rPr>
              <w:t>)</w:t>
            </w:r>
          </w:p>
        </w:tc>
        <w:tc>
          <w:tcPr>
            <w:tcW w:w="2410" w:type="dxa"/>
          </w:tcPr>
          <w:p w14:paraId="210A8216" w14:textId="14D0CEDF" w:rsidR="007318A8" w:rsidRPr="00397809" w:rsidRDefault="007318A8" w:rsidP="007318A8">
            <w:pPr>
              <w:wordWrap w:val="0"/>
              <w:rPr>
                <w:rStyle w:val="a8"/>
                <w:rFonts w:asciiTheme="minorEastAsia" w:hAnsiTheme="minorEastAsia"/>
              </w:rPr>
            </w:pPr>
            <w:r w:rsidRPr="000B7802">
              <w:rPr>
                <w:rFonts w:asciiTheme="minorEastAsia" w:hAnsiTheme="minorEastAsia"/>
              </w:rPr>
              <w:t>gml</w:t>
            </w:r>
            <w:r w:rsidR="003F46A0">
              <w:rPr>
                <w:rFonts w:asciiTheme="minorEastAsia" w:hAnsiTheme="minorEastAsia"/>
              </w:rPr>
              <w:t>:</w:t>
            </w:r>
            <w:r w:rsidRPr="000B7802">
              <w:rPr>
                <w:rFonts w:asciiTheme="minorEastAsia" w:hAnsiTheme="minorEastAsia"/>
              </w:rPr>
              <w:t>MeasureType[0..1]</w:t>
            </w:r>
          </w:p>
        </w:tc>
        <w:tc>
          <w:tcPr>
            <w:tcW w:w="5528" w:type="dxa"/>
          </w:tcPr>
          <w:p w14:paraId="2B2D495B" w14:textId="77777777" w:rsidR="007318A8" w:rsidRPr="00397809" w:rsidRDefault="007318A8" w:rsidP="007318A8">
            <w:pPr>
              <w:wordWrap w:val="0"/>
              <w:rPr>
                <w:rFonts w:asciiTheme="minorEastAsia" w:hAnsiTheme="minorEastAsia"/>
                <w:lang w:eastAsia="ja-JP"/>
              </w:rPr>
            </w:pPr>
            <w:r w:rsidRPr="00397809">
              <w:rPr>
                <w:rFonts w:asciiTheme="minorEastAsia" w:hAnsiTheme="minorEastAsia" w:hint="eastAsia"/>
                <w:lang w:eastAsia="ja-JP"/>
              </w:rPr>
              <w:t>許容積載量。単位はk</w:t>
            </w:r>
            <w:r w:rsidRPr="00397809">
              <w:rPr>
                <w:rFonts w:asciiTheme="minorEastAsia" w:hAnsiTheme="minorEastAsia"/>
                <w:lang w:eastAsia="ja-JP"/>
              </w:rPr>
              <w:t>g。</w:t>
            </w:r>
          </w:p>
          <w:p w14:paraId="0363E6DA"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ro:elementTypeがTransportElementに区分される場合にこの属性を使用できる。</w:t>
            </w:r>
          </w:p>
        </w:tc>
      </w:tr>
      <w:tr w:rsidR="007318A8" w:rsidRPr="00397809" w14:paraId="765D1FF2" w14:textId="77777777" w:rsidTr="002A752F">
        <w:tc>
          <w:tcPr>
            <w:tcW w:w="2263" w:type="dxa"/>
            <w:shd w:val="clear" w:color="auto" w:fill="D0CECE" w:themeFill="background2" w:themeFillShade="E6"/>
          </w:tcPr>
          <w:p w14:paraId="3C0F85EE" w14:textId="77777777" w:rsidR="007318A8" w:rsidRPr="00397809" w:rsidRDefault="007318A8" w:rsidP="007318A8">
            <w:pPr>
              <w:wordWrap w:val="0"/>
              <w:rPr>
                <w:rFonts w:asciiTheme="minorEastAsia" w:hAnsiTheme="minorEastAsia"/>
              </w:rPr>
            </w:pPr>
            <w:r>
              <w:rPr>
                <w:rFonts w:asciiTheme="minorEastAsia" w:hAnsiTheme="minorEastAsia"/>
              </w:rPr>
              <w:t>(</w:t>
            </w:r>
            <w:r w:rsidRPr="00397809">
              <w:rPr>
                <w:rFonts w:asciiTheme="minorEastAsia" w:hAnsiTheme="minorEastAsia" w:hint="eastAsia"/>
              </w:rPr>
              <w:t>u</w:t>
            </w:r>
            <w:r w:rsidRPr="00397809">
              <w:rPr>
                <w:rFonts w:asciiTheme="minorEastAsia" w:hAnsiTheme="minorEastAsia"/>
              </w:rPr>
              <w:t>ro:capacityByNumber</w:t>
            </w:r>
            <w:r>
              <w:rPr>
                <w:rFonts w:asciiTheme="minorEastAsia" w:hAnsiTheme="minorEastAsia"/>
              </w:rPr>
              <w:t>)</w:t>
            </w:r>
          </w:p>
        </w:tc>
        <w:tc>
          <w:tcPr>
            <w:tcW w:w="2410" w:type="dxa"/>
          </w:tcPr>
          <w:p w14:paraId="3A91DBE5" w14:textId="77777777" w:rsidR="007318A8" w:rsidRPr="00397809" w:rsidRDefault="007318A8" w:rsidP="007318A8">
            <w:pPr>
              <w:wordWrap w:val="0"/>
              <w:rPr>
                <w:rStyle w:val="a8"/>
                <w:rFonts w:asciiTheme="minorEastAsia" w:hAnsiTheme="minorEastAsia"/>
              </w:rPr>
            </w:pPr>
            <w:r w:rsidRPr="00397809">
              <w:rPr>
                <w:rFonts w:asciiTheme="minorEastAsia" w:hAnsiTheme="minorEastAsia" w:hint="eastAsia"/>
              </w:rPr>
              <w:t>x</w:t>
            </w:r>
            <w:r w:rsidRPr="00397809">
              <w:rPr>
                <w:rFonts w:asciiTheme="minorEastAsia" w:hAnsiTheme="minorEastAsia"/>
              </w:rPr>
              <w:t>s:integer [0..1]</w:t>
            </w:r>
          </w:p>
        </w:tc>
        <w:tc>
          <w:tcPr>
            <w:tcW w:w="5528" w:type="dxa"/>
          </w:tcPr>
          <w:p w14:paraId="08ADB144" w14:textId="77777777" w:rsidR="007318A8" w:rsidRPr="00397809" w:rsidRDefault="007318A8" w:rsidP="007318A8">
            <w:pPr>
              <w:wordWrap w:val="0"/>
              <w:rPr>
                <w:rFonts w:asciiTheme="minorEastAsia" w:hAnsiTheme="minorEastAsia"/>
                <w:lang w:eastAsia="ja-JP"/>
              </w:rPr>
            </w:pPr>
            <w:r w:rsidRPr="00397809">
              <w:rPr>
                <w:rFonts w:asciiTheme="minorEastAsia" w:hAnsiTheme="minorEastAsia" w:hint="eastAsia"/>
                <w:lang w:eastAsia="ja-JP"/>
              </w:rPr>
              <w:t>許容定員数。単位は人。</w:t>
            </w:r>
          </w:p>
          <w:p w14:paraId="0A7645B6" w14:textId="77777777" w:rsidR="007318A8" w:rsidRPr="00397809" w:rsidRDefault="007318A8" w:rsidP="007318A8">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ro:elementTypeがTransportElementに区分される場合にこの属性を使用できる。</w:t>
            </w:r>
          </w:p>
        </w:tc>
      </w:tr>
      <w:tr w:rsidR="00E733DA" w:rsidRPr="00397809" w14:paraId="01140972"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2B587E66"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7CF5E9B7" w14:textId="77777777" w:rsidR="00E733DA" w:rsidRPr="00397809" w:rsidRDefault="00E733DA" w:rsidP="00E733DA">
            <w:pPr>
              <w:wordWrap w:val="0"/>
              <w:rPr>
                <w:rFonts w:asciiTheme="minorEastAsia" w:hAnsiTheme="minorEastAsia"/>
              </w:rPr>
            </w:pPr>
          </w:p>
        </w:tc>
      </w:tr>
      <w:tr w:rsidR="00E733DA" w:rsidRPr="00397809" w14:paraId="361E9944"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8BB068B"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9F7022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41B4B2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4215BA3D" w14:textId="77777777" w:rsidTr="002A752F">
        <w:tc>
          <w:tcPr>
            <w:tcW w:w="2263" w:type="dxa"/>
            <w:tcBorders>
              <w:top w:val="single" w:sz="4" w:space="0" w:color="auto"/>
              <w:left w:val="single" w:sz="4" w:space="0" w:color="auto"/>
              <w:bottom w:val="single" w:sz="4" w:space="0" w:color="auto"/>
              <w:right w:val="single" w:sz="4" w:space="0" w:color="auto"/>
            </w:tcBorders>
          </w:tcPr>
          <w:p w14:paraId="4EEAA2D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ro:overallHeight</w:t>
            </w:r>
          </w:p>
        </w:tc>
        <w:tc>
          <w:tcPr>
            <w:tcW w:w="2410" w:type="dxa"/>
            <w:tcBorders>
              <w:top w:val="single" w:sz="4" w:space="0" w:color="auto"/>
              <w:left w:val="single" w:sz="4" w:space="0" w:color="auto"/>
              <w:bottom w:val="single" w:sz="4" w:space="0" w:color="auto"/>
              <w:right w:val="single" w:sz="4" w:space="0" w:color="auto"/>
            </w:tcBorders>
          </w:tcPr>
          <w:p w14:paraId="1A75E37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Borders>
              <w:top w:val="single" w:sz="4" w:space="0" w:color="auto"/>
              <w:left w:val="single" w:sz="4" w:space="0" w:color="auto"/>
              <w:bottom w:val="single" w:sz="4" w:space="0" w:color="auto"/>
              <w:right w:val="single" w:sz="4" w:space="0" w:color="auto"/>
            </w:tcBorders>
          </w:tcPr>
          <w:p w14:paraId="37A4A333"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窓全体の高さ。</w:t>
            </w:r>
            <w:r w:rsidRPr="00397809">
              <w:rPr>
                <w:rFonts w:asciiTheme="minorEastAsia" w:hAnsiTheme="minorEastAsia"/>
                <w:lang w:eastAsia="ja-JP"/>
              </w:rPr>
              <w:t>単位は</w:t>
            </w:r>
            <w:r w:rsidRPr="00397809">
              <w:rPr>
                <w:rFonts w:asciiTheme="minorEastAsia" w:hAnsiTheme="minorEastAsia" w:hint="eastAsia"/>
                <w:lang w:eastAsia="ja-JP"/>
              </w:rPr>
              <w:t>m</w:t>
            </w:r>
            <w:r w:rsidRPr="00397809">
              <w:rPr>
                <w:rFonts w:asciiTheme="minorEastAsia" w:hAnsiTheme="minorEastAsia"/>
                <w:lang w:eastAsia="ja-JP"/>
              </w:rPr>
              <w:t>。</w:t>
            </w:r>
          </w:p>
        </w:tc>
      </w:tr>
      <w:tr w:rsidR="00E733DA" w:rsidRPr="00397809" w14:paraId="299CE16D" w14:textId="77777777" w:rsidTr="002A752F">
        <w:tc>
          <w:tcPr>
            <w:tcW w:w="2263" w:type="dxa"/>
            <w:tcBorders>
              <w:top w:val="single" w:sz="4" w:space="0" w:color="auto"/>
              <w:left w:val="single" w:sz="4" w:space="0" w:color="auto"/>
              <w:bottom w:val="single" w:sz="4" w:space="0" w:color="auto"/>
              <w:right w:val="single" w:sz="4" w:space="0" w:color="auto"/>
            </w:tcBorders>
          </w:tcPr>
          <w:p w14:paraId="5696806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ro:overallW</w:t>
            </w:r>
            <w:r w:rsidRPr="00397809">
              <w:rPr>
                <w:rFonts w:asciiTheme="minorEastAsia" w:hAnsiTheme="minorEastAsia" w:hint="eastAsia"/>
              </w:rPr>
              <w:t>i</w:t>
            </w:r>
            <w:r w:rsidRPr="00397809">
              <w:rPr>
                <w:rFonts w:asciiTheme="minorEastAsia" w:hAnsiTheme="minorEastAsia"/>
              </w:rPr>
              <w:t>dth</w:t>
            </w:r>
          </w:p>
        </w:tc>
        <w:tc>
          <w:tcPr>
            <w:tcW w:w="2410" w:type="dxa"/>
            <w:tcBorders>
              <w:top w:val="single" w:sz="4" w:space="0" w:color="auto"/>
              <w:left w:val="single" w:sz="4" w:space="0" w:color="auto"/>
              <w:bottom w:val="single" w:sz="4" w:space="0" w:color="auto"/>
              <w:right w:val="single" w:sz="4" w:space="0" w:color="auto"/>
            </w:tcBorders>
          </w:tcPr>
          <w:p w14:paraId="66C93C9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ml:LengthType [0..1]</w:t>
            </w:r>
          </w:p>
        </w:tc>
        <w:tc>
          <w:tcPr>
            <w:tcW w:w="5528" w:type="dxa"/>
            <w:tcBorders>
              <w:top w:val="single" w:sz="4" w:space="0" w:color="auto"/>
              <w:left w:val="single" w:sz="4" w:space="0" w:color="auto"/>
              <w:bottom w:val="single" w:sz="4" w:space="0" w:color="auto"/>
              <w:right w:val="single" w:sz="4" w:space="0" w:color="auto"/>
            </w:tcBorders>
          </w:tcPr>
          <w:p w14:paraId="5125939D"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窓全体の幅。</w:t>
            </w:r>
            <w:r w:rsidRPr="00397809">
              <w:rPr>
                <w:rFonts w:asciiTheme="minorEastAsia" w:hAnsiTheme="minorEastAsia"/>
                <w:lang w:eastAsia="ja-JP"/>
              </w:rPr>
              <w:t>単位は</w:t>
            </w:r>
            <w:r w:rsidRPr="00397809">
              <w:rPr>
                <w:rFonts w:asciiTheme="minorEastAsia" w:hAnsiTheme="minorEastAsia" w:hint="eastAsia"/>
                <w:lang w:eastAsia="ja-JP"/>
              </w:rPr>
              <w:t>m</w:t>
            </w:r>
            <w:r w:rsidRPr="00397809">
              <w:rPr>
                <w:rFonts w:asciiTheme="minorEastAsia" w:hAnsiTheme="minorEastAsia"/>
                <w:lang w:eastAsia="ja-JP"/>
              </w:rPr>
              <w:t>。</w:t>
            </w:r>
          </w:p>
        </w:tc>
      </w:tr>
    </w:tbl>
    <w:p w14:paraId="0280E1F3" w14:textId="77777777" w:rsidR="00E733DA" w:rsidRDefault="00E733DA" w:rsidP="00E733DA">
      <w:pPr>
        <w:rPr>
          <w:rFonts w:asciiTheme="minorEastAsia" w:hAnsiTheme="minorEastAsia"/>
          <w:w w:val="100"/>
        </w:rPr>
      </w:pPr>
    </w:p>
    <w:p w14:paraId="2ADC0B7A" w14:textId="40F5FF40" w:rsidR="00E733DA" w:rsidRPr="00397809" w:rsidRDefault="00E733DA" w:rsidP="008B0EB8">
      <w:pPr>
        <w:pStyle w:val="5"/>
      </w:pPr>
      <w:bookmarkStart w:id="139" w:name="_uro:IndoorFacilityAttribute"/>
      <w:bookmarkStart w:id="140" w:name="_Ref122954336"/>
      <w:bookmarkEnd w:id="139"/>
      <w:r w:rsidRPr="00397809">
        <w:t>uro:IndoorFacilityAttribute</w:t>
      </w:r>
      <w:bookmarkEnd w:id="140"/>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33C7A479" w14:textId="77777777" w:rsidTr="002A752F">
        <w:tc>
          <w:tcPr>
            <w:tcW w:w="2263" w:type="dxa"/>
            <w:shd w:val="clear" w:color="auto" w:fill="D0CECE" w:themeFill="background2" w:themeFillShade="E6"/>
          </w:tcPr>
          <w:p w14:paraId="56B10369"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5FDCC6E8"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施設に追加するナビゲーション用の属性。</w:t>
            </w:r>
          </w:p>
        </w:tc>
      </w:tr>
      <w:tr w:rsidR="00E733DA" w:rsidRPr="00397809" w14:paraId="5FFA021A" w14:textId="77777777" w:rsidTr="002A752F">
        <w:tc>
          <w:tcPr>
            <w:tcW w:w="2263" w:type="dxa"/>
            <w:shd w:val="clear" w:color="auto" w:fill="D0CECE" w:themeFill="background2" w:themeFillShade="E6"/>
          </w:tcPr>
          <w:p w14:paraId="0CFD88E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7579E2AD" w14:textId="77777777" w:rsidR="00E733DA" w:rsidRPr="00397809" w:rsidRDefault="00E733DA" w:rsidP="00E733DA">
            <w:pPr>
              <w:wordWrap w:val="0"/>
              <w:rPr>
                <w:rFonts w:asciiTheme="minorEastAsia" w:hAnsiTheme="minorEastAsia"/>
              </w:rPr>
            </w:pPr>
            <w:r w:rsidRPr="00397809">
              <w:rPr>
                <w:rFonts w:asciiTheme="minorEastAsia" w:hAnsiTheme="minorEastAsia"/>
              </w:rPr>
              <w:t>uro:IndoorAttribute</w:t>
            </w:r>
          </w:p>
        </w:tc>
      </w:tr>
      <w:tr w:rsidR="00E733DA" w:rsidRPr="00397809" w14:paraId="0BE2435E" w14:textId="77777777" w:rsidTr="002A752F">
        <w:tc>
          <w:tcPr>
            <w:tcW w:w="2263" w:type="dxa"/>
            <w:shd w:val="clear" w:color="auto" w:fill="D0CECE" w:themeFill="background2" w:themeFillShade="E6"/>
          </w:tcPr>
          <w:p w14:paraId="152F980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5DE7422B"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43C6013B"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023F152A"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91B9F95" w14:textId="77777777" w:rsidR="00E733DA" w:rsidRPr="00397809" w:rsidRDefault="00E733DA" w:rsidP="00E733DA">
            <w:pPr>
              <w:wordWrap w:val="0"/>
              <w:rPr>
                <w:rFonts w:asciiTheme="minorEastAsia" w:hAnsiTheme="minorEastAsia"/>
              </w:rPr>
            </w:pPr>
          </w:p>
        </w:tc>
      </w:tr>
      <w:tr w:rsidR="00E733DA" w:rsidRPr="00397809" w14:paraId="06BC8E7E"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E2A06B5"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D50122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3D5A8E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099BB9EB" w14:textId="77777777" w:rsidTr="002A752F">
        <w:tc>
          <w:tcPr>
            <w:tcW w:w="2263" w:type="dxa"/>
            <w:tcBorders>
              <w:top w:val="single" w:sz="4" w:space="0" w:color="auto"/>
              <w:left w:val="single" w:sz="4" w:space="0" w:color="auto"/>
              <w:bottom w:val="single" w:sz="4" w:space="0" w:color="auto"/>
              <w:right w:val="single" w:sz="4" w:space="0" w:color="auto"/>
            </w:tcBorders>
          </w:tcPr>
          <w:p w14:paraId="0AB3279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ro:source</w:t>
            </w:r>
          </w:p>
        </w:tc>
        <w:tc>
          <w:tcPr>
            <w:tcW w:w="2410" w:type="dxa"/>
            <w:tcBorders>
              <w:top w:val="single" w:sz="4" w:space="0" w:color="auto"/>
              <w:left w:val="single" w:sz="4" w:space="0" w:color="auto"/>
              <w:bottom w:val="single" w:sz="4" w:space="0" w:color="auto"/>
              <w:right w:val="single" w:sz="4" w:space="0" w:color="auto"/>
            </w:tcBorders>
          </w:tcPr>
          <w:p w14:paraId="16022E43" w14:textId="77777777" w:rsidR="00E733DA" w:rsidRPr="00397809" w:rsidRDefault="00E733DA" w:rsidP="00E733DA">
            <w:pPr>
              <w:wordWrap w:val="0"/>
              <w:rPr>
                <w:rFonts w:asciiTheme="minorEastAsia" w:hAnsiTheme="minorEastAsia"/>
              </w:rPr>
            </w:pPr>
            <w:r w:rsidRPr="00397809">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6CB57D7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原典資料。コードリスト（</w:t>
            </w:r>
            <w:hyperlink w:anchor="cl_indoor_source" w:history="1">
              <w:r w:rsidRPr="00397809">
                <w:rPr>
                  <w:rStyle w:val="a8"/>
                  <w:rFonts w:asciiTheme="minorEastAsia" w:hAnsiTheme="minorEastAsia" w:hint="eastAsia"/>
                </w:rPr>
                <w:t>Common_</w:t>
              </w:r>
              <w:r w:rsidRPr="00397809">
                <w:rPr>
                  <w:rStyle w:val="a8"/>
                  <w:rFonts w:asciiTheme="minorEastAsia" w:hAnsiTheme="minorEastAsia"/>
                </w:rPr>
                <w:t>indoorSource.xml</w:t>
              </w:r>
            </w:hyperlink>
            <w:r w:rsidRPr="00397809">
              <w:rPr>
                <w:rFonts w:asciiTheme="minorEastAsia" w:hAnsiTheme="minorEastAsia"/>
              </w:rPr>
              <w:t>）から選択する。</w:t>
            </w:r>
          </w:p>
        </w:tc>
      </w:tr>
      <w:tr w:rsidR="00E733DA" w:rsidRPr="00397809" w14:paraId="2203E3D2"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63824F1"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2EE10B6" w14:textId="77777777" w:rsidR="00E733DA" w:rsidRPr="00397809" w:rsidRDefault="00E733DA" w:rsidP="00E733DA">
            <w:pPr>
              <w:wordWrap w:val="0"/>
              <w:rPr>
                <w:rFonts w:asciiTheme="minorEastAsia" w:hAnsiTheme="minorEastAsia"/>
              </w:rPr>
            </w:pPr>
          </w:p>
        </w:tc>
      </w:tr>
      <w:tr w:rsidR="00E733DA" w:rsidRPr="00397809" w14:paraId="3A6E7F17"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A47B0A1"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B4FD2F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05C928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5EA0A8FF" w14:textId="77777777" w:rsidTr="002A752F">
        <w:tc>
          <w:tcPr>
            <w:tcW w:w="2263" w:type="dxa"/>
            <w:tcBorders>
              <w:top w:val="single" w:sz="4" w:space="0" w:color="auto"/>
              <w:left w:val="single" w:sz="4" w:space="0" w:color="auto"/>
              <w:bottom w:val="single" w:sz="4" w:space="0" w:color="auto"/>
              <w:right w:val="single" w:sz="4" w:space="0" w:color="auto"/>
            </w:tcBorders>
          </w:tcPr>
          <w:p w14:paraId="3C0E6FB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w</w:t>
            </w:r>
            <w:r w:rsidRPr="00397809">
              <w:rPr>
                <w:rFonts w:asciiTheme="minorEastAsia" w:hAnsiTheme="minorEastAsia"/>
              </w:rPr>
              <w:t>eekdayHours</w:t>
            </w:r>
          </w:p>
        </w:tc>
        <w:tc>
          <w:tcPr>
            <w:tcW w:w="2410" w:type="dxa"/>
            <w:tcBorders>
              <w:top w:val="single" w:sz="4" w:space="0" w:color="auto"/>
              <w:left w:val="single" w:sz="4" w:space="0" w:color="auto"/>
              <w:bottom w:val="single" w:sz="4" w:space="0" w:color="auto"/>
              <w:right w:val="single" w:sz="4" w:space="0" w:color="auto"/>
            </w:tcBorders>
          </w:tcPr>
          <w:p w14:paraId="10E0C1EF"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197CAA5E"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施設の営業時間（平日）。平日でも曜日により営業時間が異なる場合は、各曜日の営業時間を記載。</w:t>
            </w:r>
          </w:p>
        </w:tc>
      </w:tr>
      <w:tr w:rsidR="00E733DA" w:rsidRPr="00397809" w14:paraId="63DD74F8" w14:textId="77777777" w:rsidTr="002A752F">
        <w:tc>
          <w:tcPr>
            <w:tcW w:w="2263" w:type="dxa"/>
            <w:tcBorders>
              <w:top w:val="single" w:sz="4" w:space="0" w:color="auto"/>
              <w:left w:val="single" w:sz="4" w:space="0" w:color="auto"/>
              <w:bottom w:val="single" w:sz="4" w:space="0" w:color="auto"/>
              <w:right w:val="single" w:sz="4" w:space="0" w:color="auto"/>
            </w:tcBorders>
          </w:tcPr>
          <w:p w14:paraId="5480181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ro:weekendHours</w:t>
            </w:r>
          </w:p>
        </w:tc>
        <w:tc>
          <w:tcPr>
            <w:tcW w:w="2410" w:type="dxa"/>
            <w:tcBorders>
              <w:top w:val="single" w:sz="4" w:space="0" w:color="auto"/>
              <w:left w:val="single" w:sz="4" w:space="0" w:color="auto"/>
              <w:bottom w:val="single" w:sz="4" w:space="0" w:color="auto"/>
              <w:right w:val="single" w:sz="4" w:space="0" w:color="auto"/>
            </w:tcBorders>
          </w:tcPr>
          <w:p w14:paraId="512972A3"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3E1FC53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施設の営業時間（土日祝祭日）。土日祝祭日により営業時間が異なる場合は、それぞれの営業時間を記載。</w:t>
            </w:r>
          </w:p>
        </w:tc>
      </w:tr>
      <w:tr w:rsidR="00E733DA" w:rsidRPr="00397809" w14:paraId="1FB174CD" w14:textId="77777777" w:rsidTr="002A752F">
        <w:tc>
          <w:tcPr>
            <w:tcW w:w="2263" w:type="dxa"/>
            <w:tcBorders>
              <w:top w:val="single" w:sz="4" w:space="0" w:color="auto"/>
              <w:left w:val="single" w:sz="4" w:space="0" w:color="auto"/>
              <w:bottom w:val="single" w:sz="4" w:space="0" w:color="auto"/>
              <w:right w:val="single" w:sz="4" w:space="0" w:color="auto"/>
            </w:tcBorders>
          </w:tcPr>
          <w:p w14:paraId="41DD2B7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ro:phone</w:t>
            </w:r>
          </w:p>
        </w:tc>
        <w:tc>
          <w:tcPr>
            <w:tcW w:w="2410" w:type="dxa"/>
            <w:tcBorders>
              <w:top w:val="single" w:sz="4" w:space="0" w:color="auto"/>
              <w:left w:val="single" w:sz="4" w:space="0" w:color="auto"/>
              <w:bottom w:val="single" w:sz="4" w:space="0" w:color="auto"/>
              <w:right w:val="single" w:sz="4" w:space="0" w:color="auto"/>
            </w:tcBorders>
          </w:tcPr>
          <w:p w14:paraId="5CD8E76B"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0832CB64" w14:textId="77777777" w:rsidR="00E733DA" w:rsidRPr="00397809" w:rsidRDefault="00E733DA" w:rsidP="00E733DA">
            <w:pPr>
              <w:wordWrap w:val="0"/>
              <w:rPr>
                <w:rFonts w:asciiTheme="minorEastAsia" w:hAnsiTheme="minorEastAsia"/>
              </w:rPr>
            </w:pPr>
            <w:r w:rsidRPr="00397809">
              <w:rPr>
                <w:rFonts w:asciiTheme="minorEastAsia" w:hAnsiTheme="minorEastAsia"/>
              </w:rPr>
              <w:t>施設の電話番号。</w:t>
            </w:r>
          </w:p>
        </w:tc>
      </w:tr>
      <w:tr w:rsidR="00E733DA" w:rsidRPr="00397809" w14:paraId="06CAD446" w14:textId="77777777" w:rsidTr="002A752F">
        <w:tc>
          <w:tcPr>
            <w:tcW w:w="2263" w:type="dxa"/>
            <w:tcBorders>
              <w:top w:val="single" w:sz="4" w:space="0" w:color="auto"/>
              <w:left w:val="single" w:sz="4" w:space="0" w:color="auto"/>
              <w:bottom w:val="single" w:sz="4" w:space="0" w:color="auto"/>
              <w:right w:val="single" w:sz="4" w:space="0" w:color="auto"/>
            </w:tcBorders>
          </w:tcPr>
          <w:p w14:paraId="75DA9C2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ro:website</w:t>
            </w:r>
          </w:p>
        </w:tc>
        <w:tc>
          <w:tcPr>
            <w:tcW w:w="2410" w:type="dxa"/>
            <w:tcBorders>
              <w:top w:val="single" w:sz="4" w:space="0" w:color="auto"/>
              <w:left w:val="single" w:sz="4" w:space="0" w:color="auto"/>
              <w:bottom w:val="single" w:sz="4" w:space="0" w:color="auto"/>
              <w:right w:val="single" w:sz="4" w:space="0" w:color="auto"/>
            </w:tcBorders>
          </w:tcPr>
          <w:p w14:paraId="5EA5B9DE"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16D865E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施設のウェブサイトアドレス（URL）。</w:t>
            </w:r>
          </w:p>
        </w:tc>
      </w:tr>
    </w:tbl>
    <w:p w14:paraId="2E3E241F" w14:textId="77777777" w:rsidR="00E733DA" w:rsidRPr="00397809" w:rsidRDefault="00E733DA" w:rsidP="00E733DA">
      <w:pPr>
        <w:spacing w:line="240" w:lineRule="auto"/>
        <w:jc w:val="left"/>
        <w:rPr>
          <w:rFonts w:asciiTheme="minorEastAsia" w:hAnsiTheme="minorEastAsia"/>
          <w:b/>
          <w:w w:val="100"/>
          <w:sz w:val="22"/>
        </w:rPr>
      </w:pPr>
    </w:p>
    <w:p w14:paraId="20FC96ED" w14:textId="1D0AF93B" w:rsidR="00E733DA" w:rsidRPr="00397809" w:rsidRDefault="00E733DA" w:rsidP="009A38B6">
      <w:pPr>
        <w:pStyle w:val="5"/>
      </w:pPr>
      <w:bookmarkStart w:id="141" w:name="_Ref122954618"/>
      <w:r w:rsidRPr="00397809">
        <w:t>uro:IndoorFurnishingAttribute</w:t>
      </w:r>
      <w:bookmarkEnd w:id="141"/>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6CAA6572" w14:textId="77777777" w:rsidTr="002A752F">
        <w:tc>
          <w:tcPr>
            <w:tcW w:w="2263" w:type="dxa"/>
            <w:shd w:val="clear" w:color="auto" w:fill="D0CECE" w:themeFill="background2" w:themeFillShade="E6"/>
          </w:tcPr>
          <w:p w14:paraId="1536B786"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6F2B56B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設備に追加するナビゲーション用の属性。</w:t>
            </w:r>
          </w:p>
        </w:tc>
      </w:tr>
      <w:tr w:rsidR="00E733DA" w:rsidRPr="00397809" w14:paraId="33F0176D" w14:textId="77777777" w:rsidTr="002A752F">
        <w:tc>
          <w:tcPr>
            <w:tcW w:w="2263" w:type="dxa"/>
            <w:shd w:val="clear" w:color="auto" w:fill="D0CECE" w:themeFill="background2" w:themeFillShade="E6"/>
          </w:tcPr>
          <w:p w14:paraId="6002C4D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6545703F" w14:textId="77777777" w:rsidR="00E733DA" w:rsidRPr="00397809" w:rsidRDefault="00E733DA" w:rsidP="00E733DA">
            <w:pPr>
              <w:wordWrap w:val="0"/>
              <w:rPr>
                <w:rFonts w:asciiTheme="minorEastAsia" w:hAnsiTheme="minorEastAsia"/>
              </w:rPr>
            </w:pPr>
            <w:r w:rsidRPr="00397809">
              <w:rPr>
                <w:rFonts w:asciiTheme="minorEastAsia" w:hAnsiTheme="minorEastAsia"/>
              </w:rPr>
              <w:t>uro:IndoorAttribute</w:t>
            </w:r>
          </w:p>
        </w:tc>
      </w:tr>
      <w:tr w:rsidR="00E733DA" w:rsidRPr="00397809" w14:paraId="24386EE5" w14:textId="77777777" w:rsidTr="002A752F">
        <w:tc>
          <w:tcPr>
            <w:tcW w:w="2263" w:type="dxa"/>
            <w:shd w:val="clear" w:color="auto" w:fill="D0CECE" w:themeFill="background2" w:themeFillShade="E6"/>
          </w:tcPr>
          <w:p w14:paraId="1CBF71B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lastRenderedPageBreak/>
              <w:t>ステレオタイプ</w:t>
            </w:r>
          </w:p>
        </w:tc>
        <w:tc>
          <w:tcPr>
            <w:tcW w:w="7938" w:type="dxa"/>
            <w:gridSpan w:val="2"/>
          </w:tcPr>
          <w:p w14:paraId="777A2709"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46ED8975"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24030CF4"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414A43D" w14:textId="77777777" w:rsidR="00E733DA" w:rsidRPr="00397809" w:rsidRDefault="00E733DA" w:rsidP="00E733DA">
            <w:pPr>
              <w:wordWrap w:val="0"/>
              <w:rPr>
                <w:rFonts w:asciiTheme="minorEastAsia" w:hAnsiTheme="minorEastAsia"/>
              </w:rPr>
            </w:pPr>
          </w:p>
        </w:tc>
      </w:tr>
      <w:tr w:rsidR="00E733DA" w:rsidRPr="00397809" w14:paraId="6A6698A1"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1BF2A6B"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DCB075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0E55E7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65482157" w14:textId="77777777" w:rsidTr="002A752F">
        <w:tc>
          <w:tcPr>
            <w:tcW w:w="2263" w:type="dxa"/>
            <w:tcBorders>
              <w:top w:val="single" w:sz="4" w:space="0" w:color="auto"/>
              <w:left w:val="single" w:sz="4" w:space="0" w:color="auto"/>
              <w:bottom w:val="single" w:sz="4" w:space="0" w:color="auto"/>
              <w:right w:val="single" w:sz="4" w:space="0" w:color="auto"/>
            </w:tcBorders>
          </w:tcPr>
          <w:p w14:paraId="7CFA53A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ro:source</w:t>
            </w:r>
          </w:p>
        </w:tc>
        <w:tc>
          <w:tcPr>
            <w:tcW w:w="2410" w:type="dxa"/>
            <w:tcBorders>
              <w:top w:val="single" w:sz="4" w:space="0" w:color="auto"/>
              <w:left w:val="single" w:sz="4" w:space="0" w:color="auto"/>
              <w:bottom w:val="single" w:sz="4" w:space="0" w:color="auto"/>
              <w:right w:val="single" w:sz="4" w:space="0" w:color="auto"/>
            </w:tcBorders>
          </w:tcPr>
          <w:p w14:paraId="2A68B8A4" w14:textId="77777777" w:rsidR="00E733DA" w:rsidRPr="00397809" w:rsidRDefault="00E733DA" w:rsidP="00E733DA">
            <w:pPr>
              <w:wordWrap w:val="0"/>
              <w:rPr>
                <w:rFonts w:asciiTheme="minorEastAsia" w:hAnsiTheme="minorEastAsia"/>
              </w:rPr>
            </w:pPr>
            <w:r w:rsidRPr="00397809">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0E80264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原典資料。コードリスト（</w:t>
            </w:r>
            <w:hyperlink w:anchor="cl_indoor_source" w:history="1">
              <w:r w:rsidRPr="00397809">
                <w:rPr>
                  <w:rStyle w:val="a8"/>
                  <w:rFonts w:asciiTheme="minorEastAsia" w:hAnsiTheme="minorEastAsia" w:hint="eastAsia"/>
                </w:rPr>
                <w:t>Common_</w:t>
              </w:r>
              <w:r w:rsidRPr="00397809">
                <w:rPr>
                  <w:rStyle w:val="a8"/>
                  <w:rFonts w:asciiTheme="minorEastAsia" w:hAnsiTheme="minorEastAsia"/>
                </w:rPr>
                <w:t>indoorSource.xml</w:t>
              </w:r>
            </w:hyperlink>
            <w:r w:rsidRPr="00397809">
              <w:rPr>
                <w:rFonts w:asciiTheme="minorEastAsia" w:hAnsiTheme="minorEastAsia"/>
              </w:rPr>
              <w:t>）から選択する。</w:t>
            </w:r>
          </w:p>
        </w:tc>
      </w:tr>
      <w:tr w:rsidR="00E733DA" w:rsidRPr="00397809" w14:paraId="387D0E8D"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B33FA5F"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3418DA57" w14:textId="77777777" w:rsidR="00E733DA" w:rsidRPr="00397809" w:rsidRDefault="00E733DA" w:rsidP="00E733DA">
            <w:pPr>
              <w:wordWrap w:val="0"/>
              <w:rPr>
                <w:rFonts w:asciiTheme="minorEastAsia" w:hAnsiTheme="minorEastAsia"/>
              </w:rPr>
            </w:pPr>
          </w:p>
        </w:tc>
      </w:tr>
      <w:tr w:rsidR="00E733DA" w:rsidRPr="00397809" w14:paraId="478648D2"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0A413FC"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19F7F7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EE8E42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03592BED" w14:textId="77777777" w:rsidTr="002A752F">
        <w:tc>
          <w:tcPr>
            <w:tcW w:w="2263" w:type="dxa"/>
            <w:tcBorders>
              <w:top w:val="single" w:sz="4" w:space="0" w:color="auto"/>
              <w:left w:val="single" w:sz="4" w:space="0" w:color="auto"/>
              <w:bottom w:val="single" w:sz="4" w:space="0" w:color="auto"/>
              <w:right w:val="single" w:sz="4" w:space="0" w:color="auto"/>
            </w:tcBorders>
          </w:tcPr>
          <w:p w14:paraId="05A47C3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ro:floorId</w:t>
            </w:r>
          </w:p>
        </w:tc>
        <w:tc>
          <w:tcPr>
            <w:tcW w:w="2410" w:type="dxa"/>
            <w:tcBorders>
              <w:top w:val="single" w:sz="4" w:space="0" w:color="auto"/>
              <w:left w:val="single" w:sz="4" w:space="0" w:color="auto"/>
              <w:bottom w:val="single" w:sz="4" w:space="0" w:color="auto"/>
              <w:right w:val="single" w:sz="4" w:space="0" w:color="auto"/>
            </w:tcBorders>
          </w:tcPr>
          <w:p w14:paraId="123E920B"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057562B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固定設置物が紐づけられている階層の固有ID。</w:t>
            </w:r>
          </w:p>
        </w:tc>
      </w:tr>
    </w:tbl>
    <w:p w14:paraId="0EF6D8F9" w14:textId="77777777" w:rsidR="00E733DA" w:rsidRPr="00397809" w:rsidRDefault="00E733DA" w:rsidP="00E733DA">
      <w:pPr>
        <w:spacing w:line="240" w:lineRule="auto"/>
        <w:jc w:val="left"/>
        <w:rPr>
          <w:rFonts w:asciiTheme="minorEastAsia" w:hAnsiTheme="minorEastAsia"/>
          <w:b/>
          <w:w w:val="100"/>
          <w:sz w:val="22"/>
        </w:rPr>
      </w:pPr>
    </w:p>
    <w:p w14:paraId="2EEE92F0" w14:textId="39BC3FFB" w:rsidR="00E733DA" w:rsidRPr="00397809" w:rsidRDefault="00E733DA" w:rsidP="009A38B6">
      <w:pPr>
        <w:pStyle w:val="5"/>
      </w:pPr>
      <w:bookmarkStart w:id="142" w:name="_uro:IndoorPublicTagAttribute"/>
      <w:bookmarkStart w:id="143" w:name="_Ref122954737"/>
      <w:bookmarkEnd w:id="142"/>
      <w:r w:rsidRPr="00397809">
        <w:t>uro:IndoorPublicTagAttribute</w:t>
      </w:r>
      <w:bookmarkEnd w:id="143"/>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60298D84" w14:textId="77777777" w:rsidTr="002A752F">
        <w:tc>
          <w:tcPr>
            <w:tcW w:w="2263" w:type="dxa"/>
            <w:shd w:val="clear" w:color="auto" w:fill="D0CECE" w:themeFill="background2" w:themeFillShade="E6"/>
          </w:tcPr>
          <w:p w14:paraId="1187C9CC"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21554AF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パブリックタグに追加するナビゲーション用の属性。</w:t>
            </w:r>
          </w:p>
        </w:tc>
      </w:tr>
      <w:tr w:rsidR="00E733DA" w:rsidRPr="00397809" w14:paraId="76DCC200" w14:textId="77777777" w:rsidTr="002A752F">
        <w:tc>
          <w:tcPr>
            <w:tcW w:w="2263" w:type="dxa"/>
            <w:shd w:val="clear" w:color="auto" w:fill="D0CECE" w:themeFill="background2" w:themeFillShade="E6"/>
          </w:tcPr>
          <w:p w14:paraId="3526EC1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313C718B" w14:textId="77777777" w:rsidR="00E733DA" w:rsidRPr="00397809" w:rsidRDefault="00E733DA" w:rsidP="00E733DA">
            <w:pPr>
              <w:wordWrap w:val="0"/>
              <w:rPr>
                <w:rFonts w:asciiTheme="minorEastAsia" w:hAnsiTheme="minorEastAsia"/>
              </w:rPr>
            </w:pPr>
            <w:r w:rsidRPr="00397809">
              <w:rPr>
                <w:rFonts w:asciiTheme="minorEastAsia" w:hAnsiTheme="minorEastAsia"/>
              </w:rPr>
              <w:t>uro:IndoorAttribute</w:t>
            </w:r>
          </w:p>
        </w:tc>
      </w:tr>
      <w:tr w:rsidR="00E733DA" w:rsidRPr="00397809" w14:paraId="3044D633" w14:textId="77777777" w:rsidTr="002A752F">
        <w:tc>
          <w:tcPr>
            <w:tcW w:w="2263" w:type="dxa"/>
            <w:shd w:val="clear" w:color="auto" w:fill="D0CECE" w:themeFill="background2" w:themeFillShade="E6"/>
          </w:tcPr>
          <w:p w14:paraId="0E0B786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6916F1BD"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4C1CD8C2"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BDA23A3"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A961E7F" w14:textId="77777777" w:rsidR="00E733DA" w:rsidRPr="00397809" w:rsidRDefault="00E733DA" w:rsidP="00E733DA">
            <w:pPr>
              <w:wordWrap w:val="0"/>
              <w:rPr>
                <w:rFonts w:asciiTheme="minorEastAsia" w:hAnsiTheme="minorEastAsia"/>
              </w:rPr>
            </w:pPr>
          </w:p>
        </w:tc>
      </w:tr>
      <w:tr w:rsidR="00E733DA" w:rsidRPr="00397809" w14:paraId="11459A75"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9B47687"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B33C9A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CCCA0E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32128B5E" w14:textId="77777777" w:rsidTr="002A752F">
        <w:tc>
          <w:tcPr>
            <w:tcW w:w="2263" w:type="dxa"/>
            <w:tcBorders>
              <w:top w:val="single" w:sz="4" w:space="0" w:color="auto"/>
              <w:left w:val="single" w:sz="4" w:space="0" w:color="auto"/>
              <w:bottom w:val="single" w:sz="4" w:space="0" w:color="auto"/>
              <w:right w:val="single" w:sz="4" w:space="0" w:color="auto"/>
            </w:tcBorders>
          </w:tcPr>
          <w:p w14:paraId="36433A7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ro:source</w:t>
            </w:r>
          </w:p>
        </w:tc>
        <w:tc>
          <w:tcPr>
            <w:tcW w:w="2410" w:type="dxa"/>
            <w:tcBorders>
              <w:top w:val="single" w:sz="4" w:space="0" w:color="auto"/>
              <w:left w:val="single" w:sz="4" w:space="0" w:color="auto"/>
              <w:bottom w:val="single" w:sz="4" w:space="0" w:color="auto"/>
              <w:right w:val="single" w:sz="4" w:space="0" w:color="auto"/>
            </w:tcBorders>
          </w:tcPr>
          <w:p w14:paraId="4C27D242" w14:textId="77777777" w:rsidR="00E733DA" w:rsidRPr="00397809" w:rsidRDefault="00E733DA" w:rsidP="00E733DA">
            <w:pPr>
              <w:wordWrap w:val="0"/>
              <w:rPr>
                <w:rFonts w:asciiTheme="minorEastAsia" w:hAnsiTheme="minorEastAsia"/>
              </w:rPr>
            </w:pPr>
            <w:r w:rsidRPr="00397809">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2EBA09B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原典資料。コードリスト（</w:t>
            </w:r>
            <w:hyperlink w:anchor="cl_indoor_source" w:history="1">
              <w:r w:rsidRPr="00397809">
                <w:rPr>
                  <w:rStyle w:val="a8"/>
                  <w:rFonts w:asciiTheme="minorEastAsia" w:hAnsiTheme="minorEastAsia" w:hint="eastAsia"/>
                </w:rPr>
                <w:t>Common_</w:t>
              </w:r>
              <w:r w:rsidRPr="00397809">
                <w:rPr>
                  <w:rStyle w:val="a8"/>
                  <w:rFonts w:asciiTheme="minorEastAsia" w:hAnsiTheme="minorEastAsia"/>
                </w:rPr>
                <w:t>indoorSource.xml</w:t>
              </w:r>
            </w:hyperlink>
            <w:r w:rsidRPr="00397809">
              <w:rPr>
                <w:rFonts w:asciiTheme="minorEastAsia" w:hAnsiTheme="minorEastAsia"/>
              </w:rPr>
              <w:t>）から選択する。</w:t>
            </w:r>
          </w:p>
        </w:tc>
      </w:tr>
      <w:tr w:rsidR="00E733DA" w:rsidRPr="00397809" w14:paraId="3FAECF8D"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0C79543E"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5A17FC1" w14:textId="77777777" w:rsidR="00E733DA" w:rsidRPr="00397809" w:rsidRDefault="00E733DA" w:rsidP="00E733DA">
            <w:pPr>
              <w:wordWrap w:val="0"/>
              <w:rPr>
                <w:rFonts w:asciiTheme="minorEastAsia" w:hAnsiTheme="minorEastAsia"/>
              </w:rPr>
            </w:pPr>
          </w:p>
        </w:tc>
      </w:tr>
      <w:tr w:rsidR="00E733DA" w:rsidRPr="00397809" w14:paraId="2F5D77D1"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05D3628"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2F35F8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DA433A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49ED06AA" w14:textId="77777777" w:rsidTr="002A752F">
        <w:tc>
          <w:tcPr>
            <w:tcW w:w="2263" w:type="dxa"/>
            <w:tcBorders>
              <w:top w:val="single" w:sz="4" w:space="0" w:color="auto"/>
              <w:left w:val="single" w:sz="4" w:space="0" w:color="auto"/>
              <w:bottom w:val="single" w:sz="4" w:space="0" w:color="auto"/>
              <w:right w:val="single" w:sz="4" w:space="0" w:color="auto"/>
            </w:tcBorders>
          </w:tcPr>
          <w:p w14:paraId="2FCA4C9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ro:ucode</w:t>
            </w:r>
          </w:p>
        </w:tc>
        <w:tc>
          <w:tcPr>
            <w:tcW w:w="2410" w:type="dxa"/>
            <w:tcBorders>
              <w:top w:val="single" w:sz="4" w:space="0" w:color="auto"/>
              <w:left w:val="single" w:sz="4" w:space="0" w:color="auto"/>
              <w:bottom w:val="single" w:sz="4" w:space="0" w:color="auto"/>
              <w:right w:val="single" w:sz="4" w:space="0" w:color="auto"/>
            </w:tcBorders>
          </w:tcPr>
          <w:p w14:paraId="7EEA0C02"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73DB94E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場所情報コード。</w:t>
            </w:r>
          </w:p>
        </w:tc>
      </w:tr>
    </w:tbl>
    <w:p w14:paraId="25257503" w14:textId="77777777" w:rsidR="00E733DA" w:rsidRPr="00397809" w:rsidRDefault="00E733DA" w:rsidP="00E733DA">
      <w:pPr>
        <w:spacing w:line="240" w:lineRule="auto"/>
        <w:jc w:val="left"/>
        <w:rPr>
          <w:rFonts w:asciiTheme="minorEastAsia" w:hAnsiTheme="minorEastAsia"/>
          <w:b/>
          <w:w w:val="100"/>
          <w:sz w:val="22"/>
        </w:rPr>
      </w:pPr>
    </w:p>
    <w:p w14:paraId="2906B1FB" w14:textId="0B6FB774" w:rsidR="00E733DA" w:rsidRPr="00397809" w:rsidRDefault="00E733DA" w:rsidP="009A38B6">
      <w:pPr>
        <w:pStyle w:val="5"/>
      </w:pPr>
      <w:bookmarkStart w:id="144" w:name="_Ref122954179"/>
      <w:r w:rsidRPr="00397809">
        <w:t>uro:IndoorSpaceAttribute</w:t>
      </w:r>
      <w:bookmarkEnd w:id="144"/>
    </w:p>
    <w:tbl>
      <w:tblPr>
        <w:tblStyle w:val="af1"/>
        <w:tblW w:w="10206" w:type="dxa"/>
        <w:tblLayout w:type="fixed"/>
        <w:tblLook w:val="04A0" w:firstRow="1" w:lastRow="0" w:firstColumn="1" w:lastColumn="0" w:noHBand="0" w:noVBand="1"/>
      </w:tblPr>
      <w:tblGrid>
        <w:gridCol w:w="2371"/>
        <w:gridCol w:w="2525"/>
        <w:gridCol w:w="5310"/>
      </w:tblGrid>
      <w:tr w:rsidR="00E733DA" w:rsidRPr="00397809" w14:paraId="092A559F" w14:textId="77777777" w:rsidTr="002A752F">
        <w:tc>
          <w:tcPr>
            <w:tcW w:w="2263" w:type="dxa"/>
            <w:shd w:val="clear" w:color="auto" w:fill="D0CECE" w:themeFill="background2" w:themeFillShade="E6"/>
          </w:tcPr>
          <w:p w14:paraId="00E6C560"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479" w:type="dxa"/>
            <w:gridSpan w:val="2"/>
          </w:tcPr>
          <w:p w14:paraId="302EA98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物理的な空間に追加するナビゲーション用の属性。</w:t>
            </w:r>
          </w:p>
        </w:tc>
      </w:tr>
      <w:tr w:rsidR="00E733DA" w:rsidRPr="00397809" w14:paraId="23710922" w14:textId="77777777" w:rsidTr="002A752F">
        <w:tc>
          <w:tcPr>
            <w:tcW w:w="2263" w:type="dxa"/>
            <w:shd w:val="clear" w:color="auto" w:fill="D0CECE" w:themeFill="background2" w:themeFillShade="E6"/>
          </w:tcPr>
          <w:p w14:paraId="38236ED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479" w:type="dxa"/>
            <w:gridSpan w:val="2"/>
          </w:tcPr>
          <w:p w14:paraId="42612263" w14:textId="77777777" w:rsidR="00E733DA" w:rsidRPr="00397809" w:rsidRDefault="00E733DA" w:rsidP="00E733DA">
            <w:pPr>
              <w:wordWrap w:val="0"/>
              <w:rPr>
                <w:rFonts w:asciiTheme="minorEastAsia" w:hAnsiTheme="minorEastAsia"/>
              </w:rPr>
            </w:pPr>
            <w:r w:rsidRPr="00397809">
              <w:rPr>
                <w:rFonts w:asciiTheme="minorEastAsia" w:hAnsiTheme="minorEastAsia"/>
              </w:rPr>
              <w:t>uro:IndoorAttribute</w:t>
            </w:r>
          </w:p>
        </w:tc>
      </w:tr>
      <w:tr w:rsidR="00E733DA" w:rsidRPr="00397809" w14:paraId="76268ACC" w14:textId="77777777" w:rsidTr="002A752F">
        <w:tc>
          <w:tcPr>
            <w:tcW w:w="2263" w:type="dxa"/>
            <w:shd w:val="clear" w:color="auto" w:fill="D0CECE" w:themeFill="background2" w:themeFillShade="E6"/>
          </w:tcPr>
          <w:p w14:paraId="427816A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479" w:type="dxa"/>
            <w:gridSpan w:val="2"/>
          </w:tcPr>
          <w:p w14:paraId="140A9C9A"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66255BB6"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FA79F8F"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479"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1CA0F6B6" w14:textId="77777777" w:rsidR="00E733DA" w:rsidRPr="00397809" w:rsidRDefault="00E733DA" w:rsidP="00E733DA">
            <w:pPr>
              <w:wordWrap w:val="0"/>
              <w:rPr>
                <w:rFonts w:asciiTheme="minorEastAsia" w:hAnsiTheme="minorEastAsia"/>
              </w:rPr>
            </w:pPr>
          </w:p>
        </w:tc>
      </w:tr>
      <w:tr w:rsidR="00E733DA" w:rsidRPr="00397809" w14:paraId="769D3F15"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23C4CC7"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E5A4B3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06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903ECB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3382E3CA" w14:textId="77777777" w:rsidTr="002A752F">
        <w:tc>
          <w:tcPr>
            <w:tcW w:w="2263" w:type="dxa"/>
            <w:tcBorders>
              <w:top w:val="single" w:sz="4" w:space="0" w:color="auto"/>
              <w:left w:val="single" w:sz="4" w:space="0" w:color="auto"/>
              <w:bottom w:val="single" w:sz="4" w:space="0" w:color="auto"/>
              <w:right w:val="single" w:sz="4" w:space="0" w:color="auto"/>
            </w:tcBorders>
          </w:tcPr>
          <w:p w14:paraId="098A0C9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ro:source</w:t>
            </w:r>
          </w:p>
        </w:tc>
        <w:tc>
          <w:tcPr>
            <w:tcW w:w="2410" w:type="dxa"/>
            <w:tcBorders>
              <w:top w:val="single" w:sz="4" w:space="0" w:color="auto"/>
              <w:left w:val="single" w:sz="4" w:space="0" w:color="auto"/>
              <w:bottom w:val="single" w:sz="4" w:space="0" w:color="auto"/>
              <w:right w:val="single" w:sz="4" w:space="0" w:color="auto"/>
            </w:tcBorders>
          </w:tcPr>
          <w:p w14:paraId="10115EAA" w14:textId="77777777" w:rsidR="00E733DA" w:rsidRPr="00397809" w:rsidRDefault="00E733DA" w:rsidP="00E733DA">
            <w:pPr>
              <w:wordWrap w:val="0"/>
              <w:rPr>
                <w:rFonts w:asciiTheme="minorEastAsia" w:hAnsiTheme="minorEastAsia"/>
              </w:rPr>
            </w:pPr>
            <w:r w:rsidRPr="00397809">
              <w:rPr>
                <w:rFonts w:asciiTheme="minorEastAsia" w:hAnsiTheme="minorEastAsia"/>
              </w:rPr>
              <w:t>gml:CodeType [0..1]</w:t>
            </w:r>
          </w:p>
        </w:tc>
        <w:tc>
          <w:tcPr>
            <w:tcW w:w="5069" w:type="dxa"/>
            <w:tcBorders>
              <w:top w:val="single" w:sz="4" w:space="0" w:color="auto"/>
              <w:left w:val="single" w:sz="4" w:space="0" w:color="auto"/>
              <w:bottom w:val="single" w:sz="4" w:space="0" w:color="auto"/>
              <w:right w:val="single" w:sz="4" w:space="0" w:color="auto"/>
            </w:tcBorders>
          </w:tcPr>
          <w:p w14:paraId="05694B8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原典資料。コードリスト（</w:t>
            </w:r>
            <w:hyperlink w:anchor="cl_indoor_source" w:history="1">
              <w:r w:rsidRPr="00397809">
                <w:rPr>
                  <w:rStyle w:val="a8"/>
                  <w:rFonts w:asciiTheme="minorEastAsia" w:hAnsiTheme="minorEastAsia" w:hint="eastAsia"/>
                </w:rPr>
                <w:t>Common_</w:t>
              </w:r>
              <w:r w:rsidRPr="00397809">
                <w:rPr>
                  <w:rStyle w:val="a8"/>
                  <w:rFonts w:asciiTheme="minorEastAsia" w:hAnsiTheme="minorEastAsia"/>
                </w:rPr>
                <w:t>indoorSource.xml</w:t>
              </w:r>
            </w:hyperlink>
            <w:r w:rsidRPr="00397809">
              <w:rPr>
                <w:rFonts w:asciiTheme="minorEastAsia" w:hAnsiTheme="minorEastAsia"/>
              </w:rPr>
              <w:t>）から選択する。</w:t>
            </w:r>
          </w:p>
        </w:tc>
      </w:tr>
      <w:tr w:rsidR="00E733DA" w:rsidRPr="00397809" w14:paraId="6697BFAC" w14:textId="77777777" w:rsidTr="002A752F">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F69983F"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479"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10276E3" w14:textId="77777777" w:rsidR="00E733DA" w:rsidRPr="00397809" w:rsidRDefault="00E733DA" w:rsidP="00E733DA">
            <w:pPr>
              <w:wordWrap w:val="0"/>
              <w:rPr>
                <w:rFonts w:asciiTheme="minorEastAsia" w:hAnsiTheme="minorEastAsia"/>
              </w:rPr>
            </w:pPr>
          </w:p>
        </w:tc>
      </w:tr>
      <w:tr w:rsidR="00E733DA" w:rsidRPr="00397809" w14:paraId="19FE47FC" w14:textId="77777777" w:rsidTr="002A752F">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6A12830"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F8F993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06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2F4F23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2BCC6662" w14:textId="77777777" w:rsidTr="002A752F">
        <w:tc>
          <w:tcPr>
            <w:tcW w:w="2263" w:type="dxa"/>
            <w:tcBorders>
              <w:top w:val="single" w:sz="4" w:space="0" w:color="auto"/>
              <w:left w:val="single" w:sz="4" w:space="0" w:color="auto"/>
              <w:bottom w:val="single" w:sz="4" w:space="0" w:color="auto"/>
              <w:right w:val="single" w:sz="4" w:space="0" w:color="auto"/>
            </w:tcBorders>
          </w:tcPr>
          <w:p w14:paraId="4B1C540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ro:floorId</w:t>
            </w:r>
          </w:p>
        </w:tc>
        <w:tc>
          <w:tcPr>
            <w:tcW w:w="2410" w:type="dxa"/>
            <w:tcBorders>
              <w:top w:val="single" w:sz="4" w:space="0" w:color="auto"/>
              <w:left w:val="single" w:sz="4" w:space="0" w:color="auto"/>
              <w:bottom w:val="single" w:sz="4" w:space="0" w:color="auto"/>
              <w:right w:val="single" w:sz="4" w:space="0" w:color="auto"/>
            </w:tcBorders>
          </w:tcPr>
          <w:p w14:paraId="18CF92D1"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069" w:type="dxa"/>
            <w:tcBorders>
              <w:top w:val="single" w:sz="4" w:space="0" w:color="auto"/>
              <w:left w:val="single" w:sz="4" w:space="0" w:color="auto"/>
              <w:bottom w:val="single" w:sz="4" w:space="0" w:color="auto"/>
              <w:right w:val="single" w:sz="4" w:space="0" w:color="auto"/>
            </w:tcBorders>
          </w:tcPr>
          <w:p w14:paraId="6E401757"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物理的な空間が紐づけられている階層の固有ID。</w:t>
            </w:r>
          </w:p>
        </w:tc>
      </w:tr>
      <w:tr w:rsidR="00E733DA" w:rsidRPr="00397809" w14:paraId="5F391D77" w14:textId="77777777" w:rsidTr="002A752F">
        <w:tc>
          <w:tcPr>
            <w:tcW w:w="2263" w:type="dxa"/>
            <w:tcBorders>
              <w:top w:val="single" w:sz="4" w:space="0" w:color="auto"/>
              <w:left w:val="single" w:sz="4" w:space="0" w:color="auto"/>
              <w:bottom w:val="single" w:sz="4" w:space="0" w:color="auto"/>
              <w:right w:val="single" w:sz="4" w:space="0" w:color="auto"/>
            </w:tcBorders>
          </w:tcPr>
          <w:p w14:paraId="5B80882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ro:isRestricted</w:t>
            </w:r>
          </w:p>
        </w:tc>
        <w:tc>
          <w:tcPr>
            <w:tcW w:w="2410" w:type="dxa"/>
            <w:tcBorders>
              <w:top w:val="single" w:sz="4" w:space="0" w:color="auto"/>
              <w:left w:val="single" w:sz="4" w:space="0" w:color="auto"/>
              <w:bottom w:val="single" w:sz="4" w:space="0" w:color="auto"/>
              <w:right w:val="single" w:sz="4" w:space="0" w:color="auto"/>
            </w:tcBorders>
          </w:tcPr>
          <w:p w14:paraId="6CF4361A" w14:textId="77777777" w:rsidR="00E733DA" w:rsidRPr="00397809" w:rsidRDefault="00E733DA" w:rsidP="00E733DA">
            <w:pPr>
              <w:wordWrap w:val="0"/>
              <w:rPr>
                <w:rFonts w:asciiTheme="minorEastAsia" w:hAnsiTheme="minorEastAsia"/>
              </w:rPr>
            </w:pPr>
            <w:r w:rsidRPr="00397809">
              <w:rPr>
                <w:rFonts w:asciiTheme="minorEastAsia" w:hAnsiTheme="minorEastAsia"/>
              </w:rPr>
              <w:t>xs:boolean  [0..1]</w:t>
            </w:r>
          </w:p>
        </w:tc>
        <w:tc>
          <w:tcPr>
            <w:tcW w:w="5069" w:type="dxa"/>
            <w:tcBorders>
              <w:top w:val="single" w:sz="4" w:space="0" w:color="auto"/>
              <w:left w:val="single" w:sz="4" w:space="0" w:color="auto"/>
              <w:bottom w:val="single" w:sz="4" w:space="0" w:color="auto"/>
              <w:right w:val="single" w:sz="4" w:space="0" w:color="auto"/>
            </w:tcBorders>
          </w:tcPr>
          <w:p w14:paraId="6FCC7FE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業務用エリアなど一般の人の進入制限の有無。</w:t>
            </w:r>
          </w:p>
          <w:p w14:paraId="13538F8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1：進入制限あり</w:t>
            </w:r>
          </w:p>
          <w:p w14:paraId="07B5A9A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0：進入制限なし</w:t>
            </w:r>
          </w:p>
        </w:tc>
      </w:tr>
      <w:tr w:rsidR="00E733DA" w:rsidRPr="00397809" w14:paraId="25C270EE" w14:textId="77777777" w:rsidTr="002A752F">
        <w:tc>
          <w:tcPr>
            <w:tcW w:w="2263" w:type="dxa"/>
            <w:tcBorders>
              <w:top w:val="single" w:sz="4" w:space="0" w:color="auto"/>
              <w:left w:val="single" w:sz="4" w:space="0" w:color="auto"/>
              <w:bottom w:val="single" w:sz="4" w:space="0" w:color="auto"/>
              <w:right w:val="single" w:sz="4" w:space="0" w:color="auto"/>
            </w:tcBorders>
          </w:tcPr>
          <w:p w14:paraId="2D2C3CD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ro:suite</w:t>
            </w:r>
          </w:p>
        </w:tc>
        <w:tc>
          <w:tcPr>
            <w:tcW w:w="2410" w:type="dxa"/>
            <w:tcBorders>
              <w:top w:val="single" w:sz="4" w:space="0" w:color="auto"/>
              <w:left w:val="single" w:sz="4" w:space="0" w:color="auto"/>
              <w:bottom w:val="single" w:sz="4" w:space="0" w:color="auto"/>
              <w:right w:val="single" w:sz="4" w:space="0" w:color="auto"/>
            </w:tcBorders>
          </w:tcPr>
          <w:p w14:paraId="1527D3F0" w14:textId="2F5BA1BF" w:rsidR="00E733DA" w:rsidRPr="00397809" w:rsidRDefault="00E733DA" w:rsidP="00E733DA">
            <w:pPr>
              <w:wordWrap w:val="0"/>
              <w:rPr>
                <w:rFonts w:asciiTheme="minorEastAsia" w:hAnsiTheme="minorEastAsia"/>
              </w:rPr>
            </w:pPr>
            <w:r w:rsidRPr="00397809">
              <w:rPr>
                <w:rFonts w:asciiTheme="minorEastAsia" w:hAnsiTheme="minorEastAsia"/>
              </w:rPr>
              <w:t>xs:</w:t>
            </w:r>
            <w:r w:rsidR="008A4BB0">
              <w:rPr>
                <w:rFonts w:asciiTheme="minorEastAsia" w:hAnsiTheme="minorEastAsia" w:hint="eastAsia"/>
                <w:lang w:eastAsia="ja-JP"/>
              </w:rPr>
              <w:t>s</w:t>
            </w:r>
            <w:r w:rsidR="008A4BB0">
              <w:rPr>
                <w:rFonts w:asciiTheme="minorEastAsia" w:hAnsiTheme="minorEastAsia"/>
                <w:lang w:eastAsia="ja-JP"/>
              </w:rPr>
              <w:t>tring</w:t>
            </w:r>
            <w:r w:rsidRPr="00397809">
              <w:rPr>
                <w:rFonts w:asciiTheme="minorEastAsia" w:hAnsiTheme="minorEastAsia"/>
              </w:rPr>
              <w:t xml:space="preserve"> [0..1]</w:t>
            </w:r>
          </w:p>
        </w:tc>
        <w:tc>
          <w:tcPr>
            <w:tcW w:w="5069" w:type="dxa"/>
            <w:tcBorders>
              <w:top w:val="single" w:sz="4" w:space="0" w:color="auto"/>
              <w:left w:val="single" w:sz="4" w:space="0" w:color="auto"/>
              <w:bottom w:val="single" w:sz="4" w:space="0" w:color="auto"/>
              <w:right w:val="single" w:sz="4" w:space="0" w:color="auto"/>
            </w:tcBorders>
          </w:tcPr>
          <w:p w14:paraId="33FA5603"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地図表示用の注記ラベル。</w:t>
            </w:r>
          </w:p>
        </w:tc>
      </w:tr>
      <w:tr w:rsidR="00E733DA" w:rsidRPr="00397809" w14:paraId="5B7FEDC8" w14:textId="77777777" w:rsidTr="002A752F">
        <w:tc>
          <w:tcPr>
            <w:tcW w:w="2263" w:type="dxa"/>
            <w:tcBorders>
              <w:top w:val="single" w:sz="4" w:space="0" w:color="auto"/>
              <w:left w:val="single" w:sz="4" w:space="0" w:color="auto"/>
              <w:bottom w:val="single" w:sz="4" w:space="0" w:color="auto"/>
              <w:right w:val="single" w:sz="4" w:space="0" w:color="auto"/>
            </w:tcBorders>
          </w:tcPr>
          <w:p w14:paraId="2F732B0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ro:isPublic</w:t>
            </w:r>
          </w:p>
        </w:tc>
        <w:tc>
          <w:tcPr>
            <w:tcW w:w="2410" w:type="dxa"/>
            <w:tcBorders>
              <w:top w:val="single" w:sz="4" w:space="0" w:color="auto"/>
              <w:left w:val="single" w:sz="4" w:space="0" w:color="auto"/>
              <w:bottom w:val="single" w:sz="4" w:space="0" w:color="auto"/>
              <w:right w:val="single" w:sz="4" w:space="0" w:color="auto"/>
            </w:tcBorders>
          </w:tcPr>
          <w:p w14:paraId="7045CFAE" w14:textId="77777777" w:rsidR="00E733DA" w:rsidRPr="00397809" w:rsidRDefault="00E733DA" w:rsidP="00E733DA">
            <w:pPr>
              <w:wordWrap w:val="0"/>
              <w:rPr>
                <w:rFonts w:asciiTheme="minorEastAsia" w:hAnsiTheme="minorEastAsia"/>
              </w:rPr>
            </w:pPr>
            <w:r w:rsidRPr="00397809">
              <w:rPr>
                <w:rFonts w:asciiTheme="minorEastAsia" w:hAnsiTheme="minorEastAsia"/>
              </w:rPr>
              <w:t>xs:boolean [0..1]</w:t>
            </w:r>
          </w:p>
        </w:tc>
        <w:tc>
          <w:tcPr>
            <w:tcW w:w="5069" w:type="dxa"/>
            <w:tcBorders>
              <w:top w:val="single" w:sz="4" w:space="0" w:color="auto"/>
              <w:left w:val="single" w:sz="4" w:space="0" w:color="auto"/>
              <w:bottom w:val="single" w:sz="4" w:space="0" w:color="auto"/>
              <w:right w:val="single" w:sz="4" w:space="0" w:color="auto"/>
            </w:tcBorders>
          </w:tcPr>
          <w:p w14:paraId="413D2BE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地図情報としての公開可否。</w:t>
            </w:r>
          </w:p>
          <w:p w14:paraId="62C99009" w14:textId="77777777" w:rsidR="00E733DA" w:rsidRPr="00397809" w:rsidRDefault="00E733DA" w:rsidP="00E733DA">
            <w:pPr>
              <w:wordWrap w:val="0"/>
              <w:rPr>
                <w:rFonts w:asciiTheme="minorEastAsia" w:hAnsiTheme="minorEastAsia"/>
              </w:rPr>
            </w:pPr>
            <w:r w:rsidRPr="00397809">
              <w:rPr>
                <w:rFonts w:asciiTheme="minorEastAsia" w:hAnsiTheme="minorEastAsia"/>
              </w:rPr>
              <w:t>1：公開可</w:t>
            </w:r>
          </w:p>
          <w:p w14:paraId="69A78AAD" w14:textId="77777777" w:rsidR="00E733DA" w:rsidRPr="00397809" w:rsidRDefault="00E733DA" w:rsidP="00E733DA">
            <w:pPr>
              <w:wordWrap w:val="0"/>
              <w:rPr>
                <w:rFonts w:asciiTheme="minorEastAsia" w:hAnsiTheme="minorEastAsia"/>
              </w:rPr>
            </w:pPr>
            <w:r w:rsidRPr="00397809">
              <w:rPr>
                <w:rFonts w:asciiTheme="minorEastAsia" w:hAnsiTheme="minorEastAsia"/>
              </w:rPr>
              <w:t>0：公開不可</w:t>
            </w:r>
          </w:p>
        </w:tc>
      </w:tr>
      <w:tr w:rsidR="00E733DA" w:rsidRPr="00397809" w14:paraId="3AAFCC60" w14:textId="77777777" w:rsidTr="002A752F">
        <w:tc>
          <w:tcPr>
            <w:tcW w:w="2263" w:type="dxa"/>
            <w:tcBorders>
              <w:top w:val="single" w:sz="4" w:space="0" w:color="auto"/>
              <w:left w:val="single" w:sz="4" w:space="0" w:color="auto"/>
              <w:bottom w:val="single" w:sz="4" w:space="0" w:color="auto"/>
              <w:right w:val="single" w:sz="4" w:space="0" w:color="auto"/>
            </w:tcBorders>
          </w:tcPr>
          <w:p w14:paraId="55D1F0D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ro:tollType</w:t>
            </w:r>
          </w:p>
        </w:tc>
        <w:tc>
          <w:tcPr>
            <w:tcW w:w="2410" w:type="dxa"/>
            <w:tcBorders>
              <w:top w:val="single" w:sz="4" w:space="0" w:color="auto"/>
              <w:left w:val="single" w:sz="4" w:space="0" w:color="auto"/>
              <w:bottom w:val="single" w:sz="4" w:space="0" w:color="auto"/>
              <w:right w:val="single" w:sz="4" w:space="0" w:color="auto"/>
            </w:tcBorders>
          </w:tcPr>
          <w:p w14:paraId="72104FA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ml:CodeType [0..1]</w:t>
            </w:r>
          </w:p>
        </w:tc>
        <w:tc>
          <w:tcPr>
            <w:tcW w:w="5069" w:type="dxa"/>
            <w:tcBorders>
              <w:top w:val="single" w:sz="4" w:space="0" w:color="auto"/>
              <w:left w:val="single" w:sz="4" w:space="0" w:color="auto"/>
              <w:bottom w:val="single" w:sz="4" w:space="0" w:color="auto"/>
              <w:right w:val="single" w:sz="4" w:space="0" w:color="auto"/>
            </w:tcBorders>
          </w:tcPr>
          <w:p w14:paraId="76CB94D3"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有料施設の区分。</w:t>
            </w:r>
          </w:p>
          <w:p w14:paraId="7B194B79"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lang w:eastAsia="ja-JP"/>
              </w:rPr>
              <w:t>1：不明</w:t>
            </w:r>
          </w:p>
          <w:p w14:paraId="147165A8" w14:textId="77777777" w:rsidR="00E733DA" w:rsidRPr="00397809" w:rsidRDefault="00E733DA" w:rsidP="00E733DA">
            <w:pPr>
              <w:wordWrap w:val="0"/>
              <w:rPr>
                <w:rFonts w:asciiTheme="minorEastAsia" w:hAnsiTheme="minorEastAsia"/>
              </w:rPr>
            </w:pPr>
            <w:r w:rsidRPr="00397809">
              <w:rPr>
                <w:rFonts w:asciiTheme="minorEastAsia" w:hAnsiTheme="minorEastAsia"/>
              </w:rPr>
              <w:t>2：有料</w:t>
            </w:r>
          </w:p>
          <w:p w14:paraId="5D55ABE1" w14:textId="77777777" w:rsidR="00E733DA" w:rsidRPr="00397809" w:rsidRDefault="00E733DA" w:rsidP="00E733DA">
            <w:pPr>
              <w:wordWrap w:val="0"/>
              <w:rPr>
                <w:rFonts w:asciiTheme="minorEastAsia" w:hAnsiTheme="minorEastAsia"/>
              </w:rPr>
            </w:pPr>
            <w:r w:rsidRPr="00397809">
              <w:rPr>
                <w:rFonts w:asciiTheme="minorEastAsia" w:hAnsiTheme="minorEastAsia"/>
              </w:rPr>
              <w:t>3：無料</w:t>
            </w:r>
          </w:p>
        </w:tc>
      </w:tr>
    </w:tbl>
    <w:p w14:paraId="05405F76" w14:textId="77777777" w:rsidR="00E733DA" w:rsidRPr="00397809" w:rsidRDefault="00E733DA" w:rsidP="00E733DA">
      <w:pPr>
        <w:spacing w:line="240" w:lineRule="auto"/>
        <w:jc w:val="left"/>
        <w:rPr>
          <w:rFonts w:asciiTheme="minorEastAsia" w:hAnsiTheme="minorEastAsia"/>
          <w:b/>
          <w:w w:val="100"/>
          <w:sz w:val="22"/>
        </w:rPr>
      </w:pPr>
    </w:p>
    <w:p w14:paraId="020A5420" w14:textId="1578FED2" w:rsidR="00E733DA" w:rsidRPr="00397809" w:rsidRDefault="00E733DA" w:rsidP="009A38B6">
      <w:pPr>
        <w:pStyle w:val="5"/>
      </w:pPr>
      <w:bookmarkStart w:id="145" w:name="_Ref122954626"/>
      <w:r w:rsidRPr="00397809">
        <w:t>uro:IndoorTactileTileAttribute</w:t>
      </w:r>
      <w:bookmarkEnd w:id="145"/>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0A66521E" w14:textId="77777777" w:rsidTr="00CA41B8">
        <w:tc>
          <w:tcPr>
            <w:tcW w:w="2263" w:type="dxa"/>
            <w:shd w:val="clear" w:color="auto" w:fill="D0CECE" w:themeFill="background2" w:themeFillShade="E6"/>
          </w:tcPr>
          <w:p w14:paraId="6149FBAE"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6E493AE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視覚障碍者用誘導ブロックに追加するナビゲーション用の属性。</w:t>
            </w:r>
          </w:p>
        </w:tc>
      </w:tr>
      <w:tr w:rsidR="00E733DA" w:rsidRPr="00397809" w14:paraId="6212A47A" w14:textId="77777777" w:rsidTr="00CA41B8">
        <w:tc>
          <w:tcPr>
            <w:tcW w:w="2263" w:type="dxa"/>
            <w:shd w:val="clear" w:color="auto" w:fill="D0CECE" w:themeFill="background2" w:themeFillShade="E6"/>
          </w:tcPr>
          <w:p w14:paraId="12690F6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6380DFB2" w14:textId="77777777" w:rsidR="00E733DA" w:rsidRPr="00397809" w:rsidRDefault="00E733DA" w:rsidP="00E733DA">
            <w:pPr>
              <w:wordWrap w:val="0"/>
              <w:rPr>
                <w:rFonts w:asciiTheme="minorEastAsia" w:hAnsiTheme="minorEastAsia"/>
              </w:rPr>
            </w:pPr>
            <w:r w:rsidRPr="00397809">
              <w:rPr>
                <w:rFonts w:asciiTheme="minorEastAsia" w:hAnsiTheme="minorEastAsia"/>
              </w:rPr>
              <w:t>uro:IndoorAttribute</w:t>
            </w:r>
          </w:p>
        </w:tc>
      </w:tr>
      <w:tr w:rsidR="00E733DA" w:rsidRPr="00397809" w14:paraId="409A7C1E" w14:textId="77777777" w:rsidTr="00CA41B8">
        <w:tc>
          <w:tcPr>
            <w:tcW w:w="2263" w:type="dxa"/>
            <w:shd w:val="clear" w:color="auto" w:fill="D0CECE" w:themeFill="background2" w:themeFillShade="E6"/>
          </w:tcPr>
          <w:p w14:paraId="003CBCF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352AA8CC"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555DE875" w14:textId="77777777" w:rsidTr="00CA41B8">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0198633E"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E23FAEB" w14:textId="77777777" w:rsidR="00E733DA" w:rsidRPr="00397809" w:rsidRDefault="00E733DA" w:rsidP="00E733DA">
            <w:pPr>
              <w:wordWrap w:val="0"/>
              <w:rPr>
                <w:rFonts w:asciiTheme="minorEastAsia" w:hAnsiTheme="minorEastAsia"/>
              </w:rPr>
            </w:pPr>
          </w:p>
        </w:tc>
      </w:tr>
      <w:tr w:rsidR="00E733DA" w:rsidRPr="00397809" w14:paraId="72BC5AA2" w14:textId="77777777" w:rsidTr="00CA41B8">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EABA2B4"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98D90D4"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6FA131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583672C3" w14:textId="77777777" w:rsidTr="00CA41B8">
        <w:tc>
          <w:tcPr>
            <w:tcW w:w="2263" w:type="dxa"/>
            <w:tcBorders>
              <w:top w:val="single" w:sz="4" w:space="0" w:color="auto"/>
              <w:left w:val="single" w:sz="4" w:space="0" w:color="auto"/>
              <w:bottom w:val="single" w:sz="4" w:space="0" w:color="auto"/>
              <w:right w:val="single" w:sz="4" w:space="0" w:color="auto"/>
            </w:tcBorders>
          </w:tcPr>
          <w:p w14:paraId="3EEDF90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ro:source</w:t>
            </w:r>
          </w:p>
        </w:tc>
        <w:tc>
          <w:tcPr>
            <w:tcW w:w="2410" w:type="dxa"/>
            <w:tcBorders>
              <w:top w:val="single" w:sz="4" w:space="0" w:color="auto"/>
              <w:left w:val="single" w:sz="4" w:space="0" w:color="auto"/>
              <w:bottom w:val="single" w:sz="4" w:space="0" w:color="auto"/>
              <w:right w:val="single" w:sz="4" w:space="0" w:color="auto"/>
            </w:tcBorders>
          </w:tcPr>
          <w:p w14:paraId="4A785FD5" w14:textId="77777777" w:rsidR="00E733DA" w:rsidRPr="00397809" w:rsidRDefault="00E733DA" w:rsidP="00E733DA">
            <w:pPr>
              <w:wordWrap w:val="0"/>
              <w:rPr>
                <w:rFonts w:asciiTheme="minorEastAsia" w:hAnsiTheme="minorEastAsia"/>
              </w:rPr>
            </w:pPr>
            <w:r w:rsidRPr="00397809">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07014EB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原典資料。コードリスト（</w:t>
            </w:r>
            <w:hyperlink w:anchor="cl_indoor_source" w:history="1">
              <w:r w:rsidRPr="00397809">
                <w:rPr>
                  <w:rStyle w:val="a8"/>
                  <w:rFonts w:asciiTheme="minorEastAsia" w:hAnsiTheme="minorEastAsia" w:hint="eastAsia"/>
                </w:rPr>
                <w:t>Common_</w:t>
              </w:r>
              <w:r w:rsidRPr="00397809">
                <w:rPr>
                  <w:rStyle w:val="a8"/>
                  <w:rFonts w:asciiTheme="minorEastAsia" w:hAnsiTheme="minorEastAsia"/>
                </w:rPr>
                <w:t>indoorSource.xml</w:t>
              </w:r>
            </w:hyperlink>
            <w:r w:rsidRPr="00397809">
              <w:rPr>
                <w:rFonts w:asciiTheme="minorEastAsia" w:hAnsiTheme="minorEastAsia"/>
              </w:rPr>
              <w:t>）から選択する。</w:t>
            </w:r>
          </w:p>
        </w:tc>
      </w:tr>
      <w:tr w:rsidR="00E733DA" w:rsidRPr="00397809" w14:paraId="0017FD86" w14:textId="77777777" w:rsidTr="00CA41B8">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BDD9555"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3EB6A656" w14:textId="77777777" w:rsidR="00E733DA" w:rsidRPr="00397809" w:rsidRDefault="00E733DA" w:rsidP="00E733DA">
            <w:pPr>
              <w:wordWrap w:val="0"/>
              <w:rPr>
                <w:rFonts w:asciiTheme="minorEastAsia" w:hAnsiTheme="minorEastAsia"/>
              </w:rPr>
            </w:pPr>
          </w:p>
        </w:tc>
      </w:tr>
      <w:tr w:rsidR="00E733DA" w:rsidRPr="00397809" w14:paraId="17DDB085" w14:textId="77777777" w:rsidTr="00CA41B8">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365ADB6"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EC5E32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8A833F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6AD58C32" w14:textId="77777777" w:rsidTr="00CA41B8">
        <w:tc>
          <w:tcPr>
            <w:tcW w:w="2263" w:type="dxa"/>
            <w:tcBorders>
              <w:top w:val="single" w:sz="4" w:space="0" w:color="auto"/>
              <w:left w:val="single" w:sz="4" w:space="0" w:color="auto"/>
              <w:bottom w:val="single" w:sz="4" w:space="0" w:color="auto"/>
              <w:right w:val="single" w:sz="4" w:space="0" w:color="auto"/>
            </w:tcBorders>
          </w:tcPr>
          <w:p w14:paraId="2EC99D7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ro:startNode</w:t>
            </w:r>
          </w:p>
        </w:tc>
        <w:tc>
          <w:tcPr>
            <w:tcW w:w="2410" w:type="dxa"/>
            <w:tcBorders>
              <w:top w:val="single" w:sz="4" w:space="0" w:color="auto"/>
              <w:left w:val="single" w:sz="4" w:space="0" w:color="auto"/>
              <w:bottom w:val="single" w:sz="4" w:space="0" w:color="auto"/>
              <w:right w:val="single" w:sz="4" w:space="0" w:color="auto"/>
            </w:tcBorders>
          </w:tcPr>
          <w:p w14:paraId="07AB563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53186B34"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視覚障碍者誘導用ブロック等の開始位置の固有ID。接続するブロック（点）がある場合に入力する。</w:t>
            </w:r>
          </w:p>
        </w:tc>
      </w:tr>
      <w:tr w:rsidR="00E733DA" w:rsidRPr="00397809" w14:paraId="78CA921A" w14:textId="77777777" w:rsidTr="00CA41B8">
        <w:tc>
          <w:tcPr>
            <w:tcW w:w="2263" w:type="dxa"/>
            <w:tcBorders>
              <w:top w:val="single" w:sz="4" w:space="0" w:color="auto"/>
              <w:left w:val="single" w:sz="4" w:space="0" w:color="auto"/>
              <w:bottom w:val="single" w:sz="4" w:space="0" w:color="auto"/>
              <w:right w:val="single" w:sz="4" w:space="0" w:color="auto"/>
            </w:tcBorders>
          </w:tcPr>
          <w:p w14:paraId="1D703FF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w:t>
            </w:r>
            <w:r w:rsidRPr="00397809">
              <w:rPr>
                <w:rFonts w:asciiTheme="minorEastAsia" w:hAnsiTheme="minorEastAsia" w:hint="eastAsia"/>
              </w:rPr>
              <w:t>e</w:t>
            </w:r>
            <w:r w:rsidRPr="00397809">
              <w:rPr>
                <w:rFonts w:asciiTheme="minorEastAsia" w:hAnsiTheme="minorEastAsia"/>
              </w:rPr>
              <w:t>ndNode</w:t>
            </w:r>
          </w:p>
        </w:tc>
        <w:tc>
          <w:tcPr>
            <w:tcW w:w="2410" w:type="dxa"/>
            <w:tcBorders>
              <w:top w:val="single" w:sz="4" w:space="0" w:color="auto"/>
              <w:left w:val="single" w:sz="4" w:space="0" w:color="auto"/>
              <w:bottom w:val="single" w:sz="4" w:space="0" w:color="auto"/>
              <w:right w:val="single" w:sz="4" w:space="0" w:color="auto"/>
            </w:tcBorders>
          </w:tcPr>
          <w:p w14:paraId="7653C76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07162D0A"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視覚障碍者誘導用ブロック等の終了位置の固有ID。接続するブロック（点）がある場合に入力する。</w:t>
            </w:r>
          </w:p>
        </w:tc>
      </w:tr>
      <w:tr w:rsidR="00E733DA" w:rsidRPr="00397809" w14:paraId="5C6016DB" w14:textId="77777777" w:rsidTr="00CA41B8">
        <w:tc>
          <w:tcPr>
            <w:tcW w:w="2263" w:type="dxa"/>
            <w:tcBorders>
              <w:top w:val="single" w:sz="4" w:space="0" w:color="auto"/>
              <w:left w:val="single" w:sz="4" w:space="0" w:color="auto"/>
              <w:bottom w:val="single" w:sz="4" w:space="0" w:color="auto"/>
              <w:right w:val="single" w:sz="4" w:space="0" w:color="auto"/>
            </w:tcBorders>
          </w:tcPr>
          <w:p w14:paraId="0E53D58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ro:category</w:t>
            </w:r>
          </w:p>
        </w:tc>
        <w:tc>
          <w:tcPr>
            <w:tcW w:w="2410" w:type="dxa"/>
            <w:tcBorders>
              <w:top w:val="single" w:sz="4" w:space="0" w:color="auto"/>
              <w:left w:val="single" w:sz="4" w:space="0" w:color="auto"/>
              <w:bottom w:val="single" w:sz="4" w:space="0" w:color="auto"/>
              <w:right w:val="single" w:sz="4" w:space="0" w:color="auto"/>
            </w:tcBorders>
          </w:tcPr>
          <w:p w14:paraId="41325243" w14:textId="77777777" w:rsidR="00E733DA" w:rsidRPr="00397809" w:rsidRDefault="00E733DA" w:rsidP="00E733DA">
            <w:pPr>
              <w:wordWrap w:val="0"/>
              <w:rPr>
                <w:rFonts w:asciiTheme="minorEastAsia" w:hAnsiTheme="minorEastAsia"/>
              </w:rPr>
            </w:pPr>
            <w:r w:rsidRPr="00397809">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428AA81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視覚障碍者誘導用ブロック等の種類。</w:t>
            </w:r>
          </w:p>
        </w:tc>
      </w:tr>
      <w:tr w:rsidR="00E733DA" w:rsidRPr="00397809" w14:paraId="7894B209" w14:textId="77777777" w:rsidTr="00CA41B8">
        <w:tc>
          <w:tcPr>
            <w:tcW w:w="2263" w:type="dxa"/>
            <w:tcBorders>
              <w:top w:val="single" w:sz="4" w:space="0" w:color="auto"/>
              <w:left w:val="single" w:sz="4" w:space="0" w:color="auto"/>
              <w:bottom w:val="single" w:sz="4" w:space="0" w:color="auto"/>
              <w:right w:val="single" w:sz="4" w:space="0" w:color="auto"/>
            </w:tcBorders>
          </w:tcPr>
          <w:p w14:paraId="6D59C3D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ro:roof</w:t>
            </w:r>
          </w:p>
        </w:tc>
        <w:tc>
          <w:tcPr>
            <w:tcW w:w="2410" w:type="dxa"/>
            <w:tcBorders>
              <w:top w:val="single" w:sz="4" w:space="0" w:color="auto"/>
              <w:left w:val="single" w:sz="4" w:space="0" w:color="auto"/>
              <w:bottom w:val="single" w:sz="4" w:space="0" w:color="auto"/>
              <w:right w:val="single" w:sz="4" w:space="0" w:color="auto"/>
            </w:tcBorders>
          </w:tcPr>
          <w:p w14:paraId="27BB3214" w14:textId="77777777" w:rsidR="00E733DA" w:rsidRPr="00397809" w:rsidRDefault="00E733DA" w:rsidP="00E733DA">
            <w:pPr>
              <w:wordWrap w:val="0"/>
              <w:rPr>
                <w:rFonts w:asciiTheme="minorEastAsia" w:hAnsiTheme="minorEastAsia"/>
              </w:rPr>
            </w:pPr>
            <w:r w:rsidRPr="00397809">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537CDF7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屋根の有無。</w:t>
            </w:r>
          </w:p>
        </w:tc>
      </w:tr>
      <w:tr w:rsidR="00E733DA" w:rsidRPr="00397809" w14:paraId="3DDE8B4C" w14:textId="77777777" w:rsidTr="00CA41B8">
        <w:tc>
          <w:tcPr>
            <w:tcW w:w="2263" w:type="dxa"/>
          </w:tcPr>
          <w:p w14:paraId="7B7F081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ro:floorId</w:t>
            </w:r>
          </w:p>
        </w:tc>
        <w:tc>
          <w:tcPr>
            <w:tcW w:w="2410" w:type="dxa"/>
          </w:tcPr>
          <w:p w14:paraId="536742AF"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Pr>
          <w:p w14:paraId="3B76210C"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誘導ブロックが紐づけられている階層の固有ID。</w:t>
            </w:r>
          </w:p>
        </w:tc>
      </w:tr>
    </w:tbl>
    <w:p w14:paraId="1D92B675" w14:textId="77777777" w:rsidR="00E733DA" w:rsidRPr="00397809" w:rsidRDefault="00E733DA" w:rsidP="00E733DA">
      <w:pPr>
        <w:spacing w:line="240" w:lineRule="auto"/>
        <w:jc w:val="left"/>
        <w:rPr>
          <w:rFonts w:asciiTheme="minorEastAsia" w:hAnsiTheme="minorEastAsia"/>
          <w:b/>
          <w:w w:val="100"/>
          <w:sz w:val="22"/>
        </w:rPr>
      </w:pPr>
    </w:p>
    <w:p w14:paraId="655DA803" w14:textId="77777777" w:rsidR="009D2E11" w:rsidRPr="00397809" w:rsidRDefault="009D2E11" w:rsidP="009A38B6">
      <w:pPr>
        <w:pStyle w:val="5"/>
      </w:pPr>
      <w:bookmarkStart w:id="146" w:name="_uro:IndoorZoneAttribute"/>
      <w:bookmarkStart w:id="147" w:name="_Ref131016390"/>
      <w:bookmarkStart w:id="148" w:name="_Ref122954338"/>
      <w:bookmarkEnd w:id="146"/>
      <w:r w:rsidRPr="00397809">
        <w:t>uro:IndoorZoneAttribute</w:t>
      </w:r>
      <w:bookmarkEnd w:id="147"/>
    </w:p>
    <w:tbl>
      <w:tblPr>
        <w:tblStyle w:val="af1"/>
        <w:tblW w:w="10201" w:type="dxa"/>
        <w:tblLayout w:type="fixed"/>
        <w:tblLook w:val="04A0" w:firstRow="1" w:lastRow="0" w:firstColumn="1" w:lastColumn="0" w:noHBand="0" w:noVBand="1"/>
      </w:tblPr>
      <w:tblGrid>
        <w:gridCol w:w="2263"/>
        <w:gridCol w:w="2410"/>
        <w:gridCol w:w="5528"/>
      </w:tblGrid>
      <w:tr w:rsidR="009D2E11" w:rsidRPr="00397809" w14:paraId="5708B9D0" w14:textId="77777777" w:rsidTr="009D2E11">
        <w:tc>
          <w:tcPr>
            <w:tcW w:w="2263" w:type="dxa"/>
            <w:shd w:val="clear" w:color="auto" w:fill="D0CECE" w:themeFill="background2" w:themeFillShade="E6"/>
          </w:tcPr>
          <w:p w14:paraId="55036ACF" w14:textId="77777777" w:rsidR="009D2E11" w:rsidRPr="00397809" w:rsidRDefault="009D2E11" w:rsidP="009D2E11">
            <w:pPr>
              <w:wordWrap w:val="0"/>
              <w:rPr>
                <w:rFonts w:asciiTheme="minorEastAsia" w:hAnsiTheme="minorEastAsia"/>
              </w:rPr>
            </w:pPr>
            <w:r w:rsidRPr="00397809">
              <w:rPr>
                <w:rFonts w:asciiTheme="minorEastAsia" w:hAnsiTheme="minorEastAsia"/>
              </w:rPr>
              <w:t>型の定義</w:t>
            </w:r>
          </w:p>
        </w:tc>
        <w:tc>
          <w:tcPr>
            <w:tcW w:w="7938" w:type="dxa"/>
            <w:gridSpan w:val="2"/>
          </w:tcPr>
          <w:p w14:paraId="7F255A5E" w14:textId="77777777" w:rsidR="009D2E11" w:rsidRPr="00397809" w:rsidRDefault="009D2E11" w:rsidP="009D2E11">
            <w:pPr>
              <w:wordWrap w:val="0"/>
              <w:rPr>
                <w:rFonts w:asciiTheme="minorEastAsia" w:hAnsiTheme="minorEastAsia"/>
                <w:lang w:eastAsia="ja-JP"/>
              </w:rPr>
            </w:pPr>
            <w:r w:rsidRPr="00397809">
              <w:rPr>
                <w:rFonts w:asciiTheme="minorEastAsia" w:hAnsiTheme="minorEastAsia" w:hint="eastAsia"/>
                <w:lang w:eastAsia="ja-JP"/>
              </w:rPr>
              <w:t>任意の空間に追加するナビゲーション用の属性。</w:t>
            </w:r>
          </w:p>
        </w:tc>
      </w:tr>
      <w:tr w:rsidR="009D2E11" w:rsidRPr="00397809" w14:paraId="2E7F17EA" w14:textId="77777777" w:rsidTr="009D2E11">
        <w:tc>
          <w:tcPr>
            <w:tcW w:w="2263" w:type="dxa"/>
            <w:shd w:val="clear" w:color="auto" w:fill="D0CECE" w:themeFill="background2" w:themeFillShade="E6"/>
          </w:tcPr>
          <w:p w14:paraId="04CD4F89" w14:textId="77777777" w:rsidR="009D2E11" w:rsidRPr="00397809" w:rsidRDefault="009D2E11" w:rsidP="009D2E11">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5370EE9E" w14:textId="77777777" w:rsidR="009D2E11" w:rsidRPr="00397809" w:rsidRDefault="009D2E11" w:rsidP="009D2E11">
            <w:pPr>
              <w:wordWrap w:val="0"/>
              <w:rPr>
                <w:rFonts w:asciiTheme="minorEastAsia" w:hAnsiTheme="minorEastAsia"/>
              </w:rPr>
            </w:pPr>
            <w:r w:rsidRPr="00397809">
              <w:rPr>
                <w:rFonts w:asciiTheme="minorEastAsia" w:hAnsiTheme="minorEastAsia"/>
              </w:rPr>
              <w:t>uro:IndoorAttribute</w:t>
            </w:r>
          </w:p>
        </w:tc>
      </w:tr>
      <w:tr w:rsidR="009D2E11" w:rsidRPr="00397809" w14:paraId="1FE65DFB" w14:textId="77777777" w:rsidTr="009D2E11">
        <w:tc>
          <w:tcPr>
            <w:tcW w:w="2263" w:type="dxa"/>
            <w:shd w:val="clear" w:color="auto" w:fill="D0CECE" w:themeFill="background2" w:themeFillShade="E6"/>
          </w:tcPr>
          <w:p w14:paraId="5CC530CA" w14:textId="77777777" w:rsidR="009D2E11" w:rsidRPr="00397809" w:rsidRDefault="009D2E11" w:rsidP="009D2E11">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13EDABD9" w14:textId="77777777" w:rsidR="009D2E11" w:rsidRPr="00397809" w:rsidRDefault="009D2E11" w:rsidP="009D2E11">
            <w:pPr>
              <w:wordWrap w:val="0"/>
              <w:rPr>
                <w:rFonts w:asciiTheme="minorEastAsia" w:hAnsiTheme="minorEastAsia"/>
              </w:rPr>
            </w:pPr>
            <w:r w:rsidRPr="00397809">
              <w:rPr>
                <w:rFonts w:asciiTheme="minorEastAsia" w:hAnsiTheme="minorEastAsia"/>
              </w:rPr>
              <w:t>&lt;&lt;DataType&gt;&gt;</w:t>
            </w:r>
          </w:p>
        </w:tc>
      </w:tr>
      <w:tr w:rsidR="009D2E11" w:rsidRPr="00397809" w14:paraId="39878A31" w14:textId="77777777" w:rsidTr="009D2E1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3B017DC" w14:textId="77777777" w:rsidR="009D2E11" w:rsidRPr="00397809" w:rsidRDefault="009D2E11" w:rsidP="009D2E11">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75903D2B" w14:textId="77777777" w:rsidR="009D2E11" w:rsidRPr="00397809" w:rsidRDefault="009D2E11" w:rsidP="009D2E11">
            <w:pPr>
              <w:wordWrap w:val="0"/>
              <w:rPr>
                <w:rFonts w:asciiTheme="minorEastAsia" w:hAnsiTheme="minorEastAsia"/>
              </w:rPr>
            </w:pPr>
          </w:p>
        </w:tc>
      </w:tr>
      <w:tr w:rsidR="009D2E11" w:rsidRPr="00397809" w14:paraId="7706263E" w14:textId="77777777" w:rsidTr="009D2E1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FCD3F1D" w14:textId="77777777" w:rsidR="009D2E11" w:rsidRPr="00397809" w:rsidRDefault="009D2E11" w:rsidP="009D2E11">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FFAEFB0" w14:textId="77777777" w:rsidR="009D2E11" w:rsidRPr="00397809" w:rsidRDefault="009D2E11" w:rsidP="009D2E11">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8C9F698" w14:textId="77777777" w:rsidR="009D2E11" w:rsidRPr="00397809" w:rsidRDefault="009D2E11" w:rsidP="009D2E11">
            <w:pPr>
              <w:wordWrap w:val="0"/>
              <w:rPr>
                <w:rFonts w:asciiTheme="minorEastAsia" w:hAnsiTheme="minorEastAsia"/>
              </w:rPr>
            </w:pPr>
            <w:r w:rsidRPr="00397809">
              <w:rPr>
                <w:rFonts w:asciiTheme="minorEastAsia" w:hAnsiTheme="minorEastAsia" w:hint="eastAsia"/>
              </w:rPr>
              <w:t>定義</w:t>
            </w:r>
          </w:p>
        </w:tc>
      </w:tr>
      <w:tr w:rsidR="009D2E11" w:rsidRPr="00397809" w14:paraId="06AF9B3B" w14:textId="77777777" w:rsidTr="009D2E11">
        <w:tc>
          <w:tcPr>
            <w:tcW w:w="2263" w:type="dxa"/>
            <w:tcBorders>
              <w:top w:val="single" w:sz="4" w:space="0" w:color="auto"/>
              <w:left w:val="single" w:sz="4" w:space="0" w:color="auto"/>
              <w:bottom w:val="single" w:sz="4" w:space="0" w:color="auto"/>
              <w:right w:val="single" w:sz="4" w:space="0" w:color="auto"/>
            </w:tcBorders>
          </w:tcPr>
          <w:p w14:paraId="41F610A2" w14:textId="77777777" w:rsidR="009D2E11" w:rsidRPr="00397809" w:rsidRDefault="009D2E11" w:rsidP="009D2E11">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ro:source</w:t>
            </w:r>
          </w:p>
        </w:tc>
        <w:tc>
          <w:tcPr>
            <w:tcW w:w="2410" w:type="dxa"/>
            <w:tcBorders>
              <w:top w:val="single" w:sz="4" w:space="0" w:color="auto"/>
              <w:left w:val="single" w:sz="4" w:space="0" w:color="auto"/>
              <w:bottom w:val="single" w:sz="4" w:space="0" w:color="auto"/>
              <w:right w:val="single" w:sz="4" w:space="0" w:color="auto"/>
            </w:tcBorders>
          </w:tcPr>
          <w:p w14:paraId="17E8F749" w14:textId="77777777" w:rsidR="009D2E11" w:rsidRPr="00397809" w:rsidRDefault="009D2E11" w:rsidP="009D2E11">
            <w:pPr>
              <w:wordWrap w:val="0"/>
              <w:rPr>
                <w:rFonts w:asciiTheme="minorEastAsia" w:hAnsiTheme="minorEastAsia"/>
              </w:rPr>
            </w:pPr>
            <w:r w:rsidRPr="00397809">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5F637C97" w14:textId="77777777" w:rsidR="009D2E11" w:rsidRPr="00397809" w:rsidRDefault="009D2E11" w:rsidP="009D2E11">
            <w:pPr>
              <w:wordWrap w:val="0"/>
              <w:rPr>
                <w:rFonts w:asciiTheme="minorEastAsia" w:hAnsiTheme="minorEastAsia"/>
              </w:rPr>
            </w:pPr>
            <w:r w:rsidRPr="00397809">
              <w:rPr>
                <w:rFonts w:asciiTheme="minorEastAsia" w:hAnsiTheme="minorEastAsia" w:hint="eastAsia"/>
              </w:rPr>
              <w:t>原典資料。コードリスト（</w:t>
            </w:r>
            <w:hyperlink w:anchor="cl_indoor_source" w:history="1">
              <w:r w:rsidRPr="00397809">
                <w:rPr>
                  <w:rStyle w:val="a8"/>
                  <w:rFonts w:asciiTheme="minorEastAsia" w:hAnsiTheme="minorEastAsia" w:hint="eastAsia"/>
                </w:rPr>
                <w:t>Common_</w:t>
              </w:r>
              <w:r w:rsidRPr="00397809">
                <w:rPr>
                  <w:rStyle w:val="a8"/>
                  <w:rFonts w:asciiTheme="minorEastAsia" w:hAnsiTheme="minorEastAsia"/>
                </w:rPr>
                <w:t>indoorSource.xml</w:t>
              </w:r>
            </w:hyperlink>
            <w:r w:rsidRPr="00397809">
              <w:rPr>
                <w:rFonts w:asciiTheme="minorEastAsia" w:hAnsiTheme="minorEastAsia"/>
              </w:rPr>
              <w:t>）から選択する。</w:t>
            </w:r>
          </w:p>
        </w:tc>
      </w:tr>
      <w:tr w:rsidR="009D2E11" w:rsidRPr="00397809" w14:paraId="7D39C4A2" w14:textId="77777777" w:rsidTr="009D2E1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9E2C8E7" w14:textId="77777777" w:rsidR="009D2E11" w:rsidRPr="00397809" w:rsidRDefault="009D2E11" w:rsidP="009D2E11">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C420EAD" w14:textId="77777777" w:rsidR="009D2E11" w:rsidRPr="00397809" w:rsidRDefault="009D2E11" w:rsidP="009D2E11">
            <w:pPr>
              <w:wordWrap w:val="0"/>
              <w:rPr>
                <w:rFonts w:asciiTheme="minorEastAsia" w:hAnsiTheme="minorEastAsia"/>
              </w:rPr>
            </w:pPr>
          </w:p>
        </w:tc>
      </w:tr>
      <w:tr w:rsidR="009D2E11" w:rsidRPr="00397809" w14:paraId="30F4A6D4" w14:textId="77777777" w:rsidTr="009D2E1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C396720" w14:textId="77777777" w:rsidR="009D2E11" w:rsidRPr="00397809" w:rsidRDefault="009D2E11" w:rsidP="009D2E11">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135FC3C" w14:textId="77777777" w:rsidR="009D2E11" w:rsidRPr="00397809" w:rsidRDefault="009D2E11" w:rsidP="009D2E11">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F1A59D1" w14:textId="77777777" w:rsidR="009D2E11" w:rsidRPr="00397809" w:rsidRDefault="009D2E11" w:rsidP="009D2E11">
            <w:pPr>
              <w:wordWrap w:val="0"/>
              <w:rPr>
                <w:rFonts w:asciiTheme="minorEastAsia" w:hAnsiTheme="minorEastAsia"/>
              </w:rPr>
            </w:pPr>
            <w:r w:rsidRPr="00397809">
              <w:rPr>
                <w:rFonts w:asciiTheme="minorEastAsia" w:hAnsiTheme="minorEastAsia" w:hint="eastAsia"/>
              </w:rPr>
              <w:t>定義</w:t>
            </w:r>
          </w:p>
        </w:tc>
      </w:tr>
      <w:tr w:rsidR="009D2E11" w:rsidRPr="00397809" w14:paraId="7CB7FA5D" w14:textId="77777777" w:rsidTr="009D2E11">
        <w:tc>
          <w:tcPr>
            <w:tcW w:w="2263" w:type="dxa"/>
            <w:tcBorders>
              <w:top w:val="single" w:sz="4" w:space="0" w:color="auto"/>
              <w:left w:val="single" w:sz="4" w:space="0" w:color="auto"/>
              <w:bottom w:val="single" w:sz="4" w:space="0" w:color="auto"/>
              <w:right w:val="single" w:sz="4" w:space="0" w:color="auto"/>
            </w:tcBorders>
          </w:tcPr>
          <w:p w14:paraId="34B0EF41" w14:textId="77777777" w:rsidR="009D2E11" w:rsidRPr="00397809" w:rsidRDefault="009D2E11" w:rsidP="009D2E11">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ro:floorId</w:t>
            </w:r>
          </w:p>
        </w:tc>
        <w:tc>
          <w:tcPr>
            <w:tcW w:w="2410" w:type="dxa"/>
            <w:tcBorders>
              <w:top w:val="single" w:sz="4" w:space="0" w:color="auto"/>
              <w:left w:val="single" w:sz="4" w:space="0" w:color="auto"/>
              <w:bottom w:val="single" w:sz="4" w:space="0" w:color="auto"/>
              <w:right w:val="single" w:sz="4" w:space="0" w:color="auto"/>
            </w:tcBorders>
          </w:tcPr>
          <w:p w14:paraId="02D75B19" w14:textId="77777777" w:rsidR="009D2E11" w:rsidRPr="00397809" w:rsidRDefault="009D2E11" w:rsidP="009D2E11">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1ACE7054" w14:textId="77777777" w:rsidR="009D2E11" w:rsidRPr="00397809" w:rsidRDefault="009D2E11" w:rsidP="009D2E11">
            <w:pPr>
              <w:wordWrap w:val="0"/>
              <w:rPr>
                <w:rFonts w:asciiTheme="minorEastAsia" w:hAnsiTheme="minorEastAsia"/>
                <w:lang w:eastAsia="ja-JP"/>
              </w:rPr>
            </w:pPr>
            <w:r w:rsidRPr="00397809">
              <w:rPr>
                <w:rFonts w:asciiTheme="minorEastAsia" w:hAnsiTheme="minorEastAsia" w:hint="eastAsia"/>
                <w:lang w:eastAsia="ja-JP"/>
              </w:rPr>
              <w:t>任意の空間が紐づけられている階層の固有ID。</w:t>
            </w:r>
          </w:p>
        </w:tc>
      </w:tr>
    </w:tbl>
    <w:p w14:paraId="4A715206" w14:textId="77777777" w:rsidR="00CA41B8" w:rsidRDefault="00CA41B8" w:rsidP="00ED5FD7">
      <w:pPr>
        <w:widowControl/>
        <w:spacing w:after="0" w:line="240" w:lineRule="auto"/>
        <w:contextualSpacing w:val="0"/>
        <w:jc w:val="left"/>
      </w:pPr>
    </w:p>
    <w:p w14:paraId="206E63CC" w14:textId="79D152C9" w:rsidR="00E733DA" w:rsidRPr="00397809" w:rsidRDefault="00E733DA" w:rsidP="00CA41B8">
      <w:pPr>
        <w:pStyle w:val="5"/>
      </w:pPr>
      <w:bookmarkStart w:id="149" w:name="_uro:IndoorUserDefinedAttribute"/>
      <w:bookmarkStart w:id="150" w:name="_Ref131016392"/>
      <w:bookmarkEnd w:id="149"/>
      <w:r w:rsidRPr="00397809">
        <w:t>uro:IndoorUserDefinedAttribute</w:t>
      </w:r>
      <w:bookmarkEnd w:id="148"/>
      <w:bookmarkEnd w:id="150"/>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4C8F2010" w14:textId="77777777" w:rsidTr="00CA41B8">
        <w:tc>
          <w:tcPr>
            <w:tcW w:w="2263" w:type="dxa"/>
            <w:shd w:val="clear" w:color="auto" w:fill="D0CECE" w:themeFill="background2" w:themeFillShade="E6"/>
          </w:tcPr>
          <w:p w14:paraId="45F752EA"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3C34B1A0"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任意に追加するナビゲーション用の属性。</w:t>
            </w:r>
          </w:p>
        </w:tc>
      </w:tr>
      <w:tr w:rsidR="00E733DA" w:rsidRPr="00397809" w14:paraId="3EBB15FE" w14:textId="77777777" w:rsidTr="00CA41B8">
        <w:tc>
          <w:tcPr>
            <w:tcW w:w="2263" w:type="dxa"/>
            <w:shd w:val="clear" w:color="auto" w:fill="D0CECE" w:themeFill="background2" w:themeFillShade="E6"/>
          </w:tcPr>
          <w:p w14:paraId="29CDF6F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5D87D31E" w14:textId="77777777" w:rsidR="00E733DA" w:rsidRPr="00397809" w:rsidRDefault="00E733DA" w:rsidP="00E733DA">
            <w:pPr>
              <w:wordWrap w:val="0"/>
              <w:rPr>
                <w:rFonts w:asciiTheme="minorEastAsia" w:hAnsiTheme="minorEastAsia"/>
              </w:rPr>
            </w:pPr>
            <w:r w:rsidRPr="00397809">
              <w:rPr>
                <w:rFonts w:asciiTheme="minorEastAsia" w:hAnsiTheme="minorEastAsia"/>
              </w:rPr>
              <w:t>uro:IndoorAttribute</w:t>
            </w:r>
          </w:p>
        </w:tc>
      </w:tr>
      <w:tr w:rsidR="00E733DA" w:rsidRPr="00397809" w14:paraId="1FEFEE84" w14:textId="77777777" w:rsidTr="00CA41B8">
        <w:tc>
          <w:tcPr>
            <w:tcW w:w="2263" w:type="dxa"/>
            <w:shd w:val="clear" w:color="auto" w:fill="D0CECE" w:themeFill="background2" w:themeFillShade="E6"/>
          </w:tcPr>
          <w:p w14:paraId="2A4780E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1429BACC" w14:textId="77777777" w:rsidR="00E733DA" w:rsidRPr="00397809" w:rsidRDefault="00E733DA" w:rsidP="00E733DA">
            <w:pPr>
              <w:wordWrap w:val="0"/>
              <w:rPr>
                <w:rFonts w:asciiTheme="minorEastAsia" w:hAnsiTheme="minorEastAsia"/>
              </w:rPr>
            </w:pPr>
            <w:r w:rsidRPr="00397809">
              <w:rPr>
                <w:rFonts w:asciiTheme="minorEastAsia" w:hAnsiTheme="minorEastAsia"/>
              </w:rPr>
              <w:t>&lt;&lt;DataType&gt;&gt;</w:t>
            </w:r>
          </w:p>
        </w:tc>
      </w:tr>
      <w:tr w:rsidR="00E733DA" w:rsidRPr="00397809" w14:paraId="00237F95" w14:textId="77777777" w:rsidTr="00CA41B8">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29DFF97" w14:textId="77777777" w:rsidR="00E733DA" w:rsidRPr="00397809" w:rsidRDefault="00E733DA" w:rsidP="00E733DA">
            <w:pPr>
              <w:wordWrap w:val="0"/>
              <w:rPr>
                <w:rFonts w:asciiTheme="minorEastAsia" w:hAnsiTheme="minorEastAsia"/>
              </w:rPr>
            </w:pPr>
            <w:r w:rsidRPr="00397809">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12632231" w14:textId="77777777" w:rsidR="00E733DA" w:rsidRPr="00397809" w:rsidRDefault="00E733DA" w:rsidP="00E733DA">
            <w:pPr>
              <w:wordWrap w:val="0"/>
              <w:rPr>
                <w:rFonts w:asciiTheme="minorEastAsia" w:hAnsiTheme="minorEastAsia"/>
              </w:rPr>
            </w:pPr>
          </w:p>
        </w:tc>
      </w:tr>
      <w:tr w:rsidR="00E733DA" w:rsidRPr="00397809" w14:paraId="0808C05A" w14:textId="77777777" w:rsidTr="00CA41B8">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CE21912"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8E8AC3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124B38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64819F26" w14:textId="77777777" w:rsidTr="00CA41B8">
        <w:tc>
          <w:tcPr>
            <w:tcW w:w="2263" w:type="dxa"/>
            <w:tcBorders>
              <w:top w:val="single" w:sz="4" w:space="0" w:color="auto"/>
              <w:left w:val="single" w:sz="4" w:space="0" w:color="auto"/>
              <w:bottom w:val="single" w:sz="4" w:space="0" w:color="auto"/>
              <w:right w:val="single" w:sz="4" w:space="0" w:color="auto"/>
            </w:tcBorders>
          </w:tcPr>
          <w:p w14:paraId="52C802E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ro:source</w:t>
            </w:r>
          </w:p>
        </w:tc>
        <w:tc>
          <w:tcPr>
            <w:tcW w:w="2410" w:type="dxa"/>
            <w:tcBorders>
              <w:top w:val="single" w:sz="4" w:space="0" w:color="auto"/>
              <w:left w:val="single" w:sz="4" w:space="0" w:color="auto"/>
              <w:bottom w:val="single" w:sz="4" w:space="0" w:color="auto"/>
              <w:right w:val="single" w:sz="4" w:space="0" w:color="auto"/>
            </w:tcBorders>
          </w:tcPr>
          <w:p w14:paraId="5E243953" w14:textId="77777777" w:rsidR="00E733DA" w:rsidRPr="00397809" w:rsidRDefault="00E733DA" w:rsidP="00E733DA">
            <w:pPr>
              <w:wordWrap w:val="0"/>
              <w:rPr>
                <w:rFonts w:asciiTheme="minorEastAsia" w:hAnsiTheme="minorEastAsia"/>
              </w:rPr>
            </w:pPr>
            <w:r w:rsidRPr="00397809">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2EB8041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原典資料。コードリスト（</w:t>
            </w:r>
            <w:hyperlink w:anchor="cl_indoor_source" w:history="1">
              <w:r w:rsidRPr="00397809">
                <w:rPr>
                  <w:rStyle w:val="a8"/>
                  <w:rFonts w:asciiTheme="minorEastAsia" w:hAnsiTheme="minorEastAsia" w:hint="eastAsia"/>
                </w:rPr>
                <w:t>Common_</w:t>
              </w:r>
              <w:r w:rsidRPr="00397809">
                <w:rPr>
                  <w:rStyle w:val="a8"/>
                  <w:rFonts w:asciiTheme="minorEastAsia" w:hAnsiTheme="minorEastAsia"/>
                </w:rPr>
                <w:t>indoorSource.xml</w:t>
              </w:r>
            </w:hyperlink>
            <w:r w:rsidRPr="00397809">
              <w:rPr>
                <w:rFonts w:asciiTheme="minorEastAsia" w:hAnsiTheme="minorEastAsia"/>
              </w:rPr>
              <w:t>）から選択する。</w:t>
            </w:r>
          </w:p>
        </w:tc>
      </w:tr>
      <w:tr w:rsidR="00E733DA" w:rsidRPr="00397809" w14:paraId="3D9CE328" w14:textId="77777777" w:rsidTr="00CA41B8">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BC368DE"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729AF459" w14:textId="77777777" w:rsidR="00E733DA" w:rsidRPr="00397809" w:rsidRDefault="00E733DA" w:rsidP="00E733DA">
            <w:pPr>
              <w:wordWrap w:val="0"/>
              <w:rPr>
                <w:rFonts w:asciiTheme="minorEastAsia" w:hAnsiTheme="minorEastAsia"/>
              </w:rPr>
            </w:pPr>
          </w:p>
        </w:tc>
      </w:tr>
      <w:tr w:rsidR="00E733DA" w:rsidRPr="00397809" w14:paraId="732FCC9E" w14:textId="77777777" w:rsidTr="00CA41B8">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6C353DE"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E75396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228D2E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2A118505" w14:textId="77777777" w:rsidTr="00CA41B8">
        <w:tc>
          <w:tcPr>
            <w:tcW w:w="2263" w:type="dxa"/>
            <w:tcBorders>
              <w:top w:val="single" w:sz="4" w:space="0" w:color="auto"/>
              <w:left w:val="single" w:sz="4" w:space="0" w:color="auto"/>
              <w:bottom w:val="single" w:sz="4" w:space="0" w:color="auto"/>
              <w:right w:val="single" w:sz="4" w:space="0" w:color="auto"/>
            </w:tcBorders>
          </w:tcPr>
          <w:p w14:paraId="0BC9CE6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ro:name</w:t>
            </w:r>
          </w:p>
        </w:tc>
        <w:tc>
          <w:tcPr>
            <w:tcW w:w="2410" w:type="dxa"/>
            <w:tcBorders>
              <w:top w:val="single" w:sz="4" w:space="0" w:color="auto"/>
              <w:left w:val="single" w:sz="4" w:space="0" w:color="auto"/>
              <w:bottom w:val="single" w:sz="4" w:space="0" w:color="auto"/>
              <w:right w:val="single" w:sz="4" w:space="0" w:color="auto"/>
            </w:tcBorders>
          </w:tcPr>
          <w:p w14:paraId="57FFF958"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120D7A1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フィールド名。</w:t>
            </w:r>
          </w:p>
        </w:tc>
      </w:tr>
      <w:tr w:rsidR="00E733DA" w:rsidRPr="00397809" w14:paraId="6B84C767" w14:textId="77777777" w:rsidTr="00CA41B8">
        <w:tc>
          <w:tcPr>
            <w:tcW w:w="2263" w:type="dxa"/>
            <w:tcBorders>
              <w:top w:val="single" w:sz="4" w:space="0" w:color="auto"/>
              <w:left w:val="single" w:sz="4" w:space="0" w:color="auto"/>
              <w:bottom w:val="single" w:sz="4" w:space="0" w:color="auto"/>
              <w:right w:val="single" w:sz="4" w:space="0" w:color="auto"/>
            </w:tcBorders>
          </w:tcPr>
          <w:p w14:paraId="7D28E14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lastRenderedPageBreak/>
              <w:t>u</w:t>
            </w:r>
            <w:r w:rsidRPr="00397809">
              <w:rPr>
                <w:rFonts w:asciiTheme="minorEastAsia" w:hAnsiTheme="minorEastAsia"/>
              </w:rPr>
              <w:t>ro:nominalValue</w:t>
            </w:r>
          </w:p>
        </w:tc>
        <w:tc>
          <w:tcPr>
            <w:tcW w:w="2410" w:type="dxa"/>
            <w:tcBorders>
              <w:top w:val="single" w:sz="4" w:space="0" w:color="auto"/>
              <w:left w:val="single" w:sz="4" w:space="0" w:color="auto"/>
              <w:bottom w:val="single" w:sz="4" w:space="0" w:color="auto"/>
              <w:right w:val="single" w:sz="4" w:space="0" w:color="auto"/>
            </w:tcBorders>
          </w:tcPr>
          <w:p w14:paraId="2457B0DF" w14:textId="2C1A7E2C" w:rsidR="00E733DA" w:rsidRPr="00397809" w:rsidRDefault="0085400E" w:rsidP="00E733DA">
            <w:pPr>
              <w:wordWrap w:val="0"/>
              <w:rPr>
                <w:rFonts w:asciiTheme="minorEastAsia" w:hAnsiTheme="minorEastAsia"/>
              </w:rPr>
            </w:pPr>
            <w:hyperlink w:anchor="_uro:UserDefinedValue" w:history="1">
              <w:r w:rsidR="00E733DA" w:rsidRPr="006719F4">
                <w:rPr>
                  <w:rStyle w:val="a8"/>
                  <w:rFonts w:asciiTheme="minorEastAsia" w:hAnsiTheme="minorEastAsia"/>
                  <w:lang w:val="en-US"/>
                </w:rPr>
                <w:t>uro:UserDefinedValue</w:t>
              </w:r>
            </w:hyperlink>
            <w:r w:rsidR="00E733DA" w:rsidRPr="00397809">
              <w:rPr>
                <w:rFonts w:asciiTheme="minorEastAsia" w:hAnsiTheme="minorEastAsia"/>
              </w:rPr>
              <w:t xml:space="preserve"> [0..1]</w:t>
            </w:r>
          </w:p>
        </w:tc>
        <w:tc>
          <w:tcPr>
            <w:tcW w:w="5528" w:type="dxa"/>
            <w:tcBorders>
              <w:top w:val="single" w:sz="4" w:space="0" w:color="auto"/>
              <w:left w:val="single" w:sz="4" w:space="0" w:color="auto"/>
              <w:bottom w:val="single" w:sz="4" w:space="0" w:color="auto"/>
              <w:right w:val="single" w:sz="4" w:space="0" w:color="auto"/>
            </w:tcBorders>
          </w:tcPr>
          <w:p w14:paraId="53291E85"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フィールド名に対応する属性値。</w:t>
            </w:r>
          </w:p>
        </w:tc>
      </w:tr>
      <w:tr w:rsidR="00E733DA" w:rsidRPr="00397809" w14:paraId="0ABA829A" w14:textId="77777777" w:rsidTr="00CA41B8">
        <w:tc>
          <w:tcPr>
            <w:tcW w:w="2263" w:type="dxa"/>
            <w:tcBorders>
              <w:top w:val="single" w:sz="4" w:space="0" w:color="auto"/>
              <w:left w:val="single" w:sz="4" w:space="0" w:color="auto"/>
              <w:bottom w:val="single" w:sz="4" w:space="0" w:color="auto"/>
              <w:right w:val="single" w:sz="4" w:space="0" w:color="auto"/>
            </w:tcBorders>
          </w:tcPr>
          <w:p w14:paraId="5FE2BA9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ro:description</w:t>
            </w:r>
          </w:p>
        </w:tc>
        <w:tc>
          <w:tcPr>
            <w:tcW w:w="2410" w:type="dxa"/>
            <w:tcBorders>
              <w:top w:val="single" w:sz="4" w:space="0" w:color="auto"/>
              <w:left w:val="single" w:sz="4" w:space="0" w:color="auto"/>
              <w:bottom w:val="single" w:sz="4" w:space="0" w:color="auto"/>
              <w:right w:val="single" w:sz="4" w:space="0" w:color="auto"/>
            </w:tcBorders>
          </w:tcPr>
          <w:p w14:paraId="181E3783"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5A44569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説明情報。</w:t>
            </w:r>
          </w:p>
        </w:tc>
      </w:tr>
      <w:tr w:rsidR="00E733DA" w:rsidRPr="00397809" w14:paraId="70B54D9A" w14:textId="77777777" w:rsidTr="00CA41B8">
        <w:tc>
          <w:tcPr>
            <w:tcW w:w="2263" w:type="dxa"/>
            <w:tcBorders>
              <w:top w:val="single" w:sz="4" w:space="0" w:color="auto"/>
              <w:left w:val="single" w:sz="4" w:space="0" w:color="auto"/>
              <w:bottom w:val="single" w:sz="4" w:space="0" w:color="auto"/>
              <w:right w:val="single" w:sz="4" w:space="0" w:color="auto"/>
            </w:tcBorders>
          </w:tcPr>
          <w:p w14:paraId="3030F3B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ro:unit</w:t>
            </w:r>
          </w:p>
        </w:tc>
        <w:tc>
          <w:tcPr>
            <w:tcW w:w="2410" w:type="dxa"/>
            <w:tcBorders>
              <w:top w:val="single" w:sz="4" w:space="0" w:color="auto"/>
              <w:left w:val="single" w:sz="4" w:space="0" w:color="auto"/>
              <w:bottom w:val="single" w:sz="4" w:space="0" w:color="auto"/>
              <w:right w:val="single" w:sz="4" w:space="0" w:color="auto"/>
            </w:tcBorders>
          </w:tcPr>
          <w:p w14:paraId="61025592" w14:textId="77777777" w:rsidR="00E733DA" w:rsidRPr="00397809" w:rsidRDefault="00E733DA" w:rsidP="00E733DA">
            <w:pPr>
              <w:wordWrap w:val="0"/>
              <w:rPr>
                <w:rFonts w:asciiTheme="minorEastAsia" w:hAnsiTheme="minorEastAsia"/>
              </w:rPr>
            </w:pPr>
            <w:r w:rsidRPr="00397809">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3199B4A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単位。</w:t>
            </w:r>
          </w:p>
        </w:tc>
      </w:tr>
    </w:tbl>
    <w:p w14:paraId="766EF757" w14:textId="77777777" w:rsidR="00E733DA" w:rsidRPr="00397809" w:rsidRDefault="00E733DA" w:rsidP="00E733DA">
      <w:pPr>
        <w:spacing w:line="240" w:lineRule="auto"/>
        <w:jc w:val="left"/>
        <w:rPr>
          <w:rFonts w:asciiTheme="minorEastAsia" w:hAnsiTheme="minorEastAsia"/>
          <w:b/>
          <w:w w:val="100"/>
          <w:sz w:val="22"/>
        </w:rPr>
      </w:pPr>
    </w:p>
    <w:p w14:paraId="137F60A9" w14:textId="1FDECEFA" w:rsidR="00E733DA" w:rsidRPr="00397809" w:rsidRDefault="00E733DA" w:rsidP="009A38B6">
      <w:pPr>
        <w:pStyle w:val="5"/>
      </w:pPr>
      <w:bookmarkStart w:id="151" w:name="_uro:UserDefinedValue"/>
      <w:bookmarkEnd w:id="151"/>
      <w:r w:rsidRPr="00397809">
        <w:t>uro:UserDefinedValue</w:t>
      </w:r>
    </w:p>
    <w:tbl>
      <w:tblPr>
        <w:tblStyle w:val="af1"/>
        <w:tblW w:w="10201" w:type="dxa"/>
        <w:tblLayout w:type="fixed"/>
        <w:tblLook w:val="04A0" w:firstRow="1" w:lastRow="0" w:firstColumn="1" w:lastColumn="0" w:noHBand="0" w:noVBand="1"/>
      </w:tblPr>
      <w:tblGrid>
        <w:gridCol w:w="2263"/>
        <w:gridCol w:w="2410"/>
        <w:gridCol w:w="5528"/>
      </w:tblGrid>
      <w:tr w:rsidR="00E733DA" w:rsidRPr="00397809" w14:paraId="1591B737" w14:textId="77777777" w:rsidTr="008C1119">
        <w:tc>
          <w:tcPr>
            <w:tcW w:w="2263" w:type="dxa"/>
            <w:shd w:val="clear" w:color="auto" w:fill="D0CECE" w:themeFill="background2" w:themeFillShade="E6"/>
          </w:tcPr>
          <w:p w14:paraId="18ABFF60" w14:textId="77777777" w:rsidR="00E733DA" w:rsidRPr="00397809" w:rsidRDefault="00E733DA" w:rsidP="00E733DA">
            <w:pPr>
              <w:wordWrap w:val="0"/>
              <w:rPr>
                <w:rFonts w:asciiTheme="minorEastAsia" w:hAnsiTheme="minorEastAsia"/>
              </w:rPr>
            </w:pPr>
            <w:r w:rsidRPr="00397809">
              <w:rPr>
                <w:rFonts w:asciiTheme="minorEastAsia" w:hAnsiTheme="minorEastAsia"/>
              </w:rPr>
              <w:t>型の定義</w:t>
            </w:r>
          </w:p>
        </w:tc>
        <w:tc>
          <w:tcPr>
            <w:tcW w:w="7938" w:type="dxa"/>
            <w:gridSpan w:val="2"/>
          </w:tcPr>
          <w:p w14:paraId="1970C066" w14:textId="77777777" w:rsidR="00E733DA" w:rsidRPr="00397809" w:rsidRDefault="00E733DA" w:rsidP="00E733DA">
            <w:pPr>
              <w:wordWrap w:val="0"/>
              <w:rPr>
                <w:rFonts w:asciiTheme="minorEastAsia" w:hAnsiTheme="minorEastAsia"/>
                <w:lang w:eastAsia="ja-JP"/>
              </w:rPr>
            </w:pPr>
            <w:r w:rsidRPr="00397809">
              <w:rPr>
                <w:rFonts w:asciiTheme="minorEastAsia" w:hAnsiTheme="minorEastAsia" w:hint="eastAsia"/>
                <w:lang w:eastAsia="ja-JP"/>
              </w:rPr>
              <w:t>任意に追加するナビゲーション用の属性の値。いずれか一つの属性を選択する。</w:t>
            </w:r>
          </w:p>
        </w:tc>
      </w:tr>
      <w:tr w:rsidR="00E733DA" w:rsidRPr="00397809" w14:paraId="773DEBDB" w14:textId="77777777" w:rsidTr="008C1119">
        <w:tc>
          <w:tcPr>
            <w:tcW w:w="2263" w:type="dxa"/>
            <w:shd w:val="clear" w:color="auto" w:fill="D0CECE" w:themeFill="background2" w:themeFillShade="E6"/>
          </w:tcPr>
          <w:p w14:paraId="122E6843"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上位の型</w:t>
            </w:r>
          </w:p>
        </w:tc>
        <w:tc>
          <w:tcPr>
            <w:tcW w:w="7938" w:type="dxa"/>
            <w:gridSpan w:val="2"/>
          </w:tcPr>
          <w:p w14:paraId="19629D6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w:t>
            </w:r>
          </w:p>
        </w:tc>
      </w:tr>
      <w:tr w:rsidR="00E733DA" w:rsidRPr="00397809" w14:paraId="6023A68F" w14:textId="77777777" w:rsidTr="008C1119">
        <w:tc>
          <w:tcPr>
            <w:tcW w:w="2263" w:type="dxa"/>
            <w:shd w:val="clear" w:color="auto" w:fill="D0CECE" w:themeFill="background2" w:themeFillShade="E6"/>
          </w:tcPr>
          <w:p w14:paraId="1D8E368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ステレオタイプ</w:t>
            </w:r>
          </w:p>
        </w:tc>
        <w:tc>
          <w:tcPr>
            <w:tcW w:w="7938" w:type="dxa"/>
            <w:gridSpan w:val="2"/>
          </w:tcPr>
          <w:p w14:paraId="73CED08D" w14:textId="77777777" w:rsidR="00E733DA" w:rsidRPr="00397809" w:rsidRDefault="00E733DA" w:rsidP="00E733DA">
            <w:pPr>
              <w:wordWrap w:val="0"/>
              <w:rPr>
                <w:rFonts w:asciiTheme="minorEastAsia" w:hAnsiTheme="minorEastAsia"/>
              </w:rPr>
            </w:pPr>
            <w:r w:rsidRPr="00397809">
              <w:rPr>
                <w:rFonts w:asciiTheme="minorEastAsia" w:hAnsiTheme="minorEastAsia"/>
              </w:rPr>
              <w:t>&lt;&lt;Union&gt;&gt;</w:t>
            </w:r>
          </w:p>
        </w:tc>
      </w:tr>
      <w:tr w:rsidR="00E733DA" w:rsidRPr="00397809" w14:paraId="70A7411B" w14:textId="77777777" w:rsidTr="008C1119">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2B9A72C" w14:textId="77777777" w:rsidR="00E733DA" w:rsidRPr="00397809" w:rsidRDefault="00E733DA" w:rsidP="00E733DA">
            <w:pPr>
              <w:wordWrap w:val="0"/>
              <w:rPr>
                <w:rFonts w:asciiTheme="minorEastAsia" w:hAnsiTheme="minorEastAsia"/>
              </w:rPr>
            </w:pPr>
            <w:r w:rsidRPr="003978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374F1A0D" w14:textId="77777777" w:rsidR="00E733DA" w:rsidRPr="00397809" w:rsidRDefault="00E733DA" w:rsidP="00E733DA">
            <w:pPr>
              <w:wordWrap w:val="0"/>
              <w:rPr>
                <w:rFonts w:asciiTheme="minorEastAsia" w:hAnsiTheme="minorEastAsia"/>
              </w:rPr>
            </w:pPr>
          </w:p>
        </w:tc>
      </w:tr>
      <w:tr w:rsidR="00E733DA" w:rsidRPr="00397809" w14:paraId="5E66ECCE" w14:textId="77777777" w:rsidTr="008C1119">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B79A796" w14:textId="77777777" w:rsidR="00E733DA" w:rsidRPr="00397809" w:rsidRDefault="00E733DA" w:rsidP="00E733DA">
            <w:pPr>
              <w:wordWrap w:val="0"/>
              <w:rPr>
                <w:rFonts w:asciiTheme="minorEastAsia" w:hAnsiTheme="minorEastAsia"/>
              </w:rPr>
            </w:pPr>
            <w:r w:rsidRPr="003978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51F0C3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3249B4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定義</w:t>
            </w:r>
          </w:p>
        </w:tc>
      </w:tr>
      <w:tr w:rsidR="00E733DA" w:rsidRPr="00397809" w14:paraId="53B57251" w14:textId="77777777" w:rsidTr="008C1119">
        <w:tc>
          <w:tcPr>
            <w:tcW w:w="2263" w:type="dxa"/>
            <w:tcBorders>
              <w:top w:val="single" w:sz="4" w:space="0" w:color="auto"/>
              <w:left w:val="single" w:sz="4" w:space="0" w:color="auto"/>
              <w:bottom w:val="single" w:sz="4" w:space="0" w:color="auto"/>
              <w:right w:val="single" w:sz="4" w:space="0" w:color="auto"/>
            </w:tcBorders>
          </w:tcPr>
          <w:p w14:paraId="2D97833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ro:stringValue</w:t>
            </w:r>
          </w:p>
        </w:tc>
        <w:tc>
          <w:tcPr>
            <w:tcW w:w="2410" w:type="dxa"/>
            <w:tcBorders>
              <w:top w:val="single" w:sz="4" w:space="0" w:color="auto"/>
              <w:left w:val="single" w:sz="4" w:space="0" w:color="auto"/>
              <w:bottom w:val="single" w:sz="4" w:space="0" w:color="auto"/>
              <w:right w:val="single" w:sz="4" w:space="0" w:color="auto"/>
            </w:tcBorders>
          </w:tcPr>
          <w:p w14:paraId="2891896F"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s:string [0..1]</w:t>
            </w:r>
          </w:p>
        </w:tc>
        <w:tc>
          <w:tcPr>
            <w:tcW w:w="5528" w:type="dxa"/>
            <w:tcBorders>
              <w:top w:val="single" w:sz="4" w:space="0" w:color="auto"/>
              <w:left w:val="single" w:sz="4" w:space="0" w:color="auto"/>
              <w:bottom w:val="single" w:sz="4" w:space="0" w:color="auto"/>
              <w:right w:val="single" w:sz="4" w:space="0" w:color="auto"/>
            </w:tcBorders>
          </w:tcPr>
          <w:p w14:paraId="7252207E"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文字列。</w:t>
            </w:r>
          </w:p>
        </w:tc>
      </w:tr>
      <w:tr w:rsidR="00E733DA" w:rsidRPr="00397809" w14:paraId="485D8DD3" w14:textId="77777777" w:rsidTr="008C1119">
        <w:tc>
          <w:tcPr>
            <w:tcW w:w="2263" w:type="dxa"/>
            <w:tcBorders>
              <w:top w:val="single" w:sz="4" w:space="0" w:color="auto"/>
              <w:left w:val="single" w:sz="4" w:space="0" w:color="auto"/>
              <w:bottom w:val="single" w:sz="4" w:space="0" w:color="auto"/>
              <w:right w:val="single" w:sz="4" w:space="0" w:color="auto"/>
            </w:tcBorders>
          </w:tcPr>
          <w:p w14:paraId="72EF60AB"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ro:intValue</w:t>
            </w:r>
          </w:p>
        </w:tc>
        <w:tc>
          <w:tcPr>
            <w:tcW w:w="2410" w:type="dxa"/>
            <w:tcBorders>
              <w:top w:val="single" w:sz="4" w:space="0" w:color="auto"/>
              <w:left w:val="single" w:sz="4" w:space="0" w:color="auto"/>
              <w:bottom w:val="single" w:sz="4" w:space="0" w:color="auto"/>
              <w:right w:val="single" w:sz="4" w:space="0" w:color="auto"/>
            </w:tcBorders>
          </w:tcPr>
          <w:p w14:paraId="645C78C1"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tcPr>
          <w:p w14:paraId="4A916F0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整数。</w:t>
            </w:r>
          </w:p>
        </w:tc>
      </w:tr>
      <w:tr w:rsidR="00E733DA" w:rsidRPr="00397809" w14:paraId="71DAB690" w14:textId="77777777" w:rsidTr="008C1119">
        <w:tc>
          <w:tcPr>
            <w:tcW w:w="2263" w:type="dxa"/>
            <w:tcBorders>
              <w:top w:val="single" w:sz="4" w:space="0" w:color="auto"/>
              <w:left w:val="single" w:sz="4" w:space="0" w:color="auto"/>
              <w:bottom w:val="single" w:sz="4" w:space="0" w:color="auto"/>
              <w:right w:val="single" w:sz="4" w:space="0" w:color="auto"/>
            </w:tcBorders>
          </w:tcPr>
          <w:p w14:paraId="4816C48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ro:doubleValue</w:t>
            </w:r>
          </w:p>
        </w:tc>
        <w:tc>
          <w:tcPr>
            <w:tcW w:w="2410" w:type="dxa"/>
            <w:tcBorders>
              <w:top w:val="single" w:sz="4" w:space="0" w:color="auto"/>
              <w:left w:val="single" w:sz="4" w:space="0" w:color="auto"/>
              <w:bottom w:val="single" w:sz="4" w:space="0" w:color="auto"/>
              <w:right w:val="single" w:sz="4" w:space="0" w:color="auto"/>
            </w:tcBorders>
          </w:tcPr>
          <w:p w14:paraId="2C7E1F9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s:double [0..1]</w:t>
            </w:r>
          </w:p>
        </w:tc>
        <w:tc>
          <w:tcPr>
            <w:tcW w:w="5528" w:type="dxa"/>
            <w:tcBorders>
              <w:top w:val="single" w:sz="4" w:space="0" w:color="auto"/>
              <w:left w:val="single" w:sz="4" w:space="0" w:color="auto"/>
              <w:bottom w:val="single" w:sz="4" w:space="0" w:color="auto"/>
              <w:right w:val="single" w:sz="4" w:space="0" w:color="auto"/>
            </w:tcBorders>
          </w:tcPr>
          <w:p w14:paraId="7D8EFF0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実数。</w:t>
            </w:r>
          </w:p>
        </w:tc>
      </w:tr>
      <w:tr w:rsidR="00E733DA" w:rsidRPr="00397809" w14:paraId="20021B61" w14:textId="77777777" w:rsidTr="008C1119">
        <w:tc>
          <w:tcPr>
            <w:tcW w:w="2263" w:type="dxa"/>
            <w:tcBorders>
              <w:top w:val="single" w:sz="4" w:space="0" w:color="auto"/>
              <w:left w:val="single" w:sz="4" w:space="0" w:color="auto"/>
              <w:bottom w:val="single" w:sz="4" w:space="0" w:color="auto"/>
              <w:right w:val="single" w:sz="4" w:space="0" w:color="auto"/>
            </w:tcBorders>
          </w:tcPr>
          <w:p w14:paraId="6E9A987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ro:codeValue</w:t>
            </w:r>
          </w:p>
        </w:tc>
        <w:tc>
          <w:tcPr>
            <w:tcW w:w="2410" w:type="dxa"/>
            <w:tcBorders>
              <w:top w:val="single" w:sz="4" w:space="0" w:color="auto"/>
              <w:left w:val="single" w:sz="4" w:space="0" w:color="auto"/>
              <w:bottom w:val="single" w:sz="4" w:space="0" w:color="auto"/>
              <w:right w:val="single" w:sz="4" w:space="0" w:color="auto"/>
            </w:tcBorders>
          </w:tcPr>
          <w:p w14:paraId="3BD6F0B5"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ml:CodeType [0..1]</w:t>
            </w:r>
          </w:p>
        </w:tc>
        <w:tc>
          <w:tcPr>
            <w:tcW w:w="5528" w:type="dxa"/>
            <w:tcBorders>
              <w:top w:val="single" w:sz="4" w:space="0" w:color="auto"/>
              <w:left w:val="single" w:sz="4" w:space="0" w:color="auto"/>
              <w:bottom w:val="single" w:sz="4" w:space="0" w:color="auto"/>
              <w:right w:val="single" w:sz="4" w:space="0" w:color="auto"/>
            </w:tcBorders>
          </w:tcPr>
          <w:p w14:paraId="3FDD1882"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コード。</w:t>
            </w:r>
          </w:p>
        </w:tc>
      </w:tr>
      <w:tr w:rsidR="00E733DA" w:rsidRPr="00397809" w14:paraId="49E3800E" w14:textId="77777777" w:rsidTr="008C1119">
        <w:tc>
          <w:tcPr>
            <w:tcW w:w="2263" w:type="dxa"/>
            <w:tcBorders>
              <w:top w:val="single" w:sz="4" w:space="0" w:color="auto"/>
              <w:left w:val="single" w:sz="4" w:space="0" w:color="auto"/>
              <w:bottom w:val="single" w:sz="4" w:space="0" w:color="auto"/>
              <w:right w:val="single" w:sz="4" w:space="0" w:color="auto"/>
            </w:tcBorders>
          </w:tcPr>
          <w:p w14:paraId="0BE11E2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ro:dateValue</w:t>
            </w:r>
          </w:p>
        </w:tc>
        <w:tc>
          <w:tcPr>
            <w:tcW w:w="2410" w:type="dxa"/>
            <w:tcBorders>
              <w:top w:val="single" w:sz="4" w:space="0" w:color="auto"/>
              <w:left w:val="single" w:sz="4" w:space="0" w:color="auto"/>
              <w:bottom w:val="single" w:sz="4" w:space="0" w:color="auto"/>
              <w:right w:val="single" w:sz="4" w:space="0" w:color="auto"/>
            </w:tcBorders>
          </w:tcPr>
          <w:p w14:paraId="564E5D56"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s:date [0..1]</w:t>
            </w:r>
          </w:p>
        </w:tc>
        <w:tc>
          <w:tcPr>
            <w:tcW w:w="5528" w:type="dxa"/>
            <w:tcBorders>
              <w:top w:val="single" w:sz="4" w:space="0" w:color="auto"/>
              <w:left w:val="single" w:sz="4" w:space="0" w:color="auto"/>
              <w:bottom w:val="single" w:sz="4" w:space="0" w:color="auto"/>
              <w:right w:val="single" w:sz="4" w:space="0" w:color="auto"/>
            </w:tcBorders>
          </w:tcPr>
          <w:p w14:paraId="175F9BAA"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日付。</w:t>
            </w:r>
          </w:p>
        </w:tc>
      </w:tr>
      <w:tr w:rsidR="00E733DA" w:rsidRPr="00397809" w14:paraId="1193C781" w14:textId="77777777" w:rsidTr="008C1119">
        <w:tc>
          <w:tcPr>
            <w:tcW w:w="2263" w:type="dxa"/>
            <w:tcBorders>
              <w:top w:val="single" w:sz="4" w:space="0" w:color="auto"/>
              <w:left w:val="single" w:sz="4" w:space="0" w:color="auto"/>
              <w:bottom w:val="single" w:sz="4" w:space="0" w:color="auto"/>
              <w:right w:val="single" w:sz="4" w:space="0" w:color="auto"/>
            </w:tcBorders>
          </w:tcPr>
          <w:p w14:paraId="37B474E0"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ro:uriValue</w:t>
            </w:r>
          </w:p>
        </w:tc>
        <w:tc>
          <w:tcPr>
            <w:tcW w:w="2410" w:type="dxa"/>
            <w:tcBorders>
              <w:top w:val="single" w:sz="4" w:space="0" w:color="auto"/>
              <w:left w:val="single" w:sz="4" w:space="0" w:color="auto"/>
              <w:bottom w:val="single" w:sz="4" w:space="0" w:color="auto"/>
              <w:right w:val="single" w:sz="4" w:space="0" w:color="auto"/>
            </w:tcBorders>
          </w:tcPr>
          <w:p w14:paraId="20F47C69"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x</w:t>
            </w:r>
            <w:r w:rsidRPr="00397809">
              <w:rPr>
                <w:rFonts w:asciiTheme="minorEastAsia" w:hAnsiTheme="minorEastAsia"/>
              </w:rPr>
              <w:t>s:anyURI [0..1]</w:t>
            </w:r>
          </w:p>
        </w:tc>
        <w:tc>
          <w:tcPr>
            <w:tcW w:w="5528" w:type="dxa"/>
            <w:tcBorders>
              <w:top w:val="single" w:sz="4" w:space="0" w:color="auto"/>
              <w:left w:val="single" w:sz="4" w:space="0" w:color="auto"/>
              <w:bottom w:val="single" w:sz="4" w:space="0" w:color="auto"/>
              <w:right w:val="single" w:sz="4" w:space="0" w:color="auto"/>
            </w:tcBorders>
          </w:tcPr>
          <w:p w14:paraId="5E55831D"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URI。</w:t>
            </w:r>
          </w:p>
        </w:tc>
      </w:tr>
      <w:tr w:rsidR="00E733DA" w:rsidRPr="00397809" w14:paraId="264C4DDA" w14:textId="77777777" w:rsidTr="008C1119">
        <w:tc>
          <w:tcPr>
            <w:tcW w:w="2263" w:type="dxa"/>
            <w:tcBorders>
              <w:top w:val="single" w:sz="4" w:space="0" w:color="auto"/>
              <w:left w:val="single" w:sz="4" w:space="0" w:color="auto"/>
              <w:bottom w:val="single" w:sz="4" w:space="0" w:color="auto"/>
              <w:right w:val="single" w:sz="4" w:space="0" w:color="auto"/>
            </w:tcBorders>
          </w:tcPr>
          <w:p w14:paraId="6D595CC7"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u</w:t>
            </w:r>
            <w:r w:rsidRPr="00397809">
              <w:rPr>
                <w:rFonts w:asciiTheme="minorEastAsia" w:hAnsiTheme="minorEastAsia"/>
              </w:rPr>
              <w:t>ro:measureValue</w:t>
            </w:r>
          </w:p>
        </w:tc>
        <w:tc>
          <w:tcPr>
            <w:tcW w:w="2410" w:type="dxa"/>
            <w:tcBorders>
              <w:top w:val="single" w:sz="4" w:space="0" w:color="auto"/>
              <w:left w:val="single" w:sz="4" w:space="0" w:color="auto"/>
              <w:bottom w:val="single" w:sz="4" w:space="0" w:color="auto"/>
              <w:right w:val="single" w:sz="4" w:space="0" w:color="auto"/>
            </w:tcBorders>
          </w:tcPr>
          <w:p w14:paraId="184931FC"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g</w:t>
            </w:r>
            <w:r w:rsidRPr="00397809">
              <w:rPr>
                <w:rFonts w:asciiTheme="minorEastAsia" w:hAnsiTheme="minorEastAsia"/>
              </w:rPr>
              <w:t>ml:MeasureType [0..1]</w:t>
            </w:r>
          </w:p>
        </w:tc>
        <w:tc>
          <w:tcPr>
            <w:tcW w:w="5528" w:type="dxa"/>
            <w:tcBorders>
              <w:top w:val="single" w:sz="4" w:space="0" w:color="auto"/>
              <w:left w:val="single" w:sz="4" w:space="0" w:color="auto"/>
              <w:bottom w:val="single" w:sz="4" w:space="0" w:color="auto"/>
              <w:right w:val="single" w:sz="4" w:space="0" w:color="auto"/>
            </w:tcBorders>
          </w:tcPr>
          <w:p w14:paraId="4B0F5568" w14:textId="77777777" w:rsidR="00E733DA" w:rsidRPr="00397809" w:rsidRDefault="00E733DA" w:rsidP="00E733DA">
            <w:pPr>
              <w:wordWrap w:val="0"/>
              <w:rPr>
                <w:rFonts w:asciiTheme="minorEastAsia" w:hAnsiTheme="minorEastAsia"/>
              </w:rPr>
            </w:pPr>
            <w:r w:rsidRPr="00397809">
              <w:rPr>
                <w:rFonts w:asciiTheme="minorEastAsia" w:hAnsiTheme="minorEastAsia" w:hint="eastAsia"/>
              </w:rPr>
              <w:t>単位付き数値。</w:t>
            </w:r>
          </w:p>
        </w:tc>
      </w:tr>
    </w:tbl>
    <w:p w14:paraId="58535A38" w14:textId="77777777" w:rsidR="00E733DA" w:rsidRPr="00397809" w:rsidRDefault="00E733DA" w:rsidP="00E733DA">
      <w:pPr>
        <w:rPr>
          <w:rFonts w:asciiTheme="minorEastAsia" w:hAnsiTheme="minorEastAsia"/>
        </w:rPr>
      </w:pPr>
    </w:p>
    <w:p w14:paraId="10B8EEC3" w14:textId="77777777" w:rsidR="008621F0" w:rsidRDefault="008621F0" w:rsidP="008621F0">
      <w:pPr>
        <w:pStyle w:val="3"/>
      </w:pPr>
      <w:bookmarkStart w:id="152" w:name="_Toc140910412"/>
      <w:bookmarkStart w:id="153" w:name="_Toc156295883"/>
      <w:r>
        <w:rPr>
          <w:rFonts w:hint="eastAsia"/>
        </w:rPr>
        <w:t>建築物で使用する</w:t>
      </w:r>
      <w:r w:rsidR="00983CDA">
        <w:rPr>
          <w:rFonts w:hint="eastAsia"/>
        </w:rPr>
        <w:t>コードリストと列挙型</w:t>
      </w:r>
      <w:bookmarkEnd w:id="152"/>
      <w:bookmarkEnd w:id="153"/>
    </w:p>
    <w:p w14:paraId="21AC6F35" w14:textId="0494AE4A" w:rsidR="00E95C32" w:rsidRDefault="00637105" w:rsidP="003104E4">
      <w:pPr>
        <w:pStyle w:val="4"/>
        <w:numPr>
          <w:ilvl w:val="0"/>
          <w:numId w:val="80"/>
        </w:numPr>
      </w:pPr>
      <w:r>
        <w:t>Building（CityGML）</w:t>
      </w:r>
    </w:p>
    <w:p w14:paraId="7545DB3E" w14:textId="7FA44372" w:rsidR="00637105" w:rsidRPr="001C39D9" w:rsidRDefault="00637105" w:rsidP="003104E4">
      <w:pPr>
        <w:pStyle w:val="5"/>
        <w:numPr>
          <w:ilvl w:val="0"/>
          <w:numId w:val="83"/>
        </w:numPr>
      </w:pPr>
      <w:bookmarkStart w:id="154" w:name="_Building_class.xml"/>
      <w:bookmarkEnd w:id="154"/>
      <w:r w:rsidRPr="009A38B6">
        <w:rPr>
          <w:rFonts w:hint="eastAsia"/>
          <w:w w:val="90"/>
        </w:rPr>
        <w:t>Building_class.xml</w:t>
      </w:r>
    </w:p>
    <w:tbl>
      <w:tblPr>
        <w:tblW w:w="10201" w:type="dxa"/>
        <w:tblCellMar>
          <w:left w:w="99" w:type="dxa"/>
          <w:right w:w="99" w:type="dxa"/>
        </w:tblCellMar>
        <w:tblLook w:val="04A0" w:firstRow="1" w:lastRow="0" w:firstColumn="1" w:lastColumn="0" w:noHBand="0" w:noVBand="1"/>
      </w:tblPr>
      <w:tblGrid>
        <w:gridCol w:w="1413"/>
        <w:gridCol w:w="8788"/>
      </w:tblGrid>
      <w:tr w:rsidR="00637105" w:rsidRPr="00607918" w14:paraId="137CCAA5" w14:textId="77777777" w:rsidTr="00141967">
        <w:trPr>
          <w:trHeight w:val="300"/>
        </w:trPr>
        <w:tc>
          <w:tcPr>
            <w:tcW w:w="1413"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13F8E2A5"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ファイル名</w:t>
            </w:r>
          </w:p>
        </w:tc>
        <w:tc>
          <w:tcPr>
            <w:tcW w:w="8788" w:type="dxa"/>
            <w:tcBorders>
              <w:top w:val="single" w:sz="4" w:space="0" w:color="auto"/>
              <w:left w:val="nil"/>
              <w:bottom w:val="single" w:sz="4" w:space="0" w:color="auto"/>
              <w:right w:val="single" w:sz="4" w:space="0" w:color="auto"/>
            </w:tcBorders>
            <w:shd w:val="clear" w:color="auto" w:fill="auto"/>
            <w:vAlign w:val="center"/>
            <w:hideMark/>
          </w:tcPr>
          <w:p w14:paraId="4E1B9700" w14:textId="185130F2" w:rsidR="00637105" w:rsidRPr="00607918" w:rsidRDefault="00637105" w:rsidP="00141967">
            <w:pPr>
              <w:spacing w:after="0"/>
              <w:jc w:val="left"/>
              <w:rPr>
                <w:rFonts w:asciiTheme="minorEastAsia" w:hAnsiTheme="minorEastAsia" w:cs="ＭＳ Ｐゴシック"/>
                <w:w w:val="90"/>
                <w:sz w:val="20"/>
                <w:szCs w:val="20"/>
              </w:rPr>
            </w:pPr>
            <w:bookmarkStart w:id="155" w:name="RANGE!B1"/>
            <w:r w:rsidRPr="00607918">
              <w:rPr>
                <w:rFonts w:asciiTheme="minorEastAsia" w:hAnsiTheme="minorEastAsia" w:cs="ＭＳ Ｐゴシック" w:hint="eastAsia"/>
                <w:w w:val="90"/>
                <w:sz w:val="20"/>
                <w:szCs w:val="20"/>
              </w:rPr>
              <w:t>Building_class.xml</w:t>
            </w:r>
            <w:bookmarkEnd w:id="155"/>
          </w:p>
        </w:tc>
      </w:tr>
      <w:tr w:rsidR="007946B9" w:rsidRPr="00607918" w14:paraId="510C2A93" w14:textId="77777777" w:rsidTr="00141967">
        <w:trPr>
          <w:trHeight w:val="300"/>
        </w:trPr>
        <w:tc>
          <w:tcPr>
            <w:tcW w:w="1413"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201149A0" w14:textId="4693D879" w:rsidR="007946B9" w:rsidRPr="00607918" w:rsidRDefault="007946B9" w:rsidP="00141967">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ファイルURL</w:t>
            </w:r>
          </w:p>
        </w:tc>
        <w:tc>
          <w:tcPr>
            <w:tcW w:w="8788" w:type="dxa"/>
            <w:tcBorders>
              <w:top w:val="single" w:sz="4" w:space="0" w:color="auto"/>
              <w:left w:val="nil"/>
              <w:bottom w:val="single" w:sz="4" w:space="0" w:color="auto"/>
              <w:right w:val="single" w:sz="4" w:space="0" w:color="auto"/>
            </w:tcBorders>
            <w:shd w:val="clear" w:color="auto" w:fill="auto"/>
            <w:vAlign w:val="center"/>
          </w:tcPr>
          <w:p w14:paraId="52423586" w14:textId="125DF3EA" w:rsidR="007946B9" w:rsidRPr="00607918" w:rsidRDefault="007946B9" w:rsidP="00141967">
            <w:pPr>
              <w:spacing w:after="0"/>
              <w:jc w:val="left"/>
              <w:rPr>
                <w:rFonts w:asciiTheme="minorEastAsia" w:hAnsiTheme="minorEastAsia" w:cs="ＭＳ Ｐゴシック"/>
                <w:w w:val="90"/>
                <w:sz w:val="20"/>
                <w:szCs w:val="20"/>
              </w:rPr>
            </w:pPr>
            <w:r w:rsidRPr="007946B9">
              <w:rPr>
                <w:rFonts w:asciiTheme="minorEastAsia" w:hAnsiTheme="minorEastAsia" w:cs="ＭＳ Ｐゴシック"/>
                <w:w w:val="90"/>
                <w:sz w:val="20"/>
                <w:szCs w:val="20"/>
              </w:rPr>
              <w:t>https://www.geospatial.jp/iur/codelists/3.0/Building_class.xml</w:t>
            </w:r>
          </w:p>
        </w:tc>
      </w:tr>
      <w:tr w:rsidR="00637105" w:rsidRPr="00607918" w14:paraId="05D8E6CF" w14:textId="77777777" w:rsidTr="00141967">
        <w:trPr>
          <w:trHeight w:val="300"/>
        </w:trPr>
        <w:tc>
          <w:tcPr>
            <w:tcW w:w="1413"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3576E825"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コード</w:t>
            </w:r>
          </w:p>
        </w:tc>
        <w:tc>
          <w:tcPr>
            <w:tcW w:w="8788" w:type="dxa"/>
            <w:tcBorders>
              <w:top w:val="nil"/>
              <w:left w:val="nil"/>
              <w:bottom w:val="single" w:sz="4" w:space="0" w:color="auto"/>
              <w:right w:val="single" w:sz="4" w:space="0" w:color="auto"/>
            </w:tcBorders>
            <w:shd w:val="clear" w:color="auto" w:fill="D0CECE" w:themeFill="background2" w:themeFillShade="E6"/>
            <w:vAlign w:val="center"/>
            <w:hideMark/>
          </w:tcPr>
          <w:p w14:paraId="2DB4A2DE"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説明</w:t>
            </w:r>
          </w:p>
        </w:tc>
      </w:tr>
      <w:tr w:rsidR="00637105" w:rsidRPr="00607918" w14:paraId="1638CE44" w14:textId="77777777" w:rsidTr="008C1119">
        <w:trPr>
          <w:trHeight w:val="30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6D1B439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3001</w:t>
            </w:r>
          </w:p>
        </w:tc>
        <w:tc>
          <w:tcPr>
            <w:tcW w:w="8788" w:type="dxa"/>
            <w:tcBorders>
              <w:top w:val="nil"/>
              <w:left w:val="nil"/>
              <w:bottom w:val="single" w:sz="4" w:space="0" w:color="auto"/>
              <w:right w:val="single" w:sz="4" w:space="0" w:color="auto"/>
            </w:tcBorders>
            <w:shd w:val="clear" w:color="auto" w:fill="auto"/>
            <w:vAlign w:val="center"/>
            <w:hideMark/>
          </w:tcPr>
          <w:p w14:paraId="49FD51D2"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普通建物</w:t>
            </w:r>
          </w:p>
        </w:tc>
      </w:tr>
      <w:tr w:rsidR="00637105" w:rsidRPr="00607918" w14:paraId="49050834" w14:textId="77777777" w:rsidTr="008C1119">
        <w:trPr>
          <w:trHeight w:val="30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C4DCC8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3002</w:t>
            </w:r>
          </w:p>
        </w:tc>
        <w:tc>
          <w:tcPr>
            <w:tcW w:w="8788" w:type="dxa"/>
            <w:tcBorders>
              <w:top w:val="nil"/>
              <w:left w:val="nil"/>
              <w:bottom w:val="single" w:sz="4" w:space="0" w:color="auto"/>
              <w:right w:val="single" w:sz="4" w:space="0" w:color="auto"/>
            </w:tcBorders>
            <w:shd w:val="clear" w:color="auto" w:fill="auto"/>
            <w:vAlign w:val="center"/>
            <w:hideMark/>
          </w:tcPr>
          <w:p w14:paraId="6FAC88B2"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堅ろう建物</w:t>
            </w:r>
          </w:p>
        </w:tc>
      </w:tr>
      <w:tr w:rsidR="00637105" w:rsidRPr="00607918" w14:paraId="05B9F574" w14:textId="77777777" w:rsidTr="008C1119">
        <w:trPr>
          <w:trHeight w:val="30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61189053"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3003</w:t>
            </w:r>
          </w:p>
        </w:tc>
        <w:tc>
          <w:tcPr>
            <w:tcW w:w="8788" w:type="dxa"/>
            <w:tcBorders>
              <w:top w:val="nil"/>
              <w:left w:val="nil"/>
              <w:bottom w:val="single" w:sz="4" w:space="0" w:color="auto"/>
              <w:right w:val="single" w:sz="4" w:space="0" w:color="auto"/>
            </w:tcBorders>
            <w:shd w:val="clear" w:color="auto" w:fill="auto"/>
            <w:vAlign w:val="center"/>
            <w:hideMark/>
          </w:tcPr>
          <w:p w14:paraId="0665AD67"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普通無壁舎</w:t>
            </w:r>
          </w:p>
        </w:tc>
      </w:tr>
      <w:tr w:rsidR="00637105" w:rsidRPr="00607918" w14:paraId="7DB61DA2" w14:textId="77777777" w:rsidTr="008C1119">
        <w:trPr>
          <w:trHeight w:val="30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4A0A1CFC"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3004</w:t>
            </w:r>
          </w:p>
        </w:tc>
        <w:tc>
          <w:tcPr>
            <w:tcW w:w="8788" w:type="dxa"/>
            <w:tcBorders>
              <w:top w:val="nil"/>
              <w:left w:val="nil"/>
              <w:bottom w:val="single" w:sz="4" w:space="0" w:color="auto"/>
              <w:right w:val="single" w:sz="4" w:space="0" w:color="auto"/>
            </w:tcBorders>
            <w:shd w:val="clear" w:color="auto" w:fill="auto"/>
            <w:vAlign w:val="center"/>
            <w:hideMark/>
          </w:tcPr>
          <w:p w14:paraId="0106D215"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堅ろう無壁舎</w:t>
            </w:r>
          </w:p>
        </w:tc>
      </w:tr>
      <w:tr w:rsidR="00637105" w:rsidRPr="00607918" w14:paraId="5A64B047" w14:textId="77777777" w:rsidTr="008C1119">
        <w:trPr>
          <w:trHeight w:val="30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4E9BBDEC"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3000</w:t>
            </w:r>
          </w:p>
        </w:tc>
        <w:tc>
          <w:tcPr>
            <w:tcW w:w="8788" w:type="dxa"/>
            <w:tcBorders>
              <w:top w:val="nil"/>
              <w:left w:val="nil"/>
              <w:bottom w:val="single" w:sz="4" w:space="0" w:color="auto"/>
              <w:right w:val="single" w:sz="4" w:space="0" w:color="auto"/>
            </w:tcBorders>
            <w:shd w:val="clear" w:color="auto" w:fill="auto"/>
            <w:vAlign w:val="center"/>
            <w:hideMark/>
          </w:tcPr>
          <w:p w14:paraId="47D1E5AB"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分類しない建物</w:t>
            </w:r>
          </w:p>
        </w:tc>
      </w:tr>
    </w:tbl>
    <w:p w14:paraId="63CB87DB" w14:textId="77777777" w:rsidR="00637105" w:rsidRPr="00607918" w:rsidRDefault="00637105" w:rsidP="00637105">
      <w:pPr>
        <w:jc w:val="right"/>
        <w:rPr>
          <w:rFonts w:asciiTheme="minorEastAsia" w:hAnsiTheme="minorEastAsia"/>
          <w:w w:val="90"/>
        </w:rPr>
      </w:pPr>
      <w:r w:rsidRPr="00607918">
        <w:rPr>
          <w:rFonts w:asciiTheme="minorEastAsia" w:hAnsiTheme="minorEastAsia"/>
          <w:w w:val="90"/>
        </w:rPr>
        <w:t>出典：</w:t>
      </w:r>
      <w:r w:rsidRPr="00607918">
        <w:rPr>
          <w:rFonts w:asciiTheme="minorEastAsia" w:hAnsiTheme="minorEastAsia" w:hint="eastAsia"/>
          <w:w w:val="90"/>
        </w:rPr>
        <w:t>地図情報レベル</w:t>
      </w:r>
      <w:r w:rsidRPr="00607918">
        <w:rPr>
          <w:rFonts w:asciiTheme="minorEastAsia" w:hAnsiTheme="minorEastAsia"/>
          <w:w w:val="90"/>
        </w:rPr>
        <w:t xml:space="preserve"> 2500 数値地形図</w:t>
      </w:r>
      <w:r w:rsidRPr="00607918">
        <w:rPr>
          <w:rFonts w:asciiTheme="minorEastAsia" w:hAnsiTheme="minorEastAsia" w:hint="eastAsia"/>
          <w:w w:val="90"/>
        </w:rPr>
        <w:t>データ作成のための標準製品仕様書（案）</w:t>
      </w:r>
    </w:p>
    <w:p w14:paraId="1227C443" w14:textId="6B6945D5" w:rsidR="00637105" w:rsidRPr="00607918" w:rsidRDefault="00637105" w:rsidP="009A38B6">
      <w:pPr>
        <w:pStyle w:val="5"/>
        <w:rPr>
          <w:w w:val="90"/>
        </w:rPr>
      </w:pPr>
      <w:bookmarkStart w:id="156" w:name="_Building_usage.xml"/>
      <w:bookmarkEnd w:id="156"/>
      <w:r w:rsidRPr="00607918">
        <w:rPr>
          <w:rFonts w:hint="eastAsia"/>
          <w:w w:val="90"/>
        </w:rPr>
        <w:t>Building_usage.xml</w:t>
      </w:r>
    </w:p>
    <w:tbl>
      <w:tblPr>
        <w:tblW w:w="10201" w:type="dxa"/>
        <w:tblCellMar>
          <w:left w:w="99" w:type="dxa"/>
          <w:right w:w="99" w:type="dxa"/>
        </w:tblCellMar>
        <w:tblLook w:val="04A0" w:firstRow="1" w:lastRow="0" w:firstColumn="1" w:lastColumn="0" w:noHBand="0" w:noVBand="1"/>
      </w:tblPr>
      <w:tblGrid>
        <w:gridCol w:w="1360"/>
        <w:gridCol w:w="8841"/>
      </w:tblGrid>
      <w:tr w:rsidR="00637105" w:rsidRPr="00607918" w14:paraId="37AB711B"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1AA100CE"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ファイル名</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2DA896BC"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Building_usage.xml</w:t>
            </w:r>
          </w:p>
        </w:tc>
      </w:tr>
      <w:tr w:rsidR="007946B9" w:rsidRPr="00607918" w14:paraId="75024C69"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3D4458AE" w14:textId="5A226320" w:rsidR="007946B9" w:rsidRPr="00607918" w:rsidRDefault="0073118A" w:rsidP="00141967">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ファイルURL</w:t>
            </w:r>
          </w:p>
        </w:tc>
        <w:tc>
          <w:tcPr>
            <w:tcW w:w="8841" w:type="dxa"/>
            <w:tcBorders>
              <w:top w:val="single" w:sz="4" w:space="0" w:color="auto"/>
              <w:left w:val="nil"/>
              <w:bottom w:val="single" w:sz="4" w:space="0" w:color="auto"/>
              <w:right w:val="single" w:sz="4" w:space="0" w:color="auto"/>
            </w:tcBorders>
            <w:shd w:val="clear" w:color="auto" w:fill="auto"/>
            <w:vAlign w:val="center"/>
          </w:tcPr>
          <w:p w14:paraId="020AD7B8" w14:textId="432C9F65" w:rsidR="007946B9" w:rsidRPr="00607918" w:rsidRDefault="007946B9" w:rsidP="00141967">
            <w:pPr>
              <w:spacing w:after="0"/>
              <w:jc w:val="left"/>
              <w:rPr>
                <w:rFonts w:asciiTheme="minorEastAsia" w:hAnsiTheme="minorEastAsia" w:cs="ＭＳ Ｐゴシック"/>
                <w:w w:val="90"/>
                <w:sz w:val="20"/>
                <w:szCs w:val="20"/>
              </w:rPr>
            </w:pPr>
            <w:r w:rsidRPr="007946B9">
              <w:rPr>
                <w:rFonts w:asciiTheme="minorEastAsia" w:hAnsiTheme="minorEastAsia" w:cs="ＭＳ Ｐゴシック"/>
                <w:w w:val="90"/>
                <w:sz w:val="20"/>
                <w:szCs w:val="20"/>
              </w:rPr>
              <w:t>https://www.geospatial.jp/iur/codelists/3.0/Building_usage.xml</w:t>
            </w:r>
          </w:p>
        </w:tc>
      </w:tr>
      <w:tr w:rsidR="00637105" w:rsidRPr="00607918" w14:paraId="32E394C8" w14:textId="77777777" w:rsidTr="00141967">
        <w:trPr>
          <w:trHeight w:val="30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471EE53C"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コード</w:t>
            </w:r>
          </w:p>
        </w:tc>
        <w:tc>
          <w:tcPr>
            <w:tcW w:w="8841" w:type="dxa"/>
            <w:tcBorders>
              <w:top w:val="nil"/>
              <w:left w:val="nil"/>
              <w:bottom w:val="single" w:sz="4" w:space="0" w:color="auto"/>
              <w:right w:val="single" w:sz="4" w:space="0" w:color="auto"/>
            </w:tcBorders>
            <w:shd w:val="clear" w:color="auto" w:fill="D0CECE" w:themeFill="background2" w:themeFillShade="E6"/>
            <w:vAlign w:val="center"/>
            <w:hideMark/>
          </w:tcPr>
          <w:p w14:paraId="074D1321"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説明</w:t>
            </w:r>
          </w:p>
        </w:tc>
      </w:tr>
      <w:tr w:rsidR="00637105" w:rsidRPr="00607918" w14:paraId="6287B86E"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5FCF948C"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401</w:t>
            </w:r>
          </w:p>
        </w:tc>
        <w:tc>
          <w:tcPr>
            <w:tcW w:w="8841" w:type="dxa"/>
            <w:tcBorders>
              <w:top w:val="nil"/>
              <w:left w:val="nil"/>
              <w:bottom w:val="single" w:sz="4" w:space="0" w:color="auto"/>
              <w:right w:val="single" w:sz="4" w:space="0" w:color="auto"/>
            </w:tcBorders>
            <w:shd w:val="clear" w:color="000000" w:fill="FFFFFF"/>
            <w:vAlign w:val="center"/>
            <w:hideMark/>
          </w:tcPr>
          <w:p w14:paraId="39829B2C"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業務施設</w:t>
            </w:r>
          </w:p>
        </w:tc>
      </w:tr>
      <w:tr w:rsidR="00637105" w:rsidRPr="00607918" w14:paraId="31FEC103"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0BBB3ED0"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402</w:t>
            </w:r>
          </w:p>
        </w:tc>
        <w:tc>
          <w:tcPr>
            <w:tcW w:w="8841" w:type="dxa"/>
            <w:tcBorders>
              <w:top w:val="nil"/>
              <w:left w:val="nil"/>
              <w:bottom w:val="single" w:sz="4" w:space="0" w:color="auto"/>
              <w:right w:val="single" w:sz="4" w:space="0" w:color="auto"/>
            </w:tcBorders>
            <w:shd w:val="clear" w:color="000000" w:fill="FFFFFF"/>
            <w:vAlign w:val="center"/>
            <w:hideMark/>
          </w:tcPr>
          <w:p w14:paraId="296565C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商業施設</w:t>
            </w:r>
          </w:p>
        </w:tc>
      </w:tr>
      <w:tr w:rsidR="00637105" w:rsidRPr="00607918" w14:paraId="104B3B8E"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153F66A3"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403</w:t>
            </w:r>
          </w:p>
        </w:tc>
        <w:tc>
          <w:tcPr>
            <w:tcW w:w="8841" w:type="dxa"/>
            <w:tcBorders>
              <w:top w:val="nil"/>
              <w:left w:val="nil"/>
              <w:bottom w:val="single" w:sz="4" w:space="0" w:color="auto"/>
              <w:right w:val="single" w:sz="4" w:space="0" w:color="auto"/>
            </w:tcBorders>
            <w:shd w:val="clear" w:color="000000" w:fill="FFFFFF"/>
            <w:vAlign w:val="center"/>
            <w:hideMark/>
          </w:tcPr>
          <w:p w14:paraId="3C5126D3"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宿泊施設</w:t>
            </w:r>
          </w:p>
        </w:tc>
      </w:tr>
      <w:tr w:rsidR="00637105" w:rsidRPr="00607918" w14:paraId="170C4E76"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31387454"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404</w:t>
            </w:r>
          </w:p>
        </w:tc>
        <w:tc>
          <w:tcPr>
            <w:tcW w:w="8841" w:type="dxa"/>
            <w:tcBorders>
              <w:top w:val="nil"/>
              <w:left w:val="nil"/>
              <w:bottom w:val="single" w:sz="4" w:space="0" w:color="auto"/>
              <w:right w:val="single" w:sz="4" w:space="0" w:color="auto"/>
            </w:tcBorders>
            <w:shd w:val="clear" w:color="000000" w:fill="FFFFFF"/>
            <w:vAlign w:val="center"/>
            <w:hideMark/>
          </w:tcPr>
          <w:p w14:paraId="5DD387C4"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商業系複合施設</w:t>
            </w:r>
          </w:p>
        </w:tc>
      </w:tr>
      <w:tr w:rsidR="00637105" w:rsidRPr="00607918" w14:paraId="4213B400"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4E2AB9B1"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lastRenderedPageBreak/>
              <w:t>411</w:t>
            </w:r>
          </w:p>
        </w:tc>
        <w:tc>
          <w:tcPr>
            <w:tcW w:w="8841" w:type="dxa"/>
            <w:tcBorders>
              <w:top w:val="nil"/>
              <w:left w:val="nil"/>
              <w:bottom w:val="single" w:sz="4" w:space="0" w:color="auto"/>
              <w:right w:val="single" w:sz="4" w:space="0" w:color="auto"/>
            </w:tcBorders>
            <w:shd w:val="clear" w:color="000000" w:fill="FFFFFF"/>
            <w:vAlign w:val="center"/>
            <w:hideMark/>
          </w:tcPr>
          <w:p w14:paraId="58229750"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住宅</w:t>
            </w:r>
          </w:p>
        </w:tc>
      </w:tr>
      <w:tr w:rsidR="00637105" w:rsidRPr="00607918" w14:paraId="5549F2CA"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08ED38F9"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412</w:t>
            </w:r>
          </w:p>
        </w:tc>
        <w:tc>
          <w:tcPr>
            <w:tcW w:w="8841" w:type="dxa"/>
            <w:tcBorders>
              <w:top w:val="nil"/>
              <w:left w:val="nil"/>
              <w:bottom w:val="single" w:sz="4" w:space="0" w:color="auto"/>
              <w:right w:val="single" w:sz="4" w:space="0" w:color="auto"/>
            </w:tcBorders>
            <w:shd w:val="clear" w:color="000000" w:fill="FFFFFF"/>
            <w:vAlign w:val="center"/>
            <w:hideMark/>
          </w:tcPr>
          <w:p w14:paraId="0FAF5B30"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共同住宅</w:t>
            </w:r>
          </w:p>
        </w:tc>
      </w:tr>
      <w:tr w:rsidR="00637105" w:rsidRPr="00607918" w14:paraId="17931C22"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10F40B9F"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413</w:t>
            </w:r>
          </w:p>
        </w:tc>
        <w:tc>
          <w:tcPr>
            <w:tcW w:w="8841" w:type="dxa"/>
            <w:tcBorders>
              <w:top w:val="nil"/>
              <w:left w:val="nil"/>
              <w:bottom w:val="single" w:sz="4" w:space="0" w:color="auto"/>
              <w:right w:val="single" w:sz="4" w:space="0" w:color="auto"/>
            </w:tcBorders>
            <w:shd w:val="clear" w:color="000000" w:fill="FFFFFF"/>
            <w:vAlign w:val="center"/>
            <w:hideMark/>
          </w:tcPr>
          <w:p w14:paraId="7D6E9D3D"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店舗等併用住宅</w:t>
            </w:r>
          </w:p>
        </w:tc>
      </w:tr>
      <w:tr w:rsidR="00637105" w:rsidRPr="00607918" w14:paraId="7EDB21AB"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01AAF848"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414</w:t>
            </w:r>
          </w:p>
        </w:tc>
        <w:tc>
          <w:tcPr>
            <w:tcW w:w="8841" w:type="dxa"/>
            <w:tcBorders>
              <w:top w:val="nil"/>
              <w:left w:val="nil"/>
              <w:bottom w:val="single" w:sz="4" w:space="0" w:color="auto"/>
              <w:right w:val="single" w:sz="4" w:space="0" w:color="auto"/>
            </w:tcBorders>
            <w:shd w:val="clear" w:color="000000" w:fill="FFFFFF"/>
            <w:vAlign w:val="center"/>
            <w:hideMark/>
          </w:tcPr>
          <w:p w14:paraId="170390E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店舗等併用共同住宅</w:t>
            </w:r>
          </w:p>
        </w:tc>
      </w:tr>
      <w:tr w:rsidR="00637105" w:rsidRPr="00607918" w14:paraId="2D948204"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37A7AAF6"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415</w:t>
            </w:r>
          </w:p>
        </w:tc>
        <w:tc>
          <w:tcPr>
            <w:tcW w:w="8841" w:type="dxa"/>
            <w:tcBorders>
              <w:top w:val="nil"/>
              <w:left w:val="nil"/>
              <w:bottom w:val="single" w:sz="4" w:space="0" w:color="auto"/>
              <w:right w:val="single" w:sz="4" w:space="0" w:color="auto"/>
            </w:tcBorders>
            <w:shd w:val="clear" w:color="000000" w:fill="FFFFFF"/>
            <w:vAlign w:val="center"/>
            <w:hideMark/>
          </w:tcPr>
          <w:p w14:paraId="3656735D"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作業所併用住宅</w:t>
            </w:r>
          </w:p>
        </w:tc>
      </w:tr>
      <w:tr w:rsidR="00637105" w:rsidRPr="00607918" w14:paraId="7BCFF72F"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354C9504"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421</w:t>
            </w:r>
          </w:p>
        </w:tc>
        <w:tc>
          <w:tcPr>
            <w:tcW w:w="8841" w:type="dxa"/>
            <w:tcBorders>
              <w:top w:val="nil"/>
              <w:left w:val="nil"/>
              <w:bottom w:val="single" w:sz="4" w:space="0" w:color="auto"/>
              <w:right w:val="single" w:sz="4" w:space="0" w:color="auto"/>
            </w:tcBorders>
            <w:shd w:val="clear" w:color="000000" w:fill="FFFFFF"/>
            <w:vAlign w:val="center"/>
            <w:hideMark/>
          </w:tcPr>
          <w:p w14:paraId="55FD91D2"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官公庁施設</w:t>
            </w:r>
          </w:p>
        </w:tc>
      </w:tr>
      <w:tr w:rsidR="00637105" w:rsidRPr="00607918" w14:paraId="3728C9D4"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744AB45E"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422</w:t>
            </w:r>
          </w:p>
        </w:tc>
        <w:tc>
          <w:tcPr>
            <w:tcW w:w="8841" w:type="dxa"/>
            <w:tcBorders>
              <w:top w:val="nil"/>
              <w:left w:val="nil"/>
              <w:bottom w:val="single" w:sz="4" w:space="0" w:color="auto"/>
              <w:right w:val="single" w:sz="4" w:space="0" w:color="auto"/>
            </w:tcBorders>
            <w:shd w:val="clear" w:color="000000" w:fill="FFFFFF"/>
            <w:vAlign w:val="center"/>
            <w:hideMark/>
          </w:tcPr>
          <w:p w14:paraId="70F6625F"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文教厚生施設</w:t>
            </w:r>
          </w:p>
        </w:tc>
      </w:tr>
      <w:tr w:rsidR="00637105" w:rsidRPr="00607918" w14:paraId="158DEC31"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32D39279"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431</w:t>
            </w:r>
          </w:p>
        </w:tc>
        <w:tc>
          <w:tcPr>
            <w:tcW w:w="8841" w:type="dxa"/>
            <w:tcBorders>
              <w:top w:val="nil"/>
              <w:left w:val="nil"/>
              <w:bottom w:val="single" w:sz="4" w:space="0" w:color="auto"/>
              <w:right w:val="single" w:sz="4" w:space="0" w:color="auto"/>
            </w:tcBorders>
            <w:shd w:val="clear" w:color="000000" w:fill="FFFFFF"/>
            <w:vAlign w:val="center"/>
            <w:hideMark/>
          </w:tcPr>
          <w:p w14:paraId="79A6F83B"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運輸倉庫施設</w:t>
            </w:r>
          </w:p>
        </w:tc>
      </w:tr>
      <w:tr w:rsidR="00637105" w:rsidRPr="00607918" w14:paraId="2313425A"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00AAD7E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441</w:t>
            </w:r>
          </w:p>
        </w:tc>
        <w:tc>
          <w:tcPr>
            <w:tcW w:w="8841" w:type="dxa"/>
            <w:tcBorders>
              <w:top w:val="nil"/>
              <w:left w:val="nil"/>
              <w:bottom w:val="single" w:sz="4" w:space="0" w:color="auto"/>
              <w:right w:val="single" w:sz="4" w:space="0" w:color="auto"/>
            </w:tcBorders>
            <w:shd w:val="clear" w:color="000000" w:fill="FFFFFF"/>
            <w:vAlign w:val="center"/>
            <w:hideMark/>
          </w:tcPr>
          <w:p w14:paraId="3529E3C1"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工場</w:t>
            </w:r>
          </w:p>
        </w:tc>
      </w:tr>
      <w:tr w:rsidR="00637105" w:rsidRPr="00607918" w14:paraId="46F7192E"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34E53081"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451</w:t>
            </w:r>
          </w:p>
        </w:tc>
        <w:tc>
          <w:tcPr>
            <w:tcW w:w="8841" w:type="dxa"/>
            <w:tcBorders>
              <w:top w:val="nil"/>
              <w:left w:val="nil"/>
              <w:bottom w:val="single" w:sz="4" w:space="0" w:color="auto"/>
              <w:right w:val="single" w:sz="4" w:space="0" w:color="auto"/>
            </w:tcBorders>
            <w:shd w:val="clear" w:color="000000" w:fill="FFFFFF"/>
            <w:vAlign w:val="center"/>
            <w:hideMark/>
          </w:tcPr>
          <w:p w14:paraId="578290B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農林漁業用施設</w:t>
            </w:r>
          </w:p>
        </w:tc>
      </w:tr>
      <w:tr w:rsidR="00637105" w:rsidRPr="00607918" w14:paraId="25023064"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108DE78F"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452</w:t>
            </w:r>
          </w:p>
        </w:tc>
        <w:tc>
          <w:tcPr>
            <w:tcW w:w="8841" w:type="dxa"/>
            <w:tcBorders>
              <w:top w:val="nil"/>
              <w:left w:val="nil"/>
              <w:bottom w:val="single" w:sz="4" w:space="0" w:color="auto"/>
              <w:right w:val="single" w:sz="4" w:space="0" w:color="auto"/>
            </w:tcBorders>
            <w:shd w:val="clear" w:color="000000" w:fill="FFFFFF"/>
            <w:vAlign w:val="center"/>
            <w:hideMark/>
          </w:tcPr>
          <w:p w14:paraId="2EF9175E"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供給処理施設</w:t>
            </w:r>
          </w:p>
        </w:tc>
      </w:tr>
      <w:tr w:rsidR="00637105" w:rsidRPr="00607918" w14:paraId="7182228F"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60072B7E"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453</w:t>
            </w:r>
          </w:p>
        </w:tc>
        <w:tc>
          <w:tcPr>
            <w:tcW w:w="8841" w:type="dxa"/>
            <w:tcBorders>
              <w:top w:val="nil"/>
              <w:left w:val="nil"/>
              <w:bottom w:val="single" w:sz="4" w:space="0" w:color="auto"/>
              <w:right w:val="single" w:sz="4" w:space="0" w:color="auto"/>
            </w:tcBorders>
            <w:shd w:val="clear" w:color="000000" w:fill="FFFFFF"/>
            <w:vAlign w:val="center"/>
            <w:hideMark/>
          </w:tcPr>
          <w:p w14:paraId="0E1C5F56"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防衛施設</w:t>
            </w:r>
          </w:p>
        </w:tc>
      </w:tr>
      <w:tr w:rsidR="00637105" w:rsidRPr="00607918" w14:paraId="09A47420"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2874AA42"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454</w:t>
            </w:r>
          </w:p>
        </w:tc>
        <w:tc>
          <w:tcPr>
            <w:tcW w:w="8841" w:type="dxa"/>
            <w:tcBorders>
              <w:top w:val="nil"/>
              <w:left w:val="nil"/>
              <w:bottom w:val="single" w:sz="4" w:space="0" w:color="auto"/>
              <w:right w:val="single" w:sz="4" w:space="0" w:color="auto"/>
            </w:tcBorders>
            <w:shd w:val="clear" w:color="000000" w:fill="FFFFFF"/>
            <w:vAlign w:val="center"/>
            <w:hideMark/>
          </w:tcPr>
          <w:p w14:paraId="1EB46571"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その他</w:t>
            </w:r>
          </w:p>
        </w:tc>
      </w:tr>
      <w:tr w:rsidR="00637105" w:rsidRPr="00607918" w14:paraId="2E959D71" w14:textId="77777777" w:rsidTr="008C1119">
        <w:trPr>
          <w:trHeight w:val="30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05079B76"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461</w:t>
            </w:r>
          </w:p>
        </w:tc>
        <w:tc>
          <w:tcPr>
            <w:tcW w:w="8841" w:type="dxa"/>
            <w:tcBorders>
              <w:top w:val="nil"/>
              <w:left w:val="nil"/>
              <w:bottom w:val="single" w:sz="4" w:space="0" w:color="auto"/>
              <w:right w:val="single" w:sz="4" w:space="0" w:color="auto"/>
            </w:tcBorders>
            <w:shd w:val="clear" w:color="000000" w:fill="FFFFFF"/>
            <w:vAlign w:val="center"/>
            <w:hideMark/>
          </w:tcPr>
          <w:p w14:paraId="0FE3BB50"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不明</w:t>
            </w:r>
          </w:p>
        </w:tc>
      </w:tr>
    </w:tbl>
    <w:p w14:paraId="3CC5C66D" w14:textId="77777777" w:rsidR="00637105" w:rsidRPr="00607918" w:rsidRDefault="00637105" w:rsidP="00637105">
      <w:pPr>
        <w:wordWrap w:val="0"/>
        <w:jc w:val="right"/>
        <w:rPr>
          <w:rFonts w:asciiTheme="minorEastAsia" w:hAnsiTheme="minorEastAsia"/>
          <w:w w:val="90"/>
          <w:vertAlign w:val="superscript"/>
        </w:rPr>
      </w:pPr>
      <w:r w:rsidRPr="00607918">
        <w:rPr>
          <w:rFonts w:asciiTheme="minorEastAsia" w:hAnsiTheme="minorEastAsia"/>
          <w:w w:val="90"/>
        </w:rPr>
        <w:t>出典：都市計画基礎調査実施要領（第4版）</w:t>
      </w:r>
    </w:p>
    <w:p w14:paraId="0A5A1D4A" w14:textId="5359B0D8" w:rsidR="00637105" w:rsidRPr="00607918" w:rsidRDefault="00637105" w:rsidP="009A38B6">
      <w:pPr>
        <w:pStyle w:val="5"/>
        <w:rPr>
          <w:w w:val="90"/>
        </w:rPr>
      </w:pPr>
      <w:bookmarkStart w:id="157" w:name="_Building_roofType.xml"/>
      <w:bookmarkEnd w:id="157"/>
      <w:r w:rsidRPr="00607918">
        <w:rPr>
          <w:rFonts w:hint="eastAsia"/>
          <w:w w:val="90"/>
        </w:rPr>
        <w:t>Building_roofType.xml</w:t>
      </w:r>
    </w:p>
    <w:tbl>
      <w:tblPr>
        <w:tblW w:w="10201" w:type="dxa"/>
        <w:tblCellMar>
          <w:left w:w="99" w:type="dxa"/>
          <w:right w:w="99" w:type="dxa"/>
        </w:tblCellMar>
        <w:tblLook w:val="04A0" w:firstRow="1" w:lastRow="0" w:firstColumn="1" w:lastColumn="0" w:noHBand="0" w:noVBand="1"/>
      </w:tblPr>
      <w:tblGrid>
        <w:gridCol w:w="1360"/>
        <w:gridCol w:w="8841"/>
      </w:tblGrid>
      <w:tr w:rsidR="00637105" w:rsidRPr="00607918" w14:paraId="6DA6AE61"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3E22639E"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ファイル名</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48548608"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Building_roofType.xml</w:t>
            </w:r>
          </w:p>
        </w:tc>
      </w:tr>
      <w:tr w:rsidR="007946B9" w:rsidRPr="00607918" w14:paraId="26B68CD4"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319D0BA5" w14:textId="1A329D36" w:rsidR="007946B9" w:rsidRPr="00607918" w:rsidRDefault="0073118A" w:rsidP="00141967">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ファイルURL</w:t>
            </w:r>
          </w:p>
        </w:tc>
        <w:tc>
          <w:tcPr>
            <w:tcW w:w="8841" w:type="dxa"/>
            <w:tcBorders>
              <w:top w:val="single" w:sz="4" w:space="0" w:color="auto"/>
              <w:left w:val="nil"/>
              <w:bottom w:val="single" w:sz="4" w:space="0" w:color="auto"/>
              <w:right w:val="single" w:sz="4" w:space="0" w:color="auto"/>
            </w:tcBorders>
            <w:shd w:val="clear" w:color="auto" w:fill="auto"/>
            <w:vAlign w:val="center"/>
          </w:tcPr>
          <w:p w14:paraId="70D49720" w14:textId="29965834" w:rsidR="007946B9" w:rsidRPr="00607918" w:rsidRDefault="00B57760" w:rsidP="00141967">
            <w:pPr>
              <w:spacing w:after="0"/>
              <w:jc w:val="left"/>
              <w:rPr>
                <w:rFonts w:asciiTheme="minorEastAsia" w:hAnsiTheme="minorEastAsia" w:cs="ＭＳ Ｐゴシック"/>
                <w:w w:val="90"/>
                <w:sz w:val="20"/>
                <w:szCs w:val="20"/>
              </w:rPr>
            </w:pPr>
            <w:r w:rsidRPr="00B57760">
              <w:rPr>
                <w:rFonts w:asciiTheme="minorEastAsia" w:hAnsiTheme="minorEastAsia" w:cs="ＭＳ Ｐゴシック"/>
                <w:w w:val="90"/>
                <w:sz w:val="20"/>
                <w:szCs w:val="20"/>
              </w:rPr>
              <w:t>https://www.geospatial.jp/iur/codelists/3.0/Building_roofType.xml</w:t>
            </w:r>
          </w:p>
        </w:tc>
      </w:tr>
      <w:tr w:rsidR="00637105" w:rsidRPr="00607918" w14:paraId="7B9447BE" w14:textId="77777777" w:rsidTr="00141967">
        <w:trPr>
          <w:trHeight w:val="30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2E7CB866"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コード</w:t>
            </w:r>
          </w:p>
        </w:tc>
        <w:tc>
          <w:tcPr>
            <w:tcW w:w="8841" w:type="dxa"/>
            <w:tcBorders>
              <w:top w:val="nil"/>
              <w:left w:val="nil"/>
              <w:bottom w:val="single" w:sz="4" w:space="0" w:color="auto"/>
              <w:right w:val="single" w:sz="4" w:space="0" w:color="auto"/>
            </w:tcBorders>
            <w:shd w:val="clear" w:color="auto" w:fill="D0CECE" w:themeFill="background2" w:themeFillShade="E6"/>
            <w:vAlign w:val="center"/>
            <w:hideMark/>
          </w:tcPr>
          <w:p w14:paraId="01BAEFF5"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説明</w:t>
            </w:r>
          </w:p>
        </w:tc>
      </w:tr>
      <w:tr w:rsidR="00637105" w:rsidRPr="00607918" w14:paraId="47C4EB15"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29137A5"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w:t>
            </w:r>
          </w:p>
        </w:tc>
        <w:tc>
          <w:tcPr>
            <w:tcW w:w="8841" w:type="dxa"/>
            <w:tcBorders>
              <w:top w:val="nil"/>
              <w:left w:val="nil"/>
              <w:bottom w:val="single" w:sz="4" w:space="0" w:color="auto"/>
              <w:right w:val="single" w:sz="4" w:space="0" w:color="auto"/>
            </w:tcBorders>
            <w:shd w:val="clear" w:color="auto" w:fill="auto"/>
            <w:vAlign w:val="center"/>
            <w:hideMark/>
          </w:tcPr>
          <w:p w14:paraId="1810637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切妻屋根</w:t>
            </w:r>
          </w:p>
        </w:tc>
      </w:tr>
      <w:tr w:rsidR="00637105" w:rsidRPr="00607918" w14:paraId="33961122"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87B521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2</w:t>
            </w:r>
          </w:p>
        </w:tc>
        <w:tc>
          <w:tcPr>
            <w:tcW w:w="8841" w:type="dxa"/>
            <w:tcBorders>
              <w:top w:val="nil"/>
              <w:left w:val="nil"/>
              <w:bottom w:val="single" w:sz="4" w:space="0" w:color="auto"/>
              <w:right w:val="single" w:sz="4" w:space="0" w:color="auto"/>
            </w:tcBorders>
            <w:shd w:val="clear" w:color="auto" w:fill="auto"/>
            <w:vAlign w:val="center"/>
            <w:hideMark/>
          </w:tcPr>
          <w:p w14:paraId="5E09A89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寄棟屋根</w:t>
            </w:r>
          </w:p>
        </w:tc>
      </w:tr>
      <w:tr w:rsidR="00637105" w:rsidRPr="00607918" w14:paraId="34996A89"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F1C227D"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3</w:t>
            </w:r>
          </w:p>
        </w:tc>
        <w:tc>
          <w:tcPr>
            <w:tcW w:w="8841" w:type="dxa"/>
            <w:tcBorders>
              <w:top w:val="nil"/>
              <w:left w:val="nil"/>
              <w:bottom w:val="single" w:sz="4" w:space="0" w:color="auto"/>
              <w:right w:val="single" w:sz="4" w:space="0" w:color="auto"/>
            </w:tcBorders>
            <w:shd w:val="clear" w:color="auto" w:fill="auto"/>
            <w:vAlign w:val="center"/>
            <w:hideMark/>
          </w:tcPr>
          <w:p w14:paraId="1563E6C9"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方形屋根</w:t>
            </w:r>
          </w:p>
        </w:tc>
      </w:tr>
      <w:tr w:rsidR="00637105" w:rsidRPr="00607918" w14:paraId="672E5153"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C98E87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4</w:t>
            </w:r>
          </w:p>
        </w:tc>
        <w:tc>
          <w:tcPr>
            <w:tcW w:w="8841" w:type="dxa"/>
            <w:tcBorders>
              <w:top w:val="nil"/>
              <w:left w:val="nil"/>
              <w:bottom w:val="single" w:sz="4" w:space="0" w:color="auto"/>
              <w:right w:val="single" w:sz="4" w:space="0" w:color="auto"/>
            </w:tcBorders>
            <w:shd w:val="clear" w:color="auto" w:fill="auto"/>
            <w:vAlign w:val="center"/>
            <w:hideMark/>
          </w:tcPr>
          <w:p w14:paraId="111B80F1"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陸屋根</w:t>
            </w:r>
          </w:p>
        </w:tc>
      </w:tr>
      <w:tr w:rsidR="00637105" w:rsidRPr="00607918" w14:paraId="335889A0"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6F2CAB2"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5</w:t>
            </w:r>
          </w:p>
        </w:tc>
        <w:tc>
          <w:tcPr>
            <w:tcW w:w="8841" w:type="dxa"/>
            <w:tcBorders>
              <w:top w:val="nil"/>
              <w:left w:val="nil"/>
              <w:bottom w:val="single" w:sz="4" w:space="0" w:color="auto"/>
              <w:right w:val="single" w:sz="4" w:space="0" w:color="auto"/>
            </w:tcBorders>
            <w:shd w:val="clear" w:color="auto" w:fill="auto"/>
            <w:vAlign w:val="center"/>
            <w:hideMark/>
          </w:tcPr>
          <w:p w14:paraId="5B56FDEE"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片流れ屋根</w:t>
            </w:r>
          </w:p>
        </w:tc>
      </w:tr>
      <w:tr w:rsidR="00637105" w:rsidRPr="00607918" w14:paraId="7D70F2BF"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6A483C2"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6</w:t>
            </w:r>
          </w:p>
        </w:tc>
        <w:tc>
          <w:tcPr>
            <w:tcW w:w="8841" w:type="dxa"/>
            <w:tcBorders>
              <w:top w:val="nil"/>
              <w:left w:val="nil"/>
              <w:bottom w:val="single" w:sz="4" w:space="0" w:color="auto"/>
              <w:right w:val="single" w:sz="4" w:space="0" w:color="auto"/>
            </w:tcBorders>
            <w:shd w:val="clear" w:color="auto" w:fill="auto"/>
            <w:vAlign w:val="center"/>
            <w:hideMark/>
          </w:tcPr>
          <w:p w14:paraId="505F9200"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袴腰屋根/半切妻屋根</w:t>
            </w:r>
          </w:p>
        </w:tc>
      </w:tr>
      <w:tr w:rsidR="00637105" w:rsidRPr="00607918" w14:paraId="69EBDF18"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11D870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7</w:t>
            </w:r>
          </w:p>
        </w:tc>
        <w:tc>
          <w:tcPr>
            <w:tcW w:w="8841" w:type="dxa"/>
            <w:tcBorders>
              <w:top w:val="nil"/>
              <w:left w:val="nil"/>
              <w:bottom w:val="single" w:sz="4" w:space="0" w:color="auto"/>
              <w:right w:val="single" w:sz="4" w:space="0" w:color="auto"/>
            </w:tcBorders>
            <w:shd w:val="clear" w:color="auto" w:fill="auto"/>
            <w:vAlign w:val="center"/>
            <w:hideMark/>
          </w:tcPr>
          <w:p w14:paraId="14D27C01"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入母屋屋根</w:t>
            </w:r>
          </w:p>
        </w:tc>
      </w:tr>
      <w:tr w:rsidR="00637105" w:rsidRPr="00607918" w14:paraId="0EB97E8E"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8DA866B"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8</w:t>
            </w:r>
          </w:p>
        </w:tc>
        <w:tc>
          <w:tcPr>
            <w:tcW w:w="8841" w:type="dxa"/>
            <w:tcBorders>
              <w:top w:val="nil"/>
              <w:left w:val="nil"/>
              <w:bottom w:val="single" w:sz="4" w:space="0" w:color="auto"/>
              <w:right w:val="single" w:sz="4" w:space="0" w:color="auto"/>
            </w:tcBorders>
            <w:shd w:val="clear" w:color="auto" w:fill="auto"/>
            <w:vAlign w:val="center"/>
            <w:hideMark/>
          </w:tcPr>
          <w:p w14:paraId="12638387"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錣（しころ）屋根</w:t>
            </w:r>
          </w:p>
        </w:tc>
      </w:tr>
      <w:tr w:rsidR="00637105" w:rsidRPr="00607918" w14:paraId="26029C58"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D38BD03"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9</w:t>
            </w:r>
          </w:p>
        </w:tc>
        <w:tc>
          <w:tcPr>
            <w:tcW w:w="8841" w:type="dxa"/>
            <w:tcBorders>
              <w:top w:val="nil"/>
              <w:left w:val="nil"/>
              <w:bottom w:val="single" w:sz="4" w:space="0" w:color="auto"/>
              <w:right w:val="single" w:sz="4" w:space="0" w:color="auto"/>
            </w:tcBorders>
            <w:shd w:val="clear" w:color="auto" w:fill="auto"/>
            <w:vAlign w:val="center"/>
            <w:hideMark/>
          </w:tcPr>
          <w:p w14:paraId="04B81B79"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マンサード屋根</w:t>
            </w:r>
          </w:p>
        </w:tc>
      </w:tr>
      <w:tr w:rsidR="00637105" w:rsidRPr="00607918" w14:paraId="7BFC53DE"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D3495F6"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w:t>
            </w:r>
          </w:p>
        </w:tc>
        <w:tc>
          <w:tcPr>
            <w:tcW w:w="8841" w:type="dxa"/>
            <w:tcBorders>
              <w:top w:val="nil"/>
              <w:left w:val="nil"/>
              <w:bottom w:val="single" w:sz="4" w:space="0" w:color="auto"/>
              <w:right w:val="single" w:sz="4" w:space="0" w:color="auto"/>
            </w:tcBorders>
            <w:shd w:val="clear" w:color="auto" w:fill="auto"/>
            <w:vAlign w:val="center"/>
            <w:hideMark/>
          </w:tcPr>
          <w:p w14:paraId="7569EED5"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越屋根</w:t>
            </w:r>
          </w:p>
        </w:tc>
      </w:tr>
      <w:tr w:rsidR="00637105" w:rsidRPr="00607918" w14:paraId="7C9C1645"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A2A5A78"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11</w:t>
            </w:r>
          </w:p>
        </w:tc>
        <w:tc>
          <w:tcPr>
            <w:tcW w:w="8841" w:type="dxa"/>
            <w:tcBorders>
              <w:top w:val="nil"/>
              <w:left w:val="nil"/>
              <w:bottom w:val="single" w:sz="4" w:space="0" w:color="auto"/>
              <w:right w:val="single" w:sz="4" w:space="0" w:color="auto"/>
            </w:tcBorders>
            <w:shd w:val="clear" w:color="auto" w:fill="auto"/>
            <w:vAlign w:val="center"/>
            <w:hideMark/>
          </w:tcPr>
          <w:p w14:paraId="65DD79F2"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招き屋根</w:t>
            </w:r>
          </w:p>
        </w:tc>
      </w:tr>
      <w:tr w:rsidR="00637105" w:rsidRPr="00607918" w14:paraId="4FF8FAC5"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B0F61B6"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12</w:t>
            </w:r>
          </w:p>
        </w:tc>
        <w:tc>
          <w:tcPr>
            <w:tcW w:w="8841" w:type="dxa"/>
            <w:tcBorders>
              <w:top w:val="nil"/>
              <w:left w:val="nil"/>
              <w:bottom w:val="single" w:sz="4" w:space="0" w:color="auto"/>
              <w:right w:val="single" w:sz="4" w:space="0" w:color="auto"/>
            </w:tcBorders>
            <w:shd w:val="clear" w:color="auto" w:fill="auto"/>
            <w:vAlign w:val="center"/>
            <w:hideMark/>
          </w:tcPr>
          <w:p w14:paraId="68243458"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差し掛け屋根</w:t>
            </w:r>
          </w:p>
        </w:tc>
      </w:tr>
      <w:tr w:rsidR="00637105" w:rsidRPr="00607918" w14:paraId="5002CBB9"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DB93980"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13</w:t>
            </w:r>
          </w:p>
        </w:tc>
        <w:tc>
          <w:tcPr>
            <w:tcW w:w="8841" w:type="dxa"/>
            <w:tcBorders>
              <w:top w:val="nil"/>
              <w:left w:val="nil"/>
              <w:bottom w:val="single" w:sz="4" w:space="0" w:color="auto"/>
              <w:right w:val="single" w:sz="4" w:space="0" w:color="auto"/>
            </w:tcBorders>
            <w:shd w:val="clear" w:color="auto" w:fill="auto"/>
            <w:vAlign w:val="center"/>
            <w:hideMark/>
          </w:tcPr>
          <w:p w14:paraId="65DFA67C"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バタフライ屋根</w:t>
            </w:r>
          </w:p>
        </w:tc>
      </w:tr>
      <w:tr w:rsidR="00637105" w:rsidRPr="00607918" w14:paraId="69EB4C2E"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64E4888"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14</w:t>
            </w:r>
          </w:p>
        </w:tc>
        <w:tc>
          <w:tcPr>
            <w:tcW w:w="8841" w:type="dxa"/>
            <w:tcBorders>
              <w:top w:val="nil"/>
              <w:left w:val="nil"/>
              <w:bottom w:val="single" w:sz="4" w:space="0" w:color="auto"/>
              <w:right w:val="single" w:sz="4" w:space="0" w:color="auto"/>
            </w:tcBorders>
            <w:shd w:val="clear" w:color="auto" w:fill="auto"/>
            <w:vAlign w:val="center"/>
            <w:hideMark/>
          </w:tcPr>
          <w:p w14:paraId="54415874"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鋸屋根</w:t>
            </w:r>
          </w:p>
        </w:tc>
      </w:tr>
      <w:tr w:rsidR="00637105" w:rsidRPr="00607918" w14:paraId="6D8B88FF"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2D66C16"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15</w:t>
            </w:r>
          </w:p>
        </w:tc>
        <w:tc>
          <w:tcPr>
            <w:tcW w:w="8841" w:type="dxa"/>
            <w:tcBorders>
              <w:top w:val="nil"/>
              <w:left w:val="nil"/>
              <w:bottom w:val="single" w:sz="4" w:space="0" w:color="auto"/>
              <w:right w:val="single" w:sz="4" w:space="0" w:color="auto"/>
            </w:tcBorders>
            <w:shd w:val="clear" w:color="auto" w:fill="auto"/>
            <w:vAlign w:val="center"/>
            <w:hideMark/>
          </w:tcPr>
          <w:p w14:paraId="76FD46A1"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六柱屋根</w:t>
            </w:r>
          </w:p>
        </w:tc>
      </w:tr>
      <w:tr w:rsidR="00637105" w:rsidRPr="00607918" w14:paraId="2D1059F4"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D138ECF"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16</w:t>
            </w:r>
          </w:p>
        </w:tc>
        <w:tc>
          <w:tcPr>
            <w:tcW w:w="8841" w:type="dxa"/>
            <w:tcBorders>
              <w:top w:val="nil"/>
              <w:left w:val="nil"/>
              <w:bottom w:val="single" w:sz="4" w:space="0" w:color="auto"/>
              <w:right w:val="single" w:sz="4" w:space="0" w:color="auto"/>
            </w:tcBorders>
            <w:shd w:val="clear" w:color="auto" w:fill="auto"/>
            <w:vAlign w:val="center"/>
            <w:hideMark/>
          </w:tcPr>
          <w:p w14:paraId="125A4B88"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八柱屋根</w:t>
            </w:r>
          </w:p>
        </w:tc>
      </w:tr>
      <w:tr w:rsidR="00637105" w:rsidRPr="00607918" w14:paraId="3F72CF70"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757AC4C"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17</w:t>
            </w:r>
          </w:p>
        </w:tc>
        <w:tc>
          <w:tcPr>
            <w:tcW w:w="8841" w:type="dxa"/>
            <w:tcBorders>
              <w:top w:val="nil"/>
              <w:left w:val="nil"/>
              <w:bottom w:val="single" w:sz="4" w:space="0" w:color="auto"/>
              <w:right w:val="single" w:sz="4" w:space="0" w:color="auto"/>
            </w:tcBorders>
            <w:shd w:val="clear" w:color="auto" w:fill="auto"/>
            <w:vAlign w:val="center"/>
            <w:hideMark/>
          </w:tcPr>
          <w:p w14:paraId="2979C477"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M型屋根</w:t>
            </w:r>
          </w:p>
        </w:tc>
      </w:tr>
      <w:tr w:rsidR="00637105" w:rsidRPr="00607918" w14:paraId="748DA5D3"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28CDD18"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18</w:t>
            </w:r>
          </w:p>
        </w:tc>
        <w:tc>
          <w:tcPr>
            <w:tcW w:w="8841" w:type="dxa"/>
            <w:tcBorders>
              <w:top w:val="nil"/>
              <w:left w:val="nil"/>
              <w:bottom w:val="single" w:sz="4" w:space="0" w:color="auto"/>
              <w:right w:val="single" w:sz="4" w:space="0" w:color="auto"/>
            </w:tcBorders>
            <w:shd w:val="clear" w:color="auto" w:fill="auto"/>
            <w:vAlign w:val="center"/>
            <w:hideMark/>
          </w:tcPr>
          <w:p w14:paraId="610AC0A7"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下屋付招き屋根</w:t>
            </w:r>
          </w:p>
        </w:tc>
      </w:tr>
      <w:tr w:rsidR="00637105" w:rsidRPr="00607918" w14:paraId="0FAA0C7C"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91F83B7"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19</w:t>
            </w:r>
          </w:p>
        </w:tc>
        <w:tc>
          <w:tcPr>
            <w:tcW w:w="8841" w:type="dxa"/>
            <w:tcBorders>
              <w:top w:val="nil"/>
              <w:left w:val="nil"/>
              <w:bottom w:val="single" w:sz="4" w:space="0" w:color="auto"/>
              <w:right w:val="single" w:sz="4" w:space="0" w:color="auto"/>
            </w:tcBorders>
            <w:shd w:val="clear" w:color="auto" w:fill="auto"/>
            <w:vAlign w:val="center"/>
            <w:hideMark/>
          </w:tcPr>
          <w:p w14:paraId="490CEB42"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棟違い屋根</w:t>
            </w:r>
          </w:p>
        </w:tc>
      </w:tr>
      <w:tr w:rsidR="00637105" w:rsidRPr="00607918" w14:paraId="4849C77B"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9ADABCB"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20</w:t>
            </w:r>
          </w:p>
        </w:tc>
        <w:tc>
          <w:tcPr>
            <w:tcW w:w="8841" w:type="dxa"/>
            <w:tcBorders>
              <w:top w:val="nil"/>
              <w:left w:val="nil"/>
              <w:bottom w:val="single" w:sz="4" w:space="0" w:color="auto"/>
              <w:right w:val="single" w:sz="4" w:space="0" w:color="auto"/>
            </w:tcBorders>
            <w:shd w:val="clear" w:color="auto" w:fill="auto"/>
            <w:vAlign w:val="center"/>
            <w:hideMark/>
          </w:tcPr>
          <w:p w14:paraId="66A44DCE"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乗り越し屋根</w:t>
            </w:r>
          </w:p>
        </w:tc>
      </w:tr>
      <w:tr w:rsidR="00637105" w:rsidRPr="00607918" w14:paraId="1FC306FD"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17685E3"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21</w:t>
            </w:r>
          </w:p>
        </w:tc>
        <w:tc>
          <w:tcPr>
            <w:tcW w:w="8841" w:type="dxa"/>
            <w:tcBorders>
              <w:top w:val="nil"/>
              <w:left w:val="nil"/>
              <w:bottom w:val="single" w:sz="4" w:space="0" w:color="auto"/>
              <w:right w:val="single" w:sz="4" w:space="0" w:color="auto"/>
            </w:tcBorders>
            <w:shd w:val="clear" w:color="auto" w:fill="auto"/>
            <w:vAlign w:val="center"/>
            <w:hideMark/>
          </w:tcPr>
          <w:p w14:paraId="4AFB24E3"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腰折れ屋根</w:t>
            </w:r>
          </w:p>
        </w:tc>
      </w:tr>
      <w:tr w:rsidR="00637105" w:rsidRPr="00607918" w14:paraId="2ED95F17"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7EFC851"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lastRenderedPageBreak/>
              <w:t>22</w:t>
            </w:r>
          </w:p>
        </w:tc>
        <w:tc>
          <w:tcPr>
            <w:tcW w:w="8841" w:type="dxa"/>
            <w:tcBorders>
              <w:top w:val="nil"/>
              <w:left w:val="nil"/>
              <w:bottom w:val="single" w:sz="4" w:space="0" w:color="auto"/>
              <w:right w:val="single" w:sz="4" w:space="0" w:color="auto"/>
            </w:tcBorders>
            <w:shd w:val="clear" w:color="auto" w:fill="auto"/>
            <w:vAlign w:val="center"/>
            <w:hideMark/>
          </w:tcPr>
          <w:p w14:paraId="64E48BF0"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隅切屋根</w:t>
            </w:r>
          </w:p>
        </w:tc>
      </w:tr>
      <w:tr w:rsidR="00637105" w:rsidRPr="00607918" w14:paraId="67A13C7E"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421B438"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23</w:t>
            </w:r>
          </w:p>
        </w:tc>
        <w:tc>
          <w:tcPr>
            <w:tcW w:w="8841" w:type="dxa"/>
            <w:tcBorders>
              <w:top w:val="nil"/>
              <w:left w:val="nil"/>
              <w:bottom w:val="single" w:sz="4" w:space="0" w:color="auto"/>
              <w:right w:val="single" w:sz="4" w:space="0" w:color="auto"/>
            </w:tcBorders>
            <w:shd w:val="clear" w:color="auto" w:fill="auto"/>
            <w:vAlign w:val="center"/>
            <w:hideMark/>
          </w:tcPr>
          <w:p w14:paraId="7C0BB164"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アーチ屋根</w:t>
            </w:r>
          </w:p>
        </w:tc>
      </w:tr>
      <w:tr w:rsidR="00637105" w:rsidRPr="00607918" w14:paraId="0945D1DF"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F9A8EA8"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24</w:t>
            </w:r>
          </w:p>
        </w:tc>
        <w:tc>
          <w:tcPr>
            <w:tcW w:w="8841" w:type="dxa"/>
            <w:tcBorders>
              <w:top w:val="nil"/>
              <w:left w:val="nil"/>
              <w:bottom w:val="single" w:sz="4" w:space="0" w:color="auto"/>
              <w:right w:val="single" w:sz="4" w:space="0" w:color="auto"/>
            </w:tcBorders>
            <w:shd w:val="clear" w:color="auto" w:fill="auto"/>
            <w:vAlign w:val="center"/>
            <w:hideMark/>
          </w:tcPr>
          <w:p w14:paraId="575F978D"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ドーム屋根</w:t>
            </w:r>
          </w:p>
        </w:tc>
      </w:tr>
      <w:tr w:rsidR="00637105" w:rsidRPr="00607918" w14:paraId="0A455E90"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690FCB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25</w:t>
            </w:r>
          </w:p>
        </w:tc>
        <w:tc>
          <w:tcPr>
            <w:tcW w:w="8841" w:type="dxa"/>
            <w:tcBorders>
              <w:top w:val="nil"/>
              <w:left w:val="nil"/>
              <w:bottom w:val="single" w:sz="4" w:space="0" w:color="auto"/>
              <w:right w:val="single" w:sz="4" w:space="0" w:color="auto"/>
            </w:tcBorders>
            <w:shd w:val="clear" w:color="auto" w:fill="auto"/>
            <w:vAlign w:val="center"/>
            <w:hideMark/>
          </w:tcPr>
          <w:p w14:paraId="133C4590"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シェル屋根</w:t>
            </w:r>
          </w:p>
        </w:tc>
      </w:tr>
      <w:tr w:rsidR="00637105" w:rsidRPr="00607918" w14:paraId="5B57E728"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2496519"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26</w:t>
            </w:r>
          </w:p>
        </w:tc>
        <w:tc>
          <w:tcPr>
            <w:tcW w:w="8841" w:type="dxa"/>
            <w:tcBorders>
              <w:top w:val="nil"/>
              <w:left w:val="nil"/>
              <w:bottom w:val="single" w:sz="4" w:space="0" w:color="auto"/>
              <w:right w:val="single" w:sz="4" w:space="0" w:color="auto"/>
            </w:tcBorders>
            <w:shd w:val="clear" w:color="auto" w:fill="auto"/>
            <w:vAlign w:val="center"/>
            <w:hideMark/>
          </w:tcPr>
          <w:p w14:paraId="74B83F0E"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カテナリー屋根</w:t>
            </w:r>
          </w:p>
        </w:tc>
      </w:tr>
      <w:tr w:rsidR="00637105" w:rsidRPr="00607918" w14:paraId="113309C2"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64BD919"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27</w:t>
            </w:r>
          </w:p>
        </w:tc>
        <w:tc>
          <w:tcPr>
            <w:tcW w:w="8841" w:type="dxa"/>
            <w:tcBorders>
              <w:top w:val="nil"/>
              <w:left w:val="nil"/>
              <w:bottom w:val="single" w:sz="4" w:space="0" w:color="auto"/>
              <w:right w:val="single" w:sz="4" w:space="0" w:color="auto"/>
            </w:tcBorders>
            <w:shd w:val="clear" w:color="auto" w:fill="auto"/>
            <w:vAlign w:val="center"/>
            <w:hideMark/>
          </w:tcPr>
          <w:p w14:paraId="36D47FAE"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膜構造</w:t>
            </w:r>
          </w:p>
        </w:tc>
      </w:tr>
      <w:tr w:rsidR="00637105" w:rsidRPr="00607918" w14:paraId="526362E5"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E0A1F41"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28</w:t>
            </w:r>
          </w:p>
        </w:tc>
        <w:tc>
          <w:tcPr>
            <w:tcW w:w="8841" w:type="dxa"/>
            <w:tcBorders>
              <w:top w:val="nil"/>
              <w:left w:val="nil"/>
              <w:bottom w:val="single" w:sz="4" w:space="0" w:color="auto"/>
              <w:right w:val="single" w:sz="4" w:space="0" w:color="auto"/>
            </w:tcBorders>
            <w:shd w:val="clear" w:color="auto" w:fill="auto"/>
            <w:vAlign w:val="center"/>
            <w:hideMark/>
          </w:tcPr>
          <w:p w14:paraId="155E0145"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その他</w:t>
            </w:r>
          </w:p>
        </w:tc>
      </w:tr>
      <w:tr w:rsidR="00637105" w:rsidRPr="00607918" w14:paraId="2A186CBF"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9D5D930"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9020</w:t>
            </w:r>
          </w:p>
        </w:tc>
        <w:tc>
          <w:tcPr>
            <w:tcW w:w="8841" w:type="dxa"/>
            <w:tcBorders>
              <w:top w:val="nil"/>
              <w:left w:val="nil"/>
              <w:bottom w:val="single" w:sz="4" w:space="0" w:color="auto"/>
              <w:right w:val="single" w:sz="4" w:space="0" w:color="auto"/>
            </w:tcBorders>
            <w:shd w:val="clear" w:color="auto" w:fill="auto"/>
            <w:vAlign w:val="center"/>
            <w:hideMark/>
          </w:tcPr>
          <w:p w14:paraId="2BF9D2C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不明</w:t>
            </w:r>
          </w:p>
        </w:tc>
      </w:tr>
    </w:tbl>
    <w:p w14:paraId="06109B4E" w14:textId="77777777" w:rsidR="00637105" w:rsidRPr="00607918" w:rsidRDefault="00637105" w:rsidP="00637105">
      <w:pPr>
        <w:wordWrap w:val="0"/>
        <w:jc w:val="right"/>
        <w:rPr>
          <w:rFonts w:asciiTheme="minorEastAsia" w:hAnsiTheme="minorEastAsia"/>
          <w:noProof/>
          <w:w w:val="90"/>
        </w:rPr>
      </w:pPr>
      <w:r w:rsidRPr="00607918">
        <w:rPr>
          <w:rFonts w:asciiTheme="minorEastAsia" w:hAnsiTheme="minorEastAsia" w:hint="eastAsia"/>
          <w:noProof/>
          <w:w w:val="90"/>
        </w:rPr>
        <w:t>参考：O</w:t>
      </w:r>
      <w:r w:rsidRPr="00607918">
        <w:rPr>
          <w:rFonts w:asciiTheme="minorEastAsia" w:hAnsiTheme="minorEastAsia"/>
          <w:noProof/>
          <w:w w:val="90"/>
        </w:rPr>
        <w:t>GC CityGML2.0 AnnexC.1及びISO6701-1</w:t>
      </w:r>
      <w:r w:rsidRPr="00607918">
        <w:rPr>
          <w:rFonts w:asciiTheme="minorEastAsia" w:hAnsiTheme="minorEastAsia"/>
          <w:noProof/>
          <w:w w:val="90"/>
          <w:vertAlign w:val="superscript"/>
        </w:rPr>
        <w:t xml:space="preserve"> </w:t>
      </w:r>
    </w:p>
    <w:p w14:paraId="3410C530" w14:textId="77777777" w:rsidR="00420E31" w:rsidRDefault="00420E31">
      <w:pPr>
        <w:widowControl/>
        <w:spacing w:after="0" w:line="240" w:lineRule="auto"/>
        <w:contextualSpacing w:val="0"/>
        <w:jc w:val="left"/>
        <w:rPr>
          <w:rFonts w:ascii="Noto Sans CJK JP Regular" w:eastAsia="Noto Sans CJK JP Regular" w:hAnsi="Noto Sans CJK JP Regular"/>
          <w:w w:val="90"/>
        </w:rPr>
      </w:pPr>
      <w:bookmarkStart w:id="158" w:name="_BuildingInstallation_class.xml"/>
      <w:bookmarkEnd w:id="158"/>
      <w:r>
        <w:rPr>
          <w:w w:val="90"/>
        </w:rPr>
        <w:br w:type="page"/>
      </w:r>
    </w:p>
    <w:p w14:paraId="4622B07D" w14:textId="4EBC979A" w:rsidR="00637105" w:rsidRPr="00607918" w:rsidRDefault="00637105" w:rsidP="009A38B6">
      <w:pPr>
        <w:pStyle w:val="5"/>
        <w:rPr>
          <w:w w:val="90"/>
        </w:rPr>
      </w:pPr>
      <w:r w:rsidRPr="00607918">
        <w:rPr>
          <w:rFonts w:hint="eastAsia"/>
          <w:w w:val="90"/>
        </w:rPr>
        <w:lastRenderedPageBreak/>
        <w:t>BuildingInstallation_</w:t>
      </w:r>
      <w:r w:rsidRPr="00607918">
        <w:rPr>
          <w:w w:val="90"/>
        </w:rPr>
        <w:t>class</w:t>
      </w:r>
      <w:r w:rsidRPr="00607918">
        <w:rPr>
          <w:rFonts w:hint="eastAsia"/>
          <w:w w:val="90"/>
        </w:rPr>
        <w:t>.xml</w:t>
      </w:r>
    </w:p>
    <w:tbl>
      <w:tblPr>
        <w:tblW w:w="10201" w:type="dxa"/>
        <w:tblCellMar>
          <w:left w:w="99" w:type="dxa"/>
          <w:right w:w="99" w:type="dxa"/>
        </w:tblCellMar>
        <w:tblLook w:val="04A0" w:firstRow="1" w:lastRow="0" w:firstColumn="1" w:lastColumn="0" w:noHBand="0" w:noVBand="1"/>
      </w:tblPr>
      <w:tblGrid>
        <w:gridCol w:w="1360"/>
        <w:gridCol w:w="8841"/>
      </w:tblGrid>
      <w:tr w:rsidR="00637105" w:rsidRPr="00607918" w14:paraId="0BBF8361"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3BD98B3E"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ファイル名</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23BFAF94"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BuildingInstallation_</w:t>
            </w:r>
            <w:r w:rsidRPr="00607918">
              <w:rPr>
                <w:rFonts w:asciiTheme="minorEastAsia" w:hAnsiTheme="minorEastAsia" w:cs="ＭＳ Ｐゴシック"/>
                <w:w w:val="90"/>
                <w:sz w:val="20"/>
                <w:szCs w:val="20"/>
              </w:rPr>
              <w:t>class</w:t>
            </w:r>
            <w:r w:rsidRPr="00607918">
              <w:rPr>
                <w:rFonts w:asciiTheme="minorEastAsia" w:hAnsiTheme="minorEastAsia" w:cs="ＭＳ Ｐゴシック" w:hint="eastAsia"/>
                <w:w w:val="90"/>
                <w:sz w:val="20"/>
                <w:szCs w:val="20"/>
              </w:rPr>
              <w:t>.xml</w:t>
            </w:r>
          </w:p>
        </w:tc>
      </w:tr>
      <w:tr w:rsidR="007946B9" w:rsidRPr="00607918" w14:paraId="5051BEFA"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19C64FAE" w14:textId="5F05D255" w:rsidR="007946B9" w:rsidRPr="00607918" w:rsidRDefault="0073118A" w:rsidP="00141967">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ファイルURL</w:t>
            </w:r>
          </w:p>
        </w:tc>
        <w:tc>
          <w:tcPr>
            <w:tcW w:w="8841" w:type="dxa"/>
            <w:tcBorders>
              <w:top w:val="single" w:sz="4" w:space="0" w:color="auto"/>
              <w:left w:val="nil"/>
              <w:bottom w:val="single" w:sz="4" w:space="0" w:color="auto"/>
              <w:right w:val="single" w:sz="4" w:space="0" w:color="auto"/>
            </w:tcBorders>
            <w:shd w:val="clear" w:color="auto" w:fill="auto"/>
            <w:vAlign w:val="center"/>
          </w:tcPr>
          <w:p w14:paraId="67EB7E1B" w14:textId="28E390E1" w:rsidR="007946B9" w:rsidRPr="00607918" w:rsidRDefault="00B57760" w:rsidP="00141967">
            <w:pPr>
              <w:spacing w:after="0"/>
              <w:jc w:val="left"/>
              <w:rPr>
                <w:rFonts w:asciiTheme="minorEastAsia" w:hAnsiTheme="minorEastAsia" w:cs="ＭＳ Ｐゴシック"/>
                <w:w w:val="90"/>
                <w:sz w:val="20"/>
                <w:szCs w:val="20"/>
              </w:rPr>
            </w:pPr>
            <w:r w:rsidRPr="00B57760">
              <w:rPr>
                <w:rFonts w:asciiTheme="minorEastAsia" w:hAnsiTheme="minorEastAsia" w:cs="ＭＳ Ｐゴシック"/>
                <w:w w:val="90"/>
                <w:sz w:val="20"/>
                <w:szCs w:val="20"/>
              </w:rPr>
              <w:t>https://www.geospatial.jp/iur/codelists/3.0/BuildingInstallation_</w:t>
            </w:r>
            <w:r w:rsidRPr="00607918">
              <w:rPr>
                <w:rFonts w:asciiTheme="minorEastAsia" w:hAnsiTheme="minorEastAsia" w:cs="ＭＳ Ｐゴシック"/>
                <w:w w:val="90"/>
                <w:sz w:val="20"/>
                <w:szCs w:val="20"/>
              </w:rPr>
              <w:t>class</w:t>
            </w:r>
            <w:r w:rsidRPr="00B57760">
              <w:rPr>
                <w:rFonts w:asciiTheme="minorEastAsia" w:hAnsiTheme="minorEastAsia" w:cs="ＭＳ Ｐゴシック"/>
                <w:w w:val="90"/>
                <w:sz w:val="20"/>
                <w:szCs w:val="20"/>
              </w:rPr>
              <w:t>.xml</w:t>
            </w:r>
          </w:p>
        </w:tc>
      </w:tr>
      <w:tr w:rsidR="00637105" w:rsidRPr="00607918" w14:paraId="750C39C4" w14:textId="77777777" w:rsidTr="00141967">
        <w:trPr>
          <w:trHeight w:val="30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4D1FE612"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コード</w:t>
            </w:r>
          </w:p>
        </w:tc>
        <w:tc>
          <w:tcPr>
            <w:tcW w:w="8841" w:type="dxa"/>
            <w:tcBorders>
              <w:top w:val="nil"/>
              <w:left w:val="nil"/>
              <w:bottom w:val="single" w:sz="4" w:space="0" w:color="auto"/>
              <w:right w:val="single" w:sz="4" w:space="0" w:color="auto"/>
            </w:tcBorders>
            <w:shd w:val="clear" w:color="auto" w:fill="D0CECE" w:themeFill="background2" w:themeFillShade="E6"/>
            <w:vAlign w:val="center"/>
            <w:hideMark/>
          </w:tcPr>
          <w:p w14:paraId="5BCA2577"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説明</w:t>
            </w:r>
          </w:p>
        </w:tc>
      </w:tr>
      <w:tr w:rsidR="00637105" w:rsidRPr="00607918" w14:paraId="4A904172"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11117D9"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1000</w:t>
            </w:r>
          </w:p>
        </w:tc>
        <w:tc>
          <w:tcPr>
            <w:tcW w:w="8841" w:type="dxa"/>
            <w:tcBorders>
              <w:top w:val="nil"/>
              <w:left w:val="nil"/>
              <w:bottom w:val="single" w:sz="4" w:space="0" w:color="auto"/>
              <w:right w:val="single" w:sz="4" w:space="0" w:color="auto"/>
            </w:tcBorders>
            <w:shd w:val="clear" w:color="auto" w:fill="auto"/>
            <w:vAlign w:val="center"/>
            <w:hideMark/>
          </w:tcPr>
          <w:p w14:paraId="37CCE594"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外観の特徴</w:t>
            </w:r>
          </w:p>
        </w:tc>
      </w:tr>
      <w:tr w:rsidR="00637105" w:rsidRPr="00607918" w14:paraId="6825668D"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B2B94B9"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w:t>
            </w:r>
            <w:r w:rsidRPr="00607918">
              <w:rPr>
                <w:rFonts w:asciiTheme="minorEastAsia" w:hAnsiTheme="minorEastAsia" w:cs="ＭＳ Ｐゴシック"/>
                <w:w w:val="90"/>
                <w:sz w:val="20"/>
                <w:szCs w:val="20"/>
              </w:rPr>
              <w:t>20</w:t>
            </w:r>
          </w:p>
        </w:tc>
        <w:tc>
          <w:tcPr>
            <w:tcW w:w="8841" w:type="dxa"/>
            <w:tcBorders>
              <w:top w:val="nil"/>
              <w:left w:val="nil"/>
              <w:bottom w:val="single" w:sz="4" w:space="0" w:color="auto"/>
              <w:right w:val="single" w:sz="4" w:space="0" w:color="auto"/>
            </w:tcBorders>
            <w:shd w:val="clear" w:color="auto" w:fill="auto"/>
            <w:vAlign w:val="center"/>
          </w:tcPr>
          <w:p w14:paraId="71F53CAB"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廃棄物管理</w:t>
            </w:r>
          </w:p>
        </w:tc>
      </w:tr>
      <w:tr w:rsidR="00637105" w:rsidRPr="00607918" w14:paraId="268AE58B"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DDC27EE"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w:t>
            </w:r>
            <w:r w:rsidRPr="00607918">
              <w:rPr>
                <w:rFonts w:asciiTheme="minorEastAsia" w:hAnsiTheme="minorEastAsia" w:cs="ＭＳ Ｐゴシック"/>
                <w:w w:val="90"/>
                <w:sz w:val="20"/>
                <w:szCs w:val="20"/>
              </w:rPr>
              <w:t>30</w:t>
            </w:r>
          </w:p>
        </w:tc>
        <w:tc>
          <w:tcPr>
            <w:tcW w:w="8841" w:type="dxa"/>
            <w:tcBorders>
              <w:top w:val="nil"/>
              <w:left w:val="nil"/>
              <w:bottom w:val="single" w:sz="4" w:space="0" w:color="auto"/>
              <w:right w:val="single" w:sz="4" w:space="0" w:color="auto"/>
            </w:tcBorders>
            <w:shd w:val="clear" w:color="auto" w:fill="auto"/>
            <w:vAlign w:val="center"/>
          </w:tcPr>
          <w:p w14:paraId="01F4C735"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維持管理</w:t>
            </w:r>
          </w:p>
        </w:tc>
      </w:tr>
      <w:tr w:rsidR="00637105" w:rsidRPr="00607918" w14:paraId="4036DEF9"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94BC32"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w:t>
            </w:r>
            <w:r w:rsidRPr="00607918">
              <w:rPr>
                <w:rFonts w:asciiTheme="minorEastAsia" w:hAnsiTheme="minorEastAsia" w:cs="ＭＳ Ｐゴシック"/>
                <w:w w:val="90"/>
                <w:sz w:val="20"/>
                <w:szCs w:val="20"/>
              </w:rPr>
              <w:t>40</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1A04AB93"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通信設備</w:t>
            </w:r>
          </w:p>
        </w:tc>
      </w:tr>
      <w:tr w:rsidR="00637105" w:rsidRPr="00607918" w14:paraId="722F92C8"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14D59E"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w:t>
            </w:r>
            <w:r w:rsidRPr="00607918">
              <w:rPr>
                <w:rFonts w:asciiTheme="minorEastAsia" w:hAnsiTheme="minorEastAsia" w:cs="ＭＳ Ｐゴシック"/>
                <w:w w:val="90"/>
                <w:sz w:val="20"/>
                <w:szCs w:val="20"/>
              </w:rPr>
              <w:t>050</w:t>
            </w:r>
          </w:p>
        </w:tc>
        <w:tc>
          <w:tcPr>
            <w:tcW w:w="8841" w:type="dxa"/>
            <w:tcBorders>
              <w:top w:val="single" w:sz="4" w:space="0" w:color="auto"/>
              <w:left w:val="nil"/>
              <w:bottom w:val="single" w:sz="4" w:space="0" w:color="auto"/>
              <w:right w:val="single" w:sz="4" w:space="0" w:color="auto"/>
            </w:tcBorders>
            <w:shd w:val="clear" w:color="auto" w:fill="auto"/>
            <w:vAlign w:val="center"/>
          </w:tcPr>
          <w:p w14:paraId="7E53DC18"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保安施設</w:t>
            </w:r>
          </w:p>
        </w:tc>
      </w:tr>
      <w:tr w:rsidR="00637105" w:rsidRPr="00607918" w14:paraId="31A00998"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1EEB7C"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1060</w:t>
            </w:r>
          </w:p>
        </w:tc>
        <w:tc>
          <w:tcPr>
            <w:tcW w:w="8841" w:type="dxa"/>
            <w:tcBorders>
              <w:top w:val="single" w:sz="4" w:space="0" w:color="auto"/>
              <w:left w:val="nil"/>
              <w:bottom w:val="single" w:sz="4" w:space="0" w:color="auto"/>
              <w:right w:val="single" w:sz="4" w:space="0" w:color="auto"/>
            </w:tcBorders>
            <w:shd w:val="clear" w:color="auto" w:fill="auto"/>
            <w:vAlign w:val="center"/>
          </w:tcPr>
          <w:p w14:paraId="0B3CAC06"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その他</w:t>
            </w:r>
          </w:p>
        </w:tc>
      </w:tr>
    </w:tbl>
    <w:p w14:paraId="639CD486" w14:textId="77777777" w:rsidR="00637105" w:rsidRPr="00607918" w:rsidRDefault="00637105" w:rsidP="00637105">
      <w:pPr>
        <w:wordWrap w:val="0"/>
        <w:jc w:val="right"/>
        <w:rPr>
          <w:rFonts w:asciiTheme="minorEastAsia" w:hAnsiTheme="minorEastAsia"/>
          <w:noProof/>
          <w:w w:val="90"/>
        </w:rPr>
      </w:pPr>
      <w:r w:rsidRPr="00607918">
        <w:rPr>
          <w:rFonts w:asciiTheme="minorEastAsia" w:hAnsiTheme="minorEastAsia" w:hint="eastAsia"/>
          <w:noProof/>
          <w:w w:val="90"/>
        </w:rPr>
        <w:t>出典　O</w:t>
      </w:r>
      <w:r w:rsidRPr="00607918">
        <w:rPr>
          <w:rFonts w:asciiTheme="minorEastAsia" w:hAnsiTheme="minorEastAsia"/>
          <w:noProof/>
          <w:w w:val="90"/>
        </w:rPr>
        <w:t xml:space="preserve">GC CityGML2.0 AnnexC.1 </w:t>
      </w:r>
    </w:p>
    <w:p w14:paraId="1291FD63" w14:textId="4C3538F3" w:rsidR="00637105" w:rsidRPr="00607918" w:rsidRDefault="004C40E2" w:rsidP="009A38B6">
      <w:pPr>
        <w:pStyle w:val="5"/>
        <w:rPr>
          <w:noProof/>
          <w:w w:val="90"/>
        </w:rPr>
      </w:pPr>
      <w:bookmarkStart w:id="159" w:name="_BuildingInstallation_function.xml"/>
      <w:bookmarkEnd w:id="159"/>
      <w:r w:rsidRPr="00607918">
        <w:rPr>
          <w:rFonts w:hint="eastAsia"/>
          <w:w w:val="90"/>
        </w:rPr>
        <w:t>BuildingInstallation_function.xml</w:t>
      </w:r>
    </w:p>
    <w:tbl>
      <w:tblPr>
        <w:tblW w:w="10201" w:type="dxa"/>
        <w:tblCellMar>
          <w:left w:w="99" w:type="dxa"/>
          <w:right w:w="99" w:type="dxa"/>
        </w:tblCellMar>
        <w:tblLook w:val="04A0" w:firstRow="1" w:lastRow="0" w:firstColumn="1" w:lastColumn="0" w:noHBand="0" w:noVBand="1"/>
      </w:tblPr>
      <w:tblGrid>
        <w:gridCol w:w="1360"/>
        <w:gridCol w:w="8841"/>
      </w:tblGrid>
      <w:tr w:rsidR="00637105" w:rsidRPr="00607918" w14:paraId="36574D9A"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05B2773D"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ファイル名</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2A952273"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BuildingInstallation_function.xml</w:t>
            </w:r>
          </w:p>
        </w:tc>
      </w:tr>
      <w:tr w:rsidR="007946B9" w:rsidRPr="00607918" w14:paraId="6CBDF7C6"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6FABB094" w14:textId="245BD2E6" w:rsidR="007946B9" w:rsidRPr="00607918" w:rsidRDefault="0073118A" w:rsidP="00141967">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ファイルURL</w:t>
            </w:r>
          </w:p>
        </w:tc>
        <w:tc>
          <w:tcPr>
            <w:tcW w:w="8841" w:type="dxa"/>
            <w:tcBorders>
              <w:top w:val="single" w:sz="4" w:space="0" w:color="auto"/>
              <w:left w:val="nil"/>
              <w:bottom w:val="single" w:sz="4" w:space="0" w:color="auto"/>
              <w:right w:val="single" w:sz="4" w:space="0" w:color="auto"/>
            </w:tcBorders>
            <w:shd w:val="clear" w:color="auto" w:fill="auto"/>
            <w:vAlign w:val="center"/>
          </w:tcPr>
          <w:p w14:paraId="28A212F5" w14:textId="193B0917" w:rsidR="007946B9" w:rsidRPr="00607918" w:rsidRDefault="00B57760" w:rsidP="00141967">
            <w:pPr>
              <w:spacing w:after="0"/>
              <w:jc w:val="left"/>
              <w:rPr>
                <w:rFonts w:asciiTheme="minorEastAsia" w:hAnsiTheme="minorEastAsia" w:cs="ＭＳ Ｐゴシック"/>
                <w:w w:val="90"/>
                <w:sz w:val="20"/>
                <w:szCs w:val="20"/>
              </w:rPr>
            </w:pPr>
            <w:r w:rsidRPr="00B57760">
              <w:rPr>
                <w:rFonts w:asciiTheme="minorEastAsia" w:hAnsiTheme="minorEastAsia" w:cs="ＭＳ Ｐゴシック"/>
                <w:w w:val="90"/>
                <w:sz w:val="20"/>
                <w:szCs w:val="20"/>
              </w:rPr>
              <w:t>https://www.geospatial.jp/iur/codelists/3.0/BuildingInstallation_function.xml</w:t>
            </w:r>
          </w:p>
        </w:tc>
      </w:tr>
      <w:tr w:rsidR="00637105" w:rsidRPr="00607918" w14:paraId="42F99DA1" w14:textId="77777777" w:rsidTr="00141967">
        <w:trPr>
          <w:trHeight w:val="30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4E48CCC9"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コード</w:t>
            </w:r>
          </w:p>
        </w:tc>
        <w:tc>
          <w:tcPr>
            <w:tcW w:w="8841" w:type="dxa"/>
            <w:tcBorders>
              <w:top w:val="nil"/>
              <w:left w:val="nil"/>
              <w:bottom w:val="single" w:sz="4" w:space="0" w:color="auto"/>
              <w:right w:val="single" w:sz="4" w:space="0" w:color="auto"/>
            </w:tcBorders>
            <w:shd w:val="clear" w:color="auto" w:fill="D0CECE" w:themeFill="background2" w:themeFillShade="E6"/>
            <w:vAlign w:val="center"/>
            <w:hideMark/>
          </w:tcPr>
          <w:p w14:paraId="59E50B91" w14:textId="77777777" w:rsidR="00637105" w:rsidRPr="00607918" w:rsidRDefault="00637105" w:rsidP="00141967">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説明</w:t>
            </w:r>
          </w:p>
        </w:tc>
      </w:tr>
      <w:tr w:rsidR="00637105" w:rsidRPr="00607918" w14:paraId="2356888E"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D210F2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1000</w:t>
            </w:r>
          </w:p>
        </w:tc>
        <w:tc>
          <w:tcPr>
            <w:tcW w:w="8841" w:type="dxa"/>
            <w:tcBorders>
              <w:top w:val="nil"/>
              <w:left w:val="nil"/>
              <w:bottom w:val="single" w:sz="4" w:space="0" w:color="auto"/>
              <w:right w:val="single" w:sz="4" w:space="0" w:color="auto"/>
            </w:tcBorders>
            <w:shd w:val="clear" w:color="auto" w:fill="auto"/>
            <w:vAlign w:val="center"/>
            <w:hideMark/>
          </w:tcPr>
          <w:p w14:paraId="784FAAC0"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バルコニー</w:t>
            </w:r>
          </w:p>
        </w:tc>
      </w:tr>
      <w:tr w:rsidR="00637105" w:rsidRPr="00607918" w14:paraId="27D96EE1"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9C16C5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1001</w:t>
            </w:r>
          </w:p>
        </w:tc>
        <w:tc>
          <w:tcPr>
            <w:tcW w:w="8841" w:type="dxa"/>
            <w:tcBorders>
              <w:top w:val="nil"/>
              <w:left w:val="nil"/>
              <w:bottom w:val="single" w:sz="4" w:space="0" w:color="auto"/>
              <w:right w:val="single" w:sz="4" w:space="0" w:color="auto"/>
            </w:tcBorders>
            <w:shd w:val="clear" w:color="auto" w:fill="auto"/>
            <w:vAlign w:val="center"/>
            <w:hideMark/>
          </w:tcPr>
          <w:p w14:paraId="1C669E73"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ポーチ</w:t>
            </w:r>
          </w:p>
        </w:tc>
      </w:tr>
      <w:tr w:rsidR="00637105" w:rsidRPr="00607918" w14:paraId="208CD338"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B7F840E"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1002</w:t>
            </w:r>
          </w:p>
        </w:tc>
        <w:tc>
          <w:tcPr>
            <w:tcW w:w="8841" w:type="dxa"/>
            <w:tcBorders>
              <w:top w:val="nil"/>
              <w:left w:val="nil"/>
              <w:bottom w:val="single" w:sz="4" w:space="0" w:color="auto"/>
              <w:right w:val="single" w:sz="4" w:space="0" w:color="auto"/>
            </w:tcBorders>
            <w:shd w:val="clear" w:color="auto" w:fill="auto"/>
            <w:vAlign w:val="center"/>
            <w:hideMark/>
          </w:tcPr>
          <w:p w14:paraId="45F9F084"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テラス</w:t>
            </w:r>
          </w:p>
        </w:tc>
      </w:tr>
      <w:tr w:rsidR="00637105" w:rsidRPr="00607918" w14:paraId="29CEE06B"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58FC7F6"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1003</w:t>
            </w:r>
          </w:p>
        </w:tc>
        <w:tc>
          <w:tcPr>
            <w:tcW w:w="8841" w:type="dxa"/>
            <w:tcBorders>
              <w:top w:val="nil"/>
              <w:left w:val="nil"/>
              <w:bottom w:val="single" w:sz="4" w:space="0" w:color="auto"/>
              <w:right w:val="single" w:sz="4" w:space="0" w:color="auto"/>
            </w:tcBorders>
            <w:shd w:val="clear" w:color="auto" w:fill="auto"/>
            <w:vAlign w:val="center"/>
            <w:hideMark/>
          </w:tcPr>
          <w:p w14:paraId="07F70030"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エントランスホール</w:t>
            </w:r>
          </w:p>
        </w:tc>
      </w:tr>
      <w:tr w:rsidR="00637105" w:rsidRPr="00607918" w14:paraId="2909B802"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0843E72"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1010</w:t>
            </w:r>
          </w:p>
        </w:tc>
        <w:tc>
          <w:tcPr>
            <w:tcW w:w="8841" w:type="dxa"/>
            <w:tcBorders>
              <w:top w:val="nil"/>
              <w:left w:val="nil"/>
              <w:bottom w:val="single" w:sz="4" w:space="0" w:color="auto"/>
              <w:right w:val="single" w:sz="4" w:space="0" w:color="auto"/>
            </w:tcBorders>
            <w:shd w:val="clear" w:color="auto" w:fill="auto"/>
            <w:vAlign w:val="center"/>
            <w:hideMark/>
          </w:tcPr>
          <w:p w14:paraId="6C5C3929"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温室</w:t>
            </w:r>
          </w:p>
        </w:tc>
      </w:tr>
      <w:tr w:rsidR="00637105" w:rsidRPr="00607918" w14:paraId="3E162CFE"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4E4E922"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1011</w:t>
            </w:r>
          </w:p>
        </w:tc>
        <w:tc>
          <w:tcPr>
            <w:tcW w:w="8841" w:type="dxa"/>
            <w:tcBorders>
              <w:top w:val="nil"/>
              <w:left w:val="nil"/>
              <w:bottom w:val="single" w:sz="4" w:space="0" w:color="auto"/>
              <w:right w:val="single" w:sz="4" w:space="0" w:color="auto"/>
            </w:tcBorders>
            <w:shd w:val="clear" w:color="auto" w:fill="auto"/>
            <w:vAlign w:val="center"/>
            <w:hideMark/>
          </w:tcPr>
          <w:p w14:paraId="0CD0B757"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カーポート</w:t>
            </w:r>
          </w:p>
        </w:tc>
      </w:tr>
      <w:tr w:rsidR="00637105" w:rsidRPr="00607918" w14:paraId="359D5E14"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3C8E270"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1012</w:t>
            </w:r>
          </w:p>
        </w:tc>
        <w:tc>
          <w:tcPr>
            <w:tcW w:w="8841" w:type="dxa"/>
            <w:tcBorders>
              <w:top w:val="nil"/>
              <w:left w:val="nil"/>
              <w:bottom w:val="single" w:sz="4" w:space="0" w:color="auto"/>
              <w:right w:val="single" w:sz="4" w:space="0" w:color="auto"/>
            </w:tcBorders>
            <w:shd w:val="clear" w:color="auto" w:fill="auto"/>
            <w:vAlign w:val="center"/>
            <w:hideMark/>
          </w:tcPr>
          <w:p w14:paraId="7CA3DE8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物置</w:t>
            </w:r>
          </w:p>
        </w:tc>
      </w:tr>
      <w:tr w:rsidR="00637105" w:rsidRPr="00607918" w14:paraId="720C3587"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12EE82D"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1020</w:t>
            </w:r>
          </w:p>
        </w:tc>
        <w:tc>
          <w:tcPr>
            <w:tcW w:w="8841" w:type="dxa"/>
            <w:tcBorders>
              <w:top w:val="nil"/>
              <w:left w:val="nil"/>
              <w:bottom w:val="single" w:sz="4" w:space="0" w:color="auto"/>
              <w:right w:val="single" w:sz="4" w:space="0" w:color="auto"/>
            </w:tcBorders>
            <w:shd w:val="clear" w:color="auto" w:fill="auto"/>
            <w:vAlign w:val="center"/>
            <w:hideMark/>
          </w:tcPr>
          <w:p w14:paraId="2F8DE80E"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アーケード</w:t>
            </w:r>
          </w:p>
        </w:tc>
      </w:tr>
      <w:tr w:rsidR="00637105" w:rsidRPr="00607918" w14:paraId="5E59BB5F"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96E7114"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1021</w:t>
            </w:r>
          </w:p>
        </w:tc>
        <w:tc>
          <w:tcPr>
            <w:tcW w:w="8841" w:type="dxa"/>
            <w:tcBorders>
              <w:top w:val="nil"/>
              <w:left w:val="nil"/>
              <w:bottom w:val="single" w:sz="4" w:space="0" w:color="auto"/>
              <w:right w:val="single" w:sz="4" w:space="0" w:color="auto"/>
            </w:tcBorders>
            <w:shd w:val="clear" w:color="auto" w:fill="auto"/>
            <w:vAlign w:val="center"/>
            <w:hideMark/>
          </w:tcPr>
          <w:p w14:paraId="7CF501F9"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回廊</w:t>
            </w:r>
          </w:p>
        </w:tc>
      </w:tr>
      <w:tr w:rsidR="00637105" w:rsidRPr="00607918" w14:paraId="03FED0CB"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376068D"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1030</w:t>
            </w:r>
          </w:p>
        </w:tc>
        <w:tc>
          <w:tcPr>
            <w:tcW w:w="8841" w:type="dxa"/>
            <w:tcBorders>
              <w:top w:val="nil"/>
              <w:left w:val="nil"/>
              <w:bottom w:val="single" w:sz="4" w:space="0" w:color="auto"/>
              <w:right w:val="single" w:sz="4" w:space="0" w:color="auto"/>
            </w:tcBorders>
            <w:shd w:val="clear" w:color="auto" w:fill="auto"/>
            <w:vAlign w:val="center"/>
            <w:hideMark/>
          </w:tcPr>
          <w:p w14:paraId="51E61D4C"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煙突（建築物の一部としての）</w:t>
            </w:r>
          </w:p>
        </w:tc>
      </w:tr>
      <w:tr w:rsidR="00637105" w:rsidRPr="00607918" w14:paraId="311D2FD4"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19CA99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1031</w:t>
            </w:r>
          </w:p>
        </w:tc>
        <w:tc>
          <w:tcPr>
            <w:tcW w:w="8841" w:type="dxa"/>
            <w:tcBorders>
              <w:top w:val="nil"/>
              <w:left w:val="nil"/>
              <w:bottom w:val="single" w:sz="4" w:space="0" w:color="auto"/>
              <w:right w:val="single" w:sz="4" w:space="0" w:color="auto"/>
            </w:tcBorders>
            <w:shd w:val="clear" w:color="auto" w:fill="auto"/>
            <w:vAlign w:val="center"/>
            <w:hideMark/>
          </w:tcPr>
          <w:p w14:paraId="52235914"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ダクト</w:t>
            </w:r>
          </w:p>
        </w:tc>
      </w:tr>
      <w:tr w:rsidR="00637105" w:rsidRPr="00607918" w14:paraId="27E06ECB"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7C0B081"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1032</w:t>
            </w:r>
          </w:p>
        </w:tc>
        <w:tc>
          <w:tcPr>
            <w:tcW w:w="8841" w:type="dxa"/>
            <w:tcBorders>
              <w:top w:val="nil"/>
              <w:left w:val="nil"/>
              <w:bottom w:val="single" w:sz="4" w:space="0" w:color="auto"/>
              <w:right w:val="single" w:sz="4" w:space="0" w:color="auto"/>
            </w:tcBorders>
            <w:shd w:val="clear" w:color="auto" w:fill="auto"/>
            <w:vAlign w:val="center"/>
            <w:hideMark/>
          </w:tcPr>
          <w:p w14:paraId="4640328F"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換気口</w:t>
            </w:r>
          </w:p>
        </w:tc>
      </w:tr>
      <w:tr w:rsidR="00637105" w:rsidRPr="00607918" w14:paraId="3406BC70"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807293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1033</w:t>
            </w:r>
          </w:p>
        </w:tc>
        <w:tc>
          <w:tcPr>
            <w:tcW w:w="8841" w:type="dxa"/>
            <w:tcBorders>
              <w:top w:val="nil"/>
              <w:left w:val="nil"/>
              <w:bottom w:val="single" w:sz="4" w:space="0" w:color="auto"/>
              <w:right w:val="single" w:sz="4" w:space="0" w:color="auto"/>
            </w:tcBorders>
            <w:shd w:val="clear" w:color="auto" w:fill="auto"/>
            <w:vAlign w:val="center"/>
            <w:hideMark/>
          </w:tcPr>
          <w:p w14:paraId="75C57AD9"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アンテナ</w:t>
            </w:r>
          </w:p>
        </w:tc>
      </w:tr>
      <w:tr w:rsidR="00637105" w:rsidRPr="00607918" w14:paraId="47E63ECB"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177D3DB"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1040</w:t>
            </w:r>
          </w:p>
        </w:tc>
        <w:tc>
          <w:tcPr>
            <w:tcW w:w="8841" w:type="dxa"/>
            <w:tcBorders>
              <w:top w:val="nil"/>
              <w:left w:val="nil"/>
              <w:bottom w:val="single" w:sz="4" w:space="0" w:color="auto"/>
              <w:right w:val="single" w:sz="4" w:space="0" w:color="auto"/>
            </w:tcBorders>
            <w:shd w:val="clear" w:color="auto" w:fill="auto"/>
            <w:vAlign w:val="center"/>
            <w:hideMark/>
          </w:tcPr>
          <w:p w14:paraId="6D0730C1"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塔（建築物の一部としての）</w:t>
            </w:r>
          </w:p>
        </w:tc>
      </w:tr>
      <w:tr w:rsidR="00637105" w:rsidRPr="00607918" w14:paraId="49BDFE58"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703DFA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1041</w:t>
            </w:r>
          </w:p>
        </w:tc>
        <w:tc>
          <w:tcPr>
            <w:tcW w:w="8841" w:type="dxa"/>
            <w:tcBorders>
              <w:top w:val="nil"/>
              <w:left w:val="nil"/>
              <w:bottom w:val="single" w:sz="4" w:space="0" w:color="auto"/>
              <w:right w:val="single" w:sz="4" w:space="0" w:color="auto"/>
            </w:tcBorders>
            <w:shd w:val="clear" w:color="auto" w:fill="auto"/>
            <w:vAlign w:val="center"/>
            <w:hideMark/>
          </w:tcPr>
          <w:p w14:paraId="1AA86882"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塔屋</w:t>
            </w:r>
          </w:p>
        </w:tc>
      </w:tr>
      <w:tr w:rsidR="00637105" w:rsidRPr="00607918" w14:paraId="4663A1CC"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8D35BE0"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1050</w:t>
            </w:r>
          </w:p>
        </w:tc>
        <w:tc>
          <w:tcPr>
            <w:tcW w:w="8841" w:type="dxa"/>
            <w:tcBorders>
              <w:top w:val="nil"/>
              <w:left w:val="nil"/>
              <w:bottom w:val="single" w:sz="4" w:space="0" w:color="auto"/>
              <w:right w:val="single" w:sz="4" w:space="0" w:color="auto"/>
            </w:tcBorders>
            <w:shd w:val="clear" w:color="auto" w:fill="auto"/>
            <w:vAlign w:val="center"/>
            <w:hideMark/>
          </w:tcPr>
          <w:p w14:paraId="7F78550C"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柱・円柱</w:t>
            </w:r>
          </w:p>
        </w:tc>
      </w:tr>
      <w:tr w:rsidR="00637105" w:rsidRPr="00607918" w14:paraId="3A27C383"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742F36F"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1051</w:t>
            </w:r>
          </w:p>
        </w:tc>
        <w:tc>
          <w:tcPr>
            <w:tcW w:w="8841" w:type="dxa"/>
            <w:tcBorders>
              <w:top w:val="nil"/>
              <w:left w:val="nil"/>
              <w:bottom w:val="single" w:sz="4" w:space="0" w:color="auto"/>
              <w:right w:val="single" w:sz="4" w:space="0" w:color="auto"/>
            </w:tcBorders>
            <w:shd w:val="clear" w:color="auto" w:fill="auto"/>
            <w:vAlign w:val="center"/>
            <w:hideMark/>
          </w:tcPr>
          <w:p w14:paraId="5E81F1D8"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看板</w:t>
            </w:r>
          </w:p>
        </w:tc>
      </w:tr>
      <w:tr w:rsidR="00637105" w:rsidRPr="00607918" w14:paraId="100F4948"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2843C7A"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1052</w:t>
            </w:r>
          </w:p>
        </w:tc>
        <w:tc>
          <w:tcPr>
            <w:tcW w:w="8841" w:type="dxa"/>
            <w:tcBorders>
              <w:top w:val="nil"/>
              <w:left w:val="nil"/>
              <w:bottom w:val="single" w:sz="4" w:space="0" w:color="auto"/>
              <w:right w:val="single" w:sz="4" w:space="0" w:color="auto"/>
            </w:tcBorders>
            <w:shd w:val="clear" w:color="auto" w:fill="auto"/>
            <w:vAlign w:val="center"/>
            <w:hideMark/>
          </w:tcPr>
          <w:p w14:paraId="4610DD86"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屋根飾り</w:t>
            </w:r>
          </w:p>
        </w:tc>
      </w:tr>
      <w:tr w:rsidR="00637105" w:rsidRPr="00607918" w14:paraId="161E7942"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57AFC57"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1053</w:t>
            </w:r>
          </w:p>
        </w:tc>
        <w:tc>
          <w:tcPr>
            <w:tcW w:w="8841" w:type="dxa"/>
            <w:tcBorders>
              <w:top w:val="nil"/>
              <w:left w:val="nil"/>
              <w:bottom w:val="single" w:sz="4" w:space="0" w:color="auto"/>
              <w:right w:val="single" w:sz="4" w:space="0" w:color="auto"/>
            </w:tcBorders>
            <w:shd w:val="clear" w:color="auto" w:fill="auto"/>
            <w:vAlign w:val="center"/>
            <w:hideMark/>
          </w:tcPr>
          <w:p w14:paraId="4A2F5D63"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ドーマー</w:t>
            </w:r>
          </w:p>
        </w:tc>
      </w:tr>
      <w:tr w:rsidR="00637105" w:rsidRPr="00607918" w14:paraId="60BA68D7"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A1E87BC"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105</w:t>
            </w:r>
            <w:r>
              <w:rPr>
                <w:rFonts w:asciiTheme="minorEastAsia" w:hAnsiTheme="minorEastAsia" w:cs="ＭＳ Ｐゴシック" w:hint="eastAsia"/>
                <w:w w:val="90"/>
                <w:sz w:val="20"/>
                <w:szCs w:val="20"/>
              </w:rPr>
              <w:t>4</w:t>
            </w:r>
          </w:p>
        </w:tc>
        <w:tc>
          <w:tcPr>
            <w:tcW w:w="8841" w:type="dxa"/>
            <w:tcBorders>
              <w:top w:val="nil"/>
              <w:left w:val="nil"/>
              <w:bottom w:val="single" w:sz="4" w:space="0" w:color="auto"/>
              <w:right w:val="single" w:sz="4" w:space="0" w:color="auto"/>
            </w:tcBorders>
            <w:shd w:val="clear" w:color="auto" w:fill="auto"/>
            <w:vAlign w:val="center"/>
            <w:hideMark/>
          </w:tcPr>
          <w:p w14:paraId="7049F7F5"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出窓</w:t>
            </w:r>
          </w:p>
        </w:tc>
      </w:tr>
      <w:tr w:rsidR="009C3860" w:rsidRPr="00607918" w14:paraId="633D7493"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tcPr>
          <w:p w14:paraId="23F7DABA" w14:textId="03556AF5" w:rsidR="009C3860" w:rsidRPr="00607918" w:rsidRDefault="009C3860"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1055</w:t>
            </w:r>
          </w:p>
        </w:tc>
        <w:tc>
          <w:tcPr>
            <w:tcW w:w="8841" w:type="dxa"/>
            <w:tcBorders>
              <w:top w:val="nil"/>
              <w:left w:val="nil"/>
              <w:bottom w:val="single" w:sz="4" w:space="0" w:color="auto"/>
              <w:right w:val="single" w:sz="4" w:space="0" w:color="auto"/>
            </w:tcBorders>
            <w:shd w:val="clear" w:color="auto" w:fill="auto"/>
            <w:vAlign w:val="center"/>
          </w:tcPr>
          <w:p w14:paraId="768EE6E9" w14:textId="74E1C860" w:rsidR="009C3860" w:rsidRPr="00607918" w:rsidRDefault="009C3860"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パネル</w:t>
            </w:r>
          </w:p>
        </w:tc>
      </w:tr>
      <w:tr w:rsidR="00637105" w:rsidRPr="00607918" w14:paraId="41038912"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A54DD3D"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1060</w:t>
            </w:r>
          </w:p>
        </w:tc>
        <w:tc>
          <w:tcPr>
            <w:tcW w:w="8841" w:type="dxa"/>
            <w:tcBorders>
              <w:top w:val="nil"/>
              <w:left w:val="nil"/>
              <w:bottom w:val="single" w:sz="4" w:space="0" w:color="auto"/>
              <w:right w:val="single" w:sz="4" w:space="0" w:color="auto"/>
            </w:tcBorders>
            <w:shd w:val="clear" w:color="auto" w:fill="auto"/>
            <w:vAlign w:val="center"/>
            <w:hideMark/>
          </w:tcPr>
          <w:p w14:paraId="54B864E5"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階段</w:t>
            </w:r>
          </w:p>
        </w:tc>
      </w:tr>
      <w:tr w:rsidR="00637105" w:rsidRPr="00607918" w14:paraId="2406F1EE"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FAE5640"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1061</w:t>
            </w:r>
          </w:p>
        </w:tc>
        <w:tc>
          <w:tcPr>
            <w:tcW w:w="8841" w:type="dxa"/>
            <w:tcBorders>
              <w:top w:val="nil"/>
              <w:left w:val="nil"/>
              <w:bottom w:val="single" w:sz="4" w:space="0" w:color="auto"/>
              <w:right w:val="single" w:sz="4" w:space="0" w:color="auto"/>
            </w:tcBorders>
            <w:shd w:val="clear" w:color="auto" w:fill="auto"/>
            <w:vAlign w:val="center"/>
            <w:hideMark/>
          </w:tcPr>
          <w:p w14:paraId="1E2F9F82"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手すり</w:t>
            </w:r>
          </w:p>
        </w:tc>
      </w:tr>
      <w:tr w:rsidR="00637105" w:rsidRPr="00607918" w14:paraId="286584BA"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97BF7AD"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1062</w:t>
            </w:r>
          </w:p>
        </w:tc>
        <w:tc>
          <w:tcPr>
            <w:tcW w:w="8841" w:type="dxa"/>
            <w:tcBorders>
              <w:top w:val="nil"/>
              <w:left w:val="nil"/>
              <w:bottom w:val="single" w:sz="4" w:space="0" w:color="auto"/>
              <w:right w:val="single" w:sz="4" w:space="0" w:color="auto"/>
            </w:tcBorders>
            <w:shd w:val="clear" w:color="auto" w:fill="auto"/>
            <w:vAlign w:val="center"/>
            <w:hideMark/>
          </w:tcPr>
          <w:p w14:paraId="63D974DF"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外階段・歩道の庇</w:t>
            </w:r>
          </w:p>
        </w:tc>
      </w:tr>
      <w:tr w:rsidR="009C3860" w:rsidRPr="00607918" w14:paraId="4C2C6BD9"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tcPr>
          <w:p w14:paraId="2789CAC8" w14:textId="5F7419EC" w:rsidR="009C3860" w:rsidRPr="00607918" w:rsidRDefault="009C3860"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1</w:t>
            </w:r>
            <w:r>
              <w:rPr>
                <w:rFonts w:asciiTheme="minorEastAsia" w:hAnsiTheme="minorEastAsia" w:cs="ＭＳ Ｐゴシック"/>
                <w:w w:val="90"/>
                <w:sz w:val="20"/>
                <w:szCs w:val="20"/>
              </w:rPr>
              <w:t>063</w:t>
            </w:r>
          </w:p>
        </w:tc>
        <w:tc>
          <w:tcPr>
            <w:tcW w:w="8841" w:type="dxa"/>
            <w:tcBorders>
              <w:top w:val="nil"/>
              <w:left w:val="nil"/>
              <w:bottom w:val="single" w:sz="4" w:space="0" w:color="auto"/>
              <w:right w:val="single" w:sz="4" w:space="0" w:color="auto"/>
            </w:tcBorders>
            <w:shd w:val="clear" w:color="auto" w:fill="auto"/>
            <w:vAlign w:val="center"/>
          </w:tcPr>
          <w:p w14:paraId="6C3519D2" w14:textId="7E3E44AB" w:rsidR="009C3860" w:rsidRPr="00607918" w:rsidRDefault="009C3860"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スロープ</w:t>
            </w:r>
          </w:p>
        </w:tc>
      </w:tr>
      <w:tr w:rsidR="009C3860" w:rsidRPr="00607918" w14:paraId="34B889B3"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tcPr>
          <w:p w14:paraId="7E35556E" w14:textId="6FA9E222" w:rsidR="009C3860" w:rsidRPr="00607918" w:rsidRDefault="009C3860"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lastRenderedPageBreak/>
              <w:t>1</w:t>
            </w:r>
            <w:r>
              <w:rPr>
                <w:rFonts w:asciiTheme="minorEastAsia" w:hAnsiTheme="minorEastAsia" w:cs="ＭＳ Ｐゴシック"/>
                <w:w w:val="90"/>
                <w:sz w:val="20"/>
                <w:szCs w:val="20"/>
              </w:rPr>
              <w:t>064</w:t>
            </w:r>
          </w:p>
        </w:tc>
        <w:tc>
          <w:tcPr>
            <w:tcW w:w="8841" w:type="dxa"/>
            <w:tcBorders>
              <w:top w:val="nil"/>
              <w:left w:val="nil"/>
              <w:bottom w:val="single" w:sz="4" w:space="0" w:color="auto"/>
              <w:right w:val="single" w:sz="4" w:space="0" w:color="auto"/>
            </w:tcBorders>
            <w:shd w:val="clear" w:color="auto" w:fill="auto"/>
            <w:vAlign w:val="center"/>
          </w:tcPr>
          <w:p w14:paraId="5F1B487B" w14:textId="1BDB9002" w:rsidR="009C3860" w:rsidRPr="00607918" w:rsidRDefault="009C3860"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エスカレータ</w:t>
            </w:r>
          </w:p>
        </w:tc>
      </w:tr>
      <w:tr w:rsidR="009C3860" w:rsidRPr="00607918" w14:paraId="6B55C52E"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tcPr>
          <w:p w14:paraId="1A1F8146" w14:textId="01B1E149" w:rsidR="009C3860" w:rsidRPr="00607918" w:rsidRDefault="009C3860"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1</w:t>
            </w:r>
            <w:r>
              <w:rPr>
                <w:rFonts w:asciiTheme="minorEastAsia" w:hAnsiTheme="minorEastAsia" w:cs="ＭＳ Ｐゴシック"/>
                <w:w w:val="90"/>
                <w:sz w:val="20"/>
                <w:szCs w:val="20"/>
              </w:rPr>
              <w:t>065</w:t>
            </w:r>
          </w:p>
        </w:tc>
        <w:tc>
          <w:tcPr>
            <w:tcW w:w="8841" w:type="dxa"/>
            <w:tcBorders>
              <w:top w:val="nil"/>
              <w:left w:val="nil"/>
              <w:bottom w:val="single" w:sz="4" w:space="0" w:color="auto"/>
              <w:right w:val="single" w:sz="4" w:space="0" w:color="auto"/>
            </w:tcBorders>
            <w:shd w:val="clear" w:color="auto" w:fill="auto"/>
            <w:vAlign w:val="center"/>
          </w:tcPr>
          <w:p w14:paraId="45AF261B" w14:textId="601599A3" w:rsidR="009C3860" w:rsidRPr="00607918" w:rsidRDefault="009C3860"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エレベータ</w:t>
            </w:r>
          </w:p>
        </w:tc>
      </w:tr>
      <w:tr w:rsidR="009C3860" w:rsidRPr="00607918" w14:paraId="0241EC7B"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tcPr>
          <w:p w14:paraId="1085B28F" w14:textId="71108C51" w:rsidR="009C3860" w:rsidRPr="00607918" w:rsidRDefault="009C3860"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1</w:t>
            </w:r>
            <w:r>
              <w:rPr>
                <w:rFonts w:asciiTheme="minorEastAsia" w:hAnsiTheme="minorEastAsia" w:cs="ＭＳ Ｐゴシック"/>
                <w:w w:val="90"/>
                <w:sz w:val="20"/>
                <w:szCs w:val="20"/>
              </w:rPr>
              <w:t>066</w:t>
            </w:r>
          </w:p>
        </w:tc>
        <w:tc>
          <w:tcPr>
            <w:tcW w:w="8841" w:type="dxa"/>
            <w:tcBorders>
              <w:top w:val="nil"/>
              <w:left w:val="nil"/>
              <w:bottom w:val="single" w:sz="4" w:space="0" w:color="auto"/>
              <w:right w:val="single" w:sz="4" w:space="0" w:color="auto"/>
            </w:tcBorders>
            <w:shd w:val="clear" w:color="auto" w:fill="auto"/>
            <w:vAlign w:val="center"/>
          </w:tcPr>
          <w:p w14:paraId="741FC7D3" w14:textId="728491D7" w:rsidR="009C3860" w:rsidRPr="00607918" w:rsidRDefault="009C3860"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動く歩道</w:t>
            </w:r>
          </w:p>
        </w:tc>
      </w:tr>
      <w:tr w:rsidR="00637105" w:rsidRPr="00607918" w14:paraId="48A52349"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9A194C2"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1070</w:t>
            </w:r>
          </w:p>
        </w:tc>
        <w:tc>
          <w:tcPr>
            <w:tcW w:w="8841" w:type="dxa"/>
            <w:tcBorders>
              <w:top w:val="nil"/>
              <w:left w:val="nil"/>
              <w:bottom w:val="single" w:sz="4" w:space="0" w:color="auto"/>
              <w:right w:val="single" w:sz="4" w:space="0" w:color="auto"/>
            </w:tcBorders>
            <w:shd w:val="clear" w:color="auto" w:fill="auto"/>
            <w:vAlign w:val="center"/>
            <w:hideMark/>
          </w:tcPr>
          <w:p w14:paraId="26D4B15E" w14:textId="77777777" w:rsidR="00637105" w:rsidRPr="00607918" w:rsidRDefault="00637105" w:rsidP="008C1119">
            <w:pPr>
              <w:spacing w:after="0"/>
              <w:jc w:val="left"/>
              <w:rPr>
                <w:rFonts w:asciiTheme="minorEastAsia" w:hAnsiTheme="minorEastAsia" w:cs="ＭＳ Ｐゴシック"/>
                <w:w w:val="90"/>
                <w:sz w:val="20"/>
                <w:szCs w:val="20"/>
              </w:rPr>
            </w:pPr>
            <w:r w:rsidRPr="00607918">
              <w:rPr>
                <w:rFonts w:asciiTheme="minorEastAsia" w:hAnsiTheme="minorEastAsia" w:cs="ＭＳ Ｐゴシック" w:hint="eastAsia"/>
                <w:w w:val="90"/>
                <w:sz w:val="20"/>
                <w:szCs w:val="20"/>
              </w:rPr>
              <w:t>その他</w:t>
            </w:r>
          </w:p>
        </w:tc>
      </w:tr>
    </w:tbl>
    <w:p w14:paraId="024793F2" w14:textId="77777777" w:rsidR="00637105" w:rsidRDefault="00637105" w:rsidP="00637105">
      <w:pPr>
        <w:wordWrap w:val="0"/>
        <w:jc w:val="right"/>
        <w:rPr>
          <w:rFonts w:asciiTheme="minorEastAsia" w:hAnsiTheme="minorEastAsia"/>
          <w:noProof/>
          <w:w w:val="90"/>
        </w:rPr>
      </w:pPr>
      <w:r w:rsidRPr="00607918">
        <w:rPr>
          <w:rFonts w:asciiTheme="minorEastAsia" w:hAnsiTheme="minorEastAsia" w:hint="eastAsia"/>
          <w:noProof/>
          <w:w w:val="90"/>
        </w:rPr>
        <w:t>参考　O</w:t>
      </w:r>
      <w:r w:rsidRPr="00607918">
        <w:rPr>
          <w:rFonts w:asciiTheme="minorEastAsia" w:hAnsiTheme="minorEastAsia"/>
          <w:noProof/>
          <w:w w:val="90"/>
        </w:rPr>
        <w:t>GC CityGML2.0 AnnexC.1及びISO6701-1</w:t>
      </w:r>
    </w:p>
    <w:p w14:paraId="428F1DBF" w14:textId="77777777" w:rsidR="00420E31" w:rsidRDefault="00420E31">
      <w:pPr>
        <w:widowControl/>
        <w:spacing w:after="0" w:line="240" w:lineRule="auto"/>
        <w:contextualSpacing w:val="0"/>
        <w:jc w:val="left"/>
        <w:rPr>
          <w:rFonts w:ascii="Noto Sans CJK JP Regular" w:eastAsia="Noto Sans CJK JP Regular" w:hAnsi="Noto Sans CJK JP Regular"/>
          <w:w w:val="90"/>
        </w:rPr>
      </w:pPr>
      <w:bookmarkStart w:id="160" w:name="_Room_class.xml"/>
      <w:bookmarkEnd w:id="160"/>
      <w:r>
        <w:rPr>
          <w:w w:val="90"/>
        </w:rPr>
        <w:br w:type="page"/>
      </w:r>
    </w:p>
    <w:p w14:paraId="0F035806" w14:textId="660AACAC" w:rsidR="00637105" w:rsidRDefault="004C40E2" w:rsidP="009A38B6">
      <w:pPr>
        <w:pStyle w:val="5"/>
        <w:rPr>
          <w:noProof/>
          <w:w w:val="90"/>
        </w:rPr>
      </w:pPr>
      <w:r w:rsidRPr="00637105">
        <w:rPr>
          <w:rFonts w:hint="eastAsia"/>
          <w:w w:val="90"/>
        </w:rPr>
        <w:lastRenderedPageBreak/>
        <w:t>Room_class.xml</w:t>
      </w:r>
    </w:p>
    <w:tbl>
      <w:tblPr>
        <w:tblW w:w="10201" w:type="dxa"/>
        <w:tblCellMar>
          <w:left w:w="99" w:type="dxa"/>
          <w:right w:w="99" w:type="dxa"/>
        </w:tblCellMar>
        <w:tblLook w:val="04A0" w:firstRow="1" w:lastRow="0" w:firstColumn="1" w:lastColumn="0" w:noHBand="0" w:noVBand="1"/>
      </w:tblPr>
      <w:tblGrid>
        <w:gridCol w:w="1360"/>
        <w:gridCol w:w="4420"/>
        <w:gridCol w:w="4421"/>
      </w:tblGrid>
      <w:tr w:rsidR="00637105" w:rsidRPr="00637105" w14:paraId="2A840A9E"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0E549F00" w14:textId="77777777" w:rsidR="00637105" w:rsidRPr="00637105" w:rsidRDefault="00637105" w:rsidP="00141967">
            <w:pPr>
              <w:spacing w:after="0"/>
              <w:jc w:val="left"/>
              <w:rPr>
                <w:rFonts w:asciiTheme="minorEastAsia" w:hAnsiTheme="minorEastAsia" w:cs="ＭＳ Ｐゴシック"/>
                <w:w w:val="90"/>
                <w:sz w:val="20"/>
                <w:szCs w:val="20"/>
              </w:rPr>
            </w:pPr>
            <w:r w:rsidRPr="00637105">
              <w:rPr>
                <w:rFonts w:asciiTheme="minorEastAsia" w:hAnsiTheme="minorEastAsia" w:cs="ＭＳ Ｐゴシック" w:hint="eastAsia"/>
                <w:w w:val="90"/>
                <w:sz w:val="20"/>
                <w:szCs w:val="20"/>
              </w:rPr>
              <w:t>ファイル名</w:t>
            </w:r>
          </w:p>
        </w:tc>
        <w:tc>
          <w:tcPr>
            <w:tcW w:w="8841" w:type="dxa"/>
            <w:gridSpan w:val="2"/>
            <w:tcBorders>
              <w:top w:val="single" w:sz="4" w:space="0" w:color="auto"/>
              <w:left w:val="nil"/>
              <w:bottom w:val="single" w:sz="4" w:space="0" w:color="auto"/>
              <w:right w:val="single" w:sz="4" w:space="0" w:color="auto"/>
            </w:tcBorders>
            <w:shd w:val="clear" w:color="auto" w:fill="auto"/>
            <w:vAlign w:val="center"/>
            <w:hideMark/>
          </w:tcPr>
          <w:p w14:paraId="5F646BAF" w14:textId="77777777" w:rsidR="00637105" w:rsidRPr="00637105" w:rsidRDefault="00637105" w:rsidP="00141967">
            <w:pPr>
              <w:spacing w:after="0"/>
              <w:jc w:val="left"/>
              <w:rPr>
                <w:rFonts w:asciiTheme="minorEastAsia" w:hAnsiTheme="minorEastAsia" w:cs="ＭＳ Ｐゴシック"/>
                <w:w w:val="90"/>
                <w:sz w:val="20"/>
                <w:szCs w:val="20"/>
              </w:rPr>
            </w:pPr>
            <w:r w:rsidRPr="00637105">
              <w:rPr>
                <w:rFonts w:asciiTheme="minorEastAsia" w:hAnsiTheme="minorEastAsia" w:cs="ＭＳ Ｐゴシック" w:hint="eastAsia"/>
                <w:w w:val="90"/>
                <w:sz w:val="20"/>
                <w:szCs w:val="20"/>
              </w:rPr>
              <w:t>Room_class.xml</w:t>
            </w:r>
          </w:p>
        </w:tc>
      </w:tr>
      <w:tr w:rsidR="007946B9" w:rsidRPr="00637105" w14:paraId="17B989A9"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01B00F7C" w14:textId="24C665C6" w:rsidR="007946B9" w:rsidRPr="00637105" w:rsidRDefault="0073118A" w:rsidP="00141967">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ファイルURL</w:t>
            </w:r>
          </w:p>
        </w:tc>
        <w:tc>
          <w:tcPr>
            <w:tcW w:w="8841" w:type="dxa"/>
            <w:gridSpan w:val="2"/>
            <w:tcBorders>
              <w:top w:val="single" w:sz="4" w:space="0" w:color="auto"/>
              <w:left w:val="nil"/>
              <w:bottom w:val="single" w:sz="4" w:space="0" w:color="auto"/>
              <w:right w:val="single" w:sz="4" w:space="0" w:color="auto"/>
            </w:tcBorders>
            <w:shd w:val="clear" w:color="auto" w:fill="auto"/>
            <w:vAlign w:val="center"/>
          </w:tcPr>
          <w:p w14:paraId="5A4EAFC2" w14:textId="5A82720C" w:rsidR="007946B9" w:rsidRPr="00637105" w:rsidRDefault="00B57760" w:rsidP="00141967">
            <w:pPr>
              <w:spacing w:after="0"/>
              <w:jc w:val="left"/>
              <w:rPr>
                <w:rFonts w:asciiTheme="minorEastAsia" w:hAnsiTheme="minorEastAsia" w:cs="ＭＳ Ｐゴシック"/>
                <w:w w:val="90"/>
                <w:sz w:val="20"/>
                <w:szCs w:val="20"/>
              </w:rPr>
            </w:pPr>
            <w:r w:rsidRPr="00B57760">
              <w:rPr>
                <w:rFonts w:asciiTheme="minorEastAsia" w:hAnsiTheme="minorEastAsia" w:cs="ＭＳ Ｐゴシック"/>
                <w:w w:val="90"/>
                <w:sz w:val="20"/>
                <w:szCs w:val="20"/>
              </w:rPr>
              <w:t>https://www.geospatial.jp/iur/codelists/3.0/Room_class.xml</w:t>
            </w:r>
          </w:p>
        </w:tc>
      </w:tr>
      <w:tr w:rsidR="00637105" w:rsidRPr="00637105" w14:paraId="2ECAF92A" w14:textId="77777777" w:rsidTr="00141967">
        <w:trPr>
          <w:trHeight w:val="30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26981469" w14:textId="77777777" w:rsidR="00637105" w:rsidRPr="00637105" w:rsidRDefault="00637105" w:rsidP="00141967">
            <w:pPr>
              <w:spacing w:after="0"/>
              <w:jc w:val="left"/>
              <w:rPr>
                <w:rFonts w:asciiTheme="minorEastAsia" w:hAnsiTheme="minorEastAsia" w:cs="ＭＳ Ｐゴシック"/>
                <w:w w:val="90"/>
                <w:sz w:val="20"/>
                <w:szCs w:val="20"/>
              </w:rPr>
            </w:pPr>
            <w:r w:rsidRPr="00637105">
              <w:rPr>
                <w:rFonts w:asciiTheme="minorEastAsia" w:hAnsiTheme="minorEastAsia" w:cs="ＭＳ Ｐゴシック" w:hint="eastAsia"/>
                <w:w w:val="90"/>
                <w:sz w:val="20"/>
                <w:szCs w:val="20"/>
              </w:rPr>
              <w:t>コード</w:t>
            </w:r>
          </w:p>
        </w:tc>
        <w:tc>
          <w:tcPr>
            <w:tcW w:w="8841" w:type="dxa"/>
            <w:gridSpan w:val="2"/>
            <w:tcBorders>
              <w:top w:val="nil"/>
              <w:left w:val="nil"/>
              <w:bottom w:val="single" w:sz="4" w:space="0" w:color="auto"/>
              <w:right w:val="single" w:sz="4" w:space="0" w:color="auto"/>
            </w:tcBorders>
            <w:shd w:val="clear" w:color="auto" w:fill="D0CECE" w:themeFill="background2" w:themeFillShade="E6"/>
            <w:vAlign w:val="center"/>
            <w:hideMark/>
          </w:tcPr>
          <w:p w14:paraId="3353BEC9" w14:textId="77777777" w:rsidR="00637105" w:rsidRPr="00637105" w:rsidRDefault="00637105" w:rsidP="00141967">
            <w:pPr>
              <w:spacing w:after="0"/>
              <w:jc w:val="left"/>
              <w:rPr>
                <w:rFonts w:asciiTheme="minorEastAsia" w:hAnsiTheme="minorEastAsia" w:cs="ＭＳ Ｐゴシック"/>
                <w:w w:val="90"/>
                <w:sz w:val="20"/>
                <w:szCs w:val="20"/>
              </w:rPr>
            </w:pPr>
            <w:r w:rsidRPr="00637105">
              <w:rPr>
                <w:rFonts w:asciiTheme="minorEastAsia" w:hAnsiTheme="minorEastAsia" w:cs="ＭＳ Ｐゴシック" w:hint="eastAsia"/>
                <w:w w:val="90"/>
                <w:sz w:val="20"/>
                <w:szCs w:val="20"/>
              </w:rPr>
              <w:t>説明</w:t>
            </w:r>
          </w:p>
        </w:tc>
      </w:tr>
      <w:tr w:rsidR="008C1119" w:rsidRPr="00637105" w14:paraId="3BEC467D"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3BC5996C"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SL_20</w:t>
            </w:r>
          </w:p>
        </w:tc>
        <w:tc>
          <w:tcPr>
            <w:tcW w:w="4420" w:type="dxa"/>
            <w:tcBorders>
              <w:top w:val="nil"/>
              <w:left w:val="nil"/>
              <w:bottom w:val="single" w:sz="4" w:space="0" w:color="auto"/>
              <w:right w:val="single" w:sz="4" w:space="0" w:color="auto"/>
            </w:tcBorders>
            <w:shd w:val="clear" w:color="auto" w:fill="auto"/>
          </w:tcPr>
          <w:p w14:paraId="2E6D0BAD"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Administrative, commercial and protective service spaces</w:t>
            </w:r>
          </w:p>
        </w:tc>
        <w:tc>
          <w:tcPr>
            <w:tcW w:w="4421" w:type="dxa"/>
            <w:tcBorders>
              <w:top w:val="nil"/>
              <w:left w:val="nil"/>
              <w:bottom w:val="single" w:sz="4" w:space="0" w:color="auto"/>
              <w:right w:val="single" w:sz="4" w:space="0" w:color="auto"/>
            </w:tcBorders>
            <w:shd w:val="clear" w:color="auto" w:fill="auto"/>
          </w:tcPr>
          <w:p w14:paraId="269BA3EB" w14:textId="368E9793" w:rsidR="008C1119" w:rsidRPr="00637105" w:rsidRDefault="008C1119" w:rsidP="008C1119">
            <w:pPr>
              <w:spacing w:after="0"/>
              <w:jc w:val="left"/>
              <w:rPr>
                <w:rFonts w:asciiTheme="minorEastAsia" w:hAnsiTheme="minorEastAsia" w:cs="ＭＳ Ｐゴシック"/>
                <w:w w:val="90"/>
                <w:sz w:val="20"/>
                <w:szCs w:val="20"/>
              </w:rPr>
            </w:pPr>
            <w:r w:rsidRPr="00D063C5">
              <w:rPr>
                <w:rFonts w:hint="eastAsia"/>
              </w:rPr>
              <w:t>管理事務、商業、保安の空間</w:t>
            </w:r>
          </w:p>
        </w:tc>
      </w:tr>
      <w:tr w:rsidR="008C1119" w:rsidRPr="00637105" w14:paraId="5ADBA024"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7258F443"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SL_25</w:t>
            </w:r>
          </w:p>
        </w:tc>
        <w:tc>
          <w:tcPr>
            <w:tcW w:w="4420" w:type="dxa"/>
            <w:tcBorders>
              <w:top w:val="nil"/>
              <w:left w:val="nil"/>
              <w:bottom w:val="single" w:sz="4" w:space="0" w:color="auto"/>
              <w:right w:val="single" w:sz="4" w:space="0" w:color="auto"/>
            </w:tcBorders>
            <w:shd w:val="clear" w:color="auto" w:fill="auto"/>
          </w:tcPr>
          <w:p w14:paraId="71AF809C"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Cultural, educational, scientific and information spaces</w:t>
            </w:r>
          </w:p>
        </w:tc>
        <w:tc>
          <w:tcPr>
            <w:tcW w:w="4421" w:type="dxa"/>
            <w:tcBorders>
              <w:top w:val="nil"/>
              <w:left w:val="nil"/>
              <w:bottom w:val="single" w:sz="4" w:space="0" w:color="auto"/>
              <w:right w:val="single" w:sz="4" w:space="0" w:color="auto"/>
            </w:tcBorders>
            <w:shd w:val="clear" w:color="auto" w:fill="auto"/>
          </w:tcPr>
          <w:p w14:paraId="599F99C9" w14:textId="1759A4F1" w:rsidR="008C1119" w:rsidRPr="00637105" w:rsidRDefault="008C1119" w:rsidP="008C1119">
            <w:pPr>
              <w:spacing w:after="0"/>
              <w:jc w:val="left"/>
              <w:rPr>
                <w:rFonts w:asciiTheme="minorEastAsia" w:hAnsiTheme="minorEastAsia" w:cs="ＭＳ Ｐゴシック"/>
                <w:w w:val="90"/>
                <w:sz w:val="20"/>
                <w:szCs w:val="20"/>
              </w:rPr>
            </w:pPr>
            <w:r w:rsidRPr="00D063C5">
              <w:rPr>
                <w:rFonts w:hint="eastAsia"/>
              </w:rPr>
              <w:t>文化教育の空間</w:t>
            </w:r>
          </w:p>
        </w:tc>
      </w:tr>
      <w:tr w:rsidR="008C1119" w:rsidRPr="00637105" w14:paraId="045B5260"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369B630A"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SL_30</w:t>
            </w:r>
          </w:p>
        </w:tc>
        <w:tc>
          <w:tcPr>
            <w:tcW w:w="4420" w:type="dxa"/>
            <w:tcBorders>
              <w:top w:val="nil"/>
              <w:left w:val="nil"/>
              <w:bottom w:val="single" w:sz="4" w:space="0" w:color="auto"/>
              <w:right w:val="single" w:sz="4" w:space="0" w:color="auto"/>
            </w:tcBorders>
            <w:shd w:val="clear" w:color="auto" w:fill="auto"/>
          </w:tcPr>
          <w:p w14:paraId="21F0215C"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Industrial spaces</w:t>
            </w:r>
          </w:p>
        </w:tc>
        <w:tc>
          <w:tcPr>
            <w:tcW w:w="4421" w:type="dxa"/>
            <w:tcBorders>
              <w:top w:val="nil"/>
              <w:left w:val="nil"/>
              <w:bottom w:val="single" w:sz="4" w:space="0" w:color="auto"/>
              <w:right w:val="single" w:sz="4" w:space="0" w:color="auto"/>
            </w:tcBorders>
            <w:shd w:val="clear" w:color="auto" w:fill="auto"/>
          </w:tcPr>
          <w:p w14:paraId="023347EF" w14:textId="6519706A" w:rsidR="008C1119" w:rsidRPr="00637105" w:rsidRDefault="008C1119" w:rsidP="008C1119">
            <w:pPr>
              <w:spacing w:after="0"/>
              <w:jc w:val="left"/>
              <w:rPr>
                <w:rFonts w:asciiTheme="minorEastAsia" w:hAnsiTheme="minorEastAsia" w:cs="ＭＳ Ｐゴシック"/>
                <w:w w:val="90"/>
                <w:sz w:val="20"/>
                <w:szCs w:val="20"/>
              </w:rPr>
            </w:pPr>
            <w:r w:rsidRPr="00D063C5">
              <w:rPr>
                <w:rFonts w:hint="eastAsia"/>
              </w:rPr>
              <w:t>産業の空間</w:t>
            </w:r>
          </w:p>
        </w:tc>
      </w:tr>
      <w:tr w:rsidR="008C1119" w:rsidRPr="00637105" w14:paraId="450BE4B4"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3E73E958"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SL_32</w:t>
            </w:r>
          </w:p>
        </w:tc>
        <w:tc>
          <w:tcPr>
            <w:tcW w:w="4420" w:type="dxa"/>
            <w:tcBorders>
              <w:top w:val="nil"/>
              <w:left w:val="nil"/>
              <w:bottom w:val="single" w:sz="4" w:space="0" w:color="auto"/>
              <w:right w:val="single" w:sz="4" w:space="0" w:color="auto"/>
            </w:tcBorders>
            <w:shd w:val="clear" w:color="auto" w:fill="auto"/>
          </w:tcPr>
          <w:p w14:paraId="2CBCC37E"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Water and land management spaces</w:t>
            </w:r>
          </w:p>
        </w:tc>
        <w:tc>
          <w:tcPr>
            <w:tcW w:w="4421" w:type="dxa"/>
            <w:tcBorders>
              <w:top w:val="nil"/>
              <w:left w:val="nil"/>
              <w:bottom w:val="single" w:sz="4" w:space="0" w:color="auto"/>
              <w:right w:val="single" w:sz="4" w:space="0" w:color="auto"/>
            </w:tcBorders>
            <w:shd w:val="clear" w:color="auto" w:fill="auto"/>
          </w:tcPr>
          <w:p w14:paraId="7FCBB5D7" w14:textId="1BFA7B8F" w:rsidR="008C1119" w:rsidRPr="00637105" w:rsidRDefault="008C1119" w:rsidP="008C1119">
            <w:pPr>
              <w:spacing w:after="0"/>
              <w:jc w:val="left"/>
              <w:rPr>
                <w:rFonts w:asciiTheme="minorEastAsia" w:hAnsiTheme="minorEastAsia" w:cs="ＭＳ Ｐゴシック"/>
                <w:w w:val="90"/>
                <w:sz w:val="20"/>
                <w:szCs w:val="20"/>
              </w:rPr>
            </w:pPr>
            <w:r w:rsidRPr="00D063C5">
              <w:rPr>
                <w:rFonts w:hint="eastAsia"/>
              </w:rPr>
              <w:t>水土管理（農林水産）の空間</w:t>
            </w:r>
          </w:p>
        </w:tc>
      </w:tr>
      <w:tr w:rsidR="008C1119" w:rsidRPr="00637105" w14:paraId="2F51AA89"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7451A0EF"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SL_35</w:t>
            </w:r>
          </w:p>
        </w:tc>
        <w:tc>
          <w:tcPr>
            <w:tcW w:w="4420" w:type="dxa"/>
            <w:tcBorders>
              <w:top w:val="nil"/>
              <w:left w:val="nil"/>
              <w:bottom w:val="single" w:sz="4" w:space="0" w:color="auto"/>
              <w:right w:val="single" w:sz="4" w:space="0" w:color="auto"/>
            </w:tcBorders>
            <w:shd w:val="clear" w:color="auto" w:fill="auto"/>
          </w:tcPr>
          <w:p w14:paraId="6DF046F0"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Medical, health, welfare and sanitary spaces</w:t>
            </w:r>
          </w:p>
        </w:tc>
        <w:tc>
          <w:tcPr>
            <w:tcW w:w="4421" w:type="dxa"/>
            <w:tcBorders>
              <w:top w:val="nil"/>
              <w:left w:val="nil"/>
              <w:bottom w:val="single" w:sz="4" w:space="0" w:color="auto"/>
              <w:right w:val="single" w:sz="4" w:space="0" w:color="auto"/>
            </w:tcBorders>
            <w:shd w:val="clear" w:color="auto" w:fill="auto"/>
          </w:tcPr>
          <w:p w14:paraId="7A97DEF7" w14:textId="7362E9BF" w:rsidR="008C1119" w:rsidRPr="00637105" w:rsidRDefault="008C1119" w:rsidP="008C1119">
            <w:pPr>
              <w:spacing w:after="0"/>
              <w:jc w:val="left"/>
              <w:rPr>
                <w:rFonts w:asciiTheme="minorEastAsia" w:hAnsiTheme="minorEastAsia" w:cs="ＭＳ Ｐゴシック"/>
                <w:w w:val="90"/>
                <w:sz w:val="20"/>
                <w:szCs w:val="20"/>
              </w:rPr>
            </w:pPr>
            <w:r w:rsidRPr="00D063C5">
              <w:rPr>
                <w:rFonts w:hint="eastAsia"/>
              </w:rPr>
              <w:t>医療、健康、福祉、衛生の空間</w:t>
            </w:r>
          </w:p>
        </w:tc>
      </w:tr>
      <w:tr w:rsidR="008C1119" w:rsidRPr="00637105" w14:paraId="5C2E30EE"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6B080689"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SL_40</w:t>
            </w:r>
          </w:p>
        </w:tc>
        <w:tc>
          <w:tcPr>
            <w:tcW w:w="4420" w:type="dxa"/>
            <w:tcBorders>
              <w:top w:val="nil"/>
              <w:left w:val="nil"/>
              <w:bottom w:val="single" w:sz="4" w:space="0" w:color="auto"/>
              <w:right w:val="single" w:sz="4" w:space="0" w:color="auto"/>
            </w:tcBorders>
            <w:shd w:val="clear" w:color="auto" w:fill="auto"/>
          </w:tcPr>
          <w:p w14:paraId="65110F40"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Recreational spaces</w:t>
            </w:r>
          </w:p>
        </w:tc>
        <w:tc>
          <w:tcPr>
            <w:tcW w:w="4421" w:type="dxa"/>
            <w:tcBorders>
              <w:top w:val="nil"/>
              <w:left w:val="nil"/>
              <w:bottom w:val="single" w:sz="4" w:space="0" w:color="auto"/>
              <w:right w:val="single" w:sz="4" w:space="0" w:color="auto"/>
            </w:tcBorders>
            <w:shd w:val="clear" w:color="auto" w:fill="auto"/>
          </w:tcPr>
          <w:p w14:paraId="2DEF9B86" w14:textId="34AE4B8F" w:rsidR="008C1119" w:rsidRPr="00637105" w:rsidRDefault="008C1119" w:rsidP="008C1119">
            <w:pPr>
              <w:spacing w:after="0"/>
              <w:jc w:val="left"/>
              <w:rPr>
                <w:rFonts w:asciiTheme="minorEastAsia" w:hAnsiTheme="minorEastAsia" w:cs="ＭＳ Ｐゴシック"/>
                <w:w w:val="90"/>
                <w:sz w:val="20"/>
                <w:szCs w:val="20"/>
              </w:rPr>
            </w:pPr>
            <w:r w:rsidRPr="00D063C5">
              <w:rPr>
                <w:rFonts w:hint="eastAsia"/>
              </w:rPr>
              <w:t>レクリエーションの空間</w:t>
            </w:r>
          </w:p>
        </w:tc>
      </w:tr>
      <w:tr w:rsidR="008C1119" w:rsidRPr="00637105" w14:paraId="09AEB536"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7317FEB6"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SL_42</w:t>
            </w:r>
          </w:p>
        </w:tc>
        <w:tc>
          <w:tcPr>
            <w:tcW w:w="4420" w:type="dxa"/>
            <w:tcBorders>
              <w:top w:val="nil"/>
              <w:left w:val="nil"/>
              <w:bottom w:val="single" w:sz="4" w:space="0" w:color="auto"/>
              <w:right w:val="single" w:sz="4" w:space="0" w:color="auto"/>
            </w:tcBorders>
            <w:shd w:val="clear" w:color="auto" w:fill="auto"/>
          </w:tcPr>
          <w:p w14:paraId="265E1324"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Sport and activity spaces</w:t>
            </w:r>
          </w:p>
        </w:tc>
        <w:tc>
          <w:tcPr>
            <w:tcW w:w="4421" w:type="dxa"/>
            <w:tcBorders>
              <w:top w:val="nil"/>
              <w:left w:val="nil"/>
              <w:bottom w:val="single" w:sz="4" w:space="0" w:color="auto"/>
              <w:right w:val="single" w:sz="4" w:space="0" w:color="auto"/>
            </w:tcBorders>
            <w:shd w:val="clear" w:color="auto" w:fill="auto"/>
          </w:tcPr>
          <w:p w14:paraId="7A938DAA" w14:textId="1D957A81" w:rsidR="008C1119" w:rsidRPr="00637105" w:rsidRDefault="008C1119" w:rsidP="008C1119">
            <w:pPr>
              <w:spacing w:after="0"/>
              <w:jc w:val="left"/>
              <w:rPr>
                <w:rFonts w:asciiTheme="minorEastAsia" w:hAnsiTheme="minorEastAsia" w:cs="ＭＳ Ｐゴシック"/>
                <w:w w:val="90"/>
                <w:sz w:val="20"/>
                <w:szCs w:val="20"/>
              </w:rPr>
            </w:pPr>
            <w:r w:rsidRPr="00D063C5">
              <w:rPr>
                <w:rFonts w:hint="eastAsia"/>
              </w:rPr>
              <w:t>スポーツ活動の空間</w:t>
            </w:r>
          </w:p>
        </w:tc>
      </w:tr>
      <w:tr w:rsidR="008C1119" w:rsidRPr="00637105" w14:paraId="5C60BA61"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0E6A953D"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SL_45</w:t>
            </w:r>
          </w:p>
        </w:tc>
        <w:tc>
          <w:tcPr>
            <w:tcW w:w="4420" w:type="dxa"/>
            <w:tcBorders>
              <w:top w:val="nil"/>
              <w:left w:val="nil"/>
              <w:bottom w:val="single" w:sz="4" w:space="0" w:color="auto"/>
              <w:right w:val="single" w:sz="4" w:space="0" w:color="auto"/>
            </w:tcBorders>
            <w:shd w:val="clear" w:color="auto" w:fill="auto"/>
          </w:tcPr>
          <w:p w14:paraId="4B68120F"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Residential spaces</w:t>
            </w:r>
          </w:p>
        </w:tc>
        <w:tc>
          <w:tcPr>
            <w:tcW w:w="4421" w:type="dxa"/>
            <w:tcBorders>
              <w:top w:val="nil"/>
              <w:left w:val="nil"/>
              <w:bottom w:val="single" w:sz="4" w:space="0" w:color="auto"/>
              <w:right w:val="single" w:sz="4" w:space="0" w:color="auto"/>
            </w:tcBorders>
            <w:shd w:val="clear" w:color="auto" w:fill="auto"/>
          </w:tcPr>
          <w:p w14:paraId="29EBF69D" w14:textId="0A895A45" w:rsidR="008C1119" w:rsidRPr="00637105" w:rsidRDefault="008C1119" w:rsidP="008C1119">
            <w:pPr>
              <w:spacing w:after="0"/>
              <w:jc w:val="left"/>
              <w:rPr>
                <w:rFonts w:asciiTheme="minorEastAsia" w:hAnsiTheme="minorEastAsia" w:cs="ＭＳ Ｐゴシック"/>
                <w:w w:val="90"/>
                <w:sz w:val="20"/>
                <w:szCs w:val="20"/>
              </w:rPr>
            </w:pPr>
            <w:r w:rsidRPr="00D063C5">
              <w:rPr>
                <w:rFonts w:hint="eastAsia"/>
              </w:rPr>
              <w:t>居住空間</w:t>
            </w:r>
          </w:p>
        </w:tc>
      </w:tr>
      <w:tr w:rsidR="008C1119" w:rsidRPr="00637105" w14:paraId="45ED29CF"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05DAF0CF"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SL_50</w:t>
            </w:r>
          </w:p>
        </w:tc>
        <w:tc>
          <w:tcPr>
            <w:tcW w:w="4420" w:type="dxa"/>
            <w:tcBorders>
              <w:top w:val="nil"/>
              <w:left w:val="nil"/>
              <w:bottom w:val="single" w:sz="4" w:space="0" w:color="auto"/>
              <w:right w:val="single" w:sz="4" w:space="0" w:color="auto"/>
            </w:tcBorders>
            <w:shd w:val="clear" w:color="auto" w:fill="auto"/>
          </w:tcPr>
          <w:p w14:paraId="0AE2FA25"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Waste disposal spaces and locations</w:t>
            </w:r>
          </w:p>
        </w:tc>
        <w:tc>
          <w:tcPr>
            <w:tcW w:w="4421" w:type="dxa"/>
            <w:tcBorders>
              <w:top w:val="nil"/>
              <w:left w:val="nil"/>
              <w:bottom w:val="single" w:sz="4" w:space="0" w:color="auto"/>
              <w:right w:val="single" w:sz="4" w:space="0" w:color="auto"/>
            </w:tcBorders>
            <w:shd w:val="clear" w:color="auto" w:fill="auto"/>
          </w:tcPr>
          <w:p w14:paraId="3B54F94F" w14:textId="5258AD68" w:rsidR="008C1119" w:rsidRPr="00637105" w:rsidRDefault="008C1119" w:rsidP="008C1119">
            <w:pPr>
              <w:spacing w:after="0"/>
              <w:jc w:val="left"/>
              <w:rPr>
                <w:rFonts w:asciiTheme="minorEastAsia" w:hAnsiTheme="minorEastAsia" w:cs="ＭＳ Ｐゴシック"/>
                <w:w w:val="90"/>
                <w:sz w:val="20"/>
                <w:szCs w:val="20"/>
              </w:rPr>
            </w:pPr>
            <w:r w:rsidRPr="00D063C5">
              <w:rPr>
                <w:rFonts w:hint="eastAsia"/>
              </w:rPr>
              <w:t>廃棄物処理の空間・場所</w:t>
            </w:r>
          </w:p>
        </w:tc>
      </w:tr>
      <w:tr w:rsidR="008C1119" w:rsidRPr="00637105" w14:paraId="1DDEA2DB"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3669C96F"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SL_55</w:t>
            </w:r>
          </w:p>
        </w:tc>
        <w:tc>
          <w:tcPr>
            <w:tcW w:w="4420" w:type="dxa"/>
            <w:tcBorders>
              <w:top w:val="nil"/>
              <w:left w:val="nil"/>
              <w:bottom w:val="single" w:sz="4" w:space="0" w:color="auto"/>
              <w:right w:val="single" w:sz="4" w:space="0" w:color="auto"/>
            </w:tcBorders>
            <w:shd w:val="clear" w:color="auto" w:fill="auto"/>
          </w:tcPr>
          <w:p w14:paraId="3EBAD2AB"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Piped supply spaces</w:t>
            </w:r>
          </w:p>
        </w:tc>
        <w:tc>
          <w:tcPr>
            <w:tcW w:w="4421" w:type="dxa"/>
            <w:tcBorders>
              <w:top w:val="nil"/>
              <w:left w:val="nil"/>
              <w:bottom w:val="single" w:sz="4" w:space="0" w:color="auto"/>
              <w:right w:val="single" w:sz="4" w:space="0" w:color="auto"/>
            </w:tcBorders>
            <w:shd w:val="clear" w:color="auto" w:fill="auto"/>
          </w:tcPr>
          <w:p w14:paraId="13617BFF" w14:textId="2F014C4B" w:rsidR="008C1119" w:rsidRPr="00637105" w:rsidRDefault="008C1119" w:rsidP="008C1119">
            <w:pPr>
              <w:spacing w:after="0"/>
              <w:jc w:val="left"/>
              <w:rPr>
                <w:rFonts w:asciiTheme="minorEastAsia" w:hAnsiTheme="minorEastAsia" w:cs="ＭＳ Ｐゴシック"/>
                <w:w w:val="90"/>
                <w:sz w:val="20"/>
                <w:szCs w:val="20"/>
              </w:rPr>
            </w:pPr>
            <w:r w:rsidRPr="00D063C5">
              <w:rPr>
                <w:rFonts w:hint="eastAsia"/>
              </w:rPr>
              <w:t>配管による資源供給の空間</w:t>
            </w:r>
          </w:p>
        </w:tc>
      </w:tr>
      <w:tr w:rsidR="008C1119" w:rsidRPr="00637105" w14:paraId="0ECC9B88"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011A6E66"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SL_60</w:t>
            </w:r>
          </w:p>
        </w:tc>
        <w:tc>
          <w:tcPr>
            <w:tcW w:w="4420" w:type="dxa"/>
            <w:tcBorders>
              <w:top w:val="nil"/>
              <w:left w:val="nil"/>
              <w:bottom w:val="single" w:sz="4" w:space="0" w:color="auto"/>
              <w:right w:val="single" w:sz="4" w:space="0" w:color="auto"/>
            </w:tcBorders>
            <w:shd w:val="clear" w:color="auto" w:fill="auto"/>
          </w:tcPr>
          <w:p w14:paraId="48D99E07"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Heating, cooling and refrigeration spaces</w:t>
            </w:r>
          </w:p>
        </w:tc>
        <w:tc>
          <w:tcPr>
            <w:tcW w:w="4421" w:type="dxa"/>
            <w:tcBorders>
              <w:top w:val="nil"/>
              <w:left w:val="nil"/>
              <w:bottom w:val="single" w:sz="4" w:space="0" w:color="auto"/>
              <w:right w:val="single" w:sz="4" w:space="0" w:color="auto"/>
            </w:tcBorders>
            <w:shd w:val="clear" w:color="auto" w:fill="auto"/>
          </w:tcPr>
          <w:p w14:paraId="6E09F36D" w14:textId="5FD8A718" w:rsidR="008C1119" w:rsidRPr="00637105" w:rsidRDefault="008C1119" w:rsidP="008C1119">
            <w:pPr>
              <w:spacing w:after="0"/>
              <w:jc w:val="left"/>
              <w:rPr>
                <w:rFonts w:asciiTheme="minorEastAsia" w:hAnsiTheme="minorEastAsia" w:cs="ＭＳ Ｐゴシック"/>
                <w:w w:val="90"/>
                <w:sz w:val="20"/>
                <w:szCs w:val="20"/>
              </w:rPr>
            </w:pPr>
            <w:r w:rsidRPr="00D063C5">
              <w:rPr>
                <w:rFonts w:hint="eastAsia"/>
              </w:rPr>
              <w:t>暖房、冷房、冷凍（冷蔵）の空間</w:t>
            </w:r>
          </w:p>
        </w:tc>
      </w:tr>
      <w:tr w:rsidR="008C1119" w:rsidRPr="00637105" w14:paraId="71EDD351"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5A7763E1"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SL_70</w:t>
            </w:r>
          </w:p>
        </w:tc>
        <w:tc>
          <w:tcPr>
            <w:tcW w:w="4420" w:type="dxa"/>
            <w:tcBorders>
              <w:top w:val="nil"/>
              <w:left w:val="nil"/>
              <w:bottom w:val="single" w:sz="4" w:space="0" w:color="auto"/>
              <w:right w:val="single" w:sz="4" w:space="0" w:color="auto"/>
            </w:tcBorders>
            <w:shd w:val="clear" w:color="auto" w:fill="auto"/>
          </w:tcPr>
          <w:p w14:paraId="2C5505E5"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Electrical power generation and lighting spaces</w:t>
            </w:r>
          </w:p>
        </w:tc>
        <w:tc>
          <w:tcPr>
            <w:tcW w:w="4421" w:type="dxa"/>
            <w:tcBorders>
              <w:top w:val="nil"/>
              <w:left w:val="nil"/>
              <w:bottom w:val="single" w:sz="4" w:space="0" w:color="auto"/>
              <w:right w:val="single" w:sz="4" w:space="0" w:color="auto"/>
            </w:tcBorders>
            <w:shd w:val="clear" w:color="auto" w:fill="auto"/>
          </w:tcPr>
          <w:p w14:paraId="313FA6C6" w14:textId="158F395C" w:rsidR="008C1119" w:rsidRPr="00637105" w:rsidRDefault="008C1119" w:rsidP="008C1119">
            <w:pPr>
              <w:spacing w:after="0"/>
              <w:jc w:val="left"/>
              <w:rPr>
                <w:rFonts w:asciiTheme="minorEastAsia" w:hAnsiTheme="minorEastAsia" w:cs="ＭＳ Ｐゴシック"/>
                <w:w w:val="90"/>
                <w:sz w:val="20"/>
                <w:szCs w:val="20"/>
              </w:rPr>
            </w:pPr>
            <w:r w:rsidRPr="00D063C5">
              <w:rPr>
                <w:rFonts w:hint="eastAsia"/>
              </w:rPr>
              <w:t>電力・配電用の空間</w:t>
            </w:r>
          </w:p>
        </w:tc>
      </w:tr>
      <w:tr w:rsidR="008C1119" w:rsidRPr="00637105" w14:paraId="10D9653C"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4BD0BF04"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SL_75</w:t>
            </w:r>
          </w:p>
        </w:tc>
        <w:tc>
          <w:tcPr>
            <w:tcW w:w="4420" w:type="dxa"/>
            <w:tcBorders>
              <w:top w:val="nil"/>
              <w:left w:val="nil"/>
              <w:bottom w:val="single" w:sz="4" w:space="0" w:color="auto"/>
              <w:right w:val="single" w:sz="4" w:space="0" w:color="auto"/>
            </w:tcBorders>
            <w:shd w:val="clear" w:color="auto" w:fill="auto"/>
          </w:tcPr>
          <w:p w14:paraId="5BA0FDEA"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Communications, security, safety and protection spaces</w:t>
            </w:r>
          </w:p>
        </w:tc>
        <w:tc>
          <w:tcPr>
            <w:tcW w:w="4421" w:type="dxa"/>
            <w:tcBorders>
              <w:top w:val="nil"/>
              <w:left w:val="nil"/>
              <w:bottom w:val="single" w:sz="4" w:space="0" w:color="auto"/>
              <w:right w:val="single" w:sz="4" w:space="0" w:color="auto"/>
            </w:tcBorders>
            <w:shd w:val="clear" w:color="auto" w:fill="auto"/>
          </w:tcPr>
          <w:p w14:paraId="223CC835" w14:textId="329838A4" w:rsidR="008C1119" w:rsidRPr="00637105" w:rsidRDefault="008C1119" w:rsidP="008C1119">
            <w:pPr>
              <w:spacing w:after="0"/>
              <w:jc w:val="left"/>
              <w:rPr>
                <w:rFonts w:asciiTheme="minorEastAsia" w:hAnsiTheme="minorEastAsia" w:cs="ＭＳ Ｐゴシック"/>
                <w:w w:val="90"/>
                <w:sz w:val="20"/>
                <w:szCs w:val="20"/>
              </w:rPr>
            </w:pPr>
            <w:r w:rsidRPr="00D063C5">
              <w:rPr>
                <w:rFonts w:hint="eastAsia"/>
              </w:rPr>
              <w:t>通信、セキュリティ、安全、保護の空間</w:t>
            </w:r>
          </w:p>
        </w:tc>
      </w:tr>
      <w:tr w:rsidR="008C1119" w:rsidRPr="00637105" w14:paraId="26F9458F"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7F0D6950"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SL_80</w:t>
            </w:r>
          </w:p>
        </w:tc>
        <w:tc>
          <w:tcPr>
            <w:tcW w:w="4420" w:type="dxa"/>
            <w:tcBorders>
              <w:top w:val="nil"/>
              <w:left w:val="nil"/>
              <w:bottom w:val="single" w:sz="4" w:space="0" w:color="auto"/>
              <w:right w:val="single" w:sz="4" w:space="0" w:color="auto"/>
            </w:tcBorders>
            <w:shd w:val="clear" w:color="auto" w:fill="auto"/>
          </w:tcPr>
          <w:p w14:paraId="19F55B74"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Transport spaces</w:t>
            </w:r>
          </w:p>
        </w:tc>
        <w:tc>
          <w:tcPr>
            <w:tcW w:w="4421" w:type="dxa"/>
            <w:tcBorders>
              <w:top w:val="nil"/>
              <w:left w:val="nil"/>
              <w:bottom w:val="single" w:sz="4" w:space="0" w:color="auto"/>
              <w:right w:val="single" w:sz="4" w:space="0" w:color="auto"/>
            </w:tcBorders>
            <w:shd w:val="clear" w:color="auto" w:fill="auto"/>
          </w:tcPr>
          <w:p w14:paraId="408E1CF2" w14:textId="14C1CA97" w:rsidR="008C1119" w:rsidRPr="00637105" w:rsidRDefault="008C1119" w:rsidP="008C1119">
            <w:pPr>
              <w:spacing w:after="0"/>
              <w:jc w:val="left"/>
              <w:rPr>
                <w:rFonts w:asciiTheme="minorEastAsia" w:hAnsiTheme="minorEastAsia" w:cs="ＭＳ Ｐゴシック"/>
                <w:w w:val="90"/>
                <w:sz w:val="20"/>
                <w:szCs w:val="20"/>
              </w:rPr>
            </w:pPr>
            <w:r w:rsidRPr="00D063C5">
              <w:rPr>
                <w:rFonts w:hint="eastAsia"/>
              </w:rPr>
              <w:t>輸送・交通の空間</w:t>
            </w:r>
          </w:p>
        </w:tc>
      </w:tr>
      <w:tr w:rsidR="008C1119" w:rsidRPr="00637105" w14:paraId="7DD95493"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2B17D59B" w14:textId="53D9F842" w:rsidR="008C1119" w:rsidRPr="00637105" w:rsidRDefault="008C1119" w:rsidP="008C1119">
            <w:pPr>
              <w:spacing w:after="0"/>
              <w:jc w:val="left"/>
              <w:rPr>
                <w:rFonts w:asciiTheme="minorEastAsia" w:hAnsiTheme="minorEastAsia" w:cs="Arial"/>
                <w:kern w:val="24"/>
                <w:sz w:val="20"/>
                <w:szCs w:val="20"/>
              </w:rPr>
            </w:pPr>
            <w:r>
              <w:rPr>
                <w:rFonts w:asciiTheme="minorEastAsia" w:hAnsiTheme="minorEastAsia" w:cs="Arial" w:hint="eastAsia"/>
                <w:kern w:val="24"/>
                <w:sz w:val="20"/>
                <w:szCs w:val="20"/>
              </w:rPr>
              <w:t>SL_82</w:t>
            </w:r>
          </w:p>
        </w:tc>
        <w:tc>
          <w:tcPr>
            <w:tcW w:w="4420" w:type="dxa"/>
            <w:tcBorders>
              <w:top w:val="nil"/>
              <w:left w:val="nil"/>
              <w:bottom w:val="single" w:sz="4" w:space="0" w:color="auto"/>
              <w:right w:val="single" w:sz="4" w:space="0" w:color="auto"/>
            </w:tcBorders>
            <w:shd w:val="clear" w:color="auto" w:fill="auto"/>
          </w:tcPr>
          <w:p w14:paraId="4C6A6AF5" w14:textId="3A92C71E" w:rsidR="008C1119" w:rsidRPr="00637105" w:rsidRDefault="008C1119" w:rsidP="008C1119">
            <w:pPr>
              <w:spacing w:after="0"/>
              <w:jc w:val="left"/>
              <w:rPr>
                <w:rFonts w:asciiTheme="minorEastAsia" w:hAnsiTheme="minorEastAsia" w:cs="Arial"/>
                <w:kern w:val="24"/>
                <w:sz w:val="20"/>
                <w:szCs w:val="20"/>
              </w:rPr>
            </w:pPr>
            <w:r>
              <w:rPr>
                <w:rFonts w:asciiTheme="minorEastAsia" w:hAnsiTheme="minorEastAsia" w:cs="Arial" w:hint="eastAsia"/>
                <w:kern w:val="24"/>
                <w:sz w:val="20"/>
                <w:szCs w:val="20"/>
              </w:rPr>
              <w:t>V</w:t>
            </w:r>
            <w:r>
              <w:rPr>
                <w:rFonts w:asciiTheme="minorEastAsia" w:hAnsiTheme="minorEastAsia" w:cs="Arial"/>
                <w:kern w:val="24"/>
                <w:sz w:val="20"/>
                <w:szCs w:val="20"/>
              </w:rPr>
              <w:t>ehicle spaces</w:t>
            </w:r>
          </w:p>
        </w:tc>
        <w:tc>
          <w:tcPr>
            <w:tcW w:w="4421" w:type="dxa"/>
            <w:tcBorders>
              <w:top w:val="nil"/>
              <w:left w:val="nil"/>
              <w:bottom w:val="single" w:sz="4" w:space="0" w:color="auto"/>
              <w:right w:val="single" w:sz="4" w:space="0" w:color="auto"/>
            </w:tcBorders>
            <w:shd w:val="clear" w:color="auto" w:fill="auto"/>
          </w:tcPr>
          <w:p w14:paraId="29961611" w14:textId="6985C29E" w:rsidR="008C1119" w:rsidRPr="00637105" w:rsidRDefault="008C1119" w:rsidP="008C1119">
            <w:pPr>
              <w:spacing w:after="0"/>
              <w:jc w:val="left"/>
              <w:rPr>
                <w:rFonts w:asciiTheme="minorEastAsia" w:hAnsiTheme="minorEastAsia" w:cs="ＭＳ Ｐゴシック"/>
                <w:w w:val="90"/>
                <w:sz w:val="20"/>
                <w:szCs w:val="20"/>
              </w:rPr>
            </w:pPr>
            <w:r w:rsidRPr="00D063C5">
              <w:rPr>
                <w:rFonts w:hint="eastAsia"/>
              </w:rPr>
              <w:t>車両スペース</w:t>
            </w:r>
          </w:p>
        </w:tc>
      </w:tr>
      <w:tr w:rsidR="008C1119" w:rsidRPr="00637105" w14:paraId="780BE903"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43EE4A07"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SL_90</w:t>
            </w:r>
          </w:p>
        </w:tc>
        <w:tc>
          <w:tcPr>
            <w:tcW w:w="4420" w:type="dxa"/>
            <w:tcBorders>
              <w:top w:val="nil"/>
              <w:left w:val="nil"/>
              <w:bottom w:val="single" w:sz="4" w:space="0" w:color="auto"/>
              <w:right w:val="single" w:sz="4" w:space="0" w:color="auto"/>
            </w:tcBorders>
            <w:shd w:val="clear" w:color="auto" w:fill="auto"/>
          </w:tcPr>
          <w:p w14:paraId="7ACFF9F5" w14:textId="77777777" w:rsidR="008C1119" w:rsidRPr="00637105" w:rsidRDefault="008C1119" w:rsidP="008C1119">
            <w:pPr>
              <w:spacing w:after="0"/>
              <w:jc w:val="left"/>
              <w:rPr>
                <w:rFonts w:asciiTheme="minorEastAsia" w:hAnsiTheme="minorEastAsia" w:cs="ＭＳ Ｐゴシック"/>
                <w:w w:val="90"/>
                <w:sz w:val="20"/>
                <w:szCs w:val="20"/>
              </w:rPr>
            </w:pPr>
            <w:r w:rsidRPr="00637105">
              <w:rPr>
                <w:rFonts w:asciiTheme="minorEastAsia" w:hAnsiTheme="minorEastAsia" w:cs="Arial" w:hint="eastAsia"/>
                <w:kern w:val="24"/>
                <w:sz w:val="20"/>
                <w:szCs w:val="20"/>
              </w:rPr>
              <w:t>General spaces</w:t>
            </w:r>
          </w:p>
        </w:tc>
        <w:tc>
          <w:tcPr>
            <w:tcW w:w="4421" w:type="dxa"/>
            <w:tcBorders>
              <w:top w:val="nil"/>
              <w:left w:val="nil"/>
              <w:bottom w:val="single" w:sz="4" w:space="0" w:color="auto"/>
              <w:right w:val="single" w:sz="4" w:space="0" w:color="auto"/>
            </w:tcBorders>
            <w:shd w:val="clear" w:color="auto" w:fill="auto"/>
          </w:tcPr>
          <w:p w14:paraId="279AC889" w14:textId="4B881757" w:rsidR="008C1119" w:rsidRPr="00637105" w:rsidRDefault="008C1119" w:rsidP="008C1119">
            <w:pPr>
              <w:spacing w:after="0"/>
              <w:jc w:val="left"/>
              <w:rPr>
                <w:rFonts w:asciiTheme="minorEastAsia" w:hAnsiTheme="minorEastAsia" w:cs="ＭＳ Ｐゴシック"/>
                <w:w w:val="90"/>
                <w:sz w:val="20"/>
                <w:szCs w:val="20"/>
              </w:rPr>
            </w:pPr>
            <w:r w:rsidRPr="00D063C5">
              <w:rPr>
                <w:rFonts w:hint="eastAsia"/>
              </w:rPr>
              <w:t>その他一般の空間</w:t>
            </w:r>
          </w:p>
        </w:tc>
      </w:tr>
    </w:tbl>
    <w:p w14:paraId="7BF70F99" w14:textId="07359CA8" w:rsidR="00637105" w:rsidRDefault="00637105" w:rsidP="008C1119">
      <w:pPr>
        <w:spacing w:after="0"/>
        <w:jc w:val="right"/>
        <w:rPr>
          <w:rFonts w:asciiTheme="minorEastAsia" w:hAnsiTheme="minorEastAsia"/>
          <w:noProof/>
          <w:w w:val="90"/>
        </w:rPr>
      </w:pPr>
      <w:r w:rsidRPr="005C4079">
        <w:rPr>
          <w:rFonts w:asciiTheme="minorEastAsia" w:hAnsiTheme="minorEastAsia" w:hint="eastAsia"/>
          <w:noProof/>
          <w:w w:val="90"/>
        </w:rPr>
        <w:t xml:space="preserve">出典　</w:t>
      </w:r>
      <w:r w:rsidRPr="005C4079">
        <w:rPr>
          <w:rFonts w:asciiTheme="minorEastAsia" w:hAnsiTheme="minorEastAsia"/>
          <w:noProof/>
          <w:w w:val="90"/>
        </w:rPr>
        <w:t xml:space="preserve">Uniclass </w:t>
      </w:r>
    </w:p>
    <w:p w14:paraId="58F81E63" w14:textId="77777777" w:rsidR="00BF41D4" w:rsidRPr="005C4079" w:rsidRDefault="00BF41D4" w:rsidP="00ED5FD7">
      <w:pPr>
        <w:widowControl/>
        <w:spacing w:after="0" w:line="240" w:lineRule="auto"/>
        <w:contextualSpacing w:val="0"/>
        <w:jc w:val="left"/>
        <w:rPr>
          <w:rFonts w:asciiTheme="minorEastAsia" w:hAnsiTheme="minorEastAsia"/>
          <w:noProof/>
          <w:w w:val="90"/>
        </w:rPr>
      </w:pPr>
    </w:p>
    <w:p w14:paraId="501E55FE" w14:textId="5D0DCA19" w:rsidR="00637105" w:rsidRPr="005C4079" w:rsidRDefault="004C40E2" w:rsidP="009A38B6">
      <w:pPr>
        <w:pStyle w:val="5"/>
        <w:rPr>
          <w:w w:val="90"/>
        </w:rPr>
      </w:pPr>
      <w:bookmarkStart w:id="161" w:name="_Room_function.xml"/>
      <w:bookmarkEnd w:id="161"/>
      <w:r w:rsidRPr="008C1119">
        <w:rPr>
          <w:rFonts w:hint="eastAsia"/>
        </w:rPr>
        <w:t>Room_</w:t>
      </w:r>
      <w:r w:rsidRPr="008C1119">
        <w:t>function</w:t>
      </w:r>
      <w:r w:rsidRPr="008C1119">
        <w:rPr>
          <w:rFonts w:hint="eastAsia"/>
        </w:rPr>
        <w:t>.xml</w:t>
      </w:r>
    </w:p>
    <w:tbl>
      <w:tblPr>
        <w:tblStyle w:val="af1"/>
        <w:tblW w:w="10201" w:type="dxa"/>
        <w:tblLook w:val="04A0" w:firstRow="1" w:lastRow="0" w:firstColumn="1" w:lastColumn="0" w:noHBand="0" w:noVBand="1"/>
      </w:tblPr>
      <w:tblGrid>
        <w:gridCol w:w="1413"/>
        <w:gridCol w:w="4394"/>
        <w:gridCol w:w="4394"/>
      </w:tblGrid>
      <w:tr w:rsidR="00637105" w:rsidRPr="008C1119" w14:paraId="67667437" w14:textId="77777777" w:rsidTr="00141967">
        <w:trPr>
          <w:trHeight w:val="214"/>
        </w:trPr>
        <w:tc>
          <w:tcPr>
            <w:tcW w:w="1413" w:type="dxa"/>
            <w:shd w:val="clear" w:color="auto" w:fill="D0CECE" w:themeFill="background2" w:themeFillShade="E6"/>
            <w:noWrap/>
            <w:hideMark/>
          </w:tcPr>
          <w:p w14:paraId="36D5E364" w14:textId="77777777" w:rsidR="00637105" w:rsidRPr="008C1119" w:rsidRDefault="00637105" w:rsidP="00141967">
            <w:pPr>
              <w:spacing w:after="0"/>
              <w:jc w:val="left"/>
              <w:rPr>
                <w:rFonts w:asciiTheme="minorEastAsia" w:hAnsiTheme="minorEastAsia" w:cs="ＭＳ Ｐゴシック"/>
              </w:rPr>
            </w:pPr>
            <w:r w:rsidRPr="008C1119">
              <w:rPr>
                <w:rFonts w:asciiTheme="minorEastAsia" w:hAnsiTheme="minorEastAsia" w:cs="ＭＳ Ｐゴシック" w:hint="eastAsia"/>
              </w:rPr>
              <w:t>ファイル名</w:t>
            </w:r>
          </w:p>
        </w:tc>
        <w:tc>
          <w:tcPr>
            <w:tcW w:w="8788" w:type="dxa"/>
            <w:gridSpan w:val="2"/>
            <w:hideMark/>
          </w:tcPr>
          <w:p w14:paraId="46813F4E" w14:textId="77777777" w:rsidR="00637105" w:rsidRPr="008C1119" w:rsidRDefault="00637105" w:rsidP="00141967">
            <w:pPr>
              <w:spacing w:after="0"/>
              <w:jc w:val="left"/>
              <w:rPr>
                <w:rFonts w:asciiTheme="minorEastAsia" w:hAnsiTheme="minorEastAsia" w:cs="ＭＳ Ｐゴシック"/>
              </w:rPr>
            </w:pPr>
            <w:bookmarkStart w:id="162" w:name="cl_room_function"/>
            <w:r w:rsidRPr="008C1119">
              <w:rPr>
                <w:rFonts w:asciiTheme="minorEastAsia" w:hAnsiTheme="minorEastAsia" w:cs="ＭＳ Ｐゴシック" w:hint="eastAsia"/>
              </w:rPr>
              <w:t>Room_</w:t>
            </w:r>
            <w:r w:rsidRPr="008C1119">
              <w:rPr>
                <w:rFonts w:asciiTheme="minorEastAsia" w:hAnsiTheme="minorEastAsia" w:cs="ＭＳ Ｐゴシック"/>
              </w:rPr>
              <w:t>function</w:t>
            </w:r>
            <w:r w:rsidRPr="008C1119">
              <w:rPr>
                <w:rFonts w:asciiTheme="minorEastAsia" w:hAnsiTheme="minorEastAsia" w:cs="ＭＳ Ｐゴシック" w:hint="eastAsia"/>
              </w:rPr>
              <w:t>.xml</w:t>
            </w:r>
            <w:bookmarkEnd w:id="162"/>
          </w:p>
        </w:tc>
      </w:tr>
      <w:tr w:rsidR="007946B9" w:rsidRPr="008C1119" w14:paraId="73E7282B" w14:textId="77777777" w:rsidTr="00141967">
        <w:trPr>
          <w:trHeight w:val="214"/>
        </w:trPr>
        <w:tc>
          <w:tcPr>
            <w:tcW w:w="1413" w:type="dxa"/>
            <w:shd w:val="clear" w:color="auto" w:fill="D0CECE" w:themeFill="background2" w:themeFillShade="E6"/>
            <w:noWrap/>
          </w:tcPr>
          <w:p w14:paraId="56747679" w14:textId="4FFA6225" w:rsidR="007946B9" w:rsidRPr="008C1119" w:rsidRDefault="0073118A" w:rsidP="00141967">
            <w:pPr>
              <w:spacing w:after="0"/>
              <w:jc w:val="left"/>
              <w:rPr>
                <w:rFonts w:asciiTheme="minorEastAsia" w:hAnsiTheme="minorEastAsia" w:cs="ＭＳ Ｐゴシック"/>
              </w:rPr>
            </w:pPr>
            <w:r>
              <w:rPr>
                <w:rFonts w:asciiTheme="minorEastAsia" w:hAnsiTheme="minorEastAsia" w:cs="ＭＳ Ｐゴシック" w:hint="eastAsia"/>
                <w:w w:val="90"/>
              </w:rPr>
              <w:t>ファイル</w:t>
            </w:r>
            <w:r>
              <w:rPr>
                <w:rFonts w:asciiTheme="minorEastAsia" w:hAnsiTheme="minorEastAsia" w:cs="ＭＳ Ｐゴシック" w:hint="eastAsia"/>
                <w:w w:val="90"/>
                <w:lang w:eastAsia="ja-JP"/>
              </w:rPr>
              <w:t>URL</w:t>
            </w:r>
          </w:p>
        </w:tc>
        <w:tc>
          <w:tcPr>
            <w:tcW w:w="8788" w:type="dxa"/>
            <w:gridSpan w:val="2"/>
          </w:tcPr>
          <w:p w14:paraId="4CF1D0E1" w14:textId="14ECF3B7" w:rsidR="007946B9" w:rsidRPr="008C1119" w:rsidRDefault="00B57760" w:rsidP="00141967">
            <w:pPr>
              <w:spacing w:after="0"/>
              <w:jc w:val="left"/>
              <w:rPr>
                <w:rFonts w:asciiTheme="minorEastAsia" w:hAnsiTheme="minorEastAsia" w:cs="ＭＳ Ｐゴシック"/>
              </w:rPr>
            </w:pPr>
            <w:r w:rsidRPr="00B57760">
              <w:rPr>
                <w:rFonts w:asciiTheme="minorEastAsia" w:hAnsiTheme="minorEastAsia" w:cs="ＭＳ Ｐゴシック"/>
              </w:rPr>
              <w:t>https://www.geospatial.jp/iur/codelists/3.0/Road_function.xml</w:t>
            </w:r>
          </w:p>
        </w:tc>
      </w:tr>
      <w:tr w:rsidR="00637105" w:rsidRPr="008C1119" w14:paraId="2E94F88A" w14:textId="77777777" w:rsidTr="008C1119">
        <w:trPr>
          <w:trHeight w:val="300"/>
        </w:trPr>
        <w:tc>
          <w:tcPr>
            <w:tcW w:w="1413" w:type="dxa"/>
            <w:shd w:val="clear" w:color="auto" w:fill="D0CECE" w:themeFill="background2" w:themeFillShade="E6"/>
            <w:noWrap/>
            <w:hideMark/>
          </w:tcPr>
          <w:p w14:paraId="60855CDC" w14:textId="77777777" w:rsidR="00637105" w:rsidRPr="008C1119" w:rsidRDefault="00637105" w:rsidP="00141967">
            <w:pPr>
              <w:spacing w:after="0"/>
              <w:jc w:val="left"/>
              <w:rPr>
                <w:rFonts w:asciiTheme="minorEastAsia" w:hAnsiTheme="minorEastAsia" w:cs="ＭＳ Ｐゴシック"/>
              </w:rPr>
            </w:pPr>
            <w:r w:rsidRPr="008C1119">
              <w:rPr>
                <w:rFonts w:asciiTheme="minorEastAsia" w:hAnsiTheme="minorEastAsia" w:cs="ＭＳ Ｐゴシック" w:hint="eastAsia"/>
              </w:rPr>
              <w:t>コード</w:t>
            </w:r>
          </w:p>
        </w:tc>
        <w:tc>
          <w:tcPr>
            <w:tcW w:w="8788" w:type="dxa"/>
            <w:gridSpan w:val="2"/>
            <w:shd w:val="clear" w:color="auto" w:fill="D0CECE" w:themeFill="background2" w:themeFillShade="E6"/>
            <w:hideMark/>
          </w:tcPr>
          <w:p w14:paraId="77485FED" w14:textId="77777777" w:rsidR="00637105" w:rsidRPr="008C1119" w:rsidRDefault="00637105" w:rsidP="00141967">
            <w:pPr>
              <w:spacing w:after="0"/>
              <w:jc w:val="left"/>
              <w:rPr>
                <w:rFonts w:asciiTheme="minorEastAsia" w:hAnsiTheme="minorEastAsia" w:cs="ＭＳ Ｐゴシック"/>
              </w:rPr>
            </w:pPr>
            <w:r w:rsidRPr="008C1119">
              <w:rPr>
                <w:rFonts w:asciiTheme="minorEastAsia" w:hAnsiTheme="minorEastAsia" w:cs="ＭＳ Ｐゴシック" w:hint="eastAsia"/>
              </w:rPr>
              <w:t>説明</w:t>
            </w:r>
          </w:p>
        </w:tc>
      </w:tr>
      <w:tr w:rsidR="004C40E2" w:rsidRPr="008C1119" w14:paraId="2014A3F1" w14:textId="77777777" w:rsidTr="008C1119">
        <w:trPr>
          <w:trHeight w:val="300"/>
        </w:trPr>
        <w:tc>
          <w:tcPr>
            <w:tcW w:w="1413" w:type="dxa"/>
            <w:noWrap/>
            <w:hideMark/>
          </w:tcPr>
          <w:p w14:paraId="240FA046"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SL_20_10</w:t>
            </w:r>
          </w:p>
        </w:tc>
        <w:tc>
          <w:tcPr>
            <w:tcW w:w="4394" w:type="dxa"/>
            <w:noWrap/>
            <w:hideMark/>
          </w:tcPr>
          <w:p w14:paraId="1ED8E815"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Legislative spaces</w:t>
            </w:r>
          </w:p>
        </w:tc>
        <w:tc>
          <w:tcPr>
            <w:tcW w:w="4394" w:type="dxa"/>
          </w:tcPr>
          <w:p w14:paraId="0684649E" w14:textId="1B0BDDD6" w:rsidR="004C40E2" w:rsidRPr="008C1119" w:rsidRDefault="004C40E2" w:rsidP="004C40E2">
            <w:pPr>
              <w:spacing w:after="0"/>
              <w:jc w:val="left"/>
              <w:rPr>
                <w:rFonts w:asciiTheme="minorEastAsia" w:hAnsiTheme="minorEastAsia" w:cs="Calibri"/>
              </w:rPr>
            </w:pPr>
            <w:r w:rsidRPr="004D279C">
              <w:rPr>
                <w:rFonts w:hint="eastAsia"/>
              </w:rPr>
              <w:t>議会スペース</w:t>
            </w:r>
          </w:p>
        </w:tc>
      </w:tr>
      <w:tr w:rsidR="004C40E2" w:rsidRPr="008C1119" w14:paraId="4F24F626" w14:textId="77777777" w:rsidTr="008C1119">
        <w:trPr>
          <w:trHeight w:val="300"/>
        </w:trPr>
        <w:tc>
          <w:tcPr>
            <w:tcW w:w="1413" w:type="dxa"/>
            <w:noWrap/>
            <w:hideMark/>
          </w:tcPr>
          <w:p w14:paraId="52E22446"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SL_20_15</w:t>
            </w:r>
          </w:p>
        </w:tc>
        <w:tc>
          <w:tcPr>
            <w:tcW w:w="4394" w:type="dxa"/>
            <w:noWrap/>
            <w:hideMark/>
          </w:tcPr>
          <w:p w14:paraId="6D879DB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Administrative spaces</w:t>
            </w:r>
          </w:p>
        </w:tc>
        <w:tc>
          <w:tcPr>
            <w:tcW w:w="4394" w:type="dxa"/>
          </w:tcPr>
          <w:p w14:paraId="48967575" w14:textId="314A13C4" w:rsidR="004C40E2" w:rsidRPr="008C1119" w:rsidRDefault="004C40E2" w:rsidP="004C40E2">
            <w:pPr>
              <w:spacing w:after="0"/>
              <w:jc w:val="left"/>
              <w:rPr>
                <w:rFonts w:asciiTheme="minorEastAsia" w:hAnsiTheme="minorEastAsia" w:cs="Calibri"/>
              </w:rPr>
            </w:pPr>
            <w:r w:rsidRPr="004D279C">
              <w:rPr>
                <w:rFonts w:hint="eastAsia"/>
              </w:rPr>
              <w:t>管理事務活動の空間</w:t>
            </w:r>
          </w:p>
        </w:tc>
      </w:tr>
      <w:tr w:rsidR="004C40E2" w:rsidRPr="008C1119" w14:paraId="70DD0F36" w14:textId="77777777" w:rsidTr="008C1119">
        <w:trPr>
          <w:trHeight w:val="300"/>
        </w:trPr>
        <w:tc>
          <w:tcPr>
            <w:tcW w:w="1413" w:type="dxa"/>
            <w:noWrap/>
            <w:hideMark/>
          </w:tcPr>
          <w:p w14:paraId="5803F82E"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SL_20_45</w:t>
            </w:r>
          </w:p>
        </w:tc>
        <w:tc>
          <w:tcPr>
            <w:tcW w:w="4394" w:type="dxa"/>
            <w:noWrap/>
            <w:hideMark/>
          </w:tcPr>
          <w:p w14:paraId="1C20E048" w14:textId="05C68C4D"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 xml:space="preserve">Motor vehicle maintenance and </w:t>
            </w:r>
            <w:r w:rsidR="003F46A0">
              <w:rPr>
                <w:rFonts w:asciiTheme="minorEastAsia" w:hAnsiTheme="minorEastAsia" w:cs="Calibri"/>
              </w:rPr>
              <w:t>:</w:t>
            </w:r>
            <w:r>
              <w:rPr>
                <w:rFonts w:asciiTheme="minorEastAsia" w:hAnsiTheme="minorEastAsia" w:cs="Calibri"/>
              </w:rPr>
              <w:t>ueling</w:t>
            </w:r>
            <w:r w:rsidRPr="008C1119">
              <w:rPr>
                <w:rFonts w:asciiTheme="minorEastAsia" w:hAnsiTheme="minorEastAsia" w:cs="Calibri"/>
              </w:rPr>
              <w:t xml:space="preserve"> spaces</w:t>
            </w:r>
          </w:p>
        </w:tc>
        <w:tc>
          <w:tcPr>
            <w:tcW w:w="4394" w:type="dxa"/>
          </w:tcPr>
          <w:p w14:paraId="2B54D787" w14:textId="01E50273" w:rsidR="004C40E2" w:rsidRPr="008C1119" w:rsidRDefault="004C40E2" w:rsidP="004C40E2">
            <w:pPr>
              <w:spacing w:after="0"/>
              <w:jc w:val="left"/>
              <w:rPr>
                <w:rFonts w:asciiTheme="minorEastAsia" w:hAnsiTheme="minorEastAsia" w:cs="Calibri"/>
                <w:lang w:eastAsia="ja-JP"/>
              </w:rPr>
            </w:pPr>
            <w:r w:rsidRPr="004D279C">
              <w:rPr>
                <w:rFonts w:hint="eastAsia"/>
                <w:lang w:eastAsia="ja-JP"/>
              </w:rPr>
              <w:t>自動車整備および燃料補給空間</w:t>
            </w:r>
          </w:p>
        </w:tc>
      </w:tr>
      <w:tr w:rsidR="004C40E2" w:rsidRPr="008C1119" w14:paraId="493AE26D" w14:textId="77777777" w:rsidTr="008C1119">
        <w:trPr>
          <w:trHeight w:val="300"/>
        </w:trPr>
        <w:tc>
          <w:tcPr>
            <w:tcW w:w="1413" w:type="dxa"/>
            <w:noWrap/>
            <w:hideMark/>
          </w:tcPr>
          <w:p w14:paraId="6B9D7B28"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SL_20_50</w:t>
            </w:r>
          </w:p>
        </w:tc>
        <w:tc>
          <w:tcPr>
            <w:tcW w:w="4394" w:type="dxa"/>
            <w:noWrap/>
            <w:hideMark/>
          </w:tcPr>
          <w:p w14:paraId="486B1735"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Commercial spaces</w:t>
            </w:r>
          </w:p>
        </w:tc>
        <w:tc>
          <w:tcPr>
            <w:tcW w:w="4394" w:type="dxa"/>
          </w:tcPr>
          <w:p w14:paraId="138AA725" w14:textId="499BAAC0" w:rsidR="004C40E2" w:rsidRPr="008C1119" w:rsidRDefault="004C40E2" w:rsidP="004C40E2">
            <w:pPr>
              <w:spacing w:after="0"/>
              <w:jc w:val="left"/>
              <w:rPr>
                <w:rFonts w:asciiTheme="minorEastAsia" w:hAnsiTheme="minorEastAsia" w:cs="Calibri"/>
              </w:rPr>
            </w:pPr>
            <w:r w:rsidRPr="004D279C">
              <w:rPr>
                <w:rFonts w:hint="eastAsia"/>
              </w:rPr>
              <w:t>商業活動の空間</w:t>
            </w:r>
          </w:p>
        </w:tc>
      </w:tr>
      <w:tr w:rsidR="004C40E2" w:rsidRPr="008C1119" w14:paraId="51F510FD" w14:textId="77777777" w:rsidTr="008C1119">
        <w:trPr>
          <w:trHeight w:val="300"/>
        </w:trPr>
        <w:tc>
          <w:tcPr>
            <w:tcW w:w="1413" w:type="dxa"/>
            <w:noWrap/>
            <w:hideMark/>
          </w:tcPr>
          <w:p w14:paraId="730D3AF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SL_20_55</w:t>
            </w:r>
          </w:p>
        </w:tc>
        <w:tc>
          <w:tcPr>
            <w:tcW w:w="4394" w:type="dxa"/>
            <w:noWrap/>
            <w:hideMark/>
          </w:tcPr>
          <w:p w14:paraId="04DDAF98"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Postal communications spaces</w:t>
            </w:r>
          </w:p>
        </w:tc>
        <w:tc>
          <w:tcPr>
            <w:tcW w:w="4394" w:type="dxa"/>
          </w:tcPr>
          <w:p w14:paraId="5D9C5851" w14:textId="73F271B3" w:rsidR="004C40E2" w:rsidRPr="008C1119" w:rsidRDefault="004C40E2" w:rsidP="004C40E2">
            <w:pPr>
              <w:spacing w:after="0"/>
              <w:jc w:val="left"/>
              <w:rPr>
                <w:rFonts w:asciiTheme="minorEastAsia" w:hAnsiTheme="minorEastAsia" w:cs="Calibri"/>
              </w:rPr>
            </w:pPr>
            <w:r w:rsidRPr="004D279C">
              <w:rPr>
                <w:rFonts w:hint="eastAsia"/>
              </w:rPr>
              <w:t>郵便通信の空間</w:t>
            </w:r>
          </w:p>
        </w:tc>
      </w:tr>
      <w:tr w:rsidR="004C40E2" w:rsidRPr="008C1119" w14:paraId="6AEB10F3" w14:textId="77777777" w:rsidTr="008C1119">
        <w:trPr>
          <w:trHeight w:val="300"/>
        </w:trPr>
        <w:tc>
          <w:tcPr>
            <w:tcW w:w="1413" w:type="dxa"/>
            <w:noWrap/>
            <w:hideMark/>
          </w:tcPr>
          <w:p w14:paraId="41999386"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SL_20_60</w:t>
            </w:r>
          </w:p>
        </w:tc>
        <w:tc>
          <w:tcPr>
            <w:tcW w:w="4394" w:type="dxa"/>
            <w:noWrap/>
            <w:hideMark/>
          </w:tcPr>
          <w:p w14:paraId="4B92508C"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Military protective spaces</w:t>
            </w:r>
          </w:p>
        </w:tc>
        <w:tc>
          <w:tcPr>
            <w:tcW w:w="4394" w:type="dxa"/>
          </w:tcPr>
          <w:p w14:paraId="3BBD5ECF" w14:textId="3700CABA" w:rsidR="004C40E2" w:rsidRPr="008C1119" w:rsidRDefault="004C40E2" w:rsidP="004C40E2">
            <w:pPr>
              <w:spacing w:after="0"/>
              <w:jc w:val="left"/>
              <w:rPr>
                <w:rFonts w:asciiTheme="minorEastAsia" w:hAnsiTheme="minorEastAsia" w:cs="Calibri"/>
                <w:lang w:eastAsia="ja-JP"/>
              </w:rPr>
            </w:pPr>
            <w:r w:rsidRPr="004D279C">
              <w:rPr>
                <w:rFonts w:hint="eastAsia"/>
                <w:lang w:eastAsia="ja-JP"/>
              </w:rPr>
              <w:t>軍事保安のための空間</w:t>
            </w:r>
          </w:p>
        </w:tc>
      </w:tr>
      <w:tr w:rsidR="004C40E2" w:rsidRPr="008C1119" w14:paraId="345AD4E8" w14:textId="77777777" w:rsidTr="008C1119">
        <w:trPr>
          <w:trHeight w:val="300"/>
        </w:trPr>
        <w:tc>
          <w:tcPr>
            <w:tcW w:w="1413" w:type="dxa"/>
            <w:noWrap/>
            <w:hideMark/>
          </w:tcPr>
          <w:p w14:paraId="56F62DBE"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SL_20_62</w:t>
            </w:r>
          </w:p>
        </w:tc>
        <w:tc>
          <w:tcPr>
            <w:tcW w:w="4394" w:type="dxa"/>
            <w:noWrap/>
            <w:hideMark/>
          </w:tcPr>
          <w:p w14:paraId="11FDE42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Parade spaces</w:t>
            </w:r>
          </w:p>
        </w:tc>
        <w:tc>
          <w:tcPr>
            <w:tcW w:w="4394" w:type="dxa"/>
          </w:tcPr>
          <w:p w14:paraId="3D45A86B" w14:textId="346E0E39" w:rsidR="004C40E2" w:rsidRPr="008C1119" w:rsidRDefault="004C40E2" w:rsidP="004C40E2">
            <w:pPr>
              <w:spacing w:after="0"/>
              <w:jc w:val="left"/>
              <w:rPr>
                <w:rFonts w:asciiTheme="minorEastAsia" w:hAnsiTheme="minorEastAsia" w:cs="Calibri"/>
                <w:lang w:eastAsia="ja-JP"/>
              </w:rPr>
            </w:pPr>
            <w:r w:rsidRPr="004D279C">
              <w:rPr>
                <w:rFonts w:hint="eastAsia"/>
                <w:lang w:eastAsia="ja-JP"/>
              </w:rPr>
              <w:t>パレード（行進）の空間</w:t>
            </w:r>
          </w:p>
        </w:tc>
      </w:tr>
      <w:tr w:rsidR="004C40E2" w:rsidRPr="008C1119" w14:paraId="1F94D627" w14:textId="77777777" w:rsidTr="008C1119">
        <w:trPr>
          <w:trHeight w:val="300"/>
        </w:trPr>
        <w:tc>
          <w:tcPr>
            <w:tcW w:w="1413" w:type="dxa"/>
            <w:noWrap/>
            <w:hideMark/>
          </w:tcPr>
          <w:p w14:paraId="1BA69F6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SL_20_65</w:t>
            </w:r>
          </w:p>
        </w:tc>
        <w:tc>
          <w:tcPr>
            <w:tcW w:w="4394" w:type="dxa"/>
            <w:noWrap/>
            <w:hideMark/>
          </w:tcPr>
          <w:p w14:paraId="280310CE"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Law enforcement spaces</w:t>
            </w:r>
          </w:p>
        </w:tc>
        <w:tc>
          <w:tcPr>
            <w:tcW w:w="4394" w:type="dxa"/>
          </w:tcPr>
          <w:p w14:paraId="623ED596" w14:textId="7D247393" w:rsidR="004C40E2" w:rsidRPr="008C1119" w:rsidRDefault="004C40E2" w:rsidP="004C40E2">
            <w:pPr>
              <w:spacing w:after="0"/>
              <w:jc w:val="left"/>
              <w:rPr>
                <w:rFonts w:asciiTheme="minorEastAsia" w:hAnsiTheme="minorEastAsia" w:cs="Calibri"/>
              </w:rPr>
            </w:pPr>
            <w:r w:rsidRPr="004D279C">
              <w:rPr>
                <w:rFonts w:hint="eastAsia"/>
              </w:rPr>
              <w:t>警察業務空間</w:t>
            </w:r>
          </w:p>
        </w:tc>
      </w:tr>
      <w:tr w:rsidR="004C40E2" w:rsidRPr="008C1119" w14:paraId="375F6713" w14:textId="77777777" w:rsidTr="008C1119">
        <w:trPr>
          <w:trHeight w:val="300"/>
        </w:trPr>
        <w:tc>
          <w:tcPr>
            <w:tcW w:w="1413" w:type="dxa"/>
            <w:noWrap/>
            <w:hideMark/>
          </w:tcPr>
          <w:p w14:paraId="2BE856E8"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SL_20_70</w:t>
            </w:r>
          </w:p>
        </w:tc>
        <w:tc>
          <w:tcPr>
            <w:tcW w:w="4394" w:type="dxa"/>
            <w:noWrap/>
            <w:hideMark/>
          </w:tcPr>
          <w:p w14:paraId="018153A7"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Judicial spaces</w:t>
            </w:r>
          </w:p>
        </w:tc>
        <w:tc>
          <w:tcPr>
            <w:tcW w:w="4394" w:type="dxa"/>
          </w:tcPr>
          <w:p w14:paraId="0B5AD9BA" w14:textId="7A72CA8E" w:rsidR="004C40E2" w:rsidRPr="008C1119" w:rsidRDefault="004C40E2" w:rsidP="004C40E2">
            <w:pPr>
              <w:spacing w:after="0"/>
              <w:jc w:val="left"/>
              <w:rPr>
                <w:rFonts w:asciiTheme="minorEastAsia" w:hAnsiTheme="minorEastAsia" w:cs="Calibri"/>
              </w:rPr>
            </w:pPr>
            <w:r w:rsidRPr="004D279C">
              <w:rPr>
                <w:rFonts w:hint="eastAsia"/>
              </w:rPr>
              <w:t>司法活動の空間</w:t>
            </w:r>
          </w:p>
        </w:tc>
      </w:tr>
      <w:tr w:rsidR="004C40E2" w:rsidRPr="008C1119" w14:paraId="1B579133" w14:textId="77777777" w:rsidTr="008C1119">
        <w:trPr>
          <w:trHeight w:val="300"/>
        </w:trPr>
        <w:tc>
          <w:tcPr>
            <w:tcW w:w="1413" w:type="dxa"/>
            <w:noWrap/>
            <w:hideMark/>
          </w:tcPr>
          <w:p w14:paraId="620207B6"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SL_20_75</w:t>
            </w:r>
          </w:p>
        </w:tc>
        <w:tc>
          <w:tcPr>
            <w:tcW w:w="4394" w:type="dxa"/>
            <w:noWrap/>
            <w:hideMark/>
          </w:tcPr>
          <w:p w14:paraId="264AEB6E"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Detention spaces</w:t>
            </w:r>
          </w:p>
        </w:tc>
        <w:tc>
          <w:tcPr>
            <w:tcW w:w="4394" w:type="dxa"/>
          </w:tcPr>
          <w:p w14:paraId="02EEB9B9" w14:textId="20D1A90B" w:rsidR="004C40E2" w:rsidRPr="008C1119" w:rsidRDefault="004C40E2" w:rsidP="004C40E2">
            <w:pPr>
              <w:spacing w:after="0"/>
              <w:jc w:val="left"/>
              <w:rPr>
                <w:rFonts w:asciiTheme="minorEastAsia" w:hAnsiTheme="minorEastAsia" w:cs="Calibri"/>
              </w:rPr>
            </w:pPr>
            <w:r w:rsidRPr="004D279C">
              <w:rPr>
                <w:rFonts w:hint="eastAsia"/>
              </w:rPr>
              <w:t>拘置・勾留の空間</w:t>
            </w:r>
          </w:p>
        </w:tc>
      </w:tr>
      <w:tr w:rsidR="004C40E2" w:rsidRPr="008C1119" w14:paraId="7A4EA7B4" w14:textId="77777777" w:rsidTr="008C1119">
        <w:trPr>
          <w:trHeight w:val="300"/>
        </w:trPr>
        <w:tc>
          <w:tcPr>
            <w:tcW w:w="1413" w:type="dxa"/>
            <w:noWrap/>
            <w:hideMark/>
          </w:tcPr>
          <w:p w14:paraId="096A24B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SL_20_80</w:t>
            </w:r>
          </w:p>
        </w:tc>
        <w:tc>
          <w:tcPr>
            <w:tcW w:w="4394" w:type="dxa"/>
            <w:noWrap/>
            <w:hideMark/>
          </w:tcPr>
          <w:p w14:paraId="4709FFC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Weapons training spaces</w:t>
            </w:r>
          </w:p>
        </w:tc>
        <w:tc>
          <w:tcPr>
            <w:tcW w:w="4394" w:type="dxa"/>
          </w:tcPr>
          <w:p w14:paraId="480EC955" w14:textId="264EBD6D" w:rsidR="004C40E2" w:rsidRPr="008C1119" w:rsidRDefault="004C40E2" w:rsidP="004C40E2">
            <w:pPr>
              <w:spacing w:after="0"/>
              <w:jc w:val="left"/>
              <w:rPr>
                <w:rFonts w:asciiTheme="minorEastAsia" w:hAnsiTheme="minorEastAsia" w:cs="Calibri"/>
              </w:rPr>
            </w:pPr>
            <w:r w:rsidRPr="004D279C">
              <w:rPr>
                <w:rFonts w:hint="eastAsia"/>
              </w:rPr>
              <w:t>射撃訓練の空間</w:t>
            </w:r>
          </w:p>
        </w:tc>
      </w:tr>
      <w:tr w:rsidR="004C40E2" w:rsidRPr="008C1119" w14:paraId="2BBDE661" w14:textId="77777777" w:rsidTr="008C1119">
        <w:trPr>
          <w:trHeight w:val="300"/>
        </w:trPr>
        <w:tc>
          <w:tcPr>
            <w:tcW w:w="1413" w:type="dxa"/>
            <w:noWrap/>
            <w:hideMark/>
          </w:tcPr>
          <w:p w14:paraId="36849ED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SL_20_85</w:t>
            </w:r>
          </w:p>
        </w:tc>
        <w:tc>
          <w:tcPr>
            <w:tcW w:w="4394" w:type="dxa"/>
            <w:noWrap/>
            <w:hideMark/>
          </w:tcPr>
          <w:p w14:paraId="3C46FCA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Security spaces</w:t>
            </w:r>
          </w:p>
        </w:tc>
        <w:tc>
          <w:tcPr>
            <w:tcW w:w="4394" w:type="dxa"/>
          </w:tcPr>
          <w:p w14:paraId="18CDD700" w14:textId="35C5BB71" w:rsidR="004C40E2" w:rsidRPr="008C1119" w:rsidRDefault="004C40E2" w:rsidP="004C40E2">
            <w:pPr>
              <w:spacing w:after="0"/>
              <w:jc w:val="left"/>
              <w:rPr>
                <w:rFonts w:asciiTheme="minorEastAsia" w:hAnsiTheme="minorEastAsia" w:cs="Calibri"/>
                <w:lang w:eastAsia="ja-JP"/>
              </w:rPr>
            </w:pPr>
            <w:r w:rsidRPr="004D279C">
              <w:rPr>
                <w:rFonts w:hint="eastAsia"/>
                <w:lang w:eastAsia="ja-JP"/>
              </w:rPr>
              <w:t>セキュリティ活動の空間</w:t>
            </w:r>
          </w:p>
        </w:tc>
      </w:tr>
      <w:tr w:rsidR="004C40E2" w:rsidRPr="008C1119" w14:paraId="7CD784A9" w14:textId="77777777" w:rsidTr="008C1119">
        <w:trPr>
          <w:trHeight w:val="300"/>
        </w:trPr>
        <w:tc>
          <w:tcPr>
            <w:tcW w:w="1413" w:type="dxa"/>
            <w:noWrap/>
            <w:hideMark/>
          </w:tcPr>
          <w:p w14:paraId="2F3BE6B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SL_20_90</w:t>
            </w:r>
          </w:p>
        </w:tc>
        <w:tc>
          <w:tcPr>
            <w:tcW w:w="4394" w:type="dxa"/>
            <w:noWrap/>
            <w:hideMark/>
          </w:tcPr>
          <w:p w14:paraId="04BF949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Fire and incident support spaces</w:t>
            </w:r>
          </w:p>
        </w:tc>
        <w:tc>
          <w:tcPr>
            <w:tcW w:w="4394" w:type="dxa"/>
          </w:tcPr>
          <w:p w14:paraId="280FAFC9" w14:textId="7DB4A468" w:rsidR="004C40E2" w:rsidRPr="008C1119" w:rsidRDefault="004C40E2" w:rsidP="004C40E2">
            <w:pPr>
              <w:spacing w:after="0"/>
              <w:jc w:val="left"/>
              <w:rPr>
                <w:rFonts w:asciiTheme="minorEastAsia" w:hAnsiTheme="minorEastAsia" w:cs="Calibri"/>
                <w:lang w:eastAsia="ja-JP"/>
              </w:rPr>
            </w:pPr>
            <w:r w:rsidRPr="004D279C">
              <w:rPr>
                <w:rFonts w:hint="eastAsia"/>
                <w:lang w:eastAsia="ja-JP"/>
              </w:rPr>
              <w:t>事故災害支援のための空間</w:t>
            </w:r>
          </w:p>
        </w:tc>
      </w:tr>
      <w:tr w:rsidR="004C40E2" w:rsidRPr="008C1119" w14:paraId="05628340" w14:textId="77777777" w:rsidTr="008C1119">
        <w:trPr>
          <w:trHeight w:val="300"/>
        </w:trPr>
        <w:tc>
          <w:tcPr>
            <w:tcW w:w="1413" w:type="dxa"/>
            <w:noWrap/>
            <w:hideMark/>
          </w:tcPr>
          <w:p w14:paraId="73095502"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lastRenderedPageBreak/>
              <w:t>SL_20_95</w:t>
            </w:r>
          </w:p>
        </w:tc>
        <w:tc>
          <w:tcPr>
            <w:tcW w:w="4394" w:type="dxa"/>
            <w:noWrap/>
            <w:hideMark/>
          </w:tcPr>
          <w:p w14:paraId="7FDD8AEA"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Protected zones</w:t>
            </w:r>
          </w:p>
        </w:tc>
        <w:tc>
          <w:tcPr>
            <w:tcW w:w="4394" w:type="dxa"/>
          </w:tcPr>
          <w:p w14:paraId="480F1341" w14:textId="16141921" w:rsidR="004C40E2" w:rsidRPr="008C1119" w:rsidRDefault="004C40E2" w:rsidP="004C40E2">
            <w:pPr>
              <w:spacing w:after="0"/>
              <w:jc w:val="left"/>
              <w:rPr>
                <w:rFonts w:asciiTheme="minorEastAsia" w:hAnsiTheme="minorEastAsia" w:cs="Calibri"/>
              </w:rPr>
            </w:pPr>
            <w:r w:rsidRPr="004D279C">
              <w:rPr>
                <w:rFonts w:hint="eastAsia"/>
              </w:rPr>
              <w:t>保護されたゾーン</w:t>
            </w:r>
          </w:p>
        </w:tc>
      </w:tr>
      <w:tr w:rsidR="004C40E2" w:rsidRPr="008C1119" w14:paraId="609460D7" w14:textId="77777777" w:rsidTr="008C1119">
        <w:trPr>
          <w:trHeight w:val="300"/>
        </w:trPr>
        <w:tc>
          <w:tcPr>
            <w:tcW w:w="1413" w:type="dxa"/>
            <w:noWrap/>
            <w:hideMark/>
          </w:tcPr>
          <w:p w14:paraId="2F51F18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SL_25_05</w:t>
            </w:r>
          </w:p>
        </w:tc>
        <w:tc>
          <w:tcPr>
            <w:tcW w:w="4394" w:type="dxa"/>
            <w:noWrap/>
            <w:hideMark/>
          </w:tcPr>
          <w:p w14:paraId="19F42478"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Commemoration spaces</w:t>
            </w:r>
          </w:p>
        </w:tc>
        <w:tc>
          <w:tcPr>
            <w:tcW w:w="4394" w:type="dxa"/>
          </w:tcPr>
          <w:p w14:paraId="75ABF2F4" w14:textId="302B0711" w:rsidR="004C40E2" w:rsidRPr="008C1119" w:rsidRDefault="004C40E2" w:rsidP="004C40E2">
            <w:pPr>
              <w:spacing w:after="0"/>
              <w:jc w:val="left"/>
              <w:rPr>
                <w:rFonts w:asciiTheme="minorEastAsia" w:hAnsiTheme="minorEastAsia" w:cs="Calibri"/>
              </w:rPr>
            </w:pPr>
            <w:r w:rsidRPr="0012470C">
              <w:rPr>
                <w:rFonts w:hint="eastAsia"/>
              </w:rPr>
              <w:t>記念空間</w:t>
            </w:r>
          </w:p>
        </w:tc>
      </w:tr>
      <w:tr w:rsidR="004C40E2" w:rsidRPr="008C1119" w14:paraId="20A3AB76" w14:textId="77777777" w:rsidTr="008C1119">
        <w:trPr>
          <w:trHeight w:val="300"/>
        </w:trPr>
        <w:tc>
          <w:tcPr>
            <w:tcW w:w="1413" w:type="dxa"/>
            <w:noWrap/>
            <w:hideMark/>
          </w:tcPr>
          <w:p w14:paraId="37540F0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SL_25_10</w:t>
            </w:r>
          </w:p>
        </w:tc>
        <w:tc>
          <w:tcPr>
            <w:tcW w:w="4394" w:type="dxa"/>
            <w:noWrap/>
            <w:hideMark/>
          </w:tcPr>
          <w:p w14:paraId="5E4A2127"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Educational spaces</w:t>
            </w:r>
          </w:p>
        </w:tc>
        <w:tc>
          <w:tcPr>
            <w:tcW w:w="4394" w:type="dxa"/>
          </w:tcPr>
          <w:p w14:paraId="2ED0F069" w14:textId="7DBADA15" w:rsidR="004C40E2" w:rsidRPr="008C1119" w:rsidRDefault="004C40E2" w:rsidP="004C40E2">
            <w:pPr>
              <w:spacing w:after="0"/>
              <w:jc w:val="left"/>
              <w:rPr>
                <w:rFonts w:asciiTheme="minorEastAsia" w:hAnsiTheme="minorEastAsia" w:cs="Calibri"/>
              </w:rPr>
            </w:pPr>
            <w:r w:rsidRPr="0012470C">
              <w:rPr>
                <w:rFonts w:hint="eastAsia"/>
              </w:rPr>
              <w:t>教育活動の空間</w:t>
            </w:r>
          </w:p>
        </w:tc>
      </w:tr>
      <w:tr w:rsidR="004C40E2" w:rsidRPr="008C1119" w14:paraId="5B3A11BE" w14:textId="77777777" w:rsidTr="008C1119">
        <w:trPr>
          <w:trHeight w:val="300"/>
        </w:trPr>
        <w:tc>
          <w:tcPr>
            <w:tcW w:w="1413" w:type="dxa"/>
            <w:noWrap/>
            <w:hideMark/>
          </w:tcPr>
          <w:p w14:paraId="41F59400"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SL_25_20</w:t>
            </w:r>
          </w:p>
        </w:tc>
        <w:tc>
          <w:tcPr>
            <w:tcW w:w="4394" w:type="dxa"/>
            <w:noWrap/>
            <w:hideMark/>
          </w:tcPr>
          <w:p w14:paraId="2BF4F64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Design spaces</w:t>
            </w:r>
          </w:p>
        </w:tc>
        <w:tc>
          <w:tcPr>
            <w:tcW w:w="4394" w:type="dxa"/>
          </w:tcPr>
          <w:p w14:paraId="053B9E71" w14:textId="044D5FB4" w:rsidR="004C40E2" w:rsidRPr="008C1119" w:rsidRDefault="004C40E2" w:rsidP="004C40E2">
            <w:pPr>
              <w:spacing w:after="0"/>
              <w:jc w:val="left"/>
              <w:rPr>
                <w:rFonts w:asciiTheme="minorEastAsia" w:hAnsiTheme="minorEastAsia" w:cs="Calibri"/>
              </w:rPr>
            </w:pPr>
            <w:r w:rsidRPr="0012470C">
              <w:rPr>
                <w:rFonts w:hint="eastAsia"/>
              </w:rPr>
              <w:t>デザインする空間</w:t>
            </w:r>
          </w:p>
        </w:tc>
      </w:tr>
      <w:tr w:rsidR="004C40E2" w:rsidRPr="008C1119" w14:paraId="65E8672D" w14:textId="77777777" w:rsidTr="008C1119">
        <w:trPr>
          <w:trHeight w:val="300"/>
        </w:trPr>
        <w:tc>
          <w:tcPr>
            <w:tcW w:w="1413" w:type="dxa"/>
            <w:noWrap/>
            <w:hideMark/>
          </w:tcPr>
          <w:p w14:paraId="5DC784CE"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SL_25_30</w:t>
            </w:r>
          </w:p>
        </w:tc>
        <w:tc>
          <w:tcPr>
            <w:tcW w:w="4394" w:type="dxa"/>
            <w:noWrap/>
            <w:hideMark/>
          </w:tcPr>
          <w:p w14:paraId="68FE63BB"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Scientific and laboratory spaces</w:t>
            </w:r>
          </w:p>
        </w:tc>
        <w:tc>
          <w:tcPr>
            <w:tcW w:w="4394" w:type="dxa"/>
          </w:tcPr>
          <w:p w14:paraId="4A3ECA6C" w14:textId="275D2A79" w:rsidR="004C40E2" w:rsidRPr="008C1119" w:rsidRDefault="004C40E2" w:rsidP="004C40E2">
            <w:pPr>
              <w:spacing w:after="0"/>
              <w:jc w:val="left"/>
              <w:rPr>
                <w:rFonts w:asciiTheme="minorEastAsia" w:hAnsiTheme="minorEastAsia" w:cs="Calibri"/>
                <w:lang w:eastAsia="ja-JP"/>
              </w:rPr>
            </w:pPr>
            <w:r w:rsidRPr="0012470C">
              <w:rPr>
                <w:rFonts w:hint="eastAsia"/>
                <w:lang w:eastAsia="ja-JP"/>
              </w:rPr>
              <w:t>科学および実験の空間</w:t>
            </w:r>
          </w:p>
        </w:tc>
      </w:tr>
      <w:tr w:rsidR="004C40E2" w:rsidRPr="008C1119" w14:paraId="6086E06D" w14:textId="77777777" w:rsidTr="008C1119">
        <w:trPr>
          <w:trHeight w:val="300"/>
        </w:trPr>
        <w:tc>
          <w:tcPr>
            <w:tcW w:w="1413" w:type="dxa"/>
            <w:noWrap/>
            <w:hideMark/>
          </w:tcPr>
          <w:p w14:paraId="1FCB104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SL_25_40</w:t>
            </w:r>
          </w:p>
        </w:tc>
        <w:tc>
          <w:tcPr>
            <w:tcW w:w="4394" w:type="dxa"/>
            <w:noWrap/>
            <w:hideMark/>
          </w:tcPr>
          <w:p w14:paraId="04CD47A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Training spaces</w:t>
            </w:r>
          </w:p>
        </w:tc>
        <w:tc>
          <w:tcPr>
            <w:tcW w:w="4394" w:type="dxa"/>
          </w:tcPr>
          <w:p w14:paraId="4C3D237A" w14:textId="3C3332A2" w:rsidR="004C40E2" w:rsidRPr="008C1119" w:rsidRDefault="004C40E2" w:rsidP="004C40E2">
            <w:pPr>
              <w:spacing w:after="0"/>
              <w:jc w:val="left"/>
              <w:rPr>
                <w:rFonts w:asciiTheme="minorEastAsia" w:hAnsiTheme="minorEastAsia" w:cs="Calibri"/>
                <w:lang w:eastAsia="ja-JP"/>
              </w:rPr>
            </w:pPr>
            <w:r w:rsidRPr="0012470C">
              <w:rPr>
                <w:rFonts w:hint="eastAsia"/>
                <w:lang w:eastAsia="ja-JP"/>
              </w:rPr>
              <w:t>トレーニングスペース</w:t>
            </w:r>
          </w:p>
        </w:tc>
      </w:tr>
      <w:tr w:rsidR="004C40E2" w:rsidRPr="008C1119" w14:paraId="3B2CE512" w14:textId="77777777" w:rsidTr="008C1119">
        <w:trPr>
          <w:trHeight w:val="300"/>
        </w:trPr>
        <w:tc>
          <w:tcPr>
            <w:tcW w:w="1413" w:type="dxa"/>
            <w:noWrap/>
            <w:hideMark/>
          </w:tcPr>
          <w:p w14:paraId="315C9F06"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SL_25_50</w:t>
            </w:r>
          </w:p>
        </w:tc>
        <w:tc>
          <w:tcPr>
            <w:tcW w:w="4394" w:type="dxa"/>
            <w:noWrap/>
            <w:hideMark/>
          </w:tcPr>
          <w:p w14:paraId="163ABA5E"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Exhibition spaces</w:t>
            </w:r>
          </w:p>
        </w:tc>
        <w:tc>
          <w:tcPr>
            <w:tcW w:w="4394" w:type="dxa"/>
          </w:tcPr>
          <w:p w14:paraId="494D7276" w14:textId="132A400E" w:rsidR="004C40E2" w:rsidRPr="008C1119" w:rsidRDefault="004C40E2" w:rsidP="004C40E2">
            <w:pPr>
              <w:spacing w:after="0"/>
              <w:jc w:val="left"/>
              <w:rPr>
                <w:rFonts w:asciiTheme="minorEastAsia" w:hAnsiTheme="minorEastAsia" w:cs="Calibri"/>
              </w:rPr>
            </w:pPr>
            <w:r w:rsidRPr="0012470C">
              <w:rPr>
                <w:rFonts w:hint="eastAsia"/>
              </w:rPr>
              <w:t>展示空間</w:t>
            </w:r>
          </w:p>
        </w:tc>
      </w:tr>
      <w:tr w:rsidR="004C40E2" w:rsidRPr="008C1119" w14:paraId="4A995C3B" w14:textId="77777777" w:rsidTr="008C1119">
        <w:trPr>
          <w:trHeight w:val="300"/>
        </w:trPr>
        <w:tc>
          <w:tcPr>
            <w:tcW w:w="1413" w:type="dxa"/>
            <w:noWrap/>
            <w:hideMark/>
          </w:tcPr>
          <w:p w14:paraId="445CB2F7"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SL_25_70</w:t>
            </w:r>
          </w:p>
        </w:tc>
        <w:tc>
          <w:tcPr>
            <w:tcW w:w="4394" w:type="dxa"/>
            <w:noWrap/>
            <w:hideMark/>
          </w:tcPr>
          <w:p w14:paraId="315D9D90"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Information spaces</w:t>
            </w:r>
          </w:p>
        </w:tc>
        <w:tc>
          <w:tcPr>
            <w:tcW w:w="4394" w:type="dxa"/>
          </w:tcPr>
          <w:p w14:paraId="334A75E3" w14:textId="56E80C56" w:rsidR="004C40E2" w:rsidRPr="008C1119" w:rsidRDefault="004C40E2" w:rsidP="004C40E2">
            <w:pPr>
              <w:spacing w:after="0"/>
              <w:jc w:val="left"/>
              <w:rPr>
                <w:rFonts w:asciiTheme="minorEastAsia" w:hAnsiTheme="minorEastAsia" w:cs="Calibri"/>
              </w:rPr>
            </w:pPr>
            <w:r w:rsidRPr="0012470C">
              <w:rPr>
                <w:rFonts w:hint="eastAsia"/>
              </w:rPr>
              <w:t>情報活動空間</w:t>
            </w:r>
          </w:p>
        </w:tc>
      </w:tr>
      <w:tr w:rsidR="004C40E2" w:rsidRPr="008C1119" w14:paraId="4BB22FCF" w14:textId="77777777" w:rsidTr="008C1119">
        <w:trPr>
          <w:trHeight w:val="300"/>
        </w:trPr>
        <w:tc>
          <w:tcPr>
            <w:tcW w:w="1413" w:type="dxa"/>
            <w:noWrap/>
            <w:hideMark/>
          </w:tcPr>
          <w:p w14:paraId="78742A4F"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SL_25_75</w:t>
            </w:r>
          </w:p>
        </w:tc>
        <w:tc>
          <w:tcPr>
            <w:tcW w:w="4394" w:type="dxa"/>
            <w:noWrap/>
            <w:hideMark/>
          </w:tcPr>
          <w:p w14:paraId="1CD18C30"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Learning resources spaces</w:t>
            </w:r>
          </w:p>
        </w:tc>
        <w:tc>
          <w:tcPr>
            <w:tcW w:w="4394" w:type="dxa"/>
          </w:tcPr>
          <w:p w14:paraId="1B88019A" w14:textId="1F2E2260" w:rsidR="004C40E2" w:rsidRPr="008C1119" w:rsidRDefault="004C40E2" w:rsidP="004C40E2">
            <w:pPr>
              <w:spacing w:after="0"/>
              <w:jc w:val="left"/>
              <w:rPr>
                <w:rFonts w:asciiTheme="minorEastAsia" w:hAnsiTheme="minorEastAsia" w:cs="Calibri"/>
                <w:lang w:eastAsia="ja-JP"/>
              </w:rPr>
            </w:pPr>
            <w:r w:rsidRPr="0012470C">
              <w:rPr>
                <w:rFonts w:hint="eastAsia"/>
                <w:lang w:eastAsia="ja-JP"/>
              </w:rPr>
              <w:t>学習リソーススペース</w:t>
            </w:r>
          </w:p>
        </w:tc>
      </w:tr>
      <w:tr w:rsidR="004C40E2" w:rsidRPr="008C1119" w14:paraId="076FF089" w14:textId="77777777" w:rsidTr="008C1119">
        <w:trPr>
          <w:trHeight w:val="300"/>
        </w:trPr>
        <w:tc>
          <w:tcPr>
            <w:tcW w:w="1413" w:type="dxa"/>
            <w:noWrap/>
            <w:hideMark/>
          </w:tcPr>
          <w:p w14:paraId="0DE10141"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SL_25_80</w:t>
            </w:r>
          </w:p>
        </w:tc>
        <w:tc>
          <w:tcPr>
            <w:tcW w:w="4394" w:type="dxa"/>
            <w:noWrap/>
            <w:hideMark/>
          </w:tcPr>
          <w:p w14:paraId="7585DC9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Preparation spaces</w:t>
            </w:r>
          </w:p>
        </w:tc>
        <w:tc>
          <w:tcPr>
            <w:tcW w:w="4394" w:type="dxa"/>
          </w:tcPr>
          <w:p w14:paraId="0BF9C10E" w14:textId="47E97C44" w:rsidR="004C40E2" w:rsidRPr="008C1119" w:rsidRDefault="004C40E2" w:rsidP="004C40E2">
            <w:pPr>
              <w:spacing w:after="0"/>
              <w:jc w:val="left"/>
              <w:rPr>
                <w:rFonts w:asciiTheme="minorEastAsia" w:hAnsiTheme="minorEastAsia" w:cs="Calibri"/>
              </w:rPr>
            </w:pPr>
            <w:r w:rsidRPr="0012470C">
              <w:rPr>
                <w:rFonts w:hint="eastAsia"/>
              </w:rPr>
              <w:t>準備スペース</w:t>
            </w:r>
          </w:p>
        </w:tc>
      </w:tr>
      <w:tr w:rsidR="004C40E2" w:rsidRPr="008C1119" w14:paraId="5E3E6E6B" w14:textId="77777777" w:rsidTr="008C1119">
        <w:trPr>
          <w:trHeight w:val="300"/>
        </w:trPr>
        <w:tc>
          <w:tcPr>
            <w:tcW w:w="1413" w:type="dxa"/>
            <w:noWrap/>
            <w:hideMark/>
          </w:tcPr>
          <w:p w14:paraId="6C6B5EF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SL_25_90</w:t>
            </w:r>
          </w:p>
        </w:tc>
        <w:tc>
          <w:tcPr>
            <w:tcW w:w="4394" w:type="dxa"/>
            <w:noWrap/>
            <w:hideMark/>
          </w:tcPr>
          <w:p w14:paraId="39F3CDD0"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Worship spaces</w:t>
            </w:r>
          </w:p>
        </w:tc>
        <w:tc>
          <w:tcPr>
            <w:tcW w:w="4394" w:type="dxa"/>
          </w:tcPr>
          <w:p w14:paraId="6E26B6C4" w14:textId="635109CD" w:rsidR="004C40E2" w:rsidRPr="008C1119" w:rsidRDefault="004C40E2" w:rsidP="004C40E2">
            <w:pPr>
              <w:spacing w:after="0"/>
              <w:jc w:val="left"/>
              <w:rPr>
                <w:rFonts w:asciiTheme="minorEastAsia" w:hAnsiTheme="minorEastAsia" w:cs="Calibri"/>
              </w:rPr>
            </w:pPr>
            <w:r w:rsidRPr="0012470C">
              <w:rPr>
                <w:rFonts w:hint="eastAsia"/>
              </w:rPr>
              <w:t>礼拝空間</w:t>
            </w:r>
          </w:p>
        </w:tc>
      </w:tr>
      <w:tr w:rsidR="004C40E2" w:rsidRPr="008C1119" w14:paraId="16BEAFF9" w14:textId="77777777" w:rsidTr="008C1119">
        <w:trPr>
          <w:trHeight w:val="300"/>
        </w:trPr>
        <w:tc>
          <w:tcPr>
            <w:tcW w:w="1413" w:type="dxa"/>
            <w:noWrap/>
            <w:hideMark/>
          </w:tcPr>
          <w:p w14:paraId="1C1EEA65"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SL_30_10</w:t>
            </w:r>
          </w:p>
        </w:tc>
        <w:tc>
          <w:tcPr>
            <w:tcW w:w="4394" w:type="dxa"/>
            <w:noWrap/>
            <w:hideMark/>
          </w:tcPr>
          <w:p w14:paraId="46C95A70"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Mineral extraction spaces</w:t>
            </w:r>
          </w:p>
        </w:tc>
        <w:tc>
          <w:tcPr>
            <w:tcW w:w="4394" w:type="dxa"/>
          </w:tcPr>
          <w:p w14:paraId="6912F144" w14:textId="0C6F6590" w:rsidR="004C40E2" w:rsidRPr="008C1119" w:rsidRDefault="004C40E2" w:rsidP="004C40E2">
            <w:pPr>
              <w:spacing w:after="0"/>
              <w:jc w:val="left"/>
              <w:rPr>
                <w:rFonts w:asciiTheme="minorEastAsia" w:hAnsiTheme="minorEastAsia" w:cs="Calibri"/>
              </w:rPr>
            </w:pPr>
            <w:r w:rsidRPr="0014243F">
              <w:rPr>
                <w:rFonts w:hint="eastAsia"/>
              </w:rPr>
              <w:t>鉱物採掘の空間</w:t>
            </w:r>
          </w:p>
        </w:tc>
      </w:tr>
      <w:tr w:rsidR="004C40E2" w:rsidRPr="008C1119" w14:paraId="4D09EB6B" w14:textId="77777777" w:rsidTr="008C1119">
        <w:trPr>
          <w:trHeight w:val="300"/>
        </w:trPr>
        <w:tc>
          <w:tcPr>
            <w:tcW w:w="1413" w:type="dxa"/>
            <w:noWrap/>
            <w:hideMark/>
          </w:tcPr>
          <w:p w14:paraId="2C719702"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SL_30_20</w:t>
            </w:r>
          </w:p>
        </w:tc>
        <w:tc>
          <w:tcPr>
            <w:tcW w:w="4394" w:type="dxa"/>
            <w:noWrap/>
            <w:hideMark/>
          </w:tcPr>
          <w:p w14:paraId="704958D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Nuclear and chemical management spaces</w:t>
            </w:r>
          </w:p>
        </w:tc>
        <w:tc>
          <w:tcPr>
            <w:tcW w:w="4394" w:type="dxa"/>
          </w:tcPr>
          <w:p w14:paraId="1CBB005F" w14:textId="2897F891" w:rsidR="004C40E2" w:rsidRPr="008C1119" w:rsidRDefault="004C40E2" w:rsidP="004C40E2">
            <w:pPr>
              <w:spacing w:after="0"/>
              <w:jc w:val="left"/>
              <w:rPr>
                <w:rFonts w:asciiTheme="minorEastAsia" w:hAnsiTheme="minorEastAsia" w:cs="Calibri"/>
                <w:lang w:eastAsia="ja-JP"/>
              </w:rPr>
            </w:pPr>
            <w:r w:rsidRPr="0014243F">
              <w:rPr>
                <w:rFonts w:hint="eastAsia"/>
                <w:lang w:eastAsia="ja-JP"/>
              </w:rPr>
              <w:t>原子力・化学物質管理の空間</w:t>
            </w:r>
          </w:p>
        </w:tc>
      </w:tr>
      <w:tr w:rsidR="004C40E2" w:rsidRPr="008C1119" w14:paraId="7B34772B" w14:textId="77777777" w:rsidTr="008C1119">
        <w:trPr>
          <w:trHeight w:val="300"/>
        </w:trPr>
        <w:tc>
          <w:tcPr>
            <w:tcW w:w="1413" w:type="dxa"/>
            <w:noWrap/>
            <w:hideMark/>
          </w:tcPr>
          <w:p w14:paraId="1099367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SL_30_30</w:t>
            </w:r>
          </w:p>
        </w:tc>
        <w:tc>
          <w:tcPr>
            <w:tcW w:w="4394" w:type="dxa"/>
            <w:noWrap/>
            <w:hideMark/>
          </w:tcPr>
          <w:p w14:paraId="55648810"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Mineral processing spaces</w:t>
            </w:r>
          </w:p>
        </w:tc>
        <w:tc>
          <w:tcPr>
            <w:tcW w:w="4394" w:type="dxa"/>
          </w:tcPr>
          <w:p w14:paraId="60CB8830" w14:textId="69278F71" w:rsidR="004C40E2" w:rsidRPr="008C1119" w:rsidRDefault="004C40E2" w:rsidP="004C40E2">
            <w:pPr>
              <w:spacing w:after="0"/>
              <w:jc w:val="left"/>
              <w:rPr>
                <w:rFonts w:asciiTheme="minorEastAsia" w:hAnsiTheme="minorEastAsia" w:cs="Calibri"/>
              </w:rPr>
            </w:pPr>
            <w:r w:rsidRPr="0014243F">
              <w:rPr>
                <w:rFonts w:hint="eastAsia"/>
              </w:rPr>
              <w:t>鉱物処理の空間</w:t>
            </w:r>
          </w:p>
        </w:tc>
      </w:tr>
      <w:tr w:rsidR="004C40E2" w:rsidRPr="008C1119" w14:paraId="3B4DFE46" w14:textId="77777777" w:rsidTr="008C1119">
        <w:trPr>
          <w:trHeight w:val="300"/>
        </w:trPr>
        <w:tc>
          <w:tcPr>
            <w:tcW w:w="1413" w:type="dxa"/>
            <w:noWrap/>
            <w:hideMark/>
          </w:tcPr>
          <w:p w14:paraId="26CCB5BE"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SL_30_40</w:t>
            </w:r>
          </w:p>
        </w:tc>
        <w:tc>
          <w:tcPr>
            <w:tcW w:w="4394" w:type="dxa"/>
            <w:noWrap/>
            <w:hideMark/>
          </w:tcPr>
          <w:p w14:paraId="554462AF"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Animal and plant products processing spaces</w:t>
            </w:r>
          </w:p>
        </w:tc>
        <w:tc>
          <w:tcPr>
            <w:tcW w:w="4394" w:type="dxa"/>
          </w:tcPr>
          <w:p w14:paraId="1664FD16" w14:textId="2DB6C7CE" w:rsidR="004C40E2" w:rsidRPr="008C1119" w:rsidRDefault="004C40E2" w:rsidP="004C40E2">
            <w:pPr>
              <w:spacing w:after="0"/>
              <w:jc w:val="left"/>
              <w:rPr>
                <w:rFonts w:asciiTheme="minorEastAsia" w:hAnsiTheme="minorEastAsia" w:cs="Calibri"/>
              </w:rPr>
            </w:pPr>
            <w:r w:rsidRPr="0014243F">
              <w:rPr>
                <w:rFonts w:hint="eastAsia"/>
              </w:rPr>
              <w:t>農林水産植物加工空間</w:t>
            </w:r>
          </w:p>
        </w:tc>
      </w:tr>
      <w:tr w:rsidR="004C40E2" w:rsidRPr="008C1119" w14:paraId="56F7B0F3" w14:textId="77777777" w:rsidTr="008C1119">
        <w:trPr>
          <w:trHeight w:val="300"/>
        </w:trPr>
        <w:tc>
          <w:tcPr>
            <w:tcW w:w="1413" w:type="dxa"/>
            <w:noWrap/>
            <w:hideMark/>
          </w:tcPr>
          <w:p w14:paraId="3A208FA2"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SL_30_50</w:t>
            </w:r>
          </w:p>
        </w:tc>
        <w:tc>
          <w:tcPr>
            <w:tcW w:w="4394" w:type="dxa"/>
            <w:noWrap/>
            <w:hideMark/>
          </w:tcPr>
          <w:p w14:paraId="10DF20FC"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Manufacturing spaces</w:t>
            </w:r>
          </w:p>
        </w:tc>
        <w:tc>
          <w:tcPr>
            <w:tcW w:w="4394" w:type="dxa"/>
          </w:tcPr>
          <w:p w14:paraId="0E330947" w14:textId="581BF6F0" w:rsidR="004C40E2" w:rsidRPr="008C1119" w:rsidRDefault="004C40E2" w:rsidP="004C40E2">
            <w:pPr>
              <w:spacing w:after="0"/>
              <w:jc w:val="left"/>
              <w:rPr>
                <w:rFonts w:asciiTheme="minorEastAsia" w:hAnsiTheme="minorEastAsia" w:cs="Calibri"/>
              </w:rPr>
            </w:pPr>
            <w:r w:rsidRPr="0014243F">
              <w:rPr>
                <w:rFonts w:hint="eastAsia"/>
              </w:rPr>
              <w:t>製造のための空間</w:t>
            </w:r>
          </w:p>
        </w:tc>
      </w:tr>
      <w:tr w:rsidR="004C40E2" w:rsidRPr="008C1119" w14:paraId="123EA8FD" w14:textId="77777777" w:rsidTr="008C1119">
        <w:trPr>
          <w:trHeight w:val="300"/>
        </w:trPr>
        <w:tc>
          <w:tcPr>
            <w:tcW w:w="1413" w:type="dxa"/>
            <w:noWrap/>
            <w:hideMark/>
          </w:tcPr>
          <w:p w14:paraId="774C310B"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SL_30_60</w:t>
            </w:r>
          </w:p>
        </w:tc>
        <w:tc>
          <w:tcPr>
            <w:tcW w:w="4394" w:type="dxa"/>
            <w:noWrap/>
            <w:hideMark/>
          </w:tcPr>
          <w:p w14:paraId="5D299E15"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Cleaning and maintenance spaces</w:t>
            </w:r>
          </w:p>
        </w:tc>
        <w:tc>
          <w:tcPr>
            <w:tcW w:w="4394" w:type="dxa"/>
          </w:tcPr>
          <w:p w14:paraId="410259DF" w14:textId="43DD2B81" w:rsidR="004C40E2" w:rsidRPr="008C1119" w:rsidRDefault="004C40E2" w:rsidP="004C40E2">
            <w:pPr>
              <w:spacing w:after="0"/>
              <w:jc w:val="left"/>
              <w:rPr>
                <w:rFonts w:asciiTheme="minorEastAsia" w:hAnsiTheme="minorEastAsia" w:cs="Calibri"/>
                <w:lang w:eastAsia="ja-JP"/>
              </w:rPr>
            </w:pPr>
            <w:r w:rsidRPr="0014243F">
              <w:rPr>
                <w:rFonts w:hint="eastAsia"/>
                <w:lang w:eastAsia="ja-JP"/>
              </w:rPr>
              <w:t>清掃・メンテナンスの空間</w:t>
            </w:r>
          </w:p>
        </w:tc>
      </w:tr>
      <w:tr w:rsidR="004C40E2" w:rsidRPr="008C1119" w14:paraId="3A7DD5D1" w14:textId="77777777" w:rsidTr="008C1119">
        <w:trPr>
          <w:trHeight w:val="300"/>
        </w:trPr>
        <w:tc>
          <w:tcPr>
            <w:tcW w:w="1413" w:type="dxa"/>
            <w:noWrap/>
            <w:hideMark/>
          </w:tcPr>
          <w:p w14:paraId="08E5B7BF"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SL_30_80</w:t>
            </w:r>
          </w:p>
        </w:tc>
        <w:tc>
          <w:tcPr>
            <w:tcW w:w="4394" w:type="dxa"/>
            <w:noWrap/>
            <w:hideMark/>
          </w:tcPr>
          <w:p w14:paraId="76661901"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Kinetic power generation spaces</w:t>
            </w:r>
          </w:p>
        </w:tc>
        <w:tc>
          <w:tcPr>
            <w:tcW w:w="4394" w:type="dxa"/>
          </w:tcPr>
          <w:p w14:paraId="6FC6D8F3" w14:textId="16DAD74C" w:rsidR="004C40E2" w:rsidRPr="008C1119" w:rsidRDefault="004C40E2" w:rsidP="004C40E2">
            <w:pPr>
              <w:spacing w:after="0"/>
              <w:jc w:val="left"/>
              <w:rPr>
                <w:rFonts w:asciiTheme="minorEastAsia" w:hAnsiTheme="minorEastAsia" w:cs="Calibri"/>
              </w:rPr>
            </w:pPr>
            <w:r w:rsidRPr="0014243F">
              <w:rPr>
                <w:rFonts w:hint="eastAsia"/>
              </w:rPr>
              <w:t>機械式発電の空間</w:t>
            </w:r>
          </w:p>
        </w:tc>
      </w:tr>
      <w:tr w:rsidR="004C40E2" w:rsidRPr="008C1119" w14:paraId="721FA183" w14:textId="77777777" w:rsidTr="008C1119">
        <w:trPr>
          <w:trHeight w:val="300"/>
        </w:trPr>
        <w:tc>
          <w:tcPr>
            <w:tcW w:w="1413" w:type="dxa"/>
            <w:noWrap/>
            <w:hideMark/>
          </w:tcPr>
          <w:p w14:paraId="0880905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SL_30_85</w:t>
            </w:r>
          </w:p>
        </w:tc>
        <w:tc>
          <w:tcPr>
            <w:tcW w:w="4394" w:type="dxa"/>
            <w:noWrap/>
            <w:hideMark/>
          </w:tcPr>
          <w:p w14:paraId="5F19956A"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Marine and water maintenance spaces</w:t>
            </w:r>
          </w:p>
        </w:tc>
        <w:tc>
          <w:tcPr>
            <w:tcW w:w="4394" w:type="dxa"/>
          </w:tcPr>
          <w:p w14:paraId="472F06AB" w14:textId="64823382" w:rsidR="004C40E2" w:rsidRPr="008C1119" w:rsidRDefault="004C40E2" w:rsidP="004C40E2">
            <w:pPr>
              <w:spacing w:after="0"/>
              <w:jc w:val="left"/>
              <w:rPr>
                <w:rFonts w:asciiTheme="minorEastAsia" w:hAnsiTheme="minorEastAsia" w:cs="Calibri"/>
              </w:rPr>
            </w:pPr>
            <w:r w:rsidRPr="0014243F">
              <w:rPr>
                <w:rFonts w:hint="eastAsia"/>
              </w:rPr>
              <w:t>港湾保全の空間</w:t>
            </w:r>
          </w:p>
        </w:tc>
      </w:tr>
      <w:tr w:rsidR="004C40E2" w:rsidRPr="008C1119" w14:paraId="2822C1F8" w14:textId="77777777" w:rsidTr="008C1119">
        <w:trPr>
          <w:trHeight w:val="300"/>
        </w:trPr>
        <w:tc>
          <w:tcPr>
            <w:tcW w:w="1413" w:type="dxa"/>
            <w:noWrap/>
            <w:hideMark/>
          </w:tcPr>
          <w:p w14:paraId="4284252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SL_30_90</w:t>
            </w:r>
          </w:p>
        </w:tc>
        <w:tc>
          <w:tcPr>
            <w:tcW w:w="4394" w:type="dxa"/>
            <w:noWrap/>
            <w:hideMark/>
          </w:tcPr>
          <w:p w14:paraId="2E2D2CC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Warehousing and distribution spaces</w:t>
            </w:r>
          </w:p>
        </w:tc>
        <w:tc>
          <w:tcPr>
            <w:tcW w:w="4394" w:type="dxa"/>
          </w:tcPr>
          <w:p w14:paraId="6292786C" w14:textId="71FEE534" w:rsidR="004C40E2" w:rsidRPr="008C1119" w:rsidRDefault="004C40E2" w:rsidP="004C40E2">
            <w:pPr>
              <w:spacing w:after="0"/>
              <w:jc w:val="left"/>
              <w:rPr>
                <w:rFonts w:asciiTheme="minorEastAsia" w:hAnsiTheme="minorEastAsia" w:cs="Calibri"/>
                <w:lang w:eastAsia="ja-JP"/>
              </w:rPr>
            </w:pPr>
            <w:r w:rsidRPr="0014243F">
              <w:rPr>
                <w:rFonts w:hint="eastAsia"/>
                <w:lang w:eastAsia="ja-JP"/>
              </w:rPr>
              <w:t>倉庫・流通（配送）のための空間</w:t>
            </w:r>
          </w:p>
        </w:tc>
      </w:tr>
      <w:tr w:rsidR="004C40E2" w:rsidRPr="008C1119" w14:paraId="7B37C1FB" w14:textId="77777777" w:rsidTr="008C1119">
        <w:trPr>
          <w:trHeight w:val="300"/>
        </w:trPr>
        <w:tc>
          <w:tcPr>
            <w:tcW w:w="1413" w:type="dxa"/>
            <w:noWrap/>
            <w:hideMark/>
          </w:tcPr>
          <w:p w14:paraId="58780EC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SL_32_10</w:t>
            </w:r>
          </w:p>
        </w:tc>
        <w:tc>
          <w:tcPr>
            <w:tcW w:w="4394" w:type="dxa"/>
            <w:noWrap/>
            <w:hideMark/>
          </w:tcPr>
          <w:p w14:paraId="68807106"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Agricultural and horticultural spaces</w:t>
            </w:r>
          </w:p>
        </w:tc>
        <w:tc>
          <w:tcPr>
            <w:tcW w:w="4394" w:type="dxa"/>
          </w:tcPr>
          <w:p w14:paraId="10DCA1CC" w14:textId="71641A35" w:rsidR="004C40E2" w:rsidRPr="008C1119" w:rsidRDefault="004C40E2" w:rsidP="004C40E2">
            <w:pPr>
              <w:spacing w:after="0"/>
              <w:jc w:val="left"/>
              <w:rPr>
                <w:rFonts w:asciiTheme="minorEastAsia" w:hAnsiTheme="minorEastAsia" w:cs="Calibri"/>
              </w:rPr>
            </w:pPr>
            <w:r w:rsidRPr="00FC59E6">
              <w:rPr>
                <w:rFonts w:hint="eastAsia"/>
              </w:rPr>
              <w:t>農業・園芸空間</w:t>
            </w:r>
          </w:p>
        </w:tc>
      </w:tr>
      <w:tr w:rsidR="004C40E2" w:rsidRPr="008C1119" w14:paraId="1D8E76A7" w14:textId="77777777" w:rsidTr="008C1119">
        <w:trPr>
          <w:trHeight w:val="300"/>
        </w:trPr>
        <w:tc>
          <w:tcPr>
            <w:tcW w:w="1413" w:type="dxa"/>
            <w:noWrap/>
            <w:hideMark/>
          </w:tcPr>
          <w:p w14:paraId="2519C73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SL_32_35</w:t>
            </w:r>
          </w:p>
        </w:tc>
        <w:tc>
          <w:tcPr>
            <w:tcW w:w="4394" w:type="dxa"/>
            <w:noWrap/>
            <w:hideMark/>
          </w:tcPr>
          <w:p w14:paraId="353319DB"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Ground spaces</w:t>
            </w:r>
          </w:p>
        </w:tc>
        <w:tc>
          <w:tcPr>
            <w:tcW w:w="4394" w:type="dxa"/>
          </w:tcPr>
          <w:p w14:paraId="68FBC3AB" w14:textId="284E5C0A" w:rsidR="004C40E2" w:rsidRPr="008C1119" w:rsidRDefault="004C40E2" w:rsidP="004C40E2">
            <w:pPr>
              <w:spacing w:after="0"/>
              <w:jc w:val="left"/>
              <w:rPr>
                <w:rFonts w:asciiTheme="minorEastAsia" w:hAnsiTheme="minorEastAsia" w:cs="Calibri"/>
              </w:rPr>
            </w:pPr>
            <w:r w:rsidRPr="00FC59E6">
              <w:rPr>
                <w:rFonts w:hint="eastAsia"/>
              </w:rPr>
              <w:t>ダムスペース</w:t>
            </w:r>
          </w:p>
        </w:tc>
      </w:tr>
      <w:tr w:rsidR="004C40E2" w:rsidRPr="008C1119" w14:paraId="56E89665" w14:textId="77777777" w:rsidTr="008C1119">
        <w:trPr>
          <w:trHeight w:val="300"/>
        </w:trPr>
        <w:tc>
          <w:tcPr>
            <w:tcW w:w="1413" w:type="dxa"/>
            <w:noWrap/>
            <w:hideMark/>
          </w:tcPr>
          <w:p w14:paraId="7D6A9DFC"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SL_32_40</w:t>
            </w:r>
          </w:p>
        </w:tc>
        <w:tc>
          <w:tcPr>
            <w:tcW w:w="4394" w:type="dxa"/>
            <w:noWrap/>
            <w:hideMark/>
          </w:tcPr>
          <w:p w14:paraId="15971EDE"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Land managed spaces</w:t>
            </w:r>
          </w:p>
        </w:tc>
        <w:tc>
          <w:tcPr>
            <w:tcW w:w="4394" w:type="dxa"/>
          </w:tcPr>
          <w:p w14:paraId="7E3BCB06" w14:textId="612DBDFA" w:rsidR="004C40E2" w:rsidRPr="008C1119" w:rsidRDefault="004C40E2" w:rsidP="004C40E2">
            <w:pPr>
              <w:spacing w:after="0"/>
              <w:jc w:val="left"/>
              <w:rPr>
                <w:rFonts w:asciiTheme="minorEastAsia" w:hAnsiTheme="minorEastAsia" w:cs="Calibri"/>
              </w:rPr>
            </w:pPr>
            <w:r w:rsidRPr="00FC59E6">
              <w:rPr>
                <w:rFonts w:hint="eastAsia"/>
              </w:rPr>
              <w:t>農地・園庭空間</w:t>
            </w:r>
          </w:p>
        </w:tc>
      </w:tr>
      <w:tr w:rsidR="004C40E2" w:rsidRPr="008C1119" w14:paraId="0C5AC7DB" w14:textId="77777777" w:rsidTr="008C1119">
        <w:trPr>
          <w:trHeight w:val="300"/>
        </w:trPr>
        <w:tc>
          <w:tcPr>
            <w:tcW w:w="1413" w:type="dxa"/>
            <w:noWrap/>
            <w:hideMark/>
          </w:tcPr>
          <w:p w14:paraId="33DE8C37"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SL_32_50</w:t>
            </w:r>
          </w:p>
        </w:tc>
        <w:tc>
          <w:tcPr>
            <w:tcW w:w="4394" w:type="dxa"/>
            <w:noWrap/>
            <w:hideMark/>
          </w:tcPr>
          <w:p w14:paraId="38E839E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Marine ways and waterway spaces</w:t>
            </w:r>
          </w:p>
        </w:tc>
        <w:tc>
          <w:tcPr>
            <w:tcW w:w="4394" w:type="dxa"/>
          </w:tcPr>
          <w:p w14:paraId="7BB5E68E" w14:textId="32DE1190" w:rsidR="004C40E2" w:rsidRPr="008C1119" w:rsidRDefault="004C40E2" w:rsidP="004C40E2">
            <w:pPr>
              <w:spacing w:after="0"/>
              <w:jc w:val="left"/>
              <w:rPr>
                <w:rFonts w:asciiTheme="minorEastAsia" w:hAnsiTheme="minorEastAsia" w:cs="Calibri"/>
              </w:rPr>
            </w:pPr>
            <w:r w:rsidRPr="00FC59E6">
              <w:rPr>
                <w:rFonts w:hint="eastAsia"/>
              </w:rPr>
              <w:t>土地管理用空間</w:t>
            </w:r>
          </w:p>
        </w:tc>
      </w:tr>
      <w:tr w:rsidR="004C40E2" w:rsidRPr="008C1119" w14:paraId="414B5CB9" w14:textId="77777777" w:rsidTr="008C1119">
        <w:trPr>
          <w:trHeight w:val="300"/>
        </w:trPr>
        <w:tc>
          <w:tcPr>
            <w:tcW w:w="1413" w:type="dxa"/>
            <w:noWrap/>
            <w:hideMark/>
          </w:tcPr>
          <w:p w14:paraId="11B1D030"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SL_32_65</w:t>
            </w:r>
          </w:p>
        </w:tc>
        <w:tc>
          <w:tcPr>
            <w:tcW w:w="4394" w:type="dxa"/>
            <w:noWrap/>
            <w:hideMark/>
          </w:tcPr>
          <w:p w14:paraId="09A7CDF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Natural spaces</w:t>
            </w:r>
          </w:p>
        </w:tc>
        <w:tc>
          <w:tcPr>
            <w:tcW w:w="4394" w:type="dxa"/>
          </w:tcPr>
          <w:p w14:paraId="6D8C7AAE" w14:textId="0C5490D1" w:rsidR="004C40E2" w:rsidRPr="008C1119" w:rsidRDefault="004C40E2" w:rsidP="004C40E2">
            <w:pPr>
              <w:spacing w:after="0"/>
              <w:jc w:val="left"/>
              <w:rPr>
                <w:rFonts w:asciiTheme="minorEastAsia" w:hAnsiTheme="minorEastAsia" w:cs="Calibri"/>
              </w:rPr>
            </w:pPr>
            <w:r w:rsidRPr="00FC59E6">
              <w:rPr>
                <w:rFonts w:hint="eastAsia"/>
              </w:rPr>
              <w:t>海路・水路空間</w:t>
            </w:r>
          </w:p>
        </w:tc>
      </w:tr>
      <w:tr w:rsidR="004C40E2" w:rsidRPr="008C1119" w14:paraId="01F1190C" w14:textId="77777777" w:rsidTr="008C1119">
        <w:trPr>
          <w:trHeight w:val="300"/>
        </w:trPr>
        <w:tc>
          <w:tcPr>
            <w:tcW w:w="1413" w:type="dxa"/>
            <w:noWrap/>
            <w:hideMark/>
          </w:tcPr>
          <w:p w14:paraId="0330F44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SL_32_80</w:t>
            </w:r>
          </w:p>
        </w:tc>
        <w:tc>
          <w:tcPr>
            <w:tcW w:w="4394" w:type="dxa"/>
            <w:noWrap/>
            <w:hideMark/>
          </w:tcPr>
          <w:p w14:paraId="3B524EB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Semi-natural spaces</w:t>
            </w:r>
          </w:p>
        </w:tc>
        <w:tc>
          <w:tcPr>
            <w:tcW w:w="4394" w:type="dxa"/>
          </w:tcPr>
          <w:p w14:paraId="081753A8" w14:textId="23444AB0" w:rsidR="004C40E2" w:rsidRPr="008C1119" w:rsidRDefault="004C40E2" w:rsidP="004C40E2">
            <w:pPr>
              <w:spacing w:after="0"/>
              <w:jc w:val="left"/>
              <w:rPr>
                <w:rFonts w:asciiTheme="minorEastAsia" w:hAnsiTheme="minorEastAsia" w:cs="Calibri"/>
              </w:rPr>
            </w:pPr>
            <w:r w:rsidRPr="00FC59E6">
              <w:rPr>
                <w:rFonts w:hint="eastAsia"/>
              </w:rPr>
              <w:t>自然空間</w:t>
            </w:r>
          </w:p>
        </w:tc>
      </w:tr>
      <w:tr w:rsidR="004C40E2" w:rsidRPr="008C1119" w14:paraId="2A4F86C7" w14:textId="77777777" w:rsidTr="008C1119">
        <w:trPr>
          <w:trHeight w:val="300"/>
        </w:trPr>
        <w:tc>
          <w:tcPr>
            <w:tcW w:w="1413" w:type="dxa"/>
            <w:noWrap/>
            <w:hideMark/>
          </w:tcPr>
          <w:p w14:paraId="195A90A2"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SL_32_85</w:t>
            </w:r>
          </w:p>
        </w:tc>
        <w:tc>
          <w:tcPr>
            <w:tcW w:w="4394" w:type="dxa"/>
            <w:noWrap/>
            <w:hideMark/>
          </w:tcPr>
          <w:p w14:paraId="11D86471"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Water control and retaining spaces</w:t>
            </w:r>
          </w:p>
        </w:tc>
        <w:tc>
          <w:tcPr>
            <w:tcW w:w="4394" w:type="dxa"/>
          </w:tcPr>
          <w:p w14:paraId="426B52AD" w14:textId="0DF21496" w:rsidR="004C40E2" w:rsidRPr="008C1119" w:rsidRDefault="004C40E2" w:rsidP="004C40E2">
            <w:pPr>
              <w:spacing w:after="0"/>
              <w:jc w:val="left"/>
              <w:rPr>
                <w:rFonts w:asciiTheme="minorEastAsia" w:hAnsiTheme="minorEastAsia" w:cs="Calibri"/>
              </w:rPr>
            </w:pPr>
            <w:r w:rsidRPr="00FC59E6">
              <w:rPr>
                <w:rFonts w:hint="eastAsia"/>
              </w:rPr>
              <w:t>半自然空間</w:t>
            </w:r>
          </w:p>
        </w:tc>
      </w:tr>
      <w:tr w:rsidR="004C40E2" w:rsidRPr="008C1119" w14:paraId="1B39BAB2" w14:textId="77777777" w:rsidTr="008C1119">
        <w:trPr>
          <w:trHeight w:val="300"/>
        </w:trPr>
        <w:tc>
          <w:tcPr>
            <w:tcW w:w="1413" w:type="dxa"/>
            <w:noWrap/>
            <w:hideMark/>
          </w:tcPr>
          <w:p w14:paraId="47F25ABB"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SL_32_95</w:t>
            </w:r>
          </w:p>
        </w:tc>
        <w:tc>
          <w:tcPr>
            <w:tcW w:w="4394" w:type="dxa"/>
            <w:noWrap/>
            <w:hideMark/>
          </w:tcPr>
          <w:p w14:paraId="0D622856"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Waterways spaces</w:t>
            </w:r>
          </w:p>
        </w:tc>
        <w:tc>
          <w:tcPr>
            <w:tcW w:w="4394" w:type="dxa"/>
          </w:tcPr>
          <w:p w14:paraId="378F9AFD" w14:textId="1B0C7F62" w:rsidR="004C40E2" w:rsidRPr="008C1119" w:rsidRDefault="004C40E2" w:rsidP="004C40E2">
            <w:pPr>
              <w:spacing w:after="0"/>
              <w:jc w:val="left"/>
              <w:rPr>
                <w:rFonts w:asciiTheme="minorEastAsia" w:hAnsiTheme="minorEastAsia" w:cs="Calibri"/>
                <w:lang w:eastAsia="ja-JP"/>
              </w:rPr>
            </w:pPr>
            <w:r w:rsidRPr="00FC59E6">
              <w:rPr>
                <w:rFonts w:hint="eastAsia"/>
                <w:lang w:eastAsia="ja-JP"/>
              </w:rPr>
              <w:t>水管理・治水スペース</w:t>
            </w:r>
          </w:p>
        </w:tc>
      </w:tr>
      <w:tr w:rsidR="004C40E2" w:rsidRPr="008C1119" w14:paraId="1B3875BC" w14:textId="77777777" w:rsidTr="008C1119">
        <w:trPr>
          <w:trHeight w:val="300"/>
        </w:trPr>
        <w:tc>
          <w:tcPr>
            <w:tcW w:w="1413" w:type="dxa"/>
            <w:noWrap/>
            <w:hideMark/>
          </w:tcPr>
          <w:p w14:paraId="10BC0FE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SL_35_10</w:t>
            </w:r>
          </w:p>
        </w:tc>
        <w:tc>
          <w:tcPr>
            <w:tcW w:w="4394" w:type="dxa"/>
            <w:noWrap/>
            <w:hideMark/>
          </w:tcPr>
          <w:p w14:paraId="48ADF598"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Medical spaces</w:t>
            </w:r>
          </w:p>
        </w:tc>
        <w:tc>
          <w:tcPr>
            <w:tcW w:w="4394" w:type="dxa"/>
          </w:tcPr>
          <w:p w14:paraId="19BA4D69" w14:textId="68A8A7A8" w:rsidR="004C40E2" w:rsidRPr="008C1119" w:rsidRDefault="004C40E2" w:rsidP="004C40E2">
            <w:pPr>
              <w:spacing w:after="0"/>
              <w:jc w:val="left"/>
              <w:rPr>
                <w:rFonts w:asciiTheme="minorEastAsia" w:hAnsiTheme="minorEastAsia" w:cs="Calibri"/>
              </w:rPr>
            </w:pPr>
            <w:r w:rsidRPr="00BD35A7">
              <w:rPr>
                <w:rFonts w:hint="eastAsia"/>
              </w:rPr>
              <w:t>医療空間</w:t>
            </w:r>
          </w:p>
        </w:tc>
      </w:tr>
      <w:tr w:rsidR="004C40E2" w:rsidRPr="008C1119" w14:paraId="603B5230" w14:textId="77777777" w:rsidTr="008C1119">
        <w:trPr>
          <w:trHeight w:val="300"/>
        </w:trPr>
        <w:tc>
          <w:tcPr>
            <w:tcW w:w="1413" w:type="dxa"/>
            <w:noWrap/>
            <w:hideMark/>
          </w:tcPr>
          <w:p w14:paraId="600976C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SL_35_50</w:t>
            </w:r>
          </w:p>
        </w:tc>
        <w:tc>
          <w:tcPr>
            <w:tcW w:w="4394" w:type="dxa"/>
            <w:noWrap/>
            <w:hideMark/>
          </w:tcPr>
          <w:p w14:paraId="44DE6ACC"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Welfare spaces</w:t>
            </w:r>
          </w:p>
        </w:tc>
        <w:tc>
          <w:tcPr>
            <w:tcW w:w="4394" w:type="dxa"/>
          </w:tcPr>
          <w:p w14:paraId="661F7794" w14:textId="2934D34A" w:rsidR="004C40E2" w:rsidRPr="008C1119" w:rsidRDefault="004C40E2" w:rsidP="004C40E2">
            <w:pPr>
              <w:spacing w:after="0"/>
              <w:jc w:val="left"/>
              <w:rPr>
                <w:rFonts w:asciiTheme="minorEastAsia" w:hAnsiTheme="minorEastAsia" w:cs="Calibri"/>
              </w:rPr>
            </w:pPr>
            <w:r w:rsidRPr="00BD35A7">
              <w:rPr>
                <w:rFonts w:hint="eastAsia"/>
              </w:rPr>
              <w:t>福祉空間</w:t>
            </w:r>
          </w:p>
        </w:tc>
      </w:tr>
      <w:tr w:rsidR="004C40E2" w:rsidRPr="008C1119" w14:paraId="5B20CACD" w14:textId="77777777" w:rsidTr="008C1119">
        <w:trPr>
          <w:trHeight w:val="300"/>
        </w:trPr>
        <w:tc>
          <w:tcPr>
            <w:tcW w:w="1413" w:type="dxa"/>
            <w:noWrap/>
            <w:hideMark/>
          </w:tcPr>
          <w:p w14:paraId="5ECCEB1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SL_35_60</w:t>
            </w:r>
          </w:p>
        </w:tc>
        <w:tc>
          <w:tcPr>
            <w:tcW w:w="4394" w:type="dxa"/>
            <w:noWrap/>
            <w:hideMark/>
          </w:tcPr>
          <w:p w14:paraId="5C8C57D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Food management spaces</w:t>
            </w:r>
          </w:p>
        </w:tc>
        <w:tc>
          <w:tcPr>
            <w:tcW w:w="4394" w:type="dxa"/>
          </w:tcPr>
          <w:p w14:paraId="766350D4" w14:textId="6A9A9000" w:rsidR="004C40E2" w:rsidRPr="008C1119" w:rsidRDefault="004C40E2" w:rsidP="004C40E2">
            <w:pPr>
              <w:spacing w:after="0"/>
              <w:jc w:val="left"/>
              <w:rPr>
                <w:rFonts w:asciiTheme="minorEastAsia" w:hAnsiTheme="minorEastAsia" w:cs="Calibri"/>
              </w:rPr>
            </w:pPr>
            <w:r w:rsidRPr="00BD35A7">
              <w:rPr>
                <w:rFonts w:hint="eastAsia"/>
              </w:rPr>
              <w:t>食品管理空間</w:t>
            </w:r>
          </w:p>
        </w:tc>
      </w:tr>
      <w:tr w:rsidR="004C40E2" w:rsidRPr="008C1119" w14:paraId="571D9982" w14:textId="77777777" w:rsidTr="008C1119">
        <w:trPr>
          <w:trHeight w:val="300"/>
        </w:trPr>
        <w:tc>
          <w:tcPr>
            <w:tcW w:w="1413" w:type="dxa"/>
            <w:noWrap/>
            <w:hideMark/>
          </w:tcPr>
          <w:p w14:paraId="141108FF"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SL_35_70</w:t>
            </w:r>
          </w:p>
        </w:tc>
        <w:tc>
          <w:tcPr>
            <w:tcW w:w="4394" w:type="dxa"/>
            <w:noWrap/>
            <w:hideMark/>
          </w:tcPr>
          <w:p w14:paraId="352B3B0F"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Funerary spaces</w:t>
            </w:r>
          </w:p>
        </w:tc>
        <w:tc>
          <w:tcPr>
            <w:tcW w:w="4394" w:type="dxa"/>
          </w:tcPr>
          <w:p w14:paraId="6C92CF0A" w14:textId="46935333" w:rsidR="004C40E2" w:rsidRPr="008C1119" w:rsidRDefault="004C40E2" w:rsidP="004C40E2">
            <w:pPr>
              <w:spacing w:after="0"/>
              <w:jc w:val="left"/>
              <w:rPr>
                <w:rFonts w:asciiTheme="minorEastAsia" w:hAnsiTheme="minorEastAsia" w:cs="Calibri"/>
              </w:rPr>
            </w:pPr>
            <w:r w:rsidRPr="00BD35A7">
              <w:rPr>
                <w:rFonts w:hint="eastAsia"/>
              </w:rPr>
              <w:t>葬斎空間</w:t>
            </w:r>
          </w:p>
        </w:tc>
      </w:tr>
      <w:tr w:rsidR="004C40E2" w:rsidRPr="008C1119" w14:paraId="3F5F6F23" w14:textId="77777777" w:rsidTr="008C1119">
        <w:trPr>
          <w:trHeight w:val="300"/>
        </w:trPr>
        <w:tc>
          <w:tcPr>
            <w:tcW w:w="1413" w:type="dxa"/>
            <w:noWrap/>
            <w:hideMark/>
          </w:tcPr>
          <w:p w14:paraId="2596F93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SL_35_80</w:t>
            </w:r>
          </w:p>
        </w:tc>
        <w:tc>
          <w:tcPr>
            <w:tcW w:w="4394" w:type="dxa"/>
            <w:noWrap/>
            <w:hideMark/>
          </w:tcPr>
          <w:p w14:paraId="0F322430"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Sanitary spaces</w:t>
            </w:r>
          </w:p>
        </w:tc>
        <w:tc>
          <w:tcPr>
            <w:tcW w:w="4394" w:type="dxa"/>
          </w:tcPr>
          <w:p w14:paraId="2BE305BA" w14:textId="1CEBA764" w:rsidR="004C40E2" w:rsidRPr="008C1119" w:rsidRDefault="004C40E2" w:rsidP="004C40E2">
            <w:pPr>
              <w:spacing w:after="0"/>
              <w:jc w:val="left"/>
              <w:rPr>
                <w:rFonts w:asciiTheme="minorEastAsia" w:hAnsiTheme="minorEastAsia" w:cs="Calibri"/>
                <w:lang w:eastAsia="ja-JP"/>
              </w:rPr>
            </w:pPr>
            <w:r w:rsidRPr="00BD35A7">
              <w:rPr>
                <w:rFonts w:hint="eastAsia"/>
                <w:lang w:eastAsia="ja-JP"/>
              </w:rPr>
              <w:t>健康衛生活動のための空間</w:t>
            </w:r>
          </w:p>
        </w:tc>
      </w:tr>
      <w:tr w:rsidR="004C40E2" w:rsidRPr="008C1119" w14:paraId="0735EDD9" w14:textId="77777777" w:rsidTr="008C1119">
        <w:trPr>
          <w:trHeight w:val="300"/>
        </w:trPr>
        <w:tc>
          <w:tcPr>
            <w:tcW w:w="1413" w:type="dxa"/>
            <w:noWrap/>
            <w:hideMark/>
          </w:tcPr>
          <w:p w14:paraId="4B375EE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SL_35_85</w:t>
            </w:r>
          </w:p>
        </w:tc>
        <w:tc>
          <w:tcPr>
            <w:tcW w:w="4394" w:type="dxa"/>
            <w:noWrap/>
            <w:hideMark/>
          </w:tcPr>
          <w:p w14:paraId="217784A6"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Animal spaces</w:t>
            </w:r>
          </w:p>
        </w:tc>
        <w:tc>
          <w:tcPr>
            <w:tcW w:w="4394" w:type="dxa"/>
          </w:tcPr>
          <w:p w14:paraId="26402E1E" w14:textId="17817555" w:rsidR="004C40E2" w:rsidRPr="008C1119" w:rsidRDefault="004C40E2" w:rsidP="004C40E2">
            <w:pPr>
              <w:spacing w:after="0"/>
              <w:jc w:val="left"/>
              <w:rPr>
                <w:rFonts w:asciiTheme="minorEastAsia" w:hAnsiTheme="minorEastAsia" w:cs="Calibri"/>
              </w:rPr>
            </w:pPr>
            <w:r w:rsidRPr="00BD35A7">
              <w:rPr>
                <w:rFonts w:hint="eastAsia"/>
              </w:rPr>
              <w:t>動物のための空間</w:t>
            </w:r>
          </w:p>
        </w:tc>
      </w:tr>
      <w:tr w:rsidR="004C40E2" w:rsidRPr="008C1119" w14:paraId="0FA8A448" w14:textId="77777777" w:rsidTr="008C1119">
        <w:trPr>
          <w:trHeight w:val="300"/>
        </w:trPr>
        <w:tc>
          <w:tcPr>
            <w:tcW w:w="1413" w:type="dxa"/>
            <w:noWrap/>
            <w:hideMark/>
          </w:tcPr>
          <w:p w14:paraId="3AF2531B"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SL_35_90</w:t>
            </w:r>
          </w:p>
        </w:tc>
        <w:tc>
          <w:tcPr>
            <w:tcW w:w="4394" w:type="dxa"/>
            <w:noWrap/>
            <w:hideMark/>
          </w:tcPr>
          <w:p w14:paraId="417F5A35"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Animal medical, health, welfare and funerary spaces</w:t>
            </w:r>
          </w:p>
        </w:tc>
        <w:tc>
          <w:tcPr>
            <w:tcW w:w="4394" w:type="dxa"/>
          </w:tcPr>
          <w:p w14:paraId="7D6B1244" w14:textId="5C7EF4BA" w:rsidR="004C40E2" w:rsidRPr="008C1119" w:rsidRDefault="004C40E2" w:rsidP="004C40E2">
            <w:pPr>
              <w:spacing w:after="0"/>
              <w:jc w:val="left"/>
              <w:rPr>
                <w:rFonts w:asciiTheme="minorEastAsia" w:hAnsiTheme="minorEastAsia" w:cs="Calibri"/>
                <w:lang w:eastAsia="ja-JP"/>
              </w:rPr>
            </w:pPr>
            <w:r w:rsidRPr="00BD35A7">
              <w:rPr>
                <w:rFonts w:hint="eastAsia"/>
                <w:lang w:eastAsia="ja-JP"/>
              </w:rPr>
              <w:t>動物の医療、健康、福祉、葬儀の空間</w:t>
            </w:r>
          </w:p>
        </w:tc>
      </w:tr>
      <w:tr w:rsidR="004C40E2" w:rsidRPr="008C1119" w14:paraId="6DF5EEC9" w14:textId="77777777" w:rsidTr="008C1119">
        <w:trPr>
          <w:trHeight w:val="300"/>
        </w:trPr>
        <w:tc>
          <w:tcPr>
            <w:tcW w:w="1413" w:type="dxa"/>
            <w:noWrap/>
            <w:hideMark/>
          </w:tcPr>
          <w:p w14:paraId="53B30F15"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SL_40_05</w:t>
            </w:r>
          </w:p>
        </w:tc>
        <w:tc>
          <w:tcPr>
            <w:tcW w:w="4394" w:type="dxa"/>
            <w:noWrap/>
            <w:hideMark/>
          </w:tcPr>
          <w:p w14:paraId="4EDF80F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Amusement spaces</w:t>
            </w:r>
          </w:p>
        </w:tc>
        <w:tc>
          <w:tcPr>
            <w:tcW w:w="4394" w:type="dxa"/>
          </w:tcPr>
          <w:p w14:paraId="175689EC" w14:textId="42C3FF1D" w:rsidR="004C40E2" w:rsidRPr="008C1119" w:rsidRDefault="004C40E2" w:rsidP="004C40E2">
            <w:pPr>
              <w:spacing w:after="0"/>
              <w:jc w:val="left"/>
              <w:rPr>
                <w:rFonts w:asciiTheme="minorEastAsia" w:hAnsiTheme="minorEastAsia" w:cs="Calibri"/>
                <w:lang w:eastAsia="ja-JP"/>
              </w:rPr>
            </w:pPr>
            <w:r w:rsidRPr="00C34BFC">
              <w:rPr>
                <w:rFonts w:hint="eastAsia"/>
                <w:lang w:eastAsia="ja-JP"/>
              </w:rPr>
              <w:t>アミューズメント空間</w:t>
            </w:r>
          </w:p>
        </w:tc>
      </w:tr>
      <w:tr w:rsidR="004C40E2" w:rsidRPr="008C1119" w14:paraId="5BA31CE7" w14:textId="77777777" w:rsidTr="008C1119">
        <w:trPr>
          <w:trHeight w:val="300"/>
        </w:trPr>
        <w:tc>
          <w:tcPr>
            <w:tcW w:w="1413" w:type="dxa"/>
            <w:noWrap/>
            <w:hideMark/>
          </w:tcPr>
          <w:p w14:paraId="0ED67CE0"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SL_40_20</w:t>
            </w:r>
          </w:p>
        </w:tc>
        <w:tc>
          <w:tcPr>
            <w:tcW w:w="4394" w:type="dxa"/>
            <w:noWrap/>
            <w:hideMark/>
          </w:tcPr>
          <w:p w14:paraId="69FE442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Dining spaces</w:t>
            </w:r>
          </w:p>
        </w:tc>
        <w:tc>
          <w:tcPr>
            <w:tcW w:w="4394" w:type="dxa"/>
          </w:tcPr>
          <w:p w14:paraId="5581478F" w14:textId="741EE601" w:rsidR="004C40E2" w:rsidRPr="008C1119" w:rsidRDefault="004C40E2" w:rsidP="004C40E2">
            <w:pPr>
              <w:spacing w:after="0"/>
              <w:jc w:val="left"/>
              <w:rPr>
                <w:rFonts w:asciiTheme="minorEastAsia" w:hAnsiTheme="minorEastAsia" w:cs="Calibri"/>
                <w:lang w:eastAsia="ja-JP"/>
              </w:rPr>
            </w:pPr>
            <w:r w:rsidRPr="00C34BFC">
              <w:rPr>
                <w:rFonts w:hint="eastAsia"/>
                <w:lang w:eastAsia="ja-JP"/>
              </w:rPr>
              <w:t>ダイニング（食事）空間</w:t>
            </w:r>
          </w:p>
        </w:tc>
      </w:tr>
      <w:tr w:rsidR="004C40E2" w:rsidRPr="008C1119" w14:paraId="38C6B4EB" w14:textId="77777777" w:rsidTr="008C1119">
        <w:trPr>
          <w:trHeight w:val="300"/>
        </w:trPr>
        <w:tc>
          <w:tcPr>
            <w:tcW w:w="1413" w:type="dxa"/>
            <w:noWrap/>
            <w:hideMark/>
          </w:tcPr>
          <w:p w14:paraId="1B98AF9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SL_40_35</w:t>
            </w:r>
          </w:p>
        </w:tc>
        <w:tc>
          <w:tcPr>
            <w:tcW w:w="4394" w:type="dxa"/>
            <w:noWrap/>
            <w:hideMark/>
          </w:tcPr>
          <w:p w14:paraId="67CBCAC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Historic spaces</w:t>
            </w:r>
          </w:p>
        </w:tc>
        <w:tc>
          <w:tcPr>
            <w:tcW w:w="4394" w:type="dxa"/>
          </w:tcPr>
          <w:p w14:paraId="4B9546B7" w14:textId="606AB8D6" w:rsidR="004C40E2" w:rsidRPr="008C1119" w:rsidRDefault="004C40E2" w:rsidP="004C40E2">
            <w:pPr>
              <w:spacing w:after="0"/>
              <w:jc w:val="left"/>
              <w:rPr>
                <w:rFonts w:asciiTheme="minorEastAsia" w:hAnsiTheme="minorEastAsia" w:cs="Calibri"/>
              </w:rPr>
            </w:pPr>
            <w:r w:rsidRPr="00C34BFC">
              <w:rPr>
                <w:rFonts w:hint="eastAsia"/>
              </w:rPr>
              <w:t>歴史的空間</w:t>
            </w:r>
          </w:p>
        </w:tc>
      </w:tr>
      <w:tr w:rsidR="004C40E2" w:rsidRPr="008C1119" w14:paraId="40E752D3" w14:textId="77777777" w:rsidTr="008C1119">
        <w:trPr>
          <w:trHeight w:val="300"/>
        </w:trPr>
        <w:tc>
          <w:tcPr>
            <w:tcW w:w="1413" w:type="dxa"/>
            <w:noWrap/>
            <w:hideMark/>
          </w:tcPr>
          <w:p w14:paraId="3A177E6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SL_40_55</w:t>
            </w:r>
          </w:p>
        </w:tc>
        <w:tc>
          <w:tcPr>
            <w:tcW w:w="4394" w:type="dxa"/>
            <w:noWrap/>
            <w:hideMark/>
          </w:tcPr>
          <w:p w14:paraId="242DA1AC"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Outdoor play and social areas</w:t>
            </w:r>
          </w:p>
        </w:tc>
        <w:tc>
          <w:tcPr>
            <w:tcW w:w="4394" w:type="dxa"/>
          </w:tcPr>
          <w:p w14:paraId="3259FA62" w14:textId="7941C8F9" w:rsidR="004C40E2" w:rsidRPr="008C1119" w:rsidRDefault="004C40E2" w:rsidP="004C40E2">
            <w:pPr>
              <w:spacing w:after="0"/>
              <w:jc w:val="left"/>
              <w:rPr>
                <w:rFonts w:asciiTheme="minorEastAsia" w:hAnsiTheme="minorEastAsia" w:cs="Calibri"/>
                <w:lang w:eastAsia="ja-JP"/>
              </w:rPr>
            </w:pPr>
            <w:r w:rsidRPr="00C34BFC">
              <w:rPr>
                <w:rFonts w:hint="eastAsia"/>
                <w:lang w:eastAsia="ja-JP"/>
              </w:rPr>
              <w:t>屋外の遊び場と社交場</w:t>
            </w:r>
          </w:p>
        </w:tc>
      </w:tr>
      <w:tr w:rsidR="004C40E2" w:rsidRPr="008C1119" w14:paraId="08FD457E" w14:textId="77777777" w:rsidTr="008C1119">
        <w:trPr>
          <w:trHeight w:val="300"/>
        </w:trPr>
        <w:tc>
          <w:tcPr>
            <w:tcW w:w="1413" w:type="dxa"/>
            <w:noWrap/>
            <w:hideMark/>
          </w:tcPr>
          <w:p w14:paraId="05613E9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SL_40_60</w:t>
            </w:r>
          </w:p>
        </w:tc>
        <w:tc>
          <w:tcPr>
            <w:tcW w:w="4394" w:type="dxa"/>
            <w:noWrap/>
            <w:hideMark/>
          </w:tcPr>
          <w:p w14:paraId="14380DEF"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Performing arts spaces</w:t>
            </w:r>
          </w:p>
        </w:tc>
        <w:tc>
          <w:tcPr>
            <w:tcW w:w="4394" w:type="dxa"/>
          </w:tcPr>
          <w:p w14:paraId="7EAB342B" w14:textId="6BC7F37D" w:rsidR="004C40E2" w:rsidRPr="008C1119" w:rsidRDefault="004C40E2" w:rsidP="004C40E2">
            <w:pPr>
              <w:spacing w:after="0"/>
              <w:jc w:val="left"/>
              <w:rPr>
                <w:rFonts w:asciiTheme="minorEastAsia" w:hAnsiTheme="minorEastAsia" w:cs="Calibri"/>
              </w:rPr>
            </w:pPr>
            <w:r w:rsidRPr="00C34BFC">
              <w:rPr>
                <w:rFonts w:hint="eastAsia"/>
              </w:rPr>
              <w:t>舞台芸術空間</w:t>
            </w:r>
          </w:p>
        </w:tc>
      </w:tr>
      <w:tr w:rsidR="004C40E2" w:rsidRPr="008C1119" w14:paraId="2E5FDE69" w14:textId="77777777" w:rsidTr="008C1119">
        <w:trPr>
          <w:trHeight w:val="300"/>
        </w:trPr>
        <w:tc>
          <w:tcPr>
            <w:tcW w:w="1413" w:type="dxa"/>
            <w:noWrap/>
            <w:hideMark/>
          </w:tcPr>
          <w:p w14:paraId="775FAD97"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SL_40_65</w:t>
            </w:r>
          </w:p>
        </w:tc>
        <w:tc>
          <w:tcPr>
            <w:tcW w:w="4394" w:type="dxa"/>
            <w:noWrap/>
            <w:hideMark/>
          </w:tcPr>
          <w:p w14:paraId="2AA543D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Performing arts ancillary spaces</w:t>
            </w:r>
          </w:p>
        </w:tc>
        <w:tc>
          <w:tcPr>
            <w:tcW w:w="4394" w:type="dxa"/>
          </w:tcPr>
          <w:p w14:paraId="2C936A40" w14:textId="70D4E623" w:rsidR="004C40E2" w:rsidRPr="008C1119" w:rsidRDefault="004C40E2" w:rsidP="004C40E2">
            <w:pPr>
              <w:spacing w:after="0"/>
              <w:jc w:val="left"/>
              <w:rPr>
                <w:rFonts w:asciiTheme="minorEastAsia" w:hAnsiTheme="minorEastAsia" w:cs="Calibri"/>
              </w:rPr>
            </w:pPr>
            <w:r w:rsidRPr="00C34BFC">
              <w:rPr>
                <w:rFonts w:hint="eastAsia"/>
              </w:rPr>
              <w:t>舞台芸術の補助空間</w:t>
            </w:r>
          </w:p>
        </w:tc>
      </w:tr>
      <w:tr w:rsidR="004C40E2" w:rsidRPr="008C1119" w14:paraId="15A57B17" w14:textId="77777777" w:rsidTr="008C1119">
        <w:trPr>
          <w:trHeight w:val="300"/>
        </w:trPr>
        <w:tc>
          <w:tcPr>
            <w:tcW w:w="1413" w:type="dxa"/>
            <w:noWrap/>
            <w:hideMark/>
          </w:tcPr>
          <w:p w14:paraId="2EE42EB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lastRenderedPageBreak/>
              <w:t>SL_42_15</w:t>
            </w:r>
          </w:p>
        </w:tc>
        <w:tc>
          <w:tcPr>
            <w:tcW w:w="4394" w:type="dxa"/>
            <w:noWrap/>
            <w:hideMark/>
          </w:tcPr>
          <w:p w14:paraId="5F339E46"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Courts, pitches and field sports spaces</w:t>
            </w:r>
          </w:p>
        </w:tc>
        <w:tc>
          <w:tcPr>
            <w:tcW w:w="4394" w:type="dxa"/>
          </w:tcPr>
          <w:p w14:paraId="02E13B1D" w14:textId="328DC3ED" w:rsidR="004C40E2" w:rsidRPr="008C1119" w:rsidRDefault="004C40E2" w:rsidP="004C40E2">
            <w:pPr>
              <w:spacing w:after="0"/>
              <w:jc w:val="left"/>
              <w:rPr>
                <w:rFonts w:asciiTheme="minorEastAsia" w:hAnsiTheme="minorEastAsia" w:cs="Calibri"/>
                <w:lang w:eastAsia="ja-JP"/>
              </w:rPr>
            </w:pPr>
            <w:r w:rsidRPr="00C34BFC">
              <w:rPr>
                <w:rFonts w:hint="eastAsia"/>
                <w:lang w:eastAsia="ja-JP"/>
              </w:rPr>
              <w:t>コート、ピッチ、フィールドでのスポーツの空間</w:t>
            </w:r>
          </w:p>
        </w:tc>
      </w:tr>
      <w:tr w:rsidR="004C40E2" w:rsidRPr="008C1119" w14:paraId="18BAC329" w14:textId="77777777" w:rsidTr="008C1119">
        <w:trPr>
          <w:trHeight w:val="300"/>
        </w:trPr>
        <w:tc>
          <w:tcPr>
            <w:tcW w:w="1413" w:type="dxa"/>
            <w:noWrap/>
            <w:hideMark/>
          </w:tcPr>
          <w:p w14:paraId="086FD3A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SL_42_40</w:t>
            </w:r>
          </w:p>
        </w:tc>
        <w:tc>
          <w:tcPr>
            <w:tcW w:w="4394" w:type="dxa"/>
            <w:noWrap/>
            <w:hideMark/>
          </w:tcPr>
          <w:p w14:paraId="36A912C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Indoor activity spaces</w:t>
            </w:r>
          </w:p>
        </w:tc>
        <w:tc>
          <w:tcPr>
            <w:tcW w:w="4394" w:type="dxa"/>
          </w:tcPr>
          <w:p w14:paraId="4516DA1F" w14:textId="03A234A4" w:rsidR="004C40E2" w:rsidRPr="008C1119" w:rsidRDefault="004C40E2" w:rsidP="004C40E2">
            <w:pPr>
              <w:spacing w:after="0"/>
              <w:jc w:val="left"/>
              <w:rPr>
                <w:rFonts w:asciiTheme="minorEastAsia" w:hAnsiTheme="minorEastAsia" w:cs="Calibri"/>
                <w:lang w:eastAsia="ja-JP"/>
              </w:rPr>
            </w:pPr>
            <w:r w:rsidRPr="00C34BFC">
              <w:rPr>
                <w:rFonts w:hint="eastAsia"/>
                <w:lang w:eastAsia="ja-JP"/>
              </w:rPr>
              <w:t>屋内アクティビティ用空間</w:t>
            </w:r>
          </w:p>
        </w:tc>
      </w:tr>
      <w:tr w:rsidR="004C40E2" w:rsidRPr="008C1119" w14:paraId="777481F9" w14:textId="77777777" w:rsidTr="008C1119">
        <w:trPr>
          <w:trHeight w:val="300"/>
        </w:trPr>
        <w:tc>
          <w:tcPr>
            <w:tcW w:w="1413" w:type="dxa"/>
            <w:noWrap/>
            <w:hideMark/>
          </w:tcPr>
          <w:p w14:paraId="4FDDC4F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SL_42_55</w:t>
            </w:r>
          </w:p>
        </w:tc>
        <w:tc>
          <w:tcPr>
            <w:tcW w:w="4394" w:type="dxa"/>
            <w:noWrap/>
            <w:hideMark/>
          </w:tcPr>
          <w:p w14:paraId="666A4F2E"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Outdoor activity spaces</w:t>
            </w:r>
          </w:p>
        </w:tc>
        <w:tc>
          <w:tcPr>
            <w:tcW w:w="4394" w:type="dxa"/>
          </w:tcPr>
          <w:p w14:paraId="09D97BF1" w14:textId="00CA2D61" w:rsidR="004C40E2" w:rsidRPr="008C1119" w:rsidRDefault="004C40E2" w:rsidP="004C40E2">
            <w:pPr>
              <w:spacing w:after="0"/>
              <w:jc w:val="left"/>
              <w:rPr>
                <w:rFonts w:asciiTheme="minorEastAsia" w:hAnsiTheme="minorEastAsia" w:cs="Calibri"/>
                <w:lang w:eastAsia="ja-JP"/>
              </w:rPr>
            </w:pPr>
            <w:r w:rsidRPr="00C34BFC">
              <w:rPr>
                <w:rFonts w:hint="eastAsia"/>
                <w:lang w:eastAsia="ja-JP"/>
              </w:rPr>
              <w:t>屋外アクティビティ用空間</w:t>
            </w:r>
          </w:p>
        </w:tc>
      </w:tr>
      <w:tr w:rsidR="004C40E2" w:rsidRPr="008C1119" w14:paraId="5EFE5902" w14:textId="77777777" w:rsidTr="008C1119">
        <w:trPr>
          <w:trHeight w:val="300"/>
        </w:trPr>
        <w:tc>
          <w:tcPr>
            <w:tcW w:w="1413" w:type="dxa"/>
            <w:noWrap/>
            <w:hideMark/>
          </w:tcPr>
          <w:p w14:paraId="4BAB1ADA"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SL_42_80</w:t>
            </w:r>
          </w:p>
        </w:tc>
        <w:tc>
          <w:tcPr>
            <w:tcW w:w="4394" w:type="dxa"/>
            <w:noWrap/>
            <w:hideMark/>
          </w:tcPr>
          <w:p w14:paraId="148D143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Sports and activity ancillary spaces</w:t>
            </w:r>
          </w:p>
        </w:tc>
        <w:tc>
          <w:tcPr>
            <w:tcW w:w="4394" w:type="dxa"/>
          </w:tcPr>
          <w:p w14:paraId="7E31FE86" w14:textId="673BA5BF" w:rsidR="004C40E2" w:rsidRPr="008C1119" w:rsidRDefault="004C40E2" w:rsidP="004C40E2">
            <w:pPr>
              <w:spacing w:after="0"/>
              <w:jc w:val="left"/>
              <w:rPr>
                <w:rFonts w:asciiTheme="minorEastAsia" w:hAnsiTheme="minorEastAsia" w:cs="Calibri"/>
                <w:lang w:eastAsia="ja-JP"/>
              </w:rPr>
            </w:pPr>
            <w:r w:rsidRPr="00C34BFC">
              <w:rPr>
                <w:rFonts w:hint="eastAsia"/>
                <w:lang w:eastAsia="ja-JP"/>
              </w:rPr>
              <w:t>スポーツとアクティビティの支援空間</w:t>
            </w:r>
          </w:p>
        </w:tc>
      </w:tr>
      <w:tr w:rsidR="004C40E2" w:rsidRPr="008C1119" w14:paraId="728490B9" w14:textId="77777777" w:rsidTr="008C1119">
        <w:trPr>
          <w:trHeight w:val="300"/>
        </w:trPr>
        <w:tc>
          <w:tcPr>
            <w:tcW w:w="1413" w:type="dxa"/>
            <w:noWrap/>
            <w:hideMark/>
          </w:tcPr>
          <w:p w14:paraId="5EA98528"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SL_42_85</w:t>
            </w:r>
          </w:p>
        </w:tc>
        <w:tc>
          <w:tcPr>
            <w:tcW w:w="4394" w:type="dxa"/>
            <w:noWrap/>
            <w:hideMark/>
          </w:tcPr>
          <w:p w14:paraId="55BBEA7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Swimming spaces</w:t>
            </w:r>
          </w:p>
        </w:tc>
        <w:tc>
          <w:tcPr>
            <w:tcW w:w="4394" w:type="dxa"/>
          </w:tcPr>
          <w:p w14:paraId="28662ACC" w14:textId="7652837A" w:rsidR="004C40E2" w:rsidRPr="008C1119" w:rsidRDefault="004C40E2" w:rsidP="004C40E2">
            <w:pPr>
              <w:spacing w:after="0"/>
              <w:jc w:val="left"/>
              <w:rPr>
                <w:rFonts w:asciiTheme="minorEastAsia" w:hAnsiTheme="minorEastAsia" w:cs="Calibri"/>
              </w:rPr>
            </w:pPr>
            <w:r w:rsidRPr="00C34BFC">
              <w:rPr>
                <w:rFonts w:hint="eastAsia"/>
              </w:rPr>
              <w:t>水泳のための空間</w:t>
            </w:r>
          </w:p>
        </w:tc>
      </w:tr>
      <w:tr w:rsidR="004C40E2" w:rsidRPr="008C1119" w14:paraId="77B14A44" w14:textId="77777777" w:rsidTr="008C1119">
        <w:trPr>
          <w:trHeight w:val="300"/>
        </w:trPr>
        <w:tc>
          <w:tcPr>
            <w:tcW w:w="1413" w:type="dxa"/>
            <w:noWrap/>
            <w:hideMark/>
          </w:tcPr>
          <w:p w14:paraId="62B10762"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SL_42_90</w:t>
            </w:r>
          </w:p>
        </w:tc>
        <w:tc>
          <w:tcPr>
            <w:tcW w:w="4394" w:type="dxa"/>
            <w:noWrap/>
            <w:hideMark/>
          </w:tcPr>
          <w:p w14:paraId="3AD1CA7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Water activity spaces</w:t>
            </w:r>
          </w:p>
        </w:tc>
        <w:tc>
          <w:tcPr>
            <w:tcW w:w="4394" w:type="dxa"/>
          </w:tcPr>
          <w:p w14:paraId="3C75364F" w14:textId="568AC49F" w:rsidR="004C40E2" w:rsidRPr="008C1119" w:rsidRDefault="004C40E2" w:rsidP="004C40E2">
            <w:pPr>
              <w:spacing w:after="0"/>
              <w:jc w:val="left"/>
              <w:rPr>
                <w:rFonts w:asciiTheme="minorEastAsia" w:hAnsiTheme="minorEastAsia" w:cs="Calibri"/>
                <w:lang w:eastAsia="ja-JP"/>
              </w:rPr>
            </w:pPr>
            <w:r w:rsidRPr="00C34BFC">
              <w:rPr>
                <w:rFonts w:hint="eastAsia"/>
                <w:lang w:eastAsia="ja-JP"/>
              </w:rPr>
              <w:t>ウォーターアクティビティ</w:t>
            </w:r>
          </w:p>
        </w:tc>
      </w:tr>
      <w:tr w:rsidR="004C40E2" w:rsidRPr="008C1119" w14:paraId="29C2989C" w14:textId="77777777" w:rsidTr="008C1119">
        <w:trPr>
          <w:trHeight w:val="300"/>
        </w:trPr>
        <w:tc>
          <w:tcPr>
            <w:tcW w:w="1413" w:type="dxa"/>
            <w:noWrap/>
            <w:hideMark/>
          </w:tcPr>
          <w:p w14:paraId="677AFD2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SL_42_95</w:t>
            </w:r>
          </w:p>
        </w:tc>
        <w:tc>
          <w:tcPr>
            <w:tcW w:w="4394" w:type="dxa"/>
            <w:noWrap/>
            <w:hideMark/>
          </w:tcPr>
          <w:p w14:paraId="5C4BC237"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Winter sports spaces</w:t>
            </w:r>
          </w:p>
        </w:tc>
        <w:tc>
          <w:tcPr>
            <w:tcW w:w="4394" w:type="dxa"/>
          </w:tcPr>
          <w:p w14:paraId="744F8588" w14:textId="24A5F7C8" w:rsidR="004C40E2" w:rsidRPr="008C1119" w:rsidRDefault="004C40E2" w:rsidP="004C40E2">
            <w:pPr>
              <w:spacing w:after="0"/>
              <w:jc w:val="left"/>
              <w:rPr>
                <w:rFonts w:asciiTheme="minorEastAsia" w:hAnsiTheme="minorEastAsia" w:cs="Calibri"/>
                <w:lang w:eastAsia="ja-JP"/>
              </w:rPr>
            </w:pPr>
            <w:r w:rsidRPr="00C34BFC">
              <w:rPr>
                <w:rFonts w:hint="eastAsia"/>
                <w:lang w:eastAsia="ja-JP"/>
              </w:rPr>
              <w:t>ウィンタースポーツのための空間</w:t>
            </w:r>
          </w:p>
        </w:tc>
      </w:tr>
      <w:tr w:rsidR="004C40E2" w:rsidRPr="008C1119" w14:paraId="50A7E249" w14:textId="77777777" w:rsidTr="008C1119">
        <w:trPr>
          <w:trHeight w:val="300"/>
        </w:trPr>
        <w:tc>
          <w:tcPr>
            <w:tcW w:w="1413" w:type="dxa"/>
            <w:noWrap/>
            <w:hideMark/>
          </w:tcPr>
          <w:p w14:paraId="2965693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SL_45_10</w:t>
            </w:r>
          </w:p>
        </w:tc>
        <w:tc>
          <w:tcPr>
            <w:tcW w:w="4394" w:type="dxa"/>
            <w:noWrap/>
            <w:hideMark/>
          </w:tcPr>
          <w:p w14:paraId="09672798"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Living spaces</w:t>
            </w:r>
          </w:p>
        </w:tc>
        <w:tc>
          <w:tcPr>
            <w:tcW w:w="4394" w:type="dxa"/>
          </w:tcPr>
          <w:p w14:paraId="32826D4D" w14:textId="0E1F7C57" w:rsidR="004C40E2" w:rsidRPr="008C1119" w:rsidRDefault="004C40E2" w:rsidP="004C40E2">
            <w:pPr>
              <w:spacing w:after="0"/>
              <w:jc w:val="left"/>
              <w:rPr>
                <w:rFonts w:asciiTheme="minorEastAsia" w:hAnsiTheme="minorEastAsia" w:cs="Calibri"/>
              </w:rPr>
            </w:pPr>
            <w:r w:rsidRPr="00C34BFC">
              <w:rPr>
                <w:rFonts w:hint="eastAsia"/>
              </w:rPr>
              <w:t>生活空間</w:t>
            </w:r>
          </w:p>
        </w:tc>
      </w:tr>
      <w:tr w:rsidR="004C40E2" w:rsidRPr="008C1119" w14:paraId="36E0C3E2" w14:textId="77777777" w:rsidTr="008C1119">
        <w:trPr>
          <w:trHeight w:val="300"/>
        </w:trPr>
        <w:tc>
          <w:tcPr>
            <w:tcW w:w="1413" w:type="dxa"/>
            <w:noWrap/>
            <w:hideMark/>
          </w:tcPr>
          <w:p w14:paraId="53A0F70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SL_50_10</w:t>
            </w:r>
          </w:p>
        </w:tc>
        <w:tc>
          <w:tcPr>
            <w:tcW w:w="4394" w:type="dxa"/>
            <w:noWrap/>
            <w:hideMark/>
          </w:tcPr>
          <w:p w14:paraId="419E4031"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Gas waste collection spaces</w:t>
            </w:r>
          </w:p>
        </w:tc>
        <w:tc>
          <w:tcPr>
            <w:tcW w:w="4394" w:type="dxa"/>
          </w:tcPr>
          <w:p w14:paraId="61312EE4" w14:textId="68F1D06C" w:rsidR="004C40E2" w:rsidRPr="008C1119" w:rsidRDefault="004C40E2" w:rsidP="004C40E2">
            <w:pPr>
              <w:spacing w:after="0"/>
              <w:jc w:val="left"/>
              <w:rPr>
                <w:rFonts w:asciiTheme="minorEastAsia" w:hAnsiTheme="minorEastAsia" w:cs="Calibri"/>
                <w:lang w:eastAsia="ja-JP"/>
              </w:rPr>
            </w:pPr>
            <w:r w:rsidRPr="00C34BFC">
              <w:rPr>
                <w:rFonts w:hint="eastAsia"/>
                <w:lang w:eastAsia="ja-JP"/>
              </w:rPr>
              <w:t>ガス廃棄物収集のための空間</w:t>
            </w:r>
          </w:p>
        </w:tc>
      </w:tr>
      <w:tr w:rsidR="004C40E2" w:rsidRPr="008C1119" w14:paraId="6F0201E1" w14:textId="77777777" w:rsidTr="008C1119">
        <w:trPr>
          <w:trHeight w:val="300"/>
        </w:trPr>
        <w:tc>
          <w:tcPr>
            <w:tcW w:w="1413" w:type="dxa"/>
            <w:noWrap/>
            <w:hideMark/>
          </w:tcPr>
          <w:p w14:paraId="67C793E2"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SL_50_20</w:t>
            </w:r>
          </w:p>
        </w:tc>
        <w:tc>
          <w:tcPr>
            <w:tcW w:w="4394" w:type="dxa"/>
            <w:noWrap/>
            <w:hideMark/>
          </w:tcPr>
          <w:p w14:paraId="1CFAE6AB"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Non-aqueous waste collection spaces</w:t>
            </w:r>
          </w:p>
        </w:tc>
        <w:tc>
          <w:tcPr>
            <w:tcW w:w="4394" w:type="dxa"/>
          </w:tcPr>
          <w:p w14:paraId="6E813CAF" w14:textId="1FD5AFA1" w:rsidR="004C40E2" w:rsidRPr="008C1119" w:rsidRDefault="004C40E2" w:rsidP="004C40E2">
            <w:pPr>
              <w:spacing w:after="0"/>
              <w:jc w:val="left"/>
              <w:rPr>
                <w:rFonts w:asciiTheme="minorEastAsia" w:hAnsiTheme="minorEastAsia" w:cs="Calibri"/>
              </w:rPr>
            </w:pPr>
            <w:r w:rsidRPr="00C34BFC">
              <w:rPr>
                <w:rFonts w:hint="eastAsia"/>
              </w:rPr>
              <w:t>非水系廃棄物収集空間</w:t>
            </w:r>
          </w:p>
        </w:tc>
      </w:tr>
      <w:tr w:rsidR="004C40E2" w:rsidRPr="008C1119" w14:paraId="6F88CFB4" w14:textId="77777777" w:rsidTr="008C1119">
        <w:trPr>
          <w:trHeight w:val="300"/>
        </w:trPr>
        <w:tc>
          <w:tcPr>
            <w:tcW w:w="1413" w:type="dxa"/>
            <w:noWrap/>
            <w:hideMark/>
          </w:tcPr>
          <w:p w14:paraId="3B0EFBC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SL_50_25</w:t>
            </w:r>
          </w:p>
        </w:tc>
        <w:tc>
          <w:tcPr>
            <w:tcW w:w="4394" w:type="dxa"/>
            <w:noWrap/>
            <w:hideMark/>
          </w:tcPr>
          <w:p w14:paraId="1114384B"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Drainage collection locations</w:t>
            </w:r>
          </w:p>
        </w:tc>
        <w:tc>
          <w:tcPr>
            <w:tcW w:w="4394" w:type="dxa"/>
          </w:tcPr>
          <w:p w14:paraId="48DD5EC0" w14:textId="63BF78A5" w:rsidR="004C40E2" w:rsidRPr="008C1119" w:rsidRDefault="004C40E2" w:rsidP="004C40E2">
            <w:pPr>
              <w:spacing w:after="0"/>
              <w:jc w:val="left"/>
              <w:rPr>
                <w:rFonts w:asciiTheme="minorEastAsia" w:hAnsiTheme="minorEastAsia" w:cs="Calibri"/>
              </w:rPr>
            </w:pPr>
            <w:r w:rsidRPr="00C34BFC">
              <w:rPr>
                <w:rFonts w:hint="eastAsia"/>
              </w:rPr>
              <w:t>排水収集場所</w:t>
            </w:r>
          </w:p>
        </w:tc>
      </w:tr>
      <w:tr w:rsidR="004C40E2" w:rsidRPr="008C1119" w14:paraId="0AED3ADF" w14:textId="77777777" w:rsidTr="008C1119">
        <w:trPr>
          <w:trHeight w:val="300"/>
        </w:trPr>
        <w:tc>
          <w:tcPr>
            <w:tcW w:w="1413" w:type="dxa"/>
            <w:noWrap/>
            <w:hideMark/>
          </w:tcPr>
          <w:p w14:paraId="6E951211"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SL_50_30</w:t>
            </w:r>
          </w:p>
        </w:tc>
        <w:tc>
          <w:tcPr>
            <w:tcW w:w="4394" w:type="dxa"/>
            <w:noWrap/>
            <w:hideMark/>
          </w:tcPr>
          <w:p w14:paraId="32A8D807"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Drainage collection spaces</w:t>
            </w:r>
          </w:p>
        </w:tc>
        <w:tc>
          <w:tcPr>
            <w:tcW w:w="4394" w:type="dxa"/>
          </w:tcPr>
          <w:p w14:paraId="67E302BF" w14:textId="438444E2" w:rsidR="004C40E2" w:rsidRPr="008C1119" w:rsidRDefault="004C40E2" w:rsidP="004C40E2">
            <w:pPr>
              <w:spacing w:after="0"/>
              <w:jc w:val="left"/>
              <w:rPr>
                <w:rFonts w:asciiTheme="minorEastAsia" w:hAnsiTheme="minorEastAsia" w:cs="Calibri"/>
                <w:lang w:eastAsia="ja-JP"/>
              </w:rPr>
            </w:pPr>
            <w:r w:rsidRPr="00C34BFC">
              <w:rPr>
                <w:rFonts w:hint="eastAsia"/>
                <w:lang w:eastAsia="ja-JP"/>
              </w:rPr>
              <w:t>排水収集のための空間</w:t>
            </w:r>
          </w:p>
        </w:tc>
      </w:tr>
      <w:tr w:rsidR="004C40E2" w:rsidRPr="008C1119" w14:paraId="1E0A806B" w14:textId="77777777" w:rsidTr="008C1119">
        <w:trPr>
          <w:trHeight w:val="300"/>
        </w:trPr>
        <w:tc>
          <w:tcPr>
            <w:tcW w:w="1413" w:type="dxa"/>
            <w:noWrap/>
            <w:hideMark/>
          </w:tcPr>
          <w:p w14:paraId="49F83C8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SL_50_35</w:t>
            </w:r>
          </w:p>
        </w:tc>
        <w:tc>
          <w:tcPr>
            <w:tcW w:w="4394" w:type="dxa"/>
            <w:noWrap/>
            <w:hideMark/>
          </w:tcPr>
          <w:p w14:paraId="3179B1FA"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Wastewater collection spaces</w:t>
            </w:r>
          </w:p>
        </w:tc>
        <w:tc>
          <w:tcPr>
            <w:tcW w:w="4394" w:type="dxa"/>
          </w:tcPr>
          <w:p w14:paraId="5337C842" w14:textId="44535E01" w:rsidR="004C40E2" w:rsidRPr="008C1119" w:rsidRDefault="004C40E2" w:rsidP="004C40E2">
            <w:pPr>
              <w:spacing w:after="0"/>
              <w:jc w:val="left"/>
              <w:rPr>
                <w:rFonts w:asciiTheme="minorEastAsia" w:hAnsiTheme="minorEastAsia" w:cs="Calibri"/>
              </w:rPr>
            </w:pPr>
            <w:r w:rsidRPr="00C34BFC">
              <w:rPr>
                <w:rFonts w:hint="eastAsia"/>
              </w:rPr>
              <w:t>排水収集の場所</w:t>
            </w:r>
          </w:p>
        </w:tc>
      </w:tr>
      <w:tr w:rsidR="004C40E2" w:rsidRPr="008C1119" w14:paraId="5602B8AA" w14:textId="77777777" w:rsidTr="008C1119">
        <w:trPr>
          <w:trHeight w:val="300"/>
        </w:trPr>
        <w:tc>
          <w:tcPr>
            <w:tcW w:w="1413" w:type="dxa"/>
            <w:noWrap/>
            <w:hideMark/>
          </w:tcPr>
          <w:p w14:paraId="13ED46B1"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SL_50_40</w:t>
            </w:r>
          </w:p>
        </w:tc>
        <w:tc>
          <w:tcPr>
            <w:tcW w:w="4394" w:type="dxa"/>
            <w:noWrap/>
            <w:hideMark/>
          </w:tcPr>
          <w:p w14:paraId="783B9B4F"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Dry waste collection spaces</w:t>
            </w:r>
          </w:p>
        </w:tc>
        <w:tc>
          <w:tcPr>
            <w:tcW w:w="4394" w:type="dxa"/>
          </w:tcPr>
          <w:p w14:paraId="10BDA229" w14:textId="4D4A2647" w:rsidR="004C40E2" w:rsidRPr="008C1119" w:rsidRDefault="004C40E2" w:rsidP="004C40E2">
            <w:pPr>
              <w:spacing w:after="0"/>
              <w:jc w:val="left"/>
              <w:rPr>
                <w:rFonts w:asciiTheme="minorEastAsia" w:hAnsiTheme="minorEastAsia" w:cs="Calibri"/>
                <w:lang w:eastAsia="ja-JP"/>
              </w:rPr>
            </w:pPr>
            <w:r w:rsidRPr="00C34BFC">
              <w:rPr>
                <w:rFonts w:hint="eastAsia"/>
                <w:lang w:eastAsia="ja-JP"/>
              </w:rPr>
              <w:t>乾燥廃棄物収集のための空間</w:t>
            </w:r>
          </w:p>
        </w:tc>
      </w:tr>
      <w:tr w:rsidR="004C40E2" w:rsidRPr="008C1119" w14:paraId="2CEC407D" w14:textId="77777777" w:rsidTr="008C1119">
        <w:trPr>
          <w:trHeight w:val="300"/>
        </w:trPr>
        <w:tc>
          <w:tcPr>
            <w:tcW w:w="1413" w:type="dxa"/>
            <w:noWrap/>
            <w:hideMark/>
          </w:tcPr>
          <w:p w14:paraId="41732D52"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SL_50_50</w:t>
            </w:r>
          </w:p>
        </w:tc>
        <w:tc>
          <w:tcPr>
            <w:tcW w:w="4394" w:type="dxa"/>
            <w:noWrap/>
            <w:hideMark/>
          </w:tcPr>
          <w:p w14:paraId="539D2AB7"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Gas waste treatment and disposal spaces</w:t>
            </w:r>
          </w:p>
        </w:tc>
        <w:tc>
          <w:tcPr>
            <w:tcW w:w="4394" w:type="dxa"/>
          </w:tcPr>
          <w:p w14:paraId="7A9E7B47" w14:textId="30AB4A6F" w:rsidR="004C40E2" w:rsidRPr="008C1119" w:rsidRDefault="004C40E2" w:rsidP="004C40E2">
            <w:pPr>
              <w:spacing w:after="0"/>
              <w:jc w:val="left"/>
              <w:rPr>
                <w:rFonts w:asciiTheme="minorEastAsia" w:hAnsiTheme="minorEastAsia" w:cs="Calibri"/>
                <w:lang w:eastAsia="ja-JP"/>
              </w:rPr>
            </w:pPr>
            <w:r w:rsidRPr="00C34BFC">
              <w:rPr>
                <w:rFonts w:hint="eastAsia"/>
                <w:lang w:eastAsia="ja-JP"/>
              </w:rPr>
              <w:t>ガス廃棄物処理のための空間</w:t>
            </w:r>
          </w:p>
        </w:tc>
      </w:tr>
      <w:tr w:rsidR="004C40E2" w:rsidRPr="008C1119" w14:paraId="052DB0A7" w14:textId="77777777" w:rsidTr="008C1119">
        <w:trPr>
          <w:trHeight w:val="300"/>
        </w:trPr>
        <w:tc>
          <w:tcPr>
            <w:tcW w:w="1413" w:type="dxa"/>
            <w:noWrap/>
            <w:hideMark/>
          </w:tcPr>
          <w:p w14:paraId="7E72D240"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SL_50_60</w:t>
            </w:r>
          </w:p>
        </w:tc>
        <w:tc>
          <w:tcPr>
            <w:tcW w:w="4394" w:type="dxa"/>
            <w:noWrap/>
            <w:hideMark/>
          </w:tcPr>
          <w:p w14:paraId="52F1454E"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Non-aqueous waste treatment and disposal spaces</w:t>
            </w:r>
          </w:p>
        </w:tc>
        <w:tc>
          <w:tcPr>
            <w:tcW w:w="4394" w:type="dxa"/>
          </w:tcPr>
          <w:p w14:paraId="15F8CF19" w14:textId="36535998" w:rsidR="004C40E2" w:rsidRPr="008C1119" w:rsidRDefault="004C40E2" w:rsidP="004C40E2">
            <w:pPr>
              <w:spacing w:after="0"/>
              <w:jc w:val="left"/>
              <w:rPr>
                <w:rFonts w:asciiTheme="minorEastAsia" w:hAnsiTheme="minorEastAsia" w:cs="Calibri"/>
                <w:lang w:eastAsia="ja-JP"/>
              </w:rPr>
            </w:pPr>
            <w:r w:rsidRPr="00C34BFC">
              <w:rPr>
                <w:rFonts w:hint="eastAsia"/>
                <w:lang w:eastAsia="ja-JP"/>
              </w:rPr>
              <w:t>非水系廃棄物の処理および処分空間</w:t>
            </w:r>
          </w:p>
        </w:tc>
      </w:tr>
      <w:tr w:rsidR="004C40E2" w:rsidRPr="008C1119" w14:paraId="2A648D67" w14:textId="77777777" w:rsidTr="008C1119">
        <w:trPr>
          <w:trHeight w:val="300"/>
        </w:trPr>
        <w:tc>
          <w:tcPr>
            <w:tcW w:w="1413" w:type="dxa"/>
            <w:noWrap/>
            <w:hideMark/>
          </w:tcPr>
          <w:p w14:paraId="44DE9D7B"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SL_50_70</w:t>
            </w:r>
          </w:p>
        </w:tc>
        <w:tc>
          <w:tcPr>
            <w:tcW w:w="4394" w:type="dxa"/>
            <w:noWrap/>
            <w:hideMark/>
          </w:tcPr>
          <w:p w14:paraId="6FEF0B28"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Drainage treatment and disposal spaces</w:t>
            </w:r>
          </w:p>
        </w:tc>
        <w:tc>
          <w:tcPr>
            <w:tcW w:w="4394" w:type="dxa"/>
          </w:tcPr>
          <w:p w14:paraId="2B4C54F9" w14:textId="36A0EAD2" w:rsidR="004C40E2" w:rsidRPr="008C1119" w:rsidRDefault="004C40E2" w:rsidP="004C40E2">
            <w:pPr>
              <w:spacing w:after="0"/>
              <w:jc w:val="left"/>
              <w:rPr>
                <w:rFonts w:asciiTheme="minorEastAsia" w:hAnsiTheme="minorEastAsia" w:cs="Calibri"/>
                <w:lang w:eastAsia="ja-JP"/>
              </w:rPr>
            </w:pPr>
            <w:r w:rsidRPr="00C34BFC">
              <w:rPr>
                <w:rFonts w:hint="eastAsia"/>
                <w:lang w:eastAsia="ja-JP"/>
              </w:rPr>
              <w:t>排水処理のための空間（排水処理場）</w:t>
            </w:r>
          </w:p>
        </w:tc>
      </w:tr>
      <w:tr w:rsidR="004C40E2" w:rsidRPr="008C1119" w14:paraId="63167A38" w14:textId="77777777" w:rsidTr="008C1119">
        <w:trPr>
          <w:trHeight w:val="300"/>
        </w:trPr>
        <w:tc>
          <w:tcPr>
            <w:tcW w:w="1413" w:type="dxa"/>
            <w:noWrap/>
            <w:hideMark/>
          </w:tcPr>
          <w:p w14:paraId="6E91840E"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SL_50_75</w:t>
            </w:r>
          </w:p>
        </w:tc>
        <w:tc>
          <w:tcPr>
            <w:tcW w:w="4394" w:type="dxa"/>
            <w:noWrap/>
            <w:hideMark/>
          </w:tcPr>
          <w:p w14:paraId="4EA2550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Wastewater treatment and disposal spaces</w:t>
            </w:r>
          </w:p>
        </w:tc>
        <w:tc>
          <w:tcPr>
            <w:tcW w:w="4394" w:type="dxa"/>
          </w:tcPr>
          <w:p w14:paraId="5F83EC8B" w14:textId="565D4285" w:rsidR="004C40E2" w:rsidRPr="008C1119" w:rsidRDefault="004C40E2" w:rsidP="004C40E2">
            <w:pPr>
              <w:spacing w:after="0"/>
              <w:jc w:val="left"/>
              <w:rPr>
                <w:rFonts w:asciiTheme="minorEastAsia" w:hAnsiTheme="minorEastAsia" w:cs="Calibri"/>
                <w:lang w:eastAsia="ja-JP"/>
              </w:rPr>
            </w:pPr>
            <w:r w:rsidRPr="00C34BFC">
              <w:rPr>
                <w:rFonts w:hint="eastAsia"/>
                <w:lang w:eastAsia="ja-JP"/>
              </w:rPr>
              <w:t>廃水処理・処分のための空間</w:t>
            </w:r>
          </w:p>
        </w:tc>
      </w:tr>
      <w:tr w:rsidR="004C40E2" w:rsidRPr="008C1119" w14:paraId="30C4EA58" w14:textId="77777777" w:rsidTr="008C1119">
        <w:trPr>
          <w:trHeight w:val="300"/>
        </w:trPr>
        <w:tc>
          <w:tcPr>
            <w:tcW w:w="1413" w:type="dxa"/>
            <w:noWrap/>
            <w:hideMark/>
          </w:tcPr>
          <w:p w14:paraId="705B9B7F"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SL_50_80</w:t>
            </w:r>
          </w:p>
        </w:tc>
        <w:tc>
          <w:tcPr>
            <w:tcW w:w="4394" w:type="dxa"/>
            <w:noWrap/>
            <w:hideMark/>
          </w:tcPr>
          <w:p w14:paraId="19089751"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Dry waste treatment and disposal spaces</w:t>
            </w:r>
          </w:p>
        </w:tc>
        <w:tc>
          <w:tcPr>
            <w:tcW w:w="4394" w:type="dxa"/>
          </w:tcPr>
          <w:p w14:paraId="05693939" w14:textId="52CDC60D" w:rsidR="004C40E2" w:rsidRPr="008C1119" w:rsidRDefault="004C40E2" w:rsidP="004C40E2">
            <w:pPr>
              <w:spacing w:after="0"/>
              <w:jc w:val="left"/>
              <w:rPr>
                <w:rFonts w:asciiTheme="minorEastAsia" w:hAnsiTheme="minorEastAsia" w:cs="Calibri"/>
                <w:lang w:eastAsia="ja-JP"/>
              </w:rPr>
            </w:pPr>
            <w:r w:rsidRPr="00C34BFC">
              <w:rPr>
                <w:rFonts w:hint="eastAsia"/>
                <w:lang w:eastAsia="ja-JP"/>
              </w:rPr>
              <w:t>乾燥廃棄物処理・処分のための空間</w:t>
            </w:r>
          </w:p>
        </w:tc>
      </w:tr>
      <w:tr w:rsidR="004C40E2" w:rsidRPr="008C1119" w14:paraId="4692BB97" w14:textId="77777777" w:rsidTr="008C1119">
        <w:trPr>
          <w:trHeight w:val="300"/>
        </w:trPr>
        <w:tc>
          <w:tcPr>
            <w:tcW w:w="1413" w:type="dxa"/>
            <w:noWrap/>
            <w:hideMark/>
          </w:tcPr>
          <w:p w14:paraId="0D5EF30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SL_55_05</w:t>
            </w:r>
          </w:p>
        </w:tc>
        <w:tc>
          <w:tcPr>
            <w:tcW w:w="4394" w:type="dxa"/>
            <w:noWrap/>
            <w:hideMark/>
          </w:tcPr>
          <w:p w14:paraId="47DDECDB"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Gas extraction and treatment spaces</w:t>
            </w:r>
          </w:p>
        </w:tc>
        <w:tc>
          <w:tcPr>
            <w:tcW w:w="4394" w:type="dxa"/>
          </w:tcPr>
          <w:p w14:paraId="0E9D60AE" w14:textId="5F9ABD3B"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ガス抽出処理のための空間</w:t>
            </w:r>
          </w:p>
        </w:tc>
      </w:tr>
      <w:tr w:rsidR="004C40E2" w:rsidRPr="008C1119" w14:paraId="047F659D" w14:textId="77777777" w:rsidTr="008C1119">
        <w:trPr>
          <w:trHeight w:val="300"/>
        </w:trPr>
        <w:tc>
          <w:tcPr>
            <w:tcW w:w="1413" w:type="dxa"/>
            <w:noWrap/>
            <w:hideMark/>
          </w:tcPr>
          <w:p w14:paraId="06337B88"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SL_55_10</w:t>
            </w:r>
          </w:p>
        </w:tc>
        <w:tc>
          <w:tcPr>
            <w:tcW w:w="4394" w:type="dxa"/>
            <w:noWrap/>
            <w:hideMark/>
          </w:tcPr>
          <w:p w14:paraId="36CB416A"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Liquid fuel extraction and treatment spaces</w:t>
            </w:r>
          </w:p>
        </w:tc>
        <w:tc>
          <w:tcPr>
            <w:tcW w:w="4394" w:type="dxa"/>
          </w:tcPr>
          <w:p w14:paraId="0016C490" w14:textId="4E5A5CAB"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液体燃料抽出・処理のための空間</w:t>
            </w:r>
          </w:p>
        </w:tc>
      </w:tr>
      <w:tr w:rsidR="004C40E2" w:rsidRPr="008C1119" w14:paraId="36AD9AF0" w14:textId="77777777" w:rsidTr="008C1119">
        <w:trPr>
          <w:trHeight w:val="300"/>
        </w:trPr>
        <w:tc>
          <w:tcPr>
            <w:tcW w:w="1413" w:type="dxa"/>
            <w:noWrap/>
            <w:hideMark/>
          </w:tcPr>
          <w:p w14:paraId="2669EC57"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SL_55_15</w:t>
            </w:r>
          </w:p>
        </w:tc>
        <w:tc>
          <w:tcPr>
            <w:tcW w:w="4394" w:type="dxa"/>
            <w:noWrap/>
            <w:hideMark/>
          </w:tcPr>
          <w:p w14:paraId="6372BEE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Water extraction and treatment spaces</w:t>
            </w:r>
          </w:p>
        </w:tc>
        <w:tc>
          <w:tcPr>
            <w:tcW w:w="4394" w:type="dxa"/>
          </w:tcPr>
          <w:p w14:paraId="489C7E7F" w14:textId="7BA1FCF6"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水抽出処理のための空間</w:t>
            </w:r>
          </w:p>
        </w:tc>
      </w:tr>
      <w:tr w:rsidR="004C40E2" w:rsidRPr="008C1119" w14:paraId="7FFC5033" w14:textId="77777777" w:rsidTr="008C1119">
        <w:trPr>
          <w:trHeight w:val="300"/>
        </w:trPr>
        <w:tc>
          <w:tcPr>
            <w:tcW w:w="1413" w:type="dxa"/>
            <w:noWrap/>
            <w:hideMark/>
          </w:tcPr>
          <w:p w14:paraId="3D1DC9FF"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SL_55_20</w:t>
            </w:r>
          </w:p>
        </w:tc>
        <w:tc>
          <w:tcPr>
            <w:tcW w:w="4394" w:type="dxa"/>
            <w:noWrap/>
            <w:hideMark/>
          </w:tcPr>
          <w:p w14:paraId="15D7A931"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Gas supply spaces</w:t>
            </w:r>
          </w:p>
        </w:tc>
        <w:tc>
          <w:tcPr>
            <w:tcW w:w="4394" w:type="dxa"/>
          </w:tcPr>
          <w:p w14:paraId="3ADB0930" w14:textId="10725857"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ガス供給のための空間</w:t>
            </w:r>
          </w:p>
        </w:tc>
      </w:tr>
      <w:tr w:rsidR="004C40E2" w:rsidRPr="008C1119" w14:paraId="700DD4A7" w14:textId="77777777" w:rsidTr="008C1119">
        <w:trPr>
          <w:trHeight w:val="300"/>
        </w:trPr>
        <w:tc>
          <w:tcPr>
            <w:tcW w:w="1413" w:type="dxa"/>
            <w:noWrap/>
            <w:hideMark/>
          </w:tcPr>
          <w:p w14:paraId="0D9DA59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SL_55_30</w:t>
            </w:r>
          </w:p>
        </w:tc>
        <w:tc>
          <w:tcPr>
            <w:tcW w:w="4394" w:type="dxa"/>
            <w:noWrap/>
            <w:hideMark/>
          </w:tcPr>
          <w:p w14:paraId="57DB740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Fire-extinguishing supply spaces</w:t>
            </w:r>
          </w:p>
        </w:tc>
        <w:tc>
          <w:tcPr>
            <w:tcW w:w="4394" w:type="dxa"/>
          </w:tcPr>
          <w:p w14:paraId="73E695CD" w14:textId="0DB3B589"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消火供給のための空間</w:t>
            </w:r>
          </w:p>
        </w:tc>
      </w:tr>
      <w:tr w:rsidR="004C40E2" w:rsidRPr="008C1119" w14:paraId="01228645" w14:textId="77777777" w:rsidTr="008C1119">
        <w:trPr>
          <w:trHeight w:val="300"/>
        </w:trPr>
        <w:tc>
          <w:tcPr>
            <w:tcW w:w="1413" w:type="dxa"/>
            <w:noWrap/>
            <w:hideMark/>
          </w:tcPr>
          <w:p w14:paraId="5DA3FC2F"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SL_55_40</w:t>
            </w:r>
          </w:p>
        </w:tc>
        <w:tc>
          <w:tcPr>
            <w:tcW w:w="4394" w:type="dxa"/>
            <w:noWrap/>
            <w:hideMark/>
          </w:tcPr>
          <w:p w14:paraId="50B1800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Steam supply spaces</w:t>
            </w:r>
          </w:p>
        </w:tc>
        <w:tc>
          <w:tcPr>
            <w:tcW w:w="4394" w:type="dxa"/>
          </w:tcPr>
          <w:p w14:paraId="770E781A" w14:textId="4247F786"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蒸気供給のための空間</w:t>
            </w:r>
          </w:p>
        </w:tc>
      </w:tr>
      <w:tr w:rsidR="004C40E2" w:rsidRPr="008C1119" w14:paraId="7DAA4671" w14:textId="77777777" w:rsidTr="008C1119">
        <w:trPr>
          <w:trHeight w:val="300"/>
        </w:trPr>
        <w:tc>
          <w:tcPr>
            <w:tcW w:w="1413" w:type="dxa"/>
            <w:noWrap/>
            <w:hideMark/>
          </w:tcPr>
          <w:p w14:paraId="2485AC42"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SL_55_50</w:t>
            </w:r>
          </w:p>
        </w:tc>
        <w:tc>
          <w:tcPr>
            <w:tcW w:w="4394" w:type="dxa"/>
            <w:noWrap/>
            <w:hideMark/>
          </w:tcPr>
          <w:p w14:paraId="6ED80B36"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Liquid fuel supply spaces</w:t>
            </w:r>
          </w:p>
        </w:tc>
        <w:tc>
          <w:tcPr>
            <w:tcW w:w="4394" w:type="dxa"/>
          </w:tcPr>
          <w:p w14:paraId="372E1361" w14:textId="5DEFB6B4"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液体燃料供給のための空間</w:t>
            </w:r>
          </w:p>
        </w:tc>
      </w:tr>
      <w:tr w:rsidR="004C40E2" w:rsidRPr="008C1119" w14:paraId="2A0A511B" w14:textId="77777777" w:rsidTr="008C1119">
        <w:trPr>
          <w:trHeight w:val="300"/>
        </w:trPr>
        <w:tc>
          <w:tcPr>
            <w:tcW w:w="1413" w:type="dxa"/>
            <w:noWrap/>
            <w:hideMark/>
          </w:tcPr>
          <w:p w14:paraId="085D4940"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SL_55_60</w:t>
            </w:r>
          </w:p>
        </w:tc>
        <w:tc>
          <w:tcPr>
            <w:tcW w:w="4394" w:type="dxa"/>
            <w:noWrap/>
            <w:hideMark/>
          </w:tcPr>
          <w:p w14:paraId="71CA55F2"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Process liquid supply spaces</w:t>
            </w:r>
          </w:p>
        </w:tc>
        <w:tc>
          <w:tcPr>
            <w:tcW w:w="4394" w:type="dxa"/>
          </w:tcPr>
          <w:p w14:paraId="7DCFDAD0" w14:textId="50410E3A"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処理液供給のための空間</w:t>
            </w:r>
          </w:p>
        </w:tc>
      </w:tr>
      <w:tr w:rsidR="004C40E2" w:rsidRPr="008C1119" w14:paraId="695A11F1" w14:textId="77777777" w:rsidTr="008C1119">
        <w:trPr>
          <w:trHeight w:val="300"/>
        </w:trPr>
        <w:tc>
          <w:tcPr>
            <w:tcW w:w="1413" w:type="dxa"/>
            <w:noWrap/>
            <w:hideMark/>
          </w:tcPr>
          <w:p w14:paraId="68D62FE1"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SL_55_65</w:t>
            </w:r>
          </w:p>
        </w:tc>
        <w:tc>
          <w:tcPr>
            <w:tcW w:w="4394" w:type="dxa"/>
            <w:noWrap/>
            <w:hideMark/>
          </w:tcPr>
          <w:p w14:paraId="34F7506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Ventilation and air conditioning spaces</w:t>
            </w:r>
          </w:p>
        </w:tc>
        <w:tc>
          <w:tcPr>
            <w:tcW w:w="4394" w:type="dxa"/>
          </w:tcPr>
          <w:p w14:paraId="7BF7B7FB" w14:textId="6ACBA40E"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換気および空調のための空間</w:t>
            </w:r>
          </w:p>
        </w:tc>
      </w:tr>
      <w:tr w:rsidR="004C40E2" w:rsidRPr="008C1119" w14:paraId="583985FC" w14:textId="77777777" w:rsidTr="008C1119">
        <w:trPr>
          <w:trHeight w:val="300"/>
        </w:trPr>
        <w:tc>
          <w:tcPr>
            <w:tcW w:w="1413" w:type="dxa"/>
            <w:noWrap/>
            <w:hideMark/>
          </w:tcPr>
          <w:p w14:paraId="3F6F2AD6"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SL_55_70</w:t>
            </w:r>
          </w:p>
        </w:tc>
        <w:tc>
          <w:tcPr>
            <w:tcW w:w="4394" w:type="dxa"/>
            <w:noWrap/>
            <w:hideMark/>
          </w:tcPr>
          <w:p w14:paraId="515ADB5A"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Water supply spaces</w:t>
            </w:r>
          </w:p>
        </w:tc>
        <w:tc>
          <w:tcPr>
            <w:tcW w:w="4394" w:type="dxa"/>
          </w:tcPr>
          <w:p w14:paraId="26CB16E1" w14:textId="216196E3" w:rsidR="004C40E2" w:rsidRPr="008C1119" w:rsidRDefault="004C40E2" w:rsidP="004C40E2">
            <w:pPr>
              <w:spacing w:after="0"/>
              <w:jc w:val="left"/>
              <w:rPr>
                <w:rFonts w:asciiTheme="minorEastAsia" w:hAnsiTheme="minorEastAsia" w:cs="Calibri"/>
              </w:rPr>
            </w:pPr>
            <w:r w:rsidRPr="0044229F">
              <w:rPr>
                <w:rFonts w:hint="eastAsia"/>
              </w:rPr>
              <w:t>給水のための空間</w:t>
            </w:r>
          </w:p>
        </w:tc>
      </w:tr>
      <w:tr w:rsidR="004C40E2" w:rsidRPr="008C1119" w14:paraId="284C8F8A" w14:textId="77777777" w:rsidTr="008C1119">
        <w:trPr>
          <w:trHeight w:val="300"/>
        </w:trPr>
        <w:tc>
          <w:tcPr>
            <w:tcW w:w="1413" w:type="dxa"/>
            <w:noWrap/>
            <w:hideMark/>
          </w:tcPr>
          <w:p w14:paraId="31D602FE"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SL_55_90</w:t>
            </w:r>
          </w:p>
        </w:tc>
        <w:tc>
          <w:tcPr>
            <w:tcW w:w="4394" w:type="dxa"/>
            <w:noWrap/>
            <w:hideMark/>
          </w:tcPr>
          <w:p w14:paraId="639ACB01"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Piped solids supply spaces</w:t>
            </w:r>
          </w:p>
        </w:tc>
        <w:tc>
          <w:tcPr>
            <w:tcW w:w="4394" w:type="dxa"/>
          </w:tcPr>
          <w:p w14:paraId="7A3D9A12" w14:textId="37E64839"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パイプ固形物供給のための空間</w:t>
            </w:r>
          </w:p>
        </w:tc>
      </w:tr>
      <w:tr w:rsidR="004C40E2" w:rsidRPr="008C1119" w14:paraId="0B9E39EF" w14:textId="77777777" w:rsidTr="008C1119">
        <w:trPr>
          <w:trHeight w:val="300"/>
        </w:trPr>
        <w:tc>
          <w:tcPr>
            <w:tcW w:w="1413" w:type="dxa"/>
            <w:noWrap/>
            <w:hideMark/>
          </w:tcPr>
          <w:p w14:paraId="1C2B634C"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SL_60_30</w:t>
            </w:r>
          </w:p>
        </w:tc>
        <w:tc>
          <w:tcPr>
            <w:tcW w:w="4394" w:type="dxa"/>
            <w:noWrap/>
            <w:hideMark/>
          </w:tcPr>
          <w:p w14:paraId="2B7D2982"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Rail and paving heating spaces</w:t>
            </w:r>
          </w:p>
        </w:tc>
        <w:tc>
          <w:tcPr>
            <w:tcW w:w="4394" w:type="dxa"/>
          </w:tcPr>
          <w:p w14:paraId="478D1CFF" w14:textId="186D90AB"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線路および舗装の融雪のための空間</w:t>
            </w:r>
          </w:p>
        </w:tc>
      </w:tr>
      <w:tr w:rsidR="004C40E2" w:rsidRPr="008C1119" w14:paraId="4FEF1317" w14:textId="77777777" w:rsidTr="008C1119">
        <w:trPr>
          <w:trHeight w:val="300"/>
        </w:trPr>
        <w:tc>
          <w:tcPr>
            <w:tcW w:w="1413" w:type="dxa"/>
            <w:noWrap/>
            <w:hideMark/>
          </w:tcPr>
          <w:p w14:paraId="50212A6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SL_60_40</w:t>
            </w:r>
          </w:p>
        </w:tc>
        <w:tc>
          <w:tcPr>
            <w:tcW w:w="4394" w:type="dxa"/>
            <w:noWrap/>
            <w:hideMark/>
          </w:tcPr>
          <w:p w14:paraId="0627FC2C"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Space heating and cooling spaces</w:t>
            </w:r>
          </w:p>
        </w:tc>
        <w:tc>
          <w:tcPr>
            <w:tcW w:w="4394" w:type="dxa"/>
          </w:tcPr>
          <w:p w14:paraId="23640A62" w14:textId="3E53C16B"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室内冷暖房のための空間</w:t>
            </w:r>
          </w:p>
        </w:tc>
      </w:tr>
      <w:tr w:rsidR="004C40E2" w:rsidRPr="008C1119" w14:paraId="2A0A8AE9" w14:textId="77777777" w:rsidTr="008C1119">
        <w:trPr>
          <w:trHeight w:val="300"/>
        </w:trPr>
        <w:tc>
          <w:tcPr>
            <w:tcW w:w="1413" w:type="dxa"/>
            <w:noWrap/>
            <w:hideMark/>
          </w:tcPr>
          <w:p w14:paraId="21BC29C1"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SL_60_60</w:t>
            </w:r>
          </w:p>
        </w:tc>
        <w:tc>
          <w:tcPr>
            <w:tcW w:w="4394" w:type="dxa"/>
            <w:noWrap/>
            <w:hideMark/>
          </w:tcPr>
          <w:p w14:paraId="2BA1C892"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Refrigeration spaces</w:t>
            </w:r>
          </w:p>
        </w:tc>
        <w:tc>
          <w:tcPr>
            <w:tcW w:w="4394" w:type="dxa"/>
          </w:tcPr>
          <w:p w14:paraId="4A9AA721" w14:textId="2E3002C9"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冷凍（冷蔵）のための空間</w:t>
            </w:r>
          </w:p>
        </w:tc>
      </w:tr>
      <w:tr w:rsidR="004C40E2" w:rsidRPr="008C1119" w14:paraId="29D72429" w14:textId="77777777" w:rsidTr="008C1119">
        <w:trPr>
          <w:trHeight w:val="300"/>
        </w:trPr>
        <w:tc>
          <w:tcPr>
            <w:tcW w:w="1413" w:type="dxa"/>
            <w:noWrap/>
            <w:hideMark/>
          </w:tcPr>
          <w:p w14:paraId="717FD207"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SL_60_80</w:t>
            </w:r>
          </w:p>
        </w:tc>
        <w:tc>
          <w:tcPr>
            <w:tcW w:w="4394" w:type="dxa"/>
            <w:noWrap/>
            <w:hideMark/>
          </w:tcPr>
          <w:p w14:paraId="72BACB3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Drying spaces</w:t>
            </w:r>
          </w:p>
        </w:tc>
        <w:tc>
          <w:tcPr>
            <w:tcW w:w="4394" w:type="dxa"/>
          </w:tcPr>
          <w:p w14:paraId="4FA93806" w14:textId="02E7957E" w:rsidR="004C40E2" w:rsidRPr="008C1119" w:rsidRDefault="004C40E2" w:rsidP="004C40E2">
            <w:pPr>
              <w:spacing w:after="0"/>
              <w:jc w:val="left"/>
              <w:rPr>
                <w:rFonts w:asciiTheme="minorEastAsia" w:hAnsiTheme="minorEastAsia" w:cs="Calibri"/>
              </w:rPr>
            </w:pPr>
            <w:r w:rsidRPr="0044229F">
              <w:rPr>
                <w:rFonts w:hint="eastAsia"/>
              </w:rPr>
              <w:t>乾燥のための空間</w:t>
            </w:r>
          </w:p>
        </w:tc>
      </w:tr>
      <w:tr w:rsidR="004C40E2" w:rsidRPr="008C1119" w14:paraId="508E5C8C" w14:textId="77777777" w:rsidTr="008C1119">
        <w:trPr>
          <w:trHeight w:val="300"/>
        </w:trPr>
        <w:tc>
          <w:tcPr>
            <w:tcW w:w="1413" w:type="dxa"/>
            <w:noWrap/>
            <w:hideMark/>
          </w:tcPr>
          <w:p w14:paraId="3D92F48A"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SL_70_10</w:t>
            </w:r>
          </w:p>
        </w:tc>
        <w:tc>
          <w:tcPr>
            <w:tcW w:w="4394" w:type="dxa"/>
            <w:noWrap/>
            <w:hideMark/>
          </w:tcPr>
          <w:p w14:paraId="45EC43BF"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Electrical power generation spaces</w:t>
            </w:r>
          </w:p>
        </w:tc>
        <w:tc>
          <w:tcPr>
            <w:tcW w:w="4394" w:type="dxa"/>
          </w:tcPr>
          <w:p w14:paraId="49BC1C16" w14:textId="095EA64B" w:rsidR="004C40E2" w:rsidRPr="008C1119" w:rsidRDefault="004C40E2" w:rsidP="004C40E2">
            <w:pPr>
              <w:spacing w:after="0"/>
              <w:jc w:val="left"/>
              <w:rPr>
                <w:rFonts w:asciiTheme="minorEastAsia" w:hAnsiTheme="minorEastAsia" w:cs="Calibri"/>
              </w:rPr>
            </w:pPr>
            <w:r w:rsidRPr="0044229F">
              <w:rPr>
                <w:rFonts w:hint="eastAsia"/>
              </w:rPr>
              <w:t>発電のための空間</w:t>
            </w:r>
          </w:p>
        </w:tc>
      </w:tr>
      <w:tr w:rsidR="004C40E2" w:rsidRPr="008C1119" w14:paraId="5F1309C1" w14:textId="77777777" w:rsidTr="008C1119">
        <w:trPr>
          <w:trHeight w:val="300"/>
        </w:trPr>
        <w:tc>
          <w:tcPr>
            <w:tcW w:w="1413" w:type="dxa"/>
            <w:noWrap/>
            <w:hideMark/>
          </w:tcPr>
          <w:p w14:paraId="00813790"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SL_70_30</w:t>
            </w:r>
          </w:p>
        </w:tc>
        <w:tc>
          <w:tcPr>
            <w:tcW w:w="4394" w:type="dxa"/>
            <w:noWrap/>
            <w:hideMark/>
          </w:tcPr>
          <w:p w14:paraId="0E45B6C8"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Electricity distribution and transmission spaces</w:t>
            </w:r>
          </w:p>
        </w:tc>
        <w:tc>
          <w:tcPr>
            <w:tcW w:w="4394" w:type="dxa"/>
          </w:tcPr>
          <w:p w14:paraId="783D3479" w14:textId="0F1E4279" w:rsidR="004C40E2" w:rsidRPr="008C1119" w:rsidRDefault="004C40E2" w:rsidP="004C40E2">
            <w:pPr>
              <w:spacing w:after="0"/>
              <w:jc w:val="left"/>
              <w:rPr>
                <w:rFonts w:asciiTheme="minorEastAsia" w:hAnsiTheme="minorEastAsia" w:cs="Calibri"/>
              </w:rPr>
            </w:pPr>
            <w:r w:rsidRPr="0044229F">
              <w:rPr>
                <w:rFonts w:hint="eastAsia"/>
              </w:rPr>
              <w:t>配電・送電用の空間</w:t>
            </w:r>
          </w:p>
        </w:tc>
      </w:tr>
      <w:tr w:rsidR="004C40E2" w:rsidRPr="008C1119" w14:paraId="7118892F" w14:textId="77777777" w:rsidTr="008C1119">
        <w:trPr>
          <w:trHeight w:val="300"/>
        </w:trPr>
        <w:tc>
          <w:tcPr>
            <w:tcW w:w="1413" w:type="dxa"/>
            <w:noWrap/>
            <w:hideMark/>
          </w:tcPr>
          <w:p w14:paraId="786A29F8"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SL_75_10</w:t>
            </w:r>
          </w:p>
        </w:tc>
        <w:tc>
          <w:tcPr>
            <w:tcW w:w="4394" w:type="dxa"/>
            <w:noWrap/>
            <w:hideMark/>
          </w:tcPr>
          <w:p w14:paraId="175A38DF"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Communications spaces</w:t>
            </w:r>
          </w:p>
        </w:tc>
        <w:tc>
          <w:tcPr>
            <w:tcW w:w="4394" w:type="dxa"/>
          </w:tcPr>
          <w:p w14:paraId="1BD90EC6" w14:textId="16E8E169" w:rsidR="004C40E2" w:rsidRPr="008C1119" w:rsidRDefault="004C40E2" w:rsidP="004C40E2">
            <w:pPr>
              <w:spacing w:after="0"/>
              <w:jc w:val="left"/>
              <w:rPr>
                <w:rFonts w:asciiTheme="minorEastAsia" w:hAnsiTheme="minorEastAsia" w:cs="Calibri"/>
              </w:rPr>
            </w:pPr>
            <w:r w:rsidRPr="0044229F">
              <w:rPr>
                <w:rFonts w:hint="eastAsia"/>
              </w:rPr>
              <w:t>通信のための空間</w:t>
            </w:r>
          </w:p>
        </w:tc>
      </w:tr>
      <w:tr w:rsidR="004C40E2" w:rsidRPr="008C1119" w14:paraId="32D13BE7" w14:textId="77777777" w:rsidTr="008C1119">
        <w:trPr>
          <w:trHeight w:val="300"/>
        </w:trPr>
        <w:tc>
          <w:tcPr>
            <w:tcW w:w="1413" w:type="dxa"/>
            <w:noWrap/>
            <w:hideMark/>
          </w:tcPr>
          <w:p w14:paraId="5553C64F"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SL_75_30</w:t>
            </w:r>
          </w:p>
        </w:tc>
        <w:tc>
          <w:tcPr>
            <w:tcW w:w="4394" w:type="dxa"/>
            <w:noWrap/>
            <w:hideMark/>
          </w:tcPr>
          <w:p w14:paraId="55DCDB27"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Signalling spaces</w:t>
            </w:r>
          </w:p>
        </w:tc>
        <w:tc>
          <w:tcPr>
            <w:tcW w:w="4394" w:type="dxa"/>
          </w:tcPr>
          <w:p w14:paraId="09EBB6D2" w14:textId="7F1C2BFB"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シグナルのための空間</w:t>
            </w:r>
          </w:p>
        </w:tc>
      </w:tr>
      <w:tr w:rsidR="004C40E2" w:rsidRPr="008C1119" w14:paraId="704AD6EA" w14:textId="77777777" w:rsidTr="008C1119">
        <w:trPr>
          <w:trHeight w:val="300"/>
        </w:trPr>
        <w:tc>
          <w:tcPr>
            <w:tcW w:w="1413" w:type="dxa"/>
            <w:noWrap/>
            <w:hideMark/>
          </w:tcPr>
          <w:p w14:paraId="1FF3EDC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SL_75_40</w:t>
            </w:r>
          </w:p>
        </w:tc>
        <w:tc>
          <w:tcPr>
            <w:tcW w:w="4394" w:type="dxa"/>
            <w:noWrap/>
            <w:hideMark/>
          </w:tcPr>
          <w:p w14:paraId="0467A478"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Electronic security spaces</w:t>
            </w:r>
          </w:p>
        </w:tc>
        <w:tc>
          <w:tcPr>
            <w:tcW w:w="4394" w:type="dxa"/>
          </w:tcPr>
          <w:p w14:paraId="6BF6A5FD" w14:textId="76D03288"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電子セキュリティの空間</w:t>
            </w:r>
          </w:p>
        </w:tc>
      </w:tr>
      <w:tr w:rsidR="004C40E2" w:rsidRPr="008C1119" w14:paraId="2D50E994" w14:textId="77777777" w:rsidTr="008C1119">
        <w:trPr>
          <w:trHeight w:val="300"/>
        </w:trPr>
        <w:tc>
          <w:tcPr>
            <w:tcW w:w="1413" w:type="dxa"/>
            <w:noWrap/>
            <w:hideMark/>
          </w:tcPr>
          <w:p w14:paraId="0223C087"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SL_75_50</w:t>
            </w:r>
          </w:p>
        </w:tc>
        <w:tc>
          <w:tcPr>
            <w:tcW w:w="4394" w:type="dxa"/>
            <w:noWrap/>
            <w:hideMark/>
          </w:tcPr>
          <w:p w14:paraId="7CAA92F1"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Safety and protection spaces</w:t>
            </w:r>
          </w:p>
        </w:tc>
        <w:tc>
          <w:tcPr>
            <w:tcW w:w="4394" w:type="dxa"/>
          </w:tcPr>
          <w:p w14:paraId="309DB5B7" w14:textId="2C2F74AF"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安全と保護のための空間</w:t>
            </w:r>
          </w:p>
        </w:tc>
      </w:tr>
      <w:tr w:rsidR="004C40E2" w:rsidRPr="008C1119" w14:paraId="08290C24" w14:textId="77777777" w:rsidTr="008C1119">
        <w:trPr>
          <w:trHeight w:val="300"/>
        </w:trPr>
        <w:tc>
          <w:tcPr>
            <w:tcW w:w="1413" w:type="dxa"/>
            <w:noWrap/>
            <w:hideMark/>
          </w:tcPr>
          <w:p w14:paraId="141D90CF"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SL_75_60</w:t>
            </w:r>
          </w:p>
        </w:tc>
        <w:tc>
          <w:tcPr>
            <w:tcW w:w="4394" w:type="dxa"/>
            <w:noWrap/>
            <w:hideMark/>
          </w:tcPr>
          <w:p w14:paraId="4614E6CC"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Environmental safety</w:t>
            </w:r>
          </w:p>
        </w:tc>
        <w:tc>
          <w:tcPr>
            <w:tcW w:w="4394" w:type="dxa"/>
          </w:tcPr>
          <w:p w14:paraId="4D4917F6" w14:textId="339C18FE" w:rsidR="004C40E2" w:rsidRPr="008C1119" w:rsidRDefault="004C40E2" w:rsidP="004C40E2">
            <w:pPr>
              <w:spacing w:after="0"/>
              <w:jc w:val="left"/>
              <w:rPr>
                <w:rFonts w:asciiTheme="minorEastAsia" w:hAnsiTheme="minorEastAsia" w:cs="Calibri"/>
              </w:rPr>
            </w:pPr>
            <w:r w:rsidRPr="0044229F">
              <w:rPr>
                <w:rFonts w:hint="eastAsia"/>
              </w:rPr>
              <w:t>環境安全</w:t>
            </w:r>
          </w:p>
        </w:tc>
      </w:tr>
      <w:tr w:rsidR="004C40E2" w:rsidRPr="008C1119" w14:paraId="07BD9E37" w14:textId="77777777" w:rsidTr="008C1119">
        <w:trPr>
          <w:trHeight w:val="300"/>
        </w:trPr>
        <w:tc>
          <w:tcPr>
            <w:tcW w:w="1413" w:type="dxa"/>
            <w:noWrap/>
            <w:hideMark/>
          </w:tcPr>
          <w:p w14:paraId="29C37767"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lastRenderedPageBreak/>
              <w:t>SL_75_70</w:t>
            </w:r>
          </w:p>
        </w:tc>
        <w:tc>
          <w:tcPr>
            <w:tcW w:w="4394" w:type="dxa"/>
            <w:noWrap/>
            <w:hideMark/>
          </w:tcPr>
          <w:p w14:paraId="55C6EA4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Control and management spaces</w:t>
            </w:r>
          </w:p>
        </w:tc>
        <w:tc>
          <w:tcPr>
            <w:tcW w:w="4394" w:type="dxa"/>
          </w:tcPr>
          <w:p w14:paraId="4AC87858" w14:textId="0677A3B1" w:rsidR="004C40E2" w:rsidRPr="008C1119" w:rsidRDefault="004C40E2" w:rsidP="004C40E2">
            <w:pPr>
              <w:spacing w:after="0"/>
              <w:jc w:val="left"/>
              <w:rPr>
                <w:rFonts w:asciiTheme="minorEastAsia" w:hAnsiTheme="minorEastAsia" w:cs="Calibri"/>
              </w:rPr>
            </w:pPr>
            <w:r w:rsidRPr="0044229F">
              <w:rPr>
                <w:rFonts w:hint="eastAsia"/>
              </w:rPr>
              <w:t>制御・管理用の空間</w:t>
            </w:r>
          </w:p>
        </w:tc>
      </w:tr>
      <w:tr w:rsidR="004C40E2" w:rsidRPr="008C1119" w14:paraId="169912EA" w14:textId="77777777" w:rsidTr="008C1119">
        <w:trPr>
          <w:trHeight w:val="300"/>
        </w:trPr>
        <w:tc>
          <w:tcPr>
            <w:tcW w:w="1413" w:type="dxa"/>
            <w:noWrap/>
            <w:hideMark/>
          </w:tcPr>
          <w:p w14:paraId="106B5A15"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SL_75_80</w:t>
            </w:r>
          </w:p>
        </w:tc>
        <w:tc>
          <w:tcPr>
            <w:tcW w:w="4394" w:type="dxa"/>
            <w:noWrap/>
            <w:hideMark/>
          </w:tcPr>
          <w:p w14:paraId="489B396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Protection spaces</w:t>
            </w:r>
          </w:p>
        </w:tc>
        <w:tc>
          <w:tcPr>
            <w:tcW w:w="4394" w:type="dxa"/>
          </w:tcPr>
          <w:p w14:paraId="016B90A7" w14:textId="36CF617E" w:rsidR="004C40E2" w:rsidRPr="008C1119" w:rsidRDefault="004C40E2" w:rsidP="004C40E2">
            <w:pPr>
              <w:spacing w:after="0"/>
              <w:jc w:val="left"/>
              <w:rPr>
                <w:rFonts w:asciiTheme="minorEastAsia" w:hAnsiTheme="minorEastAsia" w:cs="Calibri"/>
              </w:rPr>
            </w:pPr>
            <w:r w:rsidRPr="0044229F">
              <w:rPr>
                <w:rFonts w:hint="eastAsia"/>
              </w:rPr>
              <w:t>保護用の空間</w:t>
            </w:r>
          </w:p>
        </w:tc>
      </w:tr>
      <w:tr w:rsidR="004C40E2" w:rsidRPr="008C1119" w14:paraId="73303A31" w14:textId="77777777" w:rsidTr="008C1119">
        <w:trPr>
          <w:trHeight w:val="300"/>
        </w:trPr>
        <w:tc>
          <w:tcPr>
            <w:tcW w:w="1413" w:type="dxa"/>
            <w:noWrap/>
            <w:hideMark/>
          </w:tcPr>
          <w:p w14:paraId="09774FF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SL_80_05</w:t>
            </w:r>
          </w:p>
        </w:tc>
        <w:tc>
          <w:tcPr>
            <w:tcW w:w="4394" w:type="dxa"/>
            <w:noWrap/>
            <w:hideMark/>
          </w:tcPr>
          <w:p w14:paraId="3709C187"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Aerospace ground spaces</w:t>
            </w:r>
          </w:p>
        </w:tc>
        <w:tc>
          <w:tcPr>
            <w:tcW w:w="4394" w:type="dxa"/>
          </w:tcPr>
          <w:p w14:paraId="414445A2" w14:textId="4CDBEE59" w:rsidR="004C40E2" w:rsidRPr="008C1119" w:rsidRDefault="004C40E2" w:rsidP="004C40E2">
            <w:pPr>
              <w:spacing w:after="0"/>
              <w:jc w:val="left"/>
              <w:rPr>
                <w:rFonts w:asciiTheme="minorEastAsia" w:hAnsiTheme="minorEastAsia" w:cs="Calibri"/>
              </w:rPr>
            </w:pPr>
            <w:r w:rsidRPr="0044229F">
              <w:rPr>
                <w:rFonts w:hint="eastAsia"/>
              </w:rPr>
              <w:t>航空宇宙基地空間</w:t>
            </w:r>
          </w:p>
        </w:tc>
      </w:tr>
      <w:tr w:rsidR="004C40E2" w:rsidRPr="008C1119" w14:paraId="6B51FFC1" w14:textId="77777777" w:rsidTr="008C1119">
        <w:trPr>
          <w:trHeight w:val="300"/>
        </w:trPr>
        <w:tc>
          <w:tcPr>
            <w:tcW w:w="1413" w:type="dxa"/>
            <w:noWrap/>
            <w:hideMark/>
          </w:tcPr>
          <w:p w14:paraId="1C356656"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SL_80_10</w:t>
            </w:r>
          </w:p>
        </w:tc>
        <w:tc>
          <w:tcPr>
            <w:tcW w:w="4394" w:type="dxa"/>
            <w:noWrap/>
            <w:hideMark/>
          </w:tcPr>
          <w:p w14:paraId="6708DB87"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Loading and embarkation spaces</w:t>
            </w:r>
          </w:p>
        </w:tc>
        <w:tc>
          <w:tcPr>
            <w:tcW w:w="4394" w:type="dxa"/>
          </w:tcPr>
          <w:p w14:paraId="47A3A086" w14:textId="2C53A26D"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荷物積込・乗船スペース</w:t>
            </w:r>
          </w:p>
        </w:tc>
      </w:tr>
      <w:tr w:rsidR="004C40E2" w:rsidRPr="008C1119" w14:paraId="34079420" w14:textId="77777777" w:rsidTr="008C1119">
        <w:trPr>
          <w:trHeight w:val="300"/>
        </w:trPr>
        <w:tc>
          <w:tcPr>
            <w:tcW w:w="1413" w:type="dxa"/>
            <w:noWrap/>
            <w:hideMark/>
          </w:tcPr>
          <w:p w14:paraId="43CD8F77"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SL_80_15</w:t>
            </w:r>
          </w:p>
        </w:tc>
        <w:tc>
          <w:tcPr>
            <w:tcW w:w="4394" w:type="dxa"/>
            <w:noWrap/>
            <w:hideMark/>
          </w:tcPr>
          <w:p w14:paraId="5C76EC8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Aerospace maintenance spaces</w:t>
            </w:r>
          </w:p>
        </w:tc>
        <w:tc>
          <w:tcPr>
            <w:tcW w:w="4394" w:type="dxa"/>
          </w:tcPr>
          <w:p w14:paraId="4005A7EA" w14:textId="1F8AFE20"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航空宇宙整備のための空間</w:t>
            </w:r>
          </w:p>
        </w:tc>
      </w:tr>
      <w:tr w:rsidR="004C40E2" w:rsidRPr="008C1119" w14:paraId="29647C2D" w14:textId="77777777" w:rsidTr="008C1119">
        <w:trPr>
          <w:trHeight w:val="300"/>
        </w:trPr>
        <w:tc>
          <w:tcPr>
            <w:tcW w:w="1413" w:type="dxa"/>
            <w:noWrap/>
            <w:hideMark/>
          </w:tcPr>
          <w:p w14:paraId="21CA5A7B"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SL_80_20</w:t>
            </w:r>
          </w:p>
        </w:tc>
        <w:tc>
          <w:tcPr>
            <w:tcW w:w="4394" w:type="dxa"/>
            <w:noWrap/>
            <w:hideMark/>
          </w:tcPr>
          <w:p w14:paraId="1D099916"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Cableways</w:t>
            </w:r>
          </w:p>
        </w:tc>
        <w:tc>
          <w:tcPr>
            <w:tcW w:w="4394" w:type="dxa"/>
          </w:tcPr>
          <w:p w14:paraId="6AFDE5C4" w14:textId="3243D2E4"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ケーブルウェイ（索道）</w:t>
            </w:r>
          </w:p>
        </w:tc>
      </w:tr>
      <w:tr w:rsidR="004C40E2" w:rsidRPr="008C1119" w14:paraId="0F7720C7" w14:textId="77777777" w:rsidTr="008C1119">
        <w:trPr>
          <w:trHeight w:val="300"/>
        </w:trPr>
        <w:tc>
          <w:tcPr>
            <w:tcW w:w="1413" w:type="dxa"/>
            <w:noWrap/>
            <w:hideMark/>
          </w:tcPr>
          <w:p w14:paraId="0EFC9A7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SL_80_30</w:t>
            </w:r>
          </w:p>
        </w:tc>
        <w:tc>
          <w:tcPr>
            <w:tcW w:w="4394" w:type="dxa"/>
            <w:noWrap/>
            <w:hideMark/>
          </w:tcPr>
          <w:p w14:paraId="526D36CE"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Cable transport storage and maintenance spaces</w:t>
            </w:r>
          </w:p>
        </w:tc>
        <w:tc>
          <w:tcPr>
            <w:tcW w:w="4394" w:type="dxa"/>
          </w:tcPr>
          <w:p w14:paraId="0BBDE7ED" w14:textId="6EFE3052"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ケーブル輸送の保管・メンテナンスの空間</w:t>
            </w:r>
          </w:p>
        </w:tc>
      </w:tr>
      <w:tr w:rsidR="004C40E2" w:rsidRPr="008C1119" w14:paraId="4A853B9B" w14:textId="77777777" w:rsidTr="008C1119">
        <w:trPr>
          <w:trHeight w:val="300"/>
        </w:trPr>
        <w:tc>
          <w:tcPr>
            <w:tcW w:w="1413" w:type="dxa"/>
            <w:noWrap/>
            <w:hideMark/>
          </w:tcPr>
          <w:p w14:paraId="6831362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SL_80_35</w:t>
            </w:r>
          </w:p>
        </w:tc>
        <w:tc>
          <w:tcPr>
            <w:tcW w:w="4394" w:type="dxa"/>
            <w:noWrap/>
            <w:hideMark/>
          </w:tcPr>
          <w:p w14:paraId="2B6C3B2B"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Road spaces</w:t>
            </w:r>
          </w:p>
        </w:tc>
        <w:tc>
          <w:tcPr>
            <w:tcW w:w="4394" w:type="dxa"/>
          </w:tcPr>
          <w:p w14:paraId="42F84BEB" w14:textId="28909C2C" w:rsidR="004C40E2" w:rsidRPr="008C1119" w:rsidRDefault="004C40E2" w:rsidP="004C40E2">
            <w:pPr>
              <w:spacing w:after="0"/>
              <w:jc w:val="left"/>
              <w:rPr>
                <w:rFonts w:asciiTheme="minorEastAsia" w:hAnsiTheme="minorEastAsia" w:cs="Calibri"/>
              </w:rPr>
            </w:pPr>
            <w:r w:rsidRPr="0044229F">
              <w:rPr>
                <w:rFonts w:hint="eastAsia"/>
              </w:rPr>
              <w:t>道路空間</w:t>
            </w:r>
          </w:p>
        </w:tc>
      </w:tr>
      <w:tr w:rsidR="004C40E2" w:rsidRPr="008C1119" w14:paraId="0AF9D50C" w14:textId="77777777" w:rsidTr="008C1119">
        <w:trPr>
          <w:trHeight w:val="300"/>
        </w:trPr>
        <w:tc>
          <w:tcPr>
            <w:tcW w:w="1413" w:type="dxa"/>
            <w:noWrap/>
            <w:hideMark/>
          </w:tcPr>
          <w:p w14:paraId="744C7CDA"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SL_80_40</w:t>
            </w:r>
          </w:p>
        </w:tc>
        <w:tc>
          <w:tcPr>
            <w:tcW w:w="4394" w:type="dxa"/>
            <w:noWrap/>
            <w:hideMark/>
          </w:tcPr>
          <w:p w14:paraId="696DEFCB"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Pathway spaces</w:t>
            </w:r>
          </w:p>
        </w:tc>
        <w:tc>
          <w:tcPr>
            <w:tcW w:w="4394" w:type="dxa"/>
          </w:tcPr>
          <w:p w14:paraId="355EA557" w14:textId="4EC40A7E" w:rsidR="004C40E2" w:rsidRPr="008C1119" w:rsidRDefault="004C40E2" w:rsidP="004C40E2">
            <w:pPr>
              <w:spacing w:after="0"/>
              <w:jc w:val="left"/>
              <w:rPr>
                <w:rFonts w:asciiTheme="minorEastAsia" w:hAnsiTheme="minorEastAsia" w:cs="Calibri"/>
              </w:rPr>
            </w:pPr>
            <w:r w:rsidRPr="0044229F">
              <w:rPr>
                <w:rFonts w:hint="eastAsia"/>
              </w:rPr>
              <w:t>歩道空間</w:t>
            </w:r>
          </w:p>
        </w:tc>
      </w:tr>
      <w:tr w:rsidR="004C40E2" w:rsidRPr="008C1119" w14:paraId="475FF373" w14:textId="77777777" w:rsidTr="008C1119">
        <w:trPr>
          <w:trHeight w:val="300"/>
        </w:trPr>
        <w:tc>
          <w:tcPr>
            <w:tcW w:w="1413" w:type="dxa"/>
            <w:noWrap/>
            <w:hideMark/>
          </w:tcPr>
          <w:p w14:paraId="2D6EEA0E"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SL_80_45</w:t>
            </w:r>
          </w:p>
        </w:tc>
        <w:tc>
          <w:tcPr>
            <w:tcW w:w="4394" w:type="dxa"/>
            <w:noWrap/>
            <w:hideMark/>
          </w:tcPr>
          <w:p w14:paraId="5B1B3712"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Vehicle storage spaces</w:t>
            </w:r>
          </w:p>
        </w:tc>
        <w:tc>
          <w:tcPr>
            <w:tcW w:w="4394" w:type="dxa"/>
          </w:tcPr>
          <w:p w14:paraId="1315D383" w14:textId="51D35AB1"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車両保管のための空間</w:t>
            </w:r>
          </w:p>
        </w:tc>
      </w:tr>
      <w:tr w:rsidR="004C40E2" w:rsidRPr="008C1119" w14:paraId="4AB5689D" w14:textId="77777777" w:rsidTr="008C1119">
        <w:trPr>
          <w:trHeight w:val="300"/>
        </w:trPr>
        <w:tc>
          <w:tcPr>
            <w:tcW w:w="1413" w:type="dxa"/>
            <w:noWrap/>
            <w:hideMark/>
          </w:tcPr>
          <w:p w14:paraId="470B58B8"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SL_80_50</w:t>
            </w:r>
          </w:p>
        </w:tc>
        <w:tc>
          <w:tcPr>
            <w:tcW w:w="4394" w:type="dxa"/>
            <w:noWrap/>
            <w:hideMark/>
          </w:tcPr>
          <w:p w14:paraId="5926AE3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Railway spaces</w:t>
            </w:r>
          </w:p>
        </w:tc>
        <w:tc>
          <w:tcPr>
            <w:tcW w:w="4394" w:type="dxa"/>
          </w:tcPr>
          <w:p w14:paraId="195771CC" w14:textId="344B06C0" w:rsidR="004C40E2" w:rsidRPr="008C1119" w:rsidRDefault="004C40E2" w:rsidP="004C40E2">
            <w:pPr>
              <w:spacing w:after="0"/>
              <w:jc w:val="left"/>
              <w:rPr>
                <w:rFonts w:asciiTheme="minorEastAsia" w:hAnsiTheme="minorEastAsia" w:cs="Calibri"/>
              </w:rPr>
            </w:pPr>
            <w:r w:rsidRPr="0044229F">
              <w:rPr>
                <w:rFonts w:hint="eastAsia"/>
              </w:rPr>
              <w:t>鉄道空間</w:t>
            </w:r>
          </w:p>
        </w:tc>
      </w:tr>
      <w:tr w:rsidR="004C40E2" w:rsidRPr="008C1119" w14:paraId="57832424" w14:textId="77777777" w:rsidTr="008C1119">
        <w:trPr>
          <w:trHeight w:val="300"/>
        </w:trPr>
        <w:tc>
          <w:tcPr>
            <w:tcW w:w="1413" w:type="dxa"/>
            <w:noWrap/>
            <w:hideMark/>
          </w:tcPr>
          <w:p w14:paraId="2C7B3025"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SL_80_70</w:t>
            </w:r>
          </w:p>
        </w:tc>
        <w:tc>
          <w:tcPr>
            <w:tcW w:w="4394" w:type="dxa"/>
            <w:noWrap/>
            <w:hideMark/>
          </w:tcPr>
          <w:p w14:paraId="2A69D7A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Marine and waterways transport spaces</w:t>
            </w:r>
          </w:p>
        </w:tc>
        <w:tc>
          <w:tcPr>
            <w:tcW w:w="4394" w:type="dxa"/>
          </w:tcPr>
          <w:p w14:paraId="0CF2BE81" w14:textId="3D4ED468"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海上・水上輸送のための空間</w:t>
            </w:r>
          </w:p>
        </w:tc>
      </w:tr>
      <w:tr w:rsidR="004C40E2" w:rsidRPr="008C1119" w14:paraId="1464A64F" w14:textId="77777777" w:rsidTr="008C1119">
        <w:trPr>
          <w:trHeight w:val="300"/>
        </w:trPr>
        <w:tc>
          <w:tcPr>
            <w:tcW w:w="1413" w:type="dxa"/>
            <w:noWrap/>
            <w:hideMark/>
          </w:tcPr>
          <w:p w14:paraId="5D0E6BA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SL_80_90</w:t>
            </w:r>
          </w:p>
        </w:tc>
        <w:tc>
          <w:tcPr>
            <w:tcW w:w="4394" w:type="dxa"/>
            <w:noWrap/>
            <w:hideMark/>
          </w:tcPr>
          <w:p w14:paraId="182D6A0B"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Transport hubs</w:t>
            </w:r>
          </w:p>
        </w:tc>
        <w:tc>
          <w:tcPr>
            <w:tcW w:w="4394" w:type="dxa"/>
          </w:tcPr>
          <w:p w14:paraId="0D44685E" w14:textId="14377FC3" w:rsidR="004C40E2" w:rsidRPr="008C1119" w:rsidRDefault="004C40E2" w:rsidP="004C40E2">
            <w:pPr>
              <w:spacing w:after="0"/>
              <w:jc w:val="left"/>
              <w:rPr>
                <w:rFonts w:asciiTheme="minorEastAsia" w:hAnsiTheme="minorEastAsia" w:cs="Calibri"/>
              </w:rPr>
            </w:pPr>
            <w:r w:rsidRPr="0044229F">
              <w:rPr>
                <w:rFonts w:hint="eastAsia"/>
              </w:rPr>
              <w:t>輸送ハブ</w:t>
            </w:r>
          </w:p>
        </w:tc>
      </w:tr>
      <w:tr w:rsidR="004C40E2" w:rsidRPr="008C1119" w14:paraId="630F8BC3" w14:textId="77777777" w:rsidTr="008C1119">
        <w:trPr>
          <w:trHeight w:val="300"/>
        </w:trPr>
        <w:tc>
          <w:tcPr>
            <w:tcW w:w="1413" w:type="dxa"/>
            <w:noWrap/>
            <w:hideMark/>
          </w:tcPr>
          <w:p w14:paraId="744CD51A"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SL_80_92</w:t>
            </w:r>
          </w:p>
        </w:tc>
        <w:tc>
          <w:tcPr>
            <w:tcW w:w="4394" w:type="dxa"/>
            <w:noWrap/>
            <w:hideMark/>
          </w:tcPr>
          <w:p w14:paraId="417BDFB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Grid systems</w:t>
            </w:r>
          </w:p>
        </w:tc>
        <w:tc>
          <w:tcPr>
            <w:tcW w:w="4394" w:type="dxa"/>
          </w:tcPr>
          <w:p w14:paraId="42982D52" w14:textId="302D177C"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グリッド（輸送網）システム</w:t>
            </w:r>
          </w:p>
        </w:tc>
      </w:tr>
      <w:tr w:rsidR="004C40E2" w:rsidRPr="008C1119" w14:paraId="3DC2BBB4" w14:textId="77777777" w:rsidTr="008C1119">
        <w:trPr>
          <w:trHeight w:val="300"/>
        </w:trPr>
        <w:tc>
          <w:tcPr>
            <w:tcW w:w="1413" w:type="dxa"/>
            <w:noWrap/>
            <w:hideMark/>
          </w:tcPr>
          <w:p w14:paraId="6671A40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SL_80_94</w:t>
            </w:r>
          </w:p>
        </w:tc>
        <w:tc>
          <w:tcPr>
            <w:tcW w:w="4394" w:type="dxa"/>
            <w:noWrap/>
            <w:hideMark/>
          </w:tcPr>
          <w:p w14:paraId="746EA09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Bridge and structure spaces</w:t>
            </w:r>
          </w:p>
        </w:tc>
        <w:tc>
          <w:tcPr>
            <w:tcW w:w="4394" w:type="dxa"/>
          </w:tcPr>
          <w:p w14:paraId="30AED233" w14:textId="4CEABA00" w:rsidR="004C40E2" w:rsidRPr="008C1119" w:rsidRDefault="004C40E2" w:rsidP="004C40E2">
            <w:pPr>
              <w:spacing w:after="0"/>
              <w:jc w:val="left"/>
              <w:rPr>
                <w:rFonts w:asciiTheme="minorEastAsia" w:hAnsiTheme="minorEastAsia" w:cs="Calibri"/>
              </w:rPr>
            </w:pPr>
            <w:r w:rsidRPr="0044229F">
              <w:rPr>
                <w:rFonts w:hint="eastAsia"/>
              </w:rPr>
              <w:t>橋梁構造物の空間</w:t>
            </w:r>
          </w:p>
        </w:tc>
      </w:tr>
      <w:tr w:rsidR="004C40E2" w:rsidRPr="008C1119" w14:paraId="179DA32C" w14:textId="77777777" w:rsidTr="008C1119">
        <w:trPr>
          <w:trHeight w:val="300"/>
        </w:trPr>
        <w:tc>
          <w:tcPr>
            <w:tcW w:w="1413" w:type="dxa"/>
            <w:noWrap/>
            <w:hideMark/>
          </w:tcPr>
          <w:p w14:paraId="72A7C5AC"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SL_80_96</w:t>
            </w:r>
          </w:p>
        </w:tc>
        <w:tc>
          <w:tcPr>
            <w:tcW w:w="4394" w:type="dxa"/>
            <w:noWrap/>
            <w:hideMark/>
          </w:tcPr>
          <w:p w14:paraId="42750E73"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Tunnel and shaft spaces</w:t>
            </w:r>
          </w:p>
        </w:tc>
        <w:tc>
          <w:tcPr>
            <w:tcW w:w="4394" w:type="dxa"/>
          </w:tcPr>
          <w:p w14:paraId="29575D28" w14:textId="63EE768D" w:rsidR="004C40E2" w:rsidRPr="008C1119" w:rsidRDefault="004C40E2" w:rsidP="004C40E2">
            <w:pPr>
              <w:spacing w:after="0"/>
              <w:jc w:val="left"/>
              <w:rPr>
                <w:rFonts w:asciiTheme="minorEastAsia" w:hAnsiTheme="minorEastAsia" w:cs="Calibri"/>
                <w:lang w:eastAsia="ja-JP"/>
              </w:rPr>
            </w:pPr>
            <w:r w:rsidRPr="0044229F">
              <w:rPr>
                <w:rFonts w:hint="eastAsia"/>
                <w:lang w:eastAsia="ja-JP"/>
              </w:rPr>
              <w:t>トンネル・立て坑の空間</w:t>
            </w:r>
          </w:p>
        </w:tc>
      </w:tr>
      <w:tr w:rsidR="004C40E2" w:rsidRPr="008C1119" w14:paraId="36C81F53" w14:textId="77777777" w:rsidTr="008C1119">
        <w:trPr>
          <w:trHeight w:val="300"/>
        </w:trPr>
        <w:tc>
          <w:tcPr>
            <w:tcW w:w="1413" w:type="dxa"/>
            <w:noWrap/>
            <w:hideMark/>
          </w:tcPr>
          <w:p w14:paraId="15898815"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SL_80_98</w:t>
            </w:r>
          </w:p>
        </w:tc>
        <w:tc>
          <w:tcPr>
            <w:tcW w:w="4394" w:type="dxa"/>
            <w:noWrap/>
            <w:hideMark/>
          </w:tcPr>
          <w:p w14:paraId="11B0DEC1" w14:textId="77777777" w:rsidR="004C40E2" w:rsidRPr="004C40E2" w:rsidRDefault="004C40E2" w:rsidP="004C40E2">
            <w:pPr>
              <w:spacing w:after="0"/>
              <w:jc w:val="left"/>
              <w:rPr>
                <w:rFonts w:asciiTheme="minorEastAsia" w:hAnsiTheme="minorEastAsia" w:cs="Calibri"/>
              </w:rPr>
            </w:pPr>
            <w:r w:rsidRPr="004C40E2">
              <w:rPr>
                <w:rFonts w:asciiTheme="minorEastAsia" w:hAnsiTheme="minorEastAsia" w:cs="Calibri"/>
              </w:rPr>
              <w:t>Transport kinematic envelopes</w:t>
            </w:r>
          </w:p>
        </w:tc>
        <w:tc>
          <w:tcPr>
            <w:tcW w:w="4394" w:type="dxa"/>
          </w:tcPr>
          <w:p w14:paraId="583650D7" w14:textId="4E46F648" w:rsidR="004C40E2" w:rsidRPr="008C1119" w:rsidRDefault="004C40E2" w:rsidP="004C40E2">
            <w:pPr>
              <w:spacing w:after="0"/>
              <w:jc w:val="left"/>
              <w:rPr>
                <w:rFonts w:asciiTheme="minorEastAsia" w:hAnsiTheme="minorEastAsia" w:cs="Calibri"/>
              </w:rPr>
            </w:pPr>
            <w:r w:rsidRPr="0044229F">
              <w:rPr>
                <w:rFonts w:hint="eastAsia"/>
              </w:rPr>
              <w:t>交通施設の車両限界</w:t>
            </w:r>
          </w:p>
        </w:tc>
      </w:tr>
      <w:tr w:rsidR="004C40E2" w:rsidRPr="008C1119" w14:paraId="149D5BBB" w14:textId="77777777" w:rsidTr="008C1119">
        <w:trPr>
          <w:trHeight w:val="300"/>
        </w:trPr>
        <w:tc>
          <w:tcPr>
            <w:tcW w:w="1413" w:type="dxa"/>
            <w:noWrap/>
          </w:tcPr>
          <w:p w14:paraId="4C890EAB" w14:textId="38BAE78C" w:rsidR="004C40E2" w:rsidRPr="008C1119" w:rsidRDefault="004C40E2" w:rsidP="004C40E2">
            <w:pPr>
              <w:spacing w:after="0"/>
              <w:jc w:val="left"/>
              <w:rPr>
                <w:rFonts w:asciiTheme="minorEastAsia" w:hAnsiTheme="minorEastAsia" w:cs="Calibri"/>
              </w:rPr>
            </w:pPr>
            <w:r>
              <w:rPr>
                <w:rFonts w:asciiTheme="minorEastAsia" w:hAnsiTheme="minorEastAsia" w:cs="Calibri" w:hint="eastAsia"/>
              </w:rPr>
              <w:t>S</w:t>
            </w:r>
            <w:r>
              <w:rPr>
                <w:rFonts w:asciiTheme="minorEastAsia" w:hAnsiTheme="minorEastAsia" w:cs="Calibri"/>
              </w:rPr>
              <w:t>L_82_61</w:t>
            </w:r>
          </w:p>
        </w:tc>
        <w:tc>
          <w:tcPr>
            <w:tcW w:w="4394" w:type="dxa"/>
            <w:noWrap/>
          </w:tcPr>
          <w:p w14:paraId="41049654" w14:textId="4F09E271" w:rsidR="004C40E2" w:rsidRPr="004C40E2" w:rsidRDefault="004C40E2" w:rsidP="004C40E2">
            <w:pPr>
              <w:spacing w:after="0"/>
              <w:jc w:val="left"/>
              <w:rPr>
                <w:rFonts w:asciiTheme="minorEastAsia" w:hAnsiTheme="minorEastAsia" w:cs="Calibri"/>
              </w:rPr>
            </w:pPr>
            <w:r w:rsidRPr="004C40E2">
              <w:rPr>
                <w:rFonts w:asciiTheme="minorEastAsia" w:hAnsiTheme="minorEastAsia"/>
              </w:rPr>
              <w:t>Passenger spaces</w:t>
            </w:r>
          </w:p>
        </w:tc>
        <w:tc>
          <w:tcPr>
            <w:tcW w:w="4394" w:type="dxa"/>
          </w:tcPr>
          <w:p w14:paraId="6807F70B" w14:textId="4940ED74" w:rsidR="004C40E2" w:rsidRPr="0044229F" w:rsidRDefault="004C40E2" w:rsidP="004C40E2">
            <w:pPr>
              <w:spacing w:after="0"/>
              <w:jc w:val="left"/>
            </w:pPr>
            <w:r w:rsidRPr="00487D27">
              <w:t>乗客スペース</w:t>
            </w:r>
          </w:p>
        </w:tc>
      </w:tr>
      <w:tr w:rsidR="004C40E2" w:rsidRPr="008C1119" w14:paraId="21A1FE3B" w14:textId="77777777" w:rsidTr="008C1119">
        <w:trPr>
          <w:trHeight w:val="300"/>
        </w:trPr>
        <w:tc>
          <w:tcPr>
            <w:tcW w:w="1413" w:type="dxa"/>
            <w:noWrap/>
            <w:hideMark/>
          </w:tcPr>
          <w:p w14:paraId="3666771D"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SL_90_10</w:t>
            </w:r>
          </w:p>
        </w:tc>
        <w:tc>
          <w:tcPr>
            <w:tcW w:w="4394" w:type="dxa"/>
            <w:noWrap/>
            <w:hideMark/>
          </w:tcPr>
          <w:p w14:paraId="7FDCFACF" w14:textId="77777777" w:rsidR="004C40E2" w:rsidRPr="004C40E2" w:rsidRDefault="004C40E2" w:rsidP="004C40E2">
            <w:pPr>
              <w:spacing w:after="0"/>
              <w:jc w:val="left"/>
              <w:rPr>
                <w:rFonts w:asciiTheme="minorEastAsia" w:hAnsiTheme="minorEastAsia" w:cs="Calibri"/>
              </w:rPr>
            </w:pPr>
            <w:r w:rsidRPr="004C40E2">
              <w:rPr>
                <w:rFonts w:asciiTheme="minorEastAsia" w:hAnsiTheme="minorEastAsia" w:cs="Calibri"/>
              </w:rPr>
              <w:t>Circulation spaces</w:t>
            </w:r>
          </w:p>
        </w:tc>
        <w:tc>
          <w:tcPr>
            <w:tcW w:w="4394" w:type="dxa"/>
          </w:tcPr>
          <w:p w14:paraId="13F463B6" w14:textId="5576DC45" w:rsidR="004C40E2" w:rsidRPr="008C1119" w:rsidRDefault="004C40E2" w:rsidP="004C40E2">
            <w:pPr>
              <w:spacing w:after="0"/>
              <w:jc w:val="left"/>
              <w:rPr>
                <w:rFonts w:asciiTheme="minorEastAsia" w:hAnsiTheme="minorEastAsia" w:cs="Calibri"/>
                <w:lang w:eastAsia="ja-JP"/>
              </w:rPr>
            </w:pPr>
            <w:r w:rsidRPr="00C06516">
              <w:rPr>
                <w:rFonts w:hint="eastAsia"/>
                <w:lang w:eastAsia="ja-JP"/>
              </w:rPr>
              <w:t>資源循環のための空間</w:t>
            </w:r>
          </w:p>
        </w:tc>
      </w:tr>
      <w:tr w:rsidR="004C40E2" w:rsidRPr="008C1119" w14:paraId="47D6B379" w14:textId="77777777" w:rsidTr="008C1119">
        <w:trPr>
          <w:trHeight w:val="300"/>
        </w:trPr>
        <w:tc>
          <w:tcPr>
            <w:tcW w:w="1413" w:type="dxa"/>
            <w:noWrap/>
            <w:hideMark/>
          </w:tcPr>
          <w:p w14:paraId="5EA2F15A"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SL_90_20</w:t>
            </w:r>
          </w:p>
        </w:tc>
        <w:tc>
          <w:tcPr>
            <w:tcW w:w="4394" w:type="dxa"/>
            <w:noWrap/>
            <w:hideMark/>
          </w:tcPr>
          <w:p w14:paraId="7EA7516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Common spaces</w:t>
            </w:r>
          </w:p>
        </w:tc>
        <w:tc>
          <w:tcPr>
            <w:tcW w:w="4394" w:type="dxa"/>
          </w:tcPr>
          <w:p w14:paraId="2C11F452" w14:textId="4BED2A3E" w:rsidR="004C40E2" w:rsidRPr="008C1119" w:rsidRDefault="004C40E2" w:rsidP="004C40E2">
            <w:pPr>
              <w:spacing w:after="0"/>
              <w:jc w:val="left"/>
              <w:rPr>
                <w:rFonts w:asciiTheme="minorEastAsia" w:hAnsiTheme="minorEastAsia" w:cs="Calibri"/>
                <w:lang w:eastAsia="ja-JP"/>
              </w:rPr>
            </w:pPr>
            <w:r w:rsidRPr="00C06516">
              <w:rPr>
                <w:rFonts w:hint="eastAsia"/>
                <w:lang w:eastAsia="ja-JP"/>
              </w:rPr>
              <w:t>共用空間（コモンスペース）</w:t>
            </w:r>
          </w:p>
        </w:tc>
      </w:tr>
      <w:tr w:rsidR="004C40E2" w:rsidRPr="008C1119" w14:paraId="27D7A334" w14:textId="77777777" w:rsidTr="008C1119">
        <w:trPr>
          <w:trHeight w:val="300"/>
        </w:trPr>
        <w:tc>
          <w:tcPr>
            <w:tcW w:w="1413" w:type="dxa"/>
            <w:noWrap/>
            <w:hideMark/>
          </w:tcPr>
          <w:p w14:paraId="12AFFFF4"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SL_90_30</w:t>
            </w:r>
          </w:p>
        </w:tc>
        <w:tc>
          <w:tcPr>
            <w:tcW w:w="4394" w:type="dxa"/>
            <w:noWrap/>
            <w:hideMark/>
          </w:tcPr>
          <w:p w14:paraId="2D5A0DAC"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Construction voids</w:t>
            </w:r>
          </w:p>
        </w:tc>
        <w:tc>
          <w:tcPr>
            <w:tcW w:w="4394" w:type="dxa"/>
          </w:tcPr>
          <w:p w14:paraId="04FAE2B3" w14:textId="647A6AEE" w:rsidR="004C40E2" w:rsidRPr="008C1119" w:rsidRDefault="004C40E2" w:rsidP="004C40E2">
            <w:pPr>
              <w:spacing w:after="0"/>
              <w:jc w:val="left"/>
              <w:rPr>
                <w:rFonts w:asciiTheme="minorEastAsia" w:hAnsiTheme="minorEastAsia" w:cs="Calibri"/>
              </w:rPr>
            </w:pPr>
            <w:r w:rsidRPr="00C06516">
              <w:rPr>
                <w:rFonts w:hint="eastAsia"/>
              </w:rPr>
              <w:t>建設余地</w:t>
            </w:r>
          </w:p>
        </w:tc>
      </w:tr>
      <w:tr w:rsidR="004C40E2" w:rsidRPr="008C1119" w14:paraId="5FD66D6B" w14:textId="77777777" w:rsidTr="008C1119">
        <w:trPr>
          <w:trHeight w:val="300"/>
        </w:trPr>
        <w:tc>
          <w:tcPr>
            <w:tcW w:w="1413" w:type="dxa"/>
            <w:noWrap/>
            <w:hideMark/>
          </w:tcPr>
          <w:p w14:paraId="169CC1E2"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SL_90_40</w:t>
            </w:r>
          </w:p>
        </w:tc>
        <w:tc>
          <w:tcPr>
            <w:tcW w:w="4394" w:type="dxa"/>
            <w:noWrap/>
            <w:hideMark/>
          </w:tcPr>
          <w:p w14:paraId="5E29CC68"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General levels</w:t>
            </w:r>
          </w:p>
        </w:tc>
        <w:tc>
          <w:tcPr>
            <w:tcW w:w="4394" w:type="dxa"/>
          </w:tcPr>
          <w:p w14:paraId="16C6B33A" w14:textId="47652791" w:rsidR="004C40E2" w:rsidRPr="008C1119" w:rsidRDefault="004C40E2" w:rsidP="004C40E2">
            <w:pPr>
              <w:spacing w:after="0"/>
              <w:jc w:val="left"/>
              <w:rPr>
                <w:rFonts w:asciiTheme="minorEastAsia" w:hAnsiTheme="minorEastAsia" w:cs="Calibri"/>
              </w:rPr>
            </w:pPr>
            <w:r w:rsidRPr="00C06516">
              <w:rPr>
                <w:rFonts w:hint="eastAsia"/>
              </w:rPr>
              <w:t>一般レベル</w:t>
            </w:r>
          </w:p>
        </w:tc>
      </w:tr>
      <w:tr w:rsidR="004C40E2" w:rsidRPr="008C1119" w14:paraId="403A8A67" w14:textId="77777777" w:rsidTr="008C1119">
        <w:trPr>
          <w:trHeight w:val="300"/>
        </w:trPr>
        <w:tc>
          <w:tcPr>
            <w:tcW w:w="1413" w:type="dxa"/>
            <w:noWrap/>
            <w:hideMark/>
          </w:tcPr>
          <w:p w14:paraId="4030884C"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SL_90_50</w:t>
            </w:r>
          </w:p>
        </w:tc>
        <w:tc>
          <w:tcPr>
            <w:tcW w:w="4394" w:type="dxa"/>
            <w:noWrap/>
            <w:hideMark/>
          </w:tcPr>
          <w:p w14:paraId="2300C1B2"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Storage spaces</w:t>
            </w:r>
          </w:p>
        </w:tc>
        <w:tc>
          <w:tcPr>
            <w:tcW w:w="4394" w:type="dxa"/>
          </w:tcPr>
          <w:p w14:paraId="20E9B111" w14:textId="0EABD03A" w:rsidR="004C40E2" w:rsidRPr="008C1119" w:rsidRDefault="004C40E2" w:rsidP="004C40E2">
            <w:pPr>
              <w:spacing w:after="0"/>
              <w:jc w:val="left"/>
              <w:rPr>
                <w:rFonts w:asciiTheme="minorEastAsia" w:hAnsiTheme="minorEastAsia" w:cs="Calibri"/>
                <w:lang w:eastAsia="ja-JP"/>
              </w:rPr>
            </w:pPr>
            <w:r w:rsidRPr="00C06516">
              <w:rPr>
                <w:rFonts w:hint="eastAsia"/>
                <w:lang w:eastAsia="ja-JP"/>
              </w:rPr>
              <w:t>収納貯蔵のための空間</w:t>
            </w:r>
          </w:p>
        </w:tc>
      </w:tr>
      <w:tr w:rsidR="004C40E2" w:rsidRPr="008C1119" w14:paraId="33E80CC8" w14:textId="77777777" w:rsidTr="008C1119">
        <w:trPr>
          <w:trHeight w:val="300"/>
        </w:trPr>
        <w:tc>
          <w:tcPr>
            <w:tcW w:w="1413" w:type="dxa"/>
            <w:noWrap/>
            <w:hideMark/>
          </w:tcPr>
          <w:p w14:paraId="20DC783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SL_90_60</w:t>
            </w:r>
          </w:p>
        </w:tc>
        <w:tc>
          <w:tcPr>
            <w:tcW w:w="4394" w:type="dxa"/>
            <w:noWrap/>
            <w:hideMark/>
          </w:tcPr>
          <w:p w14:paraId="2578A9BC"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Unoccupied voids</w:t>
            </w:r>
          </w:p>
        </w:tc>
        <w:tc>
          <w:tcPr>
            <w:tcW w:w="4394" w:type="dxa"/>
          </w:tcPr>
          <w:p w14:paraId="44FCDE46" w14:textId="705FFFC8" w:rsidR="004C40E2" w:rsidRPr="008C1119" w:rsidRDefault="004C40E2" w:rsidP="004C40E2">
            <w:pPr>
              <w:spacing w:after="0"/>
              <w:jc w:val="left"/>
              <w:rPr>
                <w:rFonts w:asciiTheme="minorEastAsia" w:hAnsiTheme="minorEastAsia" w:cs="Calibri"/>
                <w:lang w:eastAsia="ja-JP"/>
              </w:rPr>
            </w:pPr>
            <w:r w:rsidRPr="00C06516">
              <w:rPr>
                <w:rFonts w:hint="eastAsia"/>
                <w:lang w:eastAsia="ja-JP"/>
              </w:rPr>
              <w:t>占有されていない開口</w:t>
            </w:r>
          </w:p>
        </w:tc>
      </w:tr>
      <w:tr w:rsidR="004C40E2" w:rsidRPr="008C1119" w14:paraId="3E26EFEC" w14:textId="77777777" w:rsidTr="008C1119">
        <w:trPr>
          <w:trHeight w:val="300"/>
        </w:trPr>
        <w:tc>
          <w:tcPr>
            <w:tcW w:w="1413" w:type="dxa"/>
            <w:noWrap/>
            <w:hideMark/>
          </w:tcPr>
          <w:p w14:paraId="683F16F7"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SL_90_90</w:t>
            </w:r>
          </w:p>
        </w:tc>
        <w:tc>
          <w:tcPr>
            <w:tcW w:w="4394" w:type="dxa"/>
            <w:noWrap/>
            <w:hideMark/>
          </w:tcPr>
          <w:p w14:paraId="168525E9" w14:textId="77777777" w:rsidR="004C40E2" w:rsidRPr="008C1119" w:rsidRDefault="004C40E2" w:rsidP="004C40E2">
            <w:pPr>
              <w:spacing w:after="0"/>
              <w:jc w:val="left"/>
              <w:rPr>
                <w:rFonts w:asciiTheme="minorEastAsia" w:hAnsiTheme="minorEastAsia" w:cs="Calibri"/>
              </w:rPr>
            </w:pPr>
            <w:r w:rsidRPr="008C1119">
              <w:rPr>
                <w:rFonts w:asciiTheme="minorEastAsia" w:hAnsiTheme="minorEastAsia" w:cs="Calibri"/>
              </w:rPr>
              <w:t>Plant and control spaces</w:t>
            </w:r>
          </w:p>
        </w:tc>
        <w:tc>
          <w:tcPr>
            <w:tcW w:w="4394" w:type="dxa"/>
          </w:tcPr>
          <w:p w14:paraId="5760F86A" w14:textId="2DE49D22" w:rsidR="004C40E2" w:rsidRPr="008C1119" w:rsidRDefault="004C40E2" w:rsidP="004C40E2">
            <w:pPr>
              <w:spacing w:after="0"/>
              <w:jc w:val="left"/>
              <w:rPr>
                <w:rFonts w:asciiTheme="minorEastAsia" w:hAnsiTheme="minorEastAsia" w:cs="Calibri"/>
              </w:rPr>
            </w:pPr>
            <w:r w:rsidRPr="00C06516">
              <w:rPr>
                <w:rFonts w:hint="eastAsia"/>
              </w:rPr>
              <w:t>機械室及び制御室</w:t>
            </w:r>
          </w:p>
        </w:tc>
      </w:tr>
    </w:tbl>
    <w:p w14:paraId="76CEFC69" w14:textId="77777777" w:rsidR="00637105" w:rsidRPr="005C4079" w:rsidRDefault="00637105" w:rsidP="008C1119">
      <w:pPr>
        <w:spacing w:after="0"/>
        <w:jc w:val="right"/>
        <w:rPr>
          <w:rFonts w:asciiTheme="minorEastAsia" w:hAnsiTheme="minorEastAsia"/>
          <w:noProof/>
          <w:w w:val="90"/>
        </w:rPr>
      </w:pPr>
      <w:r w:rsidRPr="005C4079">
        <w:rPr>
          <w:rFonts w:asciiTheme="minorEastAsia" w:hAnsiTheme="minorEastAsia" w:hint="eastAsia"/>
          <w:noProof/>
          <w:w w:val="90"/>
        </w:rPr>
        <w:t>出典　Uniclass</w:t>
      </w:r>
      <w:r w:rsidRPr="005C4079">
        <w:rPr>
          <w:rFonts w:asciiTheme="minorEastAsia" w:hAnsiTheme="minorEastAsia"/>
          <w:noProof/>
          <w:w w:val="90"/>
        </w:rPr>
        <w:t xml:space="preserve"> </w:t>
      </w:r>
    </w:p>
    <w:p w14:paraId="1A10CC00" w14:textId="4855A32E" w:rsidR="00637105" w:rsidRPr="005C4079" w:rsidRDefault="004C40E2" w:rsidP="009A38B6">
      <w:pPr>
        <w:pStyle w:val="5"/>
        <w:rPr>
          <w:noProof/>
          <w:w w:val="90"/>
        </w:rPr>
      </w:pPr>
      <w:bookmarkStart w:id="163" w:name="_IntBuildingInstallation_class.xml"/>
      <w:bookmarkEnd w:id="163"/>
      <w:r w:rsidRPr="005C4079">
        <w:rPr>
          <w:w w:val="90"/>
        </w:rPr>
        <w:t>IntBuildingInstallation_class.xml</w:t>
      </w:r>
    </w:p>
    <w:tbl>
      <w:tblPr>
        <w:tblW w:w="10201" w:type="dxa"/>
        <w:tblCellMar>
          <w:left w:w="99" w:type="dxa"/>
          <w:right w:w="99" w:type="dxa"/>
        </w:tblCellMar>
        <w:tblLook w:val="04A0" w:firstRow="1" w:lastRow="0" w:firstColumn="1" w:lastColumn="0" w:noHBand="0" w:noVBand="1"/>
      </w:tblPr>
      <w:tblGrid>
        <w:gridCol w:w="1348"/>
        <w:gridCol w:w="8853"/>
      </w:tblGrid>
      <w:tr w:rsidR="00637105" w:rsidRPr="005C4079" w14:paraId="361029B7" w14:textId="77777777" w:rsidTr="00141967">
        <w:trPr>
          <w:trHeight w:val="300"/>
          <w:tblHeader/>
        </w:trPr>
        <w:tc>
          <w:tcPr>
            <w:tcW w:w="1348" w:type="dxa"/>
            <w:tcBorders>
              <w:top w:val="single" w:sz="4" w:space="0" w:color="auto"/>
              <w:left w:val="single" w:sz="4" w:space="0" w:color="auto"/>
              <w:bottom w:val="single" w:sz="4" w:space="0" w:color="auto"/>
              <w:right w:val="nil"/>
            </w:tcBorders>
            <w:shd w:val="clear" w:color="auto" w:fill="D0CECE" w:themeFill="background2" w:themeFillShade="E6"/>
            <w:noWrap/>
            <w:vAlign w:val="center"/>
            <w:hideMark/>
          </w:tcPr>
          <w:p w14:paraId="116ED64C" w14:textId="77777777" w:rsidR="00637105" w:rsidRPr="005C4079" w:rsidRDefault="00637105" w:rsidP="00141967">
            <w:pPr>
              <w:spacing w:after="0"/>
              <w:jc w:val="left"/>
              <w:rPr>
                <w:rFonts w:asciiTheme="minorEastAsia" w:hAnsiTheme="minorEastAsia" w:cs="ＭＳ Ｐゴシック"/>
                <w:w w:val="90"/>
                <w:sz w:val="20"/>
                <w:szCs w:val="20"/>
              </w:rPr>
            </w:pPr>
            <w:r w:rsidRPr="005C4079">
              <w:rPr>
                <w:rFonts w:asciiTheme="minorEastAsia" w:hAnsiTheme="minorEastAsia" w:cs="ＭＳ Ｐゴシック" w:hint="eastAsia"/>
                <w:w w:val="90"/>
                <w:sz w:val="20"/>
                <w:szCs w:val="20"/>
              </w:rPr>
              <w:t>ファイル名</w:t>
            </w:r>
          </w:p>
        </w:tc>
        <w:tc>
          <w:tcPr>
            <w:tcW w:w="885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41FE139" w14:textId="77777777" w:rsidR="00637105" w:rsidRPr="005C4079" w:rsidRDefault="00637105" w:rsidP="00141967">
            <w:pPr>
              <w:spacing w:after="0"/>
              <w:jc w:val="left"/>
              <w:rPr>
                <w:rFonts w:asciiTheme="minorEastAsia" w:hAnsiTheme="minorEastAsia" w:cs="ＭＳ Ｐゴシック"/>
                <w:w w:val="90"/>
                <w:sz w:val="20"/>
                <w:szCs w:val="20"/>
              </w:rPr>
            </w:pPr>
            <w:bookmarkStart w:id="164" w:name="cl_intInstallation_class"/>
            <w:r w:rsidRPr="005C4079">
              <w:rPr>
                <w:rFonts w:asciiTheme="minorEastAsia" w:hAnsiTheme="minorEastAsia" w:cs="ＭＳ Ｐゴシック"/>
                <w:w w:val="90"/>
                <w:sz w:val="20"/>
                <w:szCs w:val="20"/>
              </w:rPr>
              <w:t>IntBuildingInstallation_class.xml</w:t>
            </w:r>
          </w:p>
        </w:tc>
        <w:bookmarkEnd w:id="164"/>
      </w:tr>
      <w:tr w:rsidR="007946B9" w:rsidRPr="005C4079" w14:paraId="5F67C962" w14:textId="77777777" w:rsidTr="00141967">
        <w:trPr>
          <w:trHeight w:val="300"/>
          <w:tblHeader/>
        </w:trPr>
        <w:tc>
          <w:tcPr>
            <w:tcW w:w="1348" w:type="dxa"/>
            <w:tcBorders>
              <w:top w:val="single" w:sz="4" w:space="0" w:color="auto"/>
              <w:left w:val="single" w:sz="4" w:space="0" w:color="auto"/>
              <w:bottom w:val="single" w:sz="4" w:space="0" w:color="auto"/>
              <w:right w:val="nil"/>
            </w:tcBorders>
            <w:shd w:val="clear" w:color="auto" w:fill="D0CECE" w:themeFill="background2" w:themeFillShade="E6"/>
            <w:noWrap/>
            <w:vAlign w:val="center"/>
          </w:tcPr>
          <w:p w14:paraId="2A2E7273" w14:textId="577EFCCC" w:rsidR="007946B9" w:rsidRPr="005C4079" w:rsidRDefault="0073118A" w:rsidP="00141967">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ファイルURL</w:t>
            </w:r>
          </w:p>
        </w:tc>
        <w:tc>
          <w:tcPr>
            <w:tcW w:w="8853"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2E968D6" w14:textId="06921248" w:rsidR="007946B9" w:rsidRPr="005C4079" w:rsidRDefault="00B57760" w:rsidP="00141967">
            <w:pPr>
              <w:spacing w:after="0"/>
              <w:jc w:val="left"/>
              <w:rPr>
                <w:rFonts w:asciiTheme="minorEastAsia" w:hAnsiTheme="minorEastAsia" w:cs="ＭＳ Ｐゴシック"/>
                <w:w w:val="90"/>
                <w:sz w:val="20"/>
                <w:szCs w:val="20"/>
              </w:rPr>
            </w:pPr>
            <w:r w:rsidRPr="00B57760">
              <w:rPr>
                <w:rFonts w:asciiTheme="minorEastAsia" w:hAnsiTheme="minorEastAsia" w:cs="ＭＳ Ｐゴシック"/>
                <w:w w:val="90"/>
                <w:sz w:val="20"/>
                <w:szCs w:val="20"/>
              </w:rPr>
              <w:t>https://www.geospatial.jp/iur/codelists/3.0/IntBuildingInstallation_class.xml</w:t>
            </w:r>
          </w:p>
        </w:tc>
      </w:tr>
      <w:tr w:rsidR="00637105" w:rsidRPr="005C4079" w14:paraId="1C956970" w14:textId="77777777" w:rsidTr="00141967">
        <w:trPr>
          <w:trHeight w:val="300"/>
          <w:tblHeader/>
        </w:trPr>
        <w:tc>
          <w:tcPr>
            <w:tcW w:w="1348"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251D1B70" w14:textId="77777777" w:rsidR="00637105" w:rsidRPr="005C4079" w:rsidRDefault="00637105" w:rsidP="00141967">
            <w:pPr>
              <w:spacing w:after="0"/>
              <w:jc w:val="left"/>
              <w:rPr>
                <w:rFonts w:asciiTheme="minorEastAsia" w:hAnsiTheme="minorEastAsia" w:cs="ＭＳ Ｐゴシック"/>
                <w:w w:val="90"/>
                <w:sz w:val="20"/>
                <w:szCs w:val="20"/>
              </w:rPr>
            </w:pPr>
            <w:r w:rsidRPr="005C4079">
              <w:rPr>
                <w:rFonts w:asciiTheme="minorEastAsia" w:hAnsiTheme="minorEastAsia" w:cs="ＭＳ Ｐゴシック" w:hint="eastAsia"/>
                <w:w w:val="90"/>
                <w:sz w:val="20"/>
                <w:szCs w:val="20"/>
              </w:rPr>
              <w:t>コード</w:t>
            </w:r>
          </w:p>
        </w:tc>
        <w:tc>
          <w:tcPr>
            <w:tcW w:w="8853" w:type="dxa"/>
            <w:tcBorders>
              <w:top w:val="nil"/>
              <w:left w:val="nil"/>
              <w:bottom w:val="single" w:sz="4" w:space="0" w:color="auto"/>
              <w:right w:val="single" w:sz="4" w:space="0" w:color="auto"/>
            </w:tcBorders>
            <w:shd w:val="clear" w:color="auto" w:fill="D0CECE" w:themeFill="background2" w:themeFillShade="E6"/>
            <w:noWrap/>
            <w:vAlign w:val="center"/>
            <w:hideMark/>
          </w:tcPr>
          <w:p w14:paraId="68B255E0" w14:textId="77777777" w:rsidR="00637105" w:rsidRPr="005C4079" w:rsidRDefault="00637105" w:rsidP="00141967">
            <w:pPr>
              <w:spacing w:after="0"/>
              <w:jc w:val="left"/>
              <w:rPr>
                <w:rFonts w:asciiTheme="minorEastAsia" w:hAnsiTheme="minorEastAsia" w:cs="ＭＳ Ｐゴシック"/>
                <w:w w:val="90"/>
                <w:sz w:val="20"/>
                <w:szCs w:val="20"/>
              </w:rPr>
            </w:pPr>
            <w:r w:rsidRPr="005C4079">
              <w:rPr>
                <w:rFonts w:asciiTheme="minorEastAsia" w:hAnsiTheme="minorEastAsia" w:cs="ＭＳ Ｐゴシック" w:hint="eastAsia"/>
                <w:w w:val="90"/>
                <w:sz w:val="20"/>
                <w:szCs w:val="20"/>
              </w:rPr>
              <w:t>説明</w:t>
            </w:r>
          </w:p>
        </w:tc>
      </w:tr>
      <w:tr w:rsidR="00637105" w:rsidRPr="005C4079" w14:paraId="7439DFC0"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2AFAB938" w14:textId="77777777" w:rsidR="00637105" w:rsidRPr="005C4079" w:rsidRDefault="00637105" w:rsidP="008C1119">
            <w:pPr>
              <w:spacing w:after="0"/>
              <w:jc w:val="left"/>
              <w:rPr>
                <w:rFonts w:asciiTheme="minorEastAsia" w:hAnsiTheme="minorEastAsia" w:cs="ＭＳ Ｐゴシック"/>
                <w:w w:val="90"/>
                <w:sz w:val="20"/>
                <w:szCs w:val="20"/>
              </w:rPr>
            </w:pPr>
            <w:r>
              <w:rPr>
                <w:rFonts w:asciiTheme="minorEastAsia" w:hAnsiTheme="minorEastAsia" w:cs="ＭＳ Ｐゴシック"/>
                <w:w w:val="90"/>
                <w:sz w:val="20"/>
                <w:szCs w:val="20"/>
              </w:rPr>
              <w:t>BE_01</w:t>
            </w:r>
          </w:p>
        </w:tc>
        <w:tc>
          <w:tcPr>
            <w:tcW w:w="8853" w:type="dxa"/>
            <w:tcBorders>
              <w:top w:val="single" w:sz="4" w:space="0" w:color="auto"/>
              <w:left w:val="nil"/>
              <w:bottom w:val="single" w:sz="4" w:space="0" w:color="auto"/>
              <w:right w:val="single" w:sz="4" w:space="0" w:color="auto"/>
            </w:tcBorders>
            <w:shd w:val="clear" w:color="000000" w:fill="FFFFFF"/>
            <w:noWrap/>
          </w:tcPr>
          <w:p w14:paraId="6FA0506A" w14:textId="77777777" w:rsidR="00637105" w:rsidRPr="005C4079" w:rsidRDefault="00637105" w:rsidP="008C1119">
            <w:pPr>
              <w:spacing w:after="0"/>
              <w:jc w:val="left"/>
              <w:rPr>
                <w:rFonts w:asciiTheme="minorEastAsia" w:hAnsiTheme="minorEastAsia" w:cs="ＭＳ Ｐゴシック"/>
                <w:w w:val="90"/>
                <w:sz w:val="20"/>
                <w:szCs w:val="20"/>
              </w:rPr>
            </w:pPr>
            <w:r w:rsidRPr="00BE5764">
              <w:t>IfcBeam</w:t>
            </w:r>
          </w:p>
        </w:tc>
      </w:tr>
      <w:tr w:rsidR="00637105" w:rsidRPr="005C4079" w14:paraId="0F139996" w14:textId="77777777" w:rsidTr="00A860DE">
        <w:trPr>
          <w:trHeight w:val="300"/>
        </w:trPr>
        <w:tc>
          <w:tcPr>
            <w:tcW w:w="1348" w:type="dxa"/>
            <w:tcBorders>
              <w:top w:val="nil"/>
              <w:left w:val="single" w:sz="4" w:space="0" w:color="auto"/>
              <w:bottom w:val="single" w:sz="4" w:space="0" w:color="auto"/>
              <w:right w:val="single" w:sz="4" w:space="0" w:color="auto"/>
            </w:tcBorders>
            <w:shd w:val="clear" w:color="000000" w:fill="FFFFFF"/>
            <w:noWrap/>
          </w:tcPr>
          <w:p w14:paraId="6B49C2A8" w14:textId="77777777" w:rsidR="00637105" w:rsidRPr="005C4079" w:rsidRDefault="00637105"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B</w:t>
            </w:r>
            <w:r>
              <w:rPr>
                <w:rFonts w:asciiTheme="minorEastAsia" w:hAnsiTheme="minorEastAsia" w:cs="ＭＳ Ｐゴシック"/>
                <w:w w:val="90"/>
                <w:sz w:val="20"/>
                <w:szCs w:val="20"/>
              </w:rPr>
              <w:t>E_02</w:t>
            </w:r>
          </w:p>
        </w:tc>
        <w:tc>
          <w:tcPr>
            <w:tcW w:w="8853" w:type="dxa"/>
            <w:tcBorders>
              <w:top w:val="single" w:sz="4" w:space="0" w:color="auto"/>
              <w:left w:val="nil"/>
              <w:bottom w:val="single" w:sz="4" w:space="0" w:color="auto"/>
              <w:right w:val="single" w:sz="4" w:space="0" w:color="auto"/>
            </w:tcBorders>
            <w:shd w:val="clear" w:color="000000" w:fill="FFFFFF"/>
            <w:noWrap/>
          </w:tcPr>
          <w:p w14:paraId="07BD9541" w14:textId="77777777" w:rsidR="00637105" w:rsidRPr="005C4079" w:rsidRDefault="00637105" w:rsidP="008C1119">
            <w:pPr>
              <w:spacing w:after="0"/>
              <w:jc w:val="left"/>
              <w:rPr>
                <w:rFonts w:asciiTheme="minorEastAsia" w:hAnsiTheme="minorEastAsia" w:cs="ＭＳ Ｐゴシック"/>
                <w:w w:val="90"/>
                <w:sz w:val="20"/>
                <w:szCs w:val="20"/>
              </w:rPr>
            </w:pPr>
            <w:r w:rsidRPr="00BE5764">
              <w:t>IfcColumn</w:t>
            </w:r>
          </w:p>
        </w:tc>
      </w:tr>
      <w:tr w:rsidR="00637105" w:rsidRPr="005C4079" w14:paraId="32756267" w14:textId="77777777" w:rsidTr="00A860DE">
        <w:trPr>
          <w:trHeight w:val="300"/>
        </w:trPr>
        <w:tc>
          <w:tcPr>
            <w:tcW w:w="1348" w:type="dxa"/>
            <w:tcBorders>
              <w:top w:val="nil"/>
              <w:left w:val="single" w:sz="4" w:space="0" w:color="auto"/>
              <w:bottom w:val="single" w:sz="4" w:space="0" w:color="auto"/>
              <w:right w:val="single" w:sz="4" w:space="0" w:color="auto"/>
            </w:tcBorders>
            <w:shd w:val="clear" w:color="000000" w:fill="FFFFFF"/>
            <w:noWrap/>
          </w:tcPr>
          <w:p w14:paraId="7DF7C117" w14:textId="77777777" w:rsidR="00637105" w:rsidRPr="005C4079" w:rsidRDefault="00637105"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B</w:t>
            </w:r>
            <w:r>
              <w:rPr>
                <w:rFonts w:asciiTheme="minorEastAsia" w:hAnsiTheme="minorEastAsia" w:cs="ＭＳ Ｐゴシック"/>
                <w:w w:val="90"/>
                <w:sz w:val="20"/>
                <w:szCs w:val="20"/>
              </w:rPr>
              <w:t>E_05</w:t>
            </w:r>
          </w:p>
        </w:tc>
        <w:tc>
          <w:tcPr>
            <w:tcW w:w="8853" w:type="dxa"/>
            <w:tcBorders>
              <w:top w:val="single" w:sz="4" w:space="0" w:color="auto"/>
              <w:left w:val="nil"/>
              <w:bottom w:val="single" w:sz="4" w:space="0" w:color="auto"/>
              <w:right w:val="single" w:sz="4" w:space="0" w:color="auto"/>
            </w:tcBorders>
            <w:shd w:val="clear" w:color="000000" w:fill="FFFFFF"/>
            <w:noWrap/>
          </w:tcPr>
          <w:p w14:paraId="24B79900" w14:textId="77777777" w:rsidR="00637105" w:rsidRPr="005C4079" w:rsidRDefault="00637105" w:rsidP="008C1119">
            <w:pPr>
              <w:spacing w:after="0"/>
              <w:jc w:val="left"/>
              <w:rPr>
                <w:rFonts w:asciiTheme="minorEastAsia" w:hAnsiTheme="minorEastAsia" w:cs="ＭＳ Ｐゴシック"/>
                <w:w w:val="90"/>
                <w:sz w:val="20"/>
                <w:szCs w:val="20"/>
              </w:rPr>
            </w:pPr>
            <w:r w:rsidRPr="00BE5764">
              <w:t>IfcPlate</w:t>
            </w:r>
          </w:p>
        </w:tc>
      </w:tr>
      <w:tr w:rsidR="00637105" w:rsidRPr="005C4079" w14:paraId="5CC95C24" w14:textId="77777777" w:rsidTr="00A860DE">
        <w:trPr>
          <w:trHeight w:val="300"/>
        </w:trPr>
        <w:tc>
          <w:tcPr>
            <w:tcW w:w="1348" w:type="dxa"/>
            <w:tcBorders>
              <w:top w:val="nil"/>
              <w:left w:val="single" w:sz="4" w:space="0" w:color="auto"/>
              <w:bottom w:val="single" w:sz="4" w:space="0" w:color="auto"/>
              <w:right w:val="single" w:sz="4" w:space="0" w:color="auto"/>
            </w:tcBorders>
            <w:shd w:val="clear" w:color="000000" w:fill="FFFFFF"/>
            <w:noWrap/>
          </w:tcPr>
          <w:p w14:paraId="5C4CD53E" w14:textId="77777777" w:rsidR="00637105" w:rsidRPr="005C4079" w:rsidRDefault="00637105"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B</w:t>
            </w:r>
            <w:r>
              <w:rPr>
                <w:rFonts w:asciiTheme="minorEastAsia" w:hAnsiTheme="minorEastAsia" w:cs="ＭＳ Ｐゴシック"/>
                <w:w w:val="90"/>
                <w:sz w:val="20"/>
                <w:szCs w:val="20"/>
              </w:rPr>
              <w:t>E_06</w:t>
            </w:r>
          </w:p>
        </w:tc>
        <w:tc>
          <w:tcPr>
            <w:tcW w:w="8853" w:type="dxa"/>
            <w:tcBorders>
              <w:top w:val="single" w:sz="4" w:space="0" w:color="auto"/>
              <w:left w:val="nil"/>
              <w:bottom w:val="single" w:sz="4" w:space="0" w:color="auto"/>
              <w:right w:val="single" w:sz="4" w:space="0" w:color="auto"/>
            </w:tcBorders>
            <w:shd w:val="clear" w:color="000000" w:fill="FFFFFF"/>
            <w:noWrap/>
          </w:tcPr>
          <w:p w14:paraId="0A9DA4D6" w14:textId="77777777" w:rsidR="00637105" w:rsidRPr="005C4079" w:rsidRDefault="00637105" w:rsidP="008C1119">
            <w:pPr>
              <w:spacing w:after="0"/>
              <w:jc w:val="left"/>
              <w:rPr>
                <w:rFonts w:asciiTheme="minorEastAsia" w:hAnsiTheme="minorEastAsia" w:cs="ＭＳ Ｐゴシック"/>
                <w:w w:val="90"/>
                <w:sz w:val="20"/>
                <w:szCs w:val="20"/>
              </w:rPr>
            </w:pPr>
            <w:r w:rsidRPr="00BE5764">
              <w:t>IfcRailing</w:t>
            </w:r>
          </w:p>
        </w:tc>
      </w:tr>
      <w:tr w:rsidR="00637105" w:rsidRPr="005C4079" w14:paraId="1D97F19B" w14:textId="77777777" w:rsidTr="00A860DE">
        <w:trPr>
          <w:trHeight w:val="300"/>
        </w:trPr>
        <w:tc>
          <w:tcPr>
            <w:tcW w:w="1348" w:type="dxa"/>
            <w:tcBorders>
              <w:top w:val="nil"/>
              <w:left w:val="single" w:sz="4" w:space="0" w:color="auto"/>
              <w:bottom w:val="single" w:sz="4" w:space="0" w:color="auto"/>
              <w:right w:val="single" w:sz="4" w:space="0" w:color="auto"/>
            </w:tcBorders>
            <w:shd w:val="clear" w:color="000000" w:fill="FFFFFF"/>
            <w:noWrap/>
          </w:tcPr>
          <w:p w14:paraId="33E0A5F9" w14:textId="77777777" w:rsidR="00637105" w:rsidRPr="005C4079" w:rsidRDefault="00637105"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B</w:t>
            </w:r>
            <w:r>
              <w:rPr>
                <w:rFonts w:asciiTheme="minorEastAsia" w:hAnsiTheme="minorEastAsia" w:cs="ＭＳ Ｐゴシック"/>
                <w:w w:val="90"/>
                <w:sz w:val="20"/>
                <w:szCs w:val="20"/>
              </w:rPr>
              <w:t>E_07</w:t>
            </w:r>
          </w:p>
        </w:tc>
        <w:tc>
          <w:tcPr>
            <w:tcW w:w="8853" w:type="dxa"/>
            <w:tcBorders>
              <w:top w:val="single" w:sz="4" w:space="0" w:color="auto"/>
              <w:left w:val="nil"/>
              <w:bottom w:val="single" w:sz="4" w:space="0" w:color="auto"/>
              <w:right w:val="single" w:sz="4" w:space="0" w:color="auto"/>
            </w:tcBorders>
            <w:shd w:val="clear" w:color="000000" w:fill="FFFFFF"/>
            <w:noWrap/>
          </w:tcPr>
          <w:p w14:paraId="4C4C1394" w14:textId="77777777" w:rsidR="00637105" w:rsidRPr="005C4079" w:rsidRDefault="00637105" w:rsidP="008C1119">
            <w:pPr>
              <w:spacing w:after="0"/>
              <w:jc w:val="left"/>
              <w:rPr>
                <w:rFonts w:asciiTheme="minorEastAsia" w:hAnsiTheme="minorEastAsia" w:cs="ＭＳ Ｐゴシック"/>
                <w:w w:val="90"/>
                <w:sz w:val="20"/>
                <w:szCs w:val="20"/>
              </w:rPr>
            </w:pPr>
            <w:r w:rsidRPr="00BE5764">
              <w:t>IfcRamp</w:t>
            </w:r>
          </w:p>
        </w:tc>
      </w:tr>
      <w:tr w:rsidR="00637105" w:rsidRPr="005C4079" w14:paraId="0E3B84BE" w14:textId="77777777" w:rsidTr="00A860DE">
        <w:trPr>
          <w:trHeight w:val="300"/>
        </w:trPr>
        <w:tc>
          <w:tcPr>
            <w:tcW w:w="1348" w:type="dxa"/>
            <w:tcBorders>
              <w:top w:val="nil"/>
              <w:left w:val="single" w:sz="4" w:space="0" w:color="auto"/>
              <w:bottom w:val="single" w:sz="4" w:space="0" w:color="auto"/>
              <w:right w:val="single" w:sz="4" w:space="0" w:color="auto"/>
            </w:tcBorders>
            <w:shd w:val="clear" w:color="000000" w:fill="FFFFFF"/>
            <w:noWrap/>
          </w:tcPr>
          <w:p w14:paraId="691C7CCE" w14:textId="77777777" w:rsidR="00637105" w:rsidRPr="005C4079" w:rsidRDefault="00637105"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B</w:t>
            </w:r>
            <w:r>
              <w:rPr>
                <w:rFonts w:asciiTheme="minorEastAsia" w:hAnsiTheme="minorEastAsia" w:cs="ＭＳ Ｐゴシック"/>
                <w:w w:val="90"/>
                <w:sz w:val="20"/>
                <w:szCs w:val="20"/>
              </w:rPr>
              <w:t>E_08</w:t>
            </w:r>
          </w:p>
        </w:tc>
        <w:tc>
          <w:tcPr>
            <w:tcW w:w="8853" w:type="dxa"/>
            <w:tcBorders>
              <w:top w:val="single" w:sz="4" w:space="0" w:color="auto"/>
              <w:left w:val="nil"/>
              <w:bottom w:val="single" w:sz="4" w:space="0" w:color="auto"/>
              <w:right w:val="single" w:sz="4" w:space="0" w:color="auto"/>
            </w:tcBorders>
            <w:shd w:val="clear" w:color="000000" w:fill="FFFFFF"/>
            <w:noWrap/>
          </w:tcPr>
          <w:p w14:paraId="04ECDF34" w14:textId="77777777" w:rsidR="00637105" w:rsidRPr="005C4079" w:rsidRDefault="00637105" w:rsidP="008C1119">
            <w:pPr>
              <w:spacing w:after="0"/>
              <w:jc w:val="left"/>
              <w:rPr>
                <w:rFonts w:asciiTheme="minorEastAsia" w:hAnsiTheme="minorEastAsia" w:cs="ＭＳ Ｐゴシック"/>
                <w:w w:val="90"/>
                <w:sz w:val="20"/>
                <w:szCs w:val="20"/>
              </w:rPr>
            </w:pPr>
            <w:r w:rsidRPr="00BE5764">
              <w:t>IfcRampFlight</w:t>
            </w:r>
          </w:p>
        </w:tc>
      </w:tr>
      <w:tr w:rsidR="00637105" w:rsidRPr="005C4079" w14:paraId="374C4B90" w14:textId="77777777" w:rsidTr="00A860DE">
        <w:trPr>
          <w:trHeight w:val="300"/>
        </w:trPr>
        <w:tc>
          <w:tcPr>
            <w:tcW w:w="1348" w:type="dxa"/>
            <w:tcBorders>
              <w:top w:val="nil"/>
              <w:left w:val="single" w:sz="4" w:space="0" w:color="auto"/>
              <w:bottom w:val="single" w:sz="4" w:space="0" w:color="auto"/>
              <w:right w:val="single" w:sz="4" w:space="0" w:color="auto"/>
            </w:tcBorders>
            <w:shd w:val="clear" w:color="000000" w:fill="FFFFFF"/>
            <w:noWrap/>
          </w:tcPr>
          <w:p w14:paraId="1C601F01" w14:textId="77777777" w:rsidR="00637105" w:rsidRPr="005C4079" w:rsidRDefault="00637105"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B</w:t>
            </w:r>
            <w:r>
              <w:rPr>
                <w:rFonts w:asciiTheme="minorEastAsia" w:hAnsiTheme="minorEastAsia" w:cs="ＭＳ Ｐゴシック"/>
                <w:w w:val="90"/>
                <w:sz w:val="20"/>
                <w:szCs w:val="20"/>
              </w:rPr>
              <w:t>E_11</w:t>
            </w:r>
          </w:p>
        </w:tc>
        <w:tc>
          <w:tcPr>
            <w:tcW w:w="8853" w:type="dxa"/>
            <w:tcBorders>
              <w:top w:val="single" w:sz="4" w:space="0" w:color="auto"/>
              <w:left w:val="nil"/>
              <w:bottom w:val="single" w:sz="4" w:space="0" w:color="auto"/>
              <w:right w:val="single" w:sz="4" w:space="0" w:color="auto"/>
            </w:tcBorders>
            <w:shd w:val="clear" w:color="000000" w:fill="FFFFFF"/>
            <w:noWrap/>
          </w:tcPr>
          <w:p w14:paraId="2E9222C2" w14:textId="77777777" w:rsidR="00637105" w:rsidRPr="005C4079" w:rsidRDefault="00637105" w:rsidP="008C1119">
            <w:pPr>
              <w:spacing w:after="0"/>
              <w:jc w:val="left"/>
              <w:rPr>
                <w:rFonts w:asciiTheme="minorEastAsia" w:hAnsiTheme="minorEastAsia" w:cs="ＭＳ Ｐゴシック"/>
                <w:w w:val="90"/>
                <w:sz w:val="20"/>
                <w:szCs w:val="20"/>
              </w:rPr>
            </w:pPr>
            <w:r w:rsidRPr="00BE5764">
              <w:t>IfcStair</w:t>
            </w:r>
          </w:p>
        </w:tc>
      </w:tr>
      <w:tr w:rsidR="00637105" w:rsidRPr="005C4079" w14:paraId="293AD161" w14:textId="77777777" w:rsidTr="00A860DE">
        <w:trPr>
          <w:trHeight w:val="300"/>
        </w:trPr>
        <w:tc>
          <w:tcPr>
            <w:tcW w:w="1348" w:type="dxa"/>
            <w:tcBorders>
              <w:top w:val="nil"/>
              <w:left w:val="single" w:sz="4" w:space="0" w:color="auto"/>
              <w:bottom w:val="single" w:sz="4" w:space="0" w:color="auto"/>
              <w:right w:val="single" w:sz="4" w:space="0" w:color="auto"/>
            </w:tcBorders>
            <w:shd w:val="clear" w:color="000000" w:fill="FFFFFF"/>
            <w:noWrap/>
          </w:tcPr>
          <w:p w14:paraId="04FB9A0C" w14:textId="77777777" w:rsidR="00637105" w:rsidRPr="005C4079" w:rsidRDefault="00637105"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B</w:t>
            </w:r>
            <w:r>
              <w:rPr>
                <w:rFonts w:asciiTheme="minorEastAsia" w:hAnsiTheme="minorEastAsia" w:cs="ＭＳ Ｐゴシック"/>
                <w:w w:val="90"/>
                <w:sz w:val="20"/>
                <w:szCs w:val="20"/>
              </w:rPr>
              <w:t>E_12</w:t>
            </w:r>
          </w:p>
        </w:tc>
        <w:tc>
          <w:tcPr>
            <w:tcW w:w="8853" w:type="dxa"/>
            <w:tcBorders>
              <w:top w:val="single" w:sz="4" w:space="0" w:color="auto"/>
              <w:left w:val="nil"/>
              <w:bottom w:val="single" w:sz="4" w:space="0" w:color="auto"/>
              <w:right w:val="single" w:sz="4" w:space="0" w:color="auto"/>
            </w:tcBorders>
            <w:shd w:val="clear" w:color="000000" w:fill="FFFFFF"/>
            <w:noWrap/>
          </w:tcPr>
          <w:p w14:paraId="435183D1" w14:textId="77777777" w:rsidR="00637105" w:rsidRPr="005C4079" w:rsidRDefault="00637105" w:rsidP="008C1119">
            <w:pPr>
              <w:spacing w:after="0"/>
              <w:jc w:val="left"/>
              <w:rPr>
                <w:rFonts w:asciiTheme="minorEastAsia" w:hAnsiTheme="minorEastAsia" w:cs="ＭＳ Ｐゴシック"/>
                <w:w w:val="90"/>
                <w:sz w:val="20"/>
                <w:szCs w:val="20"/>
              </w:rPr>
            </w:pPr>
            <w:r w:rsidRPr="00BE5764">
              <w:t>IfcStairFlight</w:t>
            </w:r>
          </w:p>
        </w:tc>
      </w:tr>
      <w:tr w:rsidR="00637105" w:rsidRPr="005C4079" w14:paraId="472940F8" w14:textId="77777777" w:rsidTr="00A860DE">
        <w:trPr>
          <w:trHeight w:val="300"/>
        </w:trPr>
        <w:tc>
          <w:tcPr>
            <w:tcW w:w="1348" w:type="dxa"/>
            <w:tcBorders>
              <w:top w:val="nil"/>
              <w:left w:val="single" w:sz="4" w:space="0" w:color="auto"/>
              <w:bottom w:val="single" w:sz="4" w:space="0" w:color="auto"/>
              <w:right w:val="single" w:sz="4" w:space="0" w:color="auto"/>
            </w:tcBorders>
            <w:shd w:val="clear" w:color="000000" w:fill="FFFFFF"/>
            <w:noWrap/>
          </w:tcPr>
          <w:p w14:paraId="507F31A8" w14:textId="77777777" w:rsidR="00637105" w:rsidRPr="005C4079" w:rsidRDefault="00637105"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B</w:t>
            </w:r>
            <w:r>
              <w:rPr>
                <w:rFonts w:asciiTheme="minorEastAsia" w:hAnsiTheme="minorEastAsia" w:cs="ＭＳ Ｐゴシック"/>
                <w:w w:val="90"/>
                <w:sz w:val="20"/>
                <w:szCs w:val="20"/>
              </w:rPr>
              <w:t>E_16</w:t>
            </w:r>
          </w:p>
        </w:tc>
        <w:tc>
          <w:tcPr>
            <w:tcW w:w="8853" w:type="dxa"/>
            <w:tcBorders>
              <w:top w:val="single" w:sz="4" w:space="0" w:color="auto"/>
              <w:left w:val="nil"/>
              <w:bottom w:val="single" w:sz="4" w:space="0" w:color="auto"/>
              <w:right w:val="single" w:sz="4" w:space="0" w:color="auto"/>
            </w:tcBorders>
            <w:shd w:val="clear" w:color="000000" w:fill="FFFFFF"/>
            <w:noWrap/>
          </w:tcPr>
          <w:p w14:paraId="3AA0D572" w14:textId="77777777" w:rsidR="00637105" w:rsidRPr="005C4079" w:rsidRDefault="00637105" w:rsidP="008C1119">
            <w:pPr>
              <w:spacing w:after="0"/>
              <w:jc w:val="left"/>
              <w:rPr>
                <w:rFonts w:asciiTheme="minorEastAsia" w:hAnsiTheme="minorEastAsia" w:cs="ＭＳ Ｐゴシック"/>
                <w:w w:val="90"/>
                <w:sz w:val="20"/>
                <w:szCs w:val="20"/>
              </w:rPr>
            </w:pPr>
            <w:r w:rsidRPr="00DF0A0C">
              <w:rPr>
                <w:rFonts w:asciiTheme="minorEastAsia" w:hAnsiTheme="minorEastAsia" w:cs="ＭＳ Ｐゴシック"/>
                <w:w w:val="90"/>
                <w:sz w:val="20"/>
                <w:szCs w:val="20"/>
              </w:rPr>
              <w:t>IfcBuildingElementProxy</w:t>
            </w:r>
          </w:p>
        </w:tc>
      </w:tr>
      <w:tr w:rsidR="00637105" w:rsidRPr="005C4079" w14:paraId="1171AB82" w14:textId="77777777" w:rsidTr="00A860DE">
        <w:trPr>
          <w:trHeight w:val="300"/>
        </w:trPr>
        <w:tc>
          <w:tcPr>
            <w:tcW w:w="1348" w:type="dxa"/>
            <w:tcBorders>
              <w:top w:val="nil"/>
              <w:left w:val="single" w:sz="4" w:space="0" w:color="auto"/>
              <w:bottom w:val="single" w:sz="4" w:space="0" w:color="auto"/>
              <w:right w:val="single" w:sz="4" w:space="0" w:color="auto"/>
            </w:tcBorders>
            <w:shd w:val="clear" w:color="000000" w:fill="FFFFFF"/>
            <w:noWrap/>
          </w:tcPr>
          <w:p w14:paraId="14AE39AC" w14:textId="77777777" w:rsidR="00637105" w:rsidRPr="005C4079" w:rsidRDefault="00637105" w:rsidP="008C1119">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B</w:t>
            </w:r>
            <w:r>
              <w:rPr>
                <w:rFonts w:asciiTheme="minorEastAsia" w:hAnsiTheme="minorEastAsia" w:cs="ＭＳ Ｐゴシック"/>
                <w:w w:val="90"/>
                <w:sz w:val="20"/>
                <w:szCs w:val="20"/>
              </w:rPr>
              <w:t>E_17</w:t>
            </w:r>
          </w:p>
        </w:tc>
        <w:tc>
          <w:tcPr>
            <w:tcW w:w="8853" w:type="dxa"/>
            <w:tcBorders>
              <w:top w:val="single" w:sz="4" w:space="0" w:color="auto"/>
              <w:left w:val="nil"/>
              <w:bottom w:val="single" w:sz="4" w:space="0" w:color="auto"/>
              <w:right w:val="single" w:sz="4" w:space="0" w:color="auto"/>
            </w:tcBorders>
            <w:shd w:val="clear" w:color="000000" w:fill="FFFFFF"/>
            <w:noWrap/>
          </w:tcPr>
          <w:p w14:paraId="7AE72B36" w14:textId="77777777" w:rsidR="00637105" w:rsidRPr="005C4079" w:rsidRDefault="00637105" w:rsidP="008C1119">
            <w:pPr>
              <w:spacing w:after="0"/>
              <w:jc w:val="left"/>
              <w:rPr>
                <w:rFonts w:asciiTheme="minorEastAsia" w:hAnsiTheme="minorEastAsia" w:cs="ＭＳ Ｐゴシック"/>
                <w:w w:val="90"/>
                <w:sz w:val="20"/>
                <w:szCs w:val="20"/>
              </w:rPr>
            </w:pPr>
            <w:r w:rsidRPr="00DF0A0C">
              <w:rPr>
                <w:rFonts w:asciiTheme="minorEastAsia" w:hAnsiTheme="minorEastAsia" w:cs="ＭＳ Ｐゴシック"/>
                <w:w w:val="90"/>
                <w:sz w:val="20"/>
                <w:szCs w:val="20"/>
              </w:rPr>
              <w:t>IfcTransportElement</w:t>
            </w:r>
          </w:p>
        </w:tc>
      </w:tr>
    </w:tbl>
    <w:p w14:paraId="50CD5B7D" w14:textId="77777777" w:rsidR="00637105" w:rsidRPr="005C4079" w:rsidRDefault="00637105" w:rsidP="008C1119">
      <w:pPr>
        <w:spacing w:after="0"/>
        <w:jc w:val="right"/>
        <w:rPr>
          <w:rFonts w:asciiTheme="minorEastAsia" w:hAnsiTheme="minorEastAsia"/>
          <w:w w:val="90"/>
        </w:rPr>
      </w:pPr>
      <w:r w:rsidRPr="005C4079">
        <w:rPr>
          <w:rFonts w:asciiTheme="minorEastAsia" w:hAnsiTheme="minorEastAsia" w:hint="eastAsia"/>
          <w:w w:val="90"/>
        </w:rPr>
        <w:lastRenderedPageBreak/>
        <w:t>出典：</w:t>
      </w:r>
      <w:r>
        <w:rPr>
          <w:rFonts w:asciiTheme="minorEastAsia" w:hAnsiTheme="minorEastAsia"/>
          <w:w w:val="90"/>
        </w:rPr>
        <w:t>IFC</w:t>
      </w:r>
    </w:p>
    <w:p w14:paraId="3C347DEA" w14:textId="77777777" w:rsidR="00420E31" w:rsidRDefault="00420E31">
      <w:pPr>
        <w:widowControl/>
        <w:spacing w:after="0" w:line="240" w:lineRule="auto"/>
        <w:contextualSpacing w:val="0"/>
        <w:jc w:val="left"/>
        <w:rPr>
          <w:rFonts w:ascii="Noto Sans CJK JP Regular" w:eastAsia="Noto Sans CJK JP Regular" w:hAnsi="Noto Sans CJK JP Regular"/>
          <w:w w:val="90"/>
        </w:rPr>
      </w:pPr>
      <w:bookmarkStart w:id="165" w:name="_IntBuildingInstallation_function.xm"/>
      <w:bookmarkEnd w:id="165"/>
      <w:r>
        <w:rPr>
          <w:w w:val="90"/>
        </w:rPr>
        <w:br w:type="page"/>
      </w:r>
    </w:p>
    <w:p w14:paraId="713BAC44" w14:textId="3F33AB04" w:rsidR="00637105" w:rsidRPr="005C4079" w:rsidRDefault="004C40E2" w:rsidP="009A38B6">
      <w:pPr>
        <w:pStyle w:val="5"/>
        <w:rPr>
          <w:w w:val="90"/>
        </w:rPr>
      </w:pPr>
      <w:r w:rsidRPr="005C4079">
        <w:rPr>
          <w:w w:val="90"/>
        </w:rPr>
        <w:lastRenderedPageBreak/>
        <w:t>IntBuildingInstallation_function.xml</w:t>
      </w:r>
    </w:p>
    <w:tbl>
      <w:tblPr>
        <w:tblW w:w="10201" w:type="dxa"/>
        <w:tblCellMar>
          <w:left w:w="99" w:type="dxa"/>
          <w:right w:w="99" w:type="dxa"/>
        </w:tblCellMar>
        <w:tblLook w:val="04A0" w:firstRow="1" w:lastRow="0" w:firstColumn="1" w:lastColumn="0" w:noHBand="0" w:noVBand="1"/>
      </w:tblPr>
      <w:tblGrid>
        <w:gridCol w:w="1348"/>
        <w:gridCol w:w="4176"/>
        <w:gridCol w:w="4677"/>
      </w:tblGrid>
      <w:tr w:rsidR="00637105" w:rsidRPr="005C4079" w14:paraId="6651D66A" w14:textId="77777777" w:rsidTr="00141967">
        <w:trPr>
          <w:trHeight w:val="300"/>
          <w:tblHeader/>
        </w:trPr>
        <w:tc>
          <w:tcPr>
            <w:tcW w:w="1348" w:type="dxa"/>
            <w:tcBorders>
              <w:top w:val="single" w:sz="4" w:space="0" w:color="auto"/>
              <w:left w:val="single" w:sz="4" w:space="0" w:color="auto"/>
              <w:bottom w:val="single" w:sz="4" w:space="0" w:color="auto"/>
              <w:right w:val="nil"/>
            </w:tcBorders>
            <w:shd w:val="clear" w:color="auto" w:fill="D0CECE" w:themeFill="background2" w:themeFillShade="E6"/>
            <w:noWrap/>
            <w:vAlign w:val="center"/>
            <w:hideMark/>
          </w:tcPr>
          <w:p w14:paraId="194C8F16" w14:textId="77777777" w:rsidR="00637105" w:rsidRPr="005C4079" w:rsidRDefault="00637105" w:rsidP="00141967">
            <w:pPr>
              <w:spacing w:after="0"/>
              <w:jc w:val="left"/>
              <w:rPr>
                <w:rFonts w:asciiTheme="minorEastAsia" w:hAnsiTheme="minorEastAsia" w:cs="ＭＳ Ｐゴシック"/>
                <w:w w:val="90"/>
                <w:sz w:val="20"/>
                <w:szCs w:val="20"/>
              </w:rPr>
            </w:pPr>
            <w:r w:rsidRPr="005C4079">
              <w:rPr>
                <w:rFonts w:asciiTheme="minorEastAsia" w:hAnsiTheme="minorEastAsia" w:cs="ＭＳ Ｐゴシック" w:hint="eastAsia"/>
                <w:w w:val="90"/>
                <w:sz w:val="20"/>
                <w:szCs w:val="20"/>
              </w:rPr>
              <w:t>ファイル名</w:t>
            </w:r>
          </w:p>
        </w:tc>
        <w:tc>
          <w:tcPr>
            <w:tcW w:w="8853"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91A0580" w14:textId="77777777" w:rsidR="00637105" w:rsidRPr="005C4079" w:rsidRDefault="00637105" w:rsidP="00141967">
            <w:pPr>
              <w:spacing w:after="0"/>
              <w:jc w:val="left"/>
              <w:rPr>
                <w:rFonts w:asciiTheme="minorEastAsia" w:hAnsiTheme="minorEastAsia" w:cs="ＭＳ Ｐゴシック"/>
                <w:w w:val="90"/>
                <w:sz w:val="20"/>
                <w:szCs w:val="20"/>
              </w:rPr>
            </w:pPr>
            <w:bookmarkStart w:id="166" w:name="cl_intInstallation_function"/>
            <w:r w:rsidRPr="005C4079">
              <w:rPr>
                <w:rFonts w:asciiTheme="minorEastAsia" w:hAnsiTheme="minorEastAsia" w:cs="ＭＳ Ｐゴシック"/>
                <w:w w:val="90"/>
                <w:sz w:val="20"/>
                <w:szCs w:val="20"/>
              </w:rPr>
              <w:t>IntBuildingInstallation_function.xml</w:t>
            </w:r>
            <w:bookmarkEnd w:id="166"/>
          </w:p>
        </w:tc>
      </w:tr>
      <w:tr w:rsidR="007946B9" w:rsidRPr="005C4079" w14:paraId="34AB7F9B" w14:textId="77777777" w:rsidTr="00141967">
        <w:trPr>
          <w:trHeight w:val="300"/>
          <w:tblHeader/>
        </w:trPr>
        <w:tc>
          <w:tcPr>
            <w:tcW w:w="1348" w:type="dxa"/>
            <w:tcBorders>
              <w:top w:val="single" w:sz="4" w:space="0" w:color="auto"/>
              <w:left w:val="single" w:sz="4" w:space="0" w:color="auto"/>
              <w:bottom w:val="single" w:sz="4" w:space="0" w:color="auto"/>
              <w:right w:val="nil"/>
            </w:tcBorders>
            <w:shd w:val="clear" w:color="auto" w:fill="D0CECE" w:themeFill="background2" w:themeFillShade="E6"/>
            <w:noWrap/>
            <w:vAlign w:val="center"/>
          </w:tcPr>
          <w:p w14:paraId="225BB4F1" w14:textId="360A8BAB" w:rsidR="007946B9" w:rsidRPr="005C4079" w:rsidRDefault="0073118A" w:rsidP="00141967">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ファイルURL</w:t>
            </w:r>
          </w:p>
        </w:tc>
        <w:tc>
          <w:tcPr>
            <w:tcW w:w="8853"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tcPr>
          <w:p w14:paraId="333934CE" w14:textId="03943165" w:rsidR="007946B9" w:rsidRPr="005C4079" w:rsidRDefault="00B57760" w:rsidP="00141967">
            <w:pPr>
              <w:spacing w:after="0"/>
              <w:jc w:val="left"/>
              <w:rPr>
                <w:rFonts w:asciiTheme="minorEastAsia" w:hAnsiTheme="minorEastAsia" w:cs="ＭＳ Ｐゴシック"/>
                <w:w w:val="90"/>
                <w:sz w:val="20"/>
                <w:szCs w:val="20"/>
              </w:rPr>
            </w:pPr>
            <w:r w:rsidRPr="00B57760">
              <w:rPr>
                <w:rFonts w:asciiTheme="minorEastAsia" w:hAnsiTheme="minorEastAsia" w:cs="ＭＳ Ｐゴシック"/>
                <w:w w:val="90"/>
                <w:sz w:val="20"/>
                <w:szCs w:val="20"/>
              </w:rPr>
              <w:t>https://www.geospatial.jp/iur/codelists/3.0/IntBuildingInstallation_function.xml</w:t>
            </w:r>
          </w:p>
        </w:tc>
      </w:tr>
      <w:tr w:rsidR="00637105" w:rsidRPr="005C4079" w14:paraId="7DA73A8A" w14:textId="77777777" w:rsidTr="00141967">
        <w:trPr>
          <w:trHeight w:val="300"/>
          <w:tblHeader/>
        </w:trPr>
        <w:tc>
          <w:tcPr>
            <w:tcW w:w="1348"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6C9B9552" w14:textId="77777777" w:rsidR="00637105" w:rsidRPr="005C4079" w:rsidRDefault="00637105" w:rsidP="00141967">
            <w:pPr>
              <w:spacing w:after="0"/>
              <w:jc w:val="left"/>
              <w:rPr>
                <w:rFonts w:asciiTheme="minorEastAsia" w:hAnsiTheme="minorEastAsia" w:cs="ＭＳ Ｐゴシック"/>
                <w:w w:val="90"/>
                <w:sz w:val="20"/>
                <w:szCs w:val="20"/>
              </w:rPr>
            </w:pPr>
            <w:r w:rsidRPr="005C4079">
              <w:rPr>
                <w:rFonts w:asciiTheme="minorEastAsia" w:hAnsiTheme="minorEastAsia" w:cs="ＭＳ Ｐゴシック" w:hint="eastAsia"/>
                <w:w w:val="90"/>
                <w:sz w:val="20"/>
                <w:szCs w:val="20"/>
              </w:rPr>
              <w:t>コード</w:t>
            </w:r>
          </w:p>
        </w:tc>
        <w:tc>
          <w:tcPr>
            <w:tcW w:w="8853" w:type="dxa"/>
            <w:gridSpan w:val="2"/>
            <w:tcBorders>
              <w:top w:val="nil"/>
              <w:left w:val="nil"/>
              <w:bottom w:val="nil"/>
              <w:right w:val="single" w:sz="4" w:space="0" w:color="auto"/>
            </w:tcBorders>
            <w:shd w:val="clear" w:color="auto" w:fill="D0CECE" w:themeFill="background2" w:themeFillShade="E6"/>
            <w:noWrap/>
            <w:vAlign w:val="center"/>
            <w:hideMark/>
          </w:tcPr>
          <w:p w14:paraId="27BC4B73" w14:textId="77777777" w:rsidR="00637105" w:rsidRPr="005C4079" w:rsidRDefault="00637105" w:rsidP="00141967">
            <w:pPr>
              <w:spacing w:after="0"/>
              <w:jc w:val="left"/>
              <w:rPr>
                <w:rFonts w:asciiTheme="minorEastAsia" w:hAnsiTheme="minorEastAsia" w:cs="ＭＳ Ｐゴシック"/>
                <w:w w:val="90"/>
                <w:sz w:val="20"/>
                <w:szCs w:val="20"/>
              </w:rPr>
            </w:pPr>
            <w:r w:rsidRPr="005C4079">
              <w:rPr>
                <w:rFonts w:asciiTheme="minorEastAsia" w:hAnsiTheme="minorEastAsia" w:cs="ＭＳ Ｐゴシック" w:hint="eastAsia"/>
                <w:w w:val="90"/>
                <w:sz w:val="20"/>
                <w:szCs w:val="20"/>
              </w:rPr>
              <w:t>説明</w:t>
            </w:r>
          </w:p>
        </w:tc>
      </w:tr>
      <w:tr w:rsidR="00637105" w:rsidRPr="005C4079" w14:paraId="15A40510" w14:textId="77777777" w:rsidTr="008C1119">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137DB014" w14:textId="77777777" w:rsidR="00637105" w:rsidRPr="005C4079" w:rsidRDefault="00637105" w:rsidP="008C1119">
            <w:pPr>
              <w:spacing w:after="0"/>
              <w:jc w:val="left"/>
              <w:rPr>
                <w:rFonts w:asciiTheme="minorEastAsia" w:hAnsiTheme="minorEastAsia" w:cs="ＭＳ Ｐゴシック"/>
                <w:w w:val="90"/>
                <w:sz w:val="20"/>
                <w:szCs w:val="20"/>
              </w:rPr>
            </w:pPr>
            <w:r w:rsidRPr="005C4079">
              <w:t>EF_25</w:t>
            </w:r>
          </w:p>
        </w:tc>
        <w:tc>
          <w:tcPr>
            <w:tcW w:w="4176" w:type="dxa"/>
            <w:tcBorders>
              <w:top w:val="single" w:sz="4" w:space="0" w:color="auto"/>
              <w:left w:val="nil"/>
              <w:bottom w:val="nil"/>
              <w:right w:val="single" w:sz="4" w:space="0" w:color="auto"/>
            </w:tcBorders>
            <w:shd w:val="clear" w:color="000000" w:fill="FFFFFF"/>
            <w:noWrap/>
          </w:tcPr>
          <w:p w14:paraId="57D8B120" w14:textId="77777777" w:rsidR="00637105" w:rsidRPr="005C4079" w:rsidRDefault="00637105" w:rsidP="008C1119">
            <w:pPr>
              <w:spacing w:after="0"/>
              <w:jc w:val="left"/>
              <w:rPr>
                <w:rFonts w:asciiTheme="minorEastAsia" w:hAnsiTheme="minorEastAsia" w:cs="ＭＳ Ｐゴシック"/>
                <w:w w:val="90"/>
                <w:sz w:val="20"/>
                <w:szCs w:val="20"/>
              </w:rPr>
            </w:pPr>
            <w:r w:rsidRPr="005C4079">
              <w:t>Wall and barrier elements</w:t>
            </w:r>
          </w:p>
        </w:tc>
        <w:tc>
          <w:tcPr>
            <w:tcW w:w="4677" w:type="dxa"/>
            <w:tcBorders>
              <w:top w:val="single" w:sz="4" w:space="0" w:color="auto"/>
              <w:left w:val="nil"/>
              <w:bottom w:val="nil"/>
              <w:right w:val="single" w:sz="4" w:space="0" w:color="auto"/>
            </w:tcBorders>
            <w:shd w:val="clear" w:color="000000" w:fill="FFFFFF"/>
          </w:tcPr>
          <w:p w14:paraId="2F100BDE" w14:textId="77777777" w:rsidR="00637105" w:rsidRPr="005C4079" w:rsidRDefault="00637105" w:rsidP="008C1119">
            <w:pPr>
              <w:spacing w:after="0"/>
              <w:jc w:val="left"/>
              <w:rPr>
                <w:rFonts w:asciiTheme="minorEastAsia" w:hAnsiTheme="minorEastAsia" w:cs="ＭＳ Ｐゴシック"/>
                <w:w w:val="90"/>
                <w:sz w:val="20"/>
                <w:szCs w:val="20"/>
              </w:rPr>
            </w:pPr>
            <w:r w:rsidRPr="005C4079">
              <w:t>壁およびバリア（バリケード）エレメント</w:t>
            </w:r>
          </w:p>
        </w:tc>
      </w:tr>
      <w:tr w:rsidR="00637105" w:rsidRPr="005C4079" w14:paraId="087B6A76" w14:textId="77777777" w:rsidTr="008C1119">
        <w:trPr>
          <w:trHeight w:val="300"/>
        </w:trPr>
        <w:tc>
          <w:tcPr>
            <w:tcW w:w="1348" w:type="dxa"/>
            <w:tcBorders>
              <w:top w:val="single" w:sz="4" w:space="0" w:color="auto"/>
              <w:left w:val="single" w:sz="4" w:space="0" w:color="auto"/>
              <w:bottom w:val="single" w:sz="4" w:space="0" w:color="auto"/>
              <w:right w:val="nil"/>
            </w:tcBorders>
            <w:shd w:val="clear" w:color="000000" w:fill="FFFFFF"/>
            <w:noWrap/>
          </w:tcPr>
          <w:p w14:paraId="5063003E" w14:textId="77777777" w:rsidR="00637105" w:rsidRPr="005C4079" w:rsidRDefault="00637105" w:rsidP="008C1119">
            <w:pPr>
              <w:spacing w:after="0"/>
              <w:jc w:val="left"/>
              <w:rPr>
                <w:rFonts w:asciiTheme="minorEastAsia" w:hAnsiTheme="minorEastAsia" w:cs="ＭＳ Ｐゴシック"/>
                <w:w w:val="90"/>
                <w:sz w:val="20"/>
                <w:szCs w:val="20"/>
              </w:rPr>
            </w:pPr>
            <w:r w:rsidRPr="005C4079">
              <w:t>EF_30</w:t>
            </w:r>
          </w:p>
        </w:tc>
        <w:tc>
          <w:tcPr>
            <w:tcW w:w="4176" w:type="dxa"/>
            <w:tcBorders>
              <w:top w:val="single" w:sz="4" w:space="0" w:color="auto"/>
              <w:left w:val="single" w:sz="4" w:space="0" w:color="auto"/>
              <w:bottom w:val="single" w:sz="4" w:space="0" w:color="auto"/>
              <w:right w:val="single" w:sz="4" w:space="0" w:color="auto"/>
            </w:tcBorders>
            <w:shd w:val="clear" w:color="000000" w:fill="FFFFFF"/>
            <w:noWrap/>
          </w:tcPr>
          <w:p w14:paraId="010D24AB" w14:textId="77777777" w:rsidR="00637105" w:rsidRPr="005C4079" w:rsidRDefault="00637105" w:rsidP="008C1119">
            <w:pPr>
              <w:spacing w:after="0"/>
              <w:jc w:val="left"/>
              <w:rPr>
                <w:rFonts w:asciiTheme="minorEastAsia" w:hAnsiTheme="minorEastAsia" w:cs="ＭＳ Ｐゴシック"/>
                <w:w w:val="90"/>
                <w:sz w:val="20"/>
                <w:szCs w:val="20"/>
              </w:rPr>
            </w:pPr>
            <w:r w:rsidRPr="005C4079">
              <w:t>Roofs, floor and paving elements</w:t>
            </w:r>
          </w:p>
        </w:tc>
        <w:tc>
          <w:tcPr>
            <w:tcW w:w="4677" w:type="dxa"/>
            <w:tcBorders>
              <w:top w:val="single" w:sz="4" w:space="0" w:color="auto"/>
              <w:left w:val="single" w:sz="4" w:space="0" w:color="auto"/>
              <w:bottom w:val="single" w:sz="4" w:space="0" w:color="auto"/>
              <w:right w:val="single" w:sz="4" w:space="0" w:color="auto"/>
            </w:tcBorders>
            <w:shd w:val="clear" w:color="000000" w:fill="FFFFFF"/>
          </w:tcPr>
          <w:p w14:paraId="704454F0" w14:textId="77777777" w:rsidR="00637105" w:rsidRPr="005C4079" w:rsidRDefault="00637105" w:rsidP="008C1119">
            <w:pPr>
              <w:spacing w:after="0"/>
              <w:jc w:val="left"/>
              <w:rPr>
                <w:rFonts w:asciiTheme="minorEastAsia" w:hAnsiTheme="minorEastAsia" w:cs="ＭＳ Ｐゴシック"/>
                <w:w w:val="90"/>
                <w:sz w:val="20"/>
                <w:szCs w:val="20"/>
              </w:rPr>
            </w:pPr>
            <w:r w:rsidRPr="005C4079">
              <w:t>屋根、床、舗装エレメント</w:t>
            </w:r>
          </w:p>
        </w:tc>
      </w:tr>
      <w:tr w:rsidR="00637105" w:rsidRPr="005C4079" w14:paraId="5F7FCC60" w14:textId="77777777" w:rsidTr="008C1119">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01AFE5D8" w14:textId="77777777" w:rsidR="00637105" w:rsidRPr="005C4079" w:rsidRDefault="00637105" w:rsidP="008C1119">
            <w:pPr>
              <w:spacing w:after="0"/>
              <w:jc w:val="left"/>
              <w:rPr>
                <w:rFonts w:asciiTheme="minorEastAsia" w:hAnsiTheme="minorEastAsia" w:cs="ＭＳ Ｐゴシック"/>
                <w:w w:val="90"/>
                <w:sz w:val="20"/>
                <w:szCs w:val="20"/>
              </w:rPr>
            </w:pPr>
            <w:r w:rsidRPr="005C4079">
              <w:t>EF_35</w:t>
            </w:r>
          </w:p>
        </w:tc>
        <w:tc>
          <w:tcPr>
            <w:tcW w:w="4176" w:type="dxa"/>
            <w:tcBorders>
              <w:top w:val="nil"/>
              <w:left w:val="nil"/>
              <w:bottom w:val="single" w:sz="4" w:space="0" w:color="auto"/>
              <w:right w:val="single" w:sz="4" w:space="0" w:color="auto"/>
            </w:tcBorders>
            <w:shd w:val="clear" w:color="000000" w:fill="FFFFFF"/>
            <w:noWrap/>
          </w:tcPr>
          <w:p w14:paraId="5411530E" w14:textId="77777777" w:rsidR="00637105" w:rsidRPr="005C4079" w:rsidRDefault="00637105" w:rsidP="008C1119">
            <w:pPr>
              <w:spacing w:after="0"/>
              <w:jc w:val="left"/>
              <w:rPr>
                <w:rFonts w:asciiTheme="minorEastAsia" w:hAnsiTheme="minorEastAsia" w:cs="ＭＳ Ｐゴシック"/>
                <w:w w:val="90"/>
                <w:sz w:val="20"/>
                <w:szCs w:val="20"/>
              </w:rPr>
            </w:pPr>
            <w:r w:rsidRPr="005C4079">
              <w:t>Stairs and ramps</w:t>
            </w:r>
          </w:p>
        </w:tc>
        <w:tc>
          <w:tcPr>
            <w:tcW w:w="4677" w:type="dxa"/>
            <w:tcBorders>
              <w:top w:val="nil"/>
              <w:left w:val="nil"/>
              <w:bottom w:val="single" w:sz="4" w:space="0" w:color="auto"/>
              <w:right w:val="single" w:sz="4" w:space="0" w:color="auto"/>
            </w:tcBorders>
            <w:shd w:val="clear" w:color="000000" w:fill="FFFFFF"/>
          </w:tcPr>
          <w:p w14:paraId="37AC13C9" w14:textId="77777777" w:rsidR="00637105" w:rsidRPr="005C4079" w:rsidRDefault="00637105" w:rsidP="008C1119">
            <w:pPr>
              <w:spacing w:after="0"/>
              <w:jc w:val="left"/>
              <w:rPr>
                <w:rFonts w:asciiTheme="minorEastAsia" w:hAnsiTheme="minorEastAsia" w:cs="ＭＳ Ｐゴシック"/>
                <w:w w:val="90"/>
                <w:sz w:val="20"/>
                <w:szCs w:val="20"/>
              </w:rPr>
            </w:pPr>
            <w:r w:rsidRPr="005C4079">
              <w:t>階段および傾斜路（スロープ）エレメント</w:t>
            </w:r>
          </w:p>
        </w:tc>
      </w:tr>
      <w:tr w:rsidR="00637105" w:rsidRPr="005C4079" w14:paraId="58F0D95E" w14:textId="77777777" w:rsidTr="008C1119">
        <w:trPr>
          <w:trHeight w:val="300"/>
        </w:trPr>
        <w:tc>
          <w:tcPr>
            <w:tcW w:w="1348" w:type="dxa"/>
            <w:tcBorders>
              <w:top w:val="nil"/>
              <w:left w:val="single" w:sz="4" w:space="0" w:color="auto"/>
              <w:bottom w:val="single" w:sz="4" w:space="0" w:color="auto"/>
              <w:right w:val="single" w:sz="4" w:space="0" w:color="auto"/>
            </w:tcBorders>
            <w:shd w:val="clear" w:color="000000" w:fill="FFFFFF"/>
            <w:noWrap/>
          </w:tcPr>
          <w:p w14:paraId="44D06E38" w14:textId="77777777" w:rsidR="00637105" w:rsidRPr="005C4079" w:rsidRDefault="00637105" w:rsidP="008C1119">
            <w:pPr>
              <w:spacing w:after="0"/>
              <w:jc w:val="left"/>
              <w:rPr>
                <w:rFonts w:asciiTheme="minorEastAsia" w:hAnsiTheme="minorEastAsia" w:cs="ＭＳ Ｐゴシック"/>
                <w:w w:val="90"/>
                <w:sz w:val="20"/>
                <w:szCs w:val="20"/>
              </w:rPr>
            </w:pPr>
            <w:r w:rsidRPr="005C4079">
              <w:t>EF_37</w:t>
            </w:r>
          </w:p>
        </w:tc>
        <w:tc>
          <w:tcPr>
            <w:tcW w:w="4176" w:type="dxa"/>
            <w:tcBorders>
              <w:top w:val="nil"/>
              <w:left w:val="nil"/>
              <w:bottom w:val="single" w:sz="4" w:space="0" w:color="auto"/>
              <w:right w:val="single" w:sz="4" w:space="0" w:color="auto"/>
            </w:tcBorders>
            <w:shd w:val="clear" w:color="000000" w:fill="FFFFFF"/>
            <w:noWrap/>
          </w:tcPr>
          <w:p w14:paraId="0B21310A" w14:textId="77777777" w:rsidR="00637105" w:rsidRPr="005C4079" w:rsidRDefault="00637105" w:rsidP="008C1119">
            <w:pPr>
              <w:spacing w:after="0"/>
              <w:jc w:val="left"/>
              <w:rPr>
                <w:rFonts w:asciiTheme="minorEastAsia" w:hAnsiTheme="minorEastAsia" w:cs="ＭＳ Ｐゴシック"/>
                <w:w w:val="90"/>
                <w:sz w:val="20"/>
                <w:szCs w:val="20"/>
              </w:rPr>
            </w:pPr>
            <w:r w:rsidRPr="005C4079">
              <w:t>Tunnel, vessel and tower elements</w:t>
            </w:r>
          </w:p>
        </w:tc>
        <w:tc>
          <w:tcPr>
            <w:tcW w:w="4677" w:type="dxa"/>
            <w:tcBorders>
              <w:top w:val="nil"/>
              <w:left w:val="nil"/>
              <w:bottom w:val="single" w:sz="4" w:space="0" w:color="auto"/>
              <w:right w:val="single" w:sz="4" w:space="0" w:color="auto"/>
            </w:tcBorders>
            <w:shd w:val="clear" w:color="000000" w:fill="FFFFFF"/>
          </w:tcPr>
          <w:p w14:paraId="1363062E" w14:textId="77777777" w:rsidR="00637105" w:rsidRPr="005C4079" w:rsidRDefault="00637105" w:rsidP="008C1119">
            <w:pPr>
              <w:spacing w:after="0"/>
              <w:jc w:val="left"/>
              <w:rPr>
                <w:rFonts w:asciiTheme="minorEastAsia" w:hAnsiTheme="minorEastAsia" w:cs="ＭＳ Ｐゴシック"/>
                <w:w w:val="90"/>
                <w:sz w:val="20"/>
                <w:szCs w:val="20"/>
              </w:rPr>
            </w:pPr>
            <w:r w:rsidRPr="005C4079">
              <w:t>トンネル、船舶（ベッセル）、煙突タワーエレメント</w:t>
            </w:r>
          </w:p>
        </w:tc>
      </w:tr>
      <w:tr w:rsidR="00637105" w:rsidRPr="005C4079" w14:paraId="1B7ACA5A" w14:textId="77777777" w:rsidTr="008C1119">
        <w:trPr>
          <w:trHeight w:val="300"/>
        </w:trPr>
        <w:tc>
          <w:tcPr>
            <w:tcW w:w="1348" w:type="dxa"/>
            <w:tcBorders>
              <w:top w:val="nil"/>
              <w:left w:val="single" w:sz="4" w:space="0" w:color="auto"/>
              <w:bottom w:val="single" w:sz="4" w:space="0" w:color="auto"/>
              <w:right w:val="single" w:sz="4" w:space="0" w:color="auto"/>
            </w:tcBorders>
            <w:shd w:val="clear" w:color="000000" w:fill="FFFFFF"/>
            <w:noWrap/>
          </w:tcPr>
          <w:p w14:paraId="2ACFD001" w14:textId="77777777" w:rsidR="00637105" w:rsidRPr="005C4079" w:rsidRDefault="00637105" w:rsidP="008C1119">
            <w:pPr>
              <w:spacing w:after="0"/>
              <w:jc w:val="left"/>
              <w:rPr>
                <w:rFonts w:asciiTheme="minorEastAsia" w:hAnsiTheme="minorEastAsia" w:cs="ＭＳ Ｐゴシック"/>
                <w:w w:val="90"/>
                <w:sz w:val="20"/>
                <w:szCs w:val="20"/>
              </w:rPr>
            </w:pPr>
            <w:r w:rsidRPr="005C4079">
              <w:t>EF_40</w:t>
            </w:r>
          </w:p>
        </w:tc>
        <w:tc>
          <w:tcPr>
            <w:tcW w:w="4176" w:type="dxa"/>
            <w:tcBorders>
              <w:top w:val="nil"/>
              <w:left w:val="nil"/>
              <w:bottom w:val="single" w:sz="4" w:space="0" w:color="auto"/>
              <w:right w:val="single" w:sz="4" w:space="0" w:color="auto"/>
            </w:tcBorders>
            <w:shd w:val="clear" w:color="000000" w:fill="FFFFFF"/>
            <w:noWrap/>
          </w:tcPr>
          <w:p w14:paraId="016B7C93" w14:textId="77777777" w:rsidR="00637105" w:rsidRPr="005C4079" w:rsidRDefault="00637105" w:rsidP="008C1119">
            <w:pPr>
              <w:spacing w:after="0"/>
              <w:jc w:val="left"/>
              <w:rPr>
                <w:rFonts w:asciiTheme="minorEastAsia" w:hAnsiTheme="minorEastAsia" w:cs="ＭＳ Ｐゴシック"/>
                <w:w w:val="90"/>
                <w:sz w:val="20"/>
                <w:szCs w:val="20"/>
              </w:rPr>
            </w:pPr>
            <w:r w:rsidRPr="005C4079">
              <w:t>Signage, fittings, furnishings and equipment</w:t>
            </w:r>
          </w:p>
        </w:tc>
        <w:tc>
          <w:tcPr>
            <w:tcW w:w="4677" w:type="dxa"/>
            <w:tcBorders>
              <w:top w:val="nil"/>
              <w:left w:val="nil"/>
              <w:bottom w:val="single" w:sz="4" w:space="0" w:color="auto"/>
              <w:right w:val="single" w:sz="4" w:space="0" w:color="auto"/>
            </w:tcBorders>
            <w:shd w:val="clear" w:color="000000" w:fill="FFFFFF"/>
          </w:tcPr>
          <w:p w14:paraId="1396CE73" w14:textId="77777777" w:rsidR="00637105" w:rsidRPr="005C4079" w:rsidRDefault="00637105" w:rsidP="008C1119">
            <w:pPr>
              <w:spacing w:after="0"/>
              <w:jc w:val="left"/>
              <w:rPr>
                <w:rFonts w:asciiTheme="minorEastAsia" w:hAnsiTheme="minorEastAsia" w:cs="ＭＳ Ｐゴシック"/>
                <w:w w:val="90"/>
                <w:sz w:val="20"/>
                <w:szCs w:val="20"/>
              </w:rPr>
            </w:pPr>
            <w:r w:rsidRPr="005C4079">
              <w:t>標識、付属品、備品および設備（FF＆E）エレメント</w:t>
            </w:r>
          </w:p>
        </w:tc>
      </w:tr>
      <w:tr w:rsidR="00637105" w:rsidRPr="005C4079" w14:paraId="52893BEA" w14:textId="77777777" w:rsidTr="008C1119">
        <w:trPr>
          <w:trHeight w:val="300"/>
        </w:trPr>
        <w:tc>
          <w:tcPr>
            <w:tcW w:w="1348" w:type="dxa"/>
            <w:tcBorders>
              <w:top w:val="nil"/>
              <w:left w:val="single" w:sz="4" w:space="0" w:color="auto"/>
              <w:bottom w:val="single" w:sz="4" w:space="0" w:color="auto"/>
              <w:right w:val="single" w:sz="4" w:space="0" w:color="auto"/>
            </w:tcBorders>
            <w:shd w:val="clear" w:color="000000" w:fill="FFFFFF"/>
            <w:noWrap/>
          </w:tcPr>
          <w:p w14:paraId="50B1A2FE" w14:textId="77777777" w:rsidR="00637105" w:rsidRPr="005C4079" w:rsidRDefault="00637105" w:rsidP="008C1119">
            <w:pPr>
              <w:spacing w:after="0"/>
              <w:jc w:val="left"/>
              <w:rPr>
                <w:rFonts w:asciiTheme="minorEastAsia" w:hAnsiTheme="minorEastAsia" w:cs="ＭＳ Ｐゴシック"/>
                <w:w w:val="90"/>
                <w:sz w:val="20"/>
                <w:szCs w:val="20"/>
              </w:rPr>
            </w:pPr>
            <w:r w:rsidRPr="005C4079">
              <w:t>EF_45</w:t>
            </w:r>
          </w:p>
        </w:tc>
        <w:tc>
          <w:tcPr>
            <w:tcW w:w="4176" w:type="dxa"/>
            <w:tcBorders>
              <w:top w:val="nil"/>
              <w:left w:val="nil"/>
              <w:bottom w:val="single" w:sz="4" w:space="0" w:color="auto"/>
              <w:right w:val="single" w:sz="4" w:space="0" w:color="auto"/>
            </w:tcBorders>
            <w:shd w:val="clear" w:color="000000" w:fill="FFFFFF"/>
            <w:noWrap/>
          </w:tcPr>
          <w:p w14:paraId="49C6C69F" w14:textId="77777777" w:rsidR="00637105" w:rsidRPr="005C4079" w:rsidRDefault="00637105" w:rsidP="008C1119">
            <w:pPr>
              <w:spacing w:after="0"/>
              <w:jc w:val="left"/>
              <w:rPr>
                <w:rFonts w:asciiTheme="minorEastAsia" w:hAnsiTheme="minorEastAsia" w:cs="ＭＳ Ｐゴシック"/>
                <w:w w:val="90"/>
                <w:sz w:val="20"/>
                <w:szCs w:val="20"/>
              </w:rPr>
            </w:pPr>
            <w:r w:rsidRPr="005C4079">
              <w:t>Flora and fauna elements</w:t>
            </w:r>
          </w:p>
        </w:tc>
        <w:tc>
          <w:tcPr>
            <w:tcW w:w="4677" w:type="dxa"/>
            <w:tcBorders>
              <w:top w:val="nil"/>
              <w:left w:val="nil"/>
              <w:bottom w:val="single" w:sz="4" w:space="0" w:color="auto"/>
              <w:right w:val="single" w:sz="4" w:space="0" w:color="auto"/>
            </w:tcBorders>
            <w:shd w:val="clear" w:color="000000" w:fill="FFFFFF"/>
          </w:tcPr>
          <w:p w14:paraId="69BEA9E9" w14:textId="77777777" w:rsidR="00637105" w:rsidRPr="005C4079" w:rsidRDefault="00637105" w:rsidP="008C1119">
            <w:pPr>
              <w:spacing w:after="0"/>
              <w:jc w:val="left"/>
              <w:rPr>
                <w:rFonts w:asciiTheme="minorEastAsia" w:hAnsiTheme="minorEastAsia" w:cs="ＭＳ Ｐゴシック"/>
                <w:w w:val="90"/>
                <w:sz w:val="20"/>
                <w:szCs w:val="20"/>
              </w:rPr>
            </w:pPr>
            <w:r w:rsidRPr="005C4079">
              <w:t>動植物エレメント</w:t>
            </w:r>
          </w:p>
        </w:tc>
      </w:tr>
      <w:tr w:rsidR="00637105" w:rsidRPr="005C4079" w14:paraId="1E11E594" w14:textId="77777777" w:rsidTr="008C1119">
        <w:trPr>
          <w:trHeight w:val="300"/>
        </w:trPr>
        <w:tc>
          <w:tcPr>
            <w:tcW w:w="1348" w:type="dxa"/>
            <w:tcBorders>
              <w:top w:val="nil"/>
              <w:left w:val="single" w:sz="4" w:space="0" w:color="auto"/>
              <w:bottom w:val="single" w:sz="4" w:space="0" w:color="auto"/>
              <w:right w:val="single" w:sz="4" w:space="0" w:color="auto"/>
            </w:tcBorders>
            <w:shd w:val="clear" w:color="000000" w:fill="FFFFFF"/>
            <w:noWrap/>
          </w:tcPr>
          <w:p w14:paraId="75CC6BE7" w14:textId="77777777" w:rsidR="00637105" w:rsidRPr="005C4079" w:rsidRDefault="00637105" w:rsidP="008C1119">
            <w:pPr>
              <w:spacing w:after="0"/>
              <w:jc w:val="left"/>
              <w:rPr>
                <w:rFonts w:asciiTheme="minorEastAsia" w:hAnsiTheme="minorEastAsia" w:cs="ＭＳ Ｐゴシック"/>
                <w:w w:val="90"/>
                <w:sz w:val="20"/>
                <w:szCs w:val="20"/>
              </w:rPr>
            </w:pPr>
            <w:r w:rsidRPr="005C4079">
              <w:t>EF_50</w:t>
            </w:r>
          </w:p>
        </w:tc>
        <w:tc>
          <w:tcPr>
            <w:tcW w:w="4176" w:type="dxa"/>
            <w:tcBorders>
              <w:top w:val="nil"/>
              <w:left w:val="nil"/>
              <w:bottom w:val="single" w:sz="4" w:space="0" w:color="auto"/>
              <w:right w:val="single" w:sz="4" w:space="0" w:color="auto"/>
            </w:tcBorders>
            <w:shd w:val="clear" w:color="000000" w:fill="FFFFFF"/>
            <w:noWrap/>
          </w:tcPr>
          <w:p w14:paraId="3E546C56" w14:textId="77777777" w:rsidR="00637105" w:rsidRPr="005C4079" w:rsidRDefault="00637105" w:rsidP="008C1119">
            <w:pPr>
              <w:spacing w:after="0"/>
              <w:jc w:val="left"/>
              <w:rPr>
                <w:rFonts w:asciiTheme="minorEastAsia" w:hAnsiTheme="minorEastAsia" w:cs="ＭＳ Ｐゴシック"/>
                <w:w w:val="90"/>
                <w:sz w:val="20"/>
                <w:szCs w:val="20"/>
              </w:rPr>
            </w:pPr>
            <w:r w:rsidRPr="005C4079">
              <w:t>Waste disposal functions</w:t>
            </w:r>
          </w:p>
        </w:tc>
        <w:tc>
          <w:tcPr>
            <w:tcW w:w="4677" w:type="dxa"/>
            <w:tcBorders>
              <w:top w:val="nil"/>
              <w:left w:val="nil"/>
              <w:bottom w:val="single" w:sz="4" w:space="0" w:color="auto"/>
              <w:right w:val="single" w:sz="4" w:space="0" w:color="auto"/>
            </w:tcBorders>
            <w:shd w:val="clear" w:color="000000" w:fill="FFFFFF"/>
          </w:tcPr>
          <w:p w14:paraId="47CCFCFA" w14:textId="77777777" w:rsidR="00637105" w:rsidRPr="005C4079" w:rsidRDefault="00637105" w:rsidP="008C1119">
            <w:pPr>
              <w:spacing w:after="0"/>
              <w:jc w:val="left"/>
              <w:rPr>
                <w:rFonts w:asciiTheme="minorEastAsia" w:hAnsiTheme="minorEastAsia" w:cs="ＭＳ Ｐゴシック"/>
                <w:w w:val="90"/>
                <w:sz w:val="20"/>
                <w:szCs w:val="20"/>
              </w:rPr>
            </w:pPr>
            <w:r w:rsidRPr="005C4079">
              <w:t>廃棄物処理機能[発生材運搬処分機能]</w:t>
            </w:r>
          </w:p>
        </w:tc>
      </w:tr>
      <w:tr w:rsidR="00637105" w:rsidRPr="005C4079" w14:paraId="33159095" w14:textId="77777777" w:rsidTr="008C1119">
        <w:trPr>
          <w:trHeight w:val="300"/>
        </w:trPr>
        <w:tc>
          <w:tcPr>
            <w:tcW w:w="1348" w:type="dxa"/>
            <w:tcBorders>
              <w:top w:val="nil"/>
              <w:left w:val="single" w:sz="4" w:space="0" w:color="auto"/>
              <w:bottom w:val="single" w:sz="4" w:space="0" w:color="auto"/>
              <w:right w:val="single" w:sz="4" w:space="0" w:color="auto"/>
            </w:tcBorders>
            <w:shd w:val="clear" w:color="000000" w:fill="FFFFFF"/>
            <w:noWrap/>
          </w:tcPr>
          <w:p w14:paraId="2FA121AE" w14:textId="77777777" w:rsidR="00637105" w:rsidRPr="005C4079" w:rsidRDefault="00637105" w:rsidP="008C1119">
            <w:pPr>
              <w:spacing w:after="0"/>
              <w:jc w:val="left"/>
              <w:rPr>
                <w:rFonts w:asciiTheme="minorEastAsia" w:hAnsiTheme="minorEastAsia" w:cs="ＭＳ Ｐゴシック"/>
                <w:w w:val="90"/>
                <w:sz w:val="20"/>
                <w:szCs w:val="20"/>
              </w:rPr>
            </w:pPr>
            <w:r w:rsidRPr="005C4079">
              <w:t>EF_55</w:t>
            </w:r>
          </w:p>
        </w:tc>
        <w:tc>
          <w:tcPr>
            <w:tcW w:w="4176" w:type="dxa"/>
            <w:tcBorders>
              <w:top w:val="nil"/>
              <w:left w:val="nil"/>
              <w:bottom w:val="single" w:sz="4" w:space="0" w:color="auto"/>
              <w:right w:val="single" w:sz="4" w:space="0" w:color="auto"/>
            </w:tcBorders>
            <w:shd w:val="clear" w:color="000000" w:fill="FFFFFF"/>
            <w:noWrap/>
          </w:tcPr>
          <w:p w14:paraId="5395CB8E" w14:textId="77777777" w:rsidR="00637105" w:rsidRPr="005C4079" w:rsidRDefault="00637105" w:rsidP="008C1119">
            <w:pPr>
              <w:spacing w:after="0"/>
              <w:jc w:val="left"/>
              <w:rPr>
                <w:rFonts w:asciiTheme="minorEastAsia" w:hAnsiTheme="minorEastAsia" w:cs="ＭＳ Ｐゴシック"/>
                <w:w w:val="90"/>
                <w:sz w:val="20"/>
                <w:szCs w:val="20"/>
              </w:rPr>
            </w:pPr>
            <w:r w:rsidRPr="005C4079">
              <w:t>Piped supply functions</w:t>
            </w:r>
          </w:p>
        </w:tc>
        <w:tc>
          <w:tcPr>
            <w:tcW w:w="4677" w:type="dxa"/>
            <w:tcBorders>
              <w:top w:val="nil"/>
              <w:left w:val="nil"/>
              <w:bottom w:val="single" w:sz="4" w:space="0" w:color="auto"/>
              <w:right w:val="single" w:sz="4" w:space="0" w:color="auto"/>
            </w:tcBorders>
            <w:shd w:val="clear" w:color="000000" w:fill="FFFFFF"/>
          </w:tcPr>
          <w:p w14:paraId="34AEDB08" w14:textId="77777777" w:rsidR="00637105" w:rsidRPr="005C4079" w:rsidRDefault="00637105" w:rsidP="008C1119">
            <w:pPr>
              <w:spacing w:after="0"/>
              <w:jc w:val="left"/>
              <w:rPr>
                <w:rFonts w:asciiTheme="minorEastAsia" w:hAnsiTheme="minorEastAsia" w:cs="ＭＳ Ｐゴシック"/>
                <w:w w:val="90"/>
                <w:sz w:val="20"/>
                <w:szCs w:val="20"/>
              </w:rPr>
            </w:pPr>
            <w:r w:rsidRPr="005C4079">
              <w:t>配管供給機能</w:t>
            </w:r>
          </w:p>
        </w:tc>
      </w:tr>
      <w:tr w:rsidR="00637105" w:rsidRPr="005C4079" w14:paraId="6A64F4A6" w14:textId="77777777" w:rsidTr="008C1119">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5D587354" w14:textId="77777777" w:rsidR="00637105" w:rsidRPr="005C4079" w:rsidRDefault="00637105" w:rsidP="008C1119">
            <w:pPr>
              <w:spacing w:after="0"/>
              <w:jc w:val="left"/>
              <w:rPr>
                <w:rFonts w:asciiTheme="minorEastAsia" w:hAnsiTheme="minorEastAsia" w:cs="ＭＳ Ｐゴシック"/>
                <w:w w:val="90"/>
                <w:sz w:val="20"/>
                <w:szCs w:val="20"/>
              </w:rPr>
            </w:pPr>
            <w:r w:rsidRPr="005C4079">
              <w:t>EF_60</w:t>
            </w:r>
          </w:p>
        </w:tc>
        <w:tc>
          <w:tcPr>
            <w:tcW w:w="4176" w:type="dxa"/>
            <w:tcBorders>
              <w:top w:val="single" w:sz="4" w:space="0" w:color="auto"/>
              <w:left w:val="nil"/>
              <w:bottom w:val="single" w:sz="4" w:space="0" w:color="auto"/>
              <w:right w:val="single" w:sz="4" w:space="0" w:color="auto"/>
            </w:tcBorders>
            <w:shd w:val="clear" w:color="000000" w:fill="FFFFFF"/>
            <w:noWrap/>
          </w:tcPr>
          <w:p w14:paraId="254D3722" w14:textId="77777777" w:rsidR="00637105" w:rsidRPr="005C4079" w:rsidRDefault="00637105" w:rsidP="008C1119">
            <w:pPr>
              <w:spacing w:after="0"/>
              <w:jc w:val="left"/>
              <w:rPr>
                <w:rFonts w:asciiTheme="minorEastAsia" w:hAnsiTheme="minorEastAsia" w:cs="ＭＳ Ｐゴシック"/>
                <w:w w:val="90"/>
                <w:sz w:val="20"/>
                <w:szCs w:val="20"/>
              </w:rPr>
            </w:pPr>
            <w:r w:rsidRPr="005C4079">
              <w:t>Heating, cooling and refrigeration functions</w:t>
            </w:r>
          </w:p>
        </w:tc>
        <w:tc>
          <w:tcPr>
            <w:tcW w:w="4677" w:type="dxa"/>
            <w:tcBorders>
              <w:top w:val="single" w:sz="4" w:space="0" w:color="auto"/>
              <w:left w:val="nil"/>
              <w:bottom w:val="single" w:sz="4" w:space="0" w:color="auto"/>
              <w:right w:val="single" w:sz="4" w:space="0" w:color="auto"/>
            </w:tcBorders>
            <w:shd w:val="clear" w:color="000000" w:fill="FFFFFF"/>
          </w:tcPr>
          <w:p w14:paraId="1E48D01F" w14:textId="77777777" w:rsidR="00637105" w:rsidRPr="005C4079" w:rsidRDefault="00637105" w:rsidP="008C1119">
            <w:pPr>
              <w:spacing w:after="0"/>
              <w:jc w:val="left"/>
              <w:rPr>
                <w:rFonts w:asciiTheme="minorEastAsia" w:hAnsiTheme="minorEastAsia" w:cs="ＭＳ Ｐゴシック"/>
                <w:w w:val="90"/>
                <w:sz w:val="20"/>
                <w:szCs w:val="20"/>
              </w:rPr>
            </w:pPr>
            <w:r w:rsidRPr="005C4079">
              <w:t>暖房、冷房、冷凍（冷蔵）機能</w:t>
            </w:r>
          </w:p>
        </w:tc>
      </w:tr>
      <w:tr w:rsidR="00637105" w:rsidRPr="005C4079" w14:paraId="62601FAB" w14:textId="77777777" w:rsidTr="008C1119">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3E0A77C5" w14:textId="77777777" w:rsidR="00637105" w:rsidRPr="005C4079" w:rsidRDefault="00637105" w:rsidP="008C1119">
            <w:pPr>
              <w:spacing w:after="0"/>
              <w:jc w:val="left"/>
              <w:rPr>
                <w:rFonts w:asciiTheme="minorEastAsia" w:hAnsiTheme="minorEastAsia" w:cs="ＭＳ Ｐゴシック"/>
                <w:w w:val="90"/>
                <w:sz w:val="20"/>
                <w:szCs w:val="20"/>
              </w:rPr>
            </w:pPr>
            <w:r w:rsidRPr="005C4079">
              <w:t>EF_65</w:t>
            </w:r>
          </w:p>
        </w:tc>
        <w:tc>
          <w:tcPr>
            <w:tcW w:w="4176" w:type="dxa"/>
            <w:tcBorders>
              <w:top w:val="single" w:sz="4" w:space="0" w:color="auto"/>
              <w:left w:val="nil"/>
              <w:bottom w:val="single" w:sz="4" w:space="0" w:color="auto"/>
              <w:right w:val="single" w:sz="4" w:space="0" w:color="auto"/>
            </w:tcBorders>
            <w:shd w:val="clear" w:color="000000" w:fill="FFFFFF"/>
            <w:noWrap/>
          </w:tcPr>
          <w:p w14:paraId="32A196E3" w14:textId="77777777" w:rsidR="00637105" w:rsidRPr="005C4079" w:rsidRDefault="00637105" w:rsidP="008C1119">
            <w:pPr>
              <w:spacing w:after="0"/>
              <w:jc w:val="left"/>
              <w:rPr>
                <w:rFonts w:asciiTheme="minorEastAsia" w:hAnsiTheme="minorEastAsia" w:cs="ＭＳ Ｐゴシック"/>
                <w:w w:val="90"/>
                <w:sz w:val="20"/>
                <w:szCs w:val="20"/>
              </w:rPr>
            </w:pPr>
            <w:r w:rsidRPr="005C4079">
              <w:t>Ventilation and air conditioning functions</w:t>
            </w:r>
          </w:p>
        </w:tc>
        <w:tc>
          <w:tcPr>
            <w:tcW w:w="4677" w:type="dxa"/>
            <w:tcBorders>
              <w:top w:val="single" w:sz="4" w:space="0" w:color="auto"/>
              <w:left w:val="nil"/>
              <w:bottom w:val="single" w:sz="4" w:space="0" w:color="auto"/>
              <w:right w:val="single" w:sz="4" w:space="0" w:color="auto"/>
            </w:tcBorders>
            <w:shd w:val="clear" w:color="000000" w:fill="FFFFFF"/>
          </w:tcPr>
          <w:p w14:paraId="7C263F87" w14:textId="77777777" w:rsidR="00637105" w:rsidRPr="005C4079" w:rsidRDefault="00637105" w:rsidP="008C1119">
            <w:pPr>
              <w:spacing w:after="0"/>
              <w:jc w:val="left"/>
              <w:rPr>
                <w:rFonts w:asciiTheme="minorEastAsia" w:hAnsiTheme="minorEastAsia" w:cs="ＭＳ Ｐゴシック"/>
                <w:w w:val="90"/>
                <w:sz w:val="20"/>
                <w:szCs w:val="20"/>
              </w:rPr>
            </w:pPr>
            <w:r w:rsidRPr="005C4079">
              <w:t>空調換気機能</w:t>
            </w:r>
          </w:p>
        </w:tc>
      </w:tr>
      <w:tr w:rsidR="00637105" w:rsidRPr="005C4079" w14:paraId="70E0F58C" w14:textId="77777777" w:rsidTr="008C1119">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1CABC641" w14:textId="77777777" w:rsidR="00637105" w:rsidRPr="005C4079" w:rsidRDefault="00637105" w:rsidP="008C1119">
            <w:pPr>
              <w:spacing w:after="0"/>
              <w:jc w:val="left"/>
              <w:rPr>
                <w:rFonts w:asciiTheme="minorEastAsia" w:hAnsiTheme="minorEastAsia" w:cs="ＭＳ Ｐゴシック"/>
                <w:w w:val="90"/>
                <w:sz w:val="20"/>
                <w:szCs w:val="20"/>
              </w:rPr>
            </w:pPr>
            <w:r w:rsidRPr="005C4079">
              <w:t>EF_70</w:t>
            </w:r>
          </w:p>
        </w:tc>
        <w:tc>
          <w:tcPr>
            <w:tcW w:w="4176" w:type="dxa"/>
            <w:tcBorders>
              <w:top w:val="single" w:sz="4" w:space="0" w:color="auto"/>
              <w:left w:val="nil"/>
              <w:bottom w:val="single" w:sz="4" w:space="0" w:color="auto"/>
              <w:right w:val="single" w:sz="4" w:space="0" w:color="auto"/>
            </w:tcBorders>
            <w:shd w:val="clear" w:color="000000" w:fill="FFFFFF"/>
            <w:noWrap/>
          </w:tcPr>
          <w:p w14:paraId="04E16B02" w14:textId="77777777" w:rsidR="00637105" w:rsidRPr="005C4079" w:rsidRDefault="00637105" w:rsidP="008C1119">
            <w:pPr>
              <w:spacing w:after="0"/>
              <w:jc w:val="left"/>
              <w:rPr>
                <w:rFonts w:asciiTheme="minorEastAsia" w:hAnsiTheme="minorEastAsia" w:cs="ＭＳ Ｐゴシック"/>
                <w:w w:val="90"/>
                <w:sz w:val="20"/>
                <w:szCs w:val="20"/>
              </w:rPr>
            </w:pPr>
            <w:r w:rsidRPr="005C4079">
              <w:t>Electrical power and lighting functions</w:t>
            </w:r>
          </w:p>
        </w:tc>
        <w:tc>
          <w:tcPr>
            <w:tcW w:w="4677" w:type="dxa"/>
            <w:tcBorders>
              <w:top w:val="single" w:sz="4" w:space="0" w:color="auto"/>
              <w:left w:val="nil"/>
              <w:bottom w:val="single" w:sz="4" w:space="0" w:color="auto"/>
              <w:right w:val="single" w:sz="4" w:space="0" w:color="auto"/>
            </w:tcBorders>
            <w:shd w:val="clear" w:color="000000" w:fill="FFFFFF"/>
          </w:tcPr>
          <w:p w14:paraId="56D2D277" w14:textId="77777777" w:rsidR="00637105" w:rsidRPr="005C4079" w:rsidRDefault="00637105" w:rsidP="008C1119">
            <w:pPr>
              <w:spacing w:after="0"/>
              <w:jc w:val="left"/>
              <w:rPr>
                <w:rFonts w:asciiTheme="minorEastAsia" w:hAnsiTheme="minorEastAsia" w:cs="ＭＳ Ｐゴシック"/>
                <w:w w:val="90"/>
                <w:sz w:val="20"/>
                <w:szCs w:val="20"/>
              </w:rPr>
            </w:pPr>
            <w:r w:rsidRPr="005C4079">
              <w:t>電力および照明機能</w:t>
            </w:r>
          </w:p>
        </w:tc>
      </w:tr>
      <w:tr w:rsidR="00637105" w:rsidRPr="005C4079" w14:paraId="5E34CF7A" w14:textId="77777777" w:rsidTr="008C1119">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0138DF4B" w14:textId="77777777" w:rsidR="00637105" w:rsidRPr="005C4079" w:rsidRDefault="00637105" w:rsidP="008C1119">
            <w:pPr>
              <w:spacing w:after="0"/>
              <w:jc w:val="left"/>
              <w:rPr>
                <w:rFonts w:asciiTheme="minorEastAsia" w:hAnsiTheme="minorEastAsia" w:cs="ＭＳ Ｐゴシック"/>
                <w:w w:val="90"/>
                <w:sz w:val="20"/>
                <w:szCs w:val="20"/>
              </w:rPr>
            </w:pPr>
            <w:r w:rsidRPr="005C4079">
              <w:t>EF_75</w:t>
            </w:r>
          </w:p>
        </w:tc>
        <w:tc>
          <w:tcPr>
            <w:tcW w:w="4176" w:type="dxa"/>
            <w:tcBorders>
              <w:top w:val="single" w:sz="4" w:space="0" w:color="auto"/>
              <w:left w:val="nil"/>
              <w:bottom w:val="single" w:sz="4" w:space="0" w:color="auto"/>
              <w:right w:val="single" w:sz="4" w:space="0" w:color="auto"/>
            </w:tcBorders>
            <w:shd w:val="clear" w:color="000000" w:fill="FFFFFF"/>
            <w:noWrap/>
          </w:tcPr>
          <w:p w14:paraId="7DDAF538" w14:textId="77777777" w:rsidR="00637105" w:rsidRPr="005C4079" w:rsidRDefault="00637105" w:rsidP="008C1119">
            <w:pPr>
              <w:spacing w:after="0"/>
              <w:jc w:val="left"/>
              <w:rPr>
                <w:rFonts w:asciiTheme="minorEastAsia" w:hAnsiTheme="minorEastAsia" w:cs="ＭＳ Ｐゴシック"/>
                <w:w w:val="90"/>
                <w:sz w:val="20"/>
                <w:szCs w:val="20"/>
              </w:rPr>
            </w:pPr>
            <w:r w:rsidRPr="005C4079">
              <w:t>Communications, security, safety and protection functions</w:t>
            </w:r>
          </w:p>
        </w:tc>
        <w:tc>
          <w:tcPr>
            <w:tcW w:w="4677" w:type="dxa"/>
            <w:tcBorders>
              <w:top w:val="single" w:sz="4" w:space="0" w:color="auto"/>
              <w:left w:val="nil"/>
              <w:bottom w:val="single" w:sz="4" w:space="0" w:color="auto"/>
              <w:right w:val="single" w:sz="4" w:space="0" w:color="auto"/>
            </w:tcBorders>
            <w:shd w:val="clear" w:color="000000" w:fill="FFFFFF"/>
          </w:tcPr>
          <w:p w14:paraId="53FE4F4B" w14:textId="77777777" w:rsidR="00637105" w:rsidRPr="005C4079" w:rsidRDefault="00637105" w:rsidP="008C1119">
            <w:pPr>
              <w:spacing w:after="0"/>
              <w:jc w:val="left"/>
              <w:rPr>
                <w:rFonts w:asciiTheme="minorEastAsia" w:hAnsiTheme="minorEastAsia" w:cs="ＭＳ Ｐゴシック"/>
                <w:w w:val="90"/>
                <w:sz w:val="20"/>
                <w:szCs w:val="20"/>
              </w:rPr>
            </w:pPr>
            <w:r w:rsidRPr="005C4079">
              <w:t>通信、セキュリティ、安全、保護機能</w:t>
            </w:r>
          </w:p>
        </w:tc>
      </w:tr>
      <w:tr w:rsidR="00637105" w:rsidRPr="005C4079" w14:paraId="01B8B73B" w14:textId="77777777" w:rsidTr="008C1119">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2B08765B" w14:textId="77777777" w:rsidR="00637105" w:rsidRPr="005C4079" w:rsidRDefault="00637105" w:rsidP="008C1119">
            <w:pPr>
              <w:spacing w:after="0"/>
              <w:jc w:val="left"/>
              <w:rPr>
                <w:rFonts w:asciiTheme="minorEastAsia" w:hAnsiTheme="minorEastAsia" w:cs="ＭＳ Ｐゴシック"/>
                <w:w w:val="90"/>
                <w:sz w:val="20"/>
                <w:szCs w:val="20"/>
              </w:rPr>
            </w:pPr>
            <w:r w:rsidRPr="005C4079">
              <w:t>EF_80</w:t>
            </w:r>
          </w:p>
        </w:tc>
        <w:tc>
          <w:tcPr>
            <w:tcW w:w="4176" w:type="dxa"/>
            <w:tcBorders>
              <w:top w:val="single" w:sz="4" w:space="0" w:color="auto"/>
              <w:left w:val="nil"/>
              <w:bottom w:val="single" w:sz="4" w:space="0" w:color="auto"/>
              <w:right w:val="single" w:sz="4" w:space="0" w:color="auto"/>
            </w:tcBorders>
            <w:shd w:val="clear" w:color="000000" w:fill="FFFFFF"/>
            <w:noWrap/>
          </w:tcPr>
          <w:p w14:paraId="7EB13E46" w14:textId="77777777" w:rsidR="00637105" w:rsidRPr="005C4079" w:rsidRDefault="00637105" w:rsidP="008C1119">
            <w:pPr>
              <w:spacing w:after="0"/>
              <w:jc w:val="left"/>
              <w:rPr>
                <w:rFonts w:asciiTheme="minorEastAsia" w:hAnsiTheme="minorEastAsia" w:cs="ＭＳ Ｐゴシック"/>
                <w:w w:val="90"/>
                <w:sz w:val="20"/>
                <w:szCs w:val="20"/>
              </w:rPr>
            </w:pPr>
            <w:r w:rsidRPr="005C4079">
              <w:t>Transport functions</w:t>
            </w:r>
          </w:p>
        </w:tc>
        <w:tc>
          <w:tcPr>
            <w:tcW w:w="4677" w:type="dxa"/>
            <w:tcBorders>
              <w:top w:val="single" w:sz="4" w:space="0" w:color="auto"/>
              <w:left w:val="nil"/>
              <w:bottom w:val="single" w:sz="4" w:space="0" w:color="auto"/>
              <w:right w:val="single" w:sz="4" w:space="0" w:color="auto"/>
            </w:tcBorders>
            <w:shd w:val="clear" w:color="000000" w:fill="FFFFFF"/>
          </w:tcPr>
          <w:p w14:paraId="70AEECA0" w14:textId="77777777" w:rsidR="00637105" w:rsidRPr="005C4079" w:rsidRDefault="00637105" w:rsidP="008C1119">
            <w:pPr>
              <w:spacing w:after="0"/>
              <w:jc w:val="left"/>
              <w:rPr>
                <w:rFonts w:asciiTheme="minorEastAsia" w:hAnsiTheme="minorEastAsia" w:cs="ＭＳ Ｐゴシック"/>
                <w:w w:val="90"/>
                <w:sz w:val="20"/>
                <w:szCs w:val="20"/>
              </w:rPr>
            </w:pPr>
            <w:r w:rsidRPr="005C4079">
              <w:t>輸送機能</w:t>
            </w:r>
          </w:p>
        </w:tc>
      </w:tr>
    </w:tbl>
    <w:p w14:paraId="265A04B6" w14:textId="77777777" w:rsidR="00637105" w:rsidRPr="005C4079" w:rsidRDefault="00637105" w:rsidP="008C1119">
      <w:pPr>
        <w:spacing w:after="0"/>
        <w:jc w:val="right"/>
        <w:rPr>
          <w:rFonts w:asciiTheme="minorEastAsia" w:hAnsiTheme="minorEastAsia"/>
          <w:w w:val="90"/>
        </w:rPr>
      </w:pPr>
      <w:r w:rsidRPr="005C4079">
        <w:rPr>
          <w:rFonts w:asciiTheme="minorEastAsia" w:hAnsiTheme="minorEastAsia" w:hint="eastAsia"/>
          <w:w w:val="90"/>
        </w:rPr>
        <w:t>出典：Uniclass</w:t>
      </w:r>
    </w:p>
    <w:p w14:paraId="66738F63" w14:textId="2AEFC21F" w:rsidR="00637105" w:rsidRPr="005C4079" w:rsidRDefault="004C40E2" w:rsidP="009A38B6">
      <w:pPr>
        <w:pStyle w:val="5"/>
        <w:rPr>
          <w:w w:val="90"/>
        </w:rPr>
      </w:pPr>
      <w:r w:rsidRPr="005C4079">
        <w:rPr>
          <w:rFonts w:hint="eastAsia"/>
          <w:w w:val="90"/>
        </w:rPr>
        <w:t>BuildingFurniture_class.xml</w:t>
      </w:r>
    </w:p>
    <w:tbl>
      <w:tblPr>
        <w:tblW w:w="10201" w:type="dxa"/>
        <w:tblCellMar>
          <w:left w:w="99" w:type="dxa"/>
          <w:right w:w="99" w:type="dxa"/>
        </w:tblCellMar>
        <w:tblLook w:val="04A0" w:firstRow="1" w:lastRow="0" w:firstColumn="1" w:lastColumn="0" w:noHBand="0" w:noVBand="1"/>
      </w:tblPr>
      <w:tblGrid>
        <w:gridCol w:w="1360"/>
        <w:gridCol w:w="4164"/>
        <w:gridCol w:w="4677"/>
      </w:tblGrid>
      <w:tr w:rsidR="00637105" w:rsidRPr="005C4079" w14:paraId="06376787"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7A50AE90" w14:textId="77777777" w:rsidR="00637105" w:rsidRPr="005C4079" w:rsidRDefault="00637105" w:rsidP="00141967">
            <w:pPr>
              <w:spacing w:after="0"/>
              <w:jc w:val="left"/>
              <w:rPr>
                <w:rFonts w:asciiTheme="minorEastAsia" w:hAnsiTheme="minorEastAsia" w:cs="ＭＳ Ｐゴシック"/>
                <w:w w:val="90"/>
                <w:sz w:val="20"/>
                <w:szCs w:val="20"/>
              </w:rPr>
            </w:pPr>
            <w:r w:rsidRPr="005C4079">
              <w:rPr>
                <w:rFonts w:asciiTheme="minorEastAsia" w:hAnsiTheme="minorEastAsia" w:cs="ＭＳ Ｐゴシック" w:hint="eastAsia"/>
                <w:w w:val="90"/>
                <w:sz w:val="20"/>
                <w:szCs w:val="20"/>
              </w:rPr>
              <w:t>ファイル名</w:t>
            </w:r>
          </w:p>
        </w:tc>
        <w:tc>
          <w:tcPr>
            <w:tcW w:w="8841" w:type="dxa"/>
            <w:gridSpan w:val="2"/>
            <w:tcBorders>
              <w:top w:val="single" w:sz="4" w:space="0" w:color="auto"/>
              <w:left w:val="nil"/>
              <w:bottom w:val="single" w:sz="4" w:space="0" w:color="auto"/>
              <w:right w:val="single" w:sz="4" w:space="0" w:color="auto"/>
            </w:tcBorders>
            <w:shd w:val="clear" w:color="auto" w:fill="auto"/>
            <w:vAlign w:val="center"/>
            <w:hideMark/>
          </w:tcPr>
          <w:p w14:paraId="0445D635" w14:textId="77777777" w:rsidR="00637105" w:rsidRPr="005C4079" w:rsidRDefault="00637105" w:rsidP="00141967">
            <w:pPr>
              <w:spacing w:after="0"/>
              <w:jc w:val="left"/>
              <w:rPr>
                <w:rFonts w:asciiTheme="minorEastAsia" w:hAnsiTheme="minorEastAsia" w:cs="ＭＳ Ｐゴシック"/>
                <w:w w:val="90"/>
                <w:sz w:val="20"/>
                <w:szCs w:val="20"/>
              </w:rPr>
            </w:pPr>
            <w:bookmarkStart w:id="167" w:name="cl_frn_class"/>
            <w:r w:rsidRPr="005C4079">
              <w:rPr>
                <w:rFonts w:asciiTheme="minorEastAsia" w:hAnsiTheme="minorEastAsia" w:cs="ＭＳ Ｐゴシック" w:hint="eastAsia"/>
                <w:w w:val="90"/>
                <w:sz w:val="20"/>
                <w:szCs w:val="20"/>
              </w:rPr>
              <w:t>BuildingFurniture_class.xml</w:t>
            </w:r>
            <w:bookmarkEnd w:id="167"/>
          </w:p>
        </w:tc>
      </w:tr>
      <w:tr w:rsidR="007946B9" w:rsidRPr="005C4079" w14:paraId="08D996AC"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4D537C3B" w14:textId="733CB73B" w:rsidR="007946B9" w:rsidRPr="005C4079" w:rsidRDefault="0073118A" w:rsidP="00141967">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ファイルURL</w:t>
            </w:r>
          </w:p>
        </w:tc>
        <w:tc>
          <w:tcPr>
            <w:tcW w:w="8841" w:type="dxa"/>
            <w:gridSpan w:val="2"/>
            <w:tcBorders>
              <w:top w:val="single" w:sz="4" w:space="0" w:color="auto"/>
              <w:left w:val="nil"/>
              <w:bottom w:val="single" w:sz="4" w:space="0" w:color="auto"/>
              <w:right w:val="single" w:sz="4" w:space="0" w:color="auto"/>
            </w:tcBorders>
            <w:shd w:val="clear" w:color="auto" w:fill="auto"/>
            <w:vAlign w:val="center"/>
          </w:tcPr>
          <w:p w14:paraId="16D1C75A" w14:textId="1FF114E9" w:rsidR="007946B9" w:rsidRPr="005C4079" w:rsidRDefault="00B57760" w:rsidP="00141967">
            <w:pPr>
              <w:spacing w:after="0"/>
              <w:jc w:val="left"/>
              <w:rPr>
                <w:rFonts w:asciiTheme="minorEastAsia" w:hAnsiTheme="minorEastAsia" w:cs="ＭＳ Ｐゴシック"/>
                <w:w w:val="90"/>
                <w:sz w:val="20"/>
                <w:szCs w:val="20"/>
              </w:rPr>
            </w:pPr>
            <w:r w:rsidRPr="00B57760">
              <w:rPr>
                <w:rFonts w:asciiTheme="minorEastAsia" w:hAnsiTheme="minorEastAsia" w:cs="ＭＳ Ｐゴシック"/>
                <w:w w:val="90"/>
                <w:sz w:val="20"/>
                <w:szCs w:val="20"/>
              </w:rPr>
              <w:t>https://www.geospatial.jp/iur/codelists/3.0/BuildingFurniture_class.xml</w:t>
            </w:r>
          </w:p>
        </w:tc>
      </w:tr>
      <w:tr w:rsidR="00637105" w:rsidRPr="005C4079" w14:paraId="31994E3B" w14:textId="77777777" w:rsidTr="00141967">
        <w:trPr>
          <w:trHeight w:val="30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168B6955" w14:textId="77777777" w:rsidR="00637105" w:rsidRPr="005C4079" w:rsidRDefault="00637105" w:rsidP="00141967">
            <w:pPr>
              <w:spacing w:after="0"/>
              <w:jc w:val="left"/>
              <w:rPr>
                <w:rFonts w:asciiTheme="minorEastAsia" w:hAnsiTheme="minorEastAsia" w:cs="ＭＳ Ｐゴシック"/>
                <w:w w:val="90"/>
                <w:sz w:val="20"/>
                <w:szCs w:val="20"/>
              </w:rPr>
            </w:pPr>
            <w:r w:rsidRPr="005C4079">
              <w:rPr>
                <w:rFonts w:asciiTheme="minorEastAsia" w:hAnsiTheme="minorEastAsia" w:cs="ＭＳ Ｐゴシック" w:hint="eastAsia"/>
                <w:w w:val="90"/>
                <w:sz w:val="20"/>
                <w:szCs w:val="20"/>
              </w:rPr>
              <w:t>コード</w:t>
            </w:r>
          </w:p>
        </w:tc>
        <w:tc>
          <w:tcPr>
            <w:tcW w:w="8841" w:type="dxa"/>
            <w:gridSpan w:val="2"/>
            <w:tcBorders>
              <w:top w:val="nil"/>
              <w:left w:val="nil"/>
              <w:bottom w:val="single" w:sz="4" w:space="0" w:color="auto"/>
              <w:right w:val="single" w:sz="4" w:space="0" w:color="auto"/>
            </w:tcBorders>
            <w:shd w:val="clear" w:color="auto" w:fill="D0CECE" w:themeFill="background2" w:themeFillShade="E6"/>
            <w:vAlign w:val="center"/>
            <w:hideMark/>
          </w:tcPr>
          <w:p w14:paraId="7D5499B2" w14:textId="77777777" w:rsidR="00637105" w:rsidRPr="005C4079" w:rsidRDefault="00637105" w:rsidP="00141967">
            <w:pPr>
              <w:spacing w:after="0"/>
              <w:jc w:val="left"/>
              <w:rPr>
                <w:rFonts w:asciiTheme="minorEastAsia" w:hAnsiTheme="minorEastAsia" w:cs="ＭＳ Ｐゴシック"/>
                <w:w w:val="90"/>
                <w:sz w:val="20"/>
                <w:szCs w:val="20"/>
              </w:rPr>
            </w:pPr>
            <w:r w:rsidRPr="005C4079">
              <w:rPr>
                <w:rFonts w:asciiTheme="minorEastAsia" w:hAnsiTheme="minorEastAsia" w:cs="ＭＳ Ｐゴシック" w:hint="eastAsia"/>
                <w:w w:val="90"/>
                <w:sz w:val="20"/>
                <w:szCs w:val="20"/>
              </w:rPr>
              <w:t>説明</w:t>
            </w:r>
          </w:p>
        </w:tc>
      </w:tr>
      <w:tr w:rsidR="00637105" w:rsidRPr="005C4079" w14:paraId="085E36E7"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615AFDFB" w14:textId="77777777" w:rsidR="00637105" w:rsidRPr="005C4079" w:rsidRDefault="00637105" w:rsidP="008C1119">
            <w:pPr>
              <w:spacing w:after="0"/>
              <w:jc w:val="left"/>
              <w:rPr>
                <w:rFonts w:asciiTheme="minorEastAsia" w:hAnsiTheme="minorEastAsia" w:cs="ＭＳ Ｐゴシック"/>
                <w:w w:val="90"/>
                <w:sz w:val="20"/>
                <w:szCs w:val="20"/>
              </w:rPr>
            </w:pPr>
            <w:r w:rsidRPr="005C4079">
              <w:rPr>
                <w:rFonts w:asciiTheme="minorEastAsia" w:hAnsiTheme="minorEastAsia" w:cs="ＭＳ Ｐゴシック" w:hint="eastAsia"/>
                <w:w w:val="90"/>
                <w:sz w:val="20"/>
                <w:szCs w:val="20"/>
              </w:rPr>
              <w:t>P</w:t>
            </w:r>
            <w:r w:rsidRPr="005C4079">
              <w:rPr>
                <w:rFonts w:asciiTheme="minorEastAsia" w:hAnsiTheme="minorEastAsia" w:cs="ＭＳ Ｐゴシック"/>
                <w:w w:val="90"/>
                <w:sz w:val="20"/>
                <w:szCs w:val="20"/>
              </w:rPr>
              <w:t>r_40_10</w:t>
            </w:r>
          </w:p>
        </w:tc>
        <w:tc>
          <w:tcPr>
            <w:tcW w:w="4164" w:type="dxa"/>
            <w:tcBorders>
              <w:top w:val="nil"/>
              <w:left w:val="nil"/>
              <w:bottom w:val="single" w:sz="4" w:space="0" w:color="auto"/>
              <w:right w:val="single" w:sz="4" w:space="0" w:color="auto"/>
            </w:tcBorders>
            <w:shd w:val="clear" w:color="auto" w:fill="auto"/>
          </w:tcPr>
          <w:p w14:paraId="7ACE6A22" w14:textId="77777777" w:rsidR="00637105" w:rsidRPr="005C4079" w:rsidRDefault="00637105" w:rsidP="008C1119">
            <w:pPr>
              <w:spacing w:after="0"/>
              <w:jc w:val="left"/>
              <w:rPr>
                <w:rFonts w:asciiTheme="minorEastAsia" w:hAnsiTheme="minorEastAsia" w:cs="ＭＳ Ｐゴシック"/>
                <w:w w:val="90"/>
                <w:sz w:val="20"/>
                <w:szCs w:val="20"/>
              </w:rPr>
            </w:pPr>
            <w:r w:rsidRPr="005C4079">
              <w:rPr>
                <w:rFonts w:asciiTheme="minorEastAsia" w:hAnsiTheme="minorEastAsia" w:cs="ＭＳ Ｐゴシック"/>
                <w:w w:val="90"/>
                <w:sz w:val="20"/>
                <w:szCs w:val="20"/>
              </w:rPr>
              <w:t>Signature products</w:t>
            </w:r>
          </w:p>
        </w:tc>
        <w:tc>
          <w:tcPr>
            <w:tcW w:w="4677" w:type="dxa"/>
            <w:tcBorders>
              <w:top w:val="nil"/>
              <w:left w:val="nil"/>
              <w:bottom w:val="single" w:sz="4" w:space="0" w:color="auto"/>
              <w:right w:val="single" w:sz="4" w:space="0" w:color="auto"/>
            </w:tcBorders>
            <w:shd w:val="clear" w:color="auto" w:fill="auto"/>
          </w:tcPr>
          <w:p w14:paraId="5BCAA664" w14:textId="77777777" w:rsidR="00637105" w:rsidRPr="005C4079" w:rsidRDefault="00637105" w:rsidP="008C1119">
            <w:pPr>
              <w:spacing w:after="0"/>
              <w:jc w:val="left"/>
              <w:rPr>
                <w:rFonts w:asciiTheme="minorEastAsia" w:hAnsiTheme="minorEastAsia" w:cs="ＭＳ Ｐゴシック"/>
                <w:w w:val="90"/>
                <w:sz w:val="20"/>
                <w:szCs w:val="20"/>
              </w:rPr>
            </w:pPr>
            <w:r w:rsidRPr="005C4079">
              <w:rPr>
                <w:rFonts w:hint="eastAsia"/>
              </w:rPr>
              <w:t>サイネージ製品</w:t>
            </w:r>
          </w:p>
        </w:tc>
      </w:tr>
      <w:tr w:rsidR="00637105" w:rsidRPr="005C4079" w14:paraId="71AF7533"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216CF6F7" w14:textId="77777777" w:rsidR="00637105" w:rsidRPr="005C4079" w:rsidRDefault="00637105" w:rsidP="008C1119">
            <w:pPr>
              <w:spacing w:after="0"/>
              <w:jc w:val="left"/>
              <w:rPr>
                <w:rFonts w:asciiTheme="minorEastAsia" w:hAnsiTheme="minorEastAsia" w:cs="ＭＳ Ｐゴシック"/>
                <w:w w:val="90"/>
                <w:sz w:val="20"/>
                <w:szCs w:val="20"/>
              </w:rPr>
            </w:pPr>
            <w:r w:rsidRPr="005C4079">
              <w:rPr>
                <w:rFonts w:asciiTheme="minorEastAsia" w:hAnsiTheme="minorEastAsia" w:cs="ＭＳ Ｐゴシック" w:hint="eastAsia"/>
                <w:w w:val="90"/>
                <w:sz w:val="20"/>
                <w:szCs w:val="20"/>
              </w:rPr>
              <w:t>P</w:t>
            </w:r>
            <w:r w:rsidRPr="005C4079">
              <w:rPr>
                <w:rFonts w:asciiTheme="minorEastAsia" w:hAnsiTheme="minorEastAsia" w:cs="ＭＳ Ｐゴシック"/>
                <w:w w:val="90"/>
                <w:sz w:val="20"/>
                <w:szCs w:val="20"/>
              </w:rPr>
              <w:t>r_40_20</w:t>
            </w:r>
          </w:p>
        </w:tc>
        <w:tc>
          <w:tcPr>
            <w:tcW w:w="4164" w:type="dxa"/>
            <w:tcBorders>
              <w:top w:val="nil"/>
              <w:left w:val="nil"/>
              <w:bottom w:val="single" w:sz="4" w:space="0" w:color="auto"/>
              <w:right w:val="single" w:sz="4" w:space="0" w:color="auto"/>
            </w:tcBorders>
            <w:shd w:val="clear" w:color="auto" w:fill="auto"/>
          </w:tcPr>
          <w:p w14:paraId="6C4B1A4D" w14:textId="77777777" w:rsidR="00637105" w:rsidRPr="005C4079" w:rsidRDefault="00637105" w:rsidP="008C1119">
            <w:pPr>
              <w:spacing w:after="0"/>
              <w:jc w:val="left"/>
              <w:rPr>
                <w:rFonts w:asciiTheme="minorEastAsia" w:hAnsiTheme="minorEastAsia" w:cs="ＭＳ Ｐゴシック"/>
                <w:w w:val="90"/>
                <w:sz w:val="20"/>
                <w:szCs w:val="20"/>
              </w:rPr>
            </w:pPr>
            <w:r w:rsidRPr="005C4079">
              <w:rPr>
                <w:rFonts w:asciiTheme="minorEastAsia" w:hAnsiTheme="minorEastAsia" w:cs="ＭＳ Ｐゴシック"/>
                <w:w w:val="90"/>
                <w:sz w:val="20"/>
                <w:szCs w:val="20"/>
              </w:rPr>
              <w:t>Sanitari fittings and accessories</w:t>
            </w:r>
          </w:p>
        </w:tc>
        <w:tc>
          <w:tcPr>
            <w:tcW w:w="4677" w:type="dxa"/>
            <w:tcBorders>
              <w:top w:val="nil"/>
              <w:left w:val="nil"/>
              <w:bottom w:val="single" w:sz="4" w:space="0" w:color="auto"/>
              <w:right w:val="single" w:sz="4" w:space="0" w:color="auto"/>
            </w:tcBorders>
            <w:shd w:val="clear" w:color="auto" w:fill="auto"/>
          </w:tcPr>
          <w:p w14:paraId="183CDB22" w14:textId="77777777" w:rsidR="00637105" w:rsidRPr="005C4079" w:rsidRDefault="00637105" w:rsidP="008C1119">
            <w:pPr>
              <w:spacing w:after="0"/>
              <w:jc w:val="left"/>
              <w:rPr>
                <w:rFonts w:asciiTheme="minorEastAsia" w:hAnsiTheme="minorEastAsia" w:cs="ＭＳ Ｐゴシック"/>
                <w:w w:val="90"/>
                <w:sz w:val="20"/>
                <w:szCs w:val="20"/>
              </w:rPr>
            </w:pPr>
            <w:r w:rsidRPr="005C4079">
              <w:rPr>
                <w:rFonts w:hint="eastAsia"/>
              </w:rPr>
              <w:t>衛生器具および付属品</w:t>
            </w:r>
          </w:p>
        </w:tc>
      </w:tr>
      <w:tr w:rsidR="00637105" w:rsidRPr="005C4079" w14:paraId="1C409751"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73301B29" w14:textId="77777777" w:rsidR="00637105" w:rsidRPr="005C4079" w:rsidRDefault="00637105" w:rsidP="008C1119">
            <w:pPr>
              <w:spacing w:after="0"/>
              <w:jc w:val="left"/>
              <w:rPr>
                <w:rFonts w:asciiTheme="minorEastAsia" w:hAnsiTheme="minorEastAsia" w:cs="ＭＳ Ｐゴシック"/>
                <w:w w:val="90"/>
                <w:sz w:val="20"/>
                <w:szCs w:val="20"/>
              </w:rPr>
            </w:pPr>
            <w:r w:rsidRPr="005C4079">
              <w:rPr>
                <w:rFonts w:asciiTheme="minorEastAsia" w:hAnsiTheme="minorEastAsia" w:cs="ＭＳ Ｐゴシック" w:hint="eastAsia"/>
                <w:w w:val="90"/>
                <w:sz w:val="20"/>
                <w:szCs w:val="20"/>
              </w:rPr>
              <w:t>P</w:t>
            </w:r>
            <w:r w:rsidRPr="005C4079">
              <w:rPr>
                <w:rFonts w:asciiTheme="minorEastAsia" w:hAnsiTheme="minorEastAsia" w:cs="ＭＳ Ｐゴシック"/>
                <w:w w:val="90"/>
                <w:sz w:val="20"/>
                <w:szCs w:val="20"/>
              </w:rPr>
              <w:t>r_40_30</w:t>
            </w:r>
          </w:p>
        </w:tc>
        <w:tc>
          <w:tcPr>
            <w:tcW w:w="4164" w:type="dxa"/>
            <w:tcBorders>
              <w:top w:val="nil"/>
              <w:left w:val="nil"/>
              <w:bottom w:val="single" w:sz="4" w:space="0" w:color="auto"/>
              <w:right w:val="single" w:sz="4" w:space="0" w:color="auto"/>
            </w:tcBorders>
            <w:shd w:val="clear" w:color="auto" w:fill="auto"/>
          </w:tcPr>
          <w:p w14:paraId="178EFAFE" w14:textId="77777777" w:rsidR="00637105" w:rsidRPr="005C4079" w:rsidRDefault="00637105" w:rsidP="008C1119">
            <w:pPr>
              <w:spacing w:after="0"/>
              <w:jc w:val="left"/>
              <w:rPr>
                <w:rFonts w:asciiTheme="minorEastAsia" w:hAnsiTheme="minorEastAsia" w:cs="ＭＳ Ｐゴシック"/>
                <w:w w:val="90"/>
                <w:sz w:val="20"/>
                <w:szCs w:val="20"/>
              </w:rPr>
            </w:pPr>
            <w:r w:rsidRPr="005C4079">
              <w:rPr>
                <w:rFonts w:asciiTheme="minorEastAsia" w:hAnsiTheme="minorEastAsia" w:cs="ＭＳ Ｐゴシック" w:hint="eastAsia"/>
                <w:w w:val="90"/>
                <w:sz w:val="20"/>
                <w:szCs w:val="20"/>
              </w:rPr>
              <w:t>F</w:t>
            </w:r>
            <w:r w:rsidRPr="005C4079">
              <w:rPr>
                <w:rFonts w:asciiTheme="minorEastAsia" w:hAnsiTheme="minorEastAsia" w:cs="ＭＳ Ｐゴシック"/>
                <w:w w:val="90"/>
                <w:sz w:val="20"/>
                <w:szCs w:val="20"/>
              </w:rPr>
              <w:t>ittings</w:t>
            </w:r>
          </w:p>
        </w:tc>
        <w:tc>
          <w:tcPr>
            <w:tcW w:w="4677" w:type="dxa"/>
            <w:tcBorders>
              <w:top w:val="nil"/>
              <w:left w:val="nil"/>
              <w:bottom w:val="single" w:sz="4" w:space="0" w:color="auto"/>
              <w:right w:val="single" w:sz="4" w:space="0" w:color="auto"/>
            </w:tcBorders>
            <w:shd w:val="clear" w:color="auto" w:fill="auto"/>
          </w:tcPr>
          <w:p w14:paraId="633FA8EE" w14:textId="77777777" w:rsidR="00637105" w:rsidRPr="005C4079" w:rsidRDefault="00637105" w:rsidP="008C1119">
            <w:pPr>
              <w:spacing w:after="0"/>
              <w:jc w:val="left"/>
              <w:rPr>
                <w:rFonts w:asciiTheme="minorEastAsia" w:hAnsiTheme="minorEastAsia" w:cs="ＭＳ Ｐゴシック"/>
                <w:w w:val="90"/>
                <w:sz w:val="20"/>
                <w:szCs w:val="20"/>
              </w:rPr>
            </w:pPr>
            <w:r w:rsidRPr="005C4079">
              <w:rPr>
                <w:rFonts w:hint="eastAsia"/>
              </w:rPr>
              <w:t>継手</w:t>
            </w:r>
          </w:p>
        </w:tc>
      </w:tr>
      <w:tr w:rsidR="00637105" w:rsidRPr="005C4079" w14:paraId="5FF57FCD"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74F9C4A1" w14:textId="77777777" w:rsidR="00637105" w:rsidRPr="005C4079" w:rsidRDefault="00637105" w:rsidP="008C1119">
            <w:pPr>
              <w:spacing w:after="0"/>
              <w:jc w:val="left"/>
              <w:rPr>
                <w:rFonts w:asciiTheme="minorEastAsia" w:hAnsiTheme="minorEastAsia" w:cs="ＭＳ Ｐゴシック"/>
                <w:w w:val="90"/>
                <w:sz w:val="20"/>
                <w:szCs w:val="20"/>
              </w:rPr>
            </w:pPr>
            <w:r w:rsidRPr="005C4079">
              <w:rPr>
                <w:rFonts w:asciiTheme="minorEastAsia" w:hAnsiTheme="minorEastAsia" w:cs="ＭＳ Ｐゴシック" w:hint="eastAsia"/>
                <w:w w:val="90"/>
                <w:sz w:val="20"/>
                <w:szCs w:val="20"/>
              </w:rPr>
              <w:t>P</w:t>
            </w:r>
            <w:r w:rsidRPr="005C4079">
              <w:rPr>
                <w:rFonts w:asciiTheme="minorEastAsia" w:hAnsiTheme="minorEastAsia" w:cs="ＭＳ Ｐゴシック"/>
                <w:w w:val="90"/>
                <w:sz w:val="20"/>
                <w:szCs w:val="20"/>
              </w:rPr>
              <w:t>r_40_50</w:t>
            </w:r>
          </w:p>
        </w:tc>
        <w:tc>
          <w:tcPr>
            <w:tcW w:w="4164" w:type="dxa"/>
            <w:tcBorders>
              <w:top w:val="nil"/>
              <w:left w:val="nil"/>
              <w:bottom w:val="single" w:sz="4" w:space="0" w:color="auto"/>
              <w:right w:val="single" w:sz="4" w:space="0" w:color="auto"/>
            </w:tcBorders>
            <w:shd w:val="clear" w:color="auto" w:fill="auto"/>
          </w:tcPr>
          <w:p w14:paraId="2CF95C43" w14:textId="77777777" w:rsidR="00637105" w:rsidRPr="005C4079" w:rsidRDefault="00637105" w:rsidP="008C1119">
            <w:pPr>
              <w:spacing w:after="0"/>
              <w:jc w:val="left"/>
              <w:rPr>
                <w:rFonts w:asciiTheme="minorEastAsia" w:hAnsiTheme="minorEastAsia" w:cs="ＭＳ Ｐゴシック"/>
                <w:w w:val="90"/>
                <w:sz w:val="20"/>
                <w:szCs w:val="20"/>
              </w:rPr>
            </w:pPr>
            <w:r w:rsidRPr="005C4079">
              <w:rPr>
                <w:rFonts w:asciiTheme="minorEastAsia" w:hAnsiTheme="minorEastAsia" w:cs="ＭＳ Ｐゴシック" w:hint="eastAsia"/>
                <w:w w:val="90"/>
                <w:sz w:val="20"/>
                <w:szCs w:val="20"/>
              </w:rPr>
              <w:t>F</w:t>
            </w:r>
            <w:r w:rsidRPr="005C4079">
              <w:rPr>
                <w:rFonts w:asciiTheme="minorEastAsia" w:hAnsiTheme="minorEastAsia" w:cs="ＭＳ Ｐゴシック"/>
                <w:w w:val="90"/>
                <w:sz w:val="20"/>
                <w:szCs w:val="20"/>
              </w:rPr>
              <w:t>urnishings</w:t>
            </w:r>
          </w:p>
        </w:tc>
        <w:tc>
          <w:tcPr>
            <w:tcW w:w="4677" w:type="dxa"/>
            <w:tcBorders>
              <w:top w:val="nil"/>
              <w:left w:val="nil"/>
              <w:bottom w:val="single" w:sz="4" w:space="0" w:color="auto"/>
              <w:right w:val="single" w:sz="4" w:space="0" w:color="auto"/>
            </w:tcBorders>
            <w:shd w:val="clear" w:color="auto" w:fill="auto"/>
          </w:tcPr>
          <w:p w14:paraId="75552EE8" w14:textId="77777777" w:rsidR="00637105" w:rsidRPr="005C4079" w:rsidRDefault="00637105" w:rsidP="008C1119">
            <w:pPr>
              <w:spacing w:after="0"/>
              <w:jc w:val="left"/>
              <w:rPr>
                <w:rFonts w:asciiTheme="minorEastAsia" w:hAnsiTheme="minorEastAsia" w:cs="ＭＳ Ｐゴシック"/>
                <w:w w:val="90"/>
                <w:sz w:val="20"/>
                <w:szCs w:val="20"/>
              </w:rPr>
            </w:pPr>
            <w:r w:rsidRPr="005C4079">
              <w:rPr>
                <w:rFonts w:hint="eastAsia"/>
              </w:rPr>
              <w:t>家具</w:t>
            </w:r>
          </w:p>
        </w:tc>
      </w:tr>
      <w:tr w:rsidR="00637105" w:rsidRPr="005C4079" w14:paraId="46B98D89"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6834CFAF" w14:textId="77777777" w:rsidR="00637105" w:rsidRPr="005C4079" w:rsidRDefault="00637105" w:rsidP="008C1119">
            <w:pPr>
              <w:spacing w:after="0"/>
              <w:jc w:val="left"/>
              <w:rPr>
                <w:rFonts w:asciiTheme="minorEastAsia" w:hAnsiTheme="minorEastAsia" w:cs="ＭＳ Ｐゴシック"/>
                <w:w w:val="90"/>
                <w:sz w:val="20"/>
                <w:szCs w:val="20"/>
              </w:rPr>
            </w:pPr>
            <w:r w:rsidRPr="005C4079">
              <w:rPr>
                <w:rFonts w:asciiTheme="minorEastAsia" w:hAnsiTheme="minorEastAsia" w:cs="ＭＳ Ｐゴシック" w:hint="eastAsia"/>
                <w:w w:val="90"/>
                <w:sz w:val="20"/>
                <w:szCs w:val="20"/>
              </w:rPr>
              <w:t>P</w:t>
            </w:r>
            <w:r w:rsidRPr="005C4079">
              <w:rPr>
                <w:rFonts w:asciiTheme="minorEastAsia" w:hAnsiTheme="minorEastAsia" w:cs="ＭＳ Ｐゴシック"/>
                <w:w w:val="90"/>
                <w:sz w:val="20"/>
                <w:szCs w:val="20"/>
              </w:rPr>
              <w:t>r_40_70</w:t>
            </w:r>
          </w:p>
        </w:tc>
        <w:tc>
          <w:tcPr>
            <w:tcW w:w="4164" w:type="dxa"/>
            <w:tcBorders>
              <w:top w:val="nil"/>
              <w:left w:val="nil"/>
              <w:bottom w:val="single" w:sz="4" w:space="0" w:color="auto"/>
              <w:right w:val="single" w:sz="4" w:space="0" w:color="auto"/>
            </w:tcBorders>
            <w:shd w:val="clear" w:color="auto" w:fill="auto"/>
          </w:tcPr>
          <w:p w14:paraId="4D106236" w14:textId="77777777" w:rsidR="00637105" w:rsidRPr="005C4079" w:rsidRDefault="00637105" w:rsidP="008C1119">
            <w:pPr>
              <w:spacing w:after="0"/>
              <w:jc w:val="left"/>
              <w:rPr>
                <w:rFonts w:asciiTheme="minorEastAsia" w:hAnsiTheme="minorEastAsia" w:cs="ＭＳ Ｐゴシック"/>
                <w:w w:val="90"/>
                <w:sz w:val="20"/>
                <w:szCs w:val="20"/>
              </w:rPr>
            </w:pPr>
            <w:r w:rsidRPr="005C4079">
              <w:rPr>
                <w:rFonts w:asciiTheme="minorEastAsia" w:hAnsiTheme="minorEastAsia" w:cs="ＭＳ Ｐゴシック" w:hint="eastAsia"/>
                <w:w w:val="90"/>
                <w:sz w:val="20"/>
                <w:szCs w:val="20"/>
              </w:rPr>
              <w:t>E</w:t>
            </w:r>
            <w:r w:rsidRPr="005C4079">
              <w:rPr>
                <w:rFonts w:asciiTheme="minorEastAsia" w:hAnsiTheme="minorEastAsia" w:cs="ＭＳ Ｐゴシック"/>
                <w:w w:val="90"/>
                <w:sz w:val="20"/>
                <w:szCs w:val="20"/>
              </w:rPr>
              <w:t>quipment</w:t>
            </w:r>
          </w:p>
        </w:tc>
        <w:tc>
          <w:tcPr>
            <w:tcW w:w="4677" w:type="dxa"/>
            <w:tcBorders>
              <w:top w:val="nil"/>
              <w:left w:val="nil"/>
              <w:bottom w:val="single" w:sz="4" w:space="0" w:color="auto"/>
              <w:right w:val="single" w:sz="4" w:space="0" w:color="auto"/>
            </w:tcBorders>
            <w:shd w:val="clear" w:color="auto" w:fill="auto"/>
          </w:tcPr>
          <w:p w14:paraId="08949234" w14:textId="77777777" w:rsidR="00637105" w:rsidRPr="005C4079" w:rsidRDefault="00637105" w:rsidP="008C1119">
            <w:pPr>
              <w:spacing w:after="0"/>
              <w:jc w:val="left"/>
              <w:rPr>
                <w:rFonts w:asciiTheme="minorEastAsia" w:hAnsiTheme="minorEastAsia" w:cs="ＭＳ Ｐゴシック"/>
                <w:w w:val="90"/>
                <w:sz w:val="20"/>
                <w:szCs w:val="20"/>
              </w:rPr>
            </w:pPr>
            <w:r w:rsidRPr="005C4079">
              <w:rPr>
                <w:rFonts w:hint="eastAsia"/>
              </w:rPr>
              <w:t>装置</w:t>
            </w:r>
          </w:p>
        </w:tc>
      </w:tr>
    </w:tbl>
    <w:p w14:paraId="5777A6E5" w14:textId="77777777" w:rsidR="00637105" w:rsidRPr="005C4079" w:rsidRDefault="00637105" w:rsidP="008C1119">
      <w:pPr>
        <w:spacing w:after="0"/>
        <w:jc w:val="right"/>
        <w:rPr>
          <w:rFonts w:asciiTheme="minorEastAsia" w:hAnsiTheme="minorEastAsia"/>
          <w:noProof/>
          <w:w w:val="90"/>
        </w:rPr>
      </w:pPr>
      <w:r w:rsidRPr="005C4079">
        <w:rPr>
          <w:rFonts w:asciiTheme="minorEastAsia" w:hAnsiTheme="minorEastAsia" w:hint="eastAsia"/>
          <w:noProof/>
          <w:w w:val="90"/>
        </w:rPr>
        <w:t xml:space="preserve">出典　</w:t>
      </w:r>
      <w:r w:rsidRPr="005C4079">
        <w:rPr>
          <w:rFonts w:asciiTheme="minorEastAsia" w:hAnsiTheme="minorEastAsia"/>
          <w:noProof/>
          <w:w w:val="90"/>
        </w:rPr>
        <w:t xml:space="preserve">Uniclass </w:t>
      </w:r>
    </w:p>
    <w:p w14:paraId="244A8F23" w14:textId="7E42FB93" w:rsidR="00637105" w:rsidRPr="005C4079" w:rsidRDefault="004C40E2" w:rsidP="009A38B6">
      <w:pPr>
        <w:pStyle w:val="5"/>
      </w:pPr>
      <w:r w:rsidRPr="008C1119">
        <w:rPr>
          <w:rFonts w:hint="eastAsia"/>
          <w:w w:val="90"/>
        </w:rPr>
        <w:t>BuildingFurniture_</w:t>
      </w:r>
      <w:r w:rsidRPr="008C1119">
        <w:rPr>
          <w:w w:val="90"/>
        </w:rPr>
        <w:t>function</w:t>
      </w:r>
      <w:r w:rsidRPr="008C1119">
        <w:rPr>
          <w:rFonts w:hint="eastAsia"/>
          <w:w w:val="90"/>
        </w:rPr>
        <w:t>.xml</w:t>
      </w:r>
    </w:p>
    <w:tbl>
      <w:tblPr>
        <w:tblW w:w="10201" w:type="dxa"/>
        <w:tblCellMar>
          <w:left w:w="99" w:type="dxa"/>
          <w:right w:w="99" w:type="dxa"/>
        </w:tblCellMar>
        <w:tblLook w:val="04A0" w:firstRow="1" w:lastRow="0" w:firstColumn="1" w:lastColumn="0" w:noHBand="0" w:noVBand="1"/>
      </w:tblPr>
      <w:tblGrid>
        <w:gridCol w:w="1360"/>
        <w:gridCol w:w="4164"/>
        <w:gridCol w:w="4677"/>
      </w:tblGrid>
      <w:tr w:rsidR="00637105" w:rsidRPr="008C1119" w14:paraId="28B84493"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5B61F36D" w14:textId="77777777" w:rsidR="00637105" w:rsidRPr="008C1119" w:rsidRDefault="00637105" w:rsidP="00141967">
            <w:pPr>
              <w:spacing w:after="0"/>
              <w:jc w:val="left"/>
              <w:rPr>
                <w:rFonts w:asciiTheme="minorEastAsia" w:hAnsiTheme="minorEastAsia" w:cs="ＭＳ Ｐゴシック"/>
                <w:w w:val="90"/>
                <w:sz w:val="20"/>
                <w:szCs w:val="20"/>
              </w:rPr>
            </w:pPr>
            <w:r w:rsidRPr="008C1119">
              <w:rPr>
                <w:rFonts w:asciiTheme="minorEastAsia" w:hAnsiTheme="minorEastAsia" w:cs="ＭＳ Ｐゴシック" w:hint="eastAsia"/>
                <w:w w:val="90"/>
                <w:sz w:val="20"/>
                <w:szCs w:val="20"/>
              </w:rPr>
              <w:t>ファイル名</w:t>
            </w:r>
          </w:p>
        </w:tc>
        <w:tc>
          <w:tcPr>
            <w:tcW w:w="8841" w:type="dxa"/>
            <w:gridSpan w:val="2"/>
            <w:tcBorders>
              <w:top w:val="single" w:sz="4" w:space="0" w:color="auto"/>
              <w:left w:val="nil"/>
              <w:bottom w:val="single" w:sz="4" w:space="0" w:color="auto"/>
              <w:right w:val="single" w:sz="4" w:space="0" w:color="auto"/>
            </w:tcBorders>
            <w:shd w:val="clear" w:color="auto" w:fill="auto"/>
            <w:vAlign w:val="center"/>
            <w:hideMark/>
          </w:tcPr>
          <w:p w14:paraId="57C481E6" w14:textId="77777777" w:rsidR="00637105" w:rsidRPr="008C1119" w:rsidRDefault="00637105" w:rsidP="00141967">
            <w:pPr>
              <w:spacing w:after="0"/>
              <w:jc w:val="left"/>
              <w:rPr>
                <w:rFonts w:asciiTheme="minorEastAsia" w:hAnsiTheme="minorEastAsia" w:cs="ＭＳ Ｐゴシック"/>
                <w:w w:val="90"/>
                <w:sz w:val="20"/>
                <w:szCs w:val="20"/>
              </w:rPr>
            </w:pPr>
            <w:bookmarkStart w:id="168" w:name="cl_frn_function"/>
            <w:r w:rsidRPr="008C1119">
              <w:rPr>
                <w:rFonts w:asciiTheme="minorEastAsia" w:hAnsiTheme="minorEastAsia" w:cs="ＭＳ Ｐゴシック" w:hint="eastAsia"/>
                <w:w w:val="90"/>
                <w:sz w:val="20"/>
                <w:szCs w:val="20"/>
              </w:rPr>
              <w:t>BuildingFurniture_</w:t>
            </w:r>
            <w:r w:rsidRPr="008C1119">
              <w:rPr>
                <w:rFonts w:asciiTheme="minorEastAsia" w:hAnsiTheme="minorEastAsia" w:cs="ＭＳ Ｐゴシック"/>
                <w:w w:val="90"/>
                <w:sz w:val="20"/>
                <w:szCs w:val="20"/>
              </w:rPr>
              <w:t>function</w:t>
            </w:r>
            <w:r w:rsidRPr="008C1119">
              <w:rPr>
                <w:rFonts w:asciiTheme="minorEastAsia" w:hAnsiTheme="minorEastAsia" w:cs="ＭＳ Ｐゴシック" w:hint="eastAsia"/>
                <w:w w:val="90"/>
                <w:sz w:val="20"/>
                <w:szCs w:val="20"/>
              </w:rPr>
              <w:t>.xml</w:t>
            </w:r>
            <w:bookmarkEnd w:id="168"/>
          </w:p>
        </w:tc>
      </w:tr>
      <w:tr w:rsidR="007946B9" w:rsidRPr="008C1119" w14:paraId="0DF7FCA0"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330C9E99" w14:textId="0A8396A8" w:rsidR="007946B9" w:rsidRPr="008C1119" w:rsidRDefault="0073118A" w:rsidP="00141967">
            <w:pPr>
              <w:spacing w:after="0"/>
              <w:jc w:val="left"/>
              <w:rPr>
                <w:rFonts w:asciiTheme="minorEastAsia" w:hAnsiTheme="minorEastAsia" w:cs="ＭＳ Ｐゴシック"/>
                <w:w w:val="90"/>
                <w:sz w:val="20"/>
                <w:szCs w:val="20"/>
              </w:rPr>
            </w:pPr>
            <w:r>
              <w:rPr>
                <w:rFonts w:asciiTheme="minorEastAsia" w:hAnsiTheme="minorEastAsia" w:cs="ＭＳ Ｐゴシック" w:hint="eastAsia"/>
                <w:w w:val="90"/>
                <w:sz w:val="20"/>
                <w:szCs w:val="20"/>
              </w:rPr>
              <w:t>ファイルURL</w:t>
            </w:r>
          </w:p>
        </w:tc>
        <w:tc>
          <w:tcPr>
            <w:tcW w:w="8841" w:type="dxa"/>
            <w:gridSpan w:val="2"/>
            <w:tcBorders>
              <w:top w:val="single" w:sz="4" w:space="0" w:color="auto"/>
              <w:left w:val="nil"/>
              <w:bottom w:val="single" w:sz="4" w:space="0" w:color="auto"/>
              <w:right w:val="single" w:sz="4" w:space="0" w:color="auto"/>
            </w:tcBorders>
            <w:shd w:val="clear" w:color="auto" w:fill="auto"/>
            <w:vAlign w:val="center"/>
          </w:tcPr>
          <w:p w14:paraId="062D2BDA" w14:textId="23A670F6" w:rsidR="007946B9" w:rsidRPr="008C1119" w:rsidRDefault="00B57760" w:rsidP="00141967">
            <w:pPr>
              <w:spacing w:after="0"/>
              <w:jc w:val="left"/>
              <w:rPr>
                <w:rFonts w:asciiTheme="minorEastAsia" w:hAnsiTheme="minorEastAsia" w:cs="ＭＳ Ｐゴシック"/>
                <w:w w:val="90"/>
                <w:sz w:val="20"/>
                <w:szCs w:val="20"/>
              </w:rPr>
            </w:pPr>
            <w:r w:rsidRPr="00B57760">
              <w:rPr>
                <w:rFonts w:asciiTheme="minorEastAsia" w:hAnsiTheme="minorEastAsia" w:cs="ＭＳ Ｐゴシック"/>
                <w:w w:val="90"/>
                <w:sz w:val="20"/>
                <w:szCs w:val="20"/>
              </w:rPr>
              <w:t>https://www.geospatial.jp/iur/codelists/3.0/BuildingFurniture_function.xml</w:t>
            </w:r>
          </w:p>
        </w:tc>
      </w:tr>
      <w:tr w:rsidR="00637105" w:rsidRPr="008C1119" w14:paraId="4F80C797" w14:textId="77777777" w:rsidTr="00141967">
        <w:trPr>
          <w:trHeight w:val="30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402B8415" w14:textId="77777777" w:rsidR="00637105" w:rsidRPr="008C1119" w:rsidRDefault="00637105" w:rsidP="00141967">
            <w:pPr>
              <w:spacing w:after="0"/>
              <w:jc w:val="left"/>
              <w:rPr>
                <w:rFonts w:asciiTheme="minorEastAsia" w:hAnsiTheme="minorEastAsia" w:cs="ＭＳ Ｐゴシック"/>
                <w:w w:val="90"/>
                <w:sz w:val="20"/>
                <w:szCs w:val="20"/>
              </w:rPr>
            </w:pPr>
            <w:r w:rsidRPr="008C1119">
              <w:rPr>
                <w:rFonts w:asciiTheme="minorEastAsia" w:hAnsiTheme="minorEastAsia" w:cs="ＭＳ Ｐゴシック" w:hint="eastAsia"/>
                <w:w w:val="90"/>
                <w:sz w:val="20"/>
                <w:szCs w:val="20"/>
              </w:rPr>
              <w:t>コード</w:t>
            </w:r>
          </w:p>
        </w:tc>
        <w:tc>
          <w:tcPr>
            <w:tcW w:w="8841" w:type="dxa"/>
            <w:gridSpan w:val="2"/>
            <w:tcBorders>
              <w:top w:val="nil"/>
              <w:left w:val="nil"/>
              <w:bottom w:val="single" w:sz="4" w:space="0" w:color="auto"/>
              <w:right w:val="single" w:sz="4" w:space="0" w:color="auto"/>
            </w:tcBorders>
            <w:shd w:val="clear" w:color="auto" w:fill="D0CECE" w:themeFill="background2" w:themeFillShade="E6"/>
            <w:vAlign w:val="center"/>
            <w:hideMark/>
          </w:tcPr>
          <w:p w14:paraId="6076FACF" w14:textId="77777777" w:rsidR="00637105" w:rsidRPr="008C1119" w:rsidRDefault="00637105" w:rsidP="00141967">
            <w:pPr>
              <w:spacing w:after="0"/>
              <w:jc w:val="left"/>
              <w:rPr>
                <w:rFonts w:asciiTheme="minorEastAsia" w:hAnsiTheme="minorEastAsia" w:cs="ＭＳ Ｐゴシック"/>
                <w:w w:val="90"/>
                <w:sz w:val="20"/>
                <w:szCs w:val="20"/>
              </w:rPr>
            </w:pPr>
            <w:r w:rsidRPr="008C1119">
              <w:rPr>
                <w:rFonts w:asciiTheme="minorEastAsia" w:hAnsiTheme="minorEastAsia" w:cs="ＭＳ Ｐゴシック" w:hint="eastAsia"/>
                <w:w w:val="90"/>
                <w:sz w:val="20"/>
                <w:szCs w:val="20"/>
              </w:rPr>
              <w:t>説明</w:t>
            </w:r>
          </w:p>
        </w:tc>
      </w:tr>
      <w:tr w:rsidR="00637105" w:rsidRPr="008C1119" w14:paraId="30FD17EE"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1A75D761" w14:textId="77777777" w:rsidR="00637105" w:rsidRPr="008C1119" w:rsidRDefault="00637105" w:rsidP="008C1119">
            <w:pPr>
              <w:spacing w:after="0"/>
              <w:jc w:val="left"/>
              <w:rPr>
                <w:rFonts w:asciiTheme="minorEastAsia" w:hAnsiTheme="minorEastAsia" w:cs="ＭＳ Ｐゴシック"/>
                <w:w w:val="90"/>
                <w:sz w:val="20"/>
                <w:szCs w:val="20"/>
              </w:rPr>
            </w:pPr>
            <w:r w:rsidRPr="008C1119">
              <w:rPr>
                <w:sz w:val="20"/>
                <w:szCs w:val="20"/>
              </w:rPr>
              <w:t>Pr_40_10_57</w:t>
            </w:r>
          </w:p>
        </w:tc>
        <w:tc>
          <w:tcPr>
            <w:tcW w:w="4164" w:type="dxa"/>
            <w:tcBorders>
              <w:top w:val="nil"/>
              <w:left w:val="nil"/>
              <w:bottom w:val="single" w:sz="4" w:space="0" w:color="auto"/>
              <w:right w:val="single" w:sz="4" w:space="0" w:color="auto"/>
            </w:tcBorders>
            <w:shd w:val="clear" w:color="auto" w:fill="auto"/>
          </w:tcPr>
          <w:p w14:paraId="35D470D1" w14:textId="77777777" w:rsidR="00637105" w:rsidRPr="008C1119" w:rsidRDefault="00637105" w:rsidP="008C1119">
            <w:pPr>
              <w:spacing w:after="0"/>
              <w:jc w:val="left"/>
              <w:rPr>
                <w:rFonts w:asciiTheme="minorEastAsia" w:hAnsiTheme="minorEastAsia" w:cs="ＭＳ Ｐゴシック"/>
                <w:w w:val="90"/>
                <w:sz w:val="20"/>
                <w:szCs w:val="20"/>
              </w:rPr>
            </w:pPr>
            <w:r w:rsidRPr="008C1119">
              <w:rPr>
                <w:sz w:val="20"/>
                <w:szCs w:val="20"/>
              </w:rPr>
              <w:t>Notices, identification and labels</w:t>
            </w:r>
          </w:p>
        </w:tc>
        <w:tc>
          <w:tcPr>
            <w:tcW w:w="4677" w:type="dxa"/>
            <w:tcBorders>
              <w:top w:val="nil"/>
              <w:left w:val="nil"/>
              <w:bottom w:val="single" w:sz="4" w:space="0" w:color="auto"/>
              <w:right w:val="single" w:sz="4" w:space="0" w:color="auto"/>
            </w:tcBorders>
            <w:shd w:val="clear" w:color="auto" w:fill="auto"/>
          </w:tcPr>
          <w:p w14:paraId="31F8CDD4" w14:textId="77777777" w:rsidR="00637105" w:rsidRPr="008C1119" w:rsidRDefault="00637105" w:rsidP="008C1119">
            <w:pPr>
              <w:spacing w:after="0"/>
              <w:jc w:val="left"/>
              <w:rPr>
                <w:rFonts w:asciiTheme="minorEastAsia" w:hAnsiTheme="minorEastAsia" w:cs="ＭＳ Ｐゴシック"/>
                <w:w w:val="90"/>
                <w:sz w:val="20"/>
                <w:szCs w:val="20"/>
              </w:rPr>
            </w:pPr>
            <w:r w:rsidRPr="008C1119">
              <w:rPr>
                <w:rFonts w:hint="eastAsia"/>
                <w:sz w:val="20"/>
                <w:szCs w:val="20"/>
              </w:rPr>
              <w:t>通知、識別、ラベル</w:t>
            </w:r>
          </w:p>
        </w:tc>
      </w:tr>
      <w:tr w:rsidR="00637105" w:rsidRPr="008C1119" w14:paraId="6B147C99"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788BDE19" w14:textId="77777777" w:rsidR="00637105" w:rsidRPr="008C1119" w:rsidRDefault="00637105" w:rsidP="008C1119">
            <w:pPr>
              <w:spacing w:after="0"/>
              <w:jc w:val="left"/>
              <w:rPr>
                <w:rFonts w:asciiTheme="minorEastAsia" w:hAnsiTheme="minorEastAsia" w:cs="ＭＳ Ｐゴシック"/>
                <w:w w:val="90"/>
                <w:sz w:val="20"/>
                <w:szCs w:val="20"/>
              </w:rPr>
            </w:pPr>
            <w:r w:rsidRPr="008C1119">
              <w:rPr>
                <w:sz w:val="20"/>
                <w:szCs w:val="20"/>
              </w:rPr>
              <w:t>Pr_40_10_77</w:t>
            </w:r>
          </w:p>
        </w:tc>
        <w:tc>
          <w:tcPr>
            <w:tcW w:w="4164" w:type="dxa"/>
            <w:tcBorders>
              <w:top w:val="nil"/>
              <w:left w:val="nil"/>
              <w:bottom w:val="single" w:sz="4" w:space="0" w:color="auto"/>
              <w:right w:val="single" w:sz="4" w:space="0" w:color="auto"/>
            </w:tcBorders>
            <w:shd w:val="clear" w:color="auto" w:fill="auto"/>
          </w:tcPr>
          <w:p w14:paraId="28D460B7" w14:textId="77777777" w:rsidR="00637105" w:rsidRPr="008C1119" w:rsidRDefault="00637105" w:rsidP="008C1119">
            <w:pPr>
              <w:spacing w:after="0"/>
              <w:jc w:val="left"/>
              <w:rPr>
                <w:rFonts w:asciiTheme="minorEastAsia" w:hAnsiTheme="minorEastAsia" w:cs="ＭＳ Ｐゴシック"/>
                <w:w w:val="90"/>
                <w:sz w:val="20"/>
                <w:szCs w:val="20"/>
              </w:rPr>
            </w:pPr>
            <w:r w:rsidRPr="008C1119">
              <w:rPr>
                <w:sz w:val="20"/>
                <w:szCs w:val="20"/>
              </w:rPr>
              <w:t>Signs and markers</w:t>
            </w:r>
          </w:p>
        </w:tc>
        <w:tc>
          <w:tcPr>
            <w:tcW w:w="4677" w:type="dxa"/>
            <w:tcBorders>
              <w:top w:val="nil"/>
              <w:left w:val="nil"/>
              <w:bottom w:val="single" w:sz="4" w:space="0" w:color="auto"/>
              <w:right w:val="single" w:sz="4" w:space="0" w:color="auto"/>
            </w:tcBorders>
            <w:shd w:val="clear" w:color="auto" w:fill="auto"/>
          </w:tcPr>
          <w:p w14:paraId="768F1B3A" w14:textId="77777777" w:rsidR="00637105" w:rsidRPr="008C1119" w:rsidRDefault="00637105" w:rsidP="008C1119">
            <w:pPr>
              <w:spacing w:after="0"/>
              <w:jc w:val="left"/>
              <w:rPr>
                <w:rFonts w:asciiTheme="minorEastAsia" w:hAnsiTheme="minorEastAsia" w:cs="ＭＳ Ｐゴシック"/>
                <w:w w:val="90"/>
                <w:sz w:val="20"/>
                <w:szCs w:val="20"/>
              </w:rPr>
            </w:pPr>
            <w:r w:rsidRPr="008C1119">
              <w:rPr>
                <w:rFonts w:hint="eastAsia"/>
                <w:sz w:val="20"/>
                <w:szCs w:val="20"/>
              </w:rPr>
              <w:t>サインとマーカー</w:t>
            </w:r>
          </w:p>
        </w:tc>
      </w:tr>
      <w:tr w:rsidR="00637105" w:rsidRPr="008C1119" w14:paraId="37830311"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0BFCF598" w14:textId="77777777" w:rsidR="00637105" w:rsidRPr="008C1119" w:rsidRDefault="00637105" w:rsidP="008C1119">
            <w:pPr>
              <w:spacing w:after="0"/>
              <w:jc w:val="left"/>
              <w:rPr>
                <w:rFonts w:asciiTheme="minorEastAsia" w:hAnsiTheme="minorEastAsia" w:cs="ＭＳ Ｐゴシック"/>
                <w:w w:val="90"/>
                <w:sz w:val="20"/>
                <w:szCs w:val="20"/>
              </w:rPr>
            </w:pPr>
            <w:r w:rsidRPr="008C1119">
              <w:rPr>
                <w:sz w:val="20"/>
                <w:szCs w:val="20"/>
              </w:rPr>
              <w:t>Pr_40_10_90</w:t>
            </w:r>
          </w:p>
        </w:tc>
        <w:tc>
          <w:tcPr>
            <w:tcW w:w="4164" w:type="dxa"/>
            <w:tcBorders>
              <w:top w:val="nil"/>
              <w:left w:val="nil"/>
              <w:bottom w:val="single" w:sz="4" w:space="0" w:color="auto"/>
              <w:right w:val="single" w:sz="4" w:space="0" w:color="auto"/>
            </w:tcBorders>
            <w:shd w:val="clear" w:color="auto" w:fill="auto"/>
          </w:tcPr>
          <w:p w14:paraId="02666D03" w14:textId="77777777" w:rsidR="00637105" w:rsidRPr="008C1119" w:rsidRDefault="00637105" w:rsidP="008C1119">
            <w:pPr>
              <w:spacing w:after="0"/>
              <w:jc w:val="left"/>
              <w:rPr>
                <w:rFonts w:asciiTheme="minorEastAsia" w:hAnsiTheme="minorEastAsia" w:cs="ＭＳ Ｐゴシック"/>
                <w:w w:val="90"/>
                <w:sz w:val="20"/>
                <w:szCs w:val="20"/>
              </w:rPr>
            </w:pPr>
            <w:r w:rsidRPr="008C1119">
              <w:rPr>
                <w:sz w:val="20"/>
                <w:szCs w:val="20"/>
              </w:rPr>
              <w:t>Water and navigation aids</w:t>
            </w:r>
          </w:p>
        </w:tc>
        <w:tc>
          <w:tcPr>
            <w:tcW w:w="4677" w:type="dxa"/>
            <w:tcBorders>
              <w:top w:val="nil"/>
              <w:left w:val="nil"/>
              <w:bottom w:val="single" w:sz="4" w:space="0" w:color="auto"/>
              <w:right w:val="single" w:sz="4" w:space="0" w:color="auto"/>
            </w:tcBorders>
            <w:shd w:val="clear" w:color="auto" w:fill="auto"/>
          </w:tcPr>
          <w:p w14:paraId="2E70C6AF" w14:textId="77777777" w:rsidR="00637105" w:rsidRPr="008C1119" w:rsidRDefault="00637105" w:rsidP="008C1119">
            <w:pPr>
              <w:spacing w:after="0"/>
              <w:jc w:val="left"/>
              <w:rPr>
                <w:rFonts w:asciiTheme="minorEastAsia" w:hAnsiTheme="minorEastAsia" w:cs="ＭＳ Ｐゴシック"/>
                <w:w w:val="90"/>
                <w:sz w:val="20"/>
                <w:szCs w:val="20"/>
              </w:rPr>
            </w:pPr>
            <w:r w:rsidRPr="008C1119">
              <w:rPr>
                <w:rFonts w:hint="eastAsia"/>
                <w:sz w:val="20"/>
                <w:szCs w:val="20"/>
              </w:rPr>
              <w:t>水と航行援助標識</w:t>
            </w:r>
          </w:p>
        </w:tc>
      </w:tr>
      <w:tr w:rsidR="00637105" w:rsidRPr="008C1119" w14:paraId="0070CC9C" w14:textId="77777777" w:rsidTr="008C1119">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38196557" w14:textId="77777777" w:rsidR="00637105" w:rsidRPr="008C1119" w:rsidRDefault="00637105" w:rsidP="008C1119">
            <w:pPr>
              <w:spacing w:after="0"/>
              <w:jc w:val="left"/>
              <w:rPr>
                <w:rFonts w:asciiTheme="minorEastAsia" w:hAnsiTheme="minorEastAsia" w:cs="ＭＳ Ｐゴシック"/>
                <w:w w:val="90"/>
                <w:sz w:val="20"/>
                <w:szCs w:val="20"/>
              </w:rPr>
            </w:pPr>
            <w:r w:rsidRPr="008C1119">
              <w:rPr>
                <w:sz w:val="20"/>
                <w:szCs w:val="20"/>
              </w:rPr>
              <w:t>Pr_40_10_96</w:t>
            </w:r>
          </w:p>
        </w:tc>
        <w:tc>
          <w:tcPr>
            <w:tcW w:w="4164" w:type="dxa"/>
            <w:tcBorders>
              <w:top w:val="nil"/>
              <w:left w:val="nil"/>
              <w:bottom w:val="single" w:sz="4" w:space="0" w:color="auto"/>
              <w:right w:val="single" w:sz="4" w:space="0" w:color="auto"/>
            </w:tcBorders>
            <w:shd w:val="clear" w:color="auto" w:fill="auto"/>
          </w:tcPr>
          <w:p w14:paraId="41517CFE" w14:textId="77777777" w:rsidR="00637105" w:rsidRPr="008C1119" w:rsidRDefault="00637105" w:rsidP="008C1119">
            <w:pPr>
              <w:spacing w:after="0"/>
              <w:jc w:val="left"/>
              <w:rPr>
                <w:rFonts w:asciiTheme="minorEastAsia" w:hAnsiTheme="minorEastAsia" w:cs="ＭＳ Ｐゴシック"/>
                <w:w w:val="90"/>
                <w:sz w:val="20"/>
                <w:szCs w:val="20"/>
              </w:rPr>
            </w:pPr>
            <w:r w:rsidRPr="008C1119">
              <w:rPr>
                <w:sz w:val="20"/>
                <w:szCs w:val="20"/>
              </w:rPr>
              <w:t>Wind direction indicator products</w:t>
            </w:r>
          </w:p>
        </w:tc>
        <w:tc>
          <w:tcPr>
            <w:tcW w:w="4677" w:type="dxa"/>
            <w:tcBorders>
              <w:top w:val="nil"/>
              <w:left w:val="nil"/>
              <w:bottom w:val="single" w:sz="4" w:space="0" w:color="auto"/>
              <w:right w:val="single" w:sz="4" w:space="0" w:color="auto"/>
            </w:tcBorders>
            <w:shd w:val="clear" w:color="auto" w:fill="auto"/>
          </w:tcPr>
          <w:p w14:paraId="6E34F390" w14:textId="77777777" w:rsidR="00637105" w:rsidRPr="008C1119" w:rsidRDefault="00637105" w:rsidP="008C1119">
            <w:pPr>
              <w:spacing w:after="0"/>
              <w:jc w:val="left"/>
              <w:rPr>
                <w:rFonts w:asciiTheme="minorEastAsia" w:hAnsiTheme="minorEastAsia" w:cs="ＭＳ Ｐゴシック"/>
                <w:w w:val="90"/>
                <w:sz w:val="20"/>
                <w:szCs w:val="20"/>
              </w:rPr>
            </w:pPr>
            <w:r w:rsidRPr="008C1119">
              <w:rPr>
                <w:rFonts w:hint="eastAsia"/>
                <w:sz w:val="20"/>
                <w:szCs w:val="20"/>
              </w:rPr>
              <w:t>風向計製品</w:t>
            </w:r>
          </w:p>
        </w:tc>
      </w:tr>
      <w:tr w:rsidR="009C3860" w:rsidRPr="008C1119" w14:paraId="0A3533AA"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330C21BF" w14:textId="77777777" w:rsidR="009C3860" w:rsidRPr="008C1119" w:rsidRDefault="009C3860" w:rsidP="009C3860">
            <w:pPr>
              <w:spacing w:after="0"/>
              <w:jc w:val="left"/>
              <w:rPr>
                <w:rFonts w:asciiTheme="minorEastAsia" w:hAnsiTheme="minorEastAsia" w:cs="ＭＳ Ｐゴシック"/>
                <w:w w:val="90"/>
                <w:sz w:val="20"/>
                <w:szCs w:val="20"/>
              </w:rPr>
            </w:pPr>
            <w:r w:rsidRPr="008C1119">
              <w:rPr>
                <w:sz w:val="20"/>
                <w:szCs w:val="20"/>
              </w:rPr>
              <w:t>Pr_40_20_06</w:t>
            </w:r>
          </w:p>
        </w:tc>
        <w:tc>
          <w:tcPr>
            <w:tcW w:w="4164" w:type="dxa"/>
            <w:tcBorders>
              <w:top w:val="single" w:sz="4" w:space="0" w:color="auto"/>
              <w:left w:val="nil"/>
              <w:bottom w:val="single" w:sz="4" w:space="0" w:color="auto"/>
              <w:right w:val="single" w:sz="4" w:space="0" w:color="auto"/>
            </w:tcBorders>
            <w:shd w:val="clear" w:color="auto" w:fill="auto"/>
          </w:tcPr>
          <w:p w14:paraId="7377740D" w14:textId="77777777" w:rsidR="009C3860" w:rsidRPr="008C1119" w:rsidRDefault="009C3860" w:rsidP="009C3860">
            <w:pPr>
              <w:spacing w:after="0"/>
              <w:jc w:val="left"/>
              <w:rPr>
                <w:rFonts w:asciiTheme="minorEastAsia" w:hAnsiTheme="minorEastAsia" w:cs="ＭＳ Ｐゴシック"/>
                <w:w w:val="90"/>
                <w:sz w:val="20"/>
                <w:szCs w:val="20"/>
              </w:rPr>
            </w:pPr>
            <w:r w:rsidRPr="008C1119">
              <w:rPr>
                <w:sz w:val="20"/>
                <w:szCs w:val="20"/>
              </w:rPr>
              <w:t>Bathing fittings</w:t>
            </w:r>
          </w:p>
        </w:tc>
        <w:tc>
          <w:tcPr>
            <w:tcW w:w="4677" w:type="dxa"/>
            <w:tcBorders>
              <w:top w:val="single" w:sz="4" w:space="0" w:color="auto"/>
              <w:left w:val="nil"/>
              <w:bottom w:val="single" w:sz="4" w:space="0" w:color="auto"/>
              <w:right w:val="single" w:sz="4" w:space="0" w:color="auto"/>
            </w:tcBorders>
            <w:shd w:val="clear" w:color="auto" w:fill="auto"/>
          </w:tcPr>
          <w:p w14:paraId="48AC047E" w14:textId="7F2F54F0" w:rsidR="009C3860" w:rsidRPr="008C1119" w:rsidRDefault="009C3860" w:rsidP="009C3860">
            <w:pPr>
              <w:spacing w:after="0"/>
              <w:jc w:val="left"/>
              <w:rPr>
                <w:rFonts w:asciiTheme="minorEastAsia" w:hAnsiTheme="minorEastAsia" w:cs="ＭＳ Ｐゴシック"/>
                <w:w w:val="90"/>
                <w:sz w:val="20"/>
                <w:szCs w:val="20"/>
              </w:rPr>
            </w:pPr>
            <w:r w:rsidRPr="008C1119">
              <w:rPr>
                <w:rFonts w:hint="eastAsia"/>
                <w:sz w:val="20"/>
                <w:szCs w:val="20"/>
              </w:rPr>
              <w:t>入浴金具</w:t>
            </w:r>
          </w:p>
        </w:tc>
      </w:tr>
      <w:tr w:rsidR="009C3860" w:rsidRPr="008C1119" w14:paraId="3BF5C6F3"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360BA4B9" w14:textId="77777777" w:rsidR="009C3860" w:rsidRPr="008C1119" w:rsidRDefault="009C3860" w:rsidP="009C3860">
            <w:pPr>
              <w:spacing w:after="0"/>
              <w:jc w:val="left"/>
              <w:rPr>
                <w:rFonts w:asciiTheme="minorEastAsia" w:hAnsiTheme="minorEastAsia" w:cs="ＭＳ Ｐゴシック"/>
                <w:w w:val="90"/>
                <w:sz w:val="20"/>
                <w:szCs w:val="20"/>
              </w:rPr>
            </w:pPr>
            <w:r w:rsidRPr="008C1119">
              <w:rPr>
                <w:sz w:val="20"/>
                <w:szCs w:val="20"/>
              </w:rPr>
              <w:t>Pr_40_20_27</w:t>
            </w:r>
          </w:p>
        </w:tc>
        <w:tc>
          <w:tcPr>
            <w:tcW w:w="4164" w:type="dxa"/>
            <w:tcBorders>
              <w:top w:val="single" w:sz="4" w:space="0" w:color="auto"/>
              <w:left w:val="nil"/>
              <w:bottom w:val="single" w:sz="4" w:space="0" w:color="auto"/>
              <w:right w:val="single" w:sz="4" w:space="0" w:color="auto"/>
            </w:tcBorders>
            <w:shd w:val="clear" w:color="auto" w:fill="auto"/>
          </w:tcPr>
          <w:p w14:paraId="77BB2E3C" w14:textId="77777777" w:rsidR="009C3860" w:rsidRPr="008C1119" w:rsidRDefault="009C3860" w:rsidP="009C3860">
            <w:pPr>
              <w:spacing w:after="0"/>
              <w:jc w:val="left"/>
              <w:rPr>
                <w:rFonts w:asciiTheme="minorEastAsia" w:hAnsiTheme="minorEastAsia" w:cs="ＭＳ Ｐゴシック"/>
                <w:w w:val="90"/>
                <w:sz w:val="20"/>
                <w:szCs w:val="20"/>
              </w:rPr>
            </w:pPr>
            <w:r w:rsidRPr="008C1119">
              <w:rPr>
                <w:sz w:val="20"/>
                <w:szCs w:val="20"/>
              </w:rPr>
              <w:t>Emergency shower products</w:t>
            </w:r>
          </w:p>
        </w:tc>
        <w:tc>
          <w:tcPr>
            <w:tcW w:w="4677" w:type="dxa"/>
            <w:tcBorders>
              <w:top w:val="single" w:sz="4" w:space="0" w:color="auto"/>
              <w:left w:val="nil"/>
              <w:bottom w:val="single" w:sz="4" w:space="0" w:color="auto"/>
              <w:right w:val="single" w:sz="4" w:space="0" w:color="auto"/>
            </w:tcBorders>
            <w:shd w:val="clear" w:color="auto" w:fill="auto"/>
          </w:tcPr>
          <w:p w14:paraId="62E9BC9D" w14:textId="55DA7B50" w:rsidR="009C3860" w:rsidRPr="008C1119" w:rsidRDefault="009C3860" w:rsidP="009C3860">
            <w:pPr>
              <w:spacing w:after="0"/>
              <w:jc w:val="left"/>
              <w:rPr>
                <w:rFonts w:asciiTheme="minorEastAsia" w:hAnsiTheme="minorEastAsia" w:cs="ＭＳ Ｐゴシック"/>
                <w:w w:val="90"/>
                <w:sz w:val="20"/>
                <w:szCs w:val="20"/>
              </w:rPr>
            </w:pPr>
            <w:r w:rsidRPr="008C1119">
              <w:rPr>
                <w:rFonts w:hint="eastAsia"/>
                <w:sz w:val="20"/>
                <w:szCs w:val="20"/>
              </w:rPr>
              <w:t>緊急用シャワー製品</w:t>
            </w:r>
          </w:p>
        </w:tc>
      </w:tr>
      <w:tr w:rsidR="009C3860" w:rsidRPr="008C1119" w14:paraId="7B1955FB"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5EDE320A" w14:textId="77777777" w:rsidR="009C3860" w:rsidRPr="008C1119" w:rsidRDefault="009C3860" w:rsidP="009C3860">
            <w:pPr>
              <w:spacing w:after="0"/>
              <w:jc w:val="left"/>
              <w:rPr>
                <w:rFonts w:asciiTheme="minorEastAsia" w:hAnsiTheme="minorEastAsia" w:cs="ＭＳ Ｐゴシック"/>
                <w:w w:val="90"/>
                <w:sz w:val="20"/>
                <w:szCs w:val="20"/>
              </w:rPr>
            </w:pPr>
            <w:r w:rsidRPr="008C1119">
              <w:rPr>
                <w:sz w:val="20"/>
                <w:szCs w:val="20"/>
              </w:rPr>
              <w:lastRenderedPageBreak/>
              <w:t>Pr_40_20_60</w:t>
            </w:r>
          </w:p>
        </w:tc>
        <w:tc>
          <w:tcPr>
            <w:tcW w:w="4164" w:type="dxa"/>
            <w:tcBorders>
              <w:top w:val="single" w:sz="4" w:space="0" w:color="auto"/>
              <w:left w:val="nil"/>
              <w:bottom w:val="single" w:sz="4" w:space="0" w:color="auto"/>
              <w:right w:val="single" w:sz="4" w:space="0" w:color="auto"/>
            </w:tcBorders>
            <w:shd w:val="clear" w:color="auto" w:fill="auto"/>
          </w:tcPr>
          <w:p w14:paraId="0D329AB4" w14:textId="77777777" w:rsidR="009C3860" w:rsidRPr="008C1119" w:rsidRDefault="009C3860" w:rsidP="009C3860">
            <w:pPr>
              <w:spacing w:after="0"/>
              <w:jc w:val="left"/>
              <w:rPr>
                <w:rFonts w:asciiTheme="minorEastAsia" w:hAnsiTheme="minorEastAsia" w:cs="ＭＳ Ｐゴシック"/>
                <w:w w:val="90"/>
                <w:sz w:val="20"/>
                <w:szCs w:val="20"/>
              </w:rPr>
            </w:pPr>
            <w:r w:rsidRPr="008C1119">
              <w:rPr>
                <w:sz w:val="20"/>
                <w:szCs w:val="20"/>
              </w:rPr>
              <w:t>Packaged sanitary fittings</w:t>
            </w:r>
          </w:p>
        </w:tc>
        <w:tc>
          <w:tcPr>
            <w:tcW w:w="4677" w:type="dxa"/>
            <w:tcBorders>
              <w:top w:val="single" w:sz="4" w:space="0" w:color="auto"/>
              <w:left w:val="nil"/>
              <w:bottom w:val="single" w:sz="4" w:space="0" w:color="auto"/>
              <w:right w:val="single" w:sz="4" w:space="0" w:color="auto"/>
            </w:tcBorders>
            <w:shd w:val="clear" w:color="auto" w:fill="auto"/>
          </w:tcPr>
          <w:p w14:paraId="6965A289" w14:textId="39B99D48" w:rsidR="009C3860" w:rsidRPr="008C1119" w:rsidRDefault="009C3860" w:rsidP="009C3860">
            <w:pPr>
              <w:spacing w:after="0"/>
              <w:jc w:val="left"/>
              <w:rPr>
                <w:rFonts w:asciiTheme="minorEastAsia" w:hAnsiTheme="minorEastAsia" w:cs="ＭＳ Ｐゴシック"/>
                <w:w w:val="90"/>
                <w:sz w:val="20"/>
                <w:szCs w:val="20"/>
              </w:rPr>
            </w:pPr>
            <w:r w:rsidRPr="008C1119">
              <w:rPr>
                <w:rFonts w:hint="eastAsia"/>
                <w:sz w:val="20"/>
                <w:szCs w:val="20"/>
              </w:rPr>
              <w:t>パッケージ化された衛生器具</w:t>
            </w:r>
          </w:p>
        </w:tc>
      </w:tr>
      <w:tr w:rsidR="009C3860" w:rsidRPr="008C1119" w14:paraId="221EB2BA"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160473D3" w14:textId="77777777" w:rsidR="009C3860" w:rsidRPr="008C1119" w:rsidRDefault="009C3860" w:rsidP="009C3860">
            <w:pPr>
              <w:spacing w:after="0"/>
              <w:jc w:val="left"/>
              <w:rPr>
                <w:rFonts w:asciiTheme="minorEastAsia" w:hAnsiTheme="minorEastAsia" w:cs="ＭＳ Ｐゴシック"/>
                <w:w w:val="90"/>
                <w:sz w:val="20"/>
                <w:szCs w:val="20"/>
              </w:rPr>
            </w:pPr>
            <w:r w:rsidRPr="008C1119">
              <w:rPr>
                <w:sz w:val="20"/>
                <w:szCs w:val="20"/>
              </w:rPr>
              <w:t>Pr_40_20_76</w:t>
            </w:r>
          </w:p>
        </w:tc>
        <w:tc>
          <w:tcPr>
            <w:tcW w:w="4164" w:type="dxa"/>
            <w:tcBorders>
              <w:top w:val="single" w:sz="4" w:space="0" w:color="auto"/>
              <w:left w:val="nil"/>
              <w:bottom w:val="single" w:sz="4" w:space="0" w:color="auto"/>
              <w:right w:val="single" w:sz="4" w:space="0" w:color="auto"/>
            </w:tcBorders>
            <w:shd w:val="clear" w:color="auto" w:fill="auto"/>
          </w:tcPr>
          <w:p w14:paraId="43DC2006" w14:textId="77777777" w:rsidR="009C3860" w:rsidRPr="008C1119" w:rsidRDefault="009C3860" w:rsidP="009C3860">
            <w:pPr>
              <w:spacing w:after="0"/>
              <w:jc w:val="left"/>
              <w:rPr>
                <w:rFonts w:asciiTheme="minorEastAsia" w:hAnsiTheme="minorEastAsia" w:cs="ＭＳ Ｐゴシック"/>
                <w:w w:val="90"/>
                <w:sz w:val="20"/>
                <w:szCs w:val="20"/>
              </w:rPr>
            </w:pPr>
            <w:r w:rsidRPr="008C1119">
              <w:rPr>
                <w:sz w:val="20"/>
                <w:szCs w:val="20"/>
              </w:rPr>
              <w:t>Sanitary accessories</w:t>
            </w:r>
          </w:p>
        </w:tc>
        <w:tc>
          <w:tcPr>
            <w:tcW w:w="4677" w:type="dxa"/>
            <w:tcBorders>
              <w:top w:val="single" w:sz="4" w:space="0" w:color="auto"/>
              <w:left w:val="nil"/>
              <w:bottom w:val="single" w:sz="4" w:space="0" w:color="auto"/>
              <w:right w:val="single" w:sz="4" w:space="0" w:color="auto"/>
            </w:tcBorders>
            <w:shd w:val="clear" w:color="auto" w:fill="auto"/>
          </w:tcPr>
          <w:p w14:paraId="6EC54CC2" w14:textId="20D3983E" w:rsidR="009C3860" w:rsidRPr="008C1119" w:rsidRDefault="009C3860" w:rsidP="009C3860">
            <w:pPr>
              <w:spacing w:after="0"/>
              <w:jc w:val="left"/>
              <w:rPr>
                <w:rFonts w:asciiTheme="minorEastAsia" w:hAnsiTheme="minorEastAsia" w:cs="ＭＳ Ｐゴシック"/>
                <w:w w:val="90"/>
                <w:sz w:val="20"/>
                <w:szCs w:val="20"/>
              </w:rPr>
            </w:pPr>
            <w:r w:rsidRPr="008C1119">
              <w:rPr>
                <w:rFonts w:hint="eastAsia"/>
                <w:sz w:val="20"/>
                <w:szCs w:val="20"/>
              </w:rPr>
              <w:t>サニタリーアクセサリー</w:t>
            </w:r>
          </w:p>
        </w:tc>
      </w:tr>
      <w:tr w:rsidR="009C3860" w:rsidRPr="008C1119" w14:paraId="39A2AAE2"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0EBB53FA" w14:textId="77777777" w:rsidR="009C3860" w:rsidRPr="008C1119" w:rsidRDefault="009C3860" w:rsidP="009C3860">
            <w:pPr>
              <w:spacing w:after="0"/>
              <w:jc w:val="left"/>
              <w:rPr>
                <w:rFonts w:asciiTheme="minorEastAsia" w:hAnsiTheme="minorEastAsia" w:cs="ＭＳ Ｐゴシック"/>
                <w:w w:val="90"/>
                <w:sz w:val="20"/>
                <w:szCs w:val="20"/>
              </w:rPr>
            </w:pPr>
            <w:r w:rsidRPr="008C1119">
              <w:rPr>
                <w:sz w:val="20"/>
                <w:szCs w:val="20"/>
              </w:rPr>
              <w:t>Pr_40_20_87</w:t>
            </w:r>
          </w:p>
        </w:tc>
        <w:tc>
          <w:tcPr>
            <w:tcW w:w="4164" w:type="dxa"/>
            <w:tcBorders>
              <w:top w:val="single" w:sz="4" w:space="0" w:color="auto"/>
              <w:left w:val="nil"/>
              <w:bottom w:val="single" w:sz="4" w:space="0" w:color="auto"/>
              <w:right w:val="single" w:sz="4" w:space="0" w:color="auto"/>
            </w:tcBorders>
            <w:shd w:val="clear" w:color="auto" w:fill="auto"/>
          </w:tcPr>
          <w:p w14:paraId="43915F75" w14:textId="77777777" w:rsidR="009C3860" w:rsidRPr="008C1119" w:rsidRDefault="009C3860" w:rsidP="009C3860">
            <w:pPr>
              <w:spacing w:after="0"/>
              <w:jc w:val="left"/>
              <w:rPr>
                <w:rFonts w:asciiTheme="minorEastAsia" w:hAnsiTheme="minorEastAsia" w:cs="ＭＳ Ｐゴシック"/>
                <w:w w:val="90"/>
                <w:sz w:val="20"/>
                <w:szCs w:val="20"/>
              </w:rPr>
            </w:pPr>
            <w:r w:rsidRPr="008C1119">
              <w:rPr>
                <w:sz w:val="20"/>
                <w:szCs w:val="20"/>
              </w:rPr>
              <w:t>Taps and water supply outlet fittings</w:t>
            </w:r>
          </w:p>
        </w:tc>
        <w:tc>
          <w:tcPr>
            <w:tcW w:w="4677" w:type="dxa"/>
            <w:tcBorders>
              <w:top w:val="single" w:sz="4" w:space="0" w:color="auto"/>
              <w:left w:val="nil"/>
              <w:bottom w:val="single" w:sz="4" w:space="0" w:color="auto"/>
              <w:right w:val="single" w:sz="4" w:space="0" w:color="auto"/>
            </w:tcBorders>
            <w:shd w:val="clear" w:color="auto" w:fill="auto"/>
          </w:tcPr>
          <w:p w14:paraId="3B07E9D7" w14:textId="70844821" w:rsidR="009C3860" w:rsidRPr="008C1119" w:rsidRDefault="009C3860" w:rsidP="009C3860">
            <w:pPr>
              <w:spacing w:after="0"/>
              <w:jc w:val="left"/>
              <w:rPr>
                <w:rFonts w:asciiTheme="minorEastAsia" w:hAnsiTheme="minorEastAsia" w:cs="ＭＳ Ｐゴシック"/>
                <w:w w:val="90"/>
                <w:sz w:val="20"/>
                <w:szCs w:val="20"/>
              </w:rPr>
            </w:pPr>
            <w:r w:rsidRPr="008C1119">
              <w:rPr>
                <w:rFonts w:hint="eastAsia"/>
                <w:sz w:val="20"/>
                <w:szCs w:val="20"/>
              </w:rPr>
              <w:t>水栓、自動水栓</w:t>
            </w:r>
          </w:p>
        </w:tc>
      </w:tr>
      <w:tr w:rsidR="009C3860" w:rsidRPr="008C1119" w14:paraId="01DF95DD"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30826869" w14:textId="77777777" w:rsidR="009C3860" w:rsidRPr="008C1119" w:rsidRDefault="009C3860" w:rsidP="009C3860">
            <w:pPr>
              <w:spacing w:after="0"/>
              <w:jc w:val="left"/>
              <w:rPr>
                <w:rFonts w:asciiTheme="minorEastAsia" w:hAnsiTheme="minorEastAsia" w:cs="ＭＳ Ｐゴシック"/>
                <w:w w:val="90"/>
                <w:sz w:val="20"/>
                <w:szCs w:val="20"/>
              </w:rPr>
            </w:pPr>
            <w:r w:rsidRPr="008C1119">
              <w:rPr>
                <w:sz w:val="20"/>
                <w:szCs w:val="20"/>
              </w:rPr>
              <w:t>Pr_40_20_93</w:t>
            </w:r>
          </w:p>
        </w:tc>
        <w:tc>
          <w:tcPr>
            <w:tcW w:w="4164" w:type="dxa"/>
            <w:tcBorders>
              <w:top w:val="single" w:sz="4" w:space="0" w:color="auto"/>
              <w:left w:val="nil"/>
              <w:bottom w:val="single" w:sz="4" w:space="0" w:color="auto"/>
              <w:right w:val="single" w:sz="4" w:space="0" w:color="auto"/>
            </w:tcBorders>
            <w:shd w:val="clear" w:color="auto" w:fill="auto"/>
          </w:tcPr>
          <w:p w14:paraId="15EC427D" w14:textId="77777777" w:rsidR="009C3860" w:rsidRPr="008C1119" w:rsidRDefault="009C3860" w:rsidP="009C3860">
            <w:pPr>
              <w:spacing w:after="0"/>
              <w:jc w:val="left"/>
              <w:rPr>
                <w:rFonts w:asciiTheme="minorEastAsia" w:hAnsiTheme="minorEastAsia" w:cs="ＭＳ Ｐゴシック"/>
                <w:w w:val="90"/>
                <w:sz w:val="20"/>
                <w:szCs w:val="20"/>
              </w:rPr>
            </w:pPr>
            <w:r w:rsidRPr="008C1119">
              <w:rPr>
                <w:sz w:val="20"/>
                <w:szCs w:val="20"/>
              </w:rPr>
              <w:t>Urinal and WC fittings</w:t>
            </w:r>
          </w:p>
        </w:tc>
        <w:tc>
          <w:tcPr>
            <w:tcW w:w="4677" w:type="dxa"/>
            <w:tcBorders>
              <w:top w:val="single" w:sz="4" w:space="0" w:color="auto"/>
              <w:left w:val="nil"/>
              <w:bottom w:val="single" w:sz="4" w:space="0" w:color="auto"/>
              <w:right w:val="single" w:sz="4" w:space="0" w:color="auto"/>
            </w:tcBorders>
            <w:shd w:val="clear" w:color="auto" w:fill="auto"/>
          </w:tcPr>
          <w:p w14:paraId="23BF6DAF" w14:textId="1DD01061" w:rsidR="009C3860" w:rsidRPr="008C1119" w:rsidRDefault="009C3860" w:rsidP="009C3860">
            <w:pPr>
              <w:spacing w:after="0"/>
              <w:jc w:val="left"/>
              <w:rPr>
                <w:rFonts w:asciiTheme="minorEastAsia" w:hAnsiTheme="minorEastAsia" w:cs="ＭＳ Ｐゴシック"/>
                <w:w w:val="90"/>
                <w:sz w:val="20"/>
                <w:szCs w:val="20"/>
              </w:rPr>
            </w:pPr>
            <w:r w:rsidRPr="008C1119">
              <w:rPr>
                <w:rFonts w:hint="eastAsia"/>
                <w:sz w:val="20"/>
                <w:szCs w:val="20"/>
              </w:rPr>
              <w:t>小便器とトイレの付属品</w:t>
            </w:r>
          </w:p>
        </w:tc>
      </w:tr>
      <w:tr w:rsidR="009C3860" w:rsidRPr="008C1119" w14:paraId="10E6D56A"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7984F71B" w14:textId="77777777" w:rsidR="009C3860" w:rsidRPr="008C1119" w:rsidRDefault="009C3860" w:rsidP="009C3860">
            <w:pPr>
              <w:spacing w:after="0"/>
              <w:jc w:val="left"/>
              <w:rPr>
                <w:rFonts w:asciiTheme="minorEastAsia" w:hAnsiTheme="minorEastAsia" w:cs="ＭＳ Ｐゴシック"/>
                <w:w w:val="90"/>
                <w:sz w:val="20"/>
                <w:szCs w:val="20"/>
              </w:rPr>
            </w:pPr>
            <w:r w:rsidRPr="008C1119">
              <w:rPr>
                <w:sz w:val="20"/>
                <w:szCs w:val="20"/>
              </w:rPr>
              <w:t>Pr_40_20_96</w:t>
            </w:r>
          </w:p>
        </w:tc>
        <w:tc>
          <w:tcPr>
            <w:tcW w:w="4164" w:type="dxa"/>
            <w:tcBorders>
              <w:top w:val="single" w:sz="4" w:space="0" w:color="auto"/>
              <w:left w:val="nil"/>
              <w:bottom w:val="single" w:sz="4" w:space="0" w:color="auto"/>
              <w:right w:val="single" w:sz="4" w:space="0" w:color="auto"/>
            </w:tcBorders>
            <w:shd w:val="clear" w:color="auto" w:fill="auto"/>
          </w:tcPr>
          <w:p w14:paraId="7D08AD02" w14:textId="77777777" w:rsidR="009C3860" w:rsidRPr="008C1119" w:rsidRDefault="009C3860" w:rsidP="009C3860">
            <w:pPr>
              <w:spacing w:after="0"/>
              <w:jc w:val="left"/>
              <w:rPr>
                <w:rFonts w:asciiTheme="minorEastAsia" w:hAnsiTheme="minorEastAsia" w:cs="ＭＳ Ｐゴシック"/>
                <w:w w:val="90"/>
                <w:sz w:val="20"/>
                <w:szCs w:val="20"/>
              </w:rPr>
            </w:pPr>
            <w:r w:rsidRPr="008C1119">
              <w:rPr>
                <w:sz w:val="20"/>
                <w:szCs w:val="20"/>
              </w:rPr>
              <w:t>Washbasins, sinks and troughs</w:t>
            </w:r>
          </w:p>
        </w:tc>
        <w:tc>
          <w:tcPr>
            <w:tcW w:w="4677" w:type="dxa"/>
            <w:tcBorders>
              <w:top w:val="single" w:sz="4" w:space="0" w:color="auto"/>
              <w:left w:val="nil"/>
              <w:bottom w:val="single" w:sz="4" w:space="0" w:color="auto"/>
              <w:right w:val="single" w:sz="4" w:space="0" w:color="auto"/>
            </w:tcBorders>
            <w:shd w:val="clear" w:color="auto" w:fill="auto"/>
          </w:tcPr>
          <w:p w14:paraId="50E233B7" w14:textId="52110C6A" w:rsidR="009C3860" w:rsidRPr="008C1119" w:rsidRDefault="009C3860" w:rsidP="009C3860">
            <w:pPr>
              <w:spacing w:after="0"/>
              <w:jc w:val="left"/>
              <w:rPr>
                <w:rFonts w:asciiTheme="minorEastAsia" w:hAnsiTheme="minorEastAsia" w:cs="ＭＳ Ｐゴシック"/>
                <w:w w:val="90"/>
                <w:sz w:val="20"/>
                <w:szCs w:val="20"/>
              </w:rPr>
            </w:pPr>
            <w:r w:rsidRPr="008C1119">
              <w:rPr>
                <w:rFonts w:hint="eastAsia"/>
                <w:sz w:val="20"/>
                <w:szCs w:val="20"/>
              </w:rPr>
              <w:t>洗面台、シンク、トラフ</w:t>
            </w:r>
          </w:p>
        </w:tc>
      </w:tr>
      <w:tr w:rsidR="009C3860" w:rsidRPr="008C1119" w14:paraId="1878DF80"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0296067F" w14:textId="77777777" w:rsidR="009C3860" w:rsidRPr="008C1119" w:rsidRDefault="009C3860" w:rsidP="009C3860">
            <w:pPr>
              <w:spacing w:after="0"/>
              <w:jc w:val="left"/>
              <w:rPr>
                <w:sz w:val="20"/>
                <w:szCs w:val="20"/>
              </w:rPr>
            </w:pPr>
            <w:r w:rsidRPr="008C1119">
              <w:rPr>
                <w:sz w:val="20"/>
                <w:szCs w:val="20"/>
              </w:rPr>
              <w:t>Pr_40_30_04</w:t>
            </w:r>
          </w:p>
        </w:tc>
        <w:tc>
          <w:tcPr>
            <w:tcW w:w="4164" w:type="dxa"/>
            <w:tcBorders>
              <w:top w:val="single" w:sz="4" w:space="0" w:color="auto"/>
              <w:left w:val="nil"/>
              <w:bottom w:val="single" w:sz="4" w:space="0" w:color="auto"/>
              <w:right w:val="single" w:sz="4" w:space="0" w:color="auto"/>
            </w:tcBorders>
            <w:shd w:val="clear" w:color="auto" w:fill="auto"/>
          </w:tcPr>
          <w:p w14:paraId="5083F873" w14:textId="77777777" w:rsidR="009C3860" w:rsidRPr="008C1119" w:rsidRDefault="009C3860" w:rsidP="009C3860">
            <w:pPr>
              <w:spacing w:after="0"/>
              <w:jc w:val="left"/>
              <w:rPr>
                <w:sz w:val="20"/>
                <w:szCs w:val="20"/>
              </w:rPr>
            </w:pPr>
            <w:r w:rsidRPr="008C1119">
              <w:rPr>
                <w:sz w:val="20"/>
                <w:szCs w:val="20"/>
              </w:rPr>
              <w:t>Animal housing</w:t>
            </w:r>
          </w:p>
        </w:tc>
        <w:tc>
          <w:tcPr>
            <w:tcW w:w="4677" w:type="dxa"/>
            <w:tcBorders>
              <w:top w:val="single" w:sz="4" w:space="0" w:color="auto"/>
              <w:left w:val="nil"/>
              <w:bottom w:val="single" w:sz="4" w:space="0" w:color="auto"/>
              <w:right w:val="single" w:sz="4" w:space="0" w:color="auto"/>
            </w:tcBorders>
            <w:shd w:val="clear" w:color="auto" w:fill="auto"/>
          </w:tcPr>
          <w:p w14:paraId="71DF241A" w14:textId="73161AAB" w:rsidR="009C3860" w:rsidRPr="008C1119" w:rsidRDefault="009C3860" w:rsidP="009C3860">
            <w:pPr>
              <w:spacing w:after="0"/>
              <w:jc w:val="left"/>
              <w:rPr>
                <w:sz w:val="20"/>
                <w:szCs w:val="20"/>
              </w:rPr>
            </w:pPr>
            <w:r w:rsidRPr="008C1119">
              <w:rPr>
                <w:rFonts w:hint="eastAsia"/>
                <w:sz w:val="20"/>
                <w:szCs w:val="20"/>
              </w:rPr>
              <w:t>動物飼育</w:t>
            </w:r>
          </w:p>
        </w:tc>
      </w:tr>
      <w:tr w:rsidR="009C3860" w:rsidRPr="008C1119" w14:paraId="5CA2AD96"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7022F442" w14:textId="77777777" w:rsidR="009C3860" w:rsidRPr="008C1119" w:rsidRDefault="009C3860" w:rsidP="009C3860">
            <w:pPr>
              <w:spacing w:after="0"/>
              <w:jc w:val="left"/>
              <w:rPr>
                <w:sz w:val="20"/>
                <w:szCs w:val="20"/>
              </w:rPr>
            </w:pPr>
            <w:r w:rsidRPr="008C1119">
              <w:rPr>
                <w:sz w:val="20"/>
                <w:szCs w:val="20"/>
              </w:rPr>
              <w:t>Pr_40_30_20</w:t>
            </w:r>
          </w:p>
        </w:tc>
        <w:tc>
          <w:tcPr>
            <w:tcW w:w="4164" w:type="dxa"/>
            <w:tcBorders>
              <w:top w:val="single" w:sz="4" w:space="0" w:color="auto"/>
              <w:left w:val="nil"/>
              <w:bottom w:val="single" w:sz="4" w:space="0" w:color="auto"/>
              <w:right w:val="single" w:sz="4" w:space="0" w:color="auto"/>
            </w:tcBorders>
            <w:shd w:val="clear" w:color="auto" w:fill="auto"/>
          </w:tcPr>
          <w:p w14:paraId="0801821D" w14:textId="77777777" w:rsidR="009C3860" w:rsidRPr="008C1119" w:rsidRDefault="009C3860" w:rsidP="009C3860">
            <w:pPr>
              <w:spacing w:after="0"/>
              <w:jc w:val="left"/>
              <w:rPr>
                <w:sz w:val="20"/>
                <w:szCs w:val="20"/>
              </w:rPr>
            </w:pPr>
            <w:r w:rsidRPr="008C1119">
              <w:rPr>
                <w:sz w:val="20"/>
                <w:szCs w:val="20"/>
              </w:rPr>
              <w:t>Curtains and screens</w:t>
            </w:r>
          </w:p>
        </w:tc>
        <w:tc>
          <w:tcPr>
            <w:tcW w:w="4677" w:type="dxa"/>
            <w:tcBorders>
              <w:top w:val="single" w:sz="4" w:space="0" w:color="auto"/>
              <w:left w:val="nil"/>
              <w:bottom w:val="single" w:sz="4" w:space="0" w:color="auto"/>
              <w:right w:val="single" w:sz="4" w:space="0" w:color="auto"/>
            </w:tcBorders>
            <w:shd w:val="clear" w:color="auto" w:fill="auto"/>
          </w:tcPr>
          <w:p w14:paraId="3CE94902" w14:textId="3209FBFF" w:rsidR="009C3860" w:rsidRPr="008C1119" w:rsidRDefault="009C3860" w:rsidP="009C3860">
            <w:pPr>
              <w:spacing w:after="0"/>
              <w:jc w:val="left"/>
              <w:rPr>
                <w:sz w:val="20"/>
                <w:szCs w:val="20"/>
              </w:rPr>
            </w:pPr>
            <w:r w:rsidRPr="008C1119">
              <w:rPr>
                <w:rFonts w:hint="eastAsia"/>
                <w:sz w:val="20"/>
                <w:szCs w:val="20"/>
              </w:rPr>
              <w:t>カーテンとスクリーン</w:t>
            </w:r>
          </w:p>
        </w:tc>
      </w:tr>
      <w:tr w:rsidR="009C3860" w:rsidRPr="008C1119" w14:paraId="39C06E0A"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67EA47DB" w14:textId="77777777" w:rsidR="009C3860" w:rsidRPr="008C1119" w:rsidRDefault="009C3860" w:rsidP="009C3860">
            <w:pPr>
              <w:spacing w:after="0"/>
              <w:jc w:val="left"/>
              <w:rPr>
                <w:sz w:val="20"/>
                <w:szCs w:val="20"/>
              </w:rPr>
            </w:pPr>
            <w:r w:rsidRPr="008C1119">
              <w:rPr>
                <w:sz w:val="20"/>
                <w:szCs w:val="20"/>
              </w:rPr>
              <w:t>Pr_40_30_21</w:t>
            </w:r>
          </w:p>
        </w:tc>
        <w:tc>
          <w:tcPr>
            <w:tcW w:w="4164" w:type="dxa"/>
            <w:tcBorders>
              <w:top w:val="single" w:sz="4" w:space="0" w:color="auto"/>
              <w:left w:val="nil"/>
              <w:bottom w:val="single" w:sz="4" w:space="0" w:color="auto"/>
              <w:right w:val="single" w:sz="4" w:space="0" w:color="auto"/>
            </w:tcBorders>
            <w:shd w:val="clear" w:color="auto" w:fill="auto"/>
          </w:tcPr>
          <w:p w14:paraId="21D379C6" w14:textId="77777777" w:rsidR="009C3860" w:rsidRPr="008C1119" w:rsidRDefault="009C3860" w:rsidP="009C3860">
            <w:pPr>
              <w:spacing w:after="0"/>
              <w:jc w:val="left"/>
              <w:rPr>
                <w:sz w:val="20"/>
                <w:szCs w:val="20"/>
              </w:rPr>
            </w:pPr>
            <w:r w:rsidRPr="008C1119">
              <w:rPr>
                <w:sz w:val="20"/>
                <w:szCs w:val="20"/>
              </w:rPr>
              <w:t>Cycle stands and lockers</w:t>
            </w:r>
          </w:p>
        </w:tc>
        <w:tc>
          <w:tcPr>
            <w:tcW w:w="4677" w:type="dxa"/>
            <w:tcBorders>
              <w:top w:val="single" w:sz="4" w:space="0" w:color="auto"/>
              <w:left w:val="nil"/>
              <w:bottom w:val="single" w:sz="4" w:space="0" w:color="auto"/>
              <w:right w:val="single" w:sz="4" w:space="0" w:color="auto"/>
            </w:tcBorders>
            <w:shd w:val="clear" w:color="auto" w:fill="auto"/>
          </w:tcPr>
          <w:p w14:paraId="48F352E8" w14:textId="44153270" w:rsidR="009C3860" w:rsidRPr="008C1119" w:rsidRDefault="009C3860" w:rsidP="009C3860">
            <w:pPr>
              <w:spacing w:after="0"/>
              <w:jc w:val="left"/>
              <w:rPr>
                <w:sz w:val="20"/>
                <w:szCs w:val="20"/>
              </w:rPr>
            </w:pPr>
            <w:r w:rsidRPr="008C1119">
              <w:rPr>
                <w:rFonts w:hint="eastAsia"/>
                <w:sz w:val="20"/>
                <w:szCs w:val="20"/>
              </w:rPr>
              <w:t>自転車スタンドとロッカー</w:t>
            </w:r>
          </w:p>
        </w:tc>
      </w:tr>
      <w:tr w:rsidR="009C3860" w:rsidRPr="008C1119" w14:paraId="37503F28"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264A54B8" w14:textId="77777777" w:rsidR="009C3860" w:rsidRPr="008C1119" w:rsidRDefault="009C3860" w:rsidP="009C3860">
            <w:pPr>
              <w:spacing w:after="0"/>
              <w:jc w:val="left"/>
              <w:rPr>
                <w:sz w:val="20"/>
                <w:szCs w:val="20"/>
              </w:rPr>
            </w:pPr>
            <w:r w:rsidRPr="008C1119">
              <w:rPr>
                <w:sz w:val="20"/>
                <w:szCs w:val="20"/>
              </w:rPr>
              <w:t>Pr_40_30_22</w:t>
            </w:r>
          </w:p>
        </w:tc>
        <w:tc>
          <w:tcPr>
            <w:tcW w:w="4164" w:type="dxa"/>
            <w:tcBorders>
              <w:top w:val="single" w:sz="4" w:space="0" w:color="auto"/>
              <w:left w:val="nil"/>
              <w:bottom w:val="single" w:sz="4" w:space="0" w:color="auto"/>
              <w:right w:val="single" w:sz="4" w:space="0" w:color="auto"/>
            </w:tcBorders>
            <w:shd w:val="clear" w:color="auto" w:fill="auto"/>
          </w:tcPr>
          <w:p w14:paraId="0CA0DD94" w14:textId="77777777" w:rsidR="009C3860" w:rsidRPr="008C1119" w:rsidRDefault="009C3860" w:rsidP="009C3860">
            <w:pPr>
              <w:spacing w:after="0"/>
              <w:jc w:val="left"/>
              <w:rPr>
                <w:sz w:val="20"/>
                <w:szCs w:val="20"/>
              </w:rPr>
            </w:pPr>
            <w:r w:rsidRPr="008C1119">
              <w:rPr>
                <w:sz w:val="20"/>
                <w:szCs w:val="20"/>
              </w:rPr>
              <w:t>Deterrents and traps</w:t>
            </w:r>
          </w:p>
        </w:tc>
        <w:tc>
          <w:tcPr>
            <w:tcW w:w="4677" w:type="dxa"/>
            <w:tcBorders>
              <w:top w:val="single" w:sz="4" w:space="0" w:color="auto"/>
              <w:left w:val="nil"/>
              <w:bottom w:val="single" w:sz="4" w:space="0" w:color="auto"/>
              <w:right w:val="single" w:sz="4" w:space="0" w:color="auto"/>
            </w:tcBorders>
            <w:shd w:val="clear" w:color="auto" w:fill="auto"/>
          </w:tcPr>
          <w:p w14:paraId="12613C3A" w14:textId="7C3CD37E" w:rsidR="009C3860" w:rsidRPr="008C1119" w:rsidRDefault="009C3860" w:rsidP="009C3860">
            <w:pPr>
              <w:spacing w:after="0"/>
              <w:jc w:val="left"/>
              <w:rPr>
                <w:sz w:val="20"/>
                <w:szCs w:val="20"/>
              </w:rPr>
            </w:pPr>
            <w:r w:rsidRPr="008C1119">
              <w:rPr>
                <w:rFonts w:hint="eastAsia"/>
                <w:sz w:val="20"/>
                <w:szCs w:val="20"/>
              </w:rPr>
              <w:t>抑止力と罠</w:t>
            </w:r>
          </w:p>
        </w:tc>
      </w:tr>
      <w:tr w:rsidR="009C3860" w:rsidRPr="008C1119" w14:paraId="10585207"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1C93C351" w14:textId="77777777" w:rsidR="009C3860" w:rsidRPr="008C1119" w:rsidRDefault="009C3860" w:rsidP="009C3860">
            <w:pPr>
              <w:spacing w:after="0"/>
              <w:jc w:val="left"/>
              <w:rPr>
                <w:sz w:val="20"/>
                <w:szCs w:val="20"/>
              </w:rPr>
            </w:pPr>
            <w:r w:rsidRPr="008C1119">
              <w:rPr>
                <w:sz w:val="20"/>
                <w:szCs w:val="20"/>
              </w:rPr>
              <w:t>Pr_40_30_25</w:t>
            </w:r>
          </w:p>
        </w:tc>
        <w:tc>
          <w:tcPr>
            <w:tcW w:w="4164" w:type="dxa"/>
            <w:tcBorders>
              <w:top w:val="single" w:sz="4" w:space="0" w:color="auto"/>
              <w:left w:val="nil"/>
              <w:bottom w:val="single" w:sz="4" w:space="0" w:color="auto"/>
              <w:right w:val="single" w:sz="4" w:space="0" w:color="auto"/>
            </w:tcBorders>
            <w:shd w:val="clear" w:color="auto" w:fill="auto"/>
          </w:tcPr>
          <w:p w14:paraId="6BB8AF79" w14:textId="77777777" w:rsidR="009C3860" w:rsidRPr="008C1119" w:rsidRDefault="009C3860" w:rsidP="009C3860">
            <w:pPr>
              <w:spacing w:after="0"/>
              <w:jc w:val="left"/>
              <w:rPr>
                <w:sz w:val="20"/>
                <w:szCs w:val="20"/>
              </w:rPr>
            </w:pPr>
            <w:r w:rsidRPr="008C1119">
              <w:rPr>
                <w:sz w:val="20"/>
                <w:szCs w:val="20"/>
              </w:rPr>
              <w:t>Display and presentation fittings</w:t>
            </w:r>
          </w:p>
        </w:tc>
        <w:tc>
          <w:tcPr>
            <w:tcW w:w="4677" w:type="dxa"/>
            <w:tcBorders>
              <w:top w:val="single" w:sz="4" w:space="0" w:color="auto"/>
              <w:left w:val="nil"/>
              <w:bottom w:val="single" w:sz="4" w:space="0" w:color="auto"/>
              <w:right w:val="single" w:sz="4" w:space="0" w:color="auto"/>
            </w:tcBorders>
            <w:shd w:val="clear" w:color="auto" w:fill="auto"/>
          </w:tcPr>
          <w:p w14:paraId="2730A5E0" w14:textId="448A7CB0" w:rsidR="009C3860" w:rsidRPr="008C1119" w:rsidRDefault="009C3860" w:rsidP="009C3860">
            <w:pPr>
              <w:spacing w:after="0"/>
              <w:jc w:val="left"/>
              <w:rPr>
                <w:sz w:val="20"/>
                <w:szCs w:val="20"/>
              </w:rPr>
            </w:pPr>
            <w:r w:rsidRPr="008C1119">
              <w:rPr>
                <w:rFonts w:hint="eastAsia"/>
                <w:sz w:val="20"/>
                <w:szCs w:val="20"/>
              </w:rPr>
              <w:t>ディスプレイおよびプレゼンテーションフィッティング</w:t>
            </w:r>
          </w:p>
        </w:tc>
      </w:tr>
      <w:tr w:rsidR="009C3860" w:rsidRPr="008C1119" w14:paraId="4A7F4E6B"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274F8D3E" w14:textId="77777777" w:rsidR="009C3860" w:rsidRPr="008C1119" w:rsidRDefault="009C3860" w:rsidP="009C3860">
            <w:pPr>
              <w:spacing w:after="0"/>
              <w:jc w:val="left"/>
              <w:rPr>
                <w:sz w:val="20"/>
                <w:szCs w:val="20"/>
              </w:rPr>
            </w:pPr>
            <w:r w:rsidRPr="008C1119">
              <w:rPr>
                <w:sz w:val="20"/>
                <w:szCs w:val="20"/>
              </w:rPr>
              <w:t>Pr_40_30_26</w:t>
            </w:r>
          </w:p>
        </w:tc>
        <w:tc>
          <w:tcPr>
            <w:tcW w:w="4164" w:type="dxa"/>
            <w:tcBorders>
              <w:top w:val="single" w:sz="4" w:space="0" w:color="auto"/>
              <w:left w:val="nil"/>
              <w:bottom w:val="single" w:sz="4" w:space="0" w:color="auto"/>
              <w:right w:val="single" w:sz="4" w:space="0" w:color="auto"/>
            </w:tcBorders>
            <w:shd w:val="clear" w:color="auto" w:fill="auto"/>
          </w:tcPr>
          <w:p w14:paraId="31EA4DEE" w14:textId="77777777" w:rsidR="009C3860" w:rsidRPr="008C1119" w:rsidRDefault="009C3860" w:rsidP="009C3860">
            <w:pPr>
              <w:spacing w:after="0"/>
              <w:jc w:val="left"/>
              <w:rPr>
                <w:sz w:val="20"/>
                <w:szCs w:val="20"/>
              </w:rPr>
            </w:pPr>
            <w:r w:rsidRPr="008C1119">
              <w:rPr>
                <w:sz w:val="20"/>
                <w:szCs w:val="20"/>
              </w:rPr>
              <w:t>Drying lines</w:t>
            </w:r>
          </w:p>
        </w:tc>
        <w:tc>
          <w:tcPr>
            <w:tcW w:w="4677" w:type="dxa"/>
            <w:tcBorders>
              <w:top w:val="single" w:sz="4" w:space="0" w:color="auto"/>
              <w:left w:val="nil"/>
              <w:bottom w:val="single" w:sz="4" w:space="0" w:color="auto"/>
              <w:right w:val="single" w:sz="4" w:space="0" w:color="auto"/>
            </w:tcBorders>
            <w:shd w:val="clear" w:color="auto" w:fill="auto"/>
          </w:tcPr>
          <w:p w14:paraId="04BC651A" w14:textId="0FDE45C8" w:rsidR="009C3860" w:rsidRPr="008C1119" w:rsidRDefault="009C3860" w:rsidP="009C3860">
            <w:pPr>
              <w:spacing w:after="0"/>
              <w:jc w:val="left"/>
              <w:rPr>
                <w:sz w:val="20"/>
                <w:szCs w:val="20"/>
              </w:rPr>
            </w:pPr>
            <w:r w:rsidRPr="008C1119">
              <w:rPr>
                <w:rFonts w:hint="eastAsia"/>
                <w:sz w:val="20"/>
                <w:szCs w:val="20"/>
              </w:rPr>
              <w:t>物干しロープ</w:t>
            </w:r>
          </w:p>
        </w:tc>
      </w:tr>
      <w:tr w:rsidR="009C3860" w:rsidRPr="008C1119" w14:paraId="0A301683"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10F02CA6" w14:textId="77777777" w:rsidR="009C3860" w:rsidRPr="008C1119" w:rsidRDefault="009C3860" w:rsidP="009C3860">
            <w:pPr>
              <w:spacing w:after="0"/>
              <w:jc w:val="left"/>
              <w:rPr>
                <w:sz w:val="20"/>
                <w:szCs w:val="20"/>
              </w:rPr>
            </w:pPr>
            <w:r w:rsidRPr="008C1119">
              <w:rPr>
                <w:sz w:val="20"/>
                <w:szCs w:val="20"/>
              </w:rPr>
              <w:t>Pr_40_30_28</w:t>
            </w:r>
          </w:p>
        </w:tc>
        <w:tc>
          <w:tcPr>
            <w:tcW w:w="4164" w:type="dxa"/>
            <w:tcBorders>
              <w:top w:val="single" w:sz="4" w:space="0" w:color="auto"/>
              <w:left w:val="nil"/>
              <w:bottom w:val="single" w:sz="4" w:space="0" w:color="auto"/>
              <w:right w:val="single" w:sz="4" w:space="0" w:color="auto"/>
            </w:tcBorders>
            <w:shd w:val="clear" w:color="auto" w:fill="auto"/>
          </w:tcPr>
          <w:p w14:paraId="68EDA49C" w14:textId="77777777" w:rsidR="009C3860" w:rsidRPr="008C1119" w:rsidRDefault="009C3860" w:rsidP="009C3860">
            <w:pPr>
              <w:spacing w:after="0"/>
              <w:jc w:val="left"/>
              <w:rPr>
                <w:sz w:val="20"/>
                <w:szCs w:val="20"/>
              </w:rPr>
            </w:pPr>
            <w:r w:rsidRPr="008C1119">
              <w:rPr>
                <w:sz w:val="20"/>
                <w:szCs w:val="20"/>
              </w:rPr>
              <w:t>External storage units</w:t>
            </w:r>
          </w:p>
        </w:tc>
        <w:tc>
          <w:tcPr>
            <w:tcW w:w="4677" w:type="dxa"/>
            <w:tcBorders>
              <w:top w:val="single" w:sz="4" w:space="0" w:color="auto"/>
              <w:left w:val="nil"/>
              <w:bottom w:val="single" w:sz="4" w:space="0" w:color="auto"/>
              <w:right w:val="single" w:sz="4" w:space="0" w:color="auto"/>
            </w:tcBorders>
            <w:shd w:val="clear" w:color="auto" w:fill="auto"/>
          </w:tcPr>
          <w:p w14:paraId="7FD0D95F" w14:textId="5D27B4F7" w:rsidR="009C3860" w:rsidRPr="008C1119" w:rsidRDefault="009C3860" w:rsidP="009C3860">
            <w:pPr>
              <w:spacing w:after="0"/>
              <w:jc w:val="left"/>
              <w:rPr>
                <w:sz w:val="20"/>
                <w:szCs w:val="20"/>
              </w:rPr>
            </w:pPr>
            <w:r w:rsidRPr="008C1119">
              <w:rPr>
                <w:rFonts w:hint="eastAsia"/>
                <w:sz w:val="20"/>
                <w:szCs w:val="20"/>
              </w:rPr>
              <w:t>外部ストレージユニット</w:t>
            </w:r>
          </w:p>
        </w:tc>
      </w:tr>
      <w:tr w:rsidR="009C3860" w:rsidRPr="008C1119" w14:paraId="76BAE37C"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6D10C206" w14:textId="03B3D35C" w:rsidR="009C3860" w:rsidRPr="008C1119" w:rsidRDefault="005B7B82" w:rsidP="009C3860">
            <w:pPr>
              <w:spacing w:after="0"/>
              <w:jc w:val="left"/>
              <w:rPr>
                <w:sz w:val="20"/>
                <w:szCs w:val="20"/>
              </w:rPr>
            </w:pPr>
            <w:r w:rsidRPr="008C1119">
              <w:rPr>
                <w:sz w:val="20"/>
                <w:szCs w:val="20"/>
              </w:rPr>
              <w:t>Pr_40_30_2</w:t>
            </w:r>
            <w:r>
              <w:rPr>
                <w:rFonts w:hint="eastAsia"/>
                <w:sz w:val="20"/>
                <w:szCs w:val="20"/>
              </w:rPr>
              <w:t>9</w:t>
            </w:r>
          </w:p>
        </w:tc>
        <w:tc>
          <w:tcPr>
            <w:tcW w:w="4164" w:type="dxa"/>
            <w:tcBorders>
              <w:top w:val="single" w:sz="4" w:space="0" w:color="auto"/>
              <w:left w:val="nil"/>
              <w:bottom w:val="single" w:sz="4" w:space="0" w:color="auto"/>
              <w:right w:val="single" w:sz="4" w:space="0" w:color="auto"/>
            </w:tcBorders>
            <w:shd w:val="clear" w:color="auto" w:fill="auto"/>
          </w:tcPr>
          <w:p w14:paraId="36F0451C" w14:textId="5BF51369" w:rsidR="009C3860" w:rsidRPr="008C1119" w:rsidRDefault="005B7B82" w:rsidP="009C3860">
            <w:pPr>
              <w:spacing w:after="0"/>
              <w:jc w:val="left"/>
              <w:rPr>
                <w:sz w:val="20"/>
                <w:szCs w:val="20"/>
              </w:rPr>
            </w:pPr>
            <w:r w:rsidRPr="005B7B82">
              <w:rPr>
                <w:sz w:val="20"/>
                <w:szCs w:val="20"/>
              </w:rPr>
              <w:t>Fitted chairs, seats and benches</w:t>
            </w:r>
          </w:p>
        </w:tc>
        <w:tc>
          <w:tcPr>
            <w:tcW w:w="4677" w:type="dxa"/>
            <w:tcBorders>
              <w:top w:val="single" w:sz="4" w:space="0" w:color="auto"/>
              <w:left w:val="nil"/>
              <w:bottom w:val="single" w:sz="4" w:space="0" w:color="auto"/>
              <w:right w:val="single" w:sz="4" w:space="0" w:color="auto"/>
            </w:tcBorders>
            <w:shd w:val="clear" w:color="auto" w:fill="auto"/>
          </w:tcPr>
          <w:p w14:paraId="3A98106C" w14:textId="6C6F9889" w:rsidR="009C3860" w:rsidRPr="008C1119" w:rsidRDefault="009C3860" w:rsidP="009C3860">
            <w:pPr>
              <w:spacing w:after="0"/>
              <w:jc w:val="left"/>
              <w:rPr>
                <w:sz w:val="20"/>
                <w:szCs w:val="20"/>
              </w:rPr>
            </w:pPr>
            <w:r w:rsidRPr="008C1119">
              <w:rPr>
                <w:rFonts w:hint="eastAsia"/>
                <w:sz w:val="20"/>
                <w:szCs w:val="20"/>
              </w:rPr>
              <w:t>取り付けられた椅子、座席およびベンチ</w:t>
            </w:r>
          </w:p>
        </w:tc>
      </w:tr>
      <w:tr w:rsidR="009C3860" w:rsidRPr="008C1119" w14:paraId="2E9B4DA9"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71DC62F3" w14:textId="77777777" w:rsidR="009C3860" w:rsidRPr="008C1119" w:rsidRDefault="009C3860" w:rsidP="009C3860">
            <w:pPr>
              <w:spacing w:after="0"/>
              <w:jc w:val="left"/>
              <w:rPr>
                <w:sz w:val="20"/>
                <w:szCs w:val="20"/>
              </w:rPr>
            </w:pPr>
            <w:r w:rsidRPr="008C1119">
              <w:rPr>
                <w:sz w:val="20"/>
                <w:szCs w:val="20"/>
              </w:rPr>
              <w:t>Pr_40_30_30</w:t>
            </w:r>
          </w:p>
        </w:tc>
        <w:tc>
          <w:tcPr>
            <w:tcW w:w="4164" w:type="dxa"/>
            <w:tcBorders>
              <w:top w:val="single" w:sz="4" w:space="0" w:color="auto"/>
              <w:left w:val="nil"/>
              <w:bottom w:val="single" w:sz="4" w:space="0" w:color="auto"/>
              <w:right w:val="single" w:sz="4" w:space="0" w:color="auto"/>
            </w:tcBorders>
            <w:shd w:val="clear" w:color="auto" w:fill="auto"/>
          </w:tcPr>
          <w:p w14:paraId="2ECCE96F" w14:textId="77777777" w:rsidR="009C3860" w:rsidRPr="008C1119" w:rsidRDefault="009C3860" w:rsidP="009C3860">
            <w:pPr>
              <w:spacing w:after="0"/>
              <w:jc w:val="left"/>
              <w:rPr>
                <w:sz w:val="20"/>
                <w:szCs w:val="20"/>
              </w:rPr>
            </w:pPr>
            <w:r w:rsidRPr="008C1119">
              <w:rPr>
                <w:sz w:val="20"/>
                <w:szCs w:val="20"/>
              </w:rPr>
              <w:t>Fitted desks, tables and worktops</w:t>
            </w:r>
          </w:p>
        </w:tc>
        <w:tc>
          <w:tcPr>
            <w:tcW w:w="4677" w:type="dxa"/>
            <w:tcBorders>
              <w:top w:val="single" w:sz="4" w:space="0" w:color="auto"/>
              <w:left w:val="nil"/>
              <w:bottom w:val="single" w:sz="4" w:space="0" w:color="auto"/>
              <w:right w:val="single" w:sz="4" w:space="0" w:color="auto"/>
            </w:tcBorders>
            <w:shd w:val="clear" w:color="auto" w:fill="auto"/>
          </w:tcPr>
          <w:p w14:paraId="06240332" w14:textId="77777777" w:rsidR="009C3860" w:rsidRPr="008C1119" w:rsidRDefault="009C3860" w:rsidP="009C3860">
            <w:pPr>
              <w:spacing w:after="0"/>
              <w:jc w:val="left"/>
              <w:rPr>
                <w:sz w:val="20"/>
                <w:szCs w:val="20"/>
              </w:rPr>
            </w:pPr>
            <w:r w:rsidRPr="008C1119">
              <w:rPr>
                <w:rFonts w:hint="eastAsia"/>
                <w:sz w:val="20"/>
                <w:szCs w:val="20"/>
              </w:rPr>
              <w:t>取り付けられた机、テーブルおよび調理台</w:t>
            </w:r>
          </w:p>
        </w:tc>
      </w:tr>
      <w:tr w:rsidR="009C3860" w:rsidRPr="008C1119" w14:paraId="29ECF650"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16FF2497" w14:textId="77777777" w:rsidR="009C3860" w:rsidRPr="008C1119" w:rsidRDefault="009C3860" w:rsidP="009C3860">
            <w:pPr>
              <w:spacing w:after="0"/>
              <w:jc w:val="left"/>
              <w:rPr>
                <w:sz w:val="20"/>
                <w:szCs w:val="20"/>
              </w:rPr>
            </w:pPr>
            <w:r w:rsidRPr="008C1119">
              <w:rPr>
                <w:sz w:val="20"/>
                <w:szCs w:val="20"/>
              </w:rPr>
              <w:t>Pr_40_30_31</w:t>
            </w:r>
          </w:p>
        </w:tc>
        <w:tc>
          <w:tcPr>
            <w:tcW w:w="4164" w:type="dxa"/>
            <w:tcBorders>
              <w:top w:val="single" w:sz="4" w:space="0" w:color="auto"/>
              <w:left w:val="nil"/>
              <w:bottom w:val="single" w:sz="4" w:space="0" w:color="auto"/>
              <w:right w:val="single" w:sz="4" w:space="0" w:color="auto"/>
            </w:tcBorders>
            <w:shd w:val="clear" w:color="auto" w:fill="auto"/>
          </w:tcPr>
          <w:p w14:paraId="552B6050" w14:textId="77777777" w:rsidR="009C3860" w:rsidRPr="008C1119" w:rsidRDefault="009C3860" w:rsidP="009C3860">
            <w:pPr>
              <w:spacing w:after="0"/>
              <w:jc w:val="left"/>
              <w:rPr>
                <w:sz w:val="20"/>
                <w:szCs w:val="20"/>
              </w:rPr>
            </w:pPr>
            <w:r w:rsidRPr="008C1119">
              <w:rPr>
                <w:sz w:val="20"/>
                <w:szCs w:val="20"/>
              </w:rPr>
              <w:t>Flagpoles</w:t>
            </w:r>
          </w:p>
        </w:tc>
        <w:tc>
          <w:tcPr>
            <w:tcW w:w="4677" w:type="dxa"/>
            <w:tcBorders>
              <w:top w:val="single" w:sz="4" w:space="0" w:color="auto"/>
              <w:left w:val="nil"/>
              <w:bottom w:val="single" w:sz="4" w:space="0" w:color="auto"/>
              <w:right w:val="single" w:sz="4" w:space="0" w:color="auto"/>
            </w:tcBorders>
            <w:shd w:val="clear" w:color="auto" w:fill="auto"/>
          </w:tcPr>
          <w:p w14:paraId="7C1AC463" w14:textId="77777777" w:rsidR="009C3860" w:rsidRPr="008C1119" w:rsidRDefault="009C3860" w:rsidP="009C3860">
            <w:pPr>
              <w:spacing w:after="0"/>
              <w:jc w:val="left"/>
              <w:rPr>
                <w:sz w:val="20"/>
                <w:szCs w:val="20"/>
              </w:rPr>
            </w:pPr>
            <w:r w:rsidRPr="008C1119">
              <w:rPr>
                <w:rFonts w:hint="eastAsia"/>
                <w:sz w:val="20"/>
                <w:szCs w:val="20"/>
              </w:rPr>
              <w:t>旗竿</w:t>
            </w:r>
          </w:p>
        </w:tc>
      </w:tr>
      <w:tr w:rsidR="009C3860" w:rsidRPr="008C1119" w14:paraId="46EAAF6B"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02B227B8" w14:textId="77777777" w:rsidR="009C3860" w:rsidRPr="008C1119" w:rsidRDefault="009C3860" w:rsidP="009C3860">
            <w:pPr>
              <w:spacing w:after="0"/>
              <w:jc w:val="left"/>
              <w:rPr>
                <w:sz w:val="20"/>
                <w:szCs w:val="20"/>
              </w:rPr>
            </w:pPr>
            <w:r w:rsidRPr="008C1119">
              <w:rPr>
                <w:sz w:val="20"/>
                <w:szCs w:val="20"/>
              </w:rPr>
              <w:t>Pr_40_30_50</w:t>
            </w:r>
          </w:p>
        </w:tc>
        <w:tc>
          <w:tcPr>
            <w:tcW w:w="4164" w:type="dxa"/>
            <w:tcBorders>
              <w:top w:val="single" w:sz="4" w:space="0" w:color="auto"/>
              <w:left w:val="nil"/>
              <w:bottom w:val="single" w:sz="4" w:space="0" w:color="auto"/>
              <w:right w:val="single" w:sz="4" w:space="0" w:color="auto"/>
            </w:tcBorders>
            <w:shd w:val="clear" w:color="auto" w:fill="auto"/>
          </w:tcPr>
          <w:p w14:paraId="07AA6A5B" w14:textId="77777777" w:rsidR="009C3860" w:rsidRPr="008C1119" w:rsidRDefault="009C3860" w:rsidP="009C3860">
            <w:pPr>
              <w:spacing w:after="0"/>
              <w:jc w:val="left"/>
              <w:rPr>
                <w:sz w:val="20"/>
                <w:szCs w:val="20"/>
              </w:rPr>
            </w:pPr>
            <w:r w:rsidRPr="008C1119">
              <w:rPr>
                <w:sz w:val="20"/>
                <w:szCs w:val="20"/>
              </w:rPr>
              <w:t>Mail fittings</w:t>
            </w:r>
          </w:p>
        </w:tc>
        <w:tc>
          <w:tcPr>
            <w:tcW w:w="4677" w:type="dxa"/>
            <w:tcBorders>
              <w:top w:val="single" w:sz="4" w:space="0" w:color="auto"/>
              <w:left w:val="nil"/>
              <w:bottom w:val="single" w:sz="4" w:space="0" w:color="auto"/>
              <w:right w:val="single" w:sz="4" w:space="0" w:color="auto"/>
            </w:tcBorders>
            <w:shd w:val="clear" w:color="auto" w:fill="auto"/>
          </w:tcPr>
          <w:p w14:paraId="2FBED47E" w14:textId="77777777" w:rsidR="009C3860" w:rsidRPr="008C1119" w:rsidRDefault="009C3860" w:rsidP="009C3860">
            <w:pPr>
              <w:spacing w:after="0"/>
              <w:jc w:val="left"/>
              <w:rPr>
                <w:sz w:val="20"/>
                <w:szCs w:val="20"/>
              </w:rPr>
            </w:pPr>
            <w:r w:rsidRPr="008C1119">
              <w:rPr>
                <w:rFonts w:hint="eastAsia"/>
                <w:sz w:val="20"/>
                <w:szCs w:val="20"/>
              </w:rPr>
              <w:t>メールフィッティング</w:t>
            </w:r>
          </w:p>
        </w:tc>
      </w:tr>
      <w:tr w:rsidR="009C3860" w:rsidRPr="008C1119" w14:paraId="0235D539"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34587BAB" w14:textId="77777777" w:rsidR="009C3860" w:rsidRPr="008C1119" w:rsidRDefault="009C3860" w:rsidP="009C3860">
            <w:pPr>
              <w:spacing w:after="0"/>
              <w:jc w:val="left"/>
              <w:rPr>
                <w:sz w:val="20"/>
                <w:szCs w:val="20"/>
              </w:rPr>
            </w:pPr>
            <w:r w:rsidRPr="008C1119">
              <w:rPr>
                <w:sz w:val="20"/>
                <w:szCs w:val="20"/>
              </w:rPr>
              <w:t>Pr_40_30_55</w:t>
            </w:r>
          </w:p>
        </w:tc>
        <w:tc>
          <w:tcPr>
            <w:tcW w:w="4164" w:type="dxa"/>
            <w:tcBorders>
              <w:top w:val="single" w:sz="4" w:space="0" w:color="auto"/>
              <w:left w:val="nil"/>
              <w:bottom w:val="single" w:sz="4" w:space="0" w:color="auto"/>
              <w:right w:val="single" w:sz="4" w:space="0" w:color="auto"/>
            </w:tcBorders>
            <w:shd w:val="clear" w:color="auto" w:fill="auto"/>
          </w:tcPr>
          <w:p w14:paraId="418D1E8C" w14:textId="77777777" w:rsidR="009C3860" w:rsidRPr="008C1119" w:rsidRDefault="009C3860" w:rsidP="009C3860">
            <w:pPr>
              <w:spacing w:after="0"/>
              <w:jc w:val="left"/>
              <w:rPr>
                <w:sz w:val="20"/>
                <w:szCs w:val="20"/>
              </w:rPr>
            </w:pPr>
            <w:r w:rsidRPr="008C1119">
              <w:rPr>
                <w:sz w:val="20"/>
                <w:szCs w:val="20"/>
              </w:rPr>
              <w:t>Musical instruments</w:t>
            </w:r>
          </w:p>
        </w:tc>
        <w:tc>
          <w:tcPr>
            <w:tcW w:w="4677" w:type="dxa"/>
            <w:tcBorders>
              <w:top w:val="single" w:sz="4" w:space="0" w:color="auto"/>
              <w:left w:val="nil"/>
              <w:bottom w:val="single" w:sz="4" w:space="0" w:color="auto"/>
              <w:right w:val="single" w:sz="4" w:space="0" w:color="auto"/>
            </w:tcBorders>
            <w:shd w:val="clear" w:color="auto" w:fill="auto"/>
          </w:tcPr>
          <w:p w14:paraId="5DD9A904" w14:textId="77777777" w:rsidR="009C3860" w:rsidRPr="008C1119" w:rsidRDefault="009C3860" w:rsidP="009C3860">
            <w:pPr>
              <w:spacing w:after="0"/>
              <w:jc w:val="left"/>
              <w:rPr>
                <w:sz w:val="20"/>
                <w:szCs w:val="20"/>
              </w:rPr>
            </w:pPr>
            <w:r w:rsidRPr="008C1119">
              <w:rPr>
                <w:rFonts w:hint="eastAsia"/>
                <w:sz w:val="20"/>
                <w:szCs w:val="20"/>
              </w:rPr>
              <w:t>楽器</w:t>
            </w:r>
          </w:p>
        </w:tc>
      </w:tr>
      <w:tr w:rsidR="009C3860" w:rsidRPr="008C1119" w14:paraId="42E00B19"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6641AC38" w14:textId="77777777" w:rsidR="009C3860" w:rsidRPr="008C1119" w:rsidRDefault="009C3860" w:rsidP="009C3860">
            <w:pPr>
              <w:spacing w:after="0"/>
              <w:jc w:val="left"/>
              <w:rPr>
                <w:sz w:val="20"/>
                <w:szCs w:val="20"/>
              </w:rPr>
            </w:pPr>
            <w:r w:rsidRPr="008C1119">
              <w:rPr>
                <w:sz w:val="20"/>
                <w:szCs w:val="20"/>
              </w:rPr>
              <w:t>Pr_40_30_61</w:t>
            </w:r>
          </w:p>
        </w:tc>
        <w:tc>
          <w:tcPr>
            <w:tcW w:w="4164" w:type="dxa"/>
            <w:tcBorders>
              <w:top w:val="single" w:sz="4" w:space="0" w:color="auto"/>
              <w:left w:val="nil"/>
              <w:bottom w:val="single" w:sz="4" w:space="0" w:color="auto"/>
              <w:right w:val="single" w:sz="4" w:space="0" w:color="auto"/>
            </w:tcBorders>
            <w:shd w:val="clear" w:color="auto" w:fill="auto"/>
          </w:tcPr>
          <w:p w14:paraId="0078C940" w14:textId="77777777" w:rsidR="009C3860" w:rsidRPr="008C1119" w:rsidRDefault="009C3860" w:rsidP="009C3860">
            <w:pPr>
              <w:spacing w:after="0"/>
              <w:jc w:val="left"/>
              <w:rPr>
                <w:sz w:val="20"/>
                <w:szCs w:val="20"/>
              </w:rPr>
            </w:pPr>
            <w:r w:rsidRPr="008C1119">
              <w:rPr>
                <w:sz w:val="20"/>
                <w:szCs w:val="20"/>
              </w:rPr>
              <w:t>Play equipment</w:t>
            </w:r>
          </w:p>
        </w:tc>
        <w:tc>
          <w:tcPr>
            <w:tcW w:w="4677" w:type="dxa"/>
            <w:tcBorders>
              <w:top w:val="single" w:sz="4" w:space="0" w:color="auto"/>
              <w:left w:val="nil"/>
              <w:bottom w:val="single" w:sz="4" w:space="0" w:color="auto"/>
              <w:right w:val="single" w:sz="4" w:space="0" w:color="auto"/>
            </w:tcBorders>
            <w:shd w:val="clear" w:color="auto" w:fill="auto"/>
          </w:tcPr>
          <w:p w14:paraId="34CD4BC1" w14:textId="77777777" w:rsidR="009C3860" w:rsidRPr="008C1119" w:rsidRDefault="009C3860" w:rsidP="009C3860">
            <w:pPr>
              <w:spacing w:after="0"/>
              <w:jc w:val="left"/>
              <w:rPr>
                <w:sz w:val="20"/>
                <w:szCs w:val="20"/>
              </w:rPr>
            </w:pPr>
            <w:r w:rsidRPr="008C1119">
              <w:rPr>
                <w:rFonts w:hint="eastAsia"/>
                <w:sz w:val="20"/>
                <w:szCs w:val="20"/>
              </w:rPr>
              <w:t>遊具</w:t>
            </w:r>
          </w:p>
        </w:tc>
      </w:tr>
      <w:tr w:rsidR="009C3860" w:rsidRPr="008C1119" w14:paraId="765A6456"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28169736" w14:textId="77777777" w:rsidR="009C3860" w:rsidRPr="008C1119" w:rsidRDefault="009C3860" w:rsidP="009C3860">
            <w:pPr>
              <w:spacing w:after="0"/>
              <w:jc w:val="left"/>
              <w:rPr>
                <w:sz w:val="20"/>
                <w:szCs w:val="20"/>
              </w:rPr>
            </w:pPr>
            <w:r w:rsidRPr="008C1119">
              <w:rPr>
                <w:sz w:val="20"/>
                <w:szCs w:val="20"/>
              </w:rPr>
              <w:t>Pr_40_30_65</w:t>
            </w:r>
          </w:p>
        </w:tc>
        <w:tc>
          <w:tcPr>
            <w:tcW w:w="4164" w:type="dxa"/>
            <w:tcBorders>
              <w:top w:val="single" w:sz="4" w:space="0" w:color="auto"/>
              <w:left w:val="nil"/>
              <w:bottom w:val="single" w:sz="4" w:space="0" w:color="auto"/>
              <w:right w:val="single" w:sz="4" w:space="0" w:color="auto"/>
            </w:tcBorders>
            <w:shd w:val="clear" w:color="auto" w:fill="auto"/>
          </w:tcPr>
          <w:p w14:paraId="05B3BB9A" w14:textId="77777777" w:rsidR="009C3860" w:rsidRPr="008C1119" w:rsidRDefault="009C3860" w:rsidP="009C3860">
            <w:pPr>
              <w:spacing w:after="0"/>
              <w:jc w:val="left"/>
              <w:rPr>
                <w:sz w:val="20"/>
                <w:szCs w:val="20"/>
              </w:rPr>
            </w:pPr>
            <w:r w:rsidRPr="008C1119">
              <w:rPr>
                <w:sz w:val="20"/>
                <w:szCs w:val="20"/>
              </w:rPr>
              <w:t>Point of sale fittings</w:t>
            </w:r>
          </w:p>
        </w:tc>
        <w:tc>
          <w:tcPr>
            <w:tcW w:w="4677" w:type="dxa"/>
            <w:tcBorders>
              <w:top w:val="single" w:sz="4" w:space="0" w:color="auto"/>
              <w:left w:val="nil"/>
              <w:bottom w:val="single" w:sz="4" w:space="0" w:color="auto"/>
              <w:right w:val="single" w:sz="4" w:space="0" w:color="auto"/>
            </w:tcBorders>
            <w:shd w:val="clear" w:color="auto" w:fill="auto"/>
          </w:tcPr>
          <w:p w14:paraId="5B30B346" w14:textId="77777777" w:rsidR="009C3860" w:rsidRPr="008C1119" w:rsidRDefault="009C3860" w:rsidP="009C3860">
            <w:pPr>
              <w:spacing w:after="0"/>
              <w:jc w:val="left"/>
              <w:rPr>
                <w:sz w:val="20"/>
                <w:szCs w:val="20"/>
              </w:rPr>
            </w:pPr>
            <w:r w:rsidRPr="008C1119">
              <w:rPr>
                <w:sz w:val="20"/>
                <w:szCs w:val="20"/>
              </w:rPr>
              <w:t>POSフィッティング</w:t>
            </w:r>
          </w:p>
        </w:tc>
      </w:tr>
      <w:tr w:rsidR="009C3860" w:rsidRPr="008C1119" w14:paraId="065396D0"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04C82444" w14:textId="77777777" w:rsidR="009C3860" w:rsidRPr="008C1119" w:rsidRDefault="009C3860" w:rsidP="009C3860">
            <w:pPr>
              <w:spacing w:after="0"/>
              <w:jc w:val="left"/>
              <w:rPr>
                <w:sz w:val="20"/>
                <w:szCs w:val="20"/>
              </w:rPr>
            </w:pPr>
            <w:r w:rsidRPr="008C1119">
              <w:rPr>
                <w:sz w:val="20"/>
                <w:szCs w:val="20"/>
              </w:rPr>
              <w:t>Pr_40_30_66</w:t>
            </w:r>
          </w:p>
        </w:tc>
        <w:tc>
          <w:tcPr>
            <w:tcW w:w="4164" w:type="dxa"/>
            <w:tcBorders>
              <w:top w:val="single" w:sz="4" w:space="0" w:color="auto"/>
              <w:left w:val="nil"/>
              <w:bottom w:val="single" w:sz="4" w:space="0" w:color="auto"/>
              <w:right w:val="single" w:sz="4" w:space="0" w:color="auto"/>
            </w:tcBorders>
            <w:shd w:val="clear" w:color="auto" w:fill="auto"/>
          </w:tcPr>
          <w:p w14:paraId="0D240346" w14:textId="77777777" w:rsidR="009C3860" w:rsidRPr="008C1119" w:rsidRDefault="009C3860" w:rsidP="009C3860">
            <w:pPr>
              <w:spacing w:after="0"/>
              <w:jc w:val="left"/>
              <w:rPr>
                <w:sz w:val="20"/>
                <w:szCs w:val="20"/>
              </w:rPr>
            </w:pPr>
            <w:r w:rsidRPr="008C1119">
              <w:rPr>
                <w:sz w:val="20"/>
                <w:szCs w:val="20"/>
              </w:rPr>
              <w:t>Poster display units</w:t>
            </w:r>
          </w:p>
        </w:tc>
        <w:tc>
          <w:tcPr>
            <w:tcW w:w="4677" w:type="dxa"/>
            <w:tcBorders>
              <w:top w:val="single" w:sz="4" w:space="0" w:color="auto"/>
              <w:left w:val="nil"/>
              <w:bottom w:val="single" w:sz="4" w:space="0" w:color="auto"/>
              <w:right w:val="single" w:sz="4" w:space="0" w:color="auto"/>
            </w:tcBorders>
            <w:shd w:val="clear" w:color="auto" w:fill="auto"/>
          </w:tcPr>
          <w:p w14:paraId="399E3B3E" w14:textId="77777777" w:rsidR="009C3860" w:rsidRPr="008C1119" w:rsidRDefault="009C3860" w:rsidP="009C3860">
            <w:pPr>
              <w:spacing w:after="0"/>
              <w:jc w:val="left"/>
              <w:rPr>
                <w:sz w:val="20"/>
                <w:szCs w:val="20"/>
              </w:rPr>
            </w:pPr>
            <w:r w:rsidRPr="008C1119">
              <w:rPr>
                <w:rFonts w:hint="eastAsia"/>
                <w:sz w:val="20"/>
                <w:szCs w:val="20"/>
              </w:rPr>
              <w:t>ポスター表示ユニット</w:t>
            </w:r>
          </w:p>
        </w:tc>
      </w:tr>
      <w:tr w:rsidR="009C3860" w:rsidRPr="008C1119" w14:paraId="6DE0BB98"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4FCD6282" w14:textId="77777777" w:rsidR="009C3860" w:rsidRPr="008C1119" w:rsidRDefault="009C3860" w:rsidP="009C3860">
            <w:pPr>
              <w:spacing w:after="0"/>
              <w:jc w:val="left"/>
              <w:rPr>
                <w:sz w:val="20"/>
                <w:szCs w:val="20"/>
              </w:rPr>
            </w:pPr>
            <w:r w:rsidRPr="008C1119">
              <w:rPr>
                <w:sz w:val="20"/>
                <w:szCs w:val="20"/>
              </w:rPr>
              <w:t>Pr_40_30_71</w:t>
            </w:r>
          </w:p>
        </w:tc>
        <w:tc>
          <w:tcPr>
            <w:tcW w:w="4164" w:type="dxa"/>
            <w:tcBorders>
              <w:top w:val="single" w:sz="4" w:space="0" w:color="auto"/>
              <w:left w:val="nil"/>
              <w:bottom w:val="single" w:sz="4" w:space="0" w:color="auto"/>
              <w:right w:val="single" w:sz="4" w:space="0" w:color="auto"/>
            </w:tcBorders>
            <w:shd w:val="clear" w:color="auto" w:fill="auto"/>
          </w:tcPr>
          <w:p w14:paraId="1548F0DE" w14:textId="77777777" w:rsidR="009C3860" w:rsidRPr="008C1119" w:rsidRDefault="009C3860" w:rsidP="009C3860">
            <w:pPr>
              <w:spacing w:after="0"/>
              <w:jc w:val="left"/>
              <w:rPr>
                <w:sz w:val="20"/>
                <w:szCs w:val="20"/>
              </w:rPr>
            </w:pPr>
            <w:r w:rsidRPr="008C1119">
              <w:rPr>
                <w:sz w:val="20"/>
                <w:szCs w:val="20"/>
              </w:rPr>
              <w:t>Religious fittings</w:t>
            </w:r>
          </w:p>
        </w:tc>
        <w:tc>
          <w:tcPr>
            <w:tcW w:w="4677" w:type="dxa"/>
            <w:tcBorders>
              <w:top w:val="single" w:sz="4" w:space="0" w:color="auto"/>
              <w:left w:val="nil"/>
              <w:bottom w:val="single" w:sz="4" w:space="0" w:color="auto"/>
              <w:right w:val="single" w:sz="4" w:space="0" w:color="auto"/>
            </w:tcBorders>
            <w:shd w:val="clear" w:color="auto" w:fill="auto"/>
          </w:tcPr>
          <w:p w14:paraId="2A4D2DBF" w14:textId="77777777" w:rsidR="009C3860" w:rsidRPr="008C1119" w:rsidRDefault="009C3860" w:rsidP="009C3860">
            <w:pPr>
              <w:spacing w:after="0"/>
              <w:jc w:val="left"/>
              <w:rPr>
                <w:sz w:val="20"/>
                <w:szCs w:val="20"/>
              </w:rPr>
            </w:pPr>
            <w:r w:rsidRPr="008C1119">
              <w:rPr>
                <w:rFonts w:hint="eastAsia"/>
                <w:sz w:val="20"/>
                <w:szCs w:val="20"/>
              </w:rPr>
              <w:t>宗教的な付属品</w:t>
            </w:r>
          </w:p>
        </w:tc>
      </w:tr>
      <w:tr w:rsidR="009C3860" w:rsidRPr="008C1119" w14:paraId="4BF734C3"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6189B3CC" w14:textId="77777777" w:rsidR="009C3860" w:rsidRPr="008C1119" w:rsidRDefault="009C3860" w:rsidP="009C3860">
            <w:pPr>
              <w:spacing w:after="0"/>
              <w:jc w:val="left"/>
              <w:rPr>
                <w:sz w:val="20"/>
                <w:szCs w:val="20"/>
              </w:rPr>
            </w:pPr>
            <w:r w:rsidRPr="008C1119">
              <w:rPr>
                <w:sz w:val="20"/>
                <w:szCs w:val="20"/>
              </w:rPr>
              <w:t>Pr_40_30_75</w:t>
            </w:r>
          </w:p>
        </w:tc>
        <w:tc>
          <w:tcPr>
            <w:tcW w:w="4164" w:type="dxa"/>
            <w:tcBorders>
              <w:top w:val="single" w:sz="4" w:space="0" w:color="auto"/>
              <w:left w:val="nil"/>
              <w:bottom w:val="single" w:sz="4" w:space="0" w:color="auto"/>
              <w:right w:val="single" w:sz="4" w:space="0" w:color="auto"/>
            </w:tcBorders>
            <w:shd w:val="clear" w:color="auto" w:fill="auto"/>
          </w:tcPr>
          <w:p w14:paraId="7AC3836E" w14:textId="77777777" w:rsidR="009C3860" w:rsidRPr="008C1119" w:rsidRDefault="009C3860" w:rsidP="009C3860">
            <w:pPr>
              <w:spacing w:after="0"/>
              <w:jc w:val="left"/>
              <w:rPr>
                <w:sz w:val="20"/>
                <w:szCs w:val="20"/>
              </w:rPr>
            </w:pPr>
            <w:r w:rsidRPr="008C1119">
              <w:rPr>
                <w:sz w:val="20"/>
                <w:szCs w:val="20"/>
              </w:rPr>
              <w:t>Safes and security cabinets</w:t>
            </w:r>
          </w:p>
        </w:tc>
        <w:tc>
          <w:tcPr>
            <w:tcW w:w="4677" w:type="dxa"/>
            <w:tcBorders>
              <w:top w:val="single" w:sz="4" w:space="0" w:color="auto"/>
              <w:left w:val="nil"/>
              <w:bottom w:val="single" w:sz="4" w:space="0" w:color="auto"/>
              <w:right w:val="single" w:sz="4" w:space="0" w:color="auto"/>
            </w:tcBorders>
            <w:shd w:val="clear" w:color="auto" w:fill="auto"/>
          </w:tcPr>
          <w:p w14:paraId="39960980" w14:textId="77777777" w:rsidR="009C3860" w:rsidRPr="008C1119" w:rsidRDefault="009C3860" w:rsidP="009C3860">
            <w:pPr>
              <w:spacing w:after="0"/>
              <w:jc w:val="left"/>
              <w:rPr>
                <w:sz w:val="20"/>
                <w:szCs w:val="20"/>
              </w:rPr>
            </w:pPr>
            <w:r w:rsidRPr="008C1119">
              <w:rPr>
                <w:rFonts w:hint="eastAsia"/>
                <w:sz w:val="20"/>
                <w:szCs w:val="20"/>
              </w:rPr>
              <w:t>金庫とセキュリティキャビネット</w:t>
            </w:r>
          </w:p>
        </w:tc>
      </w:tr>
      <w:tr w:rsidR="009C3860" w:rsidRPr="008C1119" w14:paraId="25A482B2"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65AFFEB2" w14:textId="77777777" w:rsidR="009C3860" w:rsidRPr="008C1119" w:rsidRDefault="009C3860" w:rsidP="009C3860">
            <w:pPr>
              <w:spacing w:after="0"/>
              <w:jc w:val="left"/>
              <w:rPr>
                <w:sz w:val="20"/>
                <w:szCs w:val="20"/>
              </w:rPr>
            </w:pPr>
            <w:r w:rsidRPr="008C1119">
              <w:rPr>
                <w:sz w:val="20"/>
                <w:szCs w:val="20"/>
              </w:rPr>
              <w:t>Pr_40_30_78</w:t>
            </w:r>
          </w:p>
        </w:tc>
        <w:tc>
          <w:tcPr>
            <w:tcW w:w="4164" w:type="dxa"/>
            <w:tcBorders>
              <w:top w:val="single" w:sz="4" w:space="0" w:color="auto"/>
              <w:left w:val="nil"/>
              <w:bottom w:val="single" w:sz="4" w:space="0" w:color="auto"/>
              <w:right w:val="single" w:sz="4" w:space="0" w:color="auto"/>
            </w:tcBorders>
            <w:shd w:val="clear" w:color="auto" w:fill="auto"/>
          </w:tcPr>
          <w:p w14:paraId="2BCAD50C" w14:textId="77777777" w:rsidR="009C3860" w:rsidRPr="008C1119" w:rsidRDefault="009C3860" w:rsidP="009C3860">
            <w:pPr>
              <w:spacing w:after="0"/>
              <w:jc w:val="left"/>
              <w:rPr>
                <w:sz w:val="20"/>
                <w:szCs w:val="20"/>
              </w:rPr>
            </w:pPr>
            <w:r w:rsidRPr="008C1119">
              <w:rPr>
                <w:sz w:val="20"/>
                <w:szCs w:val="20"/>
              </w:rPr>
              <w:t>Shelves, hangers and racks</w:t>
            </w:r>
          </w:p>
        </w:tc>
        <w:tc>
          <w:tcPr>
            <w:tcW w:w="4677" w:type="dxa"/>
            <w:tcBorders>
              <w:top w:val="single" w:sz="4" w:space="0" w:color="auto"/>
              <w:left w:val="nil"/>
              <w:bottom w:val="single" w:sz="4" w:space="0" w:color="auto"/>
              <w:right w:val="single" w:sz="4" w:space="0" w:color="auto"/>
            </w:tcBorders>
            <w:shd w:val="clear" w:color="auto" w:fill="auto"/>
          </w:tcPr>
          <w:p w14:paraId="1F5BF3CB" w14:textId="77777777" w:rsidR="009C3860" w:rsidRPr="008C1119" w:rsidRDefault="009C3860" w:rsidP="009C3860">
            <w:pPr>
              <w:spacing w:after="0"/>
              <w:jc w:val="left"/>
              <w:rPr>
                <w:sz w:val="20"/>
                <w:szCs w:val="20"/>
              </w:rPr>
            </w:pPr>
            <w:r w:rsidRPr="008C1119">
              <w:rPr>
                <w:rFonts w:hint="eastAsia"/>
                <w:sz w:val="20"/>
                <w:szCs w:val="20"/>
              </w:rPr>
              <w:t>棚、ハンガー、ラック</w:t>
            </w:r>
          </w:p>
        </w:tc>
      </w:tr>
      <w:tr w:rsidR="009C3860" w:rsidRPr="008C1119" w14:paraId="130C6274"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3336B93C" w14:textId="77777777" w:rsidR="009C3860" w:rsidRPr="008C1119" w:rsidRDefault="009C3860" w:rsidP="009C3860">
            <w:pPr>
              <w:spacing w:after="0"/>
              <w:jc w:val="left"/>
              <w:rPr>
                <w:sz w:val="20"/>
                <w:szCs w:val="20"/>
              </w:rPr>
            </w:pPr>
            <w:r w:rsidRPr="008C1119">
              <w:rPr>
                <w:sz w:val="20"/>
                <w:szCs w:val="20"/>
              </w:rPr>
              <w:t>Pr_40_30_80</w:t>
            </w:r>
          </w:p>
        </w:tc>
        <w:tc>
          <w:tcPr>
            <w:tcW w:w="4164" w:type="dxa"/>
            <w:tcBorders>
              <w:top w:val="single" w:sz="4" w:space="0" w:color="auto"/>
              <w:left w:val="nil"/>
              <w:bottom w:val="single" w:sz="4" w:space="0" w:color="auto"/>
              <w:right w:val="single" w:sz="4" w:space="0" w:color="auto"/>
            </w:tcBorders>
            <w:shd w:val="clear" w:color="auto" w:fill="auto"/>
          </w:tcPr>
          <w:p w14:paraId="556D1314" w14:textId="77777777" w:rsidR="009C3860" w:rsidRPr="008C1119" w:rsidRDefault="009C3860" w:rsidP="009C3860">
            <w:pPr>
              <w:spacing w:after="0"/>
              <w:jc w:val="left"/>
              <w:rPr>
                <w:sz w:val="20"/>
                <w:szCs w:val="20"/>
              </w:rPr>
            </w:pPr>
            <w:r w:rsidRPr="008C1119">
              <w:rPr>
                <w:sz w:val="20"/>
                <w:szCs w:val="20"/>
              </w:rPr>
              <w:t>Skateboard installations</w:t>
            </w:r>
          </w:p>
        </w:tc>
        <w:tc>
          <w:tcPr>
            <w:tcW w:w="4677" w:type="dxa"/>
            <w:tcBorders>
              <w:top w:val="single" w:sz="4" w:space="0" w:color="auto"/>
              <w:left w:val="nil"/>
              <w:bottom w:val="single" w:sz="4" w:space="0" w:color="auto"/>
              <w:right w:val="single" w:sz="4" w:space="0" w:color="auto"/>
            </w:tcBorders>
            <w:shd w:val="clear" w:color="auto" w:fill="auto"/>
          </w:tcPr>
          <w:p w14:paraId="5481CFC4" w14:textId="77777777" w:rsidR="009C3860" w:rsidRPr="008C1119" w:rsidRDefault="009C3860" w:rsidP="009C3860">
            <w:pPr>
              <w:spacing w:after="0"/>
              <w:jc w:val="left"/>
              <w:rPr>
                <w:sz w:val="20"/>
                <w:szCs w:val="20"/>
              </w:rPr>
            </w:pPr>
            <w:r w:rsidRPr="008C1119">
              <w:rPr>
                <w:rFonts w:hint="eastAsia"/>
                <w:sz w:val="20"/>
                <w:szCs w:val="20"/>
              </w:rPr>
              <w:t>スケートボードのインストール</w:t>
            </w:r>
          </w:p>
        </w:tc>
      </w:tr>
      <w:tr w:rsidR="009C3860" w:rsidRPr="008C1119" w14:paraId="6B654172"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5D29C438" w14:textId="77777777" w:rsidR="009C3860" w:rsidRPr="008C1119" w:rsidRDefault="009C3860" w:rsidP="009C3860">
            <w:pPr>
              <w:spacing w:after="0"/>
              <w:jc w:val="left"/>
              <w:rPr>
                <w:sz w:val="20"/>
                <w:szCs w:val="20"/>
              </w:rPr>
            </w:pPr>
            <w:r w:rsidRPr="008C1119">
              <w:rPr>
                <w:sz w:val="20"/>
                <w:szCs w:val="20"/>
              </w:rPr>
              <w:t>Pr_40_30_83</w:t>
            </w:r>
          </w:p>
        </w:tc>
        <w:tc>
          <w:tcPr>
            <w:tcW w:w="4164" w:type="dxa"/>
            <w:tcBorders>
              <w:top w:val="single" w:sz="4" w:space="0" w:color="auto"/>
              <w:left w:val="nil"/>
              <w:bottom w:val="single" w:sz="4" w:space="0" w:color="auto"/>
              <w:right w:val="single" w:sz="4" w:space="0" w:color="auto"/>
            </w:tcBorders>
            <w:shd w:val="clear" w:color="auto" w:fill="auto"/>
          </w:tcPr>
          <w:p w14:paraId="26598E82" w14:textId="77777777" w:rsidR="009C3860" w:rsidRPr="008C1119" w:rsidRDefault="009C3860" w:rsidP="009C3860">
            <w:pPr>
              <w:spacing w:after="0"/>
              <w:jc w:val="left"/>
              <w:rPr>
                <w:sz w:val="20"/>
                <w:szCs w:val="20"/>
              </w:rPr>
            </w:pPr>
            <w:r w:rsidRPr="008C1119">
              <w:rPr>
                <w:sz w:val="20"/>
                <w:szCs w:val="20"/>
              </w:rPr>
              <w:t>Sports fittings</w:t>
            </w:r>
          </w:p>
        </w:tc>
        <w:tc>
          <w:tcPr>
            <w:tcW w:w="4677" w:type="dxa"/>
            <w:tcBorders>
              <w:top w:val="single" w:sz="4" w:space="0" w:color="auto"/>
              <w:left w:val="nil"/>
              <w:bottom w:val="single" w:sz="4" w:space="0" w:color="auto"/>
              <w:right w:val="single" w:sz="4" w:space="0" w:color="auto"/>
            </w:tcBorders>
            <w:shd w:val="clear" w:color="auto" w:fill="auto"/>
          </w:tcPr>
          <w:p w14:paraId="54BCD5DC" w14:textId="77777777" w:rsidR="009C3860" w:rsidRPr="008C1119" w:rsidRDefault="009C3860" w:rsidP="009C3860">
            <w:pPr>
              <w:spacing w:after="0"/>
              <w:jc w:val="left"/>
              <w:rPr>
                <w:sz w:val="20"/>
                <w:szCs w:val="20"/>
              </w:rPr>
            </w:pPr>
            <w:r w:rsidRPr="008C1119">
              <w:rPr>
                <w:rFonts w:hint="eastAsia"/>
                <w:sz w:val="20"/>
                <w:szCs w:val="20"/>
              </w:rPr>
              <w:t>スポーツフィッティング</w:t>
            </w:r>
          </w:p>
        </w:tc>
      </w:tr>
      <w:tr w:rsidR="009C3860" w:rsidRPr="008C1119" w14:paraId="76F0ED26"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268C9B2A" w14:textId="77777777" w:rsidR="009C3860" w:rsidRPr="008C1119" w:rsidRDefault="009C3860" w:rsidP="009C3860">
            <w:pPr>
              <w:spacing w:after="0"/>
              <w:jc w:val="left"/>
              <w:rPr>
                <w:sz w:val="20"/>
                <w:szCs w:val="20"/>
              </w:rPr>
            </w:pPr>
            <w:r w:rsidRPr="008C1119">
              <w:rPr>
                <w:sz w:val="20"/>
                <w:szCs w:val="20"/>
              </w:rPr>
              <w:t>Pr_40_30_84</w:t>
            </w:r>
          </w:p>
        </w:tc>
        <w:tc>
          <w:tcPr>
            <w:tcW w:w="4164" w:type="dxa"/>
            <w:tcBorders>
              <w:top w:val="single" w:sz="4" w:space="0" w:color="auto"/>
              <w:left w:val="nil"/>
              <w:bottom w:val="single" w:sz="4" w:space="0" w:color="auto"/>
              <w:right w:val="single" w:sz="4" w:space="0" w:color="auto"/>
            </w:tcBorders>
            <w:shd w:val="clear" w:color="auto" w:fill="auto"/>
          </w:tcPr>
          <w:p w14:paraId="7B2971B2" w14:textId="77777777" w:rsidR="009C3860" w:rsidRPr="008C1119" w:rsidRDefault="009C3860" w:rsidP="009C3860">
            <w:pPr>
              <w:spacing w:after="0"/>
              <w:jc w:val="left"/>
              <w:rPr>
                <w:sz w:val="20"/>
                <w:szCs w:val="20"/>
              </w:rPr>
            </w:pPr>
            <w:r w:rsidRPr="008C1119">
              <w:rPr>
                <w:sz w:val="20"/>
                <w:szCs w:val="20"/>
              </w:rPr>
              <w:t>Sports goals</w:t>
            </w:r>
          </w:p>
        </w:tc>
        <w:tc>
          <w:tcPr>
            <w:tcW w:w="4677" w:type="dxa"/>
            <w:tcBorders>
              <w:top w:val="single" w:sz="4" w:space="0" w:color="auto"/>
              <w:left w:val="nil"/>
              <w:bottom w:val="single" w:sz="4" w:space="0" w:color="auto"/>
              <w:right w:val="single" w:sz="4" w:space="0" w:color="auto"/>
            </w:tcBorders>
            <w:shd w:val="clear" w:color="auto" w:fill="auto"/>
          </w:tcPr>
          <w:p w14:paraId="7FFBB8E4" w14:textId="77777777" w:rsidR="009C3860" w:rsidRPr="008C1119" w:rsidRDefault="009C3860" w:rsidP="009C3860">
            <w:pPr>
              <w:spacing w:after="0"/>
              <w:jc w:val="left"/>
              <w:rPr>
                <w:sz w:val="20"/>
                <w:szCs w:val="20"/>
              </w:rPr>
            </w:pPr>
            <w:r w:rsidRPr="008C1119">
              <w:rPr>
                <w:rFonts w:hint="eastAsia"/>
                <w:sz w:val="20"/>
                <w:szCs w:val="20"/>
              </w:rPr>
              <w:t>スポーツゴール</w:t>
            </w:r>
          </w:p>
        </w:tc>
      </w:tr>
      <w:tr w:rsidR="009C3860" w:rsidRPr="008C1119" w14:paraId="3A6D1294"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13C6C16B" w14:textId="77777777" w:rsidR="009C3860" w:rsidRPr="008C1119" w:rsidRDefault="009C3860" w:rsidP="009C3860">
            <w:pPr>
              <w:spacing w:after="0"/>
              <w:jc w:val="left"/>
              <w:rPr>
                <w:sz w:val="20"/>
                <w:szCs w:val="20"/>
              </w:rPr>
            </w:pPr>
            <w:r w:rsidRPr="008C1119">
              <w:rPr>
                <w:sz w:val="20"/>
                <w:szCs w:val="20"/>
              </w:rPr>
              <w:t>Pr_40_30_85</w:t>
            </w:r>
          </w:p>
        </w:tc>
        <w:tc>
          <w:tcPr>
            <w:tcW w:w="4164" w:type="dxa"/>
            <w:tcBorders>
              <w:top w:val="single" w:sz="4" w:space="0" w:color="auto"/>
              <w:left w:val="nil"/>
              <w:bottom w:val="single" w:sz="4" w:space="0" w:color="auto"/>
              <w:right w:val="single" w:sz="4" w:space="0" w:color="auto"/>
            </w:tcBorders>
            <w:shd w:val="clear" w:color="auto" w:fill="auto"/>
          </w:tcPr>
          <w:p w14:paraId="4AF6EE07" w14:textId="77777777" w:rsidR="009C3860" w:rsidRPr="008C1119" w:rsidRDefault="009C3860" w:rsidP="009C3860">
            <w:pPr>
              <w:spacing w:after="0"/>
              <w:jc w:val="left"/>
              <w:rPr>
                <w:sz w:val="20"/>
                <w:szCs w:val="20"/>
              </w:rPr>
            </w:pPr>
            <w:r w:rsidRPr="008C1119">
              <w:rPr>
                <w:sz w:val="20"/>
                <w:szCs w:val="20"/>
              </w:rPr>
              <w:t>Sports netting</w:t>
            </w:r>
          </w:p>
        </w:tc>
        <w:tc>
          <w:tcPr>
            <w:tcW w:w="4677" w:type="dxa"/>
            <w:tcBorders>
              <w:top w:val="single" w:sz="4" w:space="0" w:color="auto"/>
              <w:left w:val="nil"/>
              <w:bottom w:val="single" w:sz="4" w:space="0" w:color="auto"/>
              <w:right w:val="single" w:sz="4" w:space="0" w:color="auto"/>
            </w:tcBorders>
            <w:shd w:val="clear" w:color="auto" w:fill="auto"/>
          </w:tcPr>
          <w:p w14:paraId="7E16594E" w14:textId="77777777" w:rsidR="009C3860" w:rsidRPr="008C1119" w:rsidRDefault="009C3860" w:rsidP="009C3860">
            <w:pPr>
              <w:spacing w:after="0"/>
              <w:jc w:val="left"/>
              <w:rPr>
                <w:sz w:val="20"/>
                <w:szCs w:val="20"/>
              </w:rPr>
            </w:pPr>
            <w:r w:rsidRPr="008C1119">
              <w:rPr>
                <w:rFonts w:hint="eastAsia"/>
                <w:sz w:val="20"/>
                <w:szCs w:val="20"/>
              </w:rPr>
              <w:t>スポーツネット</w:t>
            </w:r>
          </w:p>
        </w:tc>
      </w:tr>
      <w:tr w:rsidR="009C3860" w:rsidRPr="008C1119" w14:paraId="1B6F0CD9"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056E7A61" w14:textId="77777777" w:rsidR="009C3860" w:rsidRPr="008C1119" w:rsidRDefault="009C3860" w:rsidP="009C3860">
            <w:pPr>
              <w:spacing w:after="0"/>
              <w:jc w:val="left"/>
              <w:rPr>
                <w:sz w:val="20"/>
                <w:szCs w:val="20"/>
              </w:rPr>
            </w:pPr>
            <w:r w:rsidRPr="008C1119">
              <w:rPr>
                <w:sz w:val="20"/>
                <w:szCs w:val="20"/>
              </w:rPr>
              <w:t>Pr_40_30_86</w:t>
            </w:r>
          </w:p>
        </w:tc>
        <w:tc>
          <w:tcPr>
            <w:tcW w:w="4164" w:type="dxa"/>
            <w:tcBorders>
              <w:top w:val="single" w:sz="4" w:space="0" w:color="auto"/>
              <w:left w:val="nil"/>
              <w:bottom w:val="single" w:sz="4" w:space="0" w:color="auto"/>
              <w:right w:val="single" w:sz="4" w:space="0" w:color="auto"/>
            </w:tcBorders>
            <w:shd w:val="clear" w:color="auto" w:fill="auto"/>
          </w:tcPr>
          <w:p w14:paraId="7A59A111" w14:textId="77777777" w:rsidR="009C3860" w:rsidRPr="008C1119" w:rsidRDefault="009C3860" w:rsidP="009C3860">
            <w:pPr>
              <w:spacing w:after="0"/>
              <w:jc w:val="left"/>
              <w:rPr>
                <w:sz w:val="20"/>
                <w:szCs w:val="20"/>
              </w:rPr>
            </w:pPr>
            <w:r w:rsidRPr="008C1119">
              <w:rPr>
                <w:sz w:val="20"/>
                <w:szCs w:val="20"/>
              </w:rPr>
              <w:t>Swimming pool fittings</w:t>
            </w:r>
          </w:p>
        </w:tc>
        <w:tc>
          <w:tcPr>
            <w:tcW w:w="4677" w:type="dxa"/>
            <w:tcBorders>
              <w:top w:val="single" w:sz="4" w:space="0" w:color="auto"/>
              <w:left w:val="nil"/>
              <w:bottom w:val="single" w:sz="4" w:space="0" w:color="auto"/>
              <w:right w:val="single" w:sz="4" w:space="0" w:color="auto"/>
            </w:tcBorders>
            <w:shd w:val="clear" w:color="auto" w:fill="auto"/>
          </w:tcPr>
          <w:p w14:paraId="5B851477" w14:textId="77777777" w:rsidR="009C3860" w:rsidRPr="008C1119" w:rsidRDefault="009C3860" w:rsidP="009C3860">
            <w:pPr>
              <w:spacing w:after="0"/>
              <w:jc w:val="left"/>
              <w:rPr>
                <w:sz w:val="20"/>
                <w:szCs w:val="20"/>
              </w:rPr>
            </w:pPr>
            <w:r w:rsidRPr="008C1119">
              <w:rPr>
                <w:rFonts w:hint="eastAsia"/>
                <w:sz w:val="20"/>
                <w:szCs w:val="20"/>
              </w:rPr>
              <w:t>スイミングプールの付属品</w:t>
            </w:r>
          </w:p>
        </w:tc>
      </w:tr>
      <w:tr w:rsidR="009C3860" w:rsidRPr="008C1119" w14:paraId="2D166554"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0E4C9EBA" w14:textId="77777777" w:rsidR="009C3860" w:rsidRPr="008C1119" w:rsidRDefault="009C3860" w:rsidP="009C3860">
            <w:pPr>
              <w:spacing w:after="0"/>
              <w:jc w:val="left"/>
              <w:rPr>
                <w:sz w:val="20"/>
                <w:szCs w:val="20"/>
              </w:rPr>
            </w:pPr>
            <w:r w:rsidRPr="008C1119">
              <w:rPr>
                <w:sz w:val="20"/>
                <w:szCs w:val="20"/>
              </w:rPr>
              <w:t>Pr_40_30_87</w:t>
            </w:r>
          </w:p>
        </w:tc>
        <w:tc>
          <w:tcPr>
            <w:tcW w:w="4164" w:type="dxa"/>
            <w:tcBorders>
              <w:top w:val="single" w:sz="4" w:space="0" w:color="auto"/>
              <w:left w:val="nil"/>
              <w:bottom w:val="single" w:sz="4" w:space="0" w:color="auto"/>
              <w:right w:val="single" w:sz="4" w:space="0" w:color="auto"/>
            </w:tcBorders>
            <w:shd w:val="clear" w:color="auto" w:fill="auto"/>
          </w:tcPr>
          <w:p w14:paraId="2C71FA65" w14:textId="77777777" w:rsidR="009C3860" w:rsidRPr="008C1119" w:rsidRDefault="009C3860" w:rsidP="009C3860">
            <w:pPr>
              <w:spacing w:after="0"/>
              <w:jc w:val="left"/>
              <w:rPr>
                <w:sz w:val="20"/>
                <w:szCs w:val="20"/>
              </w:rPr>
            </w:pPr>
            <w:r w:rsidRPr="008C1119">
              <w:rPr>
                <w:sz w:val="20"/>
                <w:szCs w:val="20"/>
              </w:rPr>
              <w:t>Storage units and cupboards</w:t>
            </w:r>
          </w:p>
        </w:tc>
        <w:tc>
          <w:tcPr>
            <w:tcW w:w="4677" w:type="dxa"/>
            <w:tcBorders>
              <w:top w:val="single" w:sz="4" w:space="0" w:color="auto"/>
              <w:left w:val="nil"/>
              <w:bottom w:val="single" w:sz="4" w:space="0" w:color="auto"/>
              <w:right w:val="single" w:sz="4" w:space="0" w:color="auto"/>
            </w:tcBorders>
            <w:shd w:val="clear" w:color="auto" w:fill="auto"/>
          </w:tcPr>
          <w:p w14:paraId="2B9FD0B4" w14:textId="77777777" w:rsidR="009C3860" w:rsidRPr="008C1119" w:rsidRDefault="009C3860" w:rsidP="009C3860">
            <w:pPr>
              <w:spacing w:after="0"/>
              <w:jc w:val="left"/>
              <w:rPr>
                <w:sz w:val="20"/>
                <w:szCs w:val="20"/>
              </w:rPr>
            </w:pPr>
            <w:r w:rsidRPr="008C1119">
              <w:rPr>
                <w:rFonts w:hint="eastAsia"/>
                <w:sz w:val="20"/>
                <w:szCs w:val="20"/>
              </w:rPr>
              <w:t>ストレージユニットと食器棚</w:t>
            </w:r>
          </w:p>
        </w:tc>
      </w:tr>
      <w:tr w:rsidR="009C3860" w:rsidRPr="008C1119" w14:paraId="37FF9D33"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4F3A1C7C" w14:textId="77777777" w:rsidR="009C3860" w:rsidRPr="008C1119" w:rsidRDefault="009C3860" w:rsidP="009C3860">
            <w:pPr>
              <w:spacing w:after="0"/>
              <w:jc w:val="left"/>
              <w:rPr>
                <w:sz w:val="20"/>
                <w:szCs w:val="20"/>
              </w:rPr>
            </w:pPr>
            <w:r w:rsidRPr="008C1119">
              <w:rPr>
                <w:sz w:val="20"/>
                <w:szCs w:val="20"/>
              </w:rPr>
              <w:t>Pr_40_50_05</w:t>
            </w:r>
          </w:p>
        </w:tc>
        <w:tc>
          <w:tcPr>
            <w:tcW w:w="4164" w:type="dxa"/>
            <w:tcBorders>
              <w:top w:val="single" w:sz="4" w:space="0" w:color="auto"/>
              <w:left w:val="nil"/>
              <w:bottom w:val="single" w:sz="4" w:space="0" w:color="auto"/>
              <w:right w:val="single" w:sz="4" w:space="0" w:color="auto"/>
            </w:tcBorders>
            <w:shd w:val="clear" w:color="auto" w:fill="auto"/>
          </w:tcPr>
          <w:p w14:paraId="03639A24" w14:textId="77777777" w:rsidR="009C3860" w:rsidRPr="008C1119" w:rsidRDefault="009C3860" w:rsidP="009C3860">
            <w:pPr>
              <w:spacing w:after="0"/>
              <w:jc w:val="left"/>
              <w:rPr>
                <w:sz w:val="20"/>
                <w:szCs w:val="20"/>
              </w:rPr>
            </w:pPr>
            <w:r w:rsidRPr="008C1119">
              <w:rPr>
                <w:sz w:val="20"/>
                <w:szCs w:val="20"/>
              </w:rPr>
              <w:t>Artworks</w:t>
            </w:r>
          </w:p>
        </w:tc>
        <w:tc>
          <w:tcPr>
            <w:tcW w:w="4677" w:type="dxa"/>
            <w:tcBorders>
              <w:top w:val="single" w:sz="4" w:space="0" w:color="auto"/>
              <w:left w:val="nil"/>
              <w:bottom w:val="single" w:sz="4" w:space="0" w:color="auto"/>
              <w:right w:val="single" w:sz="4" w:space="0" w:color="auto"/>
            </w:tcBorders>
            <w:shd w:val="clear" w:color="auto" w:fill="auto"/>
          </w:tcPr>
          <w:p w14:paraId="1F1D096F" w14:textId="77777777" w:rsidR="009C3860" w:rsidRPr="008C1119" w:rsidRDefault="009C3860" w:rsidP="009C3860">
            <w:pPr>
              <w:spacing w:after="0"/>
              <w:jc w:val="left"/>
              <w:rPr>
                <w:sz w:val="20"/>
                <w:szCs w:val="20"/>
              </w:rPr>
            </w:pPr>
            <w:r w:rsidRPr="008C1119">
              <w:rPr>
                <w:rFonts w:hint="eastAsia"/>
                <w:sz w:val="20"/>
                <w:szCs w:val="20"/>
              </w:rPr>
              <w:t>アートワーク</w:t>
            </w:r>
          </w:p>
        </w:tc>
      </w:tr>
      <w:tr w:rsidR="009C3860" w:rsidRPr="008C1119" w14:paraId="7B8516DE"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643E7801" w14:textId="77777777" w:rsidR="009C3860" w:rsidRPr="008C1119" w:rsidRDefault="009C3860" w:rsidP="009C3860">
            <w:pPr>
              <w:spacing w:after="0"/>
              <w:jc w:val="left"/>
              <w:rPr>
                <w:sz w:val="20"/>
                <w:szCs w:val="20"/>
              </w:rPr>
            </w:pPr>
            <w:r w:rsidRPr="008C1119">
              <w:rPr>
                <w:sz w:val="20"/>
                <w:szCs w:val="20"/>
              </w:rPr>
              <w:t>Pr_40_50_06</w:t>
            </w:r>
          </w:p>
        </w:tc>
        <w:tc>
          <w:tcPr>
            <w:tcW w:w="4164" w:type="dxa"/>
            <w:tcBorders>
              <w:top w:val="single" w:sz="4" w:space="0" w:color="auto"/>
              <w:left w:val="nil"/>
              <w:bottom w:val="single" w:sz="4" w:space="0" w:color="auto"/>
              <w:right w:val="single" w:sz="4" w:space="0" w:color="auto"/>
            </w:tcBorders>
            <w:shd w:val="clear" w:color="auto" w:fill="auto"/>
          </w:tcPr>
          <w:p w14:paraId="4B8EAD55" w14:textId="77777777" w:rsidR="009C3860" w:rsidRPr="008C1119" w:rsidRDefault="009C3860" w:rsidP="009C3860">
            <w:pPr>
              <w:spacing w:after="0"/>
              <w:jc w:val="left"/>
              <w:rPr>
                <w:sz w:val="20"/>
                <w:szCs w:val="20"/>
              </w:rPr>
            </w:pPr>
            <w:r w:rsidRPr="008C1119">
              <w:rPr>
                <w:sz w:val="20"/>
                <w:szCs w:val="20"/>
              </w:rPr>
              <w:t>Beds</w:t>
            </w:r>
          </w:p>
        </w:tc>
        <w:tc>
          <w:tcPr>
            <w:tcW w:w="4677" w:type="dxa"/>
            <w:tcBorders>
              <w:top w:val="single" w:sz="4" w:space="0" w:color="auto"/>
              <w:left w:val="nil"/>
              <w:bottom w:val="single" w:sz="4" w:space="0" w:color="auto"/>
              <w:right w:val="single" w:sz="4" w:space="0" w:color="auto"/>
            </w:tcBorders>
            <w:shd w:val="clear" w:color="auto" w:fill="auto"/>
          </w:tcPr>
          <w:p w14:paraId="3B9C7018" w14:textId="77777777" w:rsidR="009C3860" w:rsidRPr="008C1119" w:rsidRDefault="009C3860" w:rsidP="009C3860">
            <w:pPr>
              <w:spacing w:after="0"/>
              <w:jc w:val="left"/>
              <w:rPr>
                <w:sz w:val="20"/>
                <w:szCs w:val="20"/>
              </w:rPr>
            </w:pPr>
            <w:r w:rsidRPr="008C1119">
              <w:rPr>
                <w:rFonts w:hint="eastAsia"/>
                <w:sz w:val="20"/>
                <w:szCs w:val="20"/>
              </w:rPr>
              <w:t>ベッド</w:t>
            </w:r>
          </w:p>
        </w:tc>
      </w:tr>
      <w:tr w:rsidR="009C3860" w:rsidRPr="008C1119" w14:paraId="5CD6A4CF"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3BCB2DCC" w14:textId="77777777" w:rsidR="009C3860" w:rsidRPr="008C1119" w:rsidRDefault="009C3860" w:rsidP="009C3860">
            <w:pPr>
              <w:spacing w:after="0"/>
              <w:jc w:val="left"/>
              <w:rPr>
                <w:sz w:val="20"/>
                <w:szCs w:val="20"/>
              </w:rPr>
            </w:pPr>
            <w:r w:rsidRPr="008C1119">
              <w:rPr>
                <w:sz w:val="20"/>
                <w:szCs w:val="20"/>
              </w:rPr>
              <w:t>Pr_40_50_07</w:t>
            </w:r>
          </w:p>
        </w:tc>
        <w:tc>
          <w:tcPr>
            <w:tcW w:w="4164" w:type="dxa"/>
            <w:tcBorders>
              <w:top w:val="single" w:sz="4" w:space="0" w:color="auto"/>
              <w:left w:val="nil"/>
              <w:bottom w:val="single" w:sz="4" w:space="0" w:color="auto"/>
              <w:right w:val="single" w:sz="4" w:space="0" w:color="auto"/>
            </w:tcBorders>
            <w:shd w:val="clear" w:color="auto" w:fill="auto"/>
          </w:tcPr>
          <w:p w14:paraId="7CA8BB5B" w14:textId="77777777" w:rsidR="009C3860" w:rsidRPr="008C1119" w:rsidRDefault="009C3860" w:rsidP="009C3860">
            <w:pPr>
              <w:spacing w:after="0"/>
              <w:jc w:val="left"/>
              <w:rPr>
                <w:sz w:val="20"/>
                <w:szCs w:val="20"/>
              </w:rPr>
            </w:pPr>
            <w:r w:rsidRPr="008C1119">
              <w:rPr>
                <w:sz w:val="20"/>
                <w:szCs w:val="20"/>
              </w:rPr>
              <w:t>Bins and buckets</w:t>
            </w:r>
          </w:p>
        </w:tc>
        <w:tc>
          <w:tcPr>
            <w:tcW w:w="4677" w:type="dxa"/>
            <w:tcBorders>
              <w:top w:val="single" w:sz="4" w:space="0" w:color="auto"/>
              <w:left w:val="nil"/>
              <w:bottom w:val="single" w:sz="4" w:space="0" w:color="auto"/>
              <w:right w:val="single" w:sz="4" w:space="0" w:color="auto"/>
            </w:tcBorders>
            <w:shd w:val="clear" w:color="auto" w:fill="auto"/>
          </w:tcPr>
          <w:p w14:paraId="70288080" w14:textId="77777777" w:rsidR="009C3860" w:rsidRPr="008C1119" w:rsidRDefault="009C3860" w:rsidP="009C3860">
            <w:pPr>
              <w:spacing w:after="0"/>
              <w:jc w:val="left"/>
              <w:rPr>
                <w:sz w:val="20"/>
                <w:szCs w:val="20"/>
              </w:rPr>
            </w:pPr>
            <w:r w:rsidRPr="008C1119">
              <w:rPr>
                <w:rFonts w:hint="eastAsia"/>
                <w:sz w:val="20"/>
                <w:szCs w:val="20"/>
              </w:rPr>
              <w:t>ビンとバケツ</w:t>
            </w:r>
          </w:p>
        </w:tc>
      </w:tr>
      <w:tr w:rsidR="009C3860" w:rsidRPr="008C1119" w14:paraId="74C09F25"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317D9236" w14:textId="77777777" w:rsidR="009C3860" w:rsidRPr="008C1119" w:rsidRDefault="009C3860" w:rsidP="009C3860">
            <w:pPr>
              <w:spacing w:after="0"/>
              <w:jc w:val="left"/>
              <w:rPr>
                <w:sz w:val="20"/>
                <w:szCs w:val="20"/>
              </w:rPr>
            </w:pPr>
            <w:r w:rsidRPr="008C1119">
              <w:rPr>
                <w:sz w:val="20"/>
                <w:szCs w:val="20"/>
              </w:rPr>
              <w:t>Pr_40_50_12</w:t>
            </w:r>
          </w:p>
        </w:tc>
        <w:tc>
          <w:tcPr>
            <w:tcW w:w="4164" w:type="dxa"/>
            <w:tcBorders>
              <w:top w:val="single" w:sz="4" w:space="0" w:color="auto"/>
              <w:left w:val="nil"/>
              <w:bottom w:val="single" w:sz="4" w:space="0" w:color="auto"/>
              <w:right w:val="single" w:sz="4" w:space="0" w:color="auto"/>
            </w:tcBorders>
            <w:shd w:val="clear" w:color="auto" w:fill="auto"/>
          </w:tcPr>
          <w:p w14:paraId="395EE281" w14:textId="77777777" w:rsidR="009C3860" w:rsidRPr="008C1119" w:rsidRDefault="009C3860" w:rsidP="009C3860">
            <w:pPr>
              <w:spacing w:after="0"/>
              <w:jc w:val="left"/>
              <w:rPr>
                <w:sz w:val="20"/>
                <w:szCs w:val="20"/>
              </w:rPr>
            </w:pPr>
            <w:r w:rsidRPr="008C1119">
              <w:rPr>
                <w:sz w:val="20"/>
                <w:szCs w:val="20"/>
              </w:rPr>
              <w:t>Chairs, seats and benches</w:t>
            </w:r>
          </w:p>
        </w:tc>
        <w:tc>
          <w:tcPr>
            <w:tcW w:w="4677" w:type="dxa"/>
            <w:tcBorders>
              <w:top w:val="single" w:sz="4" w:space="0" w:color="auto"/>
              <w:left w:val="nil"/>
              <w:bottom w:val="single" w:sz="4" w:space="0" w:color="auto"/>
              <w:right w:val="single" w:sz="4" w:space="0" w:color="auto"/>
            </w:tcBorders>
            <w:shd w:val="clear" w:color="auto" w:fill="auto"/>
          </w:tcPr>
          <w:p w14:paraId="0824543F" w14:textId="77777777" w:rsidR="009C3860" w:rsidRPr="008C1119" w:rsidRDefault="009C3860" w:rsidP="009C3860">
            <w:pPr>
              <w:spacing w:after="0"/>
              <w:jc w:val="left"/>
              <w:rPr>
                <w:sz w:val="20"/>
                <w:szCs w:val="20"/>
              </w:rPr>
            </w:pPr>
            <w:r w:rsidRPr="008C1119">
              <w:rPr>
                <w:rFonts w:hint="eastAsia"/>
                <w:sz w:val="20"/>
                <w:szCs w:val="20"/>
              </w:rPr>
              <w:t>椅子、座席、ベンチ</w:t>
            </w:r>
          </w:p>
        </w:tc>
      </w:tr>
      <w:tr w:rsidR="009C3860" w:rsidRPr="008C1119" w14:paraId="267A1D21"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1CA6395E" w14:textId="77777777" w:rsidR="009C3860" w:rsidRPr="008C1119" w:rsidRDefault="009C3860" w:rsidP="009C3860">
            <w:pPr>
              <w:spacing w:after="0"/>
              <w:jc w:val="left"/>
              <w:rPr>
                <w:sz w:val="20"/>
                <w:szCs w:val="20"/>
              </w:rPr>
            </w:pPr>
            <w:r w:rsidRPr="008C1119">
              <w:rPr>
                <w:sz w:val="20"/>
                <w:szCs w:val="20"/>
              </w:rPr>
              <w:t>Pr_40_50_13</w:t>
            </w:r>
          </w:p>
        </w:tc>
        <w:tc>
          <w:tcPr>
            <w:tcW w:w="4164" w:type="dxa"/>
            <w:tcBorders>
              <w:top w:val="single" w:sz="4" w:space="0" w:color="auto"/>
              <w:left w:val="nil"/>
              <w:bottom w:val="single" w:sz="4" w:space="0" w:color="auto"/>
              <w:right w:val="single" w:sz="4" w:space="0" w:color="auto"/>
            </w:tcBorders>
            <w:shd w:val="clear" w:color="auto" w:fill="auto"/>
          </w:tcPr>
          <w:p w14:paraId="2FF3866B" w14:textId="77777777" w:rsidR="009C3860" w:rsidRPr="008C1119" w:rsidRDefault="009C3860" w:rsidP="009C3860">
            <w:pPr>
              <w:spacing w:after="0"/>
              <w:jc w:val="left"/>
              <w:rPr>
                <w:sz w:val="20"/>
                <w:szCs w:val="20"/>
              </w:rPr>
            </w:pPr>
            <w:r w:rsidRPr="008C1119">
              <w:rPr>
                <w:sz w:val="20"/>
                <w:szCs w:val="20"/>
              </w:rPr>
              <w:t>Clocks</w:t>
            </w:r>
          </w:p>
        </w:tc>
        <w:tc>
          <w:tcPr>
            <w:tcW w:w="4677" w:type="dxa"/>
            <w:tcBorders>
              <w:top w:val="single" w:sz="4" w:space="0" w:color="auto"/>
              <w:left w:val="nil"/>
              <w:bottom w:val="single" w:sz="4" w:space="0" w:color="auto"/>
              <w:right w:val="single" w:sz="4" w:space="0" w:color="auto"/>
            </w:tcBorders>
            <w:shd w:val="clear" w:color="auto" w:fill="auto"/>
          </w:tcPr>
          <w:p w14:paraId="2C788459" w14:textId="77777777" w:rsidR="009C3860" w:rsidRPr="008C1119" w:rsidRDefault="009C3860" w:rsidP="009C3860">
            <w:pPr>
              <w:spacing w:after="0"/>
              <w:jc w:val="left"/>
              <w:rPr>
                <w:sz w:val="20"/>
                <w:szCs w:val="20"/>
              </w:rPr>
            </w:pPr>
            <w:r w:rsidRPr="008C1119">
              <w:rPr>
                <w:rFonts w:hint="eastAsia"/>
                <w:sz w:val="20"/>
                <w:szCs w:val="20"/>
              </w:rPr>
              <w:t>時計</w:t>
            </w:r>
          </w:p>
        </w:tc>
      </w:tr>
      <w:tr w:rsidR="009C3860" w:rsidRPr="008C1119" w14:paraId="7B0A75EE"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35BC49D0" w14:textId="77777777" w:rsidR="009C3860" w:rsidRPr="008C1119" w:rsidRDefault="009C3860" w:rsidP="009C3860">
            <w:pPr>
              <w:spacing w:after="0"/>
              <w:jc w:val="left"/>
              <w:rPr>
                <w:sz w:val="20"/>
                <w:szCs w:val="20"/>
              </w:rPr>
            </w:pPr>
            <w:r w:rsidRPr="008C1119">
              <w:rPr>
                <w:sz w:val="20"/>
                <w:szCs w:val="20"/>
              </w:rPr>
              <w:t>Pr_40_50_21</w:t>
            </w:r>
          </w:p>
        </w:tc>
        <w:tc>
          <w:tcPr>
            <w:tcW w:w="4164" w:type="dxa"/>
            <w:tcBorders>
              <w:top w:val="single" w:sz="4" w:space="0" w:color="auto"/>
              <w:left w:val="nil"/>
              <w:bottom w:val="single" w:sz="4" w:space="0" w:color="auto"/>
              <w:right w:val="single" w:sz="4" w:space="0" w:color="auto"/>
            </w:tcBorders>
            <w:shd w:val="clear" w:color="auto" w:fill="auto"/>
          </w:tcPr>
          <w:p w14:paraId="13688DB4" w14:textId="77777777" w:rsidR="009C3860" w:rsidRPr="008C1119" w:rsidRDefault="009C3860" w:rsidP="009C3860">
            <w:pPr>
              <w:spacing w:after="0"/>
              <w:jc w:val="left"/>
              <w:rPr>
                <w:sz w:val="20"/>
                <w:szCs w:val="20"/>
              </w:rPr>
            </w:pPr>
            <w:r w:rsidRPr="008C1119">
              <w:rPr>
                <w:sz w:val="20"/>
                <w:szCs w:val="20"/>
              </w:rPr>
              <w:t>Desks and tables</w:t>
            </w:r>
          </w:p>
        </w:tc>
        <w:tc>
          <w:tcPr>
            <w:tcW w:w="4677" w:type="dxa"/>
            <w:tcBorders>
              <w:top w:val="single" w:sz="4" w:space="0" w:color="auto"/>
              <w:left w:val="nil"/>
              <w:bottom w:val="single" w:sz="4" w:space="0" w:color="auto"/>
              <w:right w:val="single" w:sz="4" w:space="0" w:color="auto"/>
            </w:tcBorders>
            <w:shd w:val="clear" w:color="auto" w:fill="auto"/>
          </w:tcPr>
          <w:p w14:paraId="2D10DD67" w14:textId="77777777" w:rsidR="009C3860" w:rsidRPr="008C1119" w:rsidRDefault="009C3860" w:rsidP="009C3860">
            <w:pPr>
              <w:spacing w:after="0"/>
              <w:jc w:val="left"/>
              <w:rPr>
                <w:sz w:val="20"/>
                <w:szCs w:val="20"/>
              </w:rPr>
            </w:pPr>
            <w:r w:rsidRPr="008C1119">
              <w:rPr>
                <w:rFonts w:hint="eastAsia"/>
                <w:sz w:val="20"/>
                <w:szCs w:val="20"/>
              </w:rPr>
              <w:t>机、テーブル</w:t>
            </w:r>
          </w:p>
        </w:tc>
      </w:tr>
      <w:tr w:rsidR="009C3860" w:rsidRPr="008C1119" w14:paraId="2490431A"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5B5B3088" w14:textId="77777777" w:rsidR="009C3860" w:rsidRPr="008C1119" w:rsidRDefault="009C3860" w:rsidP="009C3860">
            <w:pPr>
              <w:spacing w:after="0"/>
              <w:jc w:val="left"/>
              <w:rPr>
                <w:sz w:val="20"/>
                <w:szCs w:val="20"/>
              </w:rPr>
            </w:pPr>
            <w:r w:rsidRPr="008C1119">
              <w:rPr>
                <w:sz w:val="20"/>
                <w:szCs w:val="20"/>
              </w:rPr>
              <w:t>Pr_40_50_28</w:t>
            </w:r>
          </w:p>
        </w:tc>
        <w:tc>
          <w:tcPr>
            <w:tcW w:w="4164" w:type="dxa"/>
            <w:tcBorders>
              <w:top w:val="single" w:sz="4" w:space="0" w:color="auto"/>
              <w:left w:val="nil"/>
              <w:bottom w:val="single" w:sz="4" w:space="0" w:color="auto"/>
              <w:right w:val="single" w:sz="4" w:space="0" w:color="auto"/>
            </w:tcBorders>
            <w:shd w:val="clear" w:color="auto" w:fill="auto"/>
          </w:tcPr>
          <w:p w14:paraId="5461C206" w14:textId="77777777" w:rsidR="009C3860" w:rsidRPr="008C1119" w:rsidRDefault="009C3860" w:rsidP="009C3860">
            <w:pPr>
              <w:spacing w:after="0"/>
              <w:jc w:val="left"/>
              <w:rPr>
                <w:sz w:val="20"/>
                <w:szCs w:val="20"/>
              </w:rPr>
            </w:pPr>
            <w:r w:rsidRPr="008C1119">
              <w:rPr>
                <w:sz w:val="20"/>
                <w:szCs w:val="20"/>
              </w:rPr>
              <w:t>Extinguishers and fire blankets</w:t>
            </w:r>
          </w:p>
        </w:tc>
        <w:tc>
          <w:tcPr>
            <w:tcW w:w="4677" w:type="dxa"/>
            <w:tcBorders>
              <w:top w:val="single" w:sz="4" w:space="0" w:color="auto"/>
              <w:left w:val="nil"/>
              <w:bottom w:val="single" w:sz="4" w:space="0" w:color="auto"/>
              <w:right w:val="single" w:sz="4" w:space="0" w:color="auto"/>
            </w:tcBorders>
            <w:shd w:val="clear" w:color="auto" w:fill="auto"/>
          </w:tcPr>
          <w:p w14:paraId="455D3A3E" w14:textId="77777777" w:rsidR="009C3860" w:rsidRPr="008C1119" w:rsidRDefault="009C3860" w:rsidP="009C3860">
            <w:pPr>
              <w:spacing w:after="0"/>
              <w:jc w:val="left"/>
              <w:rPr>
                <w:sz w:val="20"/>
                <w:szCs w:val="20"/>
              </w:rPr>
            </w:pPr>
            <w:r w:rsidRPr="008C1119">
              <w:rPr>
                <w:rFonts w:hint="eastAsia"/>
                <w:sz w:val="20"/>
                <w:szCs w:val="20"/>
              </w:rPr>
              <w:t>消火器とファイヤーブランケット</w:t>
            </w:r>
          </w:p>
        </w:tc>
      </w:tr>
      <w:tr w:rsidR="009C3860" w:rsidRPr="008C1119" w14:paraId="18DF205B"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4D6B0979" w14:textId="77777777" w:rsidR="009C3860" w:rsidRPr="008C1119" w:rsidRDefault="009C3860" w:rsidP="009C3860">
            <w:pPr>
              <w:spacing w:after="0"/>
              <w:jc w:val="left"/>
              <w:rPr>
                <w:sz w:val="20"/>
                <w:szCs w:val="20"/>
              </w:rPr>
            </w:pPr>
            <w:r w:rsidRPr="008C1119">
              <w:rPr>
                <w:sz w:val="20"/>
                <w:szCs w:val="20"/>
              </w:rPr>
              <w:t>Pr_40_50_31</w:t>
            </w:r>
          </w:p>
        </w:tc>
        <w:tc>
          <w:tcPr>
            <w:tcW w:w="4164" w:type="dxa"/>
            <w:tcBorders>
              <w:top w:val="single" w:sz="4" w:space="0" w:color="auto"/>
              <w:left w:val="nil"/>
              <w:bottom w:val="single" w:sz="4" w:space="0" w:color="auto"/>
              <w:right w:val="single" w:sz="4" w:space="0" w:color="auto"/>
            </w:tcBorders>
            <w:shd w:val="clear" w:color="auto" w:fill="auto"/>
          </w:tcPr>
          <w:p w14:paraId="1E57364F" w14:textId="77777777" w:rsidR="009C3860" w:rsidRPr="008C1119" w:rsidRDefault="009C3860" w:rsidP="009C3860">
            <w:pPr>
              <w:spacing w:after="0"/>
              <w:jc w:val="left"/>
              <w:rPr>
                <w:sz w:val="20"/>
                <w:szCs w:val="20"/>
              </w:rPr>
            </w:pPr>
            <w:r w:rsidRPr="008C1119">
              <w:rPr>
                <w:sz w:val="20"/>
                <w:szCs w:val="20"/>
              </w:rPr>
              <w:t>Furniture booths</w:t>
            </w:r>
          </w:p>
        </w:tc>
        <w:tc>
          <w:tcPr>
            <w:tcW w:w="4677" w:type="dxa"/>
            <w:tcBorders>
              <w:top w:val="single" w:sz="4" w:space="0" w:color="auto"/>
              <w:left w:val="nil"/>
              <w:bottom w:val="single" w:sz="4" w:space="0" w:color="auto"/>
              <w:right w:val="single" w:sz="4" w:space="0" w:color="auto"/>
            </w:tcBorders>
            <w:shd w:val="clear" w:color="auto" w:fill="auto"/>
          </w:tcPr>
          <w:p w14:paraId="12CB35E4" w14:textId="77777777" w:rsidR="009C3860" w:rsidRPr="008C1119" w:rsidRDefault="009C3860" w:rsidP="009C3860">
            <w:pPr>
              <w:spacing w:after="0"/>
              <w:jc w:val="left"/>
              <w:rPr>
                <w:sz w:val="20"/>
                <w:szCs w:val="20"/>
              </w:rPr>
            </w:pPr>
            <w:r w:rsidRPr="008C1119">
              <w:rPr>
                <w:rFonts w:hint="eastAsia"/>
                <w:sz w:val="20"/>
                <w:szCs w:val="20"/>
              </w:rPr>
              <w:t>家具ブース</w:t>
            </w:r>
          </w:p>
        </w:tc>
      </w:tr>
      <w:tr w:rsidR="009C3860" w:rsidRPr="008C1119" w14:paraId="71A1068B"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42E90333" w14:textId="77777777" w:rsidR="009C3860" w:rsidRPr="008C1119" w:rsidRDefault="009C3860" w:rsidP="009C3860">
            <w:pPr>
              <w:spacing w:after="0"/>
              <w:jc w:val="left"/>
              <w:rPr>
                <w:sz w:val="20"/>
                <w:szCs w:val="20"/>
              </w:rPr>
            </w:pPr>
            <w:r w:rsidRPr="008C1119">
              <w:rPr>
                <w:sz w:val="20"/>
                <w:szCs w:val="20"/>
              </w:rPr>
              <w:t>Pr_40_50_33</w:t>
            </w:r>
          </w:p>
        </w:tc>
        <w:tc>
          <w:tcPr>
            <w:tcW w:w="4164" w:type="dxa"/>
            <w:tcBorders>
              <w:top w:val="single" w:sz="4" w:space="0" w:color="auto"/>
              <w:left w:val="nil"/>
              <w:bottom w:val="single" w:sz="4" w:space="0" w:color="auto"/>
              <w:right w:val="single" w:sz="4" w:space="0" w:color="auto"/>
            </w:tcBorders>
            <w:shd w:val="clear" w:color="auto" w:fill="auto"/>
          </w:tcPr>
          <w:p w14:paraId="002C8197" w14:textId="77777777" w:rsidR="009C3860" w:rsidRPr="008C1119" w:rsidRDefault="009C3860" w:rsidP="009C3860">
            <w:pPr>
              <w:spacing w:after="0"/>
              <w:jc w:val="left"/>
              <w:rPr>
                <w:sz w:val="20"/>
                <w:szCs w:val="20"/>
              </w:rPr>
            </w:pPr>
            <w:r w:rsidRPr="008C1119">
              <w:rPr>
                <w:sz w:val="20"/>
                <w:szCs w:val="20"/>
              </w:rPr>
              <w:t>Garden furnishings</w:t>
            </w:r>
          </w:p>
        </w:tc>
        <w:tc>
          <w:tcPr>
            <w:tcW w:w="4677" w:type="dxa"/>
            <w:tcBorders>
              <w:top w:val="single" w:sz="4" w:space="0" w:color="auto"/>
              <w:left w:val="nil"/>
              <w:bottom w:val="single" w:sz="4" w:space="0" w:color="auto"/>
              <w:right w:val="single" w:sz="4" w:space="0" w:color="auto"/>
            </w:tcBorders>
            <w:shd w:val="clear" w:color="auto" w:fill="auto"/>
          </w:tcPr>
          <w:p w14:paraId="46742AF6" w14:textId="77777777" w:rsidR="009C3860" w:rsidRPr="008C1119" w:rsidRDefault="009C3860" w:rsidP="009C3860">
            <w:pPr>
              <w:spacing w:after="0"/>
              <w:jc w:val="left"/>
              <w:rPr>
                <w:sz w:val="20"/>
                <w:szCs w:val="20"/>
              </w:rPr>
            </w:pPr>
            <w:r w:rsidRPr="008C1119">
              <w:rPr>
                <w:rFonts w:hint="eastAsia"/>
                <w:sz w:val="20"/>
                <w:szCs w:val="20"/>
              </w:rPr>
              <w:t>庭の家具</w:t>
            </w:r>
          </w:p>
        </w:tc>
      </w:tr>
      <w:tr w:rsidR="009C3860" w:rsidRPr="008C1119" w14:paraId="7735FC94"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4984EF4B" w14:textId="77777777" w:rsidR="009C3860" w:rsidRPr="008C1119" w:rsidRDefault="009C3860" w:rsidP="009C3860">
            <w:pPr>
              <w:spacing w:after="0"/>
              <w:jc w:val="left"/>
              <w:rPr>
                <w:sz w:val="20"/>
                <w:szCs w:val="20"/>
              </w:rPr>
            </w:pPr>
            <w:r w:rsidRPr="008C1119">
              <w:rPr>
                <w:sz w:val="20"/>
                <w:szCs w:val="20"/>
              </w:rPr>
              <w:t>Pr_40_50_51</w:t>
            </w:r>
          </w:p>
        </w:tc>
        <w:tc>
          <w:tcPr>
            <w:tcW w:w="4164" w:type="dxa"/>
            <w:tcBorders>
              <w:top w:val="single" w:sz="4" w:space="0" w:color="auto"/>
              <w:left w:val="nil"/>
              <w:bottom w:val="single" w:sz="4" w:space="0" w:color="auto"/>
              <w:right w:val="single" w:sz="4" w:space="0" w:color="auto"/>
            </w:tcBorders>
            <w:shd w:val="clear" w:color="auto" w:fill="auto"/>
          </w:tcPr>
          <w:p w14:paraId="0BDCE033" w14:textId="77777777" w:rsidR="009C3860" w:rsidRPr="008C1119" w:rsidRDefault="009C3860" w:rsidP="009C3860">
            <w:pPr>
              <w:spacing w:after="0"/>
              <w:jc w:val="left"/>
              <w:rPr>
                <w:sz w:val="20"/>
                <w:szCs w:val="20"/>
              </w:rPr>
            </w:pPr>
            <w:r w:rsidRPr="008C1119">
              <w:rPr>
                <w:sz w:val="20"/>
                <w:szCs w:val="20"/>
              </w:rPr>
              <w:t>Medical chairs and couches</w:t>
            </w:r>
          </w:p>
        </w:tc>
        <w:tc>
          <w:tcPr>
            <w:tcW w:w="4677" w:type="dxa"/>
            <w:tcBorders>
              <w:top w:val="single" w:sz="4" w:space="0" w:color="auto"/>
              <w:left w:val="nil"/>
              <w:bottom w:val="single" w:sz="4" w:space="0" w:color="auto"/>
              <w:right w:val="single" w:sz="4" w:space="0" w:color="auto"/>
            </w:tcBorders>
            <w:shd w:val="clear" w:color="auto" w:fill="auto"/>
          </w:tcPr>
          <w:p w14:paraId="3391B0BC" w14:textId="77777777" w:rsidR="009C3860" w:rsidRPr="008C1119" w:rsidRDefault="009C3860" w:rsidP="009C3860">
            <w:pPr>
              <w:spacing w:after="0"/>
              <w:jc w:val="left"/>
              <w:rPr>
                <w:sz w:val="20"/>
                <w:szCs w:val="20"/>
              </w:rPr>
            </w:pPr>
            <w:r w:rsidRPr="008C1119">
              <w:rPr>
                <w:rFonts w:hint="eastAsia"/>
                <w:sz w:val="20"/>
                <w:szCs w:val="20"/>
              </w:rPr>
              <w:t>医療用椅子とソファ</w:t>
            </w:r>
          </w:p>
        </w:tc>
      </w:tr>
      <w:tr w:rsidR="009C3860" w:rsidRPr="008C1119" w14:paraId="01558FE1"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6D27A343" w14:textId="77777777" w:rsidR="009C3860" w:rsidRPr="008C1119" w:rsidRDefault="009C3860" w:rsidP="009C3860">
            <w:pPr>
              <w:spacing w:after="0"/>
              <w:jc w:val="left"/>
              <w:rPr>
                <w:sz w:val="20"/>
                <w:szCs w:val="20"/>
              </w:rPr>
            </w:pPr>
            <w:r w:rsidRPr="008C1119">
              <w:rPr>
                <w:sz w:val="20"/>
                <w:szCs w:val="20"/>
              </w:rPr>
              <w:t>Pr_40_50_52</w:t>
            </w:r>
          </w:p>
        </w:tc>
        <w:tc>
          <w:tcPr>
            <w:tcW w:w="4164" w:type="dxa"/>
            <w:tcBorders>
              <w:top w:val="single" w:sz="4" w:space="0" w:color="auto"/>
              <w:left w:val="nil"/>
              <w:bottom w:val="single" w:sz="4" w:space="0" w:color="auto"/>
              <w:right w:val="single" w:sz="4" w:space="0" w:color="auto"/>
            </w:tcBorders>
            <w:shd w:val="clear" w:color="auto" w:fill="auto"/>
          </w:tcPr>
          <w:p w14:paraId="24AF37F4" w14:textId="77777777" w:rsidR="009C3860" w:rsidRPr="008C1119" w:rsidRDefault="009C3860" w:rsidP="009C3860">
            <w:pPr>
              <w:spacing w:after="0"/>
              <w:jc w:val="left"/>
              <w:rPr>
                <w:sz w:val="20"/>
                <w:szCs w:val="20"/>
              </w:rPr>
            </w:pPr>
            <w:r w:rsidRPr="008C1119">
              <w:rPr>
                <w:sz w:val="20"/>
                <w:szCs w:val="20"/>
              </w:rPr>
              <w:t>Medical desks, tables and worktops</w:t>
            </w:r>
          </w:p>
        </w:tc>
        <w:tc>
          <w:tcPr>
            <w:tcW w:w="4677" w:type="dxa"/>
            <w:tcBorders>
              <w:top w:val="single" w:sz="4" w:space="0" w:color="auto"/>
              <w:left w:val="nil"/>
              <w:bottom w:val="single" w:sz="4" w:space="0" w:color="auto"/>
              <w:right w:val="single" w:sz="4" w:space="0" w:color="auto"/>
            </w:tcBorders>
            <w:shd w:val="clear" w:color="auto" w:fill="auto"/>
          </w:tcPr>
          <w:p w14:paraId="710253CB" w14:textId="77777777" w:rsidR="009C3860" w:rsidRPr="008C1119" w:rsidRDefault="009C3860" w:rsidP="009C3860">
            <w:pPr>
              <w:spacing w:after="0"/>
              <w:jc w:val="left"/>
              <w:rPr>
                <w:sz w:val="20"/>
                <w:szCs w:val="20"/>
              </w:rPr>
            </w:pPr>
            <w:r w:rsidRPr="008C1119">
              <w:rPr>
                <w:rFonts w:hint="eastAsia"/>
                <w:sz w:val="20"/>
                <w:szCs w:val="20"/>
              </w:rPr>
              <w:t>医療デスク、テーブル、調理台</w:t>
            </w:r>
          </w:p>
        </w:tc>
      </w:tr>
      <w:tr w:rsidR="009C3860" w:rsidRPr="008C1119" w14:paraId="3DBEFA93"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4A7D6B67" w14:textId="77777777" w:rsidR="009C3860" w:rsidRPr="008C1119" w:rsidRDefault="009C3860" w:rsidP="009C3860">
            <w:pPr>
              <w:spacing w:after="0"/>
              <w:jc w:val="left"/>
              <w:rPr>
                <w:sz w:val="20"/>
                <w:szCs w:val="20"/>
              </w:rPr>
            </w:pPr>
            <w:r w:rsidRPr="008C1119">
              <w:rPr>
                <w:sz w:val="20"/>
                <w:szCs w:val="20"/>
              </w:rPr>
              <w:t>Pr_40_50_53</w:t>
            </w:r>
          </w:p>
        </w:tc>
        <w:tc>
          <w:tcPr>
            <w:tcW w:w="4164" w:type="dxa"/>
            <w:tcBorders>
              <w:top w:val="single" w:sz="4" w:space="0" w:color="auto"/>
              <w:left w:val="nil"/>
              <w:bottom w:val="single" w:sz="4" w:space="0" w:color="auto"/>
              <w:right w:val="single" w:sz="4" w:space="0" w:color="auto"/>
            </w:tcBorders>
            <w:shd w:val="clear" w:color="auto" w:fill="auto"/>
          </w:tcPr>
          <w:p w14:paraId="488E1EE4" w14:textId="77777777" w:rsidR="009C3860" w:rsidRPr="008C1119" w:rsidRDefault="009C3860" w:rsidP="009C3860">
            <w:pPr>
              <w:spacing w:after="0"/>
              <w:jc w:val="left"/>
              <w:rPr>
                <w:sz w:val="20"/>
                <w:szCs w:val="20"/>
              </w:rPr>
            </w:pPr>
            <w:r w:rsidRPr="008C1119">
              <w:rPr>
                <w:sz w:val="20"/>
                <w:szCs w:val="20"/>
              </w:rPr>
              <w:t>Medical trolleys</w:t>
            </w:r>
          </w:p>
        </w:tc>
        <w:tc>
          <w:tcPr>
            <w:tcW w:w="4677" w:type="dxa"/>
            <w:tcBorders>
              <w:top w:val="single" w:sz="4" w:space="0" w:color="auto"/>
              <w:left w:val="nil"/>
              <w:bottom w:val="single" w:sz="4" w:space="0" w:color="auto"/>
              <w:right w:val="single" w:sz="4" w:space="0" w:color="auto"/>
            </w:tcBorders>
            <w:shd w:val="clear" w:color="auto" w:fill="auto"/>
          </w:tcPr>
          <w:p w14:paraId="0F43F948" w14:textId="77777777" w:rsidR="009C3860" w:rsidRPr="008C1119" w:rsidRDefault="009C3860" w:rsidP="009C3860">
            <w:pPr>
              <w:spacing w:after="0"/>
              <w:jc w:val="left"/>
              <w:rPr>
                <w:sz w:val="20"/>
                <w:szCs w:val="20"/>
              </w:rPr>
            </w:pPr>
            <w:r w:rsidRPr="008C1119">
              <w:rPr>
                <w:rFonts w:hint="eastAsia"/>
                <w:sz w:val="20"/>
                <w:szCs w:val="20"/>
              </w:rPr>
              <w:t>医療用トロリー</w:t>
            </w:r>
          </w:p>
        </w:tc>
      </w:tr>
      <w:tr w:rsidR="009C3860" w:rsidRPr="008C1119" w14:paraId="70B0C011"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629FB4D0" w14:textId="77777777" w:rsidR="009C3860" w:rsidRPr="008C1119" w:rsidRDefault="009C3860" w:rsidP="009C3860">
            <w:pPr>
              <w:spacing w:after="0"/>
              <w:jc w:val="left"/>
              <w:rPr>
                <w:sz w:val="20"/>
                <w:szCs w:val="20"/>
              </w:rPr>
            </w:pPr>
            <w:r w:rsidRPr="008C1119">
              <w:rPr>
                <w:sz w:val="20"/>
                <w:szCs w:val="20"/>
              </w:rPr>
              <w:lastRenderedPageBreak/>
              <w:t>Pr_40_50_81</w:t>
            </w:r>
          </w:p>
        </w:tc>
        <w:tc>
          <w:tcPr>
            <w:tcW w:w="4164" w:type="dxa"/>
            <w:tcBorders>
              <w:top w:val="single" w:sz="4" w:space="0" w:color="auto"/>
              <w:left w:val="nil"/>
              <w:bottom w:val="single" w:sz="4" w:space="0" w:color="auto"/>
              <w:right w:val="single" w:sz="4" w:space="0" w:color="auto"/>
            </w:tcBorders>
            <w:shd w:val="clear" w:color="auto" w:fill="auto"/>
          </w:tcPr>
          <w:p w14:paraId="23E8807B" w14:textId="77777777" w:rsidR="009C3860" w:rsidRPr="008C1119" w:rsidRDefault="009C3860" w:rsidP="009C3860">
            <w:pPr>
              <w:spacing w:after="0"/>
              <w:jc w:val="left"/>
              <w:rPr>
                <w:sz w:val="20"/>
                <w:szCs w:val="20"/>
              </w:rPr>
            </w:pPr>
            <w:r w:rsidRPr="008C1119">
              <w:rPr>
                <w:sz w:val="20"/>
                <w:szCs w:val="20"/>
              </w:rPr>
              <w:t>Soft furnishings</w:t>
            </w:r>
          </w:p>
        </w:tc>
        <w:tc>
          <w:tcPr>
            <w:tcW w:w="4677" w:type="dxa"/>
            <w:tcBorders>
              <w:top w:val="single" w:sz="4" w:space="0" w:color="auto"/>
              <w:left w:val="nil"/>
              <w:bottom w:val="single" w:sz="4" w:space="0" w:color="auto"/>
              <w:right w:val="single" w:sz="4" w:space="0" w:color="auto"/>
            </w:tcBorders>
            <w:shd w:val="clear" w:color="auto" w:fill="auto"/>
          </w:tcPr>
          <w:p w14:paraId="2995BE42" w14:textId="77777777" w:rsidR="009C3860" w:rsidRPr="008C1119" w:rsidRDefault="009C3860" w:rsidP="009C3860">
            <w:pPr>
              <w:spacing w:after="0"/>
              <w:jc w:val="left"/>
              <w:rPr>
                <w:sz w:val="20"/>
                <w:szCs w:val="20"/>
              </w:rPr>
            </w:pPr>
            <w:r w:rsidRPr="008C1119">
              <w:rPr>
                <w:rFonts w:hint="eastAsia"/>
                <w:sz w:val="20"/>
                <w:szCs w:val="20"/>
              </w:rPr>
              <w:t>ソフト家具</w:t>
            </w:r>
          </w:p>
        </w:tc>
      </w:tr>
      <w:tr w:rsidR="009C3860" w:rsidRPr="008C1119" w14:paraId="6EA33306"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47C54110" w14:textId="77777777" w:rsidR="009C3860" w:rsidRPr="008C1119" w:rsidRDefault="009C3860" w:rsidP="009C3860">
            <w:pPr>
              <w:spacing w:after="0"/>
              <w:jc w:val="left"/>
              <w:rPr>
                <w:sz w:val="20"/>
                <w:szCs w:val="20"/>
              </w:rPr>
            </w:pPr>
            <w:r w:rsidRPr="008C1119">
              <w:rPr>
                <w:sz w:val="20"/>
                <w:szCs w:val="20"/>
              </w:rPr>
              <w:t>Pr_40_50_83</w:t>
            </w:r>
          </w:p>
        </w:tc>
        <w:tc>
          <w:tcPr>
            <w:tcW w:w="4164" w:type="dxa"/>
            <w:tcBorders>
              <w:top w:val="single" w:sz="4" w:space="0" w:color="auto"/>
              <w:left w:val="nil"/>
              <w:bottom w:val="single" w:sz="4" w:space="0" w:color="auto"/>
              <w:right w:val="single" w:sz="4" w:space="0" w:color="auto"/>
            </w:tcBorders>
            <w:shd w:val="clear" w:color="auto" w:fill="auto"/>
          </w:tcPr>
          <w:p w14:paraId="755DEA6F" w14:textId="77777777" w:rsidR="009C3860" w:rsidRPr="008C1119" w:rsidRDefault="009C3860" w:rsidP="009C3860">
            <w:pPr>
              <w:spacing w:after="0"/>
              <w:jc w:val="left"/>
              <w:rPr>
                <w:sz w:val="20"/>
                <w:szCs w:val="20"/>
              </w:rPr>
            </w:pPr>
            <w:r w:rsidRPr="008C1119">
              <w:rPr>
                <w:sz w:val="20"/>
                <w:szCs w:val="20"/>
              </w:rPr>
              <w:t>Sports furnishings</w:t>
            </w:r>
          </w:p>
        </w:tc>
        <w:tc>
          <w:tcPr>
            <w:tcW w:w="4677" w:type="dxa"/>
            <w:tcBorders>
              <w:top w:val="single" w:sz="4" w:space="0" w:color="auto"/>
              <w:left w:val="nil"/>
              <w:bottom w:val="single" w:sz="4" w:space="0" w:color="auto"/>
              <w:right w:val="single" w:sz="4" w:space="0" w:color="auto"/>
            </w:tcBorders>
            <w:shd w:val="clear" w:color="auto" w:fill="auto"/>
          </w:tcPr>
          <w:p w14:paraId="2EF7AC8C" w14:textId="77777777" w:rsidR="009C3860" w:rsidRPr="008C1119" w:rsidRDefault="009C3860" w:rsidP="009C3860">
            <w:pPr>
              <w:spacing w:after="0"/>
              <w:jc w:val="left"/>
              <w:rPr>
                <w:sz w:val="20"/>
                <w:szCs w:val="20"/>
              </w:rPr>
            </w:pPr>
            <w:r w:rsidRPr="008C1119">
              <w:rPr>
                <w:rFonts w:hint="eastAsia"/>
                <w:sz w:val="20"/>
                <w:szCs w:val="20"/>
              </w:rPr>
              <w:t>スポーツ家具</w:t>
            </w:r>
          </w:p>
        </w:tc>
      </w:tr>
      <w:tr w:rsidR="009C3860" w:rsidRPr="008C1119" w14:paraId="7CC0E37D"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05E967EB" w14:textId="77777777" w:rsidR="009C3860" w:rsidRPr="008C1119" w:rsidRDefault="009C3860" w:rsidP="009C3860">
            <w:pPr>
              <w:spacing w:after="0"/>
              <w:jc w:val="left"/>
              <w:rPr>
                <w:sz w:val="20"/>
                <w:szCs w:val="20"/>
              </w:rPr>
            </w:pPr>
            <w:r w:rsidRPr="008C1119">
              <w:rPr>
                <w:sz w:val="20"/>
                <w:szCs w:val="20"/>
              </w:rPr>
              <w:t>Pr_40_50_84</w:t>
            </w:r>
          </w:p>
        </w:tc>
        <w:tc>
          <w:tcPr>
            <w:tcW w:w="4164" w:type="dxa"/>
            <w:tcBorders>
              <w:top w:val="single" w:sz="4" w:space="0" w:color="auto"/>
              <w:left w:val="nil"/>
              <w:bottom w:val="single" w:sz="4" w:space="0" w:color="auto"/>
              <w:right w:val="single" w:sz="4" w:space="0" w:color="auto"/>
            </w:tcBorders>
            <w:shd w:val="clear" w:color="auto" w:fill="auto"/>
          </w:tcPr>
          <w:p w14:paraId="664443DD" w14:textId="77777777" w:rsidR="009C3860" w:rsidRPr="008C1119" w:rsidRDefault="009C3860" w:rsidP="009C3860">
            <w:pPr>
              <w:spacing w:after="0"/>
              <w:jc w:val="left"/>
              <w:rPr>
                <w:sz w:val="20"/>
                <w:szCs w:val="20"/>
              </w:rPr>
            </w:pPr>
            <w:r w:rsidRPr="008C1119">
              <w:rPr>
                <w:sz w:val="20"/>
                <w:szCs w:val="20"/>
              </w:rPr>
              <w:t>Stands and holders</w:t>
            </w:r>
          </w:p>
        </w:tc>
        <w:tc>
          <w:tcPr>
            <w:tcW w:w="4677" w:type="dxa"/>
            <w:tcBorders>
              <w:top w:val="single" w:sz="4" w:space="0" w:color="auto"/>
              <w:left w:val="nil"/>
              <w:bottom w:val="single" w:sz="4" w:space="0" w:color="auto"/>
              <w:right w:val="single" w:sz="4" w:space="0" w:color="auto"/>
            </w:tcBorders>
            <w:shd w:val="clear" w:color="auto" w:fill="auto"/>
          </w:tcPr>
          <w:p w14:paraId="63EC568A" w14:textId="77777777" w:rsidR="009C3860" w:rsidRPr="008C1119" w:rsidRDefault="009C3860" w:rsidP="009C3860">
            <w:pPr>
              <w:spacing w:after="0"/>
              <w:jc w:val="left"/>
              <w:rPr>
                <w:sz w:val="20"/>
                <w:szCs w:val="20"/>
              </w:rPr>
            </w:pPr>
            <w:r w:rsidRPr="008C1119">
              <w:rPr>
                <w:rFonts w:hint="eastAsia"/>
                <w:sz w:val="20"/>
                <w:szCs w:val="20"/>
              </w:rPr>
              <w:t>スタンド、ホルダー</w:t>
            </w:r>
          </w:p>
        </w:tc>
      </w:tr>
      <w:tr w:rsidR="009C3860" w:rsidRPr="008C1119" w14:paraId="5088955E"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0EE4402E" w14:textId="77777777" w:rsidR="009C3860" w:rsidRPr="008C1119" w:rsidRDefault="009C3860" w:rsidP="009C3860">
            <w:pPr>
              <w:spacing w:after="0"/>
              <w:jc w:val="left"/>
              <w:rPr>
                <w:sz w:val="20"/>
                <w:szCs w:val="20"/>
              </w:rPr>
            </w:pPr>
            <w:r w:rsidRPr="008C1119">
              <w:rPr>
                <w:sz w:val="20"/>
                <w:szCs w:val="20"/>
              </w:rPr>
              <w:t>Pr_40_50_86</w:t>
            </w:r>
          </w:p>
        </w:tc>
        <w:tc>
          <w:tcPr>
            <w:tcW w:w="4164" w:type="dxa"/>
            <w:tcBorders>
              <w:top w:val="single" w:sz="4" w:space="0" w:color="auto"/>
              <w:left w:val="nil"/>
              <w:bottom w:val="single" w:sz="4" w:space="0" w:color="auto"/>
              <w:right w:val="single" w:sz="4" w:space="0" w:color="auto"/>
            </w:tcBorders>
            <w:shd w:val="clear" w:color="auto" w:fill="auto"/>
          </w:tcPr>
          <w:p w14:paraId="657ECB4C" w14:textId="77777777" w:rsidR="009C3860" w:rsidRPr="008C1119" w:rsidRDefault="009C3860" w:rsidP="009C3860">
            <w:pPr>
              <w:spacing w:after="0"/>
              <w:jc w:val="left"/>
              <w:rPr>
                <w:sz w:val="20"/>
                <w:szCs w:val="20"/>
              </w:rPr>
            </w:pPr>
            <w:r w:rsidRPr="008C1119">
              <w:rPr>
                <w:sz w:val="20"/>
                <w:szCs w:val="20"/>
              </w:rPr>
              <w:t>Swimming pool furnishings</w:t>
            </w:r>
          </w:p>
        </w:tc>
        <w:tc>
          <w:tcPr>
            <w:tcW w:w="4677" w:type="dxa"/>
            <w:tcBorders>
              <w:top w:val="single" w:sz="4" w:space="0" w:color="auto"/>
              <w:left w:val="nil"/>
              <w:bottom w:val="single" w:sz="4" w:space="0" w:color="auto"/>
              <w:right w:val="single" w:sz="4" w:space="0" w:color="auto"/>
            </w:tcBorders>
            <w:shd w:val="clear" w:color="auto" w:fill="auto"/>
          </w:tcPr>
          <w:p w14:paraId="4C4A115A" w14:textId="77777777" w:rsidR="009C3860" w:rsidRPr="008C1119" w:rsidRDefault="009C3860" w:rsidP="009C3860">
            <w:pPr>
              <w:spacing w:after="0"/>
              <w:jc w:val="left"/>
              <w:rPr>
                <w:sz w:val="20"/>
                <w:szCs w:val="20"/>
              </w:rPr>
            </w:pPr>
            <w:r w:rsidRPr="008C1119">
              <w:rPr>
                <w:rFonts w:hint="eastAsia"/>
                <w:sz w:val="20"/>
                <w:szCs w:val="20"/>
              </w:rPr>
              <w:t>スイミングプールの家具</w:t>
            </w:r>
          </w:p>
        </w:tc>
      </w:tr>
      <w:tr w:rsidR="009C3860" w:rsidRPr="008C1119" w14:paraId="03DC0A5F"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22D711AA" w14:textId="77777777" w:rsidR="009C3860" w:rsidRPr="008C1119" w:rsidRDefault="009C3860" w:rsidP="009C3860">
            <w:pPr>
              <w:spacing w:after="0"/>
              <w:jc w:val="left"/>
              <w:rPr>
                <w:sz w:val="20"/>
                <w:szCs w:val="20"/>
              </w:rPr>
            </w:pPr>
            <w:r w:rsidRPr="008C1119">
              <w:rPr>
                <w:sz w:val="20"/>
                <w:szCs w:val="20"/>
              </w:rPr>
              <w:t>Pr_40_50_90</w:t>
            </w:r>
          </w:p>
        </w:tc>
        <w:tc>
          <w:tcPr>
            <w:tcW w:w="4164" w:type="dxa"/>
            <w:tcBorders>
              <w:top w:val="single" w:sz="4" w:space="0" w:color="auto"/>
              <w:left w:val="nil"/>
              <w:bottom w:val="single" w:sz="4" w:space="0" w:color="auto"/>
              <w:right w:val="single" w:sz="4" w:space="0" w:color="auto"/>
            </w:tcBorders>
            <w:shd w:val="clear" w:color="auto" w:fill="auto"/>
          </w:tcPr>
          <w:p w14:paraId="2FCD6A6B" w14:textId="77777777" w:rsidR="009C3860" w:rsidRPr="008C1119" w:rsidRDefault="009C3860" w:rsidP="009C3860">
            <w:pPr>
              <w:spacing w:after="0"/>
              <w:jc w:val="left"/>
              <w:rPr>
                <w:sz w:val="20"/>
                <w:szCs w:val="20"/>
              </w:rPr>
            </w:pPr>
            <w:r w:rsidRPr="008C1119">
              <w:rPr>
                <w:sz w:val="20"/>
                <w:szCs w:val="20"/>
              </w:rPr>
              <w:t>Trolleys</w:t>
            </w:r>
          </w:p>
        </w:tc>
        <w:tc>
          <w:tcPr>
            <w:tcW w:w="4677" w:type="dxa"/>
            <w:tcBorders>
              <w:top w:val="single" w:sz="4" w:space="0" w:color="auto"/>
              <w:left w:val="nil"/>
              <w:bottom w:val="single" w:sz="4" w:space="0" w:color="auto"/>
              <w:right w:val="single" w:sz="4" w:space="0" w:color="auto"/>
            </w:tcBorders>
            <w:shd w:val="clear" w:color="auto" w:fill="auto"/>
          </w:tcPr>
          <w:p w14:paraId="76786588" w14:textId="77777777" w:rsidR="009C3860" w:rsidRPr="008C1119" w:rsidRDefault="009C3860" w:rsidP="009C3860">
            <w:pPr>
              <w:spacing w:after="0"/>
              <w:jc w:val="left"/>
              <w:rPr>
                <w:sz w:val="20"/>
                <w:szCs w:val="20"/>
              </w:rPr>
            </w:pPr>
            <w:r w:rsidRPr="008C1119">
              <w:rPr>
                <w:rFonts w:hint="eastAsia"/>
                <w:sz w:val="20"/>
                <w:szCs w:val="20"/>
              </w:rPr>
              <w:t>トロリー</w:t>
            </w:r>
          </w:p>
        </w:tc>
      </w:tr>
      <w:tr w:rsidR="009C3860" w:rsidRPr="008C1119" w14:paraId="3E2C09AC"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2B868AA5" w14:textId="77777777" w:rsidR="009C3860" w:rsidRPr="008C1119" w:rsidRDefault="009C3860" w:rsidP="009C3860">
            <w:pPr>
              <w:spacing w:after="0"/>
              <w:jc w:val="left"/>
              <w:rPr>
                <w:sz w:val="20"/>
                <w:szCs w:val="20"/>
              </w:rPr>
            </w:pPr>
            <w:r w:rsidRPr="008C1119">
              <w:rPr>
                <w:sz w:val="20"/>
                <w:szCs w:val="20"/>
              </w:rPr>
              <w:t>Pr_40_50_96</w:t>
            </w:r>
          </w:p>
        </w:tc>
        <w:tc>
          <w:tcPr>
            <w:tcW w:w="4164" w:type="dxa"/>
            <w:tcBorders>
              <w:top w:val="single" w:sz="4" w:space="0" w:color="auto"/>
              <w:left w:val="nil"/>
              <w:bottom w:val="single" w:sz="4" w:space="0" w:color="auto"/>
              <w:right w:val="single" w:sz="4" w:space="0" w:color="auto"/>
            </w:tcBorders>
            <w:shd w:val="clear" w:color="auto" w:fill="auto"/>
          </w:tcPr>
          <w:p w14:paraId="6381B541" w14:textId="77777777" w:rsidR="009C3860" w:rsidRPr="008C1119" w:rsidRDefault="009C3860" w:rsidP="009C3860">
            <w:pPr>
              <w:spacing w:after="0"/>
              <w:jc w:val="left"/>
              <w:rPr>
                <w:sz w:val="20"/>
                <w:szCs w:val="20"/>
              </w:rPr>
            </w:pPr>
            <w:r w:rsidRPr="008C1119">
              <w:rPr>
                <w:sz w:val="20"/>
                <w:szCs w:val="20"/>
              </w:rPr>
              <w:t>Wheels</w:t>
            </w:r>
          </w:p>
        </w:tc>
        <w:tc>
          <w:tcPr>
            <w:tcW w:w="4677" w:type="dxa"/>
            <w:tcBorders>
              <w:top w:val="single" w:sz="4" w:space="0" w:color="auto"/>
              <w:left w:val="nil"/>
              <w:bottom w:val="single" w:sz="4" w:space="0" w:color="auto"/>
              <w:right w:val="single" w:sz="4" w:space="0" w:color="auto"/>
            </w:tcBorders>
            <w:shd w:val="clear" w:color="auto" w:fill="auto"/>
          </w:tcPr>
          <w:p w14:paraId="02136C3D" w14:textId="77777777" w:rsidR="009C3860" w:rsidRPr="008C1119" w:rsidRDefault="009C3860" w:rsidP="009C3860">
            <w:pPr>
              <w:spacing w:after="0"/>
              <w:jc w:val="left"/>
              <w:rPr>
                <w:sz w:val="20"/>
                <w:szCs w:val="20"/>
              </w:rPr>
            </w:pPr>
            <w:r w:rsidRPr="008C1119">
              <w:rPr>
                <w:rFonts w:hint="eastAsia"/>
                <w:sz w:val="20"/>
                <w:szCs w:val="20"/>
              </w:rPr>
              <w:t>ホイール</w:t>
            </w:r>
          </w:p>
        </w:tc>
      </w:tr>
      <w:tr w:rsidR="005B7B82" w:rsidRPr="008C1119" w14:paraId="3DDFD7F8" w14:textId="77777777" w:rsidTr="00B666AC">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25950109" w14:textId="77777777" w:rsidR="005B7B82" w:rsidRPr="008C1119" w:rsidRDefault="005B7B82" w:rsidP="00B666AC">
            <w:pPr>
              <w:spacing w:after="0"/>
              <w:jc w:val="left"/>
              <w:rPr>
                <w:rFonts w:asciiTheme="minorEastAsia" w:hAnsiTheme="minorEastAsia" w:cs="ＭＳ Ｐゴシック"/>
                <w:w w:val="90"/>
                <w:sz w:val="20"/>
                <w:szCs w:val="20"/>
              </w:rPr>
            </w:pPr>
            <w:r w:rsidRPr="008C1119">
              <w:rPr>
                <w:rFonts w:asciiTheme="minorEastAsia" w:hAnsiTheme="minorEastAsia" w:cs="ＭＳ Ｐゴシック" w:hint="eastAsia"/>
                <w:w w:val="90"/>
                <w:sz w:val="20"/>
                <w:szCs w:val="20"/>
              </w:rPr>
              <w:t>P</w:t>
            </w:r>
            <w:r w:rsidRPr="008C1119">
              <w:rPr>
                <w:rFonts w:asciiTheme="minorEastAsia" w:hAnsiTheme="minorEastAsia" w:cs="ＭＳ Ｐゴシック"/>
                <w:w w:val="90"/>
                <w:sz w:val="20"/>
                <w:szCs w:val="20"/>
              </w:rPr>
              <w:t>r_40_70</w:t>
            </w:r>
          </w:p>
        </w:tc>
        <w:tc>
          <w:tcPr>
            <w:tcW w:w="4164" w:type="dxa"/>
            <w:tcBorders>
              <w:top w:val="nil"/>
              <w:left w:val="nil"/>
              <w:bottom w:val="single" w:sz="4" w:space="0" w:color="auto"/>
              <w:right w:val="single" w:sz="4" w:space="0" w:color="auto"/>
            </w:tcBorders>
            <w:shd w:val="clear" w:color="auto" w:fill="auto"/>
          </w:tcPr>
          <w:p w14:paraId="605573EF" w14:textId="77777777" w:rsidR="005B7B82" w:rsidRPr="008C1119" w:rsidRDefault="005B7B82" w:rsidP="00B666AC">
            <w:pPr>
              <w:spacing w:after="0"/>
              <w:jc w:val="left"/>
              <w:rPr>
                <w:rFonts w:asciiTheme="minorEastAsia" w:hAnsiTheme="minorEastAsia" w:cs="ＭＳ Ｐゴシック"/>
                <w:w w:val="90"/>
                <w:sz w:val="20"/>
                <w:szCs w:val="20"/>
              </w:rPr>
            </w:pPr>
            <w:r w:rsidRPr="008C1119">
              <w:rPr>
                <w:rFonts w:asciiTheme="minorEastAsia" w:hAnsiTheme="minorEastAsia" w:cs="ＭＳ Ｐゴシック" w:hint="eastAsia"/>
                <w:w w:val="90"/>
                <w:sz w:val="20"/>
                <w:szCs w:val="20"/>
              </w:rPr>
              <w:t>E</w:t>
            </w:r>
            <w:r w:rsidRPr="008C1119">
              <w:rPr>
                <w:rFonts w:asciiTheme="minorEastAsia" w:hAnsiTheme="minorEastAsia" w:cs="ＭＳ Ｐゴシック"/>
                <w:w w:val="90"/>
                <w:sz w:val="20"/>
                <w:szCs w:val="20"/>
              </w:rPr>
              <w:t>quipment</w:t>
            </w:r>
          </w:p>
        </w:tc>
        <w:tc>
          <w:tcPr>
            <w:tcW w:w="4677" w:type="dxa"/>
            <w:tcBorders>
              <w:top w:val="nil"/>
              <w:left w:val="nil"/>
              <w:bottom w:val="single" w:sz="4" w:space="0" w:color="auto"/>
              <w:right w:val="single" w:sz="4" w:space="0" w:color="auto"/>
            </w:tcBorders>
            <w:shd w:val="clear" w:color="auto" w:fill="auto"/>
          </w:tcPr>
          <w:p w14:paraId="494D8478" w14:textId="77777777" w:rsidR="005B7B82" w:rsidRPr="008C1119" w:rsidRDefault="005B7B82" w:rsidP="00B666AC">
            <w:pPr>
              <w:spacing w:after="0"/>
              <w:jc w:val="left"/>
              <w:rPr>
                <w:rFonts w:asciiTheme="minorEastAsia" w:hAnsiTheme="minorEastAsia" w:cs="ＭＳ Ｐゴシック"/>
                <w:w w:val="90"/>
                <w:sz w:val="20"/>
                <w:szCs w:val="20"/>
              </w:rPr>
            </w:pPr>
            <w:r>
              <w:rPr>
                <w:rFonts w:hint="eastAsia"/>
                <w:sz w:val="20"/>
                <w:szCs w:val="20"/>
              </w:rPr>
              <w:t>装置</w:t>
            </w:r>
          </w:p>
        </w:tc>
      </w:tr>
      <w:tr w:rsidR="009C3860" w:rsidRPr="008C1119" w14:paraId="78F80420"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3A7BD717" w14:textId="77777777" w:rsidR="009C3860" w:rsidRPr="008C1119" w:rsidRDefault="009C3860" w:rsidP="009C3860">
            <w:pPr>
              <w:spacing w:after="0"/>
              <w:jc w:val="left"/>
              <w:rPr>
                <w:sz w:val="20"/>
                <w:szCs w:val="20"/>
              </w:rPr>
            </w:pPr>
            <w:r w:rsidRPr="008C1119">
              <w:rPr>
                <w:sz w:val="20"/>
                <w:szCs w:val="20"/>
              </w:rPr>
              <w:t>Pr_40_70_13</w:t>
            </w:r>
          </w:p>
        </w:tc>
        <w:tc>
          <w:tcPr>
            <w:tcW w:w="4164" w:type="dxa"/>
            <w:tcBorders>
              <w:top w:val="single" w:sz="4" w:space="0" w:color="auto"/>
              <w:left w:val="nil"/>
              <w:bottom w:val="single" w:sz="4" w:space="0" w:color="auto"/>
              <w:right w:val="single" w:sz="4" w:space="0" w:color="auto"/>
            </w:tcBorders>
            <w:shd w:val="clear" w:color="auto" w:fill="auto"/>
          </w:tcPr>
          <w:p w14:paraId="3BF76266" w14:textId="77777777" w:rsidR="009C3860" w:rsidRPr="008C1119" w:rsidRDefault="009C3860" w:rsidP="009C3860">
            <w:pPr>
              <w:spacing w:after="0"/>
              <w:jc w:val="left"/>
              <w:rPr>
                <w:sz w:val="20"/>
                <w:szCs w:val="20"/>
              </w:rPr>
            </w:pPr>
            <w:r w:rsidRPr="008C1119">
              <w:rPr>
                <w:sz w:val="20"/>
                <w:szCs w:val="20"/>
              </w:rPr>
              <w:t>Cleaning equipment</w:t>
            </w:r>
          </w:p>
        </w:tc>
        <w:tc>
          <w:tcPr>
            <w:tcW w:w="4677" w:type="dxa"/>
            <w:tcBorders>
              <w:top w:val="single" w:sz="4" w:space="0" w:color="auto"/>
              <w:left w:val="nil"/>
              <w:bottom w:val="single" w:sz="4" w:space="0" w:color="auto"/>
              <w:right w:val="single" w:sz="4" w:space="0" w:color="auto"/>
            </w:tcBorders>
            <w:shd w:val="clear" w:color="auto" w:fill="auto"/>
          </w:tcPr>
          <w:p w14:paraId="1C86C31E" w14:textId="77777777" w:rsidR="009C3860" w:rsidRPr="008C1119" w:rsidRDefault="009C3860" w:rsidP="009C3860">
            <w:pPr>
              <w:spacing w:after="0"/>
              <w:jc w:val="left"/>
              <w:rPr>
                <w:sz w:val="20"/>
                <w:szCs w:val="20"/>
              </w:rPr>
            </w:pPr>
            <w:r w:rsidRPr="008C1119">
              <w:rPr>
                <w:rFonts w:hint="eastAsia"/>
                <w:sz w:val="20"/>
                <w:szCs w:val="20"/>
              </w:rPr>
              <w:t>洗浄装置</w:t>
            </w:r>
          </w:p>
        </w:tc>
      </w:tr>
      <w:tr w:rsidR="009C3860" w:rsidRPr="008C1119" w14:paraId="3A9EB23E"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5DC34299" w14:textId="77777777" w:rsidR="009C3860" w:rsidRPr="008C1119" w:rsidRDefault="009C3860" w:rsidP="009C3860">
            <w:pPr>
              <w:spacing w:after="0"/>
              <w:jc w:val="left"/>
              <w:rPr>
                <w:sz w:val="20"/>
                <w:szCs w:val="20"/>
              </w:rPr>
            </w:pPr>
            <w:r w:rsidRPr="008C1119">
              <w:rPr>
                <w:sz w:val="20"/>
                <w:szCs w:val="20"/>
              </w:rPr>
              <w:t>Pr_40_70_15</w:t>
            </w:r>
          </w:p>
        </w:tc>
        <w:tc>
          <w:tcPr>
            <w:tcW w:w="4164" w:type="dxa"/>
            <w:tcBorders>
              <w:top w:val="single" w:sz="4" w:space="0" w:color="auto"/>
              <w:left w:val="nil"/>
              <w:bottom w:val="single" w:sz="4" w:space="0" w:color="auto"/>
              <w:right w:val="single" w:sz="4" w:space="0" w:color="auto"/>
            </w:tcBorders>
            <w:shd w:val="clear" w:color="auto" w:fill="auto"/>
          </w:tcPr>
          <w:p w14:paraId="26DED4E7" w14:textId="77777777" w:rsidR="009C3860" w:rsidRPr="008C1119" w:rsidRDefault="009C3860" w:rsidP="009C3860">
            <w:pPr>
              <w:spacing w:after="0"/>
              <w:jc w:val="left"/>
              <w:rPr>
                <w:sz w:val="20"/>
                <w:szCs w:val="20"/>
              </w:rPr>
            </w:pPr>
            <w:r w:rsidRPr="008C1119">
              <w:rPr>
                <w:sz w:val="20"/>
                <w:szCs w:val="20"/>
              </w:rPr>
              <w:t>Cold water supply sources</w:t>
            </w:r>
          </w:p>
        </w:tc>
        <w:tc>
          <w:tcPr>
            <w:tcW w:w="4677" w:type="dxa"/>
            <w:tcBorders>
              <w:top w:val="single" w:sz="4" w:space="0" w:color="auto"/>
              <w:left w:val="nil"/>
              <w:bottom w:val="single" w:sz="4" w:space="0" w:color="auto"/>
              <w:right w:val="single" w:sz="4" w:space="0" w:color="auto"/>
            </w:tcBorders>
            <w:shd w:val="clear" w:color="auto" w:fill="auto"/>
          </w:tcPr>
          <w:p w14:paraId="4D9A7C48" w14:textId="77777777" w:rsidR="009C3860" w:rsidRPr="008C1119" w:rsidRDefault="009C3860" w:rsidP="009C3860">
            <w:pPr>
              <w:spacing w:after="0"/>
              <w:jc w:val="left"/>
              <w:rPr>
                <w:sz w:val="20"/>
                <w:szCs w:val="20"/>
              </w:rPr>
            </w:pPr>
            <w:r w:rsidRPr="008C1119">
              <w:rPr>
                <w:rFonts w:hint="eastAsia"/>
                <w:sz w:val="20"/>
                <w:szCs w:val="20"/>
              </w:rPr>
              <w:t>冷水供給源</w:t>
            </w:r>
          </w:p>
        </w:tc>
      </w:tr>
      <w:tr w:rsidR="009C3860" w:rsidRPr="008C1119" w14:paraId="02EDB3D3"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7528D76D" w14:textId="77777777" w:rsidR="009C3860" w:rsidRPr="008C1119" w:rsidRDefault="009C3860" w:rsidP="009C3860">
            <w:pPr>
              <w:spacing w:after="0"/>
              <w:jc w:val="left"/>
              <w:rPr>
                <w:sz w:val="20"/>
                <w:szCs w:val="20"/>
              </w:rPr>
            </w:pPr>
            <w:r w:rsidRPr="008C1119">
              <w:rPr>
                <w:sz w:val="20"/>
                <w:szCs w:val="20"/>
              </w:rPr>
              <w:t>Pr_40_70_17</w:t>
            </w:r>
          </w:p>
        </w:tc>
        <w:tc>
          <w:tcPr>
            <w:tcW w:w="4164" w:type="dxa"/>
            <w:tcBorders>
              <w:top w:val="single" w:sz="4" w:space="0" w:color="auto"/>
              <w:left w:val="nil"/>
              <w:bottom w:val="single" w:sz="4" w:space="0" w:color="auto"/>
              <w:right w:val="single" w:sz="4" w:space="0" w:color="auto"/>
            </w:tcBorders>
            <w:shd w:val="clear" w:color="auto" w:fill="auto"/>
          </w:tcPr>
          <w:p w14:paraId="3ADD67CF" w14:textId="77777777" w:rsidR="009C3860" w:rsidRPr="008C1119" w:rsidRDefault="009C3860" w:rsidP="009C3860">
            <w:pPr>
              <w:spacing w:after="0"/>
              <w:jc w:val="left"/>
              <w:rPr>
                <w:sz w:val="20"/>
                <w:szCs w:val="20"/>
              </w:rPr>
            </w:pPr>
            <w:r w:rsidRPr="008C1119">
              <w:rPr>
                <w:sz w:val="20"/>
                <w:szCs w:val="20"/>
              </w:rPr>
              <w:t>Commercial cooking equipment</w:t>
            </w:r>
          </w:p>
        </w:tc>
        <w:tc>
          <w:tcPr>
            <w:tcW w:w="4677" w:type="dxa"/>
            <w:tcBorders>
              <w:top w:val="single" w:sz="4" w:space="0" w:color="auto"/>
              <w:left w:val="nil"/>
              <w:bottom w:val="single" w:sz="4" w:space="0" w:color="auto"/>
              <w:right w:val="single" w:sz="4" w:space="0" w:color="auto"/>
            </w:tcBorders>
            <w:shd w:val="clear" w:color="auto" w:fill="auto"/>
          </w:tcPr>
          <w:p w14:paraId="5AE449BD" w14:textId="77777777" w:rsidR="009C3860" w:rsidRPr="008C1119" w:rsidRDefault="009C3860" w:rsidP="009C3860">
            <w:pPr>
              <w:spacing w:after="0"/>
              <w:jc w:val="left"/>
              <w:rPr>
                <w:sz w:val="20"/>
                <w:szCs w:val="20"/>
              </w:rPr>
            </w:pPr>
            <w:r w:rsidRPr="008C1119">
              <w:rPr>
                <w:rFonts w:hint="eastAsia"/>
                <w:sz w:val="20"/>
                <w:szCs w:val="20"/>
              </w:rPr>
              <w:t>業務用調理器具</w:t>
            </w:r>
          </w:p>
        </w:tc>
      </w:tr>
      <w:tr w:rsidR="009C3860" w:rsidRPr="008C1119" w14:paraId="67BC24CD"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74186929" w14:textId="77777777" w:rsidR="009C3860" w:rsidRPr="008C1119" w:rsidRDefault="009C3860" w:rsidP="009C3860">
            <w:pPr>
              <w:spacing w:after="0"/>
              <w:jc w:val="left"/>
              <w:rPr>
                <w:sz w:val="20"/>
                <w:szCs w:val="20"/>
              </w:rPr>
            </w:pPr>
            <w:r w:rsidRPr="008C1119">
              <w:rPr>
                <w:sz w:val="20"/>
                <w:szCs w:val="20"/>
              </w:rPr>
              <w:t>Pr_40_70_21</w:t>
            </w:r>
          </w:p>
        </w:tc>
        <w:tc>
          <w:tcPr>
            <w:tcW w:w="4164" w:type="dxa"/>
            <w:tcBorders>
              <w:top w:val="single" w:sz="4" w:space="0" w:color="auto"/>
              <w:left w:val="nil"/>
              <w:bottom w:val="single" w:sz="4" w:space="0" w:color="auto"/>
              <w:right w:val="single" w:sz="4" w:space="0" w:color="auto"/>
            </w:tcBorders>
            <w:shd w:val="clear" w:color="auto" w:fill="auto"/>
          </w:tcPr>
          <w:p w14:paraId="67873CFC" w14:textId="77777777" w:rsidR="009C3860" w:rsidRPr="008C1119" w:rsidRDefault="009C3860" w:rsidP="009C3860">
            <w:pPr>
              <w:spacing w:after="0"/>
              <w:jc w:val="left"/>
              <w:rPr>
                <w:sz w:val="20"/>
                <w:szCs w:val="20"/>
              </w:rPr>
            </w:pPr>
            <w:r w:rsidRPr="008C1119">
              <w:rPr>
                <w:sz w:val="20"/>
                <w:szCs w:val="20"/>
              </w:rPr>
              <w:t>Dishwashers</w:t>
            </w:r>
          </w:p>
        </w:tc>
        <w:tc>
          <w:tcPr>
            <w:tcW w:w="4677" w:type="dxa"/>
            <w:tcBorders>
              <w:top w:val="single" w:sz="4" w:space="0" w:color="auto"/>
              <w:left w:val="nil"/>
              <w:bottom w:val="single" w:sz="4" w:space="0" w:color="auto"/>
              <w:right w:val="single" w:sz="4" w:space="0" w:color="auto"/>
            </w:tcBorders>
            <w:shd w:val="clear" w:color="auto" w:fill="auto"/>
          </w:tcPr>
          <w:p w14:paraId="4A3B8077" w14:textId="77777777" w:rsidR="009C3860" w:rsidRPr="008C1119" w:rsidRDefault="009C3860" w:rsidP="009C3860">
            <w:pPr>
              <w:spacing w:after="0"/>
              <w:jc w:val="left"/>
              <w:rPr>
                <w:sz w:val="20"/>
                <w:szCs w:val="20"/>
              </w:rPr>
            </w:pPr>
            <w:r w:rsidRPr="008C1119">
              <w:rPr>
                <w:rFonts w:hint="eastAsia"/>
                <w:sz w:val="20"/>
                <w:szCs w:val="20"/>
              </w:rPr>
              <w:t>食器洗浄機</w:t>
            </w:r>
          </w:p>
        </w:tc>
      </w:tr>
      <w:tr w:rsidR="009C3860" w:rsidRPr="008C1119" w14:paraId="1713B8D8"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37DCC8EE" w14:textId="77777777" w:rsidR="009C3860" w:rsidRPr="008C1119" w:rsidRDefault="009C3860" w:rsidP="009C3860">
            <w:pPr>
              <w:spacing w:after="0"/>
              <w:jc w:val="left"/>
              <w:rPr>
                <w:sz w:val="20"/>
                <w:szCs w:val="20"/>
              </w:rPr>
            </w:pPr>
            <w:r w:rsidRPr="008C1119">
              <w:rPr>
                <w:sz w:val="20"/>
                <w:szCs w:val="20"/>
              </w:rPr>
              <w:t>Pr_40_70_22</w:t>
            </w:r>
          </w:p>
        </w:tc>
        <w:tc>
          <w:tcPr>
            <w:tcW w:w="4164" w:type="dxa"/>
            <w:tcBorders>
              <w:top w:val="single" w:sz="4" w:space="0" w:color="auto"/>
              <w:left w:val="nil"/>
              <w:bottom w:val="single" w:sz="4" w:space="0" w:color="auto"/>
              <w:right w:val="single" w:sz="4" w:space="0" w:color="auto"/>
            </w:tcBorders>
            <w:shd w:val="clear" w:color="auto" w:fill="auto"/>
          </w:tcPr>
          <w:p w14:paraId="2C1520FD" w14:textId="77777777" w:rsidR="009C3860" w:rsidRPr="008C1119" w:rsidRDefault="009C3860" w:rsidP="009C3860">
            <w:pPr>
              <w:spacing w:after="0"/>
              <w:jc w:val="left"/>
              <w:rPr>
                <w:sz w:val="20"/>
                <w:szCs w:val="20"/>
              </w:rPr>
            </w:pPr>
            <w:r w:rsidRPr="008C1119">
              <w:rPr>
                <w:sz w:val="20"/>
                <w:szCs w:val="20"/>
              </w:rPr>
              <w:t>Dispensers and acceptance units</w:t>
            </w:r>
          </w:p>
        </w:tc>
        <w:tc>
          <w:tcPr>
            <w:tcW w:w="4677" w:type="dxa"/>
            <w:tcBorders>
              <w:top w:val="single" w:sz="4" w:space="0" w:color="auto"/>
              <w:left w:val="nil"/>
              <w:bottom w:val="single" w:sz="4" w:space="0" w:color="auto"/>
              <w:right w:val="single" w:sz="4" w:space="0" w:color="auto"/>
            </w:tcBorders>
            <w:shd w:val="clear" w:color="auto" w:fill="auto"/>
          </w:tcPr>
          <w:p w14:paraId="419F4B2C" w14:textId="77777777" w:rsidR="009C3860" w:rsidRPr="008C1119" w:rsidRDefault="009C3860" w:rsidP="009C3860">
            <w:pPr>
              <w:spacing w:after="0"/>
              <w:jc w:val="left"/>
              <w:rPr>
                <w:sz w:val="20"/>
                <w:szCs w:val="20"/>
              </w:rPr>
            </w:pPr>
            <w:r w:rsidRPr="008C1119">
              <w:rPr>
                <w:rFonts w:hint="eastAsia"/>
                <w:sz w:val="20"/>
                <w:szCs w:val="20"/>
              </w:rPr>
              <w:t>ディスペンサーと受け入れユニット</w:t>
            </w:r>
          </w:p>
        </w:tc>
      </w:tr>
      <w:tr w:rsidR="009C3860" w:rsidRPr="008C1119" w14:paraId="74A69470"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6AA6F27C" w14:textId="77777777" w:rsidR="009C3860" w:rsidRPr="008C1119" w:rsidRDefault="009C3860" w:rsidP="009C3860">
            <w:pPr>
              <w:spacing w:after="0"/>
              <w:jc w:val="left"/>
              <w:rPr>
                <w:sz w:val="20"/>
                <w:szCs w:val="20"/>
              </w:rPr>
            </w:pPr>
            <w:r w:rsidRPr="008C1119">
              <w:rPr>
                <w:sz w:val="20"/>
                <w:szCs w:val="20"/>
              </w:rPr>
              <w:t>Pr_40_70_23</w:t>
            </w:r>
          </w:p>
        </w:tc>
        <w:tc>
          <w:tcPr>
            <w:tcW w:w="4164" w:type="dxa"/>
            <w:tcBorders>
              <w:top w:val="single" w:sz="4" w:space="0" w:color="auto"/>
              <w:left w:val="nil"/>
              <w:bottom w:val="single" w:sz="4" w:space="0" w:color="auto"/>
              <w:right w:val="single" w:sz="4" w:space="0" w:color="auto"/>
            </w:tcBorders>
            <w:shd w:val="clear" w:color="auto" w:fill="auto"/>
          </w:tcPr>
          <w:p w14:paraId="21B16BD8" w14:textId="77777777" w:rsidR="009C3860" w:rsidRPr="008C1119" w:rsidRDefault="009C3860" w:rsidP="009C3860">
            <w:pPr>
              <w:spacing w:after="0"/>
              <w:jc w:val="left"/>
              <w:rPr>
                <w:sz w:val="20"/>
                <w:szCs w:val="20"/>
              </w:rPr>
            </w:pPr>
            <w:r w:rsidRPr="008C1119">
              <w:rPr>
                <w:sz w:val="20"/>
                <w:szCs w:val="20"/>
              </w:rPr>
              <w:t xml:space="preserve">Commercial display and service catering products </w:t>
            </w:r>
          </w:p>
        </w:tc>
        <w:tc>
          <w:tcPr>
            <w:tcW w:w="4677" w:type="dxa"/>
            <w:tcBorders>
              <w:top w:val="single" w:sz="4" w:space="0" w:color="auto"/>
              <w:left w:val="nil"/>
              <w:bottom w:val="single" w:sz="4" w:space="0" w:color="auto"/>
              <w:right w:val="single" w:sz="4" w:space="0" w:color="auto"/>
            </w:tcBorders>
            <w:shd w:val="clear" w:color="auto" w:fill="auto"/>
          </w:tcPr>
          <w:p w14:paraId="2E830D6B" w14:textId="77777777" w:rsidR="009C3860" w:rsidRPr="008C1119" w:rsidRDefault="009C3860" w:rsidP="009C3860">
            <w:pPr>
              <w:spacing w:after="0"/>
              <w:jc w:val="left"/>
              <w:rPr>
                <w:sz w:val="20"/>
                <w:szCs w:val="20"/>
              </w:rPr>
            </w:pPr>
            <w:r w:rsidRPr="008C1119">
              <w:rPr>
                <w:rFonts w:hint="eastAsia"/>
                <w:sz w:val="20"/>
                <w:szCs w:val="20"/>
              </w:rPr>
              <w:t>業務用ディスプレイおよびケータリングサービス製品</w:t>
            </w:r>
          </w:p>
        </w:tc>
      </w:tr>
      <w:tr w:rsidR="009C3860" w:rsidRPr="008C1119" w14:paraId="32147762"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35999356" w14:textId="77777777" w:rsidR="009C3860" w:rsidRPr="008C1119" w:rsidRDefault="009C3860" w:rsidP="009C3860">
            <w:pPr>
              <w:spacing w:after="0"/>
              <w:jc w:val="left"/>
              <w:rPr>
                <w:sz w:val="20"/>
                <w:szCs w:val="20"/>
              </w:rPr>
            </w:pPr>
            <w:r w:rsidRPr="008C1119">
              <w:rPr>
                <w:sz w:val="20"/>
                <w:szCs w:val="20"/>
              </w:rPr>
              <w:t>Pr_40_70_24</w:t>
            </w:r>
          </w:p>
        </w:tc>
        <w:tc>
          <w:tcPr>
            <w:tcW w:w="4164" w:type="dxa"/>
            <w:tcBorders>
              <w:top w:val="single" w:sz="4" w:space="0" w:color="auto"/>
              <w:left w:val="nil"/>
              <w:bottom w:val="single" w:sz="4" w:space="0" w:color="auto"/>
              <w:right w:val="single" w:sz="4" w:space="0" w:color="auto"/>
            </w:tcBorders>
            <w:shd w:val="clear" w:color="auto" w:fill="auto"/>
          </w:tcPr>
          <w:p w14:paraId="5FB60D74" w14:textId="77777777" w:rsidR="009C3860" w:rsidRPr="008C1119" w:rsidRDefault="009C3860" w:rsidP="009C3860">
            <w:pPr>
              <w:spacing w:after="0"/>
              <w:jc w:val="left"/>
              <w:rPr>
                <w:sz w:val="20"/>
                <w:szCs w:val="20"/>
              </w:rPr>
            </w:pPr>
            <w:r w:rsidRPr="008C1119">
              <w:rPr>
                <w:sz w:val="20"/>
                <w:szCs w:val="20"/>
              </w:rPr>
              <w:t>Domestic cooking equipment</w:t>
            </w:r>
          </w:p>
        </w:tc>
        <w:tc>
          <w:tcPr>
            <w:tcW w:w="4677" w:type="dxa"/>
            <w:tcBorders>
              <w:top w:val="single" w:sz="4" w:space="0" w:color="auto"/>
              <w:left w:val="nil"/>
              <w:bottom w:val="single" w:sz="4" w:space="0" w:color="auto"/>
              <w:right w:val="single" w:sz="4" w:space="0" w:color="auto"/>
            </w:tcBorders>
            <w:shd w:val="clear" w:color="auto" w:fill="auto"/>
          </w:tcPr>
          <w:p w14:paraId="662EF25B" w14:textId="77777777" w:rsidR="009C3860" w:rsidRPr="008C1119" w:rsidRDefault="009C3860" w:rsidP="009C3860">
            <w:pPr>
              <w:spacing w:after="0"/>
              <w:jc w:val="left"/>
              <w:rPr>
                <w:sz w:val="20"/>
                <w:szCs w:val="20"/>
              </w:rPr>
            </w:pPr>
            <w:r w:rsidRPr="008C1119">
              <w:rPr>
                <w:rFonts w:hint="eastAsia"/>
                <w:sz w:val="20"/>
                <w:szCs w:val="20"/>
              </w:rPr>
              <w:t>家庭用調理器具</w:t>
            </w:r>
          </w:p>
        </w:tc>
      </w:tr>
      <w:tr w:rsidR="009C3860" w:rsidRPr="008C1119" w14:paraId="4A5BEFA6"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5634BAC6" w14:textId="77777777" w:rsidR="009C3860" w:rsidRPr="008C1119" w:rsidRDefault="009C3860" w:rsidP="009C3860">
            <w:pPr>
              <w:spacing w:after="0"/>
              <w:jc w:val="left"/>
              <w:rPr>
                <w:sz w:val="20"/>
                <w:szCs w:val="20"/>
              </w:rPr>
            </w:pPr>
            <w:r w:rsidRPr="008C1119">
              <w:rPr>
                <w:sz w:val="20"/>
                <w:szCs w:val="20"/>
              </w:rPr>
              <w:t>Pr_40_70_25</w:t>
            </w:r>
          </w:p>
        </w:tc>
        <w:tc>
          <w:tcPr>
            <w:tcW w:w="4164" w:type="dxa"/>
            <w:tcBorders>
              <w:top w:val="single" w:sz="4" w:space="0" w:color="auto"/>
              <w:left w:val="nil"/>
              <w:bottom w:val="single" w:sz="4" w:space="0" w:color="auto"/>
              <w:right w:val="single" w:sz="4" w:space="0" w:color="auto"/>
            </w:tcBorders>
            <w:shd w:val="clear" w:color="auto" w:fill="auto"/>
          </w:tcPr>
          <w:p w14:paraId="3FEE2568" w14:textId="77777777" w:rsidR="009C3860" w:rsidRPr="008C1119" w:rsidRDefault="009C3860" w:rsidP="009C3860">
            <w:pPr>
              <w:spacing w:after="0"/>
              <w:jc w:val="left"/>
              <w:rPr>
                <w:sz w:val="20"/>
                <w:szCs w:val="20"/>
              </w:rPr>
            </w:pPr>
            <w:r w:rsidRPr="008C1119">
              <w:rPr>
                <w:sz w:val="20"/>
                <w:szCs w:val="20"/>
              </w:rPr>
              <w:t>Domestic laundry equipment</w:t>
            </w:r>
          </w:p>
        </w:tc>
        <w:tc>
          <w:tcPr>
            <w:tcW w:w="4677" w:type="dxa"/>
            <w:tcBorders>
              <w:top w:val="single" w:sz="4" w:space="0" w:color="auto"/>
              <w:left w:val="nil"/>
              <w:bottom w:val="single" w:sz="4" w:space="0" w:color="auto"/>
              <w:right w:val="single" w:sz="4" w:space="0" w:color="auto"/>
            </w:tcBorders>
            <w:shd w:val="clear" w:color="auto" w:fill="auto"/>
          </w:tcPr>
          <w:p w14:paraId="2E1DDAB4" w14:textId="77777777" w:rsidR="009C3860" w:rsidRPr="008C1119" w:rsidRDefault="009C3860" w:rsidP="009C3860">
            <w:pPr>
              <w:spacing w:after="0"/>
              <w:jc w:val="left"/>
              <w:rPr>
                <w:sz w:val="20"/>
                <w:szCs w:val="20"/>
              </w:rPr>
            </w:pPr>
            <w:r w:rsidRPr="008C1119">
              <w:rPr>
                <w:rFonts w:hint="eastAsia"/>
                <w:sz w:val="20"/>
                <w:szCs w:val="20"/>
              </w:rPr>
              <w:t>家庭用洗濯設備</w:t>
            </w:r>
          </w:p>
        </w:tc>
      </w:tr>
      <w:tr w:rsidR="009C3860" w:rsidRPr="008C1119" w14:paraId="337D0699"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44059F5A" w14:textId="77777777" w:rsidR="009C3860" w:rsidRPr="008C1119" w:rsidRDefault="009C3860" w:rsidP="009C3860">
            <w:pPr>
              <w:spacing w:after="0"/>
              <w:jc w:val="left"/>
              <w:rPr>
                <w:sz w:val="20"/>
                <w:szCs w:val="20"/>
              </w:rPr>
            </w:pPr>
            <w:r w:rsidRPr="008C1119">
              <w:rPr>
                <w:sz w:val="20"/>
                <w:szCs w:val="20"/>
              </w:rPr>
              <w:t>Pr_40_70_26</w:t>
            </w:r>
          </w:p>
        </w:tc>
        <w:tc>
          <w:tcPr>
            <w:tcW w:w="4164" w:type="dxa"/>
            <w:tcBorders>
              <w:top w:val="single" w:sz="4" w:space="0" w:color="auto"/>
              <w:left w:val="nil"/>
              <w:bottom w:val="single" w:sz="4" w:space="0" w:color="auto"/>
              <w:right w:val="single" w:sz="4" w:space="0" w:color="auto"/>
            </w:tcBorders>
            <w:shd w:val="clear" w:color="auto" w:fill="auto"/>
          </w:tcPr>
          <w:p w14:paraId="26BF16B0" w14:textId="77777777" w:rsidR="009C3860" w:rsidRPr="008C1119" w:rsidRDefault="009C3860" w:rsidP="009C3860">
            <w:pPr>
              <w:spacing w:after="0"/>
              <w:jc w:val="left"/>
              <w:rPr>
                <w:sz w:val="20"/>
                <w:szCs w:val="20"/>
              </w:rPr>
            </w:pPr>
            <w:r w:rsidRPr="008C1119">
              <w:rPr>
                <w:sz w:val="20"/>
                <w:szCs w:val="20"/>
              </w:rPr>
              <w:t>Domestic refrigerators and freezers</w:t>
            </w:r>
          </w:p>
        </w:tc>
        <w:tc>
          <w:tcPr>
            <w:tcW w:w="4677" w:type="dxa"/>
            <w:tcBorders>
              <w:top w:val="single" w:sz="4" w:space="0" w:color="auto"/>
              <w:left w:val="nil"/>
              <w:bottom w:val="single" w:sz="4" w:space="0" w:color="auto"/>
              <w:right w:val="single" w:sz="4" w:space="0" w:color="auto"/>
            </w:tcBorders>
            <w:shd w:val="clear" w:color="auto" w:fill="auto"/>
          </w:tcPr>
          <w:p w14:paraId="0BD6335C" w14:textId="77777777" w:rsidR="009C3860" w:rsidRPr="008C1119" w:rsidRDefault="009C3860" w:rsidP="009C3860">
            <w:pPr>
              <w:spacing w:after="0"/>
              <w:jc w:val="left"/>
              <w:rPr>
                <w:sz w:val="20"/>
                <w:szCs w:val="20"/>
              </w:rPr>
            </w:pPr>
            <w:r w:rsidRPr="008C1119">
              <w:rPr>
                <w:rFonts w:hint="eastAsia"/>
                <w:sz w:val="20"/>
                <w:szCs w:val="20"/>
              </w:rPr>
              <w:t>家庭用冷蔵・冷凍庫</w:t>
            </w:r>
          </w:p>
        </w:tc>
      </w:tr>
      <w:tr w:rsidR="009C3860" w:rsidRPr="008C1119" w14:paraId="645450C1"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5E72DB92" w14:textId="77777777" w:rsidR="009C3860" w:rsidRPr="008C1119" w:rsidRDefault="009C3860" w:rsidP="009C3860">
            <w:pPr>
              <w:spacing w:after="0"/>
              <w:jc w:val="left"/>
              <w:rPr>
                <w:sz w:val="20"/>
                <w:szCs w:val="20"/>
              </w:rPr>
            </w:pPr>
            <w:r w:rsidRPr="008C1119">
              <w:rPr>
                <w:sz w:val="20"/>
                <w:szCs w:val="20"/>
              </w:rPr>
              <w:t>Pr_40_70_27</w:t>
            </w:r>
          </w:p>
        </w:tc>
        <w:tc>
          <w:tcPr>
            <w:tcW w:w="4164" w:type="dxa"/>
            <w:tcBorders>
              <w:top w:val="single" w:sz="4" w:space="0" w:color="auto"/>
              <w:left w:val="nil"/>
              <w:bottom w:val="single" w:sz="4" w:space="0" w:color="auto"/>
              <w:right w:val="single" w:sz="4" w:space="0" w:color="auto"/>
            </w:tcBorders>
            <w:shd w:val="clear" w:color="auto" w:fill="auto"/>
          </w:tcPr>
          <w:p w14:paraId="775E4E85" w14:textId="77777777" w:rsidR="009C3860" w:rsidRPr="008C1119" w:rsidRDefault="009C3860" w:rsidP="009C3860">
            <w:pPr>
              <w:spacing w:after="0"/>
              <w:jc w:val="left"/>
              <w:rPr>
                <w:sz w:val="20"/>
                <w:szCs w:val="20"/>
              </w:rPr>
            </w:pPr>
            <w:r w:rsidRPr="008C1119">
              <w:rPr>
                <w:sz w:val="20"/>
                <w:szCs w:val="20"/>
              </w:rPr>
              <w:t>Environmental protection equipment</w:t>
            </w:r>
          </w:p>
        </w:tc>
        <w:tc>
          <w:tcPr>
            <w:tcW w:w="4677" w:type="dxa"/>
            <w:tcBorders>
              <w:top w:val="single" w:sz="4" w:space="0" w:color="auto"/>
              <w:left w:val="nil"/>
              <w:bottom w:val="single" w:sz="4" w:space="0" w:color="auto"/>
              <w:right w:val="single" w:sz="4" w:space="0" w:color="auto"/>
            </w:tcBorders>
            <w:shd w:val="clear" w:color="auto" w:fill="auto"/>
          </w:tcPr>
          <w:p w14:paraId="77F74664" w14:textId="77777777" w:rsidR="009C3860" w:rsidRPr="008C1119" w:rsidRDefault="009C3860" w:rsidP="009C3860">
            <w:pPr>
              <w:spacing w:after="0"/>
              <w:jc w:val="left"/>
              <w:rPr>
                <w:sz w:val="20"/>
                <w:szCs w:val="20"/>
              </w:rPr>
            </w:pPr>
            <w:r w:rsidRPr="008C1119">
              <w:rPr>
                <w:rFonts w:hint="eastAsia"/>
                <w:sz w:val="20"/>
                <w:szCs w:val="20"/>
              </w:rPr>
              <w:t>環境保護装置</w:t>
            </w:r>
          </w:p>
        </w:tc>
      </w:tr>
      <w:tr w:rsidR="009C3860" w:rsidRPr="008C1119" w14:paraId="7046E8FF"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11AAE1A5" w14:textId="77777777" w:rsidR="009C3860" w:rsidRPr="008C1119" w:rsidRDefault="009C3860" w:rsidP="009C3860">
            <w:pPr>
              <w:spacing w:after="0"/>
              <w:jc w:val="left"/>
              <w:rPr>
                <w:sz w:val="20"/>
                <w:szCs w:val="20"/>
              </w:rPr>
            </w:pPr>
            <w:r w:rsidRPr="008C1119">
              <w:rPr>
                <w:sz w:val="20"/>
                <w:szCs w:val="20"/>
              </w:rPr>
              <w:t>Pr_40_70_29</w:t>
            </w:r>
          </w:p>
        </w:tc>
        <w:tc>
          <w:tcPr>
            <w:tcW w:w="4164" w:type="dxa"/>
            <w:tcBorders>
              <w:top w:val="single" w:sz="4" w:space="0" w:color="auto"/>
              <w:left w:val="nil"/>
              <w:bottom w:val="single" w:sz="4" w:space="0" w:color="auto"/>
              <w:right w:val="single" w:sz="4" w:space="0" w:color="auto"/>
            </w:tcBorders>
            <w:shd w:val="clear" w:color="auto" w:fill="auto"/>
          </w:tcPr>
          <w:p w14:paraId="639F2F23" w14:textId="77777777" w:rsidR="009C3860" w:rsidRPr="008C1119" w:rsidRDefault="009C3860" w:rsidP="009C3860">
            <w:pPr>
              <w:spacing w:after="0"/>
              <w:jc w:val="left"/>
              <w:rPr>
                <w:sz w:val="20"/>
                <w:szCs w:val="20"/>
              </w:rPr>
            </w:pPr>
            <w:r w:rsidRPr="008C1119">
              <w:rPr>
                <w:sz w:val="20"/>
                <w:szCs w:val="20"/>
              </w:rPr>
              <w:t>Fire simulation equipment</w:t>
            </w:r>
          </w:p>
        </w:tc>
        <w:tc>
          <w:tcPr>
            <w:tcW w:w="4677" w:type="dxa"/>
            <w:tcBorders>
              <w:top w:val="single" w:sz="4" w:space="0" w:color="auto"/>
              <w:left w:val="nil"/>
              <w:bottom w:val="single" w:sz="4" w:space="0" w:color="auto"/>
              <w:right w:val="single" w:sz="4" w:space="0" w:color="auto"/>
            </w:tcBorders>
            <w:shd w:val="clear" w:color="auto" w:fill="auto"/>
          </w:tcPr>
          <w:p w14:paraId="6CE03465" w14:textId="77777777" w:rsidR="009C3860" w:rsidRPr="008C1119" w:rsidRDefault="009C3860" w:rsidP="009C3860">
            <w:pPr>
              <w:spacing w:after="0"/>
              <w:jc w:val="left"/>
              <w:rPr>
                <w:sz w:val="20"/>
                <w:szCs w:val="20"/>
              </w:rPr>
            </w:pPr>
            <w:r w:rsidRPr="008C1119">
              <w:rPr>
                <w:rFonts w:hint="eastAsia"/>
                <w:sz w:val="20"/>
                <w:szCs w:val="20"/>
              </w:rPr>
              <w:t>火災シミュレーション装置</w:t>
            </w:r>
          </w:p>
        </w:tc>
      </w:tr>
      <w:tr w:rsidR="009C3860" w:rsidRPr="008C1119" w14:paraId="3ED0B030"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6B656476" w14:textId="77777777" w:rsidR="009C3860" w:rsidRPr="008C1119" w:rsidRDefault="009C3860" w:rsidP="009C3860">
            <w:pPr>
              <w:spacing w:after="0"/>
              <w:jc w:val="left"/>
              <w:rPr>
                <w:sz w:val="20"/>
                <w:szCs w:val="20"/>
              </w:rPr>
            </w:pPr>
            <w:r w:rsidRPr="008C1119">
              <w:rPr>
                <w:sz w:val="20"/>
                <w:szCs w:val="20"/>
              </w:rPr>
              <w:t>Pr_40_70_31</w:t>
            </w:r>
          </w:p>
        </w:tc>
        <w:tc>
          <w:tcPr>
            <w:tcW w:w="4164" w:type="dxa"/>
            <w:tcBorders>
              <w:top w:val="single" w:sz="4" w:space="0" w:color="auto"/>
              <w:left w:val="nil"/>
              <w:bottom w:val="single" w:sz="4" w:space="0" w:color="auto"/>
              <w:right w:val="single" w:sz="4" w:space="0" w:color="auto"/>
            </w:tcBorders>
            <w:shd w:val="clear" w:color="auto" w:fill="auto"/>
          </w:tcPr>
          <w:p w14:paraId="2BCBFD60" w14:textId="77777777" w:rsidR="009C3860" w:rsidRPr="008C1119" w:rsidRDefault="009C3860" w:rsidP="009C3860">
            <w:pPr>
              <w:spacing w:after="0"/>
              <w:jc w:val="left"/>
              <w:rPr>
                <w:sz w:val="20"/>
                <w:szCs w:val="20"/>
              </w:rPr>
            </w:pPr>
            <w:r w:rsidRPr="008C1119">
              <w:rPr>
                <w:sz w:val="20"/>
                <w:szCs w:val="20"/>
              </w:rPr>
              <w:t>Commercial food refrigerators and freezers</w:t>
            </w:r>
          </w:p>
        </w:tc>
        <w:tc>
          <w:tcPr>
            <w:tcW w:w="4677" w:type="dxa"/>
            <w:tcBorders>
              <w:top w:val="single" w:sz="4" w:space="0" w:color="auto"/>
              <w:left w:val="nil"/>
              <w:bottom w:val="single" w:sz="4" w:space="0" w:color="auto"/>
              <w:right w:val="single" w:sz="4" w:space="0" w:color="auto"/>
            </w:tcBorders>
            <w:shd w:val="clear" w:color="auto" w:fill="auto"/>
          </w:tcPr>
          <w:p w14:paraId="4BC4251D" w14:textId="77777777" w:rsidR="009C3860" w:rsidRPr="008C1119" w:rsidRDefault="009C3860" w:rsidP="009C3860">
            <w:pPr>
              <w:spacing w:after="0"/>
              <w:jc w:val="left"/>
              <w:rPr>
                <w:sz w:val="20"/>
                <w:szCs w:val="20"/>
              </w:rPr>
            </w:pPr>
            <w:r w:rsidRPr="008C1119">
              <w:rPr>
                <w:rFonts w:hint="eastAsia"/>
                <w:sz w:val="20"/>
                <w:szCs w:val="20"/>
              </w:rPr>
              <w:t>食品冷蔵・冷凍庫</w:t>
            </w:r>
          </w:p>
        </w:tc>
      </w:tr>
      <w:tr w:rsidR="009C3860" w:rsidRPr="008C1119" w14:paraId="63D52C2B"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6703F56E" w14:textId="77777777" w:rsidR="009C3860" w:rsidRPr="008C1119" w:rsidRDefault="009C3860" w:rsidP="009C3860">
            <w:pPr>
              <w:spacing w:after="0"/>
              <w:jc w:val="left"/>
              <w:rPr>
                <w:sz w:val="20"/>
                <w:szCs w:val="20"/>
              </w:rPr>
            </w:pPr>
            <w:r w:rsidRPr="008C1119">
              <w:rPr>
                <w:sz w:val="20"/>
                <w:szCs w:val="20"/>
              </w:rPr>
              <w:t>Pr_40_70_35</w:t>
            </w:r>
          </w:p>
        </w:tc>
        <w:tc>
          <w:tcPr>
            <w:tcW w:w="4164" w:type="dxa"/>
            <w:tcBorders>
              <w:top w:val="single" w:sz="4" w:space="0" w:color="auto"/>
              <w:left w:val="nil"/>
              <w:bottom w:val="single" w:sz="4" w:space="0" w:color="auto"/>
              <w:right w:val="single" w:sz="4" w:space="0" w:color="auto"/>
            </w:tcBorders>
            <w:shd w:val="clear" w:color="auto" w:fill="auto"/>
          </w:tcPr>
          <w:p w14:paraId="1DEB6E8E" w14:textId="77777777" w:rsidR="009C3860" w:rsidRPr="008C1119" w:rsidRDefault="009C3860" w:rsidP="009C3860">
            <w:pPr>
              <w:spacing w:after="0"/>
              <w:jc w:val="left"/>
              <w:rPr>
                <w:sz w:val="20"/>
                <w:szCs w:val="20"/>
              </w:rPr>
            </w:pPr>
            <w:r w:rsidRPr="008C1119">
              <w:rPr>
                <w:sz w:val="20"/>
                <w:szCs w:val="20"/>
              </w:rPr>
              <w:t>General workshop equipment</w:t>
            </w:r>
          </w:p>
        </w:tc>
        <w:tc>
          <w:tcPr>
            <w:tcW w:w="4677" w:type="dxa"/>
            <w:tcBorders>
              <w:top w:val="single" w:sz="4" w:space="0" w:color="auto"/>
              <w:left w:val="nil"/>
              <w:bottom w:val="single" w:sz="4" w:space="0" w:color="auto"/>
              <w:right w:val="single" w:sz="4" w:space="0" w:color="auto"/>
            </w:tcBorders>
            <w:shd w:val="clear" w:color="auto" w:fill="auto"/>
          </w:tcPr>
          <w:p w14:paraId="6BFCFF25" w14:textId="77777777" w:rsidR="009C3860" w:rsidRPr="008C1119" w:rsidRDefault="009C3860" w:rsidP="009C3860">
            <w:pPr>
              <w:spacing w:after="0"/>
              <w:jc w:val="left"/>
              <w:rPr>
                <w:sz w:val="20"/>
                <w:szCs w:val="20"/>
              </w:rPr>
            </w:pPr>
            <w:r w:rsidRPr="008C1119">
              <w:rPr>
                <w:rFonts w:hint="eastAsia"/>
                <w:sz w:val="20"/>
                <w:szCs w:val="20"/>
              </w:rPr>
              <w:t>一般的なワークショップ機器</w:t>
            </w:r>
          </w:p>
        </w:tc>
      </w:tr>
      <w:tr w:rsidR="009C3860" w:rsidRPr="008C1119" w14:paraId="3220A3A2"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040C6609" w14:textId="77777777" w:rsidR="009C3860" w:rsidRPr="008C1119" w:rsidRDefault="009C3860" w:rsidP="009C3860">
            <w:pPr>
              <w:spacing w:after="0"/>
              <w:jc w:val="left"/>
              <w:rPr>
                <w:sz w:val="20"/>
                <w:szCs w:val="20"/>
              </w:rPr>
            </w:pPr>
            <w:r w:rsidRPr="008C1119">
              <w:rPr>
                <w:sz w:val="20"/>
                <w:szCs w:val="20"/>
              </w:rPr>
              <w:t>Pr_40_70_46</w:t>
            </w:r>
          </w:p>
        </w:tc>
        <w:tc>
          <w:tcPr>
            <w:tcW w:w="4164" w:type="dxa"/>
            <w:tcBorders>
              <w:top w:val="single" w:sz="4" w:space="0" w:color="auto"/>
              <w:left w:val="nil"/>
              <w:bottom w:val="single" w:sz="4" w:space="0" w:color="auto"/>
              <w:right w:val="single" w:sz="4" w:space="0" w:color="auto"/>
            </w:tcBorders>
            <w:shd w:val="clear" w:color="auto" w:fill="auto"/>
          </w:tcPr>
          <w:p w14:paraId="6AB316C6" w14:textId="77777777" w:rsidR="009C3860" w:rsidRPr="008C1119" w:rsidRDefault="009C3860" w:rsidP="009C3860">
            <w:pPr>
              <w:spacing w:after="0"/>
              <w:jc w:val="left"/>
              <w:rPr>
                <w:sz w:val="20"/>
                <w:szCs w:val="20"/>
              </w:rPr>
            </w:pPr>
            <w:r w:rsidRPr="008C1119">
              <w:rPr>
                <w:sz w:val="20"/>
                <w:szCs w:val="20"/>
              </w:rPr>
              <w:t>Laundry fittings and equipment</w:t>
            </w:r>
          </w:p>
        </w:tc>
        <w:tc>
          <w:tcPr>
            <w:tcW w:w="4677" w:type="dxa"/>
            <w:tcBorders>
              <w:top w:val="single" w:sz="4" w:space="0" w:color="auto"/>
              <w:left w:val="nil"/>
              <w:bottom w:val="single" w:sz="4" w:space="0" w:color="auto"/>
              <w:right w:val="single" w:sz="4" w:space="0" w:color="auto"/>
            </w:tcBorders>
            <w:shd w:val="clear" w:color="auto" w:fill="auto"/>
          </w:tcPr>
          <w:p w14:paraId="737D89E9" w14:textId="77777777" w:rsidR="009C3860" w:rsidRPr="008C1119" w:rsidRDefault="009C3860" w:rsidP="009C3860">
            <w:pPr>
              <w:spacing w:after="0"/>
              <w:jc w:val="left"/>
              <w:rPr>
                <w:sz w:val="20"/>
                <w:szCs w:val="20"/>
              </w:rPr>
            </w:pPr>
            <w:r w:rsidRPr="008C1119">
              <w:rPr>
                <w:rFonts w:hint="eastAsia"/>
                <w:sz w:val="20"/>
                <w:szCs w:val="20"/>
              </w:rPr>
              <w:t>ランドリーの付属品および装置</w:t>
            </w:r>
          </w:p>
        </w:tc>
      </w:tr>
      <w:tr w:rsidR="009C3860" w:rsidRPr="008C1119" w14:paraId="3AFB0CB6"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29325E96" w14:textId="77777777" w:rsidR="009C3860" w:rsidRPr="008C1119" w:rsidRDefault="009C3860" w:rsidP="009C3860">
            <w:pPr>
              <w:spacing w:after="0"/>
              <w:jc w:val="left"/>
              <w:rPr>
                <w:sz w:val="20"/>
                <w:szCs w:val="20"/>
              </w:rPr>
            </w:pPr>
            <w:r w:rsidRPr="008C1119">
              <w:rPr>
                <w:sz w:val="20"/>
                <w:szCs w:val="20"/>
              </w:rPr>
              <w:t>Pr_40_70_47</w:t>
            </w:r>
          </w:p>
        </w:tc>
        <w:tc>
          <w:tcPr>
            <w:tcW w:w="4164" w:type="dxa"/>
            <w:tcBorders>
              <w:top w:val="single" w:sz="4" w:space="0" w:color="auto"/>
              <w:left w:val="nil"/>
              <w:bottom w:val="single" w:sz="4" w:space="0" w:color="auto"/>
              <w:right w:val="single" w:sz="4" w:space="0" w:color="auto"/>
            </w:tcBorders>
            <w:shd w:val="clear" w:color="auto" w:fill="auto"/>
          </w:tcPr>
          <w:p w14:paraId="0C636714" w14:textId="77777777" w:rsidR="009C3860" w:rsidRPr="008C1119" w:rsidRDefault="009C3860" w:rsidP="009C3860">
            <w:pPr>
              <w:spacing w:after="0"/>
              <w:jc w:val="left"/>
              <w:rPr>
                <w:sz w:val="20"/>
                <w:szCs w:val="20"/>
              </w:rPr>
            </w:pPr>
            <w:r w:rsidRPr="008C1119">
              <w:rPr>
                <w:sz w:val="20"/>
                <w:szCs w:val="20"/>
              </w:rPr>
              <w:t>Laundry washers and dryers</w:t>
            </w:r>
          </w:p>
        </w:tc>
        <w:tc>
          <w:tcPr>
            <w:tcW w:w="4677" w:type="dxa"/>
            <w:tcBorders>
              <w:top w:val="single" w:sz="4" w:space="0" w:color="auto"/>
              <w:left w:val="nil"/>
              <w:bottom w:val="single" w:sz="4" w:space="0" w:color="auto"/>
              <w:right w:val="single" w:sz="4" w:space="0" w:color="auto"/>
            </w:tcBorders>
            <w:shd w:val="clear" w:color="auto" w:fill="auto"/>
          </w:tcPr>
          <w:p w14:paraId="5C7621C9" w14:textId="77777777" w:rsidR="009C3860" w:rsidRPr="008C1119" w:rsidRDefault="009C3860" w:rsidP="009C3860">
            <w:pPr>
              <w:spacing w:after="0"/>
              <w:jc w:val="left"/>
              <w:rPr>
                <w:sz w:val="20"/>
                <w:szCs w:val="20"/>
              </w:rPr>
            </w:pPr>
            <w:r w:rsidRPr="008C1119">
              <w:rPr>
                <w:rFonts w:hint="eastAsia"/>
                <w:sz w:val="20"/>
                <w:szCs w:val="20"/>
              </w:rPr>
              <w:t>洗濯機と乾燥機</w:t>
            </w:r>
          </w:p>
        </w:tc>
      </w:tr>
      <w:tr w:rsidR="009C3860" w:rsidRPr="008C1119" w14:paraId="6F4322D9"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4C238326" w14:textId="77777777" w:rsidR="009C3860" w:rsidRPr="008C1119" w:rsidRDefault="009C3860" w:rsidP="009C3860">
            <w:pPr>
              <w:spacing w:after="0"/>
              <w:jc w:val="left"/>
              <w:rPr>
                <w:sz w:val="20"/>
                <w:szCs w:val="20"/>
              </w:rPr>
            </w:pPr>
            <w:r w:rsidRPr="008C1119">
              <w:rPr>
                <w:sz w:val="20"/>
                <w:szCs w:val="20"/>
              </w:rPr>
              <w:t>Pr_40_70_50</w:t>
            </w:r>
          </w:p>
        </w:tc>
        <w:tc>
          <w:tcPr>
            <w:tcW w:w="4164" w:type="dxa"/>
            <w:tcBorders>
              <w:top w:val="single" w:sz="4" w:space="0" w:color="auto"/>
              <w:left w:val="nil"/>
              <w:bottom w:val="single" w:sz="4" w:space="0" w:color="auto"/>
              <w:right w:val="single" w:sz="4" w:space="0" w:color="auto"/>
            </w:tcBorders>
            <w:shd w:val="clear" w:color="auto" w:fill="auto"/>
          </w:tcPr>
          <w:p w14:paraId="096B2B44" w14:textId="77777777" w:rsidR="009C3860" w:rsidRPr="008C1119" w:rsidRDefault="009C3860" w:rsidP="009C3860">
            <w:pPr>
              <w:spacing w:after="0"/>
              <w:jc w:val="left"/>
              <w:rPr>
                <w:sz w:val="20"/>
                <w:szCs w:val="20"/>
              </w:rPr>
            </w:pPr>
            <w:r w:rsidRPr="008C1119">
              <w:rPr>
                <w:sz w:val="20"/>
                <w:szCs w:val="20"/>
              </w:rPr>
              <w:t>Mail equipment</w:t>
            </w:r>
          </w:p>
        </w:tc>
        <w:tc>
          <w:tcPr>
            <w:tcW w:w="4677" w:type="dxa"/>
            <w:tcBorders>
              <w:top w:val="single" w:sz="4" w:space="0" w:color="auto"/>
              <w:left w:val="nil"/>
              <w:bottom w:val="single" w:sz="4" w:space="0" w:color="auto"/>
              <w:right w:val="single" w:sz="4" w:space="0" w:color="auto"/>
            </w:tcBorders>
            <w:shd w:val="clear" w:color="auto" w:fill="auto"/>
          </w:tcPr>
          <w:p w14:paraId="6F6776BD" w14:textId="77777777" w:rsidR="009C3860" w:rsidRPr="008C1119" w:rsidRDefault="009C3860" w:rsidP="009C3860">
            <w:pPr>
              <w:spacing w:after="0"/>
              <w:jc w:val="left"/>
              <w:rPr>
                <w:sz w:val="20"/>
                <w:szCs w:val="20"/>
              </w:rPr>
            </w:pPr>
            <w:r w:rsidRPr="008C1119">
              <w:rPr>
                <w:rFonts w:hint="eastAsia"/>
                <w:sz w:val="20"/>
                <w:szCs w:val="20"/>
              </w:rPr>
              <w:t>メール機器</w:t>
            </w:r>
          </w:p>
        </w:tc>
      </w:tr>
      <w:tr w:rsidR="009C3860" w:rsidRPr="008C1119" w14:paraId="57C415E2"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7D9CD823" w14:textId="77777777" w:rsidR="009C3860" w:rsidRPr="008C1119" w:rsidRDefault="009C3860" w:rsidP="009C3860">
            <w:pPr>
              <w:spacing w:after="0"/>
              <w:jc w:val="left"/>
              <w:rPr>
                <w:sz w:val="20"/>
                <w:szCs w:val="20"/>
              </w:rPr>
            </w:pPr>
            <w:r w:rsidRPr="008C1119">
              <w:rPr>
                <w:sz w:val="20"/>
                <w:szCs w:val="20"/>
              </w:rPr>
              <w:t>Pr_40_70_51</w:t>
            </w:r>
          </w:p>
        </w:tc>
        <w:tc>
          <w:tcPr>
            <w:tcW w:w="4164" w:type="dxa"/>
            <w:tcBorders>
              <w:top w:val="single" w:sz="4" w:space="0" w:color="auto"/>
              <w:left w:val="nil"/>
              <w:bottom w:val="single" w:sz="4" w:space="0" w:color="auto"/>
              <w:right w:val="single" w:sz="4" w:space="0" w:color="auto"/>
            </w:tcBorders>
            <w:shd w:val="clear" w:color="auto" w:fill="auto"/>
          </w:tcPr>
          <w:p w14:paraId="051CB9EB" w14:textId="77777777" w:rsidR="009C3860" w:rsidRPr="008C1119" w:rsidRDefault="009C3860" w:rsidP="009C3860">
            <w:pPr>
              <w:spacing w:after="0"/>
              <w:jc w:val="left"/>
              <w:rPr>
                <w:sz w:val="20"/>
                <w:szCs w:val="20"/>
              </w:rPr>
            </w:pPr>
            <w:r w:rsidRPr="008C1119">
              <w:rPr>
                <w:sz w:val="20"/>
                <w:szCs w:val="20"/>
              </w:rPr>
              <w:t>Medical and laboratory equipment</w:t>
            </w:r>
          </w:p>
        </w:tc>
        <w:tc>
          <w:tcPr>
            <w:tcW w:w="4677" w:type="dxa"/>
            <w:tcBorders>
              <w:top w:val="single" w:sz="4" w:space="0" w:color="auto"/>
              <w:left w:val="nil"/>
              <w:bottom w:val="single" w:sz="4" w:space="0" w:color="auto"/>
              <w:right w:val="single" w:sz="4" w:space="0" w:color="auto"/>
            </w:tcBorders>
            <w:shd w:val="clear" w:color="auto" w:fill="auto"/>
          </w:tcPr>
          <w:p w14:paraId="3A1521F2" w14:textId="77777777" w:rsidR="009C3860" w:rsidRPr="008C1119" w:rsidRDefault="009C3860" w:rsidP="009C3860">
            <w:pPr>
              <w:spacing w:after="0"/>
              <w:jc w:val="left"/>
              <w:rPr>
                <w:sz w:val="20"/>
                <w:szCs w:val="20"/>
              </w:rPr>
            </w:pPr>
            <w:r w:rsidRPr="008C1119">
              <w:rPr>
                <w:rFonts w:hint="eastAsia"/>
                <w:sz w:val="20"/>
                <w:szCs w:val="20"/>
              </w:rPr>
              <w:t>医療および実験装置</w:t>
            </w:r>
          </w:p>
        </w:tc>
      </w:tr>
      <w:tr w:rsidR="009C3860" w:rsidRPr="008C1119" w14:paraId="4FFB1E47"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18885832" w14:textId="77777777" w:rsidR="009C3860" w:rsidRPr="008C1119" w:rsidRDefault="009C3860" w:rsidP="009C3860">
            <w:pPr>
              <w:spacing w:after="0"/>
              <w:jc w:val="left"/>
              <w:rPr>
                <w:sz w:val="20"/>
                <w:szCs w:val="20"/>
              </w:rPr>
            </w:pPr>
            <w:r w:rsidRPr="008C1119">
              <w:rPr>
                <w:sz w:val="20"/>
                <w:szCs w:val="20"/>
              </w:rPr>
              <w:t>Pr_40_70_53</w:t>
            </w:r>
          </w:p>
        </w:tc>
        <w:tc>
          <w:tcPr>
            <w:tcW w:w="4164" w:type="dxa"/>
            <w:tcBorders>
              <w:top w:val="single" w:sz="4" w:space="0" w:color="auto"/>
              <w:left w:val="nil"/>
              <w:bottom w:val="single" w:sz="4" w:space="0" w:color="auto"/>
              <w:right w:val="single" w:sz="4" w:space="0" w:color="auto"/>
            </w:tcBorders>
            <w:shd w:val="clear" w:color="auto" w:fill="auto"/>
          </w:tcPr>
          <w:p w14:paraId="41AC2884" w14:textId="77777777" w:rsidR="009C3860" w:rsidRPr="008C1119" w:rsidRDefault="009C3860" w:rsidP="009C3860">
            <w:pPr>
              <w:spacing w:after="0"/>
              <w:jc w:val="left"/>
              <w:rPr>
                <w:sz w:val="20"/>
                <w:szCs w:val="20"/>
              </w:rPr>
            </w:pPr>
            <w:r w:rsidRPr="008C1119">
              <w:rPr>
                <w:sz w:val="20"/>
                <w:szCs w:val="20"/>
              </w:rPr>
              <w:t>Medical, laboratory and pharmacy refrigerators and freezers</w:t>
            </w:r>
          </w:p>
        </w:tc>
        <w:tc>
          <w:tcPr>
            <w:tcW w:w="4677" w:type="dxa"/>
            <w:tcBorders>
              <w:top w:val="single" w:sz="4" w:space="0" w:color="auto"/>
              <w:left w:val="nil"/>
              <w:bottom w:val="single" w:sz="4" w:space="0" w:color="auto"/>
              <w:right w:val="single" w:sz="4" w:space="0" w:color="auto"/>
            </w:tcBorders>
            <w:shd w:val="clear" w:color="auto" w:fill="auto"/>
          </w:tcPr>
          <w:p w14:paraId="049B2C32" w14:textId="77777777" w:rsidR="009C3860" w:rsidRPr="008C1119" w:rsidRDefault="009C3860" w:rsidP="009C3860">
            <w:pPr>
              <w:spacing w:after="0"/>
              <w:jc w:val="left"/>
              <w:rPr>
                <w:sz w:val="20"/>
                <w:szCs w:val="20"/>
              </w:rPr>
            </w:pPr>
            <w:r w:rsidRPr="008C1119">
              <w:rPr>
                <w:rFonts w:hint="eastAsia"/>
                <w:sz w:val="20"/>
                <w:szCs w:val="20"/>
              </w:rPr>
              <w:t>医療、実験室、薬局の冷蔵庫と冷凍庫</w:t>
            </w:r>
          </w:p>
        </w:tc>
      </w:tr>
      <w:tr w:rsidR="009C3860" w:rsidRPr="008C1119" w14:paraId="137516F3"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6FC578C2" w14:textId="77777777" w:rsidR="009C3860" w:rsidRPr="008C1119" w:rsidRDefault="009C3860" w:rsidP="009C3860">
            <w:pPr>
              <w:spacing w:after="0"/>
              <w:jc w:val="left"/>
              <w:rPr>
                <w:sz w:val="20"/>
                <w:szCs w:val="20"/>
              </w:rPr>
            </w:pPr>
            <w:r w:rsidRPr="008C1119">
              <w:rPr>
                <w:sz w:val="20"/>
                <w:szCs w:val="20"/>
              </w:rPr>
              <w:t>Pr_40_70_55</w:t>
            </w:r>
          </w:p>
        </w:tc>
        <w:tc>
          <w:tcPr>
            <w:tcW w:w="4164" w:type="dxa"/>
            <w:tcBorders>
              <w:top w:val="single" w:sz="4" w:space="0" w:color="auto"/>
              <w:left w:val="nil"/>
              <w:bottom w:val="single" w:sz="4" w:space="0" w:color="auto"/>
              <w:right w:val="single" w:sz="4" w:space="0" w:color="auto"/>
            </w:tcBorders>
            <w:shd w:val="clear" w:color="auto" w:fill="auto"/>
          </w:tcPr>
          <w:p w14:paraId="05B6AB0F" w14:textId="77777777" w:rsidR="009C3860" w:rsidRPr="008C1119" w:rsidRDefault="009C3860" w:rsidP="009C3860">
            <w:pPr>
              <w:spacing w:after="0"/>
              <w:jc w:val="left"/>
              <w:rPr>
                <w:sz w:val="20"/>
                <w:szCs w:val="20"/>
              </w:rPr>
            </w:pPr>
            <w:r w:rsidRPr="008C1119">
              <w:rPr>
                <w:sz w:val="20"/>
                <w:szCs w:val="20"/>
              </w:rPr>
              <w:t>Mooring, docking and flotation equipment</w:t>
            </w:r>
          </w:p>
        </w:tc>
        <w:tc>
          <w:tcPr>
            <w:tcW w:w="4677" w:type="dxa"/>
            <w:tcBorders>
              <w:top w:val="single" w:sz="4" w:space="0" w:color="auto"/>
              <w:left w:val="nil"/>
              <w:bottom w:val="single" w:sz="4" w:space="0" w:color="auto"/>
              <w:right w:val="single" w:sz="4" w:space="0" w:color="auto"/>
            </w:tcBorders>
            <w:shd w:val="clear" w:color="auto" w:fill="auto"/>
          </w:tcPr>
          <w:p w14:paraId="4BCD063C" w14:textId="77777777" w:rsidR="009C3860" w:rsidRPr="008C1119" w:rsidRDefault="009C3860" w:rsidP="009C3860">
            <w:pPr>
              <w:spacing w:after="0"/>
              <w:jc w:val="left"/>
              <w:rPr>
                <w:sz w:val="20"/>
                <w:szCs w:val="20"/>
              </w:rPr>
            </w:pPr>
            <w:r w:rsidRPr="008C1119">
              <w:rPr>
                <w:rFonts w:hint="eastAsia"/>
                <w:sz w:val="20"/>
                <w:szCs w:val="20"/>
              </w:rPr>
              <w:t>係留、ドッキング、浮揚装置</w:t>
            </w:r>
          </w:p>
        </w:tc>
      </w:tr>
      <w:tr w:rsidR="009C3860" w:rsidRPr="008C1119" w14:paraId="6124D402"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0DFE1204" w14:textId="77777777" w:rsidR="009C3860" w:rsidRPr="008C1119" w:rsidRDefault="009C3860" w:rsidP="009C3860">
            <w:pPr>
              <w:spacing w:after="0"/>
              <w:jc w:val="left"/>
              <w:rPr>
                <w:sz w:val="20"/>
                <w:szCs w:val="20"/>
              </w:rPr>
            </w:pPr>
            <w:r w:rsidRPr="008C1119">
              <w:rPr>
                <w:sz w:val="20"/>
                <w:szCs w:val="20"/>
              </w:rPr>
              <w:t>Pr_40_70_58</w:t>
            </w:r>
          </w:p>
        </w:tc>
        <w:tc>
          <w:tcPr>
            <w:tcW w:w="4164" w:type="dxa"/>
            <w:tcBorders>
              <w:top w:val="single" w:sz="4" w:space="0" w:color="auto"/>
              <w:left w:val="nil"/>
              <w:bottom w:val="single" w:sz="4" w:space="0" w:color="auto"/>
              <w:right w:val="single" w:sz="4" w:space="0" w:color="auto"/>
            </w:tcBorders>
            <w:shd w:val="clear" w:color="auto" w:fill="auto"/>
          </w:tcPr>
          <w:p w14:paraId="6705DD98" w14:textId="77777777" w:rsidR="009C3860" w:rsidRPr="008C1119" w:rsidRDefault="009C3860" w:rsidP="009C3860">
            <w:pPr>
              <w:spacing w:after="0"/>
              <w:jc w:val="left"/>
              <w:rPr>
                <w:sz w:val="20"/>
                <w:szCs w:val="20"/>
              </w:rPr>
            </w:pPr>
            <w:r w:rsidRPr="008C1119">
              <w:rPr>
                <w:sz w:val="20"/>
                <w:szCs w:val="20"/>
              </w:rPr>
              <w:t>Office equipment</w:t>
            </w:r>
          </w:p>
        </w:tc>
        <w:tc>
          <w:tcPr>
            <w:tcW w:w="4677" w:type="dxa"/>
            <w:tcBorders>
              <w:top w:val="single" w:sz="4" w:space="0" w:color="auto"/>
              <w:left w:val="nil"/>
              <w:bottom w:val="single" w:sz="4" w:space="0" w:color="auto"/>
              <w:right w:val="single" w:sz="4" w:space="0" w:color="auto"/>
            </w:tcBorders>
            <w:shd w:val="clear" w:color="auto" w:fill="auto"/>
          </w:tcPr>
          <w:p w14:paraId="67130E9F" w14:textId="77777777" w:rsidR="009C3860" w:rsidRPr="008C1119" w:rsidRDefault="009C3860" w:rsidP="009C3860">
            <w:pPr>
              <w:spacing w:after="0"/>
              <w:jc w:val="left"/>
              <w:rPr>
                <w:sz w:val="20"/>
                <w:szCs w:val="20"/>
              </w:rPr>
            </w:pPr>
            <w:r w:rsidRPr="008C1119">
              <w:rPr>
                <w:rFonts w:hint="eastAsia"/>
                <w:sz w:val="20"/>
                <w:szCs w:val="20"/>
              </w:rPr>
              <w:t>オフィス設備</w:t>
            </w:r>
          </w:p>
        </w:tc>
      </w:tr>
      <w:tr w:rsidR="009C3860" w:rsidRPr="008C1119" w14:paraId="15E3333D"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5CE6404B" w14:textId="77777777" w:rsidR="009C3860" w:rsidRPr="008C1119" w:rsidRDefault="009C3860" w:rsidP="009C3860">
            <w:pPr>
              <w:spacing w:after="0"/>
              <w:jc w:val="left"/>
              <w:rPr>
                <w:sz w:val="20"/>
                <w:szCs w:val="20"/>
              </w:rPr>
            </w:pPr>
            <w:r w:rsidRPr="008C1119">
              <w:rPr>
                <w:sz w:val="20"/>
                <w:szCs w:val="20"/>
              </w:rPr>
              <w:t>Pr_40_70_62</w:t>
            </w:r>
          </w:p>
        </w:tc>
        <w:tc>
          <w:tcPr>
            <w:tcW w:w="4164" w:type="dxa"/>
            <w:tcBorders>
              <w:top w:val="single" w:sz="4" w:space="0" w:color="auto"/>
              <w:left w:val="nil"/>
              <w:bottom w:val="single" w:sz="4" w:space="0" w:color="auto"/>
              <w:right w:val="single" w:sz="4" w:space="0" w:color="auto"/>
            </w:tcBorders>
            <w:shd w:val="clear" w:color="auto" w:fill="auto"/>
          </w:tcPr>
          <w:p w14:paraId="083D68D9" w14:textId="77777777" w:rsidR="009C3860" w:rsidRPr="008C1119" w:rsidRDefault="009C3860" w:rsidP="009C3860">
            <w:pPr>
              <w:spacing w:after="0"/>
              <w:jc w:val="left"/>
              <w:rPr>
                <w:sz w:val="20"/>
                <w:szCs w:val="20"/>
              </w:rPr>
            </w:pPr>
            <w:r w:rsidRPr="008C1119">
              <w:rPr>
                <w:sz w:val="20"/>
                <w:szCs w:val="20"/>
              </w:rPr>
              <w:t>Personal dryers</w:t>
            </w:r>
          </w:p>
        </w:tc>
        <w:tc>
          <w:tcPr>
            <w:tcW w:w="4677" w:type="dxa"/>
            <w:tcBorders>
              <w:top w:val="single" w:sz="4" w:space="0" w:color="auto"/>
              <w:left w:val="nil"/>
              <w:bottom w:val="single" w:sz="4" w:space="0" w:color="auto"/>
              <w:right w:val="single" w:sz="4" w:space="0" w:color="auto"/>
            </w:tcBorders>
            <w:shd w:val="clear" w:color="auto" w:fill="auto"/>
          </w:tcPr>
          <w:p w14:paraId="36EBFA04" w14:textId="77777777" w:rsidR="009C3860" w:rsidRPr="008C1119" w:rsidRDefault="009C3860" w:rsidP="009C3860">
            <w:pPr>
              <w:spacing w:after="0"/>
              <w:jc w:val="left"/>
              <w:rPr>
                <w:sz w:val="20"/>
                <w:szCs w:val="20"/>
              </w:rPr>
            </w:pPr>
            <w:r w:rsidRPr="008C1119">
              <w:rPr>
                <w:rFonts w:hint="eastAsia"/>
                <w:sz w:val="20"/>
                <w:szCs w:val="20"/>
              </w:rPr>
              <w:t>パーソナルドライヤー</w:t>
            </w:r>
          </w:p>
        </w:tc>
      </w:tr>
      <w:tr w:rsidR="009C3860" w:rsidRPr="008C1119" w14:paraId="09364E01"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48315F16" w14:textId="77777777" w:rsidR="009C3860" w:rsidRPr="008C1119" w:rsidRDefault="009C3860" w:rsidP="009C3860">
            <w:pPr>
              <w:spacing w:after="0"/>
              <w:jc w:val="left"/>
              <w:rPr>
                <w:sz w:val="20"/>
                <w:szCs w:val="20"/>
              </w:rPr>
            </w:pPr>
            <w:r w:rsidRPr="008C1119">
              <w:rPr>
                <w:sz w:val="20"/>
                <w:szCs w:val="20"/>
              </w:rPr>
              <w:t>Pr_40_70_63</w:t>
            </w:r>
          </w:p>
        </w:tc>
        <w:tc>
          <w:tcPr>
            <w:tcW w:w="4164" w:type="dxa"/>
            <w:tcBorders>
              <w:top w:val="single" w:sz="4" w:space="0" w:color="auto"/>
              <w:left w:val="nil"/>
              <w:bottom w:val="single" w:sz="4" w:space="0" w:color="auto"/>
              <w:right w:val="single" w:sz="4" w:space="0" w:color="auto"/>
            </w:tcBorders>
            <w:shd w:val="clear" w:color="auto" w:fill="auto"/>
          </w:tcPr>
          <w:p w14:paraId="2919A41D" w14:textId="77777777" w:rsidR="009C3860" w:rsidRPr="008C1119" w:rsidRDefault="009C3860" w:rsidP="009C3860">
            <w:pPr>
              <w:spacing w:after="0"/>
              <w:jc w:val="left"/>
              <w:rPr>
                <w:sz w:val="20"/>
                <w:szCs w:val="20"/>
              </w:rPr>
            </w:pPr>
            <w:r w:rsidRPr="008C1119">
              <w:rPr>
                <w:sz w:val="20"/>
                <w:szCs w:val="20"/>
              </w:rPr>
              <w:t>Photographic equipment</w:t>
            </w:r>
          </w:p>
        </w:tc>
        <w:tc>
          <w:tcPr>
            <w:tcW w:w="4677" w:type="dxa"/>
            <w:tcBorders>
              <w:top w:val="single" w:sz="4" w:space="0" w:color="auto"/>
              <w:left w:val="nil"/>
              <w:bottom w:val="single" w:sz="4" w:space="0" w:color="auto"/>
              <w:right w:val="single" w:sz="4" w:space="0" w:color="auto"/>
            </w:tcBorders>
            <w:shd w:val="clear" w:color="auto" w:fill="auto"/>
          </w:tcPr>
          <w:p w14:paraId="57B9AD32" w14:textId="77777777" w:rsidR="009C3860" w:rsidRPr="008C1119" w:rsidRDefault="009C3860" w:rsidP="009C3860">
            <w:pPr>
              <w:spacing w:after="0"/>
              <w:jc w:val="left"/>
              <w:rPr>
                <w:sz w:val="20"/>
                <w:szCs w:val="20"/>
              </w:rPr>
            </w:pPr>
            <w:r w:rsidRPr="008C1119">
              <w:rPr>
                <w:rFonts w:hint="eastAsia"/>
                <w:sz w:val="20"/>
                <w:szCs w:val="20"/>
              </w:rPr>
              <w:t>写真機材</w:t>
            </w:r>
          </w:p>
        </w:tc>
      </w:tr>
      <w:tr w:rsidR="009C3860" w:rsidRPr="008C1119" w14:paraId="310F4B51"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035B32FD" w14:textId="77777777" w:rsidR="009C3860" w:rsidRPr="008C1119" w:rsidRDefault="009C3860" w:rsidP="009C3860">
            <w:pPr>
              <w:spacing w:after="0"/>
              <w:jc w:val="left"/>
              <w:rPr>
                <w:sz w:val="20"/>
                <w:szCs w:val="20"/>
              </w:rPr>
            </w:pPr>
            <w:r w:rsidRPr="008C1119">
              <w:rPr>
                <w:sz w:val="20"/>
                <w:szCs w:val="20"/>
              </w:rPr>
              <w:t>Pr_40_70_65</w:t>
            </w:r>
          </w:p>
        </w:tc>
        <w:tc>
          <w:tcPr>
            <w:tcW w:w="4164" w:type="dxa"/>
            <w:tcBorders>
              <w:top w:val="single" w:sz="4" w:space="0" w:color="auto"/>
              <w:left w:val="nil"/>
              <w:bottom w:val="single" w:sz="4" w:space="0" w:color="auto"/>
              <w:right w:val="single" w:sz="4" w:space="0" w:color="auto"/>
            </w:tcBorders>
            <w:shd w:val="clear" w:color="auto" w:fill="auto"/>
          </w:tcPr>
          <w:p w14:paraId="5CBFD758" w14:textId="77777777" w:rsidR="009C3860" w:rsidRPr="008C1119" w:rsidRDefault="009C3860" w:rsidP="009C3860">
            <w:pPr>
              <w:spacing w:after="0"/>
              <w:jc w:val="left"/>
              <w:rPr>
                <w:sz w:val="20"/>
                <w:szCs w:val="20"/>
              </w:rPr>
            </w:pPr>
            <w:r w:rsidRPr="008C1119">
              <w:rPr>
                <w:sz w:val="20"/>
                <w:szCs w:val="20"/>
              </w:rPr>
              <w:t>Preparation catering equipment</w:t>
            </w:r>
          </w:p>
        </w:tc>
        <w:tc>
          <w:tcPr>
            <w:tcW w:w="4677" w:type="dxa"/>
            <w:tcBorders>
              <w:top w:val="single" w:sz="4" w:space="0" w:color="auto"/>
              <w:left w:val="nil"/>
              <w:bottom w:val="single" w:sz="4" w:space="0" w:color="auto"/>
              <w:right w:val="single" w:sz="4" w:space="0" w:color="auto"/>
            </w:tcBorders>
            <w:shd w:val="clear" w:color="auto" w:fill="auto"/>
          </w:tcPr>
          <w:p w14:paraId="46B53717" w14:textId="77777777" w:rsidR="009C3860" w:rsidRPr="008C1119" w:rsidRDefault="009C3860" w:rsidP="009C3860">
            <w:pPr>
              <w:spacing w:after="0"/>
              <w:jc w:val="left"/>
              <w:rPr>
                <w:sz w:val="20"/>
                <w:szCs w:val="20"/>
              </w:rPr>
            </w:pPr>
            <w:r w:rsidRPr="008C1119">
              <w:rPr>
                <w:rFonts w:hint="eastAsia"/>
                <w:sz w:val="20"/>
                <w:szCs w:val="20"/>
              </w:rPr>
              <w:t>準備ケータリング機器</w:t>
            </w:r>
          </w:p>
        </w:tc>
      </w:tr>
      <w:tr w:rsidR="009C3860" w:rsidRPr="008C1119" w14:paraId="6F40D1E3"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32C933B9" w14:textId="77777777" w:rsidR="009C3860" w:rsidRPr="008C1119" w:rsidRDefault="009C3860" w:rsidP="009C3860">
            <w:pPr>
              <w:spacing w:after="0"/>
              <w:jc w:val="left"/>
              <w:rPr>
                <w:sz w:val="20"/>
                <w:szCs w:val="20"/>
              </w:rPr>
            </w:pPr>
            <w:r w:rsidRPr="008C1119">
              <w:rPr>
                <w:sz w:val="20"/>
                <w:szCs w:val="20"/>
              </w:rPr>
              <w:t>Pr_40_70_66</w:t>
            </w:r>
          </w:p>
        </w:tc>
        <w:tc>
          <w:tcPr>
            <w:tcW w:w="4164" w:type="dxa"/>
            <w:tcBorders>
              <w:top w:val="single" w:sz="4" w:space="0" w:color="auto"/>
              <w:left w:val="nil"/>
              <w:bottom w:val="single" w:sz="4" w:space="0" w:color="auto"/>
              <w:right w:val="single" w:sz="4" w:space="0" w:color="auto"/>
            </w:tcBorders>
            <w:shd w:val="clear" w:color="auto" w:fill="auto"/>
          </w:tcPr>
          <w:p w14:paraId="6BD21D1E" w14:textId="77777777" w:rsidR="009C3860" w:rsidRPr="008C1119" w:rsidRDefault="009C3860" w:rsidP="009C3860">
            <w:pPr>
              <w:spacing w:after="0"/>
              <w:jc w:val="left"/>
              <w:rPr>
                <w:sz w:val="20"/>
                <w:szCs w:val="20"/>
              </w:rPr>
            </w:pPr>
            <w:r w:rsidRPr="008C1119">
              <w:rPr>
                <w:sz w:val="20"/>
                <w:szCs w:val="20"/>
              </w:rPr>
              <w:t>Process equipment</w:t>
            </w:r>
          </w:p>
        </w:tc>
        <w:tc>
          <w:tcPr>
            <w:tcW w:w="4677" w:type="dxa"/>
            <w:tcBorders>
              <w:top w:val="single" w:sz="4" w:space="0" w:color="auto"/>
              <w:left w:val="nil"/>
              <w:bottom w:val="single" w:sz="4" w:space="0" w:color="auto"/>
              <w:right w:val="single" w:sz="4" w:space="0" w:color="auto"/>
            </w:tcBorders>
            <w:shd w:val="clear" w:color="auto" w:fill="auto"/>
          </w:tcPr>
          <w:p w14:paraId="76B3EABA" w14:textId="77777777" w:rsidR="009C3860" w:rsidRPr="008C1119" w:rsidRDefault="009C3860" w:rsidP="009C3860">
            <w:pPr>
              <w:spacing w:after="0"/>
              <w:jc w:val="left"/>
              <w:rPr>
                <w:sz w:val="20"/>
                <w:szCs w:val="20"/>
              </w:rPr>
            </w:pPr>
            <w:r w:rsidRPr="008C1119">
              <w:rPr>
                <w:rFonts w:hint="eastAsia"/>
                <w:sz w:val="20"/>
                <w:szCs w:val="20"/>
              </w:rPr>
              <w:t>プロセス機器</w:t>
            </w:r>
          </w:p>
        </w:tc>
      </w:tr>
      <w:tr w:rsidR="009C3860" w:rsidRPr="008C1119" w14:paraId="2F43AB37"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24C0D618" w14:textId="77777777" w:rsidR="009C3860" w:rsidRPr="008C1119" w:rsidRDefault="009C3860" w:rsidP="009C3860">
            <w:pPr>
              <w:spacing w:after="0"/>
              <w:jc w:val="left"/>
              <w:rPr>
                <w:sz w:val="20"/>
                <w:szCs w:val="20"/>
              </w:rPr>
            </w:pPr>
            <w:r w:rsidRPr="008C1119">
              <w:rPr>
                <w:sz w:val="20"/>
                <w:szCs w:val="20"/>
              </w:rPr>
              <w:t>Pr_40_70_67</w:t>
            </w:r>
          </w:p>
        </w:tc>
        <w:tc>
          <w:tcPr>
            <w:tcW w:w="4164" w:type="dxa"/>
            <w:tcBorders>
              <w:top w:val="single" w:sz="4" w:space="0" w:color="auto"/>
              <w:left w:val="nil"/>
              <w:bottom w:val="single" w:sz="4" w:space="0" w:color="auto"/>
              <w:right w:val="single" w:sz="4" w:space="0" w:color="auto"/>
            </w:tcBorders>
            <w:shd w:val="clear" w:color="auto" w:fill="auto"/>
          </w:tcPr>
          <w:p w14:paraId="14E22E76" w14:textId="77777777" w:rsidR="009C3860" w:rsidRPr="008C1119" w:rsidRDefault="009C3860" w:rsidP="009C3860">
            <w:pPr>
              <w:spacing w:after="0"/>
              <w:jc w:val="left"/>
              <w:rPr>
                <w:sz w:val="20"/>
                <w:szCs w:val="20"/>
              </w:rPr>
            </w:pPr>
            <w:r w:rsidRPr="008C1119">
              <w:rPr>
                <w:sz w:val="20"/>
                <w:szCs w:val="20"/>
              </w:rPr>
              <w:t>Projectors</w:t>
            </w:r>
          </w:p>
        </w:tc>
        <w:tc>
          <w:tcPr>
            <w:tcW w:w="4677" w:type="dxa"/>
            <w:tcBorders>
              <w:top w:val="single" w:sz="4" w:space="0" w:color="auto"/>
              <w:left w:val="nil"/>
              <w:bottom w:val="single" w:sz="4" w:space="0" w:color="auto"/>
              <w:right w:val="single" w:sz="4" w:space="0" w:color="auto"/>
            </w:tcBorders>
            <w:shd w:val="clear" w:color="auto" w:fill="auto"/>
          </w:tcPr>
          <w:p w14:paraId="441D333E" w14:textId="77777777" w:rsidR="009C3860" w:rsidRPr="008C1119" w:rsidRDefault="009C3860" w:rsidP="009C3860">
            <w:pPr>
              <w:spacing w:after="0"/>
              <w:jc w:val="left"/>
              <w:rPr>
                <w:sz w:val="20"/>
                <w:szCs w:val="20"/>
              </w:rPr>
            </w:pPr>
            <w:r w:rsidRPr="008C1119">
              <w:rPr>
                <w:rFonts w:hint="eastAsia"/>
                <w:sz w:val="20"/>
                <w:szCs w:val="20"/>
              </w:rPr>
              <w:t>プロジェクター</w:t>
            </w:r>
          </w:p>
        </w:tc>
      </w:tr>
      <w:tr w:rsidR="009C3860" w:rsidRPr="008C1119" w14:paraId="3563F1E3"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520C20B7" w14:textId="77777777" w:rsidR="009C3860" w:rsidRPr="008C1119" w:rsidRDefault="009C3860" w:rsidP="009C3860">
            <w:pPr>
              <w:spacing w:after="0"/>
              <w:jc w:val="left"/>
              <w:rPr>
                <w:sz w:val="20"/>
                <w:szCs w:val="20"/>
              </w:rPr>
            </w:pPr>
            <w:r w:rsidRPr="008C1119">
              <w:rPr>
                <w:sz w:val="20"/>
                <w:szCs w:val="20"/>
              </w:rPr>
              <w:t>Pr_40_70_71</w:t>
            </w:r>
          </w:p>
        </w:tc>
        <w:tc>
          <w:tcPr>
            <w:tcW w:w="4164" w:type="dxa"/>
            <w:tcBorders>
              <w:top w:val="single" w:sz="4" w:space="0" w:color="auto"/>
              <w:left w:val="nil"/>
              <w:bottom w:val="single" w:sz="4" w:space="0" w:color="auto"/>
              <w:right w:val="single" w:sz="4" w:space="0" w:color="auto"/>
            </w:tcBorders>
            <w:shd w:val="clear" w:color="auto" w:fill="auto"/>
          </w:tcPr>
          <w:p w14:paraId="364FEE1D" w14:textId="77777777" w:rsidR="009C3860" w:rsidRPr="008C1119" w:rsidRDefault="009C3860" w:rsidP="009C3860">
            <w:pPr>
              <w:spacing w:after="0"/>
              <w:jc w:val="left"/>
              <w:rPr>
                <w:sz w:val="20"/>
                <w:szCs w:val="20"/>
              </w:rPr>
            </w:pPr>
            <w:r w:rsidRPr="008C1119">
              <w:rPr>
                <w:sz w:val="20"/>
                <w:szCs w:val="20"/>
              </w:rPr>
              <w:t>Recreation equipment</w:t>
            </w:r>
          </w:p>
        </w:tc>
        <w:tc>
          <w:tcPr>
            <w:tcW w:w="4677" w:type="dxa"/>
            <w:tcBorders>
              <w:top w:val="single" w:sz="4" w:space="0" w:color="auto"/>
              <w:left w:val="nil"/>
              <w:bottom w:val="single" w:sz="4" w:space="0" w:color="auto"/>
              <w:right w:val="single" w:sz="4" w:space="0" w:color="auto"/>
            </w:tcBorders>
            <w:shd w:val="clear" w:color="auto" w:fill="auto"/>
          </w:tcPr>
          <w:p w14:paraId="336E9C03" w14:textId="77777777" w:rsidR="009C3860" w:rsidRPr="008C1119" w:rsidRDefault="009C3860" w:rsidP="009C3860">
            <w:pPr>
              <w:spacing w:after="0"/>
              <w:jc w:val="left"/>
              <w:rPr>
                <w:sz w:val="20"/>
                <w:szCs w:val="20"/>
              </w:rPr>
            </w:pPr>
            <w:r w:rsidRPr="008C1119">
              <w:rPr>
                <w:rFonts w:hint="eastAsia"/>
                <w:sz w:val="20"/>
                <w:szCs w:val="20"/>
              </w:rPr>
              <w:t>レクリエーション設備</w:t>
            </w:r>
          </w:p>
        </w:tc>
      </w:tr>
      <w:tr w:rsidR="009C3860" w:rsidRPr="008C1119" w14:paraId="65CB3677"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5643604A" w14:textId="77777777" w:rsidR="009C3860" w:rsidRPr="008C1119" w:rsidRDefault="009C3860" w:rsidP="009C3860">
            <w:pPr>
              <w:spacing w:after="0"/>
              <w:jc w:val="left"/>
              <w:rPr>
                <w:sz w:val="20"/>
                <w:szCs w:val="20"/>
              </w:rPr>
            </w:pPr>
            <w:r w:rsidRPr="008C1119">
              <w:rPr>
                <w:sz w:val="20"/>
                <w:szCs w:val="20"/>
              </w:rPr>
              <w:t>Pr_40_70_73</w:t>
            </w:r>
          </w:p>
        </w:tc>
        <w:tc>
          <w:tcPr>
            <w:tcW w:w="4164" w:type="dxa"/>
            <w:tcBorders>
              <w:top w:val="single" w:sz="4" w:space="0" w:color="auto"/>
              <w:left w:val="nil"/>
              <w:bottom w:val="single" w:sz="4" w:space="0" w:color="auto"/>
              <w:right w:val="single" w:sz="4" w:space="0" w:color="auto"/>
            </w:tcBorders>
            <w:shd w:val="clear" w:color="auto" w:fill="auto"/>
          </w:tcPr>
          <w:p w14:paraId="71D1D404" w14:textId="77777777" w:rsidR="009C3860" w:rsidRPr="008C1119" w:rsidRDefault="009C3860" w:rsidP="009C3860">
            <w:pPr>
              <w:spacing w:after="0"/>
              <w:jc w:val="left"/>
              <w:rPr>
                <w:sz w:val="20"/>
                <w:szCs w:val="20"/>
              </w:rPr>
            </w:pPr>
            <w:r w:rsidRPr="008C1119">
              <w:rPr>
                <w:sz w:val="20"/>
                <w:szCs w:val="20"/>
              </w:rPr>
              <w:t>Rolling stock depot equipment</w:t>
            </w:r>
          </w:p>
        </w:tc>
        <w:tc>
          <w:tcPr>
            <w:tcW w:w="4677" w:type="dxa"/>
            <w:tcBorders>
              <w:top w:val="single" w:sz="4" w:space="0" w:color="auto"/>
              <w:left w:val="nil"/>
              <w:bottom w:val="single" w:sz="4" w:space="0" w:color="auto"/>
              <w:right w:val="single" w:sz="4" w:space="0" w:color="auto"/>
            </w:tcBorders>
            <w:shd w:val="clear" w:color="auto" w:fill="auto"/>
          </w:tcPr>
          <w:p w14:paraId="19BF9531" w14:textId="77777777" w:rsidR="009C3860" w:rsidRPr="008C1119" w:rsidRDefault="009C3860" w:rsidP="009C3860">
            <w:pPr>
              <w:spacing w:after="0"/>
              <w:jc w:val="left"/>
              <w:rPr>
                <w:sz w:val="20"/>
                <w:szCs w:val="20"/>
              </w:rPr>
            </w:pPr>
            <w:r w:rsidRPr="008C1119">
              <w:rPr>
                <w:rFonts w:hint="eastAsia"/>
                <w:sz w:val="20"/>
                <w:szCs w:val="20"/>
              </w:rPr>
              <w:t>鉄道車庫設備</w:t>
            </w:r>
          </w:p>
        </w:tc>
      </w:tr>
      <w:tr w:rsidR="009C3860" w:rsidRPr="008C1119" w14:paraId="53D66FD8"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3FF55FE0" w14:textId="77777777" w:rsidR="009C3860" w:rsidRPr="008C1119" w:rsidRDefault="009C3860" w:rsidP="009C3860">
            <w:pPr>
              <w:spacing w:after="0"/>
              <w:jc w:val="left"/>
              <w:rPr>
                <w:sz w:val="20"/>
                <w:szCs w:val="20"/>
              </w:rPr>
            </w:pPr>
            <w:r w:rsidRPr="008C1119">
              <w:rPr>
                <w:sz w:val="20"/>
                <w:szCs w:val="20"/>
              </w:rPr>
              <w:t>Pr_40_70_75</w:t>
            </w:r>
          </w:p>
        </w:tc>
        <w:tc>
          <w:tcPr>
            <w:tcW w:w="4164" w:type="dxa"/>
            <w:tcBorders>
              <w:top w:val="single" w:sz="4" w:space="0" w:color="auto"/>
              <w:left w:val="nil"/>
              <w:bottom w:val="single" w:sz="4" w:space="0" w:color="auto"/>
              <w:right w:val="single" w:sz="4" w:space="0" w:color="auto"/>
            </w:tcBorders>
            <w:shd w:val="clear" w:color="auto" w:fill="auto"/>
          </w:tcPr>
          <w:p w14:paraId="436BFCC0" w14:textId="77777777" w:rsidR="009C3860" w:rsidRPr="008C1119" w:rsidRDefault="009C3860" w:rsidP="009C3860">
            <w:pPr>
              <w:spacing w:after="0"/>
              <w:jc w:val="left"/>
              <w:rPr>
                <w:sz w:val="20"/>
                <w:szCs w:val="20"/>
              </w:rPr>
            </w:pPr>
            <w:r w:rsidRPr="008C1119">
              <w:rPr>
                <w:sz w:val="20"/>
                <w:szCs w:val="20"/>
              </w:rPr>
              <w:t>Safety equipment</w:t>
            </w:r>
          </w:p>
        </w:tc>
        <w:tc>
          <w:tcPr>
            <w:tcW w:w="4677" w:type="dxa"/>
            <w:tcBorders>
              <w:top w:val="single" w:sz="4" w:space="0" w:color="auto"/>
              <w:left w:val="nil"/>
              <w:bottom w:val="single" w:sz="4" w:space="0" w:color="auto"/>
              <w:right w:val="single" w:sz="4" w:space="0" w:color="auto"/>
            </w:tcBorders>
            <w:shd w:val="clear" w:color="auto" w:fill="auto"/>
          </w:tcPr>
          <w:p w14:paraId="20CC2C91" w14:textId="77777777" w:rsidR="009C3860" w:rsidRPr="008C1119" w:rsidRDefault="009C3860" w:rsidP="009C3860">
            <w:pPr>
              <w:spacing w:after="0"/>
              <w:jc w:val="left"/>
              <w:rPr>
                <w:sz w:val="20"/>
                <w:szCs w:val="20"/>
              </w:rPr>
            </w:pPr>
            <w:r w:rsidRPr="008C1119">
              <w:rPr>
                <w:rFonts w:hint="eastAsia"/>
                <w:sz w:val="20"/>
                <w:szCs w:val="20"/>
              </w:rPr>
              <w:t>安全装置</w:t>
            </w:r>
          </w:p>
        </w:tc>
      </w:tr>
      <w:tr w:rsidR="009C3860" w:rsidRPr="008C1119" w14:paraId="4F369995"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648DA202" w14:textId="77777777" w:rsidR="009C3860" w:rsidRPr="008C1119" w:rsidRDefault="009C3860" w:rsidP="009C3860">
            <w:pPr>
              <w:spacing w:after="0"/>
              <w:jc w:val="left"/>
              <w:rPr>
                <w:sz w:val="20"/>
                <w:szCs w:val="20"/>
              </w:rPr>
            </w:pPr>
            <w:r w:rsidRPr="008C1119">
              <w:rPr>
                <w:sz w:val="20"/>
                <w:szCs w:val="20"/>
              </w:rPr>
              <w:t>Pr_40_70_84</w:t>
            </w:r>
          </w:p>
        </w:tc>
        <w:tc>
          <w:tcPr>
            <w:tcW w:w="4164" w:type="dxa"/>
            <w:tcBorders>
              <w:top w:val="single" w:sz="4" w:space="0" w:color="auto"/>
              <w:left w:val="nil"/>
              <w:bottom w:val="single" w:sz="4" w:space="0" w:color="auto"/>
              <w:right w:val="single" w:sz="4" w:space="0" w:color="auto"/>
            </w:tcBorders>
            <w:shd w:val="clear" w:color="auto" w:fill="auto"/>
          </w:tcPr>
          <w:p w14:paraId="288D2030" w14:textId="77777777" w:rsidR="009C3860" w:rsidRPr="008C1119" w:rsidRDefault="009C3860" w:rsidP="009C3860">
            <w:pPr>
              <w:spacing w:after="0"/>
              <w:jc w:val="left"/>
              <w:rPr>
                <w:sz w:val="20"/>
                <w:szCs w:val="20"/>
              </w:rPr>
            </w:pPr>
            <w:r w:rsidRPr="008C1119">
              <w:rPr>
                <w:sz w:val="20"/>
                <w:szCs w:val="20"/>
              </w:rPr>
              <w:t>Sports equipment</w:t>
            </w:r>
          </w:p>
        </w:tc>
        <w:tc>
          <w:tcPr>
            <w:tcW w:w="4677" w:type="dxa"/>
            <w:tcBorders>
              <w:top w:val="single" w:sz="4" w:space="0" w:color="auto"/>
              <w:left w:val="nil"/>
              <w:bottom w:val="single" w:sz="4" w:space="0" w:color="auto"/>
              <w:right w:val="single" w:sz="4" w:space="0" w:color="auto"/>
            </w:tcBorders>
            <w:shd w:val="clear" w:color="auto" w:fill="auto"/>
          </w:tcPr>
          <w:p w14:paraId="491895C6" w14:textId="77777777" w:rsidR="009C3860" w:rsidRPr="008C1119" w:rsidRDefault="009C3860" w:rsidP="009C3860">
            <w:pPr>
              <w:spacing w:after="0"/>
              <w:jc w:val="left"/>
              <w:rPr>
                <w:sz w:val="20"/>
                <w:szCs w:val="20"/>
              </w:rPr>
            </w:pPr>
            <w:r w:rsidRPr="008C1119">
              <w:rPr>
                <w:rFonts w:hint="eastAsia"/>
                <w:sz w:val="20"/>
                <w:szCs w:val="20"/>
              </w:rPr>
              <w:t>スポーツ用品</w:t>
            </w:r>
          </w:p>
        </w:tc>
      </w:tr>
      <w:tr w:rsidR="009C3860" w:rsidRPr="008C1119" w14:paraId="6D9A8774"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7CAEBBFF" w14:textId="77777777" w:rsidR="009C3860" w:rsidRPr="008C1119" w:rsidRDefault="009C3860" w:rsidP="009C3860">
            <w:pPr>
              <w:spacing w:after="0"/>
              <w:jc w:val="left"/>
              <w:rPr>
                <w:sz w:val="20"/>
                <w:szCs w:val="20"/>
              </w:rPr>
            </w:pPr>
            <w:r w:rsidRPr="008C1119">
              <w:rPr>
                <w:sz w:val="20"/>
                <w:szCs w:val="20"/>
              </w:rPr>
              <w:t>Pr_40_70_86</w:t>
            </w:r>
          </w:p>
        </w:tc>
        <w:tc>
          <w:tcPr>
            <w:tcW w:w="4164" w:type="dxa"/>
            <w:tcBorders>
              <w:top w:val="single" w:sz="4" w:space="0" w:color="auto"/>
              <w:left w:val="nil"/>
              <w:bottom w:val="single" w:sz="4" w:space="0" w:color="auto"/>
              <w:right w:val="single" w:sz="4" w:space="0" w:color="auto"/>
            </w:tcBorders>
            <w:shd w:val="clear" w:color="auto" w:fill="auto"/>
          </w:tcPr>
          <w:p w14:paraId="566F21CB" w14:textId="77777777" w:rsidR="009C3860" w:rsidRPr="008C1119" w:rsidRDefault="009C3860" w:rsidP="009C3860">
            <w:pPr>
              <w:spacing w:after="0"/>
              <w:jc w:val="left"/>
              <w:rPr>
                <w:sz w:val="20"/>
                <w:szCs w:val="20"/>
              </w:rPr>
            </w:pPr>
            <w:r w:rsidRPr="008C1119">
              <w:rPr>
                <w:sz w:val="20"/>
                <w:szCs w:val="20"/>
              </w:rPr>
              <w:t>Swimming pool equipment</w:t>
            </w:r>
          </w:p>
        </w:tc>
        <w:tc>
          <w:tcPr>
            <w:tcW w:w="4677" w:type="dxa"/>
            <w:tcBorders>
              <w:top w:val="single" w:sz="4" w:space="0" w:color="auto"/>
              <w:left w:val="nil"/>
              <w:bottom w:val="single" w:sz="4" w:space="0" w:color="auto"/>
              <w:right w:val="single" w:sz="4" w:space="0" w:color="auto"/>
            </w:tcBorders>
            <w:shd w:val="clear" w:color="auto" w:fill="auto"/>
          </w:tcPr>
          <w:p w14:paraId="007041D7" w14:textId="77777777" w:rsidR="009C3860" w:rsidRPr="008C1119" w:rsidRDefault="009C3860" w:rsidP="009C3860">
            <w:pPr>
              <w:spacing w:after="0"/>
              <w:jc w:val="left"/>
              <w:rPr>
                <w:sz w:val="20"/>
                <w:szCs w:val="20"/>
              </w:rPr>
            </w:pPr>
            <w:r w:rsidRPr="008C1119">
              <w:rPr>
                <w:rFonts w:hint="eastAsia"/>
                <w:sz w:val="20"/>
                <w:szCs w:val="20"/>
              </w:rPr>
              <w:t>舞台装置</w:t>
            </w:r>
          </w:p>
        </w:tc>
      </w:tr>
      <w:tr w:rsidR="009C3860" w:rsidRPr="008C1119" w14:paraId="7EC741DB"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5C4B6FBE" w14:textId="77777777" w:rsidR="009C3860" w:rsidRPr="008C1119" w:rsidRDefault="009C3860" w:rsidP="009C3860">
            <w:pPr>
              <w:spacing w:after="0"/>
              <w:jc w:val="left"/>
              <w:rPr>
                <w:sz w:val="20"/>
                <w:szCs w:val="20"/>
              </w:rPr>
            </w:pPr>
            <w:r w:rsidRPr="008C1119">
              <w:rPr>
                <w:sz w:val="20"/>
                <w:szCs w:val="20"/>
              </w:rPr>
              <w:t>Pr_40_70_96</w:t>
            </w:r>
          </w:p>
        </w:tc>
        <w:tc>
          <w:tcPr>
            <w:tcW w:w="4164" w:type="dxa"/>
            <w:tcBorders>
              <w:top w:val="single" w:sz="4" w:space="0" w:color="auto"/>
              <w:left w:val="nil"/>
              <w:bottom w:val="single" w:sz="4" w:space="0" w:color="auto"/>
              <w:right w:val="single" w:sz="4" w:space="0" w:color="auto"/>
            </w:tcBorders>
            <w:shd w:val="clear" w:color="auto" w:fill="auto"/>
          </w:tcPr>
          <w:p w14:paraId="550AA21D" w14:textId="77777777" w:rsidR="009C3860" w:rsidRPr="008C1119" w:rsidRDefault="009C3860" w:rsidP="009C3860">
            <w:pPr>
              <w:spacing w:after="0"/>
              <w:jc w:val="left"/>
              <w:rPr>
                <w:sz w:val="20"/>
                <w:szCs w:val="20"/>
              </w:rPr>
            </w:pPr>
            <w:r w:rsidRPr="008C1119">
              <w:rPr>
                <w:sz w:val="20"/>
                <w:szCs w:val="20"/>
              </w:rPr>
              <w:t>Water control equipment</w:t>
            </w:r>
          </w:p>
        </w:tc>
        <w:tc>
          <w:tcPr>
            <w:tcW w:w="4677" w:type="dxa"/>
            <w:tcBorders>
              <w:top w:val="single" w:sz="4" w:space="0" w:color="auto"/>
              <w:left w:val="nil"/>
              <w:bottom w:val="single" w:sz="4" w:space="0" w:color="auto"/>
              <w:right w:val="single" w:sz="4" w:space="0" w:color="auto"/>
            </w:tcBorders>
            <w:shd w:val="clear" w:color="auto" w:fill="auto"/>
          </w:tcPr>
          <w:p w14:paraId="13FA276D" w14:textId="77777777" w:rsidR="009C3860" w:rsidRPr="008C1119" w:rsidRDefault="009C3860" w:rsidP="009C3860">
            <w:pPr>
              <w:spacing w:after="0"/>
              <w:jc w:val="left"/>
              <w:rPr>
                <w:sz w:val="20"/>
                <w:szCs w:val="20"/>
              </w:rPr>
            </w:pPr>
            <w:r w:rsidRPr="008C1119">
              <w:rPr>
                <w:rFonts w:hint="eastAsia"/>
                <w:sz w:val="20"/>
                <w:szCs w:val="20"/>
              </w:rPr>
              <w:t>スイミングプール設備</w:t>
            </w:r>
          </w:p>
        </w:tc>
      </w:tr>
      <w:tr w:rsidR="009C3860" w:rsidRPr="008C1119" w14:paraId="3AF11709" w14:textId="77777777" w:rsidTr="008C1119">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3D3676C7" w14:textId="77777777" w:rsidR="009C3860" w:rsidRPr="008C1119" w:rsidRDefault="009C3860" w:rsidP="009C3860">
            <w:pPr>
              <w:spacing w:after="0"/>
              <w:jc w:val="left"/>
              <w:rPr>
                <w:sz w:val="20"/>
                <w:szCs w:val="20"/>
              </w:rPr>
            </w:pPr>
            <w:r w:rsidRPr="008C1119">
              <w:rPr>
                <w:sz w:val="20"/>
                <w:szCs w:val="20"/>
              </w:rPr>
              <w:t>Pr_40_70_99</w:t>
            </w:r>
          </w:p>
        </w:tc>
        <w:tc>
          <w:tcPr>
            <w:tcW w:w="4164" w:type="dxa"/>
            <w:tcBorders>
              <w:top w:val="single" w:sz="4" w:space="0" w:color="auto"/>
              <w:left w:val="nil"/>
              <w:bottom w:val="single" w:sz="4" w:space="0" w:color="auto"/>
              <w:right w:val="single" w:sz="4" w:space="0" w:color="auto"/>
            </w:tcBorders>
            <w:shd w:val="clear" w:color="auto" w:fill="auto"/>
          </w:tcPr>
          <w:p w14:paraId="6D7792D2" w14:textId="77777777" w:rsidR="009C3860" w:rsidRPr="008C1119" w:rsidRDefault="009C3860" w:rsidP="009C3860">
            <w:pPr>
              <w:spacing w:after="0"/>
              <w:jc w:val="left"/>
              <w:rPr>
                <w:sz w:val="20"/>
                <w:szCs w:val="20"/>
              </w:rPr>
            </w:pPr>
            <w:r w:rsidRPr="008C1119">
              <w:rPr>
                <w:sz w:val="20"/>
                <w:szCs w:val="20"/>
              </w:rPr>
              <w:t>Weighing equipment</w:t>
            </w:r>
          </w:p>
        </w:tc>
        <w:tc>
          <w:tcPr>
            <w:tcW w:w="4677" w:type="dxa"/>
            <w:tcBorders>
              <w:top w:val="single" w:sz="4" w:space="0" w:color="auto"/>
              <w:left w:val="nil"/>
              <w:bottom w:val="single" w:sz="4" w:space="0" w:color="auto"/>
              <w:right w:val="single" w:sz="4" w:space="0" w:color="auto"/>
            </w:tcBorders>
            <w:shd w:val="clear" w:color="auto" w:fill="auto"/>
          </w:tcPr>
          <w:p w14:paraId="1F487D06" w14:textId="77777777" w:rsidR="009C3860" w:rsidRPr="008C1119" w:rsidRDefault="009C3860" w:rsidP="009C3860">
            <w:pPr>
              <w:spacing w:after="0"/>
              <w:jc w:val="left"/>
              <w:rPr>
                <w:sz w:val="20"/>
                <w:szCs w:val="20"/>
              </w:rPr>
            </w:pPr>
            <w:r w:rsidRPr="008C1119">
              <w:rPr>
                <w:rFonts w:hint="eastAsia"/>
                <w:sz w:val="20"/>
                <w:szCs w:val="20"/>
              </w:rPr>
              <w:t>水制御装置</w:t>
            </w:r>
          </w:p>
        </w:tc>
      </w:tr>
    </w:tbl>
    <w:p w14:paraId="4E0D9587" w14:textId="77777777" w:rsidR="00637105" w:rsidRDefault="00637105" w:rsidP="008C1119">
      <w:pPr>
        <w:spacing w:after="0"/>
        <w:jc w:val="right"/>
        <w:rPr>
          <w:rFonts w:asciiTheme="minorEastAsia" w:hAnsiTheme="minorEastAsia"/>
          <w:noProof/>
          <w:w w:val="90"/>
        </w:rPr>
      </w:pPr>
      <w:r w:rsidRPr="005C4079">
        <w:rPr>
          <w:rFonts w:asciiTheme="minorEastAsia" w:hAnsiTheme="minorEastAsia" w:hint="eastAsia"/>
          <w:noProof/>
          <w:w w:val="90"/>
        </w:rPr>
        <w:t xml:space="preserve">出典　</w:t>
      </w:r>
      <w:r w:rsidRPr="005C4079">
        <w:rPr>
          <w:rFonts w:asciiTheme="minorEastAsia" w:hAnsiTheme="minorEastAsia"/>
          <w:noProof/>
          <w:w w:val="90"/>
        </w:rPr>
        <w:t>Uniclass</w:t>
      </w:r>
    </w:p>
    <w:p w14:paraId="56EEF318" w14:textId="77777777" w:rsidR="00637105" w:rsidRDefault="00637105" w:rsidP="008C1119">
      <w:pPr>
        <w:spacing w:after="0"/>
      </w:pPr>
    </w:p>
    <w:p w14:paraId="186E4DDB" w14:textId="77777777" w:rsidR="00420E31" w:rsidRDefault="00420E31">
      <w:pPr>
        <w:widowControl/>
        <w:spacing w:after="0" w:line="240" w:lineRule="auto"/>
        <w:contextualSpacing w:val="0"/>
        <w:jc w:val="left"/>
        <w:rPr>
          <w:rFonts w:ascii="Noto Sans CJK JP Regular" w:eastAsia="Noto Sans CJK JP Regular" w:hAnsiTheme="majorHAnsi"/>
          <w:bCs/>
        </w:rPr>
      </w:pPr>
      <w:r>
        <w:br w:type="page"/>
      </w:r>
    </w:p>
    <w:p w14:paraId="27F0D1FC" w14:textId="6A715247" w:rsidR="00637105" w:rsidRDefault="00637105" w:rsidP="00637105">
      <w:pPr>
        <w:pStyle w:val="4"/>
      </w:pPr>
      <w:r>
        <w:rPr>
          <w:rFonts w:hint="eastAsia"/>
        </w:rPr>
        <w:lastRenderedPageBreak/>
        <w:t>Urban Object（i</w:t>
      </w:r>
      <w:r>
        <w:t>-UR）</w:t>
      </w:r>
    </w:p>
    <w:p w14:paraId="645F1C5C" w14:textId="00388442" w:rsidR="00637105" w:rsidRPr="00637105" w:rsidRDefault="00637105" w:rsidP="003104E4">
      <w:pPr>
        <w:pStyle w:val="5"/>
        <w:numPr>
          <w:ilvl w:val="0"/>
          <w:numId w:val="81"/>
        </w:numPr>
      </w:pPr>
      <w:r w:rsidRPr="009A38B6">
        <w:rPr>
          <w:w w:val="90"/>
        </w:rPr>
        <w:t>BuildingDetailAttribute_detailedUsage.xml</w:t>
      </w:r>
    </w:p>
    <w:tbl>
      <w:tblPr>
        <w:tblW w:w="10201" w:type="dxa"/>
        <w:tblCellMar>
          <w:left w:w="99" w:type="dxa"/>
          <w:right w:w="99" w:type="dxa"/>
        </w:tblCellMar>
        <w:tblLook w:val="04A0" w:firstRow="1" w:lastRow="0" w:firstColumn="1" w:lastColumn="0" w:noHBand="0" w:noVBand="1"/>
      </w:tblPr>
      <w:tblGrid>
        <w:gridCol w:w="1360"/>
        <w:gridCol w:w="8841"/>
      </w:tblGrid>
      <w:tr w:rsidR="00E95C32" w:rsidRPr="00607918" w14:paraId="37635222" w14:textId="77777777" w:rsidTr="0013520C">
        <w:trPr>
          <w:trHeight w:val="20"/>
        </w:trPr>
        <w:tc>
          <w:tcPr>
            <w:tcW w:w="1360" w:type="dxa"/>
            <w:tcBorders>
              <w:top w:val="single" w:sz="4" w:space="0" w:color="auto"/>
              <w:left w:val="single" w:sz="4" w:space="0" w:color="auto"/>
              <w:bottom w:val="single" w:sz="4" w:space="0" w:color="auto"/>
              <w:right w:val="nil"/>
            </w:tcBorders>
            <w:shd w:val="clear" w:color="auto" w:fill="D0CECE" w:themeFill="background2" w:themeFillShade="E6"/>
            <w:noWrap/>
            <w:vAlign w:val="center"/>
            <w:hideMark/>
          </w:tcPr>
          <w:p w14:paraId="6F32F8DA"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ファイル名</w:t>
            </w:r>
          </w:p>
        </w:tc>
        <w:tc>
          <w:tcPr>
            <w:tcW w:w="8841"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181B0AB"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w w:val="90"/>
              </w:rPr>
              <w:t>BuildingDetailAttribute_detailedUsage.xml</w:t>
            </w:r>
          </w:p>
        </w:tc>
      </w:tr>
      <w:tr w:rsidR="007946B9" w:rsidRPr="00607918" w14:paraId="711BDDB5" w14:textId="77777777" w:rsidTr="00141967">
        <w:trPr>
          <w:trHeight w:val="20"/>
          <w:tblHeader/>
        </w:trPr>
        <w:tc>
          <w:tcPr>
            <w:tcW w:w="1360" w:type="dxa"/>
            <w:tcBorders>
              <w:top w:val="single" w:sz="4" w:space="0" w:color="auto"/>
              <w:left w:val="single" w:sz="4" w:space="0" w:color="auto"/>
              <w:bottom w:val="single" w:sz="4" w:space="0" w:color="auto"/>
              <w:right w:val="nil"/>
            </w:tcBorders>
            <w:shd w:val="clear" w:color="auto" w:fill="D0CECE" w:themeFill="background2" w:themeFillShade="E6"/>
            <w:noWrap/>
            <w:vAlign w:val="center"/>
          </w:tcPr>
          <w:p w14:paraId="3121D776" w14:textId="48C08BAB" w:rsidR="007946B9" w:rsidRPr="00607918" w:rsidRDefault="0073118A" w:rsidP="00141967">
            <w:pPr>
              <w:pStyle w:val="ab"/>
              <w:adjustRightInd/>
              <w:snapToGrid/>
              <w:spacing w:line="340" w:lineRule="exact"/>
              <w:contextualSpacing/>
              <w:jc w:val="left"/>
              <w:rPr>
                <w:rFonts w:eastAsiaTheme="minorHAnsi" w:cs="ＭＳ Ｐゴシック"/>
                <w:w w:val="90"/>
              </w:rPr>
            </w:pPr>
            <w:r>
              <w:rPr>
                <w:rFonts w:asciiTheme="minorEastAsia" w:hAnsiTheme="minorEastAsia" w:cs="ＭＳ Ｐゴシック" w:hint="eastAsia"/>
                <w:w w:val="90"/>
              </w:rPr>
              <w:t>ファイル</w:t>
            </w:r>
            <w:r>
              <w:rPr>
                <w:rFonts w:asciiTheme="minorEastAsia" w:hAnsiTheme="minorEastAsia" w:cs="ＭＳ Ｐゴシック" w:hint="eastAsia"/>
                <w:w w:val="90"/>
                <w:lang w:eastAsia="ja-JP"/>
              </w:rPr>
              <w:t>URL</w:t>
            </w:r>
          </w:p>
        </w:tc>
        <w:tc>
          <w:tcPr>
            <w:tcW w:w="8841" w:type="dxa"/>
            <w:tcBorders>
              <w:top w:val="single" w:sz="4" w:space="0" w:color="auto"/>
              <w:left w:val="single" w:sz="4" w:space="0" w:color="auto"/>
              <w:bottom w:val="single" w:sz="4" w:space="0" w:color="auto"/>
              <w:right w:val="single" w:sz="4" w:space="0" w:color="auto"/>
            </w:tcBorders>
            <w:shd w:val="clear" w:color="000000" w:fill="FFFFFF"/>
            <w:vAlign w:val="center"/>
          </w:tcPr>
          <w:p w14:paraId="7A5384D5" w14:textId="511DF6BF" w:rsidR="007946B9" w:rsidRPr="00607918" w:rsidRDefault="00B57760" w:rsidP="00141967">
            <w:pPr>
              <w:pStyle w:val="ab"/>
              <w:adjustRightInd/>
              <w:snapToGrid/>
              <w:spacing w:line="340" w:lineRule="exact"/>
              <w:contextualSpacing/>
              <w:jc w:val="left"/>
              <w:rPr>
                <w:rFonts w:eastAsiaTheme="minorHAnsi"/>
                <w:w w:val="90"/>
              </w:rPr>
            </w:pPr>
            <w:r w:rsidRPr="00B57760">
              <w:rPr>
                <w:rFonts w:eastAsiaTheme="minorHAnsi"/>
                <w:w w:val="90"/>
              </w:rPr>
              <w:t>https://www.geospatial.jp/iur/codelists/3.0/BuildingDetailAttribute_detailedUsage.xml</w:t>
            </w:r>
          </w:p>
        </w:tc>
      </w:tr>
      <w:tr w:rsidR="00E95C32" w:rsidRPr="00607918" w14:paraId="5ADCDD00" w14:textId="77777777" w:rsidTr="00141967">
        <w:trPr>
          <w:trHeight w:val="20"/>
          <w:tblHeader/>
        </w:trPr>
        <w:tc>
          <w:tcPr>
            <w:tcW w:w="1360" w:type="dxa"/>
            <w:tcBorders>
              <w:top w:val="nil"/>
              <w:left w:val="single" w:sz="4" w:space="0" w:color="auto"/>
              <w:bottom w:val="nil"/>
              <w:right w:val="single" w:sz="4" w:space="0" w:color="auto"/>
            </w:tcBorders>
            <w:shd w:val="clear" w:color="auto" w:fill="D0CECE" w:themeFill="background2" w:themeFillShade="E6"/>
            <w:noWrap/>
            <w:vAlign w:val="center"/>
            <w:hideMark/>
          </w:tcPr>
          <w:p w14:paraId="7852BD29"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コード</w:t>
            </w:r>
          </w:p>
        </w:tc>
        <w:tc>
          <w:tcPr>
            <w:tcW w:w="8841" w:type="dxa"/>
            <w:tcBorders>
              <w:top w:val="nil"/>
              <w:left w:val="nil"/>
              <w:bottom w:val="single" w:sz="4" w:space="0" w:color="auto"/>
              <w:right w:val="single" w:sz="4" w:space="0" w:color="auto"/>
            </w:tcBorders>
            <w:shd w:val="clear" w:color="auto" w:fill="D0CECE" w:themeFill="background2" w:themeFillShade="E6"/>
            <w:vAlign w:val="center"/>
            <w:hideMark/>
          </w:tcPr>
          <w:p w14:paraId="192FD3CB"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説明</w:t>
            </w:r>
          </w:p>
        </w:tc>
      </w:tr>
      <w:tr w:rsidR="00E95C32" w:rsidRPr="00607918" w14:paraId="0EF3E05C" w14:textId="77777777" w:rsidTr="008C1119">
        <w:trPr>
          <w:trHeight w:val="20"/>
        </w:trPr>
        <w:tc>
          <w:tcPr>
            <w:tcW w:w="1360" w:type="dxa"/>
            <w:tcBorders>
              <w:top w:val="single" w:sz="4" w:space="0" w:color="auto"/>
              <w:left w:val="single" w:sz="4" w:space="0" w:color="auto"/>
              <w:bottom w:val="nil"/>
              <w:right w:val="single" w:sz="4" w:space="0" w:color="auto"/>
            </w:tcBorders>
            <w:shd w:val="clear" w:color="000000" w:fill="FFFFFF"/>
            <w:vAlign w:val="center"/>
            <w:hideMark/>
          </w:tcPr>
          <w:p w14:paraId="6617231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401</w:t>
            </w:r>
          </w:p>
        </w:tc>
        <w:tc>
          <w:tcPr>
            <w:tcW w:w="8841" w:type="dxa"/>
            <w:tcBorders>
              <w:top w:val="nil"/>
              <w:left w:val="nil"/>
              <w:bottom w:val="nil"/>
              <w:right w:val="single" w:sz="4" w:space="0" w:color="auto"/>
            </w:tcBorders>
            <w:shd w:val="clear" w:color="000000" w:fill="FFFFFF"/>
            <w:vAlign w:val="center"/>
            <w:hideMark/>
          </w:tcPr>
          <w:p w14:paraId="20A9036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業務施設</w:t>
            </w:r>
          </w:p>
        </w:tc>
      </w:tr>
      <w:tr w:rsidR="00E95C32" w:rsidRPr="00607918" w14:paraId="7CB1E2C3"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CF2D26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401101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4A7EC75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事務所</w:t>
            </w:r>
          </w:p>
        </w:tc>
      </w:tr>
      <w:tr w:rsidR="00E95C32" w:rsidRPr="00607918" w14:paraId="16D2C709"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4F555FB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401102</w:t>
            </w:r>
          </w:p>
        </w:tc>
        <w:tc>
          <w:tcPr>
            <w:tcW w:w="8841" w:type="dxa"/>
            <w:tcBorders>
              <w:top w:val="nil"/>
              <w:left w:val="nil"/>
              <w:bottom w:val="single" w:sz="4" w:space="0" w:color="auto"/>
              <w:right w:val="single" w:sz="4" w:space="0" w:color="auto"/>
            </w:tcBorders>
            <w:shd w:val="clear" w:color="000000" w:fill="FFFFFF"/>
            <w:vAlign w:val="center"/>
            <w:hideMark/>
          </w:tcPr>
          <w:p w14:paraId="194568D1"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銀行</w:t>
            </w:r>
          </w:p>
        </w:tc>
      </w:tr>
      <w:tr w:rsidR="00E95C32" w:rsidRPr="00607918" w14:paraId="00521562"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2F2A651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401103</w:t>
            </w:r>
          </w:p>
        </w:tc>
        <w:tc>
          <w:tcPr>
            <w:tcW w:w="8841" w:type="dxa"/>
            <w:tcBorders>
              <w:top w:val="nil"/>
              <w:left w:val="nil"/>
              <w:bottom w:val="single" w:sz="4" w:space="0" w:color="auto"/>
              <w:right w:val="single" w:sz="4" w:space="0" w:color="auto"/>
            </w:tcBorders>
            <w:shd w:val="clear" w:color="000000" w:fill="FFFFFF"/>
            <w:vAlign w:val="center"/>
            <w:hideMark/>
          </w:tcPr>
          <w:p w14:paraId="0874B50B"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会議場・展示場</w:t>
            </w:r>
          </w:p>
        </w:tc>
      </w:tr>
      <w:tr w:rsidR="00E95C32" w:rsidRPr="00607918" w14:paraId="19EC0890"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80AEE6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401104</w:t>
            </w:r>
          </w:p>
        </w:tc>
        <w:tc>
          <w:tcPr>
            <w:tcW w:w="8841" w:type="dxa"/>
            <w:tcBorders>
              <w:top w:val="nil"/>
              <w:left w:val="nil"/>
              <w:bottom w:val="single" w:sz="4" w:space="0" w:color="auto"/>
              <w:right w:val="single" w:sz="4" w:space="0" w:color="auto"/>
            </w:tcBorders>
            <w:shd w:val="clear" w:color="000000" w:fill="FFFFFF"/>
            <w:vAlign w:val="center"/>
            <w:hideMark/>
          </w:tcPr>
          <w:p w14:paraId="06698A51"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郵便局</w:t>
            </w:r>
          </w:p>
        </w:tc>
      </w:tr>
      <w:tr w:rsidR="00E95C32" w:rsidRPr="00607918" w14:paraId="5DF00A7D"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0F114C9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401105</w:t>
            </w:r>
          </w:p>
        </w:tc>
        <w:tc>
          <w:tcPr>
            <w:tcW w:w="8841" w:type="dxa"/>
            <w:tcBorders>
              <w:top w:val="nil"/>
              <w:left w:val="nil"/>
              <w:bottom w:val="single" w:sz="4" w:space="0" w:color="auto"/>
              <w:right w:val="single" w:sz="4" w:space="0" w:color="auto"/>
            </w:tcBorders>
            <w:shd w:val="clear" w:color="000000" w:fill="FFFFFF"/>
            <w:vAlign w:val="center"/>
            <w:hideMark/>
          </w:tcPr>
          <w:p w14:paraId="25B2F86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電話局</w:t>
            </w:r>
          </w:p>
        </w:tc>
      </w:tr>
      <w:tr w:rsidR="00E95C32" w:rsidRPr="00607918" w14:paraId="4E0DE716"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5CCF486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401106</w:t>
            </w:r>
          </w:p>
        </w:tc>
        <w:tc>
          <w:tcPr>
            <w:tcW w:w="8841" w:type="dxa"/>
            <w:tcBorders>
              <w:top w:val="nil"/>
              <w:left w:val="nil"/>
              <w:bottom w:val="single" w:sz="4" w:space="0" w:color="auto"/>
              <w:right w:val="single" w:sz="4" w:space="0" w:color="auto"/>
            </w:tcBorders>
            <w:shd w:val="clear" w:color="000000" w:fill="FFFFFF"/>
            <w:vAlign w:val="center"/>
            <w:hideMark/>
          </w:tcPr>
          <w:p w14:paraId="1719A64F"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民間研究所</w:t>
            </w:r>
          </w:p>
        </w:tc>
      </w:tr>
      <w:tr w:rsidR="00E95C32" w:rsidRPr="00607918" w14:paraId="06BEF4D5"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06670E4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401107</w:t>
            </w:r>
          </w:p>
        </w:tc>
        <w:tc>
          <w:tcPr>
            <w:tcW w:w="8841" w:type="dxa"/>
            <w:tcBorders>
              <w:top w:val="nil"/>
              <w:left w:val="nil"/>
              <w:bottom w:val="single" w:sz="4" w:space="0" w:color="auto"/>
              <w:right w:val="single" w:sz="4" w:space="0" w:color="auto"/>
            </w:tcBorders>
            <w:shd w:val="clear" w:color="000000" w:fill="FFFFFF"/>
            <w:vAlign w:val="center"/>
            <w:hideMark/>
          </w:tcPr>
          <w:p w14:paraId="3A9BD17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研修所</w:t>
            </w:r>
          </w:p>
        </w:tc>
      </w:tr>
      <w:tr w:rsidR="00E95C32" w:rsidRPr="00607918" w14:paraId="63541360" w14:textId="77777777" w:rsidTr="008C1119">
        <w:trPr>
          <w:trHeight w:val="20"/>
        </w:trPr>
        <w:tc>
          <w:tcPr>
            <w:tcW w:w="1360" w:type="dxa"/>
            <w:tcBorders>
              <w:top w:val="nil"/>
              <w:left w:val="single" w:sz="4" w:space="0" w:color="auto"/>
              <w:bottom w:val="nil"/>
              <w:right w:val="single" w:sz="4" w:space="0" w:color="auto"/>
            </w:tcBorders>
            <w:shd w:val="clear" w:color="000000" w:fill="FFFFFF"/>
            <w:vAlign w:val="center"/>
            <w:hideMark/>
          </w:tcPr>
          <w:p w14:paraId="66C350D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w:t>
            </w:r>
          </w:p>
        </w:tc>
        <w:tc>
          <w:tcPr>
            <w:tcW w:w="8841" w:type="dxa"/>
            <w:tcBorders>
              <w:top w:val="nil"/>
              <w:left w:val="nil"/>
              <w:bottom w:val="nil"/>
              <w:right w:val="single" w:sz="4" w:space="0" w:color="auto"/>
            </w:tcBorders>
            <w:shd w:val="clear" w:color="000000" w:fill="FFFFFF"/>
            <w:vAlign w:val="center"/>
            <w:hideMark/>
          </w:tcPr>
          <w:p w14:paraId="6E02250B"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商業施設</w:t>
            </w:r>
          </w:p>
        </w:tc>
      </w:tr>
      <w:tr w:rsidR="00E95C32" w:rsidRPr="00607918" w14:paraId="53C68D41" w14:textId="77777777" w:rsidTr="008C1119">
        <w:trPr>
          <w:trHeight w:val="20"/>
        </w:trPr>
        <w:tc>
          <w:tcPr>
            <w:tcW w:w="1360" w:type="dxa"/>
            <w:tcBorders>
              <w:top w:val="single" w:sz="4" w:space="0" w:color="auto"/>
              <w:left w:val="single" w:sz="4" w:space="0" w:color="auto"/>
              <w:bottom w:val="nil"/>
              <w:right w:val="single" w:sz="4" w:space="0" w:color="auto"/>
            </w:tcBorders>
            <w:shd w:val="clear" w:color="000000" w:fill="FFFFFF"/>
            <w:noWrap/>
            <w:vAlign w:val="center"/>
            <w:hideMark/>
          </w:tcPr>
          <w:p w14:paraId="2B7837C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4021</w:t>
            </w:r>
          </w:p>
        </w:tc>
        <w:tc>
          <w:tcPr>
            <w:tcW w:w="8841" w:type="dxa"/>
            <w:tcBorders>
              <w:top w:val="single" w:sz="4" w:space="0" w:color="auto"/>
              <w:left w:val="nil"/>
              <w:bottom w:val="nil"/>
              <w:right w:val="single" w:sz="4" w:space="0" w:color="auto"/>
            </w:tcBorders>
            <w:shd w:val="clear" w:color="000000" w:fill="FFFFFF"/>
            <w:hideMark/>
          </w:tcPr>
          <w:p w14:paraId="3E01527E"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商業施設1（百貨店、小売店、卸売店、ガソリンスタンド 等）</w:t>
            </w:r>
          </w:p>
        </w:tc>
      </w:tr>
      <w:tr w:rsidR="00E95C32" w:rsidRPr="00607918" w14:paraId="5E3F7459"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325DC8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402101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5E898EF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百貨店</w:t>
            </w:r>
          </w:p>
        </w:tc>
      </w:tr>
      <w:tr w:rsidR="00E95C32" w:rsidRPr="00607918" w14:paraId="760C30C3"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435F758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402102</w:t>
            </w:r>
          </w:p>
        </w:tc>
        <w:tc>
          <w:tcPr>
            <w:tcW w:w="8841" w:type="dxa"/>
            <w:tcBorders>
              <w:top w:val="nil"/>
              <w:left w:val="nil"/>
              <w:bottom w:val="single" w:sz="4" w:space="0" w:color="auto"/>
              <w:right w:val="single" w:sz="4" w:space="0" w:color="auto"/>
            </w:tcBorders>
            <w:shd w:val="clear" w:color="000000" w:fill="FFFFFF"/>
            <w:vAlign w:val="center"/>
            <w:hideMark/>
          </w:tcPr>
          <w:p w14:paraId="402C141B"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小売店</w:t>
            </w:r>
          </w:p>
        </w:tc>
      </w:tr>
      <w:tr w:rsidR="00E95C32" w:rsidRPr="00607918" w14:paraId="7A1A5EF9"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4CB7AAB1"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402103</w:t>
            </w:r>
          </w:p>
        </w:tc>
        <w:tc>
          <w:tcPr>
            <w:tcW w:w="8841" w:type="dxa"/>
            <w:tcBorders>
              <w:top w:val="nil"/>
              <w:left w:val="nil"/>
              <w:bottom w:val="single" w:sz="4" w:space="0" w:color="auto"/>
              <w:right w:val="single" w:sz="4" w:space="0" w:color="auto"/>
            </w:tcBorders>
            <w:shd w:val="clear" w:color="000000" w:fill="FFFFFF"/>
            <w:vAlign w:val="center"/>
            <w:hideMark/>
          </w:tcPr>
          <w:p w14:paraId="3D1C19E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卸売店</w:t>
            </w:r>
          </w:p>
        </w:tc>
      </w:tr>
      <w:tr w:rsidR="00E95C32" w:rsidRPr="00607918" w14:paraId="336EFF5F"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0BA6F2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402104</w:t>
            </w:r>
          </w:p>
        </w:tc>
        <w:tc>
          <w:tcPr>
            <w:tcW w:w="8841" w:type="dxa"/>
            <w:tcBorders>
              <w:top w:val="nil"/>
              <w:left w:val="nil"/>
              <w:bottom w:val="single" w:sz="4" w:space="0" w:color="auto"/>
              <w:right w:val="single" w:sz="4" w:space="0" w:color="auto"/>
            </w:tcBorders>
            <w:shd w:val="clear" w:color="000000" w:fill="FFFFFF"/>
            <w:vAlign w:val="center"/>
            <w:hideMark/>
          </w:tcPr>
          <w:p w14:paraId="6B47901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ガソリンスタンド</w:t>
            </w:r>
          </w:p>
        </w:tc>
      </w:tr>
      <w:tr w:rsidR="00E95C32" w:rsidRPr="00607918" w14:paraId="043973F9" w14:textId="77777777" w:rsidTr="008C1119">
        <w:trPr>
          <w:trHeight w:val="20"/>
        </w:trPr>
        <w:tc>
          <w:tcPr>
            <w:tcW w:w="1360" w:type="dxa"/>
            <w:tcBorders>
              <w:top w:val="nil"/>
              <w:left w:val="single" w:sz="4" w:space="0" w:color="auto"/>
              <w:bottom w:val="nil"/>
              <w:right w:val="single" w:sz="4" w:space="0" w:color="auto"/>
            </w:tcBorders>
            <w:shd w:val="clear" w:color="000000" w:fill="FFFFFF"/>
            <w:noWrap/>
            <w:vAlign w:val="center"/>
            <w:hideMark/>
          </w:tcPr>
          <w:p w14:paraId="4447AAA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4022</w:t>
            </w:r>
          </w:p>
        </w:tc>
        <w:tc>
          <w:tcPr>
            <w:tcW w:w="8841" w:type="dxa"/>
            <w:tcBorders>
              <w:top w:val="nil"/>
              <w:left w:val="nil"/>
              <w:bottom w:val="nil"/>
              <w:right w:val="single" w:sz="4" w:space="0" w:color="auto"/>
            </w:tcBorders>
            <w:shd w:val="clear" w:color="000000" w:fill="FFFFFF"/>
            <w:hideMark/>
          </w:tcPr>
          <w:p w14:paraId="0C6B1CB8"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商業施設2（食堂、喫茶店、弁当屋・宅配 等）</w:t>
            </w:r>
          </w:p>
        </w:tc>
      </w:tr>
      <w:tr w:rsidR="00E95C32" w:rsidRPr="00607918" w14:paraId="26C16BAA"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B22C29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402201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6F90F2D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食堂</w:t>
            </w:r>
          </w:p>
        </w:tc>
      </w:tr>
      <w:tr w:rsidR="00E95C32" w:rsidRPr="00607918" w14:paraId="6F41296E"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54C23E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402202</w:t>
            </w:r>
          </w:p>
        </w:tc>
        <w:tc>
          <w:tcPr>
            <w:tcW w:w="8841" w:type="dxa"/>
            <w:tcBorders>
              <w:top w:val="nil"/>
              <w:left w:val="nil"/>
              <w:bottom w:val="single" w:sz="4" w:space="0" w:color="auto"/>
              <w:right w:val="single" w:sz="4" w:space="0" w:color="auto"/>
            </w:tcBorders>
            <w:shd w:val="clear" w:color="000000" w:fill="FFFFFF"/>
            <w:vAlign w:val="center"/>
            <w:hideMark/>
          </w:tcPr>
          <w:p w14:paraId="350A829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喫茶店</w:t>
            </w:r>
          </w:p>
        </w:tc>
      </w:tr>
      <w:tr w:rsidR="00E95C32" w:rsidRPr="00607918" w14:paraId="68C1EEFC"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31DF58D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402203</w:t>
            </w:r>
          </w:p>
        </w:tc>
        <w:tc>
          <w:tcPr>
            <w:tcW w:w="8841" w:type="dxa"/>
            <w:tcBorders>
              <w:top w:val="nil"/>
              <w:left w:val="nil"/>
              <w:bottom w:val="single" w:sz="4" w:space="0" w:color="auto"/>
              <w:right w:val="single" w:sz="4" w:space="0" w:color="auto"/>
            </w:tcBorders>
            <w:shd w:val="clear" w:color="000000" w:fill="FFFFFF"/>
            <w:vAlign w:val="center"/>
            <w:hideMark/>
          </w:tcPr>
          <w:p w14:paraId="6060484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弁当屋・宅配</w:t>
            </w:r>
          </w:p>
        </w:tc>
      </w:tr>
      <w:tr w:rsidR="00E95C32" w:rsidRPr="00607918" w14:paraId="64B8BE45"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2FA2AE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4023</w:t>
            </w:r>
          </w:p>
        </w:tc>
        <w:tc>
          <w:tcPr>
            <w:tcW w:w="8841" w:type="dxa"/>
            <w:tcBorders>
              <w:top w:val="single" w:sz="4" w:space="0" w:color="auto"/>
              <w:left w:val="single" w:sz="4" w:space="0" w:color="auto"/>
              <w:bottom w:val="single" w:sz="4" w:space="0" w:color="auto"/>
              <w:right w:val="single" w:sz="4" w:space="0" w:color="auto"/>
            </w:tcBorders>
            <w:shd w:val="clear" w:color="000000" w:fill="FFFFFF"/>
            <w:hideMark/>
          </w:tcPr>
          <w:p w14:paraId="024D2608"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商業施設3（理容店、美容院、レンタル業、宴会場、結婚式場、習い事教室、予備校、自動車教習所、住宅展示場、その他のサービス施設）</w:t>
            </w:r>
          </w:p>
        </w:tc>
      </w:tr>
      <w:tr w:rsidR="00E95C32" w:rsidRPr="00607918" w14:paraId="16472494"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E68543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402301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2373386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理容店</w:t>
            </w:r>
          </w:p>
        </w:tc>
      </w:tr>
      <w:tr w:rsidR="00E95C32" w:rsidRPr="00607918" w14:paraId="4CEBA07C"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425309D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402302</w:t>
            </w:r>
          </w:p>
        </w:tc>
        <w:tc>
          <w:tcPr>
            <w:tcW w:w="8841" w:type="dxa"/>
            <w:tcBorders>
              <w:top w:val="nil"/>
              <w:left w:val="nil"/>
              <w:bottom w:val="single" w:sz="4" w:space="0" w:color="auto"/>
              <w:right w:val="single" w:sz="4" w:space="0" w:color="auto"/>
            </w:tcBorders>
            <w:shd w:val="clear" w:color="000000" w:fill="FFFFFF"/>
            <w:vAlign w:val="center"/>
            <w:hideMark/>
          </w:tcPr>
          <w:p w14:paraId="06AD99A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美容院</w:t>
            </w:r>
          </w:p>
        </w:tc>
      </w:tr>
      <w:tr w:rsidR="00E95C32" w:rsidRPr="00607918" w14:paraId="644066AC"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06789D9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402303</w:t>
            </w:r>
          </w:p>
        </w:tc>
        <w:tc>
          <w:tcPr>
            <w:tcW w:w="8841" w:type="dxa"/>
            <w:tcBorders>
              <w:top w:val="nil"/>
              <w:left w:val="nil"/>
              <w:bottom w:val="single" w:sz="4" w:space="0" w:color="auto"/>
              <w:right w:val="single" w:sz="4" w:space="0" w:color="auto"/>
            </w:tcBorders>
            <w:shd w:val="clear" w:color="000000" w:fill="FFFFFF"/>
            <w:vAlign w:val="center"/>
            <w:hideMark/>
          </w:tcPr>
          <w:p w14:paraId="5C41D2C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レンタル業</w:t>
            </w:r>
          </w:p>
        </w:tc>
      </w:tr>
      <w:tr w:rsidR="00E95C32" w:rsidRPr="00607918" w14:paraId="137C2AD3"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15AFC5C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402304</w:t>
            </w:r>
          </w:p>
        </w:tc>
        <w:tc>
          <w:tcPr>
            <w:tcW w:w="8841" w:type="dxa"/>
            <w:tcBorders>
              <w:top w:val="nil"/>
              <w:left w:val="nil"/>
              <w:bottom w:val="single" w:sz="4" w:space="0" w:color="auto"/>
              <w:right w:val="single" w:sz="4" w:space="0" w:color="auto"/>
            </w:tcBorders>
            <w:shd w:val="clear" w:color="000000" w:fill="FFFFFF"/>
            <w:vAlign w:val="center"/>
            <w:hideMark/>
          </w:tcPr>
          <w:p w14:paraId="13432F5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宴会場</w:t>
            </w:r>
          </w:p>
        </w:tc>
      </w:tr>
      <w:tr w:rsidR="00E95C32" w:rsidRPr="00607918" w14:paraId="09771990"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1D838AB1"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402305</w:t>
            </w:r>
          </w:p>
        </w:tc>
        <w:tc>
          <w:tcPr>
            <w:tcW w:w="8841" w:type="dxa"/>
            <w:tcBorders>
              <w:top w:val="nil"/>
              <w:left w:val="nil"/>
              <w:bottom w:val="single" w:sz="4" w:space="0" w:color="auto"/>
              <w:right w:val="single" w:sz="4" w:space="0" w:color="auto"/>
            </w:tcBorders>
            <w:shd w:val="clear" w:color="000000" w:fill="FFFFFF"/>
            <w:vAlign w:val="center"/>
            <w:hideMark/>
          </w:tcPr>
          <w:p w14:paraId="5A6C57F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結婚式場</w:t>
            </w:r>
          </w:p>
        </w:tc>
      </w:tr>
      <w:tr w:rsidR="00E95C32" w:rsidRPr="00607918" w14:paraId="3E0D6558"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391C6EB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402306</w:t>
            </w:r>
          </w:p>
        </w:tc>
        <w:tc>
          <w:tcPr>
            <w:tcW w:w="8841" w:type="dxa"/>
            <w:tcBorders>
              <w:top w:val="nil"/>
              <w:left w:val="nil"/>
              <w:bottom w:val="single" w:sz="4" w:space="0" w:color="auto"/>
              <w:right w:val="single" w:sz="4" w:space="0" w:color="auto"/>
            </w:tcBorders>
            <w:shd w:val="clear" w:color="000000" w:fill="FFFFFF"/>
            <w:vAlign w:val="center"/>
            <w:hideMark/>
          </w:tcPr>
          <w:p w14:paraId="12CF842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習い事教室</w:t>
            </w:r>
          </w:p>
        </w:tc>
      </w:tr>
      <w:tr w:rsidR="00E95C32" w:rsidRPr="00607918" w14:paraId="0386AAA8"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22F5BC0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402307</w:t>
            </w:r>
          </w:p>
        </w:tc>
        <w:tc>
          <w:tcPr>
            <w:tcW w:w="8841" w:type="dxa"/>
            <w:tcBorders>
              <w:top w:val="nil"/>
              <w:left w:val="nil"/>
              <w:bottom w:val="single" w:sz="4" w:space="0" w:color="auto"/>
              <w:right w:val="single" w:sz="4" w:space="0" w:color="auto"/>
            </w:tcBorders>
            <w:shd w:val="clear" w:color="000000" w:fill="FFFFFF"/>
            <w:vAlign w:val="center"/>
            <w:hideMark/>
          </w:tcPr>
          <w:p w14:paraId="483A66C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予備校</w:t>
            </w:r>
          </w:p>
        </w:tc>
      </w:tr>
      <w:tr w:rsidR="00E95C32" w:rsidRPr="00607918" w14:paraId="3E201925"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04D9CE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402308</w:t>
            </w:r>
          </w:p>
        </w:tc>
        <w:tc>
          <w:tcPr>
            <w:tcW w:w="8841" w:type="dxa"/>
            <w:tcBorders>
              <w:top w:val="nil"/>
              <w:left w:val="nil"/>
              <w:bottom w:val="single" w:sz="4" w:space="0" w:color="auto"/>
              <w:right w:val="single" w:sz="4" w:space="0" w:color="auto"/>
            </w:tcBorders>
            <w:shd w:val="clear" w:color="000000" w:fill="FFFFFF"/>
            <w:vAlign w:val="center"/>
            <w:hideMark/>
          </w:tcPr>
          <w:p w14:paraId="1C88909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自動車教習所</w:t>
            </w:r>
          </w:p>
        </w:tc>
      </w:tr>
      <w:tr w:rsidR="00E95C32" w:rsidRPr="00607918" w14:paraId="48F9455F"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707178E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402309</w:t>
            </w:r>
          </w:p>
        </w:tc>
        <w:tc>
          <w:tcPr>
            <w:tcW w:w="8841" w:type="dxa"/>
            <w:tcBorders>
              <w:top w:val="nil"/>
              <w:left w:val="nil"/>
              <w:bottom w:val="single" w:sz="4" w:space="0" w:color="auto"/>
              <w:right w:val="single" w:sz="4" w:space="0" w:color="auto"/>
            </w:tcBorders>
            <w:shd w:val="clear" w:color="000000" w:fill="FFFFFF"/>
            <w:vAlign w:val="center"/>
            <w:hideMark/>
          </w:tcPr>
          <w:p w14:paraId="4C39302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住宅展示場</w:t>
            </w:r>
          </w:p>
        </w:tc>
      </w:tr>
      <w:tr w:rsidR="00E95C32" w:rsidRPr="00607918" w14:paraId="19F65559"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1DE73B5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402310</w:t>
            </w:r>
          </w:p>
        </w:tc>
        <w:tc>
          <w:tcPr>
            <w:tcW w:w="8841" w:type="dxa"/>
            <w:tcBorders>
              <w:top w:val="nil"/>
              <w:left w:val="nil"/>
              <w:bottom w:val="single" w:sz="4" w:space="0" w:color="auto"/>
              <w:right w:val="single" w:sz="4" w:space="0" w:color="auto"/>
            </w:tcBorders>
            <w:shd w:val="clear" w:color="000000" w:fill="FFFFFF"/>
            <w:vAlign w:val="center"/>
            <w:hideMark/>
          </w:tcPr>
          <w:p w14:paraId="4ADCF6D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その他サービス施設</w:t>
            </w:r>
          </w:p>
        </w:tc>
      </w:tr>
      <w:tr w:rsidR="00E95C32" w:rsidRPr="00607918" w14:paraId="69154358" w14:textId="77777777" w:rsidTr="008C1119">
        <w:trPr>
          <w:trHeight w:val="20"/>
        </w:trPr>
        <w:tc>
          <w:tcPr>
            <w:tcW w:w="1360" w:type="dxa"/>
            <w:tcBorders>
              <w:top w:val="nil"/>
              <w:left w:val="single" w:sz="4" w:space="0" w:color="auto"/>
              <w:bottom w:val="nil"/>
              <w:right w:val="single" w:sz="4" w:space="0" w:color="auto"/>
            </w:tcBorders>
            <w:shd w:val="clear" w:color="000000" w:fill="FFFFFF"/>
            <w:noWrap/>
            <w:vAlign w:val="center"/>
            <w:hideMark/>
          </w:tcPr>
          <w:p w14:paraId="1A34F68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4024</w:t>
            </w:r>
          </w:p>
        </w:tc>
        <w:tc>
          <w:tcPr>
            <w:tcW w:w="8841" w:type="dxa"/>
            <w:tcBorders>
              <w:top w:val="nil"/>
              <w:left w:val="nil"/>
              <w:bottom w:val="nil"/>
              <w:right w:val="single" w:sz="4" w:space="0" w:color="auto"/>
            </w:tcBorders>
            <w:shd w:val="clear" w:color="000000" w:fill="FFFFFF"/>
            <w:hideMark/>
          </w:tcPr>
          <w:p w14:paraId="7CE144B1"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商業施設4（料理店、キャバレー、クラブ、バー、飲み屋 等）</w:t>
            </w:r>
          </w:p>
        </w:tc>
      </w:tr>
      <w:tr w:rsidR="00E95C32" w:rsidRPr="00607918" w14:paraId="311289F0"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FC5695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402401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0367682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料理店</w:t>
            </w:r>
          </w:p>
        </w:tc>
      </w:tr>
      <w:tr w:rsidR="00E95C32" w:rsidRPr="00607918" w14:paraId="636A63F9"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2F428EC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402402</w:t>
            </w:r>
          </w:p>
        </w:tc>
        <w:tc>
          <w:tcPr>
            <w:tcW w:w="8841" w:type="dxa"/>
            <w:tcBorders>
              <w:top w:val="nil"/>
              <w:left w:val="nil"/>
              <w:bottom w:val="single" w:sz="4" w:space="0" w:color="auto"/>
              <w:right w:val="single" w:sz="4" w:space="0" w:color="auto"/>
            </w:tcBorders>
            <w:shd w:val="clear" w:color="000000" w:fill="FFFFFF"/>
            <w:vAlign w:val="center"/>
            <w:hideMark/>
          </w:tcPr>
          <w:p w14:paraId="276B88C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キャバレー</w:t>
            </w:r>
          </w:p>
        </w:tc>
      </w:tr>
      <w:tr w:rsidR="00E95C32" w:rsidRPr="00607918" w14:paraId="5530A38F"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038A3E1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402403</w:t>
            </w:r>
          </w:p>
        </w:tc>
        <w:tc>
          <w:tcPr>
            <w:tcW w:w="8841" w:type="dxa"/>
            <w:tcBorders>
              <w:top w:val="nil"/>
              <w:left w:val="nil"/>
              <w:bottom w:val="single" w:sz="4" w:space="0" w:color="auto"/>
              <w:right w:val="single" w:sz="4" w:space="0" w:color="auto"/>
            </w:tcBorders>
            <w:shd w:val="clear" w:color="000000" w:fill="FFFFFF"/>
            <w:vAlign w:val="center"/>
            <w:hideMark/>
          </w:tcPr>
          <w:p w14:paraId="697C009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クラブ</w:t>
            </w:r>
          </w:p>
        </w:tc>
      </w:tr>
      <w:tr w:rsidR="00E95C32" w:rsidRPr="00607918" w14:paraId="1BBCF471"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45FF8FF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402404</w:t>
            </w:r>
          </w:p>
        </w:tc>
        <w:tc>
          <w:tcPr>
            <w:tcW w:w="8841" w:type="dxa"/>
            <w:tcBorders>
              <w:top w:val="nil"/>
              <w:left w:val="nil"/>
              <w:bottom w:val="single" w:sz="4" w:space="0" w:color="auto"/>
              <w:right w:val="single" w:sz="4" w:space="0" w:color="auto"/>
            </w:tcBorders>
            <w:shd w:val="clear" w:color="000000" w:fill="FFFFFF"/>
            <w:vAlign w:val="center"/>
            <w:hideMark/>
          </w:tcPr>
          <w:p w14:paraId="78421F7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バー</w:t>
            </w:r>
          </w:p>
        </w:tc>
      </w:tr>
      <w:tr w:rsidR="00E95C32" w:rsidRPr="00607918" w14:paraId="63535B5E"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3AFA4421"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lastRenderedPageBreak/>
              <w:t>402405</w:t>
            </w:r>
          </w:p>
        </w:tc>
        <w:tc>
          <w:tcPr>
            <w:tcW w:w="8841" w:type="dxa"/>
            <w:tcBorders>
              <w:top w:val="nil"/>
              <w:left w:val="nil"/>
              <w:bottom w:val="single" w:sz="4" w:space="0" w:color="auto"/>
              <w:right w:val="single" w:sz="4" w:space="0" w:color="auto"/>
            </w:tcBorders>
            <w:shd w:val="clear" w:color="000000" w:fill="FFFFFF"/>
            <w:vAlign w:val="center"/>
            <w:hideMark/>
          </w:tcPr>
          <w:p w14:paraId="2E147EDB"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飲み屋</w:t>
            </w:r>
          </w:p>
        </w:tc>
      </w:tr>
      <w:tr w:rsidR="00E95C32" w:rsidRPr="00607918" w14:paraId="6CD406FA" w14:textId="77777777" w:rsidTr="008C1119">
        <w:trPr>
          <w:trHeight w:val="20"/>
        </w:trPr>
        <w:tc>
          <w:tcPr>
            <w:tcW w:w="1360" w:type="dxa"/>
            <w:tcBorders>
              <w:top w:val="nil"/>
              <w:left w:val="single" w:sz="4" w:space="0" w:color="auto"/>
              <w:bottom w:val="nil"/>
              <w:right w:val="single" w:sz="4" w:space="0" w:color="auto"/>
            </w:tcBorders>
            <w:shd w:val="clear" w:color="000000" w:fill="FFFFFF"/>
            <w:noWrap/>
            <w:vAlign w:val="center"/>
            <w:hideMark/>
          </w:tcPr>
          <w:p w14:paraId="0FE50DC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4025</w:t>
            </w:r>
          </w:p>
        </w:tc>
        <w:tc>
          <w:tcPr>
            <w:tcW w:w="8841" w:type="dxa"/>
            <w:tcBorders>
              <w:top w:val="nil"/>
              <w:left w:val="nil"/>
              <w:bottom w:val="nil"/>
              <w:right w:val="single" w:sz="4" w:space="0" w:color="auto"/>
            </w:tcBorders>
            <w:shd w:val="clear" w:color="000000" w:fill="FFFFFF"/>
            <w:hideMark/>
          </w:tcPr>
          <w:p w14:paraId="614D481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商業施設5（劇場、映画館 等）</w:t>
            </w:r>
          </w:p>
        </w:tc>
      </w:tr>
      <w:tr w:rsidR="00E95C32" w:rsidRPr="00607918" w14:paraId="03482DAC"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D1C967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402501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6CC6020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劇場</w:t>
            </w:r>
          </w:p>
        </w:tc>
      </w:tr>
      <w:tr w:rsidR="00E95C32" w:rsidRPr="00607918" w14:paraId="33475E14"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030CC74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402502</w:t>
            </w:r>
          </w:p>
        </w:tc>
        <w:tc>
          <w:tcPr>
            <w:tcW w:w="8841" w:type="dxa"/>
            <w:tcBorders>
              <w:top w:val="nil"/>
              <w:left w:val="nil"/>
              <w:bottom w:val="single" w:sz="4" w:space="0" w:color="auto"/>
              <w:right w:val="single" w:sz="4" w:space="0" w:color="auto"/>
            </w:tcBorders>
            <w:shd w:val="clear" w:color="000000" w:fill="FFFFFF"/>
            <w:vAlign w:val="center"/>
            <w:hideMark/>
          </w:tcPr>
          <w:p w14:paraId="1C458D3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映画館</w:t>
            </w:r>
          </w:p>
        </w:tc>
      </w:tr>
      <w:tr w:rsidR="00E95C32" w:rsidRPr="00607918" w14:paraId="4DAD5AB9" w14:textId="77777777" w:rsidTr="008C1119">
        <w:trPr>
          <w:trHeight w:val="20"/>
        </w:trPr>
        <w:tc>
          <w:tcPr>
            <w:tcW w:w="1360" w:type="dxa"/>
            <w:tcBorders>
              <w:top w:val="nil"/>
              <w:left w:val="single" w:sz="4" w:space="0" w:color="auto"/>
              <w:bottom w:val="nil"/>
              <w:right w:val="single" w:sz="4" w:space="0" w:color="auto"/>
            </w:tcBorders>
            <w:shd w:val="clear" w:color="000000" w:fill="FFFFFF"/>
            <w:noWrap/>
            <w:vAlign w:val="center"/>
            <w:hideMark/>
          </w:tcPr>
          <w:p w14:paraId="53F0F51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4026</w:t>
            </w:r>
          </w:p>
        </w:tc>
        <w:tc>
          <w:tcPr>
            <w:tcW w:w="8841" w:type="dxa"/>
            <w:tcBorders>
              <w:top w:val="nil"/>
              <w:left w:val="nil"/>
              <w:bottom w:val="nil"/>
              <w:right w:val="single" w:sz="4" w:space="0" w:color="auto"/>
            </w:tcBorders>
            <w:shd w:val="clear" w:color="000000" w:fill="FFFFFF"/>
            <w:hideMark/>
          </w:tcPr>
          <w:p w14:paraId="5DF651CF"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商業施設6（ボーリング場、バッティングセンター、ゴルフ練習場、フィットネス、カラオケボックス、インターネットカフェ 等）</w:t>
            </w:r>
          </w:p>
        </w:tc>
      </w:tr>
      <w:tr w:rsidR="00E95C32" w:rsidRPr="00607918" w14:paraId="68A2EF89"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E7E53F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402601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1F67B54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ボーリング場</w:t>
            </w:r>
          </w:p>
        </w:tc>
      </w:tr>
      <w:tr w:rsidR="00E95C32" w:rsidRPr="00607918" w14:paraId="449CB37F"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4DCC4D2F"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402602</w:t>
            </w:r>
          </w:p>
        </w:tc>
        <w:tc>
          <w:tcPr>
            <w:tcW w:w="8841" w:type="dxa"/>
            <w:tcBorders>
              <w:top w:val="nil"/>
              <w:left w:val="nil"/>
              <w:bottom w:val="single" w:sz="4" w:space="0" w:color="auto"/>
              <w:right w:val="single" w:sz="4" w:space="0" w:color="auto"/>
            </w:tcBorders>
            <w:shd w:val="clear" w:color="000000" w:fill="FFFFFF"/>
            <w:vAlign w:val="center"/>
            <w:hideMark/>
          </w:tcPr>
          <w:p w14:paraId="31B9EBED"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バッティングセンター</w:t>
            </w:r>
          </w:p>
        </w:tc>
      </w:tr>
      <w:tr w:rsidR="00E95C32" w:rsidRPr="00607918" w14:paraId="7B18F2BC"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4A9EE52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402603</w:t>
            </w:r>
          </w:p>
        </w:tc>
        <w:tc>
          <w:tcPr>
            <w:tcW w:w="8841" w:type="dxa"/>
            <w:tcBorders>
              <w:top w:val="nil"/>
              <w:left w:val="nil"/>
              <w:bottom w:val="single" w:sz="4" w:space="0" w:color="auto"/>
              <w:right w:val="single" w:sz="4" w:space="0" w:color="auto"/>
            </w:tcBorders>
            <w:shd w:val="clear" w:color="000000" w:fill="FFFFFF"/>
            <w:vAlign w:val="center"/>
            <w:hideMark/>
          </w:tcPr>
          <w:p w14:paraId="4CC9F71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ゴルフ練習場</w:t>
            </w:r>
          </w:p>
        </w:tc>
      </w:tr>
      <w:tr w:rsidR="00E95C32" w:rsidRPr="00607918" w14:paraId="0D20C818"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07251E2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402604</w:t>
            </w:r>
          </w:p>
        </w:tc>
        <w:tc>
          <w:tcPr>
            <w:tcW w:w="8841" w:type="dxa"/>
            <w:tcBorders>
              <w:top w:val="nil"/>
              <w:left w:val="nil"/>
              <w:bottom w:val="single" w:sz="4" w:space="0" w:color="auto"/>
              <w:right w:val="single" w:sz="4" w:space="0" w:color="auto"/>
            </w:tcBorders>
            <w:shd w:val="clear" w:color="000000" w:fill="FFFFFF"/>
            <w:vAlign w:val="center"/>
            <w:hideMark/>
          </w:tcPr>
          <w:p w14:paraId="3602310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フィットネス</w:t>
            </w:r>
          </w:p>
        </w:tc>
      </w:tr>
      <w:tr w:rsidR="00E95C32" w:rsidRPr="00607918" w14:paraId="61974954"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3DA90AA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402605</w:t>
            </w:r>
          </w:p>
        </w:tc>
        <w:tc>
          <w:tcPr>
            <w:tcW w:w="8841" w:type="dxa"/>
            <w:tcBorders>
              <w:top w:val="nil"/>
              <w:left w:val="nil"/>
              <w:bottom w:val="single" w:sz="4" w:space="0" w:color="auto"/>
              <w:right w:val="single" w:sz="4" w:space="0" w:color="auto"/>
            </w:tcBorders>
            <w:shd w:val="clear" w:color="000000" w:fill="FFFFFF"/>
            <w:vAlign w:val="center"/>
            <w:hideMark/>
          </w:tcPr>
          <w:p w14:paraId="190B4D0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カラオケボックス</w:t>
            </w:r>
          </w:p>
        </w:tc>
      </w:tr>
      <w:tr w:rsidR="00E95C32" w:rsidRPr="00607918" w14:paraId="09ED273B"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03E50D6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402606</w:t>
            </w:r>
          </w:p>
        </w:tc>
        <w:tc>
          <w:tcPr>
            <w:tcW w:w="8841" w:type="dxa"/>
            <w:tcBorders>
              <w:top w:val="nil"/>
              <w:left w:val="nil"/>
              <w:bottom w:val="single" w:sz="4" w:space="0" w:color="auto"/>
              <w:right w:val="single" w:sz="4" w:space="0" w:color="auto"/>
            </w:tcBorders>
            <w:shd w:val="clear" w:color="000000" w:fill="FFFFFF"/>
            <w:vAlign w:val="center"/>
            <w:hideMark/>
          </w:tcPr>
          <w:p w14:paraId="05402C39"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インターネットカフェ</w:t>
            </w:r>
          </w:p>
        </w:tc>
      </w:tr>
      <w:tr w:rsidR="00E95C32" w:rsidRPr="00607918" w14:paraId="4395D338" w14:textId="77777777" w:rsidTr="00141967">
        <w:trPr>
          <w:trHeight w:val="44"/>
        </w:trPr>
        <w:tc>
          <w:tcPr>
            <w:tcW w:w="1360" w:type="dxa"/>
            <w:tcBorders>
              <w:top w:val="nil"/>
              <w:left w:val="single" w:sz="4" w:space="0" w:color="auto"/>
              <w:bottom w:val="nil"/>
              <w:right w:val="nil"/>
            </w:tcBorders>
            <w:shd w:val="clear" w:color="000000" w:fill="FFFFFF"/>
            <w:noWrap/>
            <w:vAlign w:val="center"/>
            <w:hideMark/>
          </w:tcPr>
          <w:p w14:paraId="6A06AF7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4027</w:t>
            </w:r>
          </w:p>
        </w:tc>
        <w:tc>
          <w:tcPr>
            <w:tcW w:w="8841" w:type="dxa"/>
            <w:tcBorders>
              <w:top w:val="nil"/>
              <w:left w:val="single" w:sz="4" w:space="0" w:color="auto"/>
              <w:bottom w:val="nil"/>
              <w:right w:val="single" w:sz="4" w:space="0" w:color="auto"/>
            </w:tcBorders>
            <w:shd w:val="clear" w:color="000000" w:fill="FFFFFF"/>
            <w:hideMark/>
          </w:tcPr>
          <w:p w14:paraId="1D864871"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商業施設7（マージャン屋、パチンコ屋、馬券・車券発売所 等）</w:t>
            </w:r>
          </w:p>
        </w:tc>
      </w:tr>
      <w:tr w:rsidR="00E95C32" w:rsidRPr="00607918" w14:paraId="6E2CFFC1"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5D4DFB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402701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3297373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マージャン屋</w:t>
            </w:r>
          </w:p>
        </w:tc>
      </w:tr>
      <w:tr w:rsidR="00E95C32" w:rsidRPr="00607918" w14:paraId="0B8E7138"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4F5C8EB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402702</w:t>
            </w:r>
          </w:p>
        </w:tc>
        <w:tc>
          <w:tcPr>
            <w:tcW w:w="8841" w:type="dxa"/>
            <w:tcBorders>
              <w:top w:val="nil"/>
              <w:left w:val="nil"/>
              <w:bottom w:val="single" w:sz="4" w:space="0" w:color="auto"/>
              <w:right w:val="single" w:sz="4" w:space="0" w:color="auto"/>
            </w:tcBorders>
            <w:shd w:val="clear" w:color="000000" w:fill="FFFFFF"/>
            <w:vAlign w:val="center"/>
            <w:hideMark/>
          </w:tcPr>
          <w:p w14:paraId="2CDBE93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パチンコ店</w:t>
            </w:r>
          </w:p>
        </w:tc>
      </w:tr>
      <w:tr w:rsidR="00E95C32" w:rsidRPr="00607918" w14:paraId="0CC8DF1D"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729A387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402703</w:t>
            </w:r>
          </w:p>
        </w:tc>
        <w:tc>
          <w:tcPr>
            <w:tcW w:w="8841" w:type="dxa"/>
            <w:tcBorders>
              <w:top w:val="nil"/>
              <w:left w:val="nil"/>
              <w:bottom w:val="single" w:sz="4" w:space="0" w:color="auto"/>
              <w:right w:val="single" w:sz="4" w:space="0" w:color="auto"/>
            </w:tcBorders>
            <w:shd w:val="clear" w:color="000000" w:fill="FFFFFF"/>
            <w:vAlign w:val="center"/>
            <w:hideMark/>
          </w:tcPr>
          <w:p w14:paraId="21747C1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馬券・車券発売所</w:t>
            </w:r>
          </w:p>
        </w:tc>
      </w:tr>
      <w:tr w:rsidR="00E95C32" w:rsidRPr="00607918" w14:paraId="1A7EBCE9" w14:textId="77777777" w:rsidTr="008C1119">
        <w:trPr>
          <w:trHeight w:val="20"/>
        </w:trPr>
        <w:tc>
          <w:tcPr>
            <w:tcW w:w="1360" w:type="dxa"/>
            <w:tcBorders>
              <w:top w:val="nil"/>
              <w:left w:val="single" w:sz="4" w:space="0" w:color="auto"/>
              <w:bottom w:val="nil"/>
              <w:right w:val="single" w:sz="4" w:space="0" w:color="auto"/>
            </w:tcBorders>
            <w:shd w:val="clear" w:color="000000" w:fill="FFFFFF"/>
            <w:vAlign w:val="center"/>
            <w:hideMark/>
          </w:tcPr>
          <w:p w14:paraId="112418D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403</w:t>
            </w:r>
          </w:p>
        </w:tc>
        <w:tc>
          <w:tcPr>
            <w:tcW w:w="8841" w:type="dxa"/>
            <w:tcBorders>
              <w:top w:val="nil"/>
              <w:left w:val="nil"/>
              <w:bottom w:val="nil"/>
              <w:right w:val="single" w:sz="4" w:space="0" w:color="auto"/>
            </w:tcBorders>
            <w:shd w:val="clear" w:color="000000" w:fill="FFFFFF"/>
            <w:vAlign w:val="center"/>
            <w:hideMark/>
          </w:tcPr>
          <w:p w14:paraId="30D946D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宿泊施設</w:t>
            </w:r>
          </w:p>
        </w:tc>
      </w:tr>
      <w:tr w:rsidR="00E95C32" w:rsidRPr="00607918" w14:paraId="3A224B87"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B21E93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403101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2EFCFA7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ホテル</w:t>
            </w:r>
          </w:p>
        </w:tc>
      </w:tr>
      <w:tr w:rsidR="00E95C32" w:rsidRPr="00607918" w14:paraId="2EF754D4"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50B843C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403102</w:t>
            </w:r>
          </w:p>
        </w:tc>
        <w:tc>
          <w:tcPr>
            <w:tcW w:w="8841" w:type="dxa"/>
            <w:tcBorders>
              <w:top w:val="nil"/>
              <w:left w:val="nil"/>
              <w:bottom w:val="single" w:sz="4" w:space="0" w:color="auto"/>
              <w:right w:val="single" w:sz="4" w:space="0" w:color="auto"/>
            </w:tcBorders>
            <w:shd w:val="clear" w:color="000000" w:fill="FFFFFF"/>
            <w:vAlign w:val="center"/>
            <w:hideMark/>
          </w:tcPr>
          <w:p w14:paraId="480CD29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旅館</w:t>
            </w:r>
          </w:p>
        </w:tc>
      </w:tr>
      <w:tr w:rsidR="00E95C32" w:rsidRPr="00607918" w14:paraId="0D55645A"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17E136B"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403103</w:t>
            </w:r>
          </w:p>
        </w:tc>
        <w:tc>
          <w:tcPr>
            <w:tcW w:w="8841" w:type="dxa"/>
            <w:tcBorders>
              <w:top w:val="nil"/>
              <w:left w:val="nil"/>
              <w:bottom w:val="single" w:sz="4" w:space="0" w:color="auto"/>
              <w:right w:val="single" w:sz="4" w:space="0" w:color="auto"/>
            </w:tcBorders>
            <w:shd w:val="clear" w:color="000000" w:fill="FFFFFF"/>
            <w:vAlign w:val="center"/>
            <w:hideMark/>
          </w:tcPr>
          <w:p w14:paraId="3CBBD7DF"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民宿</w:t>
            </w:r>
          </w:p>
        </w:tc>
      </w:tr>
      <w:tr w:rsidR="00E95C32" w:rsidRPr="00607918" w14:paraId="4A4B3706"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1FF7781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403104</w:t>
            </w:r>
          </w:p>
        </w:tc>
        <w:tc>
          <w:tcPr>
            <w:tcW w:w="8841" w:type="dxa"/>
            <w:tcBorders>
              <w:top w:val="nil"/>
              <w:left w:val="nil"/>
              <w:bottom w:val="single" w:sz="4" w:space="0" w:color="auto"/>
              <w:right w:val="single" w:sz="4" w:space="0" w:color="auto"/>
            </w:tcBorders>
            <w:shd w:val="clear" w:color="000000" w:fill="FFFFFF"/>
            <w:vAlign w:val="center"/>
            <w:hideMark/>
          </w:tcPr>
          <w:p w14:paraId="73C7927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ラブホテル</w:t>
            </w:r>
          </w:p>
        </w:tc>
      </w:tr>
      <w:tr w:rsidR="00E95C32" w:rsidRPr="00607918" w14:paraId="34298DCE"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428ABFD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404</w:t>
            </w:r>
          </w:p>
        </w:tc>
        <w:tc>
          <w:tcPr>
            <w:tcW w:w="8841" w:type="dxa"/>
            <w:tcBorders>
              <w:top w:val="nil"/>
              <w:left w:val="nil"/>
              <w:bottom w:val="single" w:sz="4" w:space="0" w:color="auto"/>
              <w:right w:val="single" w:sz="4" w:space="0" w:color="auto"/>
            </w:tcBorders>
            <w:shd w:val="clear" w:color="000000" w:fill="FFFFFF"/>
            <w:vAlign w:val="center"/>
            <w:hideMark/>
          </w:tcPr>
          <w:p w14:paraId="5FED783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商業系複合施設</w:t>
            </w:r>
          </w:p>
        </w:tc>
      </w:tr>
      <w:tr w:rsidR="00E95C32" w:rsidRPr="00607918" w14:paraId="55197EA5"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3931D7A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4041</w:t>
            </w:r>
          </w:p>
        </w:tc>
        <w:tc>
          <w:tcPr>
            <w:tcW w:w="8841" w:type="dxa"/>
            <w:tcBorders>
              <w:top w:val="nil"/>
              <w:left w:val="nil"/>
              <w:bottom w:val="single" w:sz="4" w:space="0" w:color="auto"/>
              <w:right w:val="single" w:sz="4" w:space="0" w:color="auto"/>
            </w:tcBorders>
            <w:shd w:val="clear" w:color="000000" w:fill="FFFFFF"/>
            <w:hideMark/>
          </w:tcPr>
          <w:p w14:paraId="482BD86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商業系複合施設</w:t>
            </w:r>
          </w:p>
        </w:tc>
      </w:tr>
      <w:tr w:rsidR="00E95C32" w:rsidRPr="00607918" w14:paraId="0C0D0DA2"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4E1C659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411</w:t>
            </w:r>
          </w:p>
        </w:tc>
        <w:tc>
          <w:tcPr>
            <w:tcW w:w="8841" w:type="dxa"/>
            <w:tcBorders>
              <w:top w:val="nil"/>
              <w:left w:val="nil"/>
              <w:bottom w:val="single" w:sz="4" w:space="0" w:color="auto"/>
              <w:right w:val="single" w:sz="4" w:space="0" w:color="auto"/>
            </w:tcBorders>
            <w:shd w:val="clear" w:color="000000" w:fill="FFFFFF"/>
            <w:vAlign w:val="center"/>
            <w:hideMark/>
          </w:tcPr>
          <w:p w14:paraId="32734AE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住宅</w:t>
            </w:r>
          </w:p>
        </w:tc>
      </w:tr>
      <w:tr w:rsidR="00E95C32" w:rsidRPr="00607918" w14:paraId="7C973E73"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BD0BC8B"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4111</w:t>
            </w:r>
          </w:p>
        </w:tc>
        <w:tc>
          <w:tcPr>
            <w:tcW w:w="8841" w:type="dxa"/>
            <w:tcBorders>
              <w:top w:val="nil"/>
              <w:left w:val="nil"/>
              <w:bottom w:val="single" w:sz="4" w:space="0" w:color="auto"/>
              <w:right w:val="single" w:sz="4" w:space="0" w:color="auto"/>
            </w:tcBorders>
            <w:shd w:val="clear" w:color="000000" w:fill="FFFFFF"/>
            <w:hideMark/>
          </w:tcPr>
          <w:p w14:paraId="41DDFF48"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専用住宅（住宅に付随する物置、車庫を含む）</w:t>
            </w:r>
          </w:p>
        </w:tc>
      </w:tr>
      <w:tr w:rsidR="00E95C32" w:rsidRPr="00607918" w14:paraId="74CA1F76"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143C50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412</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2FEB668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共同住宅</w:t>
            </w:r>
          </w:p>
        </w:tc>
      </w:tr>
      <w:tr w:rsidR="00E95C32" w:rsidRPr="00607918" w14:paraId="0788756A"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925F5D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412101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105427D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アパート</w:t>
            </w:r>
          </w:p>
        </w:tc>
      </w:tr>
      <w:tr w:rsidR="00E95C32" w:rsidRPr="00607918" w14:paraId="7818305B"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190D19F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412102</w:t>
            </w:r>
          </w:p>
        </w:tc>
        <w:tc>
          <w:tcPr>
            <w:tcW w:w="8841" w:type="dxa"/>
            <w:tcBorders>
              <w:top w:val="nil"/>
              <w:left w:val="nil"/>
              <w:bottom w:val="single" w:sz="4" w:space="0" w:color="auto"/>
              <w:right w:val="single" w:sz="4" w:space="0" w:color="auto"/>
            </w:tcBorders>
            <w:shd w:val="clear" w:color="000000" w:fill="FFFFFF"/>
            <w:vAlign w:val="center"/>
            <w:hideMark/>
          </w:tcPr>
          <w:p w14:paraId="26AA8E0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マンション</w:t>
            </w:r>
          </w:p>
        </w:tc>
      </w:tr>
      <w:tr w:rsidR="00E95C32" w:rsidRPr="00607918" w14:paraId="169DC090"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530416A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412103</w:t>
            </w:r>
          </w:p>
        </w:tc>
        <w:tc>
          <w:tcPr>
            <w:tcW w:w="8841" w:type="dxa"/>
            <w:tcBorders>
              <w:top w:val="nil"/>
              <w:left w:val="nil"/>
              <w:bottom w:val="single" w:sz="4" w:space="0" w:color="auto"/>
              <w:right w:val="single" w:sz="4" w:space="0" w:color="auto"/>
            </w:tcBorders>
            <w:shd w:val="clear" w:color="000000" w:fill="FFFFFF"/>
            <w:vAlign w:val="center"/>
            <w:hideMark/>
          </w:tcPr>
          <w:p w14:paraId="5EE51D31"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長屋</w:t>
            </w:r>
          </w:p>
        </w:tc>
      </w:tr>
      <w:tr w:rsidR="00E95C32" w:rsidRPr="00607918" w14:paraId="0ACAC0D3"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3CF10D0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412104</w:t>
            </w:r>
          </w:p>
        </w:tc>
        <w:tc>
          <w:tcPr>
            <w:tcW w:w="8841" w:type="dxa"/>
            <w:tcBorders>
              <w:top w:val="nil"/>
              <w:left w:val="nil"/>
              <w:bottom w:val="single" w:sz="4" w:space="0" w:color="auto"/>
              <w:right w:val="single" w:sz="4" w:space="0" w:color="auto"/>
            </w:tcBorders>
            <w:shd w:val="clear" w:color="000000" w:fill="FFFFFF"/>
            <w:vAlign w:val="center"/>
            <w:hideMark/>
          </w:tcPr>
          <w:p w14:paraId="068DD901"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寮</w:t>
            </w:r>
          </w:p>
        </w:tc>
      </w:tr>
      <w:tr w:rsidR="00E95C32" w:rsidRPr="00607918" w14:paraId="2B7ACE77"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1F5420B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413</w:t>
            </w:r>
          </w:p>
        </w:tc>
        <w:tc>
          <w:tcPr>
            <w:tcW w:w="8841" w:type="dxa"/>
            <w:tcBorders>
              <w:top w:val="nil"/>
              <w:left w:val="nil"/>
              <w:bottom w:val="single" w:sz="4" w:space="0" w:color="auto"/>
              <w:right w:val="single" w:sz="4" w:space="0" w:color="auto"/>
            </w:tcBorders>
            <w:shd w:val="clear" w:color="000000" w:fill="FFFFFF"/>
            <w:vAlign w:val="center"/>
            <w:hideMark/>
          </w:tcPr>
          <w:p w14:paraId="7978D47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店舗等併用住宅</w:t>
            </w:r>
          </w:p>
        </w:tc>
      </w:tr>
      <w:tr w:rsidR="00E95C32" w:rsidRPr="00607918" w14:paraId="6E99F4ED"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01B6FB9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414</w:t>
            </w:r>
          </w:p>
        </w:tc>
        <w:tc>
          <w:tcPr>
            <w:tcW w:w="8841" w:type="dxa"/>
            <w:tcBorders>
              <w:top w:val="nil"/>
              <w:left w:val="nil"/>
              <w:bottom w:val="single" w:sz="4" w:space="0" w:color="auto"/>
              <w:right w:val="single" w:sz="4" w:space="0" w:color="auto"/>
            </w:tcBorders>
            <w:shd w:val="clear" w:color="000000" w:fill="FFFFFF"/>
            <w:vAlign w:val="center"/>
            <w:hideMark/>
          </w:tcPr>
          <w:p w14:paraId="63DE9F81"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店舗等併用共同住宅</w:t>
            </w:r>
          </w:p>
        </w:tc>
      </w:tr>
      <w:tr w:rsidR="00E95C32" w:rsidRPr="00607918" w14:paraId="0EE065BF"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5E4A69C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415</w:t>
            </w:r>
          </w:p>
        </w:tc>
        <w:tc>
          <w:tcPr>
            <w:tcW w:w="8841" w:type="dxa"/>
            <w:tcBorders>
              <w:top w:val="nil"/>
              <w:left w:val="nil"/>
              <w:bottom w:val="single" w:sz="4" w:space="0" w:color="auto"/>
              <w:right w:val="single" w:sz="4" w:space="0" w:color="auto"/>
            </w:tcBorders>
            <w:shd w:val="clear" w:color="000000" w:fill="FFFFFF"/>
            <w:vAlign w:val="center"/>
            <w:hideMark/>
          </w:tcPr>
          <w:p w14:paraId="67C86BE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作業所併用住宅</w:t>
            </w:r>
          </w:p>
        </w:tc>
      </w:tr>
      <w:tr w:rsidR="00E95C32" w:rsidRPr="00607918" w14:paraId="39394015" w14:textId="77777777" w:rsidTr="008C1119">
        <w:trPr>
          <w:trHeight w:val="20"/>
        </w:trPr>
        <w:tc>
          <w:tcPr>
            <w:tcW w:w="1360" w:type="dxa"/>
            <w:tcBorders>
              <w:top w:val="nil"/>
              <w:left w:val="single" w:sz="4" w:space="0" w:color="auto"/>
              <w:bottom w:val="nil"/>
              <w:right w:val="single" w:sz="4" w:space="0" w:color="auto"/>
            </w:tcBorders>
            <w:shd w:val="clear" w:color="000000" w:fill="FFFFFF"/>
            <w:vAlign w:val="center"/>
            <w:hideMark/>
          </w:tcPr>
          <w:p w14:paraId="1F4B72E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421</w:t>
            </w:r>
          </w:p>
        </w:tc>
        <w:tc>
          <w:tcPr>
            <w:tcW w:w="8841" w:type="dxa"/>
            <w:tcBorders>
              <w:top w:val="nil"/>
              <w:left w:val="nil"/>
              <w:bottom w:val="nil"/>
              <w:right w:val="single" w:sz="4" w:space="0" w:color="auto"/>
            </w:tcBorders>
            <w:shd w:val="clear" w:color="000000" w:fill="FFFFFF"/>
            <w:vAlign w:val="center"/>
            <w:hideMark/>
          </w:tcPr>
          <w:p w14:paraId="2C8303E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官公庁施設</w:t>
            </w:r>
          </w:p>
        </w:tc>
      </w:tr>
      <w:tr w:rsidR="00E95C32" w:rsidRPr="00607918" w14:paraId="26B9A07D"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45C41F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421101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425A8BFF"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国県市町村庁舎</w:t>
            </w:r>
          </w:p>
        </w:tc>
      </w:tr>
      <w:tr w:rsidR="00E95C32" w:rsidRPr="00607918" w14:paraId="761D7702"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3A4E8FA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421102</w:t>
            </w:r>
          </w:p>
        </w:tc>
        <w:tc>
          <w:tcPr>
            <w:tcW w:w="8841" w:type="dxa"/>
            <w:tcBorders>
              <w:top w:val="nil"/>
              <w:left w:val="nil"/>
              <w:bottom w:val="single" w:sz="4" w:space="0" w:color="auto"/>
              <w:right w:val="single" w:sz="4" w:space="0" w:color="auto"/>
            </w:tcBorders>
            <w:shd w:val="clear" w:color="000000" w:fill="FFFFFF"/>
            <w:vAlign w:val="center"/>
            <w:hideMark/>
          </w:tcPr>
          <w:p w14:paraId="72E92AD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裁判所</w:t>
            </w:r>
          </w:p>
        </w:tc>
      </w:tr>
      <w:tr w:rsidR="00E95C32" w:rsidRPr="00607918" w14:paraId="0C96D7FC"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36B802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421103</w:t>
            </w:r>
          </w:p>
        </w:tc>
        <w:tc>
          <w:tcPr>
            <w:tcW w:w="8841" w:type="dxa"/>
            <w:tcBorders>
              <w:top w:val="nil"/>
              <w:left w:val="nil"/>
              <w:bottom w:val="single" w:sz="4" w:space="0" w:color="auto"/>
              <w:right w:val="single" w:sz="4" w:space="0" w:color="auto"/>
            </w:tcBorders>
            <w:shd w:val="clear" w:color="000000" w:fill="FFFFFF"/>
            <w:vAlign w:val="center"/>
            <w:hideMark/>
          </w:tcPr>
          <w:p w14:paraId="2E1F94A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税務署</w:t>
            </w:r>
          </w:p>
        </w:tc>
      </w:tr>
      <w:tr w:rsidR="00E95C32" w:rsidRPr="00607918" w14:paraId="4E953D70"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11E8A80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421104</w:t>
            </w:r>
          </w:p>
        </w:tc>
        <w:tc>
          <w:tcPr>
            <w:tcW w:w="8841" w:type="dxa"/>
            <w:tcBorders>
              <w:top w:val="nil"/>
              <w:left w:val="nil"/>
              <w:bottom w:val="single" w:sz="4" w:space="0" w:color="auto"/>
              <w:right w:val="single" w:sz="4" w:space="0" w:color="auto"/>
            </w:tcBorders>
            <w:shd w:val="clear" w:color="000000" w:fill="FFFFFF"/>
            <w:vAlign w:val="center"/>
            <w:hideMark/>
          </w:tcPr>
          <w:p w14:paraId="2583DBD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警察署</w:t>
            </w:r>
          </w:p>
        </w:tc>
      </w:tr>
      <w:tr w:rsidR="00E95C32" w:rsidRPr="00607918" w14:paraId="286C630E"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4E62E15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421105</w:t>
            </w:r>
          </w:p>
        </w:tc>
        <w:tc>
          <w:tcPr>
            <w:tcW w:w="8841" w:type="dxa"/>
            <w:tcBorders>
              <w:top w:val="nil"/>
              <w:left w:val="nil"/>
              <w:bottom w:val="single" w:sz="4" w:space="0" w:color="auto"/>
              <w:right w:val="single" w:sz="4" w:space="0" w:color="auto"/>
            </w:tcBorders>
            <w:shd w:val="clear" w:color="000000" w:fill="FFFFFF"/>
            <w:vAlign w:val="center"/>
            <w:hideMark/>
          </w:tcPr>
          <w:p w14:paraId="426B461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消防署</w:t>
            </w:r>
          </w:p>
        </w:tc>
      </w:tr>
      <w:tr w:rsidR="00E95C32" w:rsidRPr="00607918" w14:paraId="654992C2"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120D83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421106</w:t>
            </w:r>
          </w:p>
        </w:tc>
        <w:tc>
          <w:tcPr>
            <w:tcW w:w="8841" w:type="dxa"/>
            <w:tcBorders>
              <w:top w:val="nil"/>
              <w:left w:val="nil"/>
              <w:bottom w:val="single" w:sz="4" w:space="0" w:color="auto"/>
              <w:right w:val="single" w:sz="4" w:space="0" w:color="auto"/>
            </w:tcBorders>
            <w:shd w:val="clear" w:color="000000" w:fill="FFFFFF"/>
            <w:vAlign w:val="center"/>
            <w:hideMark/>
          </w:tcPr>
          <w:p w14:paraId="4414994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駐在所</w:t>
            </w:r>
          </w:p>
        </w:tc>
      </w:tr>
      <w:tr w:rsidR="00E95C32" w:rsidRPr="00607918" w14:paraId="626EE37E" w14:textId="77777777" w:rsidTr="008C1119">
        <w:trPr>
          <w:trHeight w:val="20"/>
        </w:trPr>
        <w:tc>
          <w:tcPr>
            <w:tcW w:w="1360" w:type="dxa"/>
            <w:tcBorders>
              <w:top w:val="nil"/>
              <w:left w:val="single" w:sz="4" w:space="0" w:color="auto"/>
              <w:bottom w:val="nil"/>
              <w:right w:val="single" w:sz="4" w:space="0" w:color="auto"/>
            </w:tcBorders>
            <w:shd w:val="clear" w:color="000000" w:fill="FFFFFF"/>
            <w:vAlign w:val="center"/>
            <w:hideMark/>
          </w:tcPr>
          <w:p w14:paraId="5290056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w:t>
            </w:r>
          </w:p>
        </w:tc>
        <w:tc>
          <w:tcPr>
            <w:tcW w:w="8841" w:type="dxa"/>
            <w:tcBorders>
              <w:top w:val="nil"/>
              <w:left w:val="nil"/>
              <w:bottom w:val="nil"/>
              <w:right w:val="single" w:sz="4" w:space="0" w:color="auto"/>
            </w:tcBorders>
            <w:shd w:val="clear" w:color="000000" w:fill="FFFFFF"/>
            <w:vAlign w:val="center"/>
            <w:hideMark/>
          </w:tcPr>
          <w:p w14:paraId="7A2B191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文教厚生施設</w:t>
            </w:r>
          </w:p>
        </w:tc>
      </w:tr>
      <w:tr w:rsidR="00E95C32" w:rsidRPr="00607918" w14:paraId="366BD5F8" w14:textId="77777777" w:rsidTr="008C1119">
        <w:trPr>
          <w:trHeight w:val="20"/>
        </w:trPr>
        <w:tc>
          <w:tcPr>
            <w:tcW w:w="1360" w:type="dxa"/>
            <w:tcBorders>
              <w:top w:val="single" w:sz="4" w:space="0" w:color="auto"/>
              <w:left w:val="single" w:sz="4" w:space="0" w:color="auto"/>
              <w:bottom w:val="nil"/>
              <w:right w:val="single" w:sz="4" w:space="0" w:color="auto"/>
            </w:tcBorders>
            <w:shd w:val="clear" w:color="000000" w:fill="FFFFFF"/>
            <w:noWrap/>
            <w:vAlign w:val="center"/>
            <w:hideMark/>
          </w:tcPr>
          <w:p w14:paraId="531A4C1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lastRenderedPageBreak/>
              <w:t>4221</w:t>
            </w:r>
          </w:p>
        </w:tc>
        <w:tc>
          <w:tcPr>
            <w:tcW w:w="8841" w:type="dxa"/>
            <w:tcBorders>
              <w:top w:val="single" w:sz="4" w:space="0" w:color="auto"/>
              <w:left w:val="nil"/>
              <w:bottom w:val="nil"/>
              <w:right w:val="single" w:sz="4" w:space="0" w:color="auto"/>
            </w:tcBorders>
            <w:shd w:val="clear" w:color="000000" w:fill="FFFFFF"/>
            <w:hideMark/>
          </w:tcPr>
          <w:p w14:paraId="32E5D6B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文教厚生施設1（大学、高等専門学校、各種学校、公的研究所 等）</w:t>
            </w:r>
          </w:p>
        </w:tc>
      </w:tr>
      <w:tr w:rsidR="00E95C32" w:rsidRPr="00607918" w14:paraId="754EF88A"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1FC659B"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422101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2AD2D55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大学</w:t>
            </w:r>
          </w:p>
        </w:tc>
      </w:tr>
      <w:tr w:rsidR="00E95C32" w:rsidRPr="00607918" w14:paraId="4332245F"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71A1BE1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422102</w:t>
            </w:r>
          </w:p>
        </w:tc>
        <w:tc>
          <w:tcPr>
            <w:tcW w:w="8841" w:type="dxa"/>
            <w:tcBorders>
              <w:top w:val="nil"/>
              <w:left w:val="nil"/>
              <w:bottom w:val="single" w:sz="4" w:space="0" w:color="auto"/>
              <w:right w:val="single" w:sz="4" w:space="0" w:color="auto"/>
            </w:tcBorders>
            <w:shd w:val="clear" w:color="000000" w:fill="FFFFFF"/>
            <w:vAlign w:val="center"/>
            <w:hideMark/>
          </w:tcPr>
          <w:p w14:paraId="6506713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高等専門学校</w:t>
            </w:r>
          </w:p>
        </w:tc>
      </w:tr>
      <w:tr w:rsidR="00E95C32" w:rsidRPr="00607918" w14:paraId="7038228F"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75AA1EB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422103</w:t>
            </w:r>
          </w:p>
        </w:tc>
        <w:tc>
          <w:tcPr>
            <w:tcW w:w="8841" w:type="dxa"/>
            <w:tcBorders>
              <w:top w:val="nil"/>
              <w:left w:val="nil"/>
              <w:bottom w:val="single" w:sz="4" w:space="0" w:color="auto"/>
              <w:right w:val="single" w:sz="4" w:space="0" w:color="auto"/>
            </w:tcBorders>
            <w:shd w:val="clear" w:color="000000" w:fill="FFFFFF"/>
            <w:vAlign w:val="center"/>
            <w:hideMark/>
          </w:tcPr>
          <w:p w14:paraId="1A6A046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各種学校</w:t>
            </w:r>
          </w:p>
        </w:tc>
      </w:tr>
      <w:tr w:rsidR="00E95C32" w:rsidRPr="00607918" w14:paraId="1392CFC6"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3492AFC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422104</w:t>
            </w:r>
          </w:p>
        </w:tc>
        <w:tc>
          <w:tcPr>
            <w:tcW w:w="8841" w:type="dxa"/>
            <w:tcBorders>
              <w:top w:val="nil"/>
              <w:left w:val="nil"/>
              <w:bottom w:val="single" w:sz="4" w:space="0" w:color="auto"/>
              <w:right w:val="single" w:sz="4" w:space="0" w:color="auto"/>
            </w:tcBorders>
            <w:shd w:val="clear" w:color="000000" w:fill="FFFFFF"/>
            <w:vAlign w:val="center"/>
            <w:hideMark/>
          </w:tcPr>
          <w:p w14:paraId="7A6F1C0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公的研究所</w:t>
            </w:r>
          </w:p>
        </w:tc>
      </w:tr>
      <w:tr w:rsidR="00E95C32" w:rsidRPr="00607918" w14:paraId="45B9770A"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02399E6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4222</w:t>
            </w:r>
          </w:p>
        </w:tc>
        <w:tc>
          <w:tcPr>
            <w:tcW w:w="8841" w:type="dxa"/>
            <w:tcBorders>
              <w:top w:val="nil"/>
              <w:left w:val="nil"/>
              <w:bottom w:val="single" w:sz="4" w:space="0" w:color="auto"/>
              <w:right w:val="single" w:sz="4" w:space="0" w:color="auto"/>
            </w:tcBorders>
            <w:shd w:val="clear" w:color="000000" w:fill="FFFFFF"/>
            <w:hideMark/>
          </w:tcPr>
          <w:p w14:paraId="777E5CC2"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文教厚生施設2（小・中・高等学校、保育所 等）</w:t>
            </w:r>
          </w:p>
        </w:tc>
      </w:tr>
      <w:tr w:rsidR="00E95C32" w:rsidRPr="00607918" w14:paraId="1D37ACE7"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7188F1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422201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0435C0F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小・中・高等学校</w:t>
            </w:r>
          </w:p>
        </w:tc>
      </w:tr>
      <w:tr w:rsidR="00E95C32" w:rsidRPr="00607918" w14:paraId="793A143D"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7BF0DB1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422202</w:t>
            </w:r>
          </w:p>
        </w:tc>
        <w:tc>
          <w:tcPr>
            <w:tcW w:w="8841" w:type="dxa"/>
            <w:tcBorders>
              <w:top w:val="nil"/>
              <w:left w:val="nil"/>
              <w:bottom w:val="single" w:sz="4" w:space="0" w:color="auto"/>
              <w:right w:val="single" w:sz="4" w:space="0" w:color="auto"/>
            </w:tcBorders>
            <w:shd w:val="clear" w:color="000000" w:fill="FFFFFF"/>
            <w:vAlign w:val="center"/>
            <w:hideMark/>
          </w:tcPr>
          <w:p w14:paraId="621275B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保育所</w:t>
            </w:r>
          </w:p>
        </w:tc>
      </w:tr>
      <w:tr w:rsidR="00E95C32" w:rsidRPr="00607918" w14:paraId="762C6B96"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4275B8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4223</w:t>
            </w:r>
          </w:p>
        </w:tc>
        <w:tc>
          <w:tcPr>
            <w:tcW w:w="8841" w:type="dxa"/>
            <w:tcBorders>
              <w:top w:val="single" w:sz="4" w:space="0" w:color="auto"/>
              <w:left w:val="nil"/>
              <w:bottom w:val="single" w:sz="4" w:space="0" w:color="auto"/>
              <w:right w:val="single" w:sz="4" w:space="0" w:color="auto"/>
            </w:tcBorders>
            <w:shd w:val="clear" w:color="000000" w:fill="FFFFFF"/>
            <w:hideMark/>
          </w:tcPr>
          <w:p w14:paraId="34EFFF93"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文教厚生施設3（図書館、博物館、文化ホール、集会所、動物園 等）</w:t>
            </w:r>
          </w:p>
        </w:tc>
      </w:tr>
      <w:tr w:rsidR="00E95C32" w:rsidRPr="00607918" w14:paraId="16660DF9"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1285ABF"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422301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242E119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図書館</w:t>
            </w:r>
          </w:p>
        </w:tc>
      </w:tr>
      <w:tr w:rsidR="00E95C32" w:rsidRPr="00607918" w14:paraId="56CA36DA"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432D8C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422302</w:t>
            </w:r>
          </w:p>
        </w:tc>
        <w:tc>
          <w:tcPr>
            <w:tcW w:w="8841" w:type="dxa"/>
            <w:tcBorders>
              <w:top w:val="nil"/>
              <w:left w:val="nil"/>
              <w:bottom w:val="single" w:sz="4" w:space="0" w:color="auto"/>
              <w:right w:val="single" w:sz="4" w:space="0" w:color="auto"/>
            </w:tcBorders>
            <w:shd w:val="clear" w:color="000000" w:fill="FFFFFF"/>
            <w:vAlign w:val="center"/>
            <w:hideMark/>
          </w:tcPr>
          <w:p w14:paraId="0DB43E6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博物館</w:t>
            </w:r>
          </w:p>
        </w:tc>
      </w:tr>
      <w:tr w:rsidR="00E95C32" w:rsidRPr="00607918" w14:paraId="311F9B77"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26A72FB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422303</w:t>
            </w:r>
          </w:p>
        </w:tc>
        <w:tc>
          <w:tcPr>
            <w:tcW w:w="8841" w:type="dxa"/>
            <w:tcBorders>
              <w:top w:val="nil"/>
              <w:left w:val="nil"/>
              <w:bottom w:val="single" w:sz="4" w:space="0" w:color="auto"/>
              <w:right w:val="single" w:sz="4" w:space="0" w:color="auto"/>
            </w:tcBorders>
            <w:shd w:val="clear" w:color="000000" w:fill="FFFFFF"/>
            <w:vAlign w:val="center"/>
            <w:hideMark/>
          </w:tcPr>
          <w:p w14:paraId="76DDAC1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文化ホール</w:t>
            </w:r>
          </w:p>
        </w:tc>
      </w:tr>
      <w:tr w:rsidR="00E95C32" w:rsidRPr="00607918" w14:paraId="24FEFF4F"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249BE53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422304</w:t>
            </w:r>
          </w:p>
        </w:tc>
        <w:tc>
          <w:tcPr>
            <w:tcW w:w="8841" w:type="dxa"/>
            <w:tcBorders>
              <w:top w:val="nil"/>
              <w:left w:val="nil"/>
              <w:bottom w:val="single" w:sz="4" w:space="0" w:color="auto"/>
              <w:right w:val="single" w:sz="4" w:space="0" w:color="auto"/>
            </w:tcBorders>
            <w:shd w:val="clear" w:color="000000" w:fill="FFFFFF"/>
            <w:vAlign w:val="center"/>
            <w:hideMark/>
          </w:tcPr>
          <w:p w14:paraId="0BB4752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集会所</w:t>
            </w:r>
          </w:p>
        </w:tc>
      </w:tr>
      <w:tr w:rsidR="00E95C32" w:rsidRPr="00607918" w14:paraId="2DF89EBB"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5953EA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422305</w:t>
            </w:r>
          </w:p>
        </w:tc>
        <w:tc>
          <w:tcPr>
            <w:tcW w:w="8841" w:type="dxa"/>
            <w:tcBorders>
              <w:top w:val="nil"/>
              <w:left w:val="nil"/>
              <w:bottom w:val="single" w:sz="4" w:space="0" w:color="auto"/>
              <w:right w:val="single" w:sz="4" w:space="0" w:color="auto"/>
            </w:tcBorders>
            <w:shd w:val="clear" w:color="000000" w:fill="FFFFFF"/>
            <w:vAlign w:val="center"/>
            <w:hideMark/>
          </w:tcPr>
          <w:p w14:paraId="2990AAE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動物園</w:t>
            </w:r>
          </w:p>
        </w:tc>
      </w:tr>
      <w:tr w:rsidR="00E95C32" w:rsidRPr="00607918" w14:paraId="7C4CB8DD" w14:textId="77777777" w:rsidTr="008C1119">
        <w:trPr>
          <w:trHeight w:val="20"/>
        </w:trPr>
        <w:tc>
          <w:tcPr>
            <w:tcW w:w="1360" w:type="dxa"/>
            <w:tcBorders>
              <w:top w:val="nil"/>
              <w:left w:val="single" w:sz="4" w:space="0" w:color="auto"/>
              <w:bottom w:val="nil"/>
              <w:right w:val="single" w:sz="4" w:space="0" w:color="auto"/>
            </w:tcBorders>
            <w:shd w:val="clear" w:color="000000" w:fill="FFFFFF"/>
            <w:noWrap/>
            <w:vAlign w:val="center"/>
            <w:hideMark/>
          </w:tcPr>
          <w:p w14:paraId="35EE44B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4224</w:t>
            </w:r>
          </w:p>
        </w:tc>
        <w:tc>
          <w:tcPr>
            <w:tcW w:w="8841" w:type="dxa"/>
            <w:tcBorders>
              <w:top w:val="nil"/>
              <w:left w:val="nil"/>
              <w:bottom w:val="nil"/>
              <w:right w:val="single" w:sz="4" w:space="0" w:color="auto"/>
            </w:tcBorders>
            <w:shd w:val="clear" w:color="000000" w:fill="FFFFFF"/>
            <w:hideMark/>
          </w:tcPr>
          <w:p w14:paraId="10CF506A"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文教厚生施設4（体育館、水泳場、野球場、陸上競技場その他のスポーツ施設（主に公共施設））</w:t>
            </w:r>
          </w:p>
        </w:tc>
      </w:tr>
      <w:tr w:rsidR="00E95C32" w:rsidRPr="00607918" w14:paraId="03320C5D"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65CE5A1"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422401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54E2285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体育館</w:t>
            </w:r>
          </w:p>
        </w:tc>
      </w:tr>
      <w:tr w:rsidR="00E95C32" w:rsidRPr="00607918" w14:paraId="57C6EA85"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32110A3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422402</w:t>
            </w:r>
          </w:p>
        </w:tc>
        <w:tc>
          <w:tcPr>
            <w:tcW w:w="8841" w:type="dxa"/>
            <w:tcBorders>
              <w:top w:val="nil"/>
              <w:left w:val="nil"/>
              <w:bottom w:val="single" w:sz="4" w:space="0" w:color="auto"/>
              <w:right w:val="single" w:sz="4" w:space="0" w:color="auto"/>
            </w:tcBorders>
            <w:shd w:val="clear" w:color="000000" w:fill="FFFFFF"/>
            <w:vAlign w:val="center"/>
            <w:hideMark/>
          </w:tcPr>
          <w:p w14:paraId="52C12C2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水泳場</w:t>
            </w:r>
          </w:p>
        </w:tc>
      </w:tr>
      <w:tr w:rsidR="00E95C32" w:rsidRPr="00607918" w14:paraId="73EDD09E"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051FC5D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422403</w:t>
            </w:r>
          </w:p>
        </w:tc>
        <w:tc>
          <w:tcPr>
            <w:tcW w:w="8841" w:type="dxa"/>
            <w:tcBorders>
              <w:top w:val="nil"/>
              <w:left w:val="nil"/>
              <w:bottom w:val="single" w:sz="4" w:space="0" w:color="auto"/>
              <w:right w:val="single" w:sz="4" w:space="0" w:color="auto"/>
            </w:tcBorders>
            <w:shd w:val="clear" w:color="000000" w:fill="FFFFFF"/>
            <w:vAlign w:val="center"/>
            <w:hideMark/>
          </w:tcPr>
          <w:p w14:paraId="2EF479B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野球場</w:t>
            </w:r>
          </w:p>
        </w:tc>
      </w:tr>
      <w:tr w:rsidR="00E95C32" w:rsidRPr="00607918" w14:paraId="1C4A1335"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056942A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422404</w:t>
            </w:r>
          </w:p>
        </w:tc>
        <w:tc>
          <w:tcPr>
            <w:tcW w:w="8841" w:type="dxa"/>
            <w:tcBorders>
              <w:top w:val="nil"/>
              <w:left w:val="nil"/>
              <w:bottom w:val="single" w:sz="4" w:space="0" w:color="auto"/>
              <w:right w:val="single" w:sz="4" w:space="0" w:color="auto"/>
            </w:tcBorders>
            <w:shd w:val="clear" w:color="000000" w:fill="FFFFFF"/>
            <w:vAlign w:val="center"/>
            <w:hideMark/>
          </w:tcPr>
          <w:p w14:paraId="322DA61A"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陸上競技場その他のスポーツ施設（主に公共施設）</w:t>
            </w:r>
          </w:p>
        </w:tc>
      </w:tr>
      <w:tr w:rsidR="00E95C32" w:rsidRPr="00607918" w14:paraId="21B8460C"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0CF90F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4225</w:t>
            </w:r>
          </w:p>
        </w:tc>
        <w:tc>
          <w:tcPr>
            <w:tcW w:w="8841" w:type="dxa"/>
            <w:tcBorders>
              <w:top w:val="nil"/>
              <w:left w:val="nil"/>
              <w:bottom w:val="single" w:sz="4" w:space="0" w:color="auto"/>
              <w:right w:val="single" w:sz="4" w:space="0" w:color="auto"/>
            </w:tcBorders>
            <w:shd w:val="clear" w:color="000000" w:fill="FFFFFF"/>
            <w:hideMark/>
          </w:tcPr>
          <w:p w14:paraId="15F98D8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文教厚生施設5（病院）</w:t>
            </w:r>
          </w:p>
        </w:tc>
      </w:tr>
      <w:tr w:rsidR="00E95C32" w:rsidRPr="00607918" w14:paraId="282DF094" w14:textId="77777777" w:rsidTr="008C1119">
        <w:trPr>
          <w:trHeight w:val="20"/>
        </w:trPr>
        <w:tc>
          <w:tcPr>
            <w:tcW w:w="1360" w:type="dxa"/>
            <w:tcBorders>
              <w:top w:val="nil"/>
              <w:left w:val="single" w:sz="4" w:space="0" w:color="auto"/>
              <w:bottom w:val="nil"/>
              <w:right w:val="single" w:sz="4" w:space="0" w:color="auto"/>
            </w:tcBorders>
            <w:shd w:val="clear" w:color="000000" w:fill="FFFFFF"/>
            <w:noWrap/>
            <w:vAlign w:val="center"/>
            <w:hideMark/>
          </w:tcPr>
          <w:p w14:paraId="3563FC7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4226</w:t>
            </w:r>
          </w:p>
        </w:tc>
        <w:tc>
          <w:tcPr>
            <w:tcW w:w="8841" w:type="dxa"/>
            <w:tcBorders>
              <w:top w:val="nil"/>
              <w:left w:val="nil"/>
              <w:bottom w:val="nil"/>
              <w:right w:val="single" w:sz="4" w:space="0" w:color="auto"/>
            </w:tcBorders>
            <w:shd w:val="clear" w:color="000000" w:fill="FFFFFF"/>
            <w:hideMark/>
          </w:tcPr>
          <w:p w14:paraId="57D88332"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文教厚生施設6（診療所、老人ホーム、介護福祉施設、公衆浴場、公衆便所 等）</w:t>
            </w:r>
          </w:p>
        </w:tc>
      </w:tr>
      <w:tr w:rsidR="00E95C32" w:rsidRPr="00607918" w14:paraId="50E142E1"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573285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422601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2DDEA15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診療所</w:t>
            </w:r>
          </w:p>
        </w:tc>
      </w:tr>
      <w:tr w:rsidR="00E95C32" w:rsidRPr="00607918" w14:paraId="7AB8F2A9"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CCF804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422602</w:t>
            </w:r>
          </w:p>
        </w:tc>
        <w:tc>
          <w:tcPr>
            <w:tcW w:w="8841" w:type="dxa"/>
            <w:tcBorders>
              <w:top w:val="nil"/>
              <w:left w:val="nil"/>
              <w:bottom w:val="single" w:sz="4" w:space="0" w:color="auto"/>
              <w:right w:val="single" w:sz="4" w:space="0" w:color="auto"/>
            </w:tcBorders>
            <w:shd w:val="clear" w:color="000000" w:fill="FFFFFF"/>
            <w:vAlign w:val="center"/>
            <w:hideMark/>
          </w:tcPr>
          <w:p w14:paraId="6F7871F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老人ホーム</w:t>
            </w:r>
          </w:p>
        </w:tc>
      </w:tr>
      <w:tr w:rsidR="00E95C32" w:rsidRPr="00607918" w14:paraId="33DD001D"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244226D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422603</w:t>
            </w:r>
          </w:p>
        </w:tc>
        <w:tc>
          <w:tcPr>
            <w:tcW w:w="8841" w:type="dxa"/>
            <w:tcBorders>
              <w:top w:val="nil"/>
              <w:left w:val="nil"/>
              <w:bottom w:val="single" w:sz="4" w:space="0" w:color="auto"/>
              <w:right w:val="single" w:sz="4" w:space="0" w:color="auto"/>
            </w:tcBorders>
            <w:shd w:val="clear" w:color="000000" w:fill="FFFFFF"/>
            <w:vAlign w:val="center"/>
            <w:hideMark/>
          </w:tcPr>
          <w:p w14:paraId="18D80FA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介護福祉施設</w:t>
            </w:r>
          </w:p>
        </w:tc>
      </w:tr>
      <w:tr w:rsidR="00E95C32" w:rsidRPr="00607918" w14:paraId="581ABB76"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405A23D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422604</w:t>
            </w:r>
          </w:p>
        </w:tc>
        <w:tc>
          <w:tcPr>
            <w:tcW w:w="8841" w:type="dxa"/>
            <w:tcBorders>
              <w:top w:val="nil"/>
              <w:left w:val="nil"/>
              <w:bottom w:val="single" w:sz="4" w:space="0" w:color="auto"/>
              <w:right w:val="single" w:sz="4" w:space="0" w:color="auto"/>
            </w:tcBorders>
            <w:shd w:val="clear" w:color="000000" w:fill="FFFFFF"/>
            <w:vAlign w:val="center"/>
            <w:hideMark/>
          </w:tcPr>
          <w:p w14:paraId="5D1DB7A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公衆浴場</w:t>
            </w:r>
          </w:p>
        </w:tc>
      </w:tr>
      <w:tr w:rsidR="00E95C32" w:rsidRPr="00607918" w14:paraId="6D9C6407"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1496702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422605</w:t>
            </w:r>
          </w:p>
        </w:tc>
        <w:tc>
          <w:tcPr>
            <w:tcW w:w="8841" w:type="dxa"/>
            <w:tcBorders>
              <w:top w:val="nil"/>
              <w:left w:val="nil"/>
              <w:bottom w:val="single" w:sz="4" w:space="0" w:color="auto"/>
              <w:right w:val="single" w:sz="4" w:space="0" w:color="auto"/>
            </w:tcBorders>
            <w:shd w:val="clear" w:color="000000" w:fill="FFFFFF"/>
            <w:vAlign w:val="center"/>
            <w:hideMark/>
          </w:tcPr>
          <w:p w14:paraId="6A58D97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公衆便所</w:t>
            </w:r>
          </w:p>
        </w:tc>
      </w:tr>
      <w:tr w:rsidR="00E95C32" w:rsidRPr="00607918" w14:paraId="2E422DE5" w14:textId="77777777" w:rsidTr="008C1119">
        <w:trPr>
          <w:trHeight w:val="20"/>
        </w:trPr>
        <w:tc>
          <w:tcPr>
            <w:tcW w:w="1360" w:type="dxa"/>
            <w:tcBorders>
              <w:top w:val="nil"/>
              <w:left w:val="single" w:sz="4" w:space="0" w:color="auto"/>
              <w:bottom w:val="nil"/>
              <w:right w:val="single" w:sz="4" w:space="0" w:color="auto"/>
            </w:tcBorders>
            <w:shd w:val="clear" w:color="000000" w:fill="FFFFFF"/>
            <w:noWrap/>
            <w:vAlign w:val="center"/>
            <w:hideMark/>
          </w:tcPr>
          <w:p w14:paraId="23B655A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4227</w:t>
            </w:r>
          </w:p>
        </w:tc>
        <w:tc>
          <w:tcPr>
            <w:tcW w:w="8841" w:type="dxa"/>
            <w:tcBorders>
              <w:top w:val="nil"/>
              <w:left w:val="nil"/>
              <w:bottom w:val="nil"/>
              <w:right w:val="single" w:sz="4" w:space="0" w:color="auto"/>
            </w:tcBorders>
            <w:shd w:val="clear" w:color="000000" w:fill="FFFFFF"/>
            <w:hideMark/>
          </w:tcPr>
          <w:p w14:paraId="2500E44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文教厚生施設7（神社、寺院、教会 等）</w:t>
            </w:r>
          </w:p>
        </w:tc>
      </w:tr>
      <w:tr w:rsidR="00E95C32" w:rsidRPr="00607918" w14:paraId="4893F30B"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BE7633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422701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36D5F13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神社</w:t>
            </w:r>
          </w:p>
        </w:tc>
      </w:tr>
      <w:tr w:rsidR="00E95C32" w:rsidRPr="00607918" w14:paraId="3E209777"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EDFD6F1"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422702</w:t>
            </w:r>
          </w:p>
        </w:tc>
        <w:tc>
          <w:tcPr>
            <w:tcW w:w="8841" w:type="dxa"/>
            <w:tcBorders>
              <w:top w:val="nil"/>
              <w:left w:val="nil"/>
              <w:bottom w:val="single" w:sz="4" w:space="0" w:color="auto"/>
              <w:right w:val="single" w:sz="4" w:space="0" w:color="auto"/>
            </w:tcBorders>
            <w:shd w:val="clear" w:color="000000" w:fill="FFFFFF"/>
            <w:vAlign w:val="center"/>
            <w:hideMark/>
          </w:tcPr>
          <w:p w14:paraId="1C45D59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寺院</w:t>
            </w:r>
          </w:p>
        </w:tc>
      </w:tr>
      <w:tr w:rsidR="00E95C32" w:rsidRPr="00607918" w14:paraId="252EB236"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035F894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422703</w:t>
            </w:r>
          </w:p>
        </w:tc>
        <w:tc>
          <w:tcPr>
            <w:tcW w:w="8841" w:type="dxa"/>
            <w:tcBorders>
              <w:top w:val="nil"/>
              <w:left w:val="nil"/>
              <w:bottom w:val="single" w:sz="4" w:space="0" w:color="auto"/>
              <w:right w:val="single" w:sz="4" w:space="0" w:color="auto"/>
            </w:tcBorders>
            <w:shd w:val="clear" w:color="000000" w:fill="FFFFFF"/>
            <w:vAlign w:val="center"/>
            <w:hideMark/>
          </w:tcPr>
          <w:p w14:paraId="032107A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教会</w:t>
            </w:r>
          </w:p>
        </w:tc>
      </w:tr>
      <w:tr w:rsidR="00E95C32" w:rsidRPr="00607918" w14:paraId="777D97FE" w14:textId="77777777" w:rsidTr="008C1119">
        <w:trPr>
          <w:trHeight w:val="20"/>
        </w:trPr>
        <w:tc>
          <w:tcPr>
            <w:tcW w:w="1360" w:type="dxa"/>
            <w:tcBorders>
              <w:top w:val="nil"/>
              <w:left w:val="single" w:sz="4" w:space="0" w:color="auto"/>
              <w:bottom w:val="nil"/>
              <w:right w:val="single" w:sz="4" w:space="0" w:color="auto"/>
            </w:tcBorders>
            <w:shd w:val="clear" w:color="000000" w:fill="FFFFFF"/>
            <w:vAlign w:val="center"/>
            <w:hideMark/>
          </w:tcPr>
          <w:p w14:paraId="0B778BB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431</w:t>
            </w:r>
          </w:p>
        </w:tc>
        <w:tc>
          <w:tcPr>
            <w:tcW w:w="8841" w:type="dxa"/>
            <w:tcBorders>
              <w:top w:val="nil"/>
              <w:left w:val="nil"/>
              <w:bottom w:val="nil"/>
              <w:right w:val="single" w:sz="4" w:space="0" w:color="auto"/>
            </w:tcBorders>
            <w:shd w:val="clear" w:color="000000" w:fill="FFFFFF"/>
            <w:vAlign w:val="center"/>
            <w:hideMark/>
          </w:tcPr>
          <w:p w14:paraId="04381B5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運輸倉庫施設</w:t>
            </w:r>
          </w:p>
        </w:tc>
      </w:tr>
      <w:tr w:rsidR="00E95C32" w:rsidRPr="00607918" w14:paraId="3EC9101F" w14:textId="77777777" w:rsidTr="008C1119">
        <w:trPr>
          <w:trHeight w:val="20"/>
        </w:trPr>
        <w:tc>
          <w:tcPr>
            <w:tcW w:w="1360" w:type="dxa"/>
            <w:tcBorders>
              <w:top w:val="single" w:sz="4" w:space="0" w:color="auto"/>
              <w:left w:val="single" w:sz="4" w:space="0" w:color="auto"/>
              <w:bottom w:val="nil"/>
              <w:right w:val="single" w:sz="4" w:space="0" w:color="auto"/>
            </w:tcBorders>
            <w:shd w:val="clear" w:color="000000" w:fill="FFFFFF"/>
            <w:noWrap/>
            <w:vAlign w:val="center"/>
            <w:hideMark/>
          </w:tcPr>
          <w:p w14:paraId="283CDEB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4311</w:t>
            </w:r>
          </w:p>
        </w:tc>
        <w:tc>
          <w:tcPr>
            <w:tcW w:w="8841" w:type="dxa"/>
            <w:tcBorders>
              <w:top w:val="single" w:sz="4" w:space="0" w:color="auto"/>
              <w:left w:val="nil"/>
              <w:bottom w:val="nil"/>
              <w:right w:val="single" w:sz="4" w:space="0" w:color="auto"/>
            </w:tcBorders>
            <w:shd w:val="clear" w:color="000000" w:fill="FFFFFF"/>
            <w:hideMark/>
          </w:tcPr>
          <w:p w14:paraId="4239CF0D"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運輸倉庫施設1（駅舎、電車車庫、バスターミナル、港湾・空港施設 等）</w:t>
            </w:r>
          </w:p>
        </w:tc>
      </w:tr>
      <w:tr w:rsidR="00E95C32" w:rsidRPr="00607918" w14:paraId="5453F639"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27C4C6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431101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358BEEC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駅舎</w:t>
            </w:r>
          </w:p>
        </w:tc>
      </w:tr>
      <w:tr w:rsidR="00E95C32" w:rsidRPr="00607918" w14:paraId="63D2DF71"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3419CFCF"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431102</w:t>
            </w:r>
          </w:p>
        </w:tc>
        <w:tc>
          <w:tcPr>
            <w:tcW w:w="8841" w:type="dxa"/>
            <w:tcBorders>
              <w:top w:val="nil"/>
              <w:left w:val="nil"/>
              <w:bottom w:val="single" w:sz="4" w:space="0" w:color="auto"/>
              <w:right w:val="single" w:sz="4" w:space="0" w:color="auto"/>
            </w:tcBorders>
            <w:shd w:val="clear" w:color="000000" w:fill="FFFFFF"/>
            <w:vAlign w:val="center"/>
            <w:hideMark/>
          </w:tcPr>
          <w:p w14:paraId="5D460FA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電車車庫</w:t>
            </w:r>
          </w:p>
        </w:tc>
      </w:tr>
      <w:tr w:rsidR="00E95C32" w:rsidRPr="00607918" w14:paraId="59F0230E"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2BD2DC3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431103</w:t>
            </w:r>
          </w:p>
        </w:tc>
        <w:tc>
          <w:tcPr>
            <w:tcW w:w="8841" w:type="dxa"/>
            <w:tcBorders>
              <w:top w:val="nil"/>
              <w:left w:val="nil"/>
              <w:bottom w:val="single" w:sz="4" w:space="0" w:color="auto"/>
              <w:right w:val="single" w:sz="4" w:space="0" w:color="auto"/>
            </w:tcBorders>
            <w:shd w:val="clear" w:color="000000" w:fill="FFFFFF"/>
            <w:vAlign w:val="center"/>
            <w:hideMark/>
          </w:tcPr>
          <w:p w14:paraId="53575F4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バスターミナル</w:t>
            </w:r>
          </w:p>
        </w:tc>
      </w:tr>
      <w:tr w:rsidR="00E95C32" w:rsidRPr="00607918" w14:paraId="5D4B20C3"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C7DA341"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431104</w:t>
            </w:r>
          </w:p>
        </w:tc>
        <w:tc>
          <w:tcPr>
            <w:tcW w:w="8841" w:type="dxa"/>
            <w:tcBorders>
              <w:top w:val="nil"/>
              <w:left w:val="nil"/>
              <w:bottom w:val="single" w:sz="4" w:space="0" w:color="auto"/>
              <w:right w:val="single" w:sz="4" w:space="0" w:color="auto"/>
            </w:tcBorders>
            <w:shd w:val="clear" w:color="000000" w:fill="FFFFFF"/>
            <w:vAlign w:val="center"/>
            <w:hideMark/>
          </w:tcPr>
          <w:p w14:paraId="2AECE64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港湾・空港施設</w:t>
            </w:r>
          </w:p>
        </w:tc>
      </w:tr>
      <w:tr w:rsidR="00E95C32" w:rsidRPr="00607918" w14:paraId="1A515EF2" w14:textId="77777777" w:rsidTr="008C1119">
        <w:trPr>
          <w:trHeight w:val="20"/>
        </w:trPr>
        <w:tc>
          <w:tcPr>
            <w:tcW w:w="1360" w:type="dxa"/>
            <w:tcBorders>
              <w:top w:val="nil"/>
              <w:left w:val="single" w:sz="4" w:space="0" w:color="auto"/>
              <w:bottom w:val="nil"/>
              <w:right w:val="single" w:sz="4" w:space="0" w:color="auto"/>
            </w:tcBorders>
            <w:shd w:val="clear" w:color="000000" w:fill="FFFFFF"/>
            <w:noWrap/>
            <w:vAlign w:val="center"/>
            <w:hideMark/>
          </w:tcPr>
          <w:p w14:paraId="2634B30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4312</w:t>
            </w:r>
          </w:p>
        </w:tc>
        <w:tc>
          <w:tcPr>
            <w:tcW w:w="8841" w:type="dxa"/>
            <w:tcBorders>
              <w:top w:val="nil"/>
              <w:left w:val="nil"/>
              <w:bottom w:val="nil"/>
              <w:right w:val="single" w:sz="4" w:space="0" w:color="auto"/>
            </w:tcBorders>
            <w:shd w:val="clear" w:color="000000" w:fill="FFFFFF"/>
            <w:hideMark/>
          </w:tcPr>
          <w:p w14:paraId="4EC5EE3C"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運輸倉庫施設2（卸売市場、倉庫、トラックターミナル 等）</w:t>
            </w:r>
          </w:p>
        </w:tc>
      </w:tr>
      <w:tr w:rsidR="00E95C32" w:rsidRPr="00607918" w14:paraId="79A0769F"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EB43A0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431201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2322659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卸売市場</w:t>
            </w:r>
          </w:p>
        </w:tc>
      </w:tr>
      <w:tr w:rsidR="00E95C32" w:rsidRPr="00607918" w14:paraId="16463096"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1BF39C0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431202</w:t>
            </w:r>
          </w:p>
        </w:tc>
        <w:tc>
          <w:tcPr>
            <w:tcW w:w="8841" w:type="dxa"/>
            <w:tcBorders>
              <w:top w:val="nil"/>
              <w:left w:val="nil"/>
              <w:bottom w:val="single" w:sz="4" w:space="0" w:color="auto"/>
              <w:right w:val="single" w:sz="4" w:space="0" w:color="auto"/>
            </w:tcBorders>
            <w:shd w:val="clear" w:color="000000" w:fill="FFFFFF"/>
            <w:vAlign w:val="center"/>
            <w:hideMark/>
          </w:tcPr>
          <w:p w14:paraId="6BB4E871"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倉庫</w:t>
            </w:r>
          </w:p>
        </w:tc>
      </w:tr>
      <w:tr w:rsidR="00E95C32" w:rsidRPr="00607918" w14:paraId="6E4F099A"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1DC2B5F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431203</w:t>
            </w:r>
          </w:p>
        </w:tc>
        <w:tc>
          <w:tcPr>
            <w:tcW w:w="8841" w:type="dxa"/>
            <w:tcBorders>
              <w:top w:val="nil"/>
              <w:left w:val="nil"/>
              <w:bottom w:val="single" w:sz="4" w:space="0" w:color="auto"/>
              <w:right w:val="single" w:sz="4" w:space="0" w:color="auto"/>
            </w:tcBorders>
            <w:shd w:val="clear" w:color="000000" w:fill="FFFFFF"/>
            <w:vAlign w:val="center"/>
            <w:hideMark/>
          </w:tcPr>
          <w:p w14:paraId="51CADB61"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トラックターミナル</w:t>
            </w:r>
          </w:p>
        </w:tc>
      </w:tr>
      <w:tr w:rsidR="00E95C32" w:rsidRPr="00607918" w14:paraId="2CEDF5A9" w14:textId="77777777" w:rsidTr="008C1119">
        <w:trPr>
          <w:trHeight w:val="20"/>
        </w:trPr>
        <w:tc>
          <w:tcPr>
            <w:tcW w:w="1360" w:type="dxa"/>
            <w:tcBorders>
              <w:top w:val="nil"/>
              <w:left w:val="single" w:sz="4" w:space="0" w:color="auto"/>
              <w:bottom w:val="nil"/>
              <w:right w:val="single" w:sz="4" w:space="0" w:color="auto"/>
            </w:tcBorders>
            <w:shd w:val="clear" w:color="000000" w:fill="FFFFFF"/>
            <w:noWrap/>
            <w:vAlign w:val="center"/>
            <w:hideMark/>
          </w:tcPr>
          <w:p w14:paraId="6930525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4313</w:t>
            </w:r>
          </w:p>
        </w:tc>
        <w:tc>
          <w:tcPr>
            <w:tcW w:w="8841" w:type="dxa"/>
            <w:tcBorders>
              <w:top w:val="nil"/>
              <w:left w:val="nil"/>
              <w:bottom w:val="nil"/>
              <w:right w:val="single" w:sz="4" w:space="0" w:color="auto"/>
            </w:tcBorders>
            <w:shd w:val="clear" w:color="000000" w:fill="FFFFFF"/>
            <w:hideMark/>
          </w:tcPr>
          <w:p w14:paraId="7DD3443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運輸倉庫施設3（立体駐車場、駐輪施設 等）</w:t>
            </w:r>
          </w:p>
        </w:tc>
      </w:tr>
      <w:tr w:rsidR="00E95C32" w:rsidRPr="00607918" w14:paraId="1E9D707B"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FF6270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lastRenderedPageBreak/>
              <w:t>431301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614491E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立体駐車場</w:t>
            </w:r>
          </w:p>
        </w:tc>
      </w:tr>
      <w:tr w:rsidR="00E95C32" w:rsidRPr="00607918" w14:paraId="60A7BB88"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18F0EF4F"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431302</w:t>
            </w:r>
          </w:p>
        </w:tc>
        <w:tc>
          <w:tcPr>
            <w:tcW w:w="8841" w:type="dxa"/>
            <w:tcBorders>
              <w:top w:val="nil"/>
              <w:left w:val="nil"/>
              <w:bottom w:val="single" w:sz="4" w:space="0" w:color="auto"/>
              <w:right w:val="single" w:sz="4" w:space="0" w:color="auto"/>
            </w:tcBorders>
            <w:shd w:val="clear" w:color="000000" w:fill="FFFFFF"/>
            <w:vAlign w:val="center"/>
            <w:hideMark/>
          </w:tcPr>
          <w:p w14:paraId="6E196E4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駐輪施設</w:t>
            </w:r>
          </w:p>
        </w:tc>
      </w:tr>
      <w:tr w:rsidR="00E95C32" w:rsidRPr="00607918" w14:paraId="6F731F59" w14:textId="77777777" w:rsidTr="008C1119">
        <w:trPr>
          <w:trHeight w:val="20"/>
        </w:trPr>
        <w:tc>
          <w:tcPr>
            <w:tcW w:w="1360" w:type="dxa"/>
            <w:tcBorders>
              <w:top w:val="nil"/>
              <w:left w:val="single" w:sz="4" w:space="0" w:color="auto"/>
              <w:bottom w:val="nil"/>
              <w:right w:val="single" w:sz="4" w:space="0" w:color="auto"/>
            </w:tcBorders>
            <w:shd w:val="clear" w:color="000000" w:fill="FFFFFF"/>
            <w:vAlign w:val="center"/>
            <w:hideMark/>
          </w:tcPr>
          <w:p w14:paraId="1DD23D6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w:t>
            </w:r>
          </w:p>
        </w:tc>
        <w:tc>
          <w:tcPr>
            <w:tcW w:w="8841" w:type="dxa"/>
            <w:tcBorders>
              <w:top w:val="nil"/>
              <w:left w:val="nil"/>
              <w:bottom w:val="nil"/>
              <w:right w:val="single" w:sz="4" w:space="0" w:color="auto"/>
            </w:tcBorders>
            <w:shd w:val="clear" w:color="000000" w:fill="FFFFFF"/>
            <w:vAlign w:val="center"/>
            <w:hideMark/>
          </w:tcPr>
          <w:p w14:paraId="258B637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工場</w:t>
            </w:r>
          </w:p>
        </w:tc>
      </w:tr>
      <w:tr w:rsidR="00E95C32" w:rsidRPr="00607918" w14:paraId="6C083D60" w14:textId="77777777" w:rsidTr="008C1119">
        <w:trPr>
          <w:trHeight w:val="20"/>
        </w:trPr>
        <w:tc>
          <w:tcPr>
            <w:tcW w:w="1360" w:type="dxa"/>
            <w:tcBorders>
              <w:top w:val="single" w:sz="4" w:space="0" w:color="auto"/>
              <w:left w:val="single" w:sz="4" w:space="0" w:color="auto"/>
              <w:bottom w:val="nil"/>
              <w:right w:val="single" w:sz="4" w:space="0" w:color="auto"/>
            </w:tcBorders>
            <w:shd w:val="clear" w:color="000000" w:fill="FFFFFF"/>
            <w:noWrap/>
            <w:vAlign w:val="center"/>
            <w:hideMark/>
          </w:tcPr>
          <w:p w14:paraId="2E867AB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4411</w:t>
            </w:r>
          </w:p>
        </w:tc>
        <w:tc>
          <w:tcPr>
            <w:tcW w:w="8841" w:type="dxa"/>
            <w:tcBorders>
              <w:top w:val="single" w:sz="4" w:space="0" w:color="auto"/>
              <w:left w:val="nil"/>
              <w:bottom w:val="nil"/>
              <w:right w:val="single" w:sz="4" w:space="0" w:color="auto"/>
            </w:tcBorders>
            <w:shd w:val="clear" w:color="000000" w:fill="FFFFFF"/>
            <w:hideMark/>
          </w:tcPr>
          <w:p w14:paraId="781F8397"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工場1（危険物の製造、液化ガスの製造、塩素･臭素等の製造、肥料の製造、製紙、製革、アスファルトの精製、セメントの製造、金属の溶融 等（準工業地域において立地不可））</w:t>
            </w:r>
          </w:p>
        </w:tc>
      </w:tr>
      <w:tr w:rsidR="00E95C32" w:rsidRPr="00607918" w14:paraId="0D38FDF2"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327801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441101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6D69C1B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危険物の製造</w:t>
            </w:r>
          </w:p>
        </w:tc>
      </w:tr>
      <w:tr w:rsidR="00E95C32" w:rsidRPr="00607918" w14:paraId="10B32DA5"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5E72E19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441102</w:t>
            </w:r>
          </w:p>
        </w:tc>
        <w:tc>
          <w:tcPr>
            <w:tcW w:w="8841" w:type="dxa"/>
            <w:tcBorders>
              <w:top w:val="nil"/>
              <w:left w:val="nil"/>
              <w:bottom w:val="single" w:sz="4" w:space="0" w:color="auto"/>
              <w:right w:val="single" w:sz="4" w:space="0" w:color="auto"/>
            </w:tcBorders>
            <w:shd w:val="clear" w:color="000000" w:fill="FFFFFF"/>
            <w:vAlign w:val="center"/>
            <w:hideMark/>
          </w:tcPr>
          <w:p w14:paraId="78452BE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液化ガスの製造</w:t>
            </w:r>
          </w:p>
        </w:tc>
      </w:tr>
      <w:tr w:rsidR="00E95C32" w:rsidRPr="00607918" w14:paraId="0721B9FB"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44EAC0DF"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441103</w:t>
            </w:r>
          </w:p>
        </w:tc>
        <w:tc>
          <w:tcPr>
            <w:tcW w:w="8841" w:type="dxa"/>
            <w:tcBorders>
              <w:top w:val="nil"/>
              <w:left w:val="nil"/>
              <w:bottom w:val="single" w:sz="4" w:space="0" w:color="auto"/>
              <w:right w:val="single" w:sz="4" w:space="0" w:color="auto"/>
            </w:tcBorders>
            <w:shd w:val="clear" w:color="000000" w:fill="FFFFFF"/>
            <w:vAlign w:val="center"/>
            <w:hideMark/>
          </w:tcPr>
          <w:p w14:paraId="7CF6121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塩素・臭素等の製造</w:t>
            </w:r>
          </w:p>
        </w:tc>
      </w:tr>
      <w:tr w:rsidR="00E95C32" w:rsidRPr="00607918" w14:paraId="1CDD4CE1"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33E884C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441104</w:t>
            </w:r>
          </w:p>
        </w:tc>
        <w:tc>
          <w:tcPr>
            <w:tcW w:w="8841" w:type="dxa"/>
            <w:tcBorders>
              <w:top w:val="nil"/>
              <w:left w:val="nil"/>
              <w:bottom w:val="single" w:sz="4" w:space="0" w:color="auto"/>
              <w:right w:val="single" w:sz="4" w:space="0" w:color="auto"/>
            </w:tcBorders>
            <w:shd w:val="clear" w:color="000000" w:fill="FFFFFF"/>
            <w:vAlign w:val="center"/>
            <w:hideMark/>
          </w:tcPr>
          <w:p w14:paraId="7A39F79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肥料の製造</w:t>
            </w:r>
          </w:p>
        </w:tc>
      </w:tr>
      <w:tr w:rsidR="00E95C32" w:rsidRPr="00607918" w14:paraId="79211579"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70DB1D8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441105</w:t>
            </w:r>
          </w:p>
        </w:tc>
        <w:tc>
          <w:tcPr>
            <w:tcW w:w="8841" w:type="dxa"/>
            <w:tcBorders>
              <w:top w:val="nil"/>
              <w:left w:val="nil"/>
              <w:bottom w:val="single" w:sz="4" w:space="0" w:color="auto"/>
              <w:right w:val="single" w:sz="4" w:space="0" w:color="auto"/>
            </w:tcBorders>
            <w:shd w:val="clear" w:color="000000" w:fill="FFFFFF"/>
            <w:vAlign w:val="center"/>
            <w:hideMark/>
          </w:tcPr>
          <w:p w14:paraId="2109341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製紙</w:t>
            </w:r>
          </w:p>
        </w:tc>
      </w:tr>
      <w:tr w:rsidR="00E95C32" w:rsidRPr="00607918" w14:paraId="56DFA8C8"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0541B41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441106</w:t>
            </w:r>
          </w:p>
        </w:tc>
        <w:tc>
          <w:tcPr>
            <w:tcW w:w="8841" w:type="dxa"/>
            <w:tcBorders>
              <w:top w:val="nil"/>
              <w:left w:val="nil"/>
              <w:bottom w:val="single" w:sz="4" w:space="0" w:color="auto"/>
              <w:right w:val="single" w:sz="4" w:space="0" w:color="auto"/>
            </w:tcBorders>
            <w:shd w:val="clear" w:color="000000" w:fill="FFFFFF"/>
            <w:vAlign w:val="center"/>
            <w:hideMark/>
          </w:tcPr>
          <w:p w14:paraId="44A707B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製革</w:t>
            </w:r>
          </w:p>
        </w:tc>
      </w:tr>
      <w:tr w:rsidR="00E95C32" w:rsidRPr="00607918" w14:paraId="4A64E481"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5D5AEE6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441107</w:t>
            </w:r>
          </w:p>
        </w:tc>
        <w:tc>
          <w:tcPr>
            <w:tcW w:w="8841" w:type="dxa"/>
            <w:tcBorders>
              <w:top w:val="nil"/>
              <w:left w:val="nil"/>
              <w:bottom w:val="single" w:sz="4" w:space="0" w:color="auto"/>
              <w:right w:val="single" w:sz="4" w:space="0" w:color="auto"/>
            </w:tcBorders>
            <w:shd w:val="clear" w:color="000000" w:fill="FFFFFF"/>
            <w:vAlign w:val="center"/>
            <w:hideMark/>
          </w:tcPr>
          <w:p w14:paraId="0479A96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アスファルトの精製</w:t>
            </w:r>
          </w:p>
        </w:tc>
      </w:tr>
      <w:tr w:rsidR="00E95C32" w:rsidRPr="00607918" w14:paraId="7E8105B0"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1B9F0E0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441108</w:t>
            </w:r>
          </w:p>
        </w:tc>
        <w:tc>
          <w:tcPr>
            <w:tcW w:w="8841" w:type="dxa"/>
            <w:tcBorders>
              <w:top w:val="nil"/>
              <w:left w:val="nil"/>
              <w:bottom w:val="single" w:sz="4" w:space="0" w:color="auto"/>
              <w:right w:val="single" w:sz="4" w:space="0" w:color="auto"/>
            </w:tcBorders>
            <w:shd w:val="clear" w:color="000000" w:fill="FFFFFF"/>
            <w:vAlign w:val="center"/>
            <w:hideMark/>
          </w:tcPr>
          <w:p w14:paraId="3FE9918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セメントの製造</w:t>
            </w:r>
          </w:p>
        </w:tc>
      </w:tr>
      <w:tr w:rsidR="00E95C32" w:rsidRPr="00607918" w14:paraId="7439FC63"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36C437B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441109</w:t>
            </w:r>
          </w:p>
        </w:tc>
        <w:tc>
          <w:tcPr>
            <w:tcW w:w="8841" w:type="dxa"/>
            <w:tcBorders>
              <w:top w:val="nil"/>
              <w:left w:val="nil"/>
              <w:bottom w:val="single" w:sz="4" w:space="0" w:color="auto"/>
              <w:right w:val="single" w:sz="4" w:space="0" w:color="auto"/>
            </w:tcBorders>
            <w:shd w:val="clear" w:color="000000" w:fill="FFFFFF"/>
            <w:vAlign w:val="center"/>
            <w:hideMark/>
          </w:tcPr>
          <w:p w14:paraId="209AF87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金属の溶解</w:t>
            </w:r>
          </w:p>
        </w:tc>
      </w:tr>
      <w:tr w:rsidR="00E95C32" w:rsidRPr="00607918" w14:paraId="19569A6B" w14:textId="77777777" w:rsidTr="008C1119">
        <w:trPr>
          <w:trHeight w:val="20"/>
        </w:trPr>
        <w:tc>
          <w:tcPr>
            <w:tcW w:w="1360" w:type="dxa"/>
            <w:tcBorders>
              <w:top w:val="nil"/>
              <w:left w:val="single" w:sz="4" w:space="0" w:color="auto"/>
              <w:bottom w:val="nil"/>
              <w:right w:val="single" w:sz="4" w:space="0" w:color="auto"/>
            </w:tcBorders>
            <w:shd w:val="clear" w:color="000000" w:fill="FFFFFF"/>
            <w:noWrap/>
            <w:vAlign w:val="center"/>
            <w:hideMark/>
          </w:tcPr>
          <w:p w14:paraId="6F944D0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4412</w:t>
            </w:r>
          </w:p>
        </w:tc>
        <w:tc>
          <w:tcPr>
            <w:tcW w:w="8841" w:type="dxa"/>
            <w:tcBorders>
              <w:top w:val="nil"/>
              <w:left w:val="nil"/>
              <w:bottom w:val="nil"/>
              <w:right w:val="single" w:sz="4" w:space="0" w:color="auto"/>
            </w:tcBorders>
            <w:shd w:val="clear" w:color="000000" w:fill="FFFFFF"/>
            <w:hideMark/>
          </w:tcPr>
          <w:p w14:paraId="275C41D7"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工場2（原動機を使用する 150 ㎡を超える工場、引火性溶剤を用いるドライクリー ニング、原動機を使用する岩石の粉砕、レディミクストコンクリートの製造、陶磁器・ガラスの製造 等（商業地域において立地不可））</w:t>
            </w:r>
          </w:p>
        </w:tc>
      </w:tr>
      <w:tr w:rsidR="00E95C32" w:rsidRPr="00607918" w14:paraId="0F53DEC6"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A6EAF0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441201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733D3CD6"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原動機を使用する 150 ㎡を超える工場</w:t>
            </w:r>
          </w:p>
        </w:tc>
      </w:tr>
      <w:tr w:rsidR="00E95C32" w:rsidRPr="00607918" w14:paraId="6F7FE756"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1F95FD51"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441202</w:t>
            </w:r>
          </w:p>
        </w:tc>
        <w:tc>
          <w:tcPr>
            <w:tcW w:w="8841" w:type="dxa"/>
            <w:tcBorders>
              <w:top w:val="nil"/>
              <w:left w:val="nil"/>
              <w:bottom w:val="single" w:sz="4" w:space="0" w:color="auto"/>
              <w:right w:val="single" w:sz="4" w:space="0" w:color="auto"/>
            </w:tcBorders>
            <w:shd w:val="clear" w:color="000000" w:fill="FFFFFF"/>
            <w:vAlign w:val="center"/>
            <w:hideMark/>
          </w:tcPr>
          <w:p w14:paraId="5823C66B"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引火性溶剤を用いるドライクリー ニング</w:t>
            </w:r>
          </w:p>
        </w:tc>
      </w:tr>
      <w:tr w:rsidR="00E95C32" w:rsidRPr="00607918" w14:paraId="50C31C64"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18DAC0B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441203</w:t>
            </w:r>
          </w:p>
        </w:tc>
        <w:tc>
          <w:tcPr>
            <w:tcW w:w="8841" w:type="dxa"/>
            <w:tcBorders>
              <w:top w:val="nil"/>
              <w:left w:val="nil"/>
              <w:bottom w:val="single" w:sz="4" w:space="0" w:color="auto"/>
              <w:right w:val="single" w:sz="4" w:space="0" w:color="auto"/>
            </w:tcBorders>
            <w:shd w:val="clear" w:color="000000" w:fill="FFFFFF"/>
            <w:vAlign w:val="center"/>
            <w:hideMark/>
          </w:tcPr>
          <w:p w14:paraId="1B20B4C1"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原動機を使用する岩石の粉砕</w:t>
            </w:r>
          </w:p>
        </w:tc>
      </w:tr>
      <w:tr w:rsidR="00E95C32" w:rsidRPr="00607918" w14:paraId="11EAF8AB"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824FEB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441204</w:t>
            </w:r>
          </w:p>
        </w:tc>
        <w:tc>
          <w:tcPr>
            <w:tcW w:w="8841" w:type="dxa"/>
            <w:tcBorders>
              <w:top w:val="nil"/>
              <w:left w:val="nil"/>
              <w:bottom w:val="single" w:sz="4" w:space="0" w:color="auto"/>
              <w:right w:val="single" w:sz="4" w:space="0" w:color="auto"/>
            </w:tcBorders>
            <w:shd w:val="clear" w:color="000000" w:fill="FFFFFF"/>
            <w:vAlign w:val="center"/>
            <w:hideMark/>
          </w:tcPr>
          <w:p w14:paraId="6E4CC33D"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レディミクストコンクリートの製造</w:t>
            </w:r>
          </w:p>
        </w:tc>
      </w:tr>
      <w:tr w:rsidR="00E95C32" w:rsidRPr="00607918" w14:paraId="4556EF28"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7E52752F"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441205</w:t>
            </w:r>
          </w:p>
        </w:tc>
        <w:tc>
          <w:tcPr>
            <w:tcW w:w="8841" w:type="dxa"/>
            <w:tcBorders>
              <w:top w:val="nil"/>
              <w:left w:val="nil"/>
              <w:bottom w:val="single" w:sz="4" w:space="0" w:color="auto"/>
              <w:right w:val="single" w:sz="4" w:space="0" w:color="auto"/>
            </w:tcBorders>
            <w:shd w:val="clear" w:color="000000" w:fill="FFFFFF"/>
            <w:vAlign w:val="center"/>
            <w:hideMark/>
          </w:tcPr>
          <w:p w14:paraId="3C668DB3"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 xml:space="preserve">陶磁器・ガラスの製造 </w:t>
            </w:r>
          </w:p>
        </w:tc>
      </w:tr>
      <w:tr w:rsidR="00E95C32" w:rsidRPr="00607918" w14:paraId="0B660215" w14:textId="77777777" w:rsidTr="008C1119">
        <w:trPr>
          <w:trHeight w:val="20"/>
        </w:trPr>
        <w:tc>
          <w:tcPr>
            <w:tcW w:w="1360" w:type="dxa"/>
            <w:tcBorders>
              <w:top w:val="nil"/>
              <w:left w:val="single" w:sz="4" w:space="0" w:color="auto"/>
              <w:bottom w:val="nil"/>
              <w:right w:val="single" w:sz="4" w:space="0" w:color="auto"/>
            </w:tcBorders>
            <w:shd w:val="clear" w:color="000000" w:fill="FFFFFF"/>
            <w:noWrap/>
            <w:vAlign w:val="center"/>
            <w:hideMark/>
          </w:tcPr>
          <w:p w14:paraId="3321B74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4413</w:t>
            </w:r>
          </w:p>
        </w:tc>
        <w:tc>
          <w:tcPr>
            <w:tcW w:w="8841" w:type="dxa"/>
            <w:tcBorders>
              <w:top w:val="nil"/>
              <w:left w:val="nil"/>
              <w:bottom w:val="nil"/>
              <w:right w:val="single" w:sz="4" w:space="0" w:color="auto"/>
            </w:tcBorders>
            <w:shd w:val="clear" w:color="000000" w:fill="FFFFFF"/>
            <w:hideMark/>
          </w:tcPr>
          <w:p w14:paraId="2F81389F"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工場3（原動機を使用する 50 ㎡を超える工場、原動機を使用する魚肉の練製品の製造･セメント製品の製造･金属の加工・印刷、木工所、めっき 等（住居地域において立地不可）</w:t>
            </w:r>
          </w:p>
        </w:tc>
      </w:tr>
      <w:tr w:rsidR="00E95C32" w:rsidRPr="00607918" w14:paraId="7E76EE13"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36A9CB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441301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0C0A33EE"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原動機を使用する 50 ㎡を超える工場</w:t>
            </w:r>
          </w:p>
        </w:tc>
      </w:tr>
      <w:tr w:rsidR="00E95C32" w:rsidRPr="00607918" w14:paraId="35896D07"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33984D1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441302</w:t>
            </w:r>
          </w:p>
        </w:tc>
        <w:tc>
          <w:tcPr>
            <w:tcW w:w="8841" w:type="dxa"/>
            <w:tcBorders>
              <w:top w:val="nil"/>
              <w:left w:val="nil"/>
              <w:bottom w:val="single" w:sz="4" w:space="0" w:color="auto"/>
              <w:right w:val="single" w:sz="4" w:space="0" w:color="auto"/>
            </w:tcBorders>
            <w:shd w:val="clear" w:color="000000" w:fill="FFFFFF"/>
            <w:vAlign w:val="center"/>
            <w:hideMark/>
          </w:tcPr>
          <w:p w14:paraId="74D1F3F8"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原動機を使用する魚肉の練製品の製造･セメント製品の製造･金属の加工・印刷</w:t>
            </w:r>
          </w:p>
        </w:tc>
      </w:tr>
      <w:tr w:rsidR="00E95C32" w:rsidRPr="00607918" w14:paraId="5492CA75"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742869C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441303</w:t>
            </w:r>
          </w:p>
        </w:tc>
        <w:tc>
          <w:tcPr>
            <w:tcW w:w="8841" w:type="dxa"/>
            <w:tcBorders>
              <w:top w:val="nil"/>
              <w:left w:val="nil"/>
              <w:bottom w:val="single" w:sz="4" w:space="0" w:color="auto"/>
              <w:right w:val="single" w:sz="4" w:space="0" w:color="auto"/>
            </w:tcBorders>
            <w:shd w:val="clear" w:color="000000" w:fill="FFFFFF"/>
            <w:vAlign w:val="center"/>
            <w:hideMark/>
          </w:tcPr>
          <w:p w14:paraId="4D6FC98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木工所</w:t>
            </w:r>
          </w:p>
        </w:tc>
      </w:tr>
      <w:tr w:rsidR="00E95C32" w:rsidRPr="00607918" w14:paraId="2E8F3615"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E6DCDD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441304</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757F453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めっき</w:t>
            </w:r>
          </w:p>
        </w:tc>
      </w:tr>
      <w:tr w:rsidR="00E95C32" w:rsidRPr="00607918" w14:paraId="5BB68B97"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71A9B1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4414</w:t>
            </w:r>
          </w:p>
        </w:tc>
        <w:tc>
          <w:tcPr>
            <w:tcW w:w="8841" w:type="dxa"/>
            <w:tcBorders>
              <w:top w:val="single" w:sz="4" w:space="0" w:color="auto"/>
              <w:left w:val="nil"/>
              <w:bottom w:val="single" w:sz="4" w:space="0" w:color="auto"/>
              <w:right w:val="single" w:sz="4" w:space="0" w:color="auto"/>
            </w:tcBorders>
            <w:shd w:val="clear" w:color="000000" w:fill="FFFFFF"/>
            <w:hideMark/>
          </w:tcPr>
          <w:p w14:paraId="62BBDA67"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工場4（50 ㎡以内のパン屋、米屋、豆腐屋、菓子屋その他これらに類する食品製造業を営む工場 等）</w:t>
            </w:r>
          </w:p>
        </w:tc>
      </w:tr>
      <w:tr w:rsidR="00E95C32" w:rsidRPr="00607918" w14:paraId="2F6B8018"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516087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441401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394F39D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50 ㎡以内のパン屋</w:t>
            </w:r>
          </w:p>
        </w:tc>
      </w:tr>
      <w:tr w:rsidR="00E95C32" w:rsidRPr="00607918" w14:paraId="55C0535D"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4A1DE40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441402</w:t>
            </w:r>
          </w:p>
        </w:tc>
        <w:tc>
          <w:tcPr>
            <w:tcW w:w="8841" w:type="dxa"/>
            <w:tcBorders>
              <w:top w:val="nil"/>
              <w:left w:val="nil"/>
              <w:bottom w:val="single" w:sz="4" w:space="0" w:color="auto"/>
              <w:right w:val="single" w:sz="4" w:space="0" w:color="auto"/>
            </w:tcBorders>
            <w:shd w:val="clear" w:color="000000" w:fill="FFFFFF"/>
            <w:vAlign w:val="center"/>
            <w:hideMark/>
          </w:tcPr>
          <w:p w14:paraId="77C182B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米屋</w:t>
            </w:r>
          </w:p>
        </w:tc>
      </w:tr>
      <w:tr w:rsidR="00E95C32" w:rsidRPr="00607918" w14:paraId="36303D6F"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4E4AE921"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441403</w:t>
            </w:r>
          </w:p>
        </w:tc>
        <w:tc>
          <w:tcPr>
            <w:tcW w:w="8841" w:type="dxa"/>
            <w:tcBorders>
              <w:top w:val="nil"/>
              <w:left w:val="nil"/>
              <w:bottom w:val="single" w:sz="4" w:space="0" w:color="auto"/>
              <w:right w:val="single" w:sz="4" w:space="0" w:color="auto"/>
            </w:tcBorders>
            <w:shd w:val="clear" w:color="000000" w:fill="FFFFFF"/>
            <w:vAlign w:val="center"/>
            <w:hideMark/>
          </w:tcPr>
          <w:p w14:paraId="2ADE88BB"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豆腐屋</w:t>
            </w:r>
          </w:p>
        </w:tc>
      </w:tr>
      <w:tr w:rsidR="00E95C32" w:rsidRPr="00607918" w14:paraId="4640168F"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73B19A7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441404</w:t>
            </w:r>
          </w:p>
        </w:tc>
        <w:tc>
          <w:tcPr>
            <w:tcW w:w="8841" w:type="dxa"/>
            <w:tcBorders>
              <w:top w:val="nil"/>
              <w:left w:val="nil"/>
              <w:bottom w:val="single" w:sz="4" w:space="0" w:color="auto"/>
              <w:right w:val="single" w:sz="4" w:space="0" w:color="auto"/>
            </w:tcBorders>
            <w:shd w:val="clear" w:color="000000" w:fill="FFFFFF"/>
            <w:vAlign w:val="center"/>
            <w:hideMark/>
          </w:tcPr>
          <w:p w14:paraId="7F7F006B"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菓子屋その他これらに類する食品製造業を営む工場</w:t>
            </w:r>
          </w:p>
        </w:tc>
      </w:tr>
      <w:tr w:rsidR="00E95C32" w:rsidRPr="00607918" w14:paraId="5B1C0F5C"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23AE585F"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4415</w:t>
            </w:r>
          </w:p>
        </w:tc>
        <w:tc>
          <w:tcPr>
            <w:tcW w:w="8841" w:type="dxa"/>
            <w:tcBorders>
              <w:top w:val="nil"/>
              <w:left w:val="nil"/>
              <w:bottom w:val="nil"/>
              <w:right w:val="single" w:sz="4" w:space="0" w:color="auto"/>
            </w:tcBorders>
            <w:shd w:val="clear" w:color="000000" w:fill="FFFFFF"/>
            <w:hideMark/>
          </w:tcPr>
          <w:p w14:paraId="728107FB"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工場5（自動車修理工場）</w:t>
            </w:r>
          </w:p>
        </w:tc>
      </w:tr>
      <w:tr w:rsidR="00E95C32" w:rsidRPr="00607918" w14:paraId="2B9623B4" w14:textId="77777777" w:rsidTr="008C1119">
        <w:trPr>
          <w:trHeight w:val="20"/>
        </w:trPr>
        <w:tc>
          <w:tcPr>
            <w:tcW w:w="1360" w:type="dxa"/>
            <w:tcBorders>
              <w:top w:val="nil"/>
              <w:left w:val="single" w:sz="4" w:space="0" w:color="auto"/>
              <w:bottom w:val="nil"/>
              <w:right w:val="single" w:sz="4" w:space="0" w:color="auto"/>
            </w:tcBorders>
            <w:shd w:val="clear" w:color="000000" w:fill="FFFFFF"/>
            <w:vAlign w:val="center"/>
            <w:hideMark/>
          </w:tcPr>
          <w:p w14:paraId="5E861AE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451</w:t>
            </w:r>
          </w:p>
        </w:tc>
        <w:tc>
          <w:tcPr>
            <w:tcW w:w="8841" w:type="dxa"/>
            <w:tcBorders>
              <w:top w:val="single" w:sz="4" w:space="0" w:color="auto"/>
              <w:left w:val="nil"/>
              <w:bottom w:val="nil"/>
              <w:right w:val="single" w:sz="4" w:space="0" w:color="auto"/>
            </w:tcBorders>
            <w:shd w:val="clear" w:color="000000" w:fill="FFFFFF"/>
            <w:vAlign w:val="center"/>
            <w:hideMark/>
          </w:tcPr>
          <w:p w14:paraId="59C311F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農林漁業用施設</w:t>
            </w:r>
          </w:p>
        </w:tc>
      </w:tr>
      <w:tr w:rsidR="00E95C32" w:rsidRPr="00607918" w14:paraId="0525F93C"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9E46F7B"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451101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0B95994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農業用納屋</w:t>
            </w:r>
          </w:p>
        </w:tc>
      </w:tr>
      <w:tr w:rsidR="00E95C32" w:rsidRPr="00607918" w14:paraId="43F1F407"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1CD72E5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451102</w:t>
            </w:r>
          </w:p>
        </w:tc>
        <w:tc>
          <w:tcPr>
            <w:tcW w:w="8841" w:type="dxa"/>
            <w:tcBorders>
              <w:top w:val="nil"/>
              <w:left w:val="nil"/>
              <w:bottom w:val="single" w:sz="4" w:space="0" w:color="auto"/>
              <w:right w:val="single" w:sz="4" w:space="0" w:color="auto"/>
            </w:tcBorders>
            <w:shd w:val="clear" w:color="000000" w:fill="FFFFFF"/>
            <w:vAlign w:val="center"/>
            <w:hideMark/>
          </w:tcPr>
          <w:p w14:paraId="061A8F2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畜舎</w:t>
            </w:r>
          </w:p>
        </w:tc>
      </w:tr>
      <w:tr w:rsidR="00E95C32" w:rsidRPr="00607918" w14:paraId="655E05B4"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342B80D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451103</w:t>
            </w:r>
          </w:p>
        </w:tc>
        <w:tc>
          <w:tcPr>
            <w:tcW w:w="8841" w:type="dxa"/>
            <w:tcBorders>
              <w:top w:val="nil"/>
              <w:left w:val="nil"/>
              <w:bottom w:val="single" w:sz="4" w:space="0" w:color="auto"/>
              <w:right w:val="single" w:sz="4" w:space="0" w:color="auto"/>
            </w:tcBorders>
            <w:shd w:val="clear" w:color="000000" w:fill="FFFFFF"/>
            <w:vAlign w:val="center"/>
            <w:hideMark/>
          </w:tcPr>
          <w:p w14:paraId="03FB93B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温室</w:t>
            </w:r>
          </w:p>
        </w:tc>
      </w:tr>
      <w:tr w:rsidR="00E95C32" w:rsidRPr="00607918" w14:paraId="292BD89D"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30DB5C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451104</w:t>
            </w:r>
          </w:p>
        </w:tc>
        <w:tc>
          <w:tcPr>
            <w:tcW w:w="8841" w:type="dxa"/>
            <w:tcBorders>
              <w:top w:val="nil"/>
              <w:left w:val="nil"/>
              <w:bottom w:val="single" w:sz="4" w:space="0" w:color="auto"/>
              <w:right w:val="single" w:sz="4" w:space="0" w:color="auto"/>
            </w:tcBorders>
            <w:shd w:val="clear" w:color="000000" w:fill="FFFFFF"/>
            <w:vAlign w:val="center"/>
            <w:hideMark/>
          </w:tcPr>
          <w:p w14:paraId="2002DED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船小屋</w:t>
            </w:r>
          </w:p>
        </w:tc>
      </w:tr>
      <w:tr w:rsidR="00E95C32" w:rsidRPr="00607918" w14:paraId="5E2B7BBB"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1221D83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451105</w:t>
            </w:r>
          </w:p>
        </w:tc>
        <w:tc>
          <w:tcPr>
            <w:tcW w:w="8841" w:type="dxa"/>
            <w:tcBorders>
              <w:top w:val="nil"/>
              <w:left w:val="nil"/>
              <w:bottom w:val="single" w:sz="4" w:space="0" w:color="auto"/>
              <w:right w:val="single" w:sz="4" w:space="0" w:color="auto"/>
            </w:tcBorders>
            <w:shd w:val="clear" w:color="000000" w:fill="FFFFFF"/>
            <w:vAlign w:val="center"/>
            <w:hideMark/>
          </w:tcPr>
          <w:p w14:paraId="376FFC3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農林漁業用作業場</w:t>
            </w:r>
          </w:p>
        </w:tc>
      </w:tr>
      <w:tr w:rsidR="00E95C32" w:rsidRPr="00607918" w14:paraId="3E9DE239" w14:textId="77777777" w:rsidTr="008C1119">
        <w:trPr>
          <w:trHeight w:val="20"/>
        </w:trPr>
        <w:tc>
          <w:tcPr>
            <w:tcW w:w="1360" w:type="dxa"/>
            <w:tcBorders>
              <w:top w:val="nil"/>
              <w:left w:val="single" w:sz="4" w:space="0" w:color="auto"/>
              <w:bottom w:val="nil"/>
              <w:right w:val="single" w:sz="4" w:space="0" w:color="auto"/>
            </w:tcBorders>
            <w:shd w:val="clear" w:color="000000" w:fill="FFFFFF"/>
            <w:vAlign w:val="center"/>
            <w:hideMark/>
          </w:tcPr>
          <w:p w14:paraId="4536A62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452</w:t>
            </w:r>
          </w:p>
        </w:tc>
        <w:tc>
          <w:tcPr>
            <w:tcW w:w="8841" w:type="dxa"/>
            <w:tcBorders>
              <w:top w:val="nil"/>
              <w:left w:val="nil"/>
              <w:bottom w:val="nil"/>
              <w:right w:val="single" w:sz="4" w:space="0" w:color="auto"/>
            </w:tcBorders>
            <w:shd w:val="clear" w:color="000000" w:fill="FFFFFF"/>
            <w:vAlign w:val="center"/>
            <w:hideMark/>
          </w:tcPr>
          <w:p w14:paraId="5C90EB4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供給処理施設</w:t>
            </w:r>
          </w:p>
        </w:tc>
      </w:tr>
      <w:tr w:rsidR="00E95C32" w:rsidRPr="00607918" w14:paraId="0EED151F" w14:textId="77777777" w:rsidTr="008C1119">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9FC74BB"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lastRenderedPageBreak/>
              <w:t>452101</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7517037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処理場</w:t>
            </w:r>
          </w:p>
        </w:tc>
      </w:tr>
      <w:tr w:rsidR="00E95C32" w:rsidRPr="00607918" w14:paraId="286C83A7"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385009E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452102</w:t>
            </w:r>
          </w:p>
        </w:tc>
        <w:tc>
          <w:tcPr>
            <w:tcW w:w="8841" w:type="dxa"/>
            <w:tcBorders>
              <w:top w:val="nil"/>
              <w:left w:val="nil"/>
              <w:bottom w:val="single" w:sz="4" w:space="0" w:color="auto"/>
              <w:right w:val="single" w:sz="4" w:space="0" w:color="auto"/>
            </w:tcBorders>
            <w:shd w:val="clear" w:color="000000" w:fill="FFFFFF"/>
            <w:vAlign w:val="center"/>
            <w:hideMark/>
          </w:tcPr>
          <w:p w14:paraId="71997D6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浄水場</w:t>
            </w:r>
          </w:p>
        </w:tc>
      </w:tr>
      <w:tr w:rsidR="00E95C32" w:rsidRPr="00607918" w14:paraId="7AD1D2A8"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603702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452103</w:t>
            </w:r>
          </w:p>
        </w:tc>
        <w:tc>
          <w:tcPr>
            <w:tcW w:w="8841" w:type="dxa"/>
            <w:tcBorders>
              <w:top w:val="nil"/>
              <w:left w:val="nil"/>
              <w:bottom w:val="single" w:sz="4" w:space="0" w:color="auto"/>
              <w:right w:val="single" w:sz="4" w:space="0" w:color="auto"/>
            </w:tcBorders>
            <w:shd w:val="clear" w:color="000000" w:fill="FFFFFF"/>
            <w:vAlign w:val="center"/>
            <w:hideMark/>
          </w:tcPr>
          <w:p w14:paraId="2CF2D49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ポンプ場</w:t>
            </w:r>
          </w:p>
        </w:tc>
      </w:tr>
      <w:tr w:rsidR="00E95C32" w:rsidRPr="00607918" w14:paraId="5F913344"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5E8B6D4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452104</w:t>
            </w:r>
          </w:p>
        </w:tc>
        <w:tc>
          <w:tcPr>
            <w:tcW w:w="8841" w:type="dxa"/>
            <w:tcBorders>
              <w:top w:val="nil"/>
              <w:left w:val="nil"/>
              <w:bottom w:val="single" w:sz="4" w:space="0" w:color="auto"/>
              <w:right w:val="single" w:sz="4" w:space="0" w:color="auto"/>
            </w:tcBorders>
            <w:shd w:val="clear" w:color="000000" w:fill="FFFFFF"/>
            <w:vAlign w:val="center"/>
            <w:hideMark/>
          </w:tcPr>
          <w:p w14:paraId="25EBBBD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火葬場</w:t>
            </w:r>
          </w:p>
        </w:tc>
      </w:tr>
      <w:tr w:rsidR="00E95C32" w:rsidRPr="00607918" w14:paraId="06F253BD"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6068989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452105</w:t>
            </w:r>
          </w:p>
        </w:tc>
        <w:tc>
          <w:tcPr>
            <w:tcW w:w="8841" w:type="dxa"/>
            <w:tcBorders>
              <w:top w:val="nil"/>
              <w:left w:val="nil"/>
              <w:bottom w:val="single" w:sz="4" w:space="0" w:color="auto"/>
              <w:right w:val="single" w:sz="4" w:space="0" w:color="auto"/>
            </w:tcBorders>
            <w:shd w:val="clear" w:color="000000" w:fill="FFFFFF"/>
            <w:vAlign w:val="center"/>
            <w:hideMark/>
          </w:tcPr>
          <w:p w14:paraId="27B2870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発電所</w:t>
            </w:r>
          </w:p>
        </w:tc>
      </w:tr>
      <w:tr w:rsidR="00E95C32" w:rsidRPr="00607918" w14:paraId="361357E5"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19831E61"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452106</w:t>
            </w:r>
          </w:p>
        </w:tc>
        <w:tc>
          <w:tcPr>
            <w:tcW w:w="8841" w:type="dxa"/>
            <w:tcBorders>
              <w:top w:val="nil"/>
              <w:left w:val="nil"/>
              <w:bottom w:val="single" w:sz="4" w:space="0" w:color="auto"/>
              <w:right w:val="single" w:sz="4" w:space="0" w:color="auto"/>
            </w:tcBorders>
            <w:shd w:val="clear" w:color="000000" w:fill="FFFFFF"/>
            <w:vAlign w:val="center"/>
            <w:hideMark/>
          </w:tcPr>
          <w:p w14:paraId="563122D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変電所</w:t>
            </w:r>
          </w:p>
        </w:tc>
      </w:tr>
      <w:tr w:rsidR="00E95C32" w:rsidRPr="00607918" w14:paraId="2B0AF5D7"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noWrap/>
            <w:vAlign w:val="center"/>
            <w:hideMark/>
          </w:tcPr>
          <w:p w14:paraId="1F1FBD5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452107</w:t>
            </w:r>
          </w:p>
        </w:tc>
        <w:tc>
          <w:tcPr>
            <w:tcW w:w="8841" w:type="dxa"/>
            <w:tcBorders>
              <w:top w:val="nil"/>
              <w:left w:val="nil"/>
              <w:bottom w:val="single" w:sz="4" w:space="0" w:color="auto"/>
              <w:right w:val="single" w:sz="4" w:space="0" w:color="auto"/>
            </w:tcBorders>
            <w:shd w:val="clear" w:color="000000" w:fill="FFFFFF"/>
            <w:vAlign w:val="center"/>
            <w:hideMark/>
          </w:tcPr>
          <w:p w14:paraId="1FAF819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ガス・熱供給施設</w:t>
            </w:r>
          </w:p>
        </w:tc>
      </w:tr>
      <w:tr w:rsidR="00E95C32" w:rsidRPr="00607918" w14:paraId="564DD943"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5E86023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453</w:t>
            </w:r>
          </w:p>
        </w:tc>
        <w:tc>
          <w:tcPr>
            <w:tcW w:w="8841" w:type="dxa"/>
            <w:tcBorders>
              <w:top w:val="nil"/>
              <w:left w:val="nil"/>
              <w:bottom w:val="single" w:sz="4" w:space="0" w:color="auto"/>
              <w:right w:val="single" w:sz="4" w:space="0" w:color="auto"/>
            </w:tcBorders>
            <w:shd w:val="clear" w:color="000000" w:fill="FFFFFF"/>
            <w:vAlign w:val="center"/>
            <w:hideMark/>
          </w:tcPr>
          <w:p w14:paraId="56109C6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防衛施設</w:t>
            </w:r>
          </w:p>
        </w:tc>
      </w:tr>
      <w:tr w:rsidR="00E95C32" w:rsidRPr="00607918" w14:paraId="16CCEEE9"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0394CD1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454</w:t>
            </w:r>
          </w:p>
        </w:tc>
        <w:tc>
          <w:tcPr>
            <w:tcW w:w="8841" w:type="dxa"/>
            <w:tcBorders>
              <w:top w:val="nil"/>
              <w:left w:val="nil"/>
              <w:bottom w:val="single" w:sz="4" w:space="0" w:color="auto"/>
              <w:right w:val="single" w:sz="4" w:space="0" w:color="auto"/>
            </w:tcBorders>
            <w:shd w:val="clear" w:color="000000" w:fill="FFFFFF"/>
            <w:vAlign w:val="center"/>
            <w:hideMark/>
          </w:tcPr>
          <w:p w14:paraId="7E8D88FB"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その他</w:t>
            </w:r>
          </w:p>
        </w:tc>
      </w:tr>
      <w:tr w:rsidR="00E95C32" w:rsidRPr="00607918" w14:paraId="19D51B99" w14:textId="77777777" w:rsidTr="008C1119">
        <w:trPr>
          <w:trHeight w:val="20"/>
        </w:trPr>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4EF61F8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461</w:t>
            </w:r>
          </w:p>
        </w:tc>
        <w:tc>
          <w:tcPr>
            <w:tcW w:w="8841" w:type="dxa"/>
            <w:tcBorders>
              <w:top w:val="nil"/>
              <w:left w:val="nil"/>
              <w:bottom w:val="single" w:sz="4" w:space="0" w:color="auto"/>
              <w:right w:val="single" w:sz="4" w:space="0" w:color="auto"/>
            </w:tcBorders>
            <w:shd w:val="clear" w:color="000000" w:fill="FFFFFF"/>
            <w:vAlign w:val="center"/>
            <w:hideMark/>
          </w:tcPr>
          <w:p w14:paraId="5323A74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不明</w:t>
            </w:r>
          </w:p>
        </w:tc>
      </w:tr>
    </w:tbl>
    <w:p w14:paraId="1F907707" w14:textId="77777777" w:rsidR="00E95C32" w:rsidRDefault="00E95C32" w:rsidP="004C40E2">
      <w:pPr>
        <w:pStyle w:val="ab"/>
        <w:jc w:val="right"/>
        <w:rPr>
          <w:rFonts w:eastAsiaTheme="minorHAnsi"/>
          <w:w w:val="90"/>
        </w:rPr>
      </w:pPr>
      <w:r w:rsidRPr="00607918">
        <w:rPr>
          <w:rFonts w:eastAsiaTheme="minorHAnsi"/>
          <w:w w:val="90"/>
        </w:rPr>
        <w:t>出典：都市計画基礎調査実施要領（第4版）</w:t>
      </w:r>
    </w:p>
    <w:p w14:paraId="42CD2CA8" w14:textId="0486E9E6" w:rsidR="00A07620" w:rsidRPr="00607918" w:rsidRDefault="004C40E2" w:rsidP="009A38B6">
      <w:pPr>
        <w:pStyle w:val="5"/>
        <w:rPr>
          <w:w w:val="90"/>
        </w:rPr>
      </w:pPr>
      <w:bookmarkStart w:id="169" w:name="_BuildingDetailAttribute_buildingStr"/>
      <w:bookmarkEnd w:id="169"/>
      <w:r w:rsidRPr="00607918">
        <w:rPr>
          <w:rFonts w:hint="eastAsia"/>
          <w:w w:val="90"/>
        </w:rPr>
        <w:t>BuildingDetailAttribute_buildingStructureType.xml</w:t>
      </w:r>
    </w:p>
    <w:tbl>
      <w:tblPr>
        <w:tblW w:w="10201" w:type="dxa"/>
        <w:tblCellMar>
          <w:left w:w="99" w:type="dxa"/>
          <w:right w:w="99" w:type="dxa"/>
        </w:tblCellMar>
        <w:tblLook w:val="04A0" w:firstRow="1" w:lastRow="0" w:firstColumn="1" w:lastColumn="0" w:noHBand="0" w:noVBand="1"/>
      </w:tblPr>
      <w:tblGrid>
        <w:gridCol w:w="1360"/>
        <w:gridCol w:w="8841"/>
      </w:tblGrid>
      <w:tr w:rsidR="00E95C32" w:rsidRPr="00607918" w14:paraId="0EA146C1" w14:textId="77777777" w:rsidTr="00141967">
        <w:trPr>
          <w:trHeight w:val="234"/>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0433151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ファイル名</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36BD137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BuildingDetailAttribute_buildingStructureType.xml</w:t>
            </w:r>
          </w:p>
        </w:tc>
      </w:tr>
      <w:tr w:rsidR="007946B9" w:rsidRPr="00607918" w14:paraId="1723FE64" w14:textId="77777777" w:rsidTr="00141967">
        <w:trPr>
          <w:trHeight w:val="234"/>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6070B30C" w14:textId="0C26EF3F" w:rsidR="007946B9" w:rsidRPr="00607918" w:rsidRDefault="0073118A" w:rsidP="008C1119">
            <w:pPr>
              <w:pStyle w:val="ab"/>
              <w:adjustRightInd/>
              <w:snapToGrid/>
              <w:spacing w:line="340" w:lineRule="exact"/>
              <w:contextualSpacing/>
              <w:rPr>
                <w:rFonts w:eastAsiaTheme="minorHAnsi" w:cs="ＭＳ Ｐゴシック"/>
                <w:w w:val="90"/>
              </w:rPr>
            </w:pPr>
            <w:r>
              <w:rPr>
                <w:rFonts w:asciiTheme="minorEastAsia" w:hAnsiTheme="minorEastAsia" w:cs="ＭＳ Ｐゴシック" w:hint="eastAsia"/>
                <w:w w:val="90"/>
              </w:rPr>
              <w:t>ファイル</w:t>
            </w:r>
            <w:r>
              <w:rPr>
                <w:rFonts w:asciiTheme="minorEastAsia" w:hAnsiTheme="minorEastAsia" w:cs="ＭＳ Ｐゴシック" w:hint="eastAsia"/>
                <w:w w:val="90"/>
                <w:lang w:eastAsia="ja-JP"/>
              </w:rPr>
              <w:t>URL</w:t>
            </w:r>
          </w:p>
        </w:tc>
        <w:tc>
          <w:tcPr>
            <w:tcW w:w="8841" w:type="dxa"/>
            <w:tcBorders>
              <w:top w:val="single" w:sz="4" w:space="0" w:color="auto"/>
              <w:left w:val="nil"/>
              <w:bottom w:val="single" w:sz="4" w:space="0" w:color="auto"/>
              <w:right w:val="single" w:sz="4" w:space="0" w:color="auto"/>
            </w:tcBorders>
            <w:shd w:val="clear" w:color="auto" w:fill="auto"/>
            <w:vAlign w:val="center"/>
          </w:tcPr>
          <w:p w14:paraId="5E91B6F0" w14:textId="7EC67FFF" w:rsidR="007946B9" w:rsidRPr="00607918" w:rsidRDefault="00B57760" w:rsidP="008C1119">
            <w:pPr>
              <w:pStyle w:val="ab"/>
              <w:adjustRightInd/>
              <w:snapToGrid/>
              <w:spacing w:line="340" w:lineRule="exact"/>
              <w:contextualSpacing/>
              <w:rPr>
                <w:rFonts w:eastAsiaTheme="minorHAnsi" w:cs="ＭＳ Ｐゴシック"/>
                <w:w w:val="90"/>
              </w:rPr>
            </w:pPr>
            <w:r w:rsidRPr="00B57760">
              <w:rPr>
                <w:rFonts w:eastAsiaTheme="minorHAnsi" w:cs="ＭＳ Ｐゴシック"/>
                <w:w w:val="90"/>
              </w:rPr>
              <w:t>https://www.geospatial.jp/iur/codelists/3.0/BuildingDetailAttribute_buildingStructureType.xml</w:t>
            </w:r>
          </w:p>
        </w:tc>
      </w:tr>
      <w:tr w:rsidR="00E95C32" w:rsidRPr="00607918" w14:paraId="7E4EF812" w14:textId="77777777" w:rsidTr="00141967">
        <w:trPr>
          <w:trHeight w:val="30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5C24114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コード</w:t>
            </w:r>
          </w:p>
        </w:tc>
        <w:tc>
          <w:tcPr>
            <w:tcW w:w="8841" w:type="dxa"/>
            <w:tcBorders>
              <w:top w:val="nil"/>
              <w:left w:val="nil"/>
              <w:bottom w:val="single" w:sz="4" w:space="0" w:color="auto"/>
              <w:right w:val="single" w:sz="4" w:space="0" w:color="auto"/>
            </w:tcBorders>
            <w:shd w:val="clear" w:color="auto" w:fill="D0CECE" w:themeFill="background2" w:themeFillShade="E6"/>
            <w:vAlign w:val="center"/>
            <w:hideMark/>
          </w:tcPr>
          <w:p w14:paraId="6EB7053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説明</w:t>
            </w:r>
          </w:p>
        </w:tc>
      </w:tr>
      <w:tr w:rsidR="00E95C32" w:rsidRPr="00607918" w14:paraId="707BEFDD"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68FD1A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601</w:t>
            </w:r>
          </w:p>
        </w:tc>
        <w:tc>
          <w:tcPr>
            <w:tcW w:w="8841" w:type="dxa"/>
            <w:tcBorders>
              <w:top w:val="nil"/>
              <w:left w:val="nil"/>
              <w:bottom w:val="single" w:sz="4" w:space="0" w:color="auto"/>
              <w:right w:val="single" w:sz="4" w:space="0" w:color="auto"/>
            </w:tcBorders>
            <w:shd w:val="clear" w:color="auto" w:fill="auto"/>
            <w:vAlign w:val="center"/>
            <w:hideMark/>
          </w:tcPr>
          <w:p w14:paraId="466A20DF"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木造・土蔵造</w:t>
            </w:r>
          </w:p>
        </w:tc>
      </w:tr>
      <w:tr w:rsidR="00E95C32" w:rsidRPr="00607918" w14:paraId="0FE5F18A"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DADDDDB"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602</w:t>
            </w:r>
          </w:p>
        </w:tc>
        <w:tc>
          <w:tcPr>
            <w:tcW w:w="8841" w:type="dxa"/>
            <w:tcBorders>
              <w:top w:val="nil"/>
              <w:left w:val="nil"/>
              <w:bottom w:val="single" w:sz="4" w:space="0" w:color="auto"/>
              <w:right w:val="single" w:sz="4" w:space="0" w:color="auto"/>
            </w:tcBorders>
            <w:shd w:val="clear" w:color="auto" w:fill="auto"/>
            <w:vAlign w:val="center"/>
            <w:hideMark/>
          </w:tcPr>
          <w:p w14:paraId="7224FC0A"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鉄骨鉄筋コンクリート造</w:t>
            </w:r>
          </w:p>
        </w:tc>
      </w:tr>
      <w:tr w:rsidR="00E95C32" w:rsidRPr="00607918" w14:paraId="22AAAF9C"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36FEFD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603</w:t>
            </w:r>
          </w:p>
        </w:tc>
        <w:tc>
          <w:tcPr>
            <w:tcW w:w="8841" w:type="dxa"/>
            <w:tcBorders>
              <w:top w:val="nil"/>
              <w:left w:val="nil"/>
              <w:bottom w:val="single" w:sz="4" w:space="0" w:color="auto"/>
              <w:right w:val="single" w:sz="4" w:space="0" w:color="auto"/>
            </w:tcBorders>
            <w:shd w:val="clear" w:color="auto" w:fill="auto"/>
            <w:vAlign w:val="center"/>
            <w:hideMark/>
          </w:tcPr>
          <w:p w14:paraId="784FA64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鉄筋コンクリート造</w:t>
            </w:r>
          </w:p>
        </w:tc>
      </w:tr>
      <w:tr w:rsidR="00E95C32" w:rsidRPr="00607918" w14:paraId="7DE903D1"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91FC7F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604</w:t>
            </w:r>
          </w:p>
        </w:tc>
        <w:tc>
          <w:tcPr>
            <w:tcW w:w="8841" w:type="dxa"/>
            <w:tcBorders>
              <w:top w:val="nil"/>
              <w:left w:val="nil"/>
              <w:bottom w:val="single" w:sz="4" w:space="0" w:color="auto"/>
              <w:right w:val="single" w:sz="4" w:space="0" w:color="auto"/>
            </w:tcBorders>
            <w:shd w:val="clear" w:color="auto" w:fill="auto"/>
            <w:vAlign w:val="center"/>
            <w:hideMark/>
          </w:tcPr>
          <w:p w14:paraId="234735D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鉄骨造</w:t>
            </w:r>
          </w:p>
        </w:tc>
      </w:tr>
      <w:tr w:rsidR="00E95C32" w:rsidRPr="00607918" w14:paraId="2F39D406"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F44682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605</w:t>
            </w:r>
          </w:p>
        </w:tc>
        <w:tc>
          <w:tcPr>
            <w:tcW w:w="8841" w:type="dxa"/>
            <w:tcBorders>
              <w:top w:val="nil"/>
              <w:left w:val="nil"/>
              <w:bottom w:val="single" w:sz="4" w:space="0" w:color="auto"/>
              <w:right w:val="single" w:sz="4" w:space="0" w:color="auto"/>
            </w:tcBorders>
            <w:shd w:val="clear" w:color="auto" w:fill="auto"/>
            <w:vAlign w:val="center"/>
            <w:hideMark/>
          </w:tcPr>
          <w:p w14:paraId="2E5C8A7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軽量鉄骨造</w:t>
            </w:r>
          </w:p>
        </w:tc>
      </w:tr>
      <w:tr w:rsidR="00E95C32" w:rsidRPr="00607918" w14:paraId="55B01DB6"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887B24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606</w:t>
            </w:r>
          </w:p>
        </w:tc>
        <w:tc>
          <w:tcPr>
            <w:tcW w:w="8841" w:type="dxa"/>
            <w:tcBorders>
              <w:top w:val="nil"/>
              <w:left w:val="nil"/>
              <w:bottom w:val="single" w:sz="4" w:space="0" w:color="auto"/>
              <w:right w:val="single" w:sz="4" w:space="0" w:color="auto"/>
            </w:tcBorders>
            <w:shd w:val="clear" w:color="auto" w:fill="auto"/>
            <w:vAlign w:val="center"/>
            <w:hideMark/>
          </w:tcPr>
          <w:p w14:paraId="68CE8423" w14:textId="77777777" w:rsidR="00E95C32" w:rsidRPr="00607918" w:rsidRDefault="00E95C32" w:rsidP="008C1119">
            <w:pPr>
              <w:pStyle w:val="ab"/>
              <w:adjustRightInd/>
              <w:snapToGrid/>
              <w:spacing w:line="340" w:lineRule="exact"/>
              <w:contextualSpacing/>
              <w:rPr>
                <w:rFonts w:eastAsiaTheme="minorHAnsi" w:cs="ＭＳ Ｐゴシック"/>
                <w:w w:val="90"/>
                <w:lang w:eastAsia="ja-JP"/>
              </w:rPr>
            </w:pPr>
            <w:r w:rsidRPr="00607918">
              <w:rPr>
                <w:rFonts w:eastAsiaTheme="minorHAnsi" w:cs="ＭＳ Ｐゴシック" w:hint="eastAsia"/>
                <w:w w:val="90"/>
                <w:lang w:eastAsia="ja-JP"/>
              </w:rPr>
              <w:t>レンガ造・コンクリートブロック造・石造</w:t>
            </w:r>
          </w:p>
        </w:tc>
      </w:tr>
      <w:tr w:rsidR="00E95C32" w:rsidRPr="00607918" w14:paraId="00BA28D0"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070B7A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610</w:t>
            </w:r>
          </w:p>
        </w:tc>
        <w:tc>
          <w:tcPr>
            <w:tcW w:w="8841" w:type="dxa"/>
            <w:tcBorders>
              <w:top w:val="nil"/>
              <w:left w:val="nil"/>
              <w:bottom w:val="single" w:sz="4" w:space="0" w:color="auto"/>
              <w:right w:val="single" w:sz="4" w:space="0" w:color="auto"/>
            </w:tcBorders>
            <w:shd w:val="clear" w:color="auto" w:fill="auto"/>
            <w:vAlign w:val="center"/>
            <w:hideMark/>
          </w:tcPr>
          <w:p w14:paraId="5F41F75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非木造</w:t>
            </w:r>
          </w:p>
        </w:tc>
      </w:tr>
      <w:tr w:rsidR="00E95C32" w:rsidRPr="00607918" w14:paraId="5B8D90FB"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0BC582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611</w:t>
            </w:r>
          </w:p>
        </w:tc>
        <w:tc>
          <w:tcPr>
            <w:tcW w:w="8841" w:type="dxa"/>
            <w:tcBorders>
              <w:top w:val="nil"/>
              <w:left w:val="nil"/>
              <w:bottom w:val="single" w:sz="4" w:space="0" w:color="auto"/>
              <w:right w:val="single" w:sz="4" w:space="0" w:color="auto"/>
            </w:tcBorders>
            <w:shd w:val="clear" w:color="auto" w:fill="auto"/>
            <w:vAlign w:val="center"/>
            <w:hideMark/>
          </w:tcPr>
          <w:p w14:paraId="548DB60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不明</w:t>
            </w:r>
          </w:p>
        </w:tc>
      </w:tr>
    </w:tbl>
    <w:p w14:paraId="4C3876CF" w14:textId="23D6ABB5" w:rsidR="00434BE8" w:rsidRPr="00434BE8" w:rsidRDefault="00E95C32" w:rsidP="002A752F">
      <w:pPr>
        <w:pStyle w:val="ab"/>
        <w:jc w:val="right"/>
      </w:pPr>
      <w:r w:rsidRPr="00607918">
        <w:rPr>
          <w:rFonts w:eastAsiaTheme="minorHAnsi"/>
          <w:w w:val="90"/>
        </w:rPr>
        <w:t>出典：都市計画基礎調査実施要領（第4版）</w:t>
      </w:r>
      <w:bookmarkStart w:id="170" w:name="_BuildingDetailAttribute_buildingStr_1"/>
      <w:bookmarkEnd w:id="170"/>
    </w:p>
    <w:p w14:paraId="13368769" w14:textId="67ECF0B2" w:rsidR="00637105" w:rsidRPr="00607918" w:rsidRDefault="004C40E2" w:rsidP="009A38B6">
      <w:pPr>
        <w:pStyle w:val="5"/>
        <w:rPr>
          <w:noProof/>
          <w:w w:val="90"/>
        </w:rPr>
      </w:pPr>
      <w:bookmarkStart w:id="171" w:name="_BuildingDetailAttribute_fireproofSt"/>
      <w:bookmarkEnd w:id="171"/>
      <w:r w:rsidRPr="00607918">
        <w:rPr>
          <w:rFonts w:hint="eastAsia"/>
          <w:w w:val="90"/>
        </w:rPr>
        <w:t>BuildingDetailAttribute_fireproofStructureType.xml</w:t>
      </w:r>
    </w:p>
    <w:tbl>
      <w:tblPr>
        <w:tblW w:w="10201" w:type="dxa"/>
        <w:tblCellMar>
          <w:left w:w="99" w:type="dxa"/>
          <w:right w:w="99" w:type="dxa"/>
        </w:tblCellMar>
        <w:tblLook w:val="04A0" w:firstRow="1" w:lastRow="0" w:firstColumn="1" w:lastColumn="0" w:noHBand="0" w:noVBand="1"/>
      </w:tblPr>
      <w:tblGrid>
        <w:gridCol w:w="1360"/>
        <w:gridCol w:w="8841"/>
      </w:tblGrid>
      <w:tr w:rsidR="00E95C32" w:rsidRPr="00607918" w14:paraId="6B94F67A" w14:textId="77777777" w:rsidTr="00141967">
        <w:trPr>
          <w:trHeight w:val="78"/>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52997F49"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ファイル名</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65B4FE84"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BuildingDetailAttribute_fireproofStructureType.xml</w:t>
            </w:r>
          </w:p>
        </w:tc>
      </w:tr>
      <w:tr w:rsidR="007946B9" w:rsidRPr="00607918" w14:paraId="4AD8D9DB" w14:textId="77777777" w:rsidTr="00141967">
        <w:trPr>
          <w:trHeight w:val="78"/>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6843C224" w14:textId="4B185133" w:rsidR="007946B9" w:rsidRPr="00607918" w:rsidRDefault="0073118A" w:rsidP="00141967">
            <w:pPr>
              <w:pStyle w:val="ab"/>
              <w:adjustRightInd/>
              <w:snapToGrid/>
              <w:spacing w:line="340" w:lineRule="exact"/>
              <w:contextualSpacing/>
              <w:jc w:val="left"/>
              <w:rPr>
                <w:rFonts w:eastAsiaTheme="minorHAnsi" w:cs="ＭＳ Ｐゴシック"/>
                <w:w w:val="90"/>
              </w:rPr>
            </w:pPr>
            <w:r>
              <w:rPr>
                <w:rFonts w:asciiTheme="minorEastAsia" w:hAnsiTheme="minorEastAsia" w:cs="ＭＳ Ｐゴシック" w:hint="eastAsia"/>
                <w:w w:val="90"/>
              </w:rPr>
              <w:t>ファイル</w:t>
            </w:r>
            <w:r>
              <w:rPr>
                <w:rFonts w:asciiTheme="minorEastAsia" w:hAnsiTheme="minorEastAsia" w:cs="ＭＳ Ｐゴシック" w:hint="eastAsia"/>
                <w:w w:val="90"/>
                <w:lang w:eastAsia="ja-JP"/>
              </w:rPr>
              <w:t>URL</w:t>
            </w:r>
          </w:p>
        </w:tc>
        <w:tc>
          <w:tcPr>
            <w:tcW w:w="8841" w:type="dxa"/>
            <w:tcBorders>
              <w:top w:val="single" w:sz="4" w:space="0" w:color="auto"/>
              <w:left w:val="nil"/>
              <w:bottom w:val="single" w:sz="4" w:space="0" w:color="auto"/>
              <w:right w:val="single" w:sz="4" w:space="0" w:color="auto"/>
            </w:tcBorders>
            <w:shd w:val="clear" w:color="auto" w:fill="auto"/>
            <w:vAlign w:val="center"/>
          </w:tcPr>
          <w:p w14:paraId="0A7BCFA0" w14:textId="3A57EDA9" w:rsidR="007946B9" w:rsidRPr="00607918" w:rsidRDefault="00B57760" w:rsidP="00141967">
            <w:pPr>
              <w:pStyle w:val="ab"/>
              <w:adjustRightInd/>
              <w:snapToGrid/>
              <w:spacing w:line="340" w:lineRule="exact"/>
              <w:contextualSpacing/>
              <w:jc w:val="left"/>
              <w:rPr>
                <w:rFonts w:eastAsiaTheme="minorHAnsi" w:cs="ＭＳ Ｐゴシック"/>
                <w:w w:val="90"/>
              </w:rPr>
            </w:pPr>
            <w:r w:rsidRPr="00B57760">
              <w:rPr>
                <w:rFonts w:eastAsiaTheme="minorHAnsi" w:cs="ＭＳ Ｐゴシック"/>
                <w:w w:val="90"/>
              </w:rPr>
              <w:t>https://www.geospatial.jp/iur/codelists/3.0/BuildingDetailAttribute_fireproofStructureType.xml</w:t>
            </w:r>
          </w:p>
        </w:tc>
      </w:tr>
      <w:tr w:rsidR="00E95C32" w:rsidRPr="00607918" w14:paraId="5BF0820C" w14:textId="77777777" w:rsidTr="00141967">
        <w:trPr>
          <w:trHeight w:val="30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4CC08F12"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コード</w:t>
            </w:r>
          </w:p>
        </w:tc>
        <w:tc>
          <w:tcPr>
            <w:tcW w:w="8841" w:type="dxa"/>
            <w:tcBorders>
              <w:top w:val="nil"/>
              <w:left w:val="nil"/>
              <w:bottom w:val="single" w:sz="4" w:space="0" w:color="auto"/>
              <w:right w:val="single" w:sz="4" w:space="0" w:color="auto"/>
            </w:tcBorders>
            <w:shd w:val="clear" w:color="auto" w:fill="D0CECE" w:themeFill="background2" w:themeFillShade="E6"/>
            <w:vAlign w:val="center"/>
            <w:hideMark/>
          </w:tcPr>
          <w:p w14:paraId="123D7CFC"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説明</w:t>
            </w:r>
          </w:p>
        </w:tc>
      </w:tr>
      <w:tr w:rsidR="00E95C32" w:rsidRPr="00607918" w14:paraId="234E6815"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4B9F089"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1001</w:t>
            </w:r>
          </w:p>
        </w:tc>
        <w:tc>
          <w:tcPr>
            <w:tcW w:w="8841" w:type="dxa"/>
            <w:tcBorders>
              <w:top w:val="nil"/>
              <w:left w:val="nil"/>
              <w:bottom w:val="single" w:sz="4" w:space="0" w:color="auto"/>
              <w:right w:val="single" w:sz="4" w:space="0" w:color="auto"/>
            </w:tcBorders>
            <w:shd w:val="clear" w:color="auto" w:fill="auto"/>
            <w:vAlign w:val="center"/>
            <w:hideMark/>
          </w:tcPr>
          <w:p w14:paraId="5C4D7A01"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耐火</w:t>
            </w:r>
          </w:p>
        </w:tc>
      </w:tr>
      <w:tr w:rsidR="00E95C32" w:rsidRPr="00607918" w14:paraId="2AD4F1D3"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1FBC0CD"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1002</w:t>
            </w:r>
          </w:p>
        </w:tc>
        <w:tc>
          <w:tcPr>
            <w:tcW w:w="8841" w:type="dxa"/>
            <w:tcBorders>
              <w:top w:val="nil"/>
              <w:left w:val="nil"/>
              <w:bottom w:val="single" w:sz="4" w:space="0" w:color="auto"/>
              <w:right w:val="single" w:sz="4" w:space="0" w:color="auto"/>
            </w:tcBorders>
            <w:shd w:val="clear" w:color="auto" w:fill="auto"/>
            <w:vAlign w:val="center"/>
            <w:hideMark/>
          </w:tcPr>
          <w:p w14:paraId="022043C8"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準耐火造</w:t>
            </w:r>
          </w:p>
        </w:tc>
      </w:tr>
      <w:tr w:rsidR="00E95C32" w:rsidRPr="00607918" w14:paraId="4D64F4B9"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64DFEE6"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1003</w:t>
            </w:r>
          </w:p>
        </w:tc>
        <w:tc>
          <w:tcPr>
            <w:tcW w:w="8841" w:type="dxa"/>
            <w:tcBorders>
              <w:top w:val="nil"/>
              <w:left w:val="nil"/>
              <w:bottom w:val="single" w:sz="4" w:space="0" w:color="auto"/>
              <w:right w:val="single" w:sz="4" w:space="0" w:color="auto"/>
            </w:tcBorders>
            <w:shd w:val="clear" w:color="auto" w:fill="auto"/>
            <w:vAlign w:val="center"/>
            <w:hideMark/>
          </w:tcPr>
          <w:p w14:paraId="3938A6D4"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その他</w:t>
            </w:r>
          </w:p>
        </w:tc>
      </w:tr>
      <w:tr w:rsidR="00E95C32" w:rsidRPr="00607918" w14:paraId="08FED92C"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50D31A7"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1011</w:t>
            </w:r>
          </w:p>
        </w:tc>
        <w:tc>
          <w:tcPr>
            <w:tcW w:w="8841" w:type="dxa"/>
            <w:tcBorders>
              <w:top w:val="nil"/>
              <w:left w:val="nil"/>
              <w:bottom w:val="single" w:sz="4" w:space="0" w:color="auto"/>
              <w:right w:val="single" w:sz="4" w:space="0" w:color="auto"/>
            </w:tcBorders>
            <w:shd w:val="clear" w:color="auto" w:fill="auto"/>
            <w:vAlign w:val="center"/>
            <w:hideMark/>
          </w:tcPr>
          <w:p w14:paraId="5636A257"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不明</w:t>
            </w:r>
          </w:p>
        </w:tc>
      </w:tr>
    </w:tbl>
    <w:p w14:paraId="33DE203D" w14:textId="77777777" w:rsidR="00E95C32" w:rsidRPr="00607918" w:rsidRDefault="00E95C32" w:rsidP="004C40E2">
      <w:pPr>
        <w:pStyle w:val="ab"/>
        <w:jc w:val="right"/>
        <w:rPr>
          <w:rFonts w:eastAsiaTheme="minorHAnsi"/>
          <w:w w:val="90"/>
        </w:rPr>
      </w:pPr>
      <w:r w:rsidRPr="00607918">
        <w:rPr>
          <w:rFonts w:eastAsiaTheme="minorHAnsi"/>
          <w:w w:val="90"/>
        </w:rPr>
        <w:t>出典：都市計画基礎調査実施要領（第4版）</w:t>
      </w:r>
    </w:p>
    <w:p w14:paraId="6B8780ED" w14:textId="0275563D" w:rsidR="00E95C32" w:rsidRPr="00607918" w:rsidRDefault="004C40E2" w:rsidP="009A38B6">
      <w:pPr>
        <w:pStyle w:val="5"/>
        <w:rPr>
          <w:noProof/>
          <w:w w:val="90"/>
        </w:rPr>
      </w:pPr>
      <w:bookmarkStart w:id="172" w:name="_BuildingDetailAttribute_vacancy.xml"/>
      <w:bookmarkEnd w:id="172"/>
      <w:r w:rsidRPr="00607918">
        <w:rPr>
          <w:w w:val="90"/>
        </w:rPr>
        <w:t>BuildingDetailAttribute_vacancy.xml</w:t>
      </w:r>
    </w:p>
    <w:tbl>
      <w:tblPr>
        <w:tblW w:w="10201" w:type="dxa"/>
        <w:tblCellMar>
          <w:left w:w="99" w:type="dxa"/>
          <w:right w:w="99" w:type="dxa"/>
        </w:tblCellMar>
        <w:tblLook w:val="04A0" w:firstRow="1" w:lastRow="0" w:firstColumn="1" w:lastColumn="0" w:noHBand="0" w:noVBand="1"/>
      </w:tblPr>
      <w:tblGrid>
        <w:gridCol w:w="1360"/>
        <w:gridCol w:w="8841"/>
      </w:tblGrid>
      <w:tr w:rsidR="00E95C32" w:rsidRPr="00607918" w14:paraId="1D9F82AC" w14:textId="77777777" w:rsidTr="00141967">
        <w:trPr>
          <w:trHeight w:val="20"/>
          <w:tblHeader/>
        </w:trPr>
        <w:tc>
          <w:tcPr>
            <w:tcW w:w="1360" w:type="dxa"/>
            <w:tcBorders>
              <w:top w:val="single" w:sz="4" w:space="0" w:color="auto"/>
              <w:left w:val="single" w:sz="4" w:space="0" w:color="auto"/>
              <w:bottom w:val="single" w:sz="4" w:space="0" w:color="auto"/>
              <w:right w:val="nil"/>
            </w:tcBorders>
            <w:shd w:val="clear" w:color="auto" w:fill="D0CECE" w:themeFill="background2" w:themeFillShade="E6"/>
            <w:noWrap/>
            <w:vAlign w:val="center"/>
            <w:hideMark/>
          </w:tcPr>
          <w:p w14:paraId="4869E9DA"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ファイル名</w:t>
            </w:r>
          </w:p>
        </w:tc>
        <w:tc>
          <w:tcPr>
            <w:tcW w:w="8841"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23D1D73"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w w:val="90"/>
              </w:rPr>
              <w:t>BuildingDetailAttribute_vacancy.xml</w:t>
            </w:r>
          </w:p>
        </w:tc>
      </w:tr>
      <w:tr w:rsidR="007946B9" w:rsidRPr="00607918" w14:paraId="70D15B56" w14:textId="77777777" w:rsidTr="00141967">
        <w:trPr>
          <w:trHeight w:val="20"/>
          <w:tblHeader/>
        </w:trPr>
        <w:tc>
          <w:tcPr>
            <w:tcW w:w="1360" w:type="dxa"/>
            <w:tcBorders>
              <w:top w:val="single" w:sz="4" w:space="0" w:color="auto"/>
              <w:left w:val="single" w:sz="4" w:space="0" w:color="auto"/>
              <w:bottom w:val="single" w:sz="4" w:space="0" w:color="auto"/>
              <w:right w:val="nil"/>
            </w:tcBorders>
            <w:shd w:val="clear" w:color="auto" w:fill="D0CECE" w:themeFill="background2" w:themeFillShade="E6"/>
            <w:noWrap/>
            <w:vAlign w:val="center"/>
          </w:tcPr>
          <w:p w14:paraId="4A3E1FD6" w14:textId="5F27E2AB" w:rsidR="007946B9" w:rsidRPr="00607918" w:rsidRDefault="0073118A" w:rsidP="00141967">
            <w:pPr>
              <w:pStyle w:val="ab"/>
              <w:adjustRightInd/>
              <w:snapToGrid/>
              <w:spacing w:line="340" w:lineRule="exact"/>
              <w:contextualSpacing/>
              <w:jc w:val="left"/>
              <w:rPr>
                <w:rFonts w:eastAsiaTheme="minorHAnsi" w:cs="ＭＳ Ｐゴシック"/>
                <w:w w:val="90"/>
              </w:rPr>
            </w:pPr>
            <w:r>
              <w:rPr>
                <w:rFonts w:asciiTheme="minorEastAsia" w:hAnsiTheme="minorEastAsia" w:cs="ＭＳ Ｐゴシック" w:hint="eastAsia"/>
                <w:w w:val="90"/>
              </w:rPr>
              <w:t>ファイル</w:t>
            </w:r>
            <w:r>
              <w:rPr>
                <w:rFonts w:asciiTheme="minorEastAsia" w:hAnsiTheme="minorEastAsia" w:cs="ＭＳ Ｐゴシック" w:hint="eastAsia"/>
                <w:w w:val="90"/>
                <w:lang w:eastAsia="ja-JP"/>
              </w:rPr>
              <w:t>URL</w:t>
            </w:r>
          </w:p>
        </w:tc>
        <w:tc>
          <w:tcPr>
            <w:tcW w:w="8841" w:type="dxa"/>
            <w:tcBorders>
              <w:top w:val="single" w:sz="4" w:space="0" w:color="auto"/>
              <w:left w:val="single" w:sz="4" w:space="0" w:color="auto"/>
              <w:bottom w:val="single" w:sz="4" w:space="0" w:color="auto"/>
              <w:right w:val="single" w:sz="4" w:space="0" w:color="auto"/>
            </w:tcBorders>
            <w:shd w:val="clear" w:color="000000" w:fill="FFFFFF"/>
            <w:vAlign w:val="center"/>
          </w:tcPr>
          <w:p w14:paraId="4C584163" w14:textId="4C885180" w:rsidR="007946B9" w:rsidRPr="00607918" w:rsidRDefault="00B57760" w:rsidP="00141967">
            <w:pPr>
              <w:pStyle w:val="ab"/>
              <w:adjustRightInd/>
              <w:snapToGrid/>
              <w:spacing w:line="340" w:lineRule="exact"/>
              <w:contextualSpacing/>
              <w:jc w:val="left"/>
              <w:rPr>
                <w:rFonts w:eastAsiaTheme="minorHAnsi" w:cs="ＭＳ Ｐゴシック"/>
                <w:w w:val="90"/>
              </w:rPr>
            </w:pPr>
            <w:r w:rsidRPr="00B57760">
              <w:rPr>
                <w:rFonts w:eastAsiaTheme="minorHAnsi" w:cs="ＭＳ Ｐゴシック"/>
                <w:w w:val="90"/>
              </w:rPr>
              <w:t>https://www.geospatial.jp/iur/codelists/3.0/BuildingDetailAttribute_vacancy.xml</w:t>
            </w:r>
          </w:p>
        </w:tc>
      </w:tr>
      <w:tr w:rsidR="00E95C32" w:rsidRPr="00607918" w14:paraId="743FE90D" w14:textId="77777777" w:rsidTr="00141967">
        <w:trPr>
          <w:trHeight w:val="20"/>
          <w:tblHeader/>
        </w:trPr>
        <w:tc>
          <w:tcPr>
            <w:tcW w:w="1360" w:type="dxa"/>
            <w:tcBorders>
              <w:top w:val="nil"/>
              <w:left w:val="single" w:sz="4" w:space="0" w:color="auto"/>
              <w:bottom w:val="nil"/>
              <w:right w:val="single" w:sz="4" w:space="0" w:color="auto"/>
            </w:tcBorders>
            <w:shd w:val="clear" w:color="auto" w:fill="D0CECE" w:themeFill="background2" w:themeFillShade="E6"/>
            <w:noWrap/>
            <w:vAlign w:val="center"/>
            <w:hideMark/>
          </w:tcPr>
          <w:p w14:paraId="0B64B550"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コード</w:t>
            </w:r>
          </w:p>
        </w:tc>
        <w:tc>
          <w:tcPr>
            <w:tcW w:w="8841" w:type="dxa"/>
            <w:tcBorders>
              <w:top w:val="nil"/>
              <w:left w:val="nil"/>
              <w:bottom w:val="single" w:sz="4" w:space="0" w:color="auto"/>
              <w:right w:val="single" w:sz="4" w:space="0" w:color="auto"/>
            </w:tcBorders>
            <w:shd w:val="clear" w:color="auto" w:fill="D0CECE" w:themeFill="background2" w:themeFillShade="E6"/>
            <w:vAlign w:val="center"/>
            <w:hideMark/>
          </w:tcPr>
          <w:p w14:paraId="318C73B6"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説明</w:t>
            </w:r>
          </w:p>
        </w:tc>
      </w:tr>
      <w:tr w:rsidR="00E95C32" w:rsidRPr="00607918" w14:paraId="3C29ABCE" w14:textId="77777777" w:rsidTr="00A860DE">
        <w:trPr>
          <w:trHeight w:val="20"/>
        </w:trPr>
        <w:tc>
          <w:tcPr>
            <w:tcW w:w="1360" w:type="dxa"/>
            <w:tcBorders>
              <w:top w:val="single" w:sz="4" w:space="0" w:color="auto"/>
              <w:left w:val="single" w:sz="4" w:space="0" w:color="auto"/>
              <w:bottom w:val="nil"/>
              <w:right w:val="single" w:sz="4" w:space="0" w:color="auto"/>
            </w:tcBorders>
            <w:shd w:val="clear" w:color="000000" w:fill="FFFFFF"/>
            <w:vAlign w:val="center"/>
            <w:hideMark/>
          </w:tcPr>
          <w:p w14:paraId="52DC930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1</w:t>
            </w:r>
          </w:p>
        </w:tc>
        <w:tc>
          <w:tcPr>
            <w:tcW w:w="8841" w:type="dxa"/>
            <w:tcBorders>
              <w:top w:val="nil"/>
              <w:left w:val="nil"/>
              <w:bottom w:val="nil"/>
              <w:right w:val="single" w:sz="4" w:space="0" w:color="auto"/>
            </w:tcBorders>
            <w:shd w:val="clear" w:color="000000" w:fill="FFFFFF"/>
            <w:vAlign w:val="center"/>
            <w:hideMark/>
          </w:tcPr>
          <w:p w14:paraId="7302595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空き家</w:t>
            </w:r>
          </w:p>
        </w:tc>
      </w:tr>
      <w:tr w:rsidR="00E95C32" w:rsidRPr="00607918" w14:paraId="0B142D05" w14:textId="77777777" w:rsidTr="00A860DE">
        <w:trPr>
          <w:trHeight w:val="20"/>
        </w:trPr>
        <w:tc>
          <w:tcPr>
            <w:tcW w:w="13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5B0D1FB"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w w:val="90"/>
              </w:rPr>
              <w:t>0</w:t>
            </w:r>
          </w:p>
        </w:tc>
        <w:tc>
          <w:tcPr>
            <w:tcW w:w="8841" w:type="dxa"/>
            <w:tcBorders>
              <w:top w:val="single" w:sz="4" w:space="0" w:color="auto"/>
              <w:left w:val="nil"/>
              <w:bottom w:val="single" w:sz="4" w:space="0" w:color="auto"/>
              <w:right w:val="single" w:sz="4" w:space="0" w:color="auto"/>
            </w:tcBorders>
            <w:shd w:val="clear" w:color="000000" w:fill="FFFFFF"/>
            <w:vAlign w:val="center"/>
            <w:hideMark/>
          </w:tcPr>
          <w:p w14:paraId="0B74635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空き家以外</w:t>
            </w:r>
          </w:p>
        </w:tc>
      </w:tr>
    </w:tbl>
    <w:p w14:paraId="200FCA92" w14:textId="77777777" w:rsidR="00E95C32" w:rsidRPr="00607918" w:rsidRDefault="00E95C32" w:rsidP="00E95C32">
      <w:pPr>
        <w:pStyle w:val="ab"/>
        <w:rPr>
          <w:rFonts w:eastAsiaTheme="minorHAnsi"/>
          <w:noProof/>
          <w:w w:val="90"/>
        </w:rPr>
      </w:pPr>
    </w:p>
    <w:p w14:paraId="3200F995" w14:textId="77777777" w:rsidR="00420E31" w:rsidRDefault="00420E31">
      <w:pPr>
        <w:widowControl/>
        <w:spacing w:after="0" w:line="240" w:lineRule="auto"/>
        <w:contextualSpacing w:val="0"/>
        <w:jc w:val="left"/>
        <w:rPr>
          <w:rFonts w:ascii="Noto Sans CJK JP Regular" w:eastAsia="Noto Sans CJK JP Regular" w:hAnsi="Noto Sans CJK JP Regular"/>
          <w:w w:val="90"/>
        </w:rPr>
      </w:pPr>
      <w:bookmarkStart w:id="173" w:name="_Common_urbanPlanType.xml_1"/>
      <w:bookmarkStart w:id="174" w:name="_LargeCustomerFacilityAttribute_clas"/>
      <w:bookmarkEnd w:id="173"/>
      <w:bookmarkEnd w:id="174"/>
      <w:r>
        <w:rPr>
          <w:w w:val="90"/>
        </w:rPr>
        <w:lastRenderedPageBreak/>
        <w:br w:type="page"/>
      </w:r>
    </w:p>
    <w:p w14:paraId="3DB9B03E" w14:textId="4521853B" w:rsidR="00E95C32" w:rsidRPr="00607918" w:rsidRDefault="004C40E2" w:rsidP="009A38B6">
      <w:pPr>
        <w:pStyle w:val="5"/>
        <w:rPr>
          <w:w w:val="90"/>
        </w:rPr>
      </w:pPr>
      <w:r w:rsidRPr="00607918">
        <w:rPr>
          <w:rFonts w:hint="eastAsia"/>
          <w:w w:val="90"/>
        </w:rPr>
        <w:lastRenderedPageBreak/>
        <w:t>LargeCustomerFacilityAttribute_class.xml</w:t>
      </w:r>
    </w:p>
    <w:tbl>
      <w:tblPr>
        <w:tblW w:w="10201" w:type="dxa"/>
        <w:tblCellMar>
          <w:left w:w="99" w:type="dxa"/>
          <w:right w:w="99" w:type="dxa"/>
        </w:tblCellMar>
        <w:tblLook w:val="04A0" w:firstRow="1" w:lastRow="0" w:firstColumn="1" w:lastColumn="0" w:noHBand="0" w:noVBand="1"/>
      </w:tblPr>
      <w:tblGrid>
        <w:gridCol w:w="1360"/>
        <w:gridCol w:w="8841"/>
      </w:tblGrid>
      <w:tr w:rsidR="00E95C32" w:rsidRPr="00607918" w14:paraId="0A5355CE" w14:textId="77777777" w:rsidTr="00141967">
        <w:trPr>
          <w:trHeight w:val="2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17AB151D"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ファイル名</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1955C42B"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LargeCustomerFacilityAttribute_class.xml</w:t>
            </w:r>
          </w:p>
        </w:tc>
      </w:tr>
      <w:tr w:rsidR="007946B9" w:rsidRPr="00607918" w14:paraId="6A42E7BB" w14:textId="77777777" w:rsidTr="00141967">
        <w:trPr>
          <w:trHeight w:val="2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1651E34E" w14:textId="21F11B04" w:rsidR="007946B9" w:rsidRPr="00607918" w:rsidRDefault="0073118A" w:rsidP="00141967">
            <w:pPr>
              <w:pStyle w:val="ab"/>
              <w:adjustRightInd/>
              <w:snapToGrid/>
              <w:spacing w:line="340" w:lineRule="exact"/>
              <w:contextualSpacing/>
              <w:jc w:val="left"/>
              <w:rPr>
                <w:rFonts w:eastAsiaTheme="minorHAnsi" w:cs="ＭＳ Ｐゴシック"/>
                <w:w w:val="90"/>
              </w:rPr>
            </w:pPr>
            <w:r>
              <w:rPr>
                <w:rFonts w:asciiTheme="minorEastAsia" w:hAnsiTheme="minorEastAsia" w:cs="ＭＳ Ｐゴシック" w:hint="eastAsia"/>
                <w:w w:val="90"/>
              </w:rPr>
              <w:t>ファイル</w:t>
            </w:r>
            <w:r>
              <w:rPr>
                <w:rFonts w:asciiTheme="minorEastAsia" w:hAnsiTheme="minorEastAsia" w:cs="ＭＳ Ｐゴシック" w:hint="eastAsia"/>
                <w:w w:val="90"/>
                <w:lang w:eastAsia="ja-JP"/>
              </w:rPr>
              <w:t>URL</w:t>
            </w:r>
          </w:p>
        </w:tc>
        <w:tc>
          <w:tcPr>
            <w:tcW w:w="8841" w:type="dxa"/>
            <w:tcBorders>
              <w:top w:val="single" w:sz="4" w:space="0" w:color="auto"/>
              <w:left w:val="nil"/>
              <w:bottom w:val="single" w:sz="4" w:space="0" w:color="auto"/>
              <w:right w:val="single" w:sz="4" w:space="0" w:color="auto"/>
            </w:tcBorders>
            <w:shd w:val="clear" w:color="auto" w:fill="auto"/>
            <w:vAlign w:val="center"/>
          </w:tcPr>
          <w:p w14:paraId="5E89DF28" w14:textId="37BBA0DB" w:rsidR="007946B9" w:rsidRPr="00607918" w:rsidRDefault="0073118A" w:rsidP="00141967">
            <w:pPr>
              <w:pStyle w:val="ab"/>
              <w:adjustRightInd/>
              <w:snapToGrid/>
              <w:spacing w:line="340" w:lineRule="exact"/>
              <w:contextualSpacing/>
              <w:jc w:val="left"/>
              <w:rPr>
                <w:rFonts w:eastAsiaTheme="minorHAnsi" w:cs="ＭＳ Ｐゴシック"/>
                <w:w w:val="90"/>
              </w:rPr>
            </w:pPr>
            <w:r w:rsidRPr="0073118A">
              <w:rPr>
                <w:rFonts w:eastAsiaTheme="minorHAnsi" w:cs="ＭＳ Ｐゴシック"/>
                <w:w w:val="90"/>
              </w:rPr>
              <w:t>https://www.geospatial.jp/iur/codelists/3.0/LargeCustomerFacilityAttribute_class.xml</w:t>
            </w:r>
          </w:p>
        </w:tc>
      </w:tr>
      <w:tr w:rsidR="00E95C32" w:rsidRPr="00607918" w14:paraId="31E6B82B" w14:textId="77777777" w:rsidTr="00141967">
        <w:trPr>
          <w:trHeight w:val="2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3A0F6B72"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コード</w:t>
            </w:r>
          </w:p>
        </w:tc>
        <w:tc>
          <w:tcPr>
            <w:tcW w:w="8841" w:type="dxa"/>
            <w:tcBorders>
              <w:top w:val="nil"/>
              <w:left w:val="nil"/>
              <w:bottom w:val="single" w:sz="4" w:space="0" w:color="auto"/>
              <w:right w:val="single" w:sz="4" w:space="0" w:color="auto"/>
            </w:tcBorders>
            <w:shd w:val="clear" w:color="auto" w:fill="D0CECE" w:themeFill="background2" w:themeFillShade="E6"/>
            <w:vAlign w:val="center"/>
            <w:hideMark/>
          </w:tcPr>
          <w:p w14:paraId="7C99C34F"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説明</w:t>
            </w:r>
          </w:p>
        </w:tc>
      </w:tr>
      <w:tr w:rsidR="00E95C32" w:rsidRPr="00607918" w14:paraId="74C7050A" w14:textId="77777777" w:rsidTr="00A860DE">
        <w:trPr>
          <w:trHeight w:val="2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B3416DE"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1</w:t>
            </w:r>
          </w:p>
        </w:tc>
        <w:tc>
          <w:tcPr>
            <w:tcW w:w="8841" w:type="dxa"/>
            <w:tcBorders>
              <w:top w:val="nil"/>
              <w:left w:val="nil"/>
              <w:bottom w:val="single" w:sz="4" w:space="0" w:color="auto"/>
              <w:right w:val="single" w:sz="4" w:space="0" w:color="auto"/>
            </w:tcBorders>
            <w:shd w:val="clear" w:color="auto" w:fill="auto"/>
            <w:vAlign w:val="center"/>
            <w:hideMark/>
          </w:tcPr>
          <w:p w14:paraId="185E4D45" w14:textId="77777777" w:rsidR="00E95C32" w:rsidRPr="00607918" w:rsidRDefault="00E95C32" w:rsidP="00141967">
            <w:pPr>
              <w:pStyle w:val="ab"/>
              <w:adjustRightInd/>
              <w:snapToGrid/>
              <w:spacing w:line="340" w:lineRule="exact"/>
              <w:contextualSpacing/>
              <w:jc w:val="left"/>
              <w:rPr>
                <w:rFonts w:eastAsiaTheme="minorHAnsi" w:cs="ＭＳ Ｐゴシック"/>
                <w:w w:val="90"/>
                <w:lang w:eastAsia="ja-JP"/>
              </w:rPr>
            </w:pPr>
            <w:r w:rsidRPr="00607918">
              <w:rPr>
                <w:rFonts w:eastAsiaTheme="minorHAnsi" w:cs="ＭＳ Ｐゴシック" w:hint="eastAsia"/>
                <w:w w:val="90"/>
                <w:lang w:eastAsia="ja-JP"/>
              </w:rPr>
              <w:t>大規模小売店舗（食品スーパー）</w:t>
            </w:r>
          </w:p>
        </w:tc>
      </w:tr>
      <w:tr w:rsidR="00E95C32" w:rsidRPr="00607918" w14:paraId="4A61E91D" w14:textId="77777777" w:rsidTr="00A860DE">
        <w:trPr>
          <w:trHeight w:val="2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2193A96"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2</w:t>
            </w:r>
          </w:p>
        </w:tc>
        <w:tc>
          <w:tcPr>
            <w:tcW w:w="8841" w:type="dxa"/>
            <w:tcBorders>
              <w:top w:val="nil"/>
              <w:left w:val="nil"/>
              <w:bottom w:val="single" w:sz="4" w:space="0" w:color="auto"/>
              <w:right w:val="single" w:sz="4" w:space="0" w:color="auto"/>
            </w:tcBorders>
            <w:shd w:val="clear" w:color="auto" w:fill="auto"/>
            <w:vAlign w:val="center"/>
            <w:hideMark/>
          </w:tcPr>
          <w:p w14:paraId="6CE939F9" w14:textId="77777777" w:rsidR="00E95C32" w:rsidRPr="00607918" w:rsidRDefault="00E95C32" w:rsidP="00141967">
            <w:pPr>
              <w:pStyle w:val="ab"/>
              <w:adjustRightInd/>
              <w:snapToGrid/>
              <w:spacing w:line="340" w:lineRule="exact"/>
              <w:contextualSpacing/>
              <w:jc w:val="left"/>
              <w:rPr>
                <w:rFonts w:eastAsiaTheme="minorHAnsi" w:cs="ＭＳ Ｐゴシック"/>
                <w:w w:val="90"/>
                <w:lang w:eastAsia="ja-JP"/>
              </w:rPr>
            </w:pPr>
            <w:r w:rsidRPr="00607918">
              <w:rPr>
                <w:rFonts w:eastAsiaTheme="minorHAnsi" w:cs="ＭＳ Ｐゴシック" w:hint="eastAsia"/>
                <w:w w:val="90"/>
                <w:lang w:eastAsia="ja-JP"/>
              </w:rPr>
              <w:t>大規模小売店舗（百貨店・スーパー・ショッピングセンター・寄合百貨店・小売市場）</w:t>
            </w:r>
          </w:p>
        </w:tc>
      </w:tr>
      <w:tr w:rsidR="00E95C32" w:rsidRPr="00607918" w14:paraId="68C7D66D" w14:textId="77777777" w:rsidTr="00A860DE">
        <w:trPr>
          <w:trHeight w:val="2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938C77E"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3</w:t>
            </w:r>
          </w:p>
        </w:tc>
        <w:tc>
          <w:tcPr>
            <w:tcW w:w="8841" w:type="dxa"/>
            <w:tcBorders>
              <w:top w:val="nil"/>
              <w:left w:val="nil"/>
              <w:bottom w:val="single" w:sz="4" w:space="0" w:color="auto"/>
              <w:right w:val="single" w:sz="4" w:space="0" w:color="auto"/>
            </w:tcBorders>
            <w:shd w:val="clear" w:color="auto" w:fill="auto"/>
            <w:vAlign w:val="center"/>
            <w:hideMark/>
          </w:tcPr>
          <w:p w14:paraId="0249EAF8" w14:textId="77777777" w:rsidR="00E95C32" w:rsidRPr="00607918" w:rsidRDefault="00E95C32" w:rsidP="00141967">
            <w:pPr>
              <w:pStyle w:val="ab"/>
              <w:adjustRightInd/>
              <w:snapToGrid/>
              <w:spacing w:line="340" w:lineRule="exact"/>
              <w:contextualSpacing/>
              <w:jc w:val="left"/>
              <w:rPr>
                <w:rFonts w:eastAsiaTheme="minorHAnsi" w:cs="ＭＳ Ｐゴシック"/>
                <w:w w:val="90"/>
                <w:lang w:eastAsia="ja-JP"/>
              </w:rPr>
            </w:pPr>
            <w:r w:rsidRPr="00607918">
              <w:rPr>
                <w:rFonts w:eastAsiaTheme="minorHAnsi" w:cs="ＭＳ Ｐゴシック" w:hint="eastAsia"/>
                <w:w w:val="90"/>
                <w:lang w:eastAsia="ja-JP"/>
              </w:rPr>
              <w:t>大規模小売店舗（ホームセンター・専門店（家具・家電・書籍等））</w:t>
            </w:r>
          </w:p>
        </w:tc>
      </w:tr>
      <w:tr w:rsidR="00E95C32" w:rsidRPr="00607918" w14:paraId="1728E904" w14:textId="77777777" w:rsidTr="00A860DE">
        <w:trPr>
          <w:trHeight w:val="2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57A057D"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4</w:t>
            </w:r>
          </w:p>
        </w:tc>
        <w:tc>
          <w:tcPr>
            <w:tcW w:w="8841" w:type="dxa"/>
            <w:tcBorders>
              <w:top w:val="nil"/>
              <w:left w:val="nil"/>
              <w:bottom w:val="single" w:sz="4" w:space="0" w:color="auto"/>
              <w:right w:val="single" w:sz="4" w:space="0" w:color="auto"/>
            </w:tcBorders>
            <w:shd w:val="clear" w:color="auto" w:fill="auto"/>
            <w:vAlign w:val="center"/>
            <w:hideMark/>
          </w:tcPr>
          <w:p w14:paraId="453180D9" w14:textId="77777777" w:rsidR="00E95C32" w:rsidRPr="00607918" w:rsidRDefault="00E95C32" w:rsidP="00141967">
            <w:pPr>
              <w:pStyle w:val="ab"/>
              <w:adjustRightInd/>
              <w:snapToGrid/>
              <w:spacing w:line="340" w:lineRule="exact"/>
              <w:contextualSpacing/>
              <w:jc w:val="left"/>
              <w:rPr>
                <w:rFonts w:eastAsiaTheme="minorHAnsi" w:cs="ＭＳ Ｐゴシック"/>
                <w:w w:val="90"/>
                <w:lang w:eastAsia="ja-JP"/>
              </w:rPr>
            </w:pPr>
            <w:r w:rsidRPr="00607918">
              <w:rPr>
                <w:rFonts w:eastAsiaTheme="minorHAnsi" w:cs="ＭＳ Ｐゴシック" w:hint="eastAsia"/>
                <w:w w:val="90"/>
                <w:lang w:eastAsia="ja-JP"/>
              </w:rPr>
              <w:t>大規模小売店舗（その他）</w:t>
            </w:r>
          </w:p>
        </w:tc>
      </w:tr>
      <w:tr w:rsidR="00E95C32" w:rsidRPr="00607918" w14:paraId="16D730F2" w14:textId="77777777" w:rsidTr="00A860DE">
        <w:trPr>
          <w:trHeight w:val="2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77FEC50" w14:textId="77777777" w:rsidR="00E95C32" w:rsidRPr="00607918" w:rsidRDefault="00E95C32" w:rsidP="00141967">
            <w:pPr>
              <w:pStyle w:val="ab"/>
              <w:adjustRightInd/>
              <w:snapToGrid/>
              <w:spacing w:line="340" w:lineRule="exact"/>
              <w:contextualSpacing/>
              <w:jc w:val="left"/>
              <w:rPr>
                <w:rFonts w:eastAsiaTheme="minorHAnsi" w:cs="ＭＳ Ｐゴシック"/>
                <w:w w:val="90"/>
              </w:rPr>
            </w:pPr>
            <w:r w:rsidRPr="00607918">
              <w:rPr>
                <w:rFonts w:eastAsiaTheme="minorHAnsi" w:cs="ＭＳ Ｐゴシック" w:hint="eastAsia"/>
                <w:w w:val="90"/>
              </w:rPr>
              <w:t>5</w:t>
            </w:r>
          </w:p>
        </w:tc>
        <w:tc>
          <w:tcPr>
            <w:tcW w:w="8841" w:type="dxa"/>
            <w:tcBorders>
              <w:top w:val="nil"/>
              <w:left w:val="nil"/>
              <w:bottom w:val="single" w:sz="4" w:space="0" w:color="auto"/>
              <w:right w:val="single" w:sz="4" w:space="0" w:color="auto"/>
            </w:tcBorders>
            <w:shd w:val="clear" w:color="auto" w:fill="auto"/>
            <w:vAlign w:val="center"/>
            <w:hideMark/>
          </w:tcPr>
          <w:p w14:paraId="219972D6" w14:textId="77777777" w:rsidR="00E95C32" w:rsidRPr="00607918" w:rsidRDefault="00E95C32" w:rsidP="00141967">
            <w:pPr>
              <w:pStyle w:val="ab"/>
              <w:adjustRightInd/>
              <w:snapToGrid/>
              <w:spacing w:line="340" w:lineRule="exact"/>
              <w:contextualSpacing/>
              <w:jc w:val="left"/>
              <w:rPr>
                <w:rFonts w:eastAsiaTheme="minorHAnsi" w:cs="ＭＳ Ｐゴシック"/>
                <w:w w:val="90"/>
                <w:lang w:eastAsia="ja-JP"/>
              </w:rPr>
            </w:pPr>
            <w:r w:rsidRPr="00607918">
              <w:rPr>
                <w:rFonts w:eastAsiaTheme="minorHAnsi" w:cs="ＭＳ Ｐゴシック" w:hint="eastAsia"/>
                <w:w w:val="90"/>
                <w:lang w:eastAsia="ja-JP"/>
              </w:rPr>
              <w:t>大規模集客施設（ 床面積１万㎡超の店舗、映画館、アミューズメント施設、展示場等）</w:t>
            </w:r>
          </w:p>
        </w:tc>
      </w:tr>
    </w:tbl>
    <w:p w14:paraId="587D660A" w14:textId="77777777" w:rsidR="00E95C32" w:rsidRPr="00607918" w:rsidRDefault="00E95C32" w:rsidP="004C40E2">
      <w:pPr>
        <w:pStyle w:val="ab"/>
        <w:jc w:val="right"/>
        <w:rPr>
          <w:rFonts w:eastAsiaTheme="minorHAnsi"/>
          <w:w w:val="90"/>
        </w:rPr>
      </w:pPr>
      <w:r w:rsidRPr="00607918">
        <w:rPr>
          <w:rFonts w:eastAsiaTheme="minorHAnsi"/>
          <w:w w:val="90"/>
        </w:rPr>
        <w:t>出典：都市計画基礎調査実施要領（第4版）</w:t>
      </w:r>
    </w:p>
    <w:p w14:paraId="2D339086" w14:textId="24A72588" w:rsidR="00E95C32" w:rsidRPr="00607918" w:rsidRDefault="004C40E2" w:rsidP="009A38B6">
      <w:pPr>
        <w:pStyle w:val="5"/>
        <w:rPr>
          <w:noProof/>
          <w:w w:val="90"/>
        </w:rPr>
      </w:pPr>
      <w:bookmarkStart w:id="175" w:name="_BuildingRiverFloodingRiskAttribute__1"/>
      <w:bookmarkStart w:id="176" w:name="_BuildingRiverFloodingRiskAttribute__2"/>
      <w:bookmarkStart w:id="177" w:name="_BuildingRiverFloodingRiskAttribute_"/>
      <w:bookmarkStart w:id="178" w:name="_BuildingTsunamiRiskAttribute_rank.x"/>
      <w:bookmarkStart w:id="179" w:name="_BuildingHighTideRiskAttribute_rank."/>
      <w:bookmarkStart w:id="180" w:name="_BuildingInlandFloodingRiskAttribute"/>
      <w:bookmarkStart w:id="181" w:name="_BuildingLandSlideRiskAttribute_desc"/>
      <w:bookmarkStart w:id="182" w:name="_BuildingLandSlideRiskAttribute_area"/>
      <w:bookmarkStart w:id="183" w:name="_BuildingDataQualityAttribute_srcSca"/>
      <w:bookmarkEnd w:id="175"/>
      <w:bookmarkEnd w:id="176"/>
      <w:bookmarkEnd w:id="177"/>
      <w:bookmarkEnd w:id="178"/>
      <w:bookmarkEnd w:id="179"/>
      <w:bookmarkEnd w:id="180"/>
      <w:bookmarkEnd w:id="181"/>
      <w:bookmarkEnd w:id="182"/>
      <w:bookmarkEnd w:id="183"/>
      <w:r w:rsidRPr="00607918">
        <w:rPr>
          <w:rFonts w:hint="eastAsia"/>
          <w:w w:val="90"/>
        </w:rPr>
        <w:t>BuildingDataQualityAttribute_srcScale.xml</w:t>
      </w:r>
    </w:p>
    <w:tbl>
      <w:tblPr>
        <w:tblW w:w="10201" w:type="dxa"/>
        <w:tblCellMar>
          <w:left w:w="99" w:type="dxa"/>
          <w:right w:w="99" w:type="dxa"/>
        </w:tblCellMar>
        <w:tblLook w:val="04A0" w:firstRow="1" w:lastRow="0" w:firstColumn="1" w:lastColumn="0" w:noHBand="0" w:noVBand="1"/>
      </w:tblPr>
      <w:tblGrid>
        <w:gridCol w:w="1360"/>
        <w:gridCol w:w="8841"/>
      </w:tblGrid>
      <w:tr w:rsidR="00E95C32" w:rsidRPr="00607918" w14:paraId="327C18FF" w14:textId="77777777" w:rsidTr="00141967">
        <w:trPr>
          <w:trHeight w:val="81"/>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2E3C31B5"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ファイル名</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564BBC1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BuildingDataQualityAttribute_srcScale.xml</w:t>
            </w:r>
          </w:p>
        </w:tc>
      </w:tr>
      <w:tr w:rsidR="007946B9" w:rsidRPr="00607918" w14:paraId="0366C7EA" w14:textId="77777777" w:rsidTr="00141967">
        <w:trPr>
          <w:trHeight w:val="81"/>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18E63428" w14:textId="520B05FF" w:rsidR="007946B9" w:rsidRPr="00607918" w:rsidRDefault="0073118A" w:rsidP="008C1119">
            <w:pPr>
              <w:pStyle w:val="ab"/>
              <w:adjustRightInd/>
              <w:snapToGrid/>
              <w:spacing w:line="340" w:lineRule="exact"/>
              <w:contextualSpacing/>
              <w:rPr>
                <w:rFonts w:eastAsiaTheme="minorHAnsi" w:cs="ＭＳ Ｐゴシック"/>
                <w:w w:val="90"/>
              </w:rPr>
            </w:pPr>
            <w:r>
              <w:rPr>
                <w:rFonts w:asciiTheme="minorEastAsia" w:hAnsiTheme="minorEastAsia" w:cs="ＭＳ Ｐゴシック" w:hint="eastAsia"/>
                <w:w w:val="90"/>
              </w:rPr>
              <w:t>ファイル</w:t>
            </w:r>
            <w:r>
              <w:rPr>
                <w:rFonts w:asciiTheme="minorEastAsia" w:hAnsiTheme="minorEastAsia" w:cs="ＭＳ Ｐゴシック" w:hint="eastAsia"/>
                <w:w w:val="90"/>
                <w:lang w:eastAsia="ja-JP"/>
              </w:rPr>
              <w:t>URL</w:t>
            </w:r>
          </w:p>
        </w:tc>
        <w:tc>
          <w:tcPr>
            <w:tcW w:w="8841" w:type="dxa"/>
            <w:tcBorders>
              <w:top w:val="single" w:sz="4" w:space="0" w:color="auto"/>
              <w:left w:val="nil"/>
              <w:bottom w:val="single" w:sz="4" w:space="0" w:color="auto"/>
              <w:right w:val="single" w:sz="4" w:space="0" w:color="auto"/>
            </w:tcBorders>
            <w:shd w:val="clear" w:color="auto" w:fill="auto"/>
            <w:vAlign w:val="center"/>
          </w:tcPr>
          <w:p w14:paraId="526B8F56" w14:textId="7764B73E" w:rsidR="007946B9" w:rsidRPr="00607918" w:rsidRDefault="00236F23" w:rsidP="008C1119">
            <w:pPr>
              <w:pStyle w:val="ab"/>
              <w:adjustRightInd/>
              <w:snapToGrid/>
              <w:spacing w:line="340" w:lineRule="exact"/>
              <w:contextualSpacing/>
              <w:rPr>
                <w:rFonts w:eastAsiaTheme="minorHAnsi" w:cs="ＭＳ Ｐゴシック"/>
                <w:w w:val="90"/>
              </w:rPr>
            </w:pPr>
            <w:r w:rsidRPr="00B57760">
              <w:rPr>
                <w:rFonts w:eastAsiaTheme="minorHAnsi" w:cs="ＭＳ Ｐゴシック"/>
                <w:w w:val="90"/>
              </w:rPr>
              <w:t>https://www.geospatial.jp/iur/codelists/3.0/</w:t>
            </w:r>
            <w:r w:rsidRPr="00607918">
              <w:rPr>
                <w:rFonts w:eastAsiaTheme="minorHAnsi" w:cs="ＭＳ Ｐゴシック" w:hint="eastAsia"/>
                <w:w w:val="90"/>
              </w:rPr>
              <w:t>BuildingDataQualityAttribute_srcScale.xml</w:t>
            </w:r>
          </w:p>
        </w:tc>
      </w:tr>
      <w:tr w:rsidR="00E95C32" w:rsidRPr="00607918" w14:paraId="5022D122" w14:textId="77777777" w:rsidTr="00141967">
        <w:trPr>
          <w:trHeight w:val="30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5DD7C98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コード</w:t>
            </w:r>
          </w:p>
        </w:tc>
        <w:tc>
          <w:tcPr>
            <w:tcW w:w="8841" w:type="dxa"/>
            <w:tcBorders>
              <w:top w:val="nil"/>
              <w:left w:val="nil"/>
              <w:bottom w:val="single" w:sz="4" w:space="0" w:color="auto"/>
              <w:right w:val="single" w:sz="4" w:space="0" w:color="auto"/>
            </w:tcBorders>
            <w:shd w:val="clear" w:color="auto" w:fill="D0CECE" w:themeFill="background2" w:themeFillShade="E6"/>
            <w:vAlign w:val="center"/>
            <w:hideMark/>
          </w:tcPr>
          <w:p w14:paraId="3A5B002F"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説明</w:t>
            </w:r>
          </w:p>
        </w:tc>
      </w:tr>
      <w:tr w:rsidR="00E95C32" w:rsidRPr="00607918" w14:paraId="67DDCEA3"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2BDD8D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1</w:t>
            </w:r>
          </w:p>
        </w:tc>
        <w:tc>
          <w:tcPr>
            <w:tcW w:w="8841" w:type="dxa"/>
            <w:tcBorders>
              <w:top w:val="nil"/>
              <w:left w:val="nil"/>
              <w:bottom w:val="single" w:sz="4" w:space="0" w:color="auto"/>
              <w:right w:val="single" w:sz="4" w:space="0" w:color="auto"/>
            </w:tcBorders>
            <w:shd w:val="clear" w:color="auto" w:fill="auto"/>
            <w:vAlign w:val="center"/>
            <w:hideMark/>
          </w:tcPr>
          <w:p w14:paraId="2833D77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地図情報レベル2500</w:t>
            </w:r>
          </w:p>
        </w:tc>
      </w:tr>
      <w:tr w:rsidR="00E95C32" w:rsidRPr="00607918" w14:paraId="51655A52"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34D3E5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2</w:t>
            </w:r>
          </w:p>
        </w:tc>
        <w:tc>
          <w:tcPr>
            <w:tcW w:w="8841" w:type="dxa"/>
            <w:tcBorders>
              <w:top w:val="nil"/>
              <w:left w:val="nil"/>
              <w:bottom w:val="single" w:sz="4" w:space="0" w:color="auto"/>
              <w:right w:val="single" w:sz="4" w:space="0" w:color="auto"/>
            </w:tcBorders>
            <w:shd w:val="clear" w:color="auto" w:fill="auto"/>
            <w:vAlign w:val="center"/>
            <w:hideMark/>
          </w:tcPr>
          <w:p w14:paraId="055CBA5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地図情報レベル1000</w:t>
            </w:r>
          </w:p>
        </w:tc>
      </w:tr>
      <w:tr w:rsidR="00E95C32" w:rsidRPr="00607918" w14:paraId="2BF62D6D"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846D6E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3</w:t>
            </w:r>
          </w:p>
        </w:tc>
        <w:tc>
          <w:tcPr>
            <w:tcW w:w="8841" w:type="dxa"/>
            <w:tcBorders>
              <w:top w:val="nil"/>
              <w:left w:val="nil"/>
              <w:bottom w:val="single" w:sz="4" w:space="0" w:color="auto"/>
              <w:right w:val="single" w:sz="4" w:space="0" w:color="auto"/>
            </w:tcBorders>
            <w:shd w:val="clear" w:color="auto" w:fill="auto"/>
            <w:vAlign w:val="center"/>
            <w:hideMark/>
          </w:tcPr>
          <w:p w14:paraId="10AF30F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地図情報レベル500</w:t>
            </w:r>
          </w:p>
        </w:tc>
      </w:tr>
    </w:tbl>
    <w:p w14:paraId="4A04B1BE" w14:textId="77777777" w:rsidR="00BF41D4" w:rsidRDefault="00BF41D4" w:rsidP="002A752F">
      <w:pPr>
        <w:rPr>
          <w:noProof/>
          <w:w w:val="90"/>
        </w:rPr>
      </w:pPr>
      <w:bookmarkStart w:id="184" w:name="_BuildingDataQualityAttribute_geomet"/>
      <w:bookmarkEnd w:id="184"/>
    </w:p>
    <w:p w14:paraId="1E398332" w14:textId="3B2D0AD0" w:rsidR="00E95C32" w:rsidRPr="00607918" w:rsidRDefault="004C40E2" w:rsidP="009A38B6">
      <w:pPr>
        <w:pStyle w:val="5"/>
        <w:rPr>
          <w:noProof/>
          <w:w w:val="90"/>
        </w:rPr>
      </w:pPr>
      <w:r w:rsidRPr="00607918">
        <w:rPr>
          <w:rFonts w:hint="eastAsia"/>
          <w:w w:val="90"/>
        </w:rPr>
        <w:t>BuildingDataQualityAttribute_geometrySrcDesc.xml</w:t>
      </w:r>
    </w:p>
    <w:tbl>
      <w:tblPr>
        <w:tblW w:w="10201" w:type="dxa"/>
        <w:tblCellMar>
          <w:left w:w="99" w:type="dxa"/>
          <w:right w:w="99" w:type="dxa"/>
        </w:tblCellMar>
        <w:tblLook w:val="04A0" w:firstRow="1" w:lastRow="0" w:firstColumn="1" w:lastColumn="0" w:noHBand="0" w:noVBand="1"/>
      </w:tblPr>
      <w:tblGrid>
        <w:gridCol w:w="1360"/>
        <w:gridCol w:w="8841"/>
      </w:tblGrid>
      <w:tr w:rsidR="00E95C32" w:rsidRPr="00607918" w14:paraId="2D567798" w14:textId="77777777" w:rsidTr="00141967">
        <w:trPr>
          <w:trHeight w:val="58"/>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1F6ACB6A"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ファイル名</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5F0A6877"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BuildingDataQualityAttribute_geometrySrcDesc.xml</w:t>
            </w:r>
          </w:p>
        </w:tc>
      </w:tr>
      <w:tr w:rsidR="007946B9" w:rsidRPr="00607918" w14:paraId="1A7FE053" w14:textId="77777777" w:rsidTr="00141967">
        <w:trPr>
          <w:trHeight w:val="58"/>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3EB2D35D" w14:textId="77777777" w:rsidR="007946B9" w:rsidRPr="00607918" w:rsidRDefault="007946B9" w:rsidP="008C1119">
            <w:pPr>
              <w:pStyle w:val="ab"/>
              <w:adjustRightInd/>
              <w:snapToGrid/>
              <w:spacing w:line="340" w:lineRule="exact"/>
              <w:contextualSpacing/>
              <w:rPr>
                <w:rFonts w:eastAsiaTheme="minorHAnsi" w:cs="ＭＳ Ｐゴシック"/>
                <w:w w:val="90"/>
              </w:rPr>
            </w:pPr>
          </w:p>
        </w:tc>
        <w:tc>
          <w:tcPr>
            <w:tcW w:w="8841" w:type="dxa"/>
            <w:tcBorders>
              <w:top w:val="single" w:sz="4" w:space="0" w:color="auto"/>
              <w:left w:val="nil"/>
              <w:bottom w:val="single" w:sz="4" w:space="0" w:color="auto"/>
              <w:right w:val="single" w:sz="4" w:space="0" w:color="auto"/>
            </w:tcBorders>
            <w:shd w:val="clear" w:color="auto" w:fill="auto"/>
            <w:vAlign w:val="center"/>
          </w:tcPr>
          <w:p w14:paraId="6D636E00" w14:textId="45C679E6" w:rsidR="007946B9" w:rsidRPr="00607918" w:rsidRDefault="00B57760" w:rsidP="008C1119">
            <w:pPr>
              <w:pStyle w:val="ab"/>
              <w:adjustRightInd/>
              <w:snapToGrid/>
              <w:spacing w:line="340" w:lineRule="exact"/>
              <w:contextualSpacing/>
              <w:rPr>
                <w:rFonts w:eastAsiaTheme="minorHAnsi" w:cs="ＭＳ Ｐゴシック"/>
                <w:w w:val="90"/>
              </w:rPr>
            </w:pPr>
            <w:r w:rsidRPr="00B57760">
              <w:rPr>
                <w:rFonts w:eastAsiaTheme="minorHAnsi" w:cs="ＭＳ Ｐゴシック"/>
                <w:w w:val="90"/>
              </w:rPr>
              <w:t>https://www.geospatial.jp/iur/codelists/3.0/BuildingDataQualityAttribute_geometrySrcDesc.xml</w:t>
            </w:r>
          </w:p>
        </w:tc>
      </w:tr>
      <w:tr w:rsidR="00E95C32" w:rsidRPr="00607918" w14:paraId="58CFD05F" w14:textId="77777777" w:rsidTr="00141967">
        <w:trPr>
          <w:trHeight w:val="30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6936DE4E"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コード</w:t>
            </w:r>
          </w:p>
        </w:tc>
        <w:tc>
          <w:tcPr>
            <w:tcW w:w="8841" w:type="dxa"/>
            <w:tcBorders>
              <w:top w:val="nil"/>
              <w:left w:val="nil"/>
              <w:bottom w:val="single" w:sz="4" w:space="0" w:color="auto"/>
              <w:right w:val="single" w:sz="4" w:space="0" w:color="auto"/>
            </w:tcBorders>
            <w:shd w:val="clear" w:color="auto" w:fill="D0CECE" w:themeFill="background2" w:themeFillShade="E6"/>
            <w:vAlign w:val="center"/>
            <w:hideMark/>
          </w:tcPr>
          <w:p w14:paraId="78FB393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説明</w:t>
            </w:r>
          </w:p>
        </w:tc>
      </w:tr>
      <w:tr w:rsidR="00E95C32" w:rsidRPr="00607918" w14:paraId="5A34F3F9"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779A60D"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1</w:t>
            </w:r>
          </w:p>
        </w:tc>
        <w:tc>
          <w:tcPr>
            <w:tcW w:w="8841" w:type="dxa"/>
            <w:tcBorders>
              <w:top w:val="nil"/>
              <w:left w:val="nil"/>
              <w:bottom w:val="single" w:sz="4" w:space="0" w:color="auto"/>
              <w:right w:val="single" w:sz="4" w:space="0" w:color="auto"/>
            </w:tcBorders>
            <w:shd w:val="clear" w:color="auto" w:fill="auto"/>
            <w:vAlign w:val="center"/>
            <w:hideMark/>
          </w:tcPr>
          <w:p w14:paraId="50E41CE2"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現地測量</w:t>
            </w:r>
          </w:p>
        </w:tc>
      </w:tr>
      <w:tr w:rsidR="00E95C32" w:rsidRPr="00607918" w14:paraId="58B802B3"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C808A8C"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2</w:t>
            </w:r>
          </w:p>
        </w:tc>
        <w:tc>
          <w:tcPr>
            <w:tcW w:w="8841" w:type="dxa"/>
            <w:tcBorders>
              <w:top w:val="nil"/>
              <w:left w:val="nil"/>
              <w:bottom w:val="single" w:sz="4" w:space="0" w:color="auto"/>
              <w:right w:val="single" w:sz="4" w:space="0" w:color="auto"/>
            </w:tcBorders>
            <w:shd w:val="clear" w:color="auto" w:fill="auto"/>
            <w:vAlign w:val="center"/>
            <w:hideMark/>
          </w:tcPr>
          <w:p w14:paraId="2A4FF6B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地上レーザ測量</w:t>
            </w:r>
          </w:p>
        </w:tc>
      </w:tr>
      <w:tr w:rsidR="00E95C32" w:rsidRPr="00607918" w14:paraId="4FBEBBD5"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64C666B"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3</w:t>
            </w:r>
          </w:p>
        </w:tc>
        <w:tc>
          <w:tcPr>
            <w:tcW w:w="8841" w:type="dxa"/>
            <w:tcBorders>
              <w:top w:val="nil"/>
              <w:left w:val="nil"/>
              <w:bottom w:val="single" w:sz="4" w:space="0" w:color="auto"/>
              <w:right w:val="single" w:sz="4" w:space="0" w:color="auto"/>
            </w:tcBorders>
            <w:shd w:val="clear" w:color="auto" w:fill="auto"/>
            <w:vAlign w:val="center"/>
            <w:hideMark/>
          </w:tcPr>
          <w:p w14:paraId="5C01E51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車載写真レーザ測量</w:t>
            </w:r>
          </w:p>
        </w:tc>
      </w:tr>
      <w:tr w:rsidR="00E95C32" w:rsidRPr="00607918" w14:paraId="0420A718"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338CCB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4</w:t>
            </w:r>
          </w:p>
        </w:tc>
        <w:tc>
          <w:tcPr>
            <w:tcW w:w="8841" w:type="dxa"/>
            <w:tcBorders>
              <w:top w:val="nil"/>
              <w:left w:val="nil"/>
              <w:bottom w:val="single" w:sz="4" w:space="0" w:color="auto"/>
              <w:right w:val="single" w:sz="4" w:space="0" w:color="auto"/>
            </w:tcBorders>
            <w:shd w:val="clear" w:color="auto" w:fill="auto"/>
            <w:vAlign w:val="center"/>
            <w:hideMark/>
          </w:tcPr>
          <w:p w14:paraId="15128FBB"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UAV写真測量</w:t>
            </w:r>
          </w:p>
        </w:tc>
      </w:tr>
      <w:tr w:rsidR="00E95C32" w:rsidRPr="00607918" w14:paraId="0DE36368"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3B6F2FF"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5</w:t>
            </w:r>
          </w:p>
        </w:tc>
        <w:tc>
          <w:tcPr>
            <w:tcW w:w="8841" w:type="dxa"/>
            <w:tcBorders>
              <w:top w:val="nil"/>
              <w:left w:val="nil"/>
              <w:bottom w:val="single" w:sz="4" w:space="0" w:color="auto"/>
              <w:right w:val="single" w:sz="4" w:space="0" w:color="auto"/>
            </w:tcBorders>
            <w:shd w:val="clear" w:color="auto" w:fill="auto"/>
            <w:vAlign w:val="center"/>
            <w:hideMark/>
          </w:tcPr>
          <w:p w14:paraId="4C951214"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空中写真測量</w:t>
            </w:r>
          </w:p>
        </w:tc>
      </w:tr>
      <w:tr w:rsidR="00E95C32" w:rsidRPr="00607918" w14:paraId="417D83F0"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76953F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6</w:t>
            </w:r>
          </w:p>
        </w:tc>
        <w:tc>
          <w:tcPr>
            <w:tcW w:w="8841" w:type="dxa"/>
            <w:tcBorders>
              <w:top w:val="nil"/>
              <w:left w:val="nil"/>
              <w:bottom w:val="single" w:sz="4" w:space="0" w:color="auto"/>
              <w:right w:val="single" w:sz="4" w:space="0" w:color="auto"/>
            </w:tcBorders>
            <w:shd w:val="clear" w:color="auto" w:fill="auto"/>
            <w:vAlign w:val="center"/>
            <w:hideMark/>
          </w:tcPr>
          <w:p w14:paraId="4EC6F3A3"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既成図数値化</w:t>
            </w:r>
          </w:p>
        </w:tc>
      </w:tr>
      <w:tr w:rsidR="00E95C32" w:rsidRPr="00607918" w14:paraId="34E7A680"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73B7238"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7</w:t>
            </w:r>
          </w:p>
        </w:tc>
        <w:tc>
          <w:tcPr>
            <w:tcW w:w="8841" w:type="dxa"/>
            <w:tcBorders>
              <w:top w:val="nil"/>
              <w:left w:val="nil"/>
              <w:bottom w:val="single" w:sz="4" w:space="0" w:color="auto"/>
              <w:right w:val="single" w:sz="4" w:space="0" w:color="auto"/>
            </w:tcBorders>
            <w:shd w:val="clear" w:color="auto" w:fill="auto"/>
            <w:vAlign w:val="center"/>
            <w:hideMark/>
          </w:tcPr>
          <w:p w14:paraId="0E9994A1"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修正測量</w:t>
            </w:r>
          </w:p>
        </w:tc>
      </w:tr>
      <w:tr w:rsidR="00E95C32" w:rsidRPr="00607918" w14:paraId="21D5F2C3"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5EB575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8</w:t>
            </w:r>
          </w:p>
        </w:tc>
        <w:tc>
          <w:tcPr>
            <w:tcW w:w="8841" w:type="dxa"/>
            <w:tcBorders>
              <w:top w:val="nil"/>
              <w:left w:val="nil"/>
              <w:bottom w:val="single" w:sz="4" w:space="0" w:color="auto"/>
              <w:right w:val="single" w:sz="4" w:space="0" w:color="auto"/>
            </w:tcBorders>
            <w:shd w:val="clear" w:color="auto" w:fill="auto"/>
            <w:vAlign w:val="center"/>
            <w:hideMark/>
          </w:tcPr>
          <w:p w14:paraId="2081779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航空レーザ測量</w:t>
            </w:r>
          </w:p>
        </w:tc>
      </w:tr>
      <w:tr w:rsidR="00E95C32" w:rsidRPr="00607918" w14:paraId="0EF62D56"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7CEF5F0"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9</w:t>
            </w:r>
          </w:p>
        </w:tc>
        <w:tc>
          <w:tcPr>
            <w:tcW w:w="8841" w:type="dxa"/>
            <w:tcBorders>
              <w:top w:val="nil"/>
              <w:left w:val="nil"/>
              <w:bottom w:val="single" w:sz="4" w:space="0" w:color="auto"/>
              <w:right w:val="single" w:sz="4" w:space="0" w:color="auto"/>
            </w:tcBorders>
            <w:shd w:val="clear" w:color="auto" w:fill="auto"/>
            <w:vAlign w:val="center"/>
            <w:hideMark/>
          </w:tcPr>
          <w:p w14:paraId="49BDBC8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現地調査</w:t>
            </w:r>
          </w:p>
        </w:tc>
      </w:tr>
      <w:tr w:rsidR="00E95C32" w:rsidRPr="00607918" w14:paraId="31DC2483"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tcPr>
          <w:p w14:paraId="1535E8C1" w14:textId="77777777" w:rsidR="00E95C32" w:rsidRPr="00607918" w:rsidRDefault="00E95C32" w:rsidP="008C1119">
            <w:pPr>
              <w:pStyle w:val="ab"/>
              <w:adjustRightInd/>
              <w:snapToGrid/>
              <w:spacing w:line="340" w:lineRule="exact"/>
              <w:contextualSpacing/>
              <w:rPr>
                <w:rFonts w:eastAsiaTheme="minorHAnsi" w:cs="ＭＳ Ｐゴシック"/>
                <w:w w:val="90"/>
              </w:rPr>
            </w:pPr>
            <w:r>
              <w:rPr>
                <w:rFonts w:eastAsiaTheme="minorHAnsi" w:cs="ＭＳ Ｐゴシック" w:hint="eastAsia"/>
                <w:w w:val="90"/>
              </w:rPr>
              <w:t>10</w:t>
            </w:r>
          </w:p>
        </w:tc>
        <w:tc>
          <w:tcPr>
            <w:tcW w:w="8841" w:type="dxa"/>
            <w:tcBorders>
              <w:top w:val="nil"/>
              <w:left w:val="nil"/>
              <w:bottom w:val="single" w:sz="4" w:space="0" w:color="auto"/>
              <w:right w:val="single" w:sz="4" w:space="0" w:color="auto"/>
            </w:tcBorders>
            <w:shd w:val="clear" w:color="auto" w:fill="auto"/>
            <w:vAlign w:val="center"/>
          </w:tcPr>
          <w:p w14:paraId="502EE38B" w14:textId="77777777" w:rsidR="00E95C32" w:rsidRPr="00607918" w:rsidRDefault="00E95C32" w:rsidP="008C1119">
            <w:pPr>
              <w:pStyle w:val="ab"/>
              <w:adjustRightInd/>
              <w:snapToGrid/>
              <w:spacing w:line="340" w:lineRule="exact"/>
              <w:contextualSpacing/>
              <w:rPr>
                <w:rFonts w:eastAsiaTheme="minorHAnsi" w:cs="ＭＳ Ｐゴシック"/>
                <w:w w:val="90"/>
              </w:rPr>
            </w:pPr>
            <w:r>
              <w:rPr>
                <w:rFonts w:eastAsiaTheme="minorHAnsi" w:cs="ＭＳ Ｐゴシック" w:hint="eastAsia"/>
                <w:w w:val="90"/>
              </w:rPr>
              <w:t>BIMモデル</w:t>
            </w:r>
          </w:p>
        </w:tc>
      </w:tr>
      <w:tr w:rsidR="00E95C32" w:rsidRPr="00607918" w14:paraId="763FB40C"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5718756"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0</w:t>
            </w:r>
          </w:p>
        </w:tc>
        <w:tc>
          <w:tcPr>
            <w:tcW w:w="8841" w:type="dxa"/>
            <w:tcBorders>
              <w:top w:val="nil"/>
              <w:left w:val="nil"/>
              <w:bottom w:val="single" w:sz="4" w:space="0" w:color="auto"/>
              <w:right w:val="single" w:sz="4" w:space="0" w:color="auto"/>
            </w:tcBorders>
            <w:shd w:val="clear" w:color="auto" w:fill="auto"/>
            <w:vAlign w:val="center"/>
            <w:hideMark/>
          </w:tcPr>
          <w:p w14:paraId="4F61CE99" w14:textId="77777777" w:rsidR="00E95C32" w:rsidRPr="00607918" w:rsidRDefault="00E95C32" w:rsidP="008C1119">
            <w:pPr>
              <w:pStyle w:val="ab"/>
              <w:adjustRightInd/>
              <w:snapToGrid/>
              <w:spacing w:line="340" w:lineRule="exact"/>
              <w:contextualSpacing/>
              <w:rPr>
                <w:rFonts w:eastAsiaTheme="minorHAnsi" w:cs="ＭＳ Ｐゴシック"/>
                <w:w w:val="90"/>
              </w:rPr>
            </w:pPr>
            <w:r w:rsidRPr="00607918">
              <w:rPr>
                <w:rFonts w:eastAsiaTheme="minorHAnsi" w:cs="ＭＳ Ｐゴシック" w:hint="eastAsia"/>
                <w:w w:val="90"/>
              </w:rPr>
              <w:t>推定</w:t>
            </w:r>
          </w:p>
        </w:tc>
      </w:tr>
    </w:tbl>
    <w:p w14:paraId="458471E1" w14:textId="77777777" w:rsidR="00BF41D4" w:rsidRDefault="00BF41D4" w:rsidP="002A752F">
      <w:pPr>
        <w:rPr>
          <w:noProof/>
          <w:w w:val="90"/>
        </w:rPr>
      </w:pPr>
      <w:bookmarkStart w:id="185" w:name="_BuildingDataQualityAttribute_themat"/>
      <w:bookmarkEnd w:id="185"/>
    </w:p>
    <w:p w14:paraId="04EB22DB" w14:textId="0631F4AE" w:rsidR="00E95C32" w:rsidRPr="00607918" w:rsidRDefault="004C40E2" w:rsidP="009A38B6">
      <w:pPr>
        <w:pStyle w:val="5"/>
        <w:rPr>
          <w:noProof/>
          <w:w w:val="90"/>
        </w:rPr>
      </w:pPr>
      <w:r w:rsidRPr="00607918">
        <w:rPr>
          <w:rFonts w:hint="eastAsia"/>
          <w:w w:val="90"/>
        </w:rPr>
        <w:t>BuildingDataQualityAttribute_thematicSrcDesc.xml</w:t>
      </w:r>
    </w:p>
    <w:tbl>
      <w:tblPr>
        <w:tblW w:w="10201" w:type="dxa"/>
        <w:tblCellMar>
          <w:left w:w="99" w:type="dxa"/>
          <w:right w:w="99" w:type="dxa"/>
        </w:tblCellMar>
        <w:tblLook w:val="04A0" w:firstRow="1" w:lastRow="0" w:firstColumn="1" w:lastColumn="0" w:noHBand="0" w:noVBand="1"/>
      </w:tblPr>
      <w:tblGrid>
        <w:gridCol w:w="1360"/>
        <w:gridCol w:w="8841"/>
      </w:tblGrid>
      <w:tr w:rsidR="00E95C32" w:rsidRPr="00607918" w14:paraId="17D8594F" w14:textId="77777777" w:rsidTr="00141967">
        <w:trPr>
          <w:trHeight w:val="304"/>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4BA4CDA7"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ファイル名</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0C724BF3"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BuildingDataQualityAttribute_thematicSrcDesc.xml</w:t>
            </w:r>
          </w:p>
        </w:tc>
      </w:tr>
      <w:tr w:rsidR="007946B9" w:rsidRPr="00607918" w14:paraId="103FA812" w14:textId="77777777" w:rsidTr="00141967">
        <w:trPr>
          <w:trHeight w:val="304"/>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1CF183B1" w14:textId="6B3BCA44" w:rsidR="007946B9" w:rsidRPr="00607918" w:rsidRDefault="0073118A" w:rsidP="008C1119">
            <w:pPr>
              <w:pStyle w:val="ab"/>
              <w:adjustRightInd/>
              <w:snapToGrid/>
              <w:spacing w:line="340" w:lineRule="exact"/>
              <w:contextualSpacing/>
              <w:rPr>
                <w:rFonts w:cs="ＭＳ Ｐゴシック"/>
                <w:w w:val="90"/>
              </w:rPr>
            </w:pPr>
            <w:r>
              <w:rPr>
                <w:rFonts w:asciiTheme="minorEastAsia" w:hAnsiTheme="minorEastAsia" w:cs="ＭＳ Ｐゴシック" w:hint="eastAsia"/>
                <w:w w:val="90"/>
              </w:rPr>
              <w:t>ファイル</w:t>
            </w:r>
            <w:r>
              <w:rPr>
                <w:rFonts w:asciiTheme="minorEastAsia" w:hAnsiTheme="minorEastAsia" w:cs="ＭＳ Ｐゴシック" w:hint="eastAsia"/>
                <w:w w:val="90"/>
                <w:lang w:eastAsia="ja-JP"/>
              </w:rPr>
              <w:t>URL</w:t>
            </w:r>
          </w:p>
        </w:tc>
        <w:tc>
          <w:tcPr>
            <w:tcW w:w="8841" w:type="dxa"/>
            <w:tcBorders>
              <w:top w:val="single" w:sz="4" w:space="0" w:color="auto"/>
              <w:left w:val="nil"/>
              <w:bottom w:val="single" w:sz="4" w:space="0" w:color="auto"/>
              <w:right w:val="single" w:sz="4" w:space="0" w:color="auto"/>
            </w:tcBorders>
            <w:shd w:val="clear" w:color="auto" w:fill="auto"/>
            <w:vAlign w:val="center"/>
          </w:tcPr>
          <w:p w14:paraId="7855D7AB" w14:textId="70DC4002" w:rsidR="007946B9" w:rsidRPr="00607918" w:rsidRDefault="00B57760" w:rsidP="008C1119">
            <w:pPr>
              <w:pStyle w:val="ab"/>
              <w:adjustRightInd/>
              <w:snapToGrid/>
              <w:spacing w:line="340" w:lineRule="exact"/>
              <w:contextualSpacing/>
              <w:rPr>
                <w:rFonts w:cs="ＭＳ Ｐゴシック"/>
                <w:w w:val="90"/>
              </w:rPr>
            </w:pPr>
            <w:r w:rsidRPr="00B57760">
              <w:rPr>
                <w:rFonts w:cs="ＭＳ Ｐゴシック"/>
                <w:w w:val="90"/>
              </w:rPr>
              <w:t>https://www.geospatial.jp/iur/codelists/3.0/BuildingDataQualityAttribute_thematicSrcDesc.xml</w:t>
            </w:r>
          </w:p>
        </w:tc>
      </w:tr>
      <w:tr w:rsidR="00E95C32" w:rsidRPr="00607918" w14:paraId="3D3A6A0B" w14:textId="77777777" w:rsidTr="00141967">
        <w:trPr>
          <w:trHeight w:val="30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61E6EFBB"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コード</w:t>
            </w:r>
          </w:p>
        </w:tc>
        <w:tc>
          <w:tcPr>
            <w:tcW w:w="8841" w:type="dxa"/>
            <w:tcBorders>
              <w:top w:val="nil"/>
              <w:left w:val="nil"/>
              <w:bottom w:val="single" w:sz="4" w:space="0" w:color="auto"/>
              <w:right w:val="single" w:sz="4" w:space="0" w:color="auto"/>
            </w:tcBorders>
            <w:shd w:val="clear" w:color="auto" w:fill="D0CECE" w:themeFill="background2" w:themeFillShade="E6"/>
            <w:vAlign w:val="center"/>
            <w:hideMark/>
          </w:tcPr>
          <w:p w14:paraId="7387D670"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説明</w:t>
            </w:r>
          </w:p>
        </w:tc>
      </w:tr>
      <w:tr w:rsidR="00E95C32" w:rsidRPr="00607918" w14:paraId="066833C6"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502FC72"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1</w:t>
            </w:r>
          </w:p>
        </w:tc>
        <w:tc>
          <w:tcPr>
            <w:tcW w:w="8841" w:type="dxa"/>
            <w:tcBorders>
              <w:top w:val="nil"/>
              <w:left w:val="nil"/>
              <w:bottom w:val="single" w:sz="4" w:space="0" w:color="auto"/>
              <w:right w:val="single" w:sz="4" w:space="0" w:color="auto"/>
            </w:tcBorders>
            <w:shd w:val="clear" w:color="auto" w:fill="auto"/>
            <w:vAlign w:val="center"/>
            <w:hideMark/>
          </w:tcPr>
          <w:p w14:paraId="5E9B49B9"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都市計画基礎調査</w:t>
            </w:r>
          </w:p>
        </w:tc>
      </w:tr>
      <w:tr w:rsidR="00E95C32" w:rsidRPr="00607918" w14:paraId="6F2EFEDB"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696E62E"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lastRenderedPageBreak/>
              <w:t>2</w:t>
            </w:r>
          </w:p>
        </w:tc>
        <w:tc>
          <w:tcPr>
            <w:tcW w:w="8841" w:type="dxa"/>
            <w:tcBorders>
              <w:top w:val="nil"/>
              <w:left w:val="nil"/>
              <w:bottom w:val="single" w:sz="4" w:space="0" w:color="auto"/>
              <w:right w:val="single" w:sz="4" w:space="0" w:color="auto"/>
            </w:tcBorders>
            <w:shd w:val="clear" w:color="auto" w:fill="auto"/>
            <w:vAlign w:val="center"/>
            <w:hideMark/>
          </w:tcPr>
          <w:p w14:paraId="460955D7"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道路基盤地図情報</w:t>
            </w:r>
          </w:p>
        </w:tc>
      </w:tr>
      <w:tr w:rsidR="00E95C32" w:rsidRPr="00607918" w14:paraId="51C3BA83"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8F40B05"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3</w:t>
            </w:r>
          </w:p>
        </w:tc>
        <w:tc>
          <w:tcPr>
            <w:tcW w:w="8841" w:type="dxa"/>
            <w:tcBorders>
              <w:top w:val="nil"/>
              <w:left w:val="nil"/>
              <w:bottom w:val="single" w:sz="4" w:space="0" w:color="auto"/>
              <w:right w:val="single" w:sz="4" w:space="0" w:color="auto"/>
            </w:tcBorders>
            <w:shd w:val="clear" w:color="auto" w:fill="auto"/>
            <w:vAlign w:val="center"/>
            <w:hideMark/>
          </w:tcPr>
          <w:p w14:paraId="4557BB92"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道路台帳</w:t>
            </w:r>
          </w:p>
        </w:tc>
      </w:tr>
      <w:tr w:rsidR="00E95C32" w:rsidRPr="00607918" w14:paraId="3857E202"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CD711B3"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4</w:t>
            </w:r>
          </w:p>
        </w:tc>
        <w:tc>
          <w:tcPr>
            <w:tcW w:w="8841" w:type="dxa"/>
            <w:tcBorders>
              <w:top w:val="nil"/>
              <w:left w:val="nil"/>
              <w:bottom w:val="single" w:sz="4" w:space="0" w:color="auto"/>
              <w:right w:val="single" w:sz="4" w:space="0" w:color="auto"/>
            </w:tcBorders>
            <w:shd w:val="clear" w:color="auto" w:fill="auto"/>
            <w:vAlign w:val="center"/>
            <w:hideMark/>
          </w:tcPr>
          <w:p w14:paraId="41CEDF43"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道路施設台帳</w:t>
            </w:r>
          </w:p>
        </w:tc>
      </w:tr>
      <w:tr w:rsidR="00E95C32" w:rsidRPr="00607918" w14:paraId="6BD91181"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E864A4F"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5</w:t>
            </w:r>
          </w:p>
        </w:tc>
        <w:tc>
          <w:tcPr>
            <w:tcW w:w="8841" w:type="dxa"/>
            <w:tcBorders>
              <w:top w:val="nil"/>
              <w:left w:val="nil"/>
              <w:bottom w:val="single" w:sz="4" w:space="0" w:color="auto"/>
              <w:right w:val="single" w:sz="4" w:space="0" w:color="auto"/>
            </w:tcBorders>
            <w:shd w:val="clear" w:color="auto" w:fill="auto"/>
            <w:vAlign w:val="center"/>
            <w:hideMark/>
          </w:tcPr>
          <w:p w14:paraId="20DD7B8A"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統計調査</w:t>
            </w:r>
          </w:p>
        </w:tc>
      </w:tr>
      <w:tr w:rsidR="00E95C32" w:rsidRPr="00607918" w14:paraId="2E91F0D3"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18180CC"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6</w:t>
            </w:r>
          </w:p>
        </w:tc>
        <w:tc>
          <w:tcPr>
            <w:tcW w:w="8841" w:type="dxa"/>
            <w:tcBorders>
              <w:top w:val="nil"/>
              <w:left w:val="nil"/>
              <w:bottom w:val="single" w:sz="4" w:space="0" w:color="auto"/>
              <w:right w:val="single" w:sz="4" w:space="0" w:color="auto"/>
            </w:tcBorders>
            <w:shd w:val="clear" w:color="auto" w:fill="auto"/>
            <w:vAlign w:val="center"/>
            <w:hideMark/>
          </w:tcPr>
          <w:p w14:paraId="6036BA32"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写真判読</w:t>
            </w:r>
          </w:p>
        </w:tc>
      </w:tr>
      <w:tr w:rsidR="00E95C32" w:rsidRPr="00607918" w14:paraId="3CE06158"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FD099BB"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7</w:t>
            </w:r>
          </w:p>
        </w:tc>
        <w:tc>
          <w:tcPr>
            <w:tcW w:w="8841" w:type="dxa"/>
            <w:tcBorders>
              <w:top w:val="nil"/>
              <w:left w:val="nil"/>
              <w:bottom w:val="single" w:sz="4" w:space="0" w:color="auto"/>
              <w:right w:val="single" w:sz="4" w:space="0" w:color="auto"/>
            </w:tcBorders>
            <w:shd w:val="clear" w:color="auto" w:fill="auto"/>
            <w:vAlign w:val="center"/>
            <w:hideMark/>
          </w:tcPr>
          <w:p w14:paraId="70A674EB"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現地調査</w:t>
            </w:r>
          </w:p>
        </w:tc>
      </w:tr>
      <w:tr w:rsidR="00E95C32" w:rsidRPr="00607918" w14:paraId="2A36FD16"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7033E1F"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8</w:t>
            </w:r>
          </w:p>
        </w:tc>
        <w:tc>
          <w:tcPr>
            <w:tcW w:w="8841" w:type="dxa"/>
            <w:tcBorders>
              <w:top w:val="nil"/>
              <w:left w:val="nil"/>
              <w:bottom w:val="single" w:sz="4" w:space="0" w:color="auto"/>
              <w:right w:val="single" w:sz="4" w:space="0" w:color="auto"/>
            </w:tcBorders>
            <w:shd w:val="clear" w:color="auto" w:fill="auto"/>
            <w:vAlign w:val="center"/>
            <w:hideMark/>
          </w:tcPr>
          <w:p w14:paraId="2272D3E0"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GISデータ演算</w:t>
            </w:r>
          </w:p>
        </w:tc>
      </w:tr>
      <w:tr w:rsidR="00E95C32" w:rsidRPr="00607918" w14:paraId="24C0357F"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A97FE20"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9</w:t>
            </w:r>
          </w:p>
        </w:tc>
        <w:tc>
          <w:tcPr>
            <w:tcW w:w="8841" w:type="dxa"/>
            <w:tcBorders>
              <w:top w:val="nil"/>
              <w:left w:val="nil"/>
              <w:bottom w:val="single" w:sz="4" w:space="0" w:color="auto"/>
              <w:right w:val="single" w:sz="4" w:space="0" w:color="auto"/>
            </w:tcBorders>
            <w:shd w:val="clear" w:color="auto" w:fill="auto"/>
            <w:vAlign w:val="center"/>
            <w:hideMark/>
          </w:tcPr>
          <w:p w14:paraId="53FCCFE4"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BIMモデル</w:t>
            </w:r>
          </w:p>
        </w:tc>
      </w:tr>
    </w:tbl>
    <w:p w14:paraId="7CD1108A" w14:textId="77777777" w:rsidR="00E95C32" w:rsidRDefault="00E95C32" w:rsidP="00E95C32">
      <w:pPr>
        <w:pStyle w:val="ab"/>
        <w:rPr>
          <w:noProof/>
          <w:w w:val="90"/>
        </w:rPr>
      </w:pPr>
    </w:p>
    <w:p w14:paraId="7B74824E" w14:textId="0CFE7F9D" w:rsidR="00E95C32" w:rsidRPr="00607918" w:rsidRDefault="004C40E2" w:rsidP="009A38B6">
      <w:pPr>
        <w:pStyle w:val="5"/>
        <w:rPr>
          <w:noProof/>
          <w:w w:val="90"/>
        </w:rPr>
      </w:pPr>
      <w:bookmarkStart w:id="186" w:name="_BuildingDataQualityAttribute_appear"/>
      <w:bookmarkEnd w:id="186"/>
      <w:r w:rsidRPr="00607918">
        <w:rPr>
          <w:rFonts w:hint="eastAsia"/>
          <w:w w:val="90"/>
        </w:rPr>
        <w:t>BuildingDataQualityAttribute_appearanceSrcDesc.xml</w:t>
      </w:r>
    </w:p>
    <w:tbl>
      <w:tblPr>
        <w:tblW w:w="10201" w:type="dxa"/>
        <w:tblCellMar>
          <w:left w:w="99" w:type="dxa"/>
          <w:right w:w="99" w:type="dxa"/>
        </w:tblCellMar>
        <w:tblLook w:val="04A0" w:firstRow="1" w:lastRow="0" w:firstColumn="1" w:lastColumn="0" w:noHBand="0" w:noVBand="1"/>
      </w:tblPr>
      <w:tblGrid>
        <w:gridCol w:w="1360"/>
        <w:gridCol w:w="8841"/>
      </w:tblGrid>
      <w:tr w:rsidR="00E95C32" w:rsidRPr="00607918" w14:paraId="19D85DE6" w14:textId="77777777" w:rsidTr="00141967">
        <w:trPr>
          <w:trHeight w:val="58"/>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3FB7D40F"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ファイル名</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0A4F28AE"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BuildingDataQualityAttribute_appearanceSrcDesc.xml</w:t>
            </w:r>
          </w:p>
        </w:tc>
      </w:tr>
      <w:tr w:rsidR="007946B9" w:rsidRPr="00607918" w14:paraId="44703FB8" w14:textId="77777777" w:rsidTr="00141967">
        <w:trPr>
          <w:trHeight w:val="58"/>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52E59D35" w14:textId="36E671F9" w:rsidR="007946B9" w:rsidRPr="00607918" w:rsidRDefault="0073118A" w:rsidP="008C1119">
            <w:pPr>
              <w:pStyle w:val="ab"/>
              <w:adjustRightInd/>
              <w:snapToGrid/>
              <w:spacing w:line="340" w:lineRule="exact"/>
              <w:contextualSpacing/>
              <w:rPr>
                <w:rFonts w:cs="ＭＳ Ｐゴシック"/>
                <w:w w:val="90"/>
              </w:rPr>
            </w:pPr>
            <w:r>
              <w:rPr>
                <w:rFonts w:asciiTheme="minorEastAsia" w:hAnsiTheme="minorEastAsia" w:cs="ＭＳ Ｐゴシック" w:hint="eastAsia"/>
                <w:w w:val="90"/>
              </w:rPr>
              <w:t>ファイル</w:t>
            </w:r>
            <w:r>
              <w:rPr>
                <w:rFonts w:asciiTheme="minorEastAsia" w:hAnsiTheme="minorEastAsia" w:cs="ＭＳ Ｐゴシック" w:hint="eastAsia"/>
                <w:w w:val="90"/>
                <w:lang w:eastAsia="ja-JP"/>
              </w:rPr>
              <w:t>URL</w:t>
            </w:r>
          </w:p>
        </w:tc>
        <w:tc>
          <w:tcPr>
            <w:tcW w:w="8841" w:type="dxa"/>
            <w:tcBorders>
              <w:top w:val="single" w:sz="4" w:space="0" w:color="auto"/>
              <w:left w:val="nil"/>
              <w:bottom w:val="single" w:sz="4" w:space="0" w:color="auto"/>
              <w:right w:val="single" w:sz="4" w:space="0" w:color="auto"/>
            </w:tcBorders>
            <w:shd w:val="clear" w:color="auto" w:fill="auto"/>
            <w:vAlign w:val="center"/>
          </w:tcPr>
          <w:p w14:paraId="4DCCCA0D" w14:textId="23C4859F" w:rsidR="007946B9" w:rsidRPr="00607918" w:rsidRDefault="00B57760" w:rsidP="008C1119">
            <w:pPr>
              <w:pStyle w:val="ab"/>
              <w:adjustRightInd/>
              <w:snapToGrid/>
              <w:spacing w:line="340" w:lineRule="exact"/>
              <w:contextualSpacing/>
              <w:rPr>
                <w:rFonts w:cs="ＭＳ Ｐゴシック"/>
                <w:w w:val="90"/>
              </w:rPr>
            </w:pPr>
            <w:r w:rsidRPr="00B57760">
              <w:rPr>
                <w:rFonts w:cs="ＭＳ Ｐゴシック"/>
                <w:w w:val="90"/>
              </w:rPr>
              <w:t>https://www.geospatial.jp/iur/codelists/3.0/BuildingDataQualityAttribute_appearanceSrcDesc.xml</w:t>
            </w:r>
          </w:p>
        </w:tc>
      </w:tr>
      <w:tr w:rsidR="00E95C32" w:rsidRPr="00607918" w14:paraId="0D73DE34" w14:textId="77777777" w:rsidTr="00141967">
        <w:trPr>
          <w:trHeight w:val="30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1C970D5C"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コード</w:t>
            </w:r>
          </w:p>
        </w:tc>
        <w:tc>
          <w:tcPr>
            <w:tcW w:w="8841" w:type="dxa"/>
            <w:tcBorders>
              <w:top w:val="nil"/>
              <w:left w:val="nil"/>
              <w:bottom w:val="single" w:sz="4" w:space="0" w:color="auto"/>
              <w:right w:val="single" w:sz="4" w:space="0" w:color="auto"/>
            </w:tcBorders>
            <w:shd w:val="clear" w:color="auto" w:fill="D0CECE" w:themeFill="background2" w:themeFillShade="E6"/>
            <w:vAlign w:val="center"/>
            <w:hideMark/>
          </w:tcPr>
          <w:p w14:paraId="69E83CDD"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説明</w:t>
            </w:r>
          </w:p>
        </w:tc>
      </w:tr>
      <w:tr w:rsidR="00E95C32" w:rsidRPr="00607918" w14:paraId="2CC616CA"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120244B"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1</w:t>
            </w:r>
          </w:p>
        </w:tc>
        <w:tc>
          <w:tcPr>
            <w:tcW w:w="8841" w:type="dxa"/>
            <w:tcBorders>
              <w:top w:val="nil"/>
              <w:left w:val="nil"/>
              <w:bottom w:val="single" w:sz="4" w:space="0" w:color="auto"/>
              <w:right w:val="single" w:sz="4" w:space="0" w:color="auto"/>
            </w:tcBorders>
            <w:shd w:val="clear" w:color="auto" w:fill="auto"/>
            <w:vAlign w:val="center"/>
            <w:hideMark/>
          </w:tcPr>
          <w:p w14:paraId="391D1BF3"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空中写真</w:t>
            </w:r>
          </w:p>
        </w:tc>
      </w:tr>
      <w:tr w:rsidR="00E95C32" w:rsidRPr="00607918" w14:paraId="4050651F"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665113C"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2</w:t>
            </w:r>
          </w:p>
        </w:tc>
        <w:tc>
          <w:tcPr>
            <w:tcW w:w="8841" w:type="dxa"/>
            <w:tcBorders>
              <w:top w:val="nil"/>
              <w:left w:val="nil"/>
              <w:bottom w:val="single" w:sz="4" w:space="0" w:color="auto"/>
              <w:right w:val="single" w:sz="4" w:space="0" w:color="auto"/>
            </w:tcBorders>
            <w:shd w:val="clear" w:color="auto" w:fill="auto"/>
            <w:vAlign w:val="center"/>
            <w:hideMark/>
          </w:tcPr>
          <w:p w14:paraId="2E52FA13"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MMS画像</w:t>
            </w:r>
          </w:p>
        </w:tc>
      </w:tr>
      <w:tr w:rsidR="00E95C32" w:rsidRPr="00607918" w14:paraId="60420DBE"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7443545"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3</w:t>
            </w:r>
          </w:p>
        </w:tc>
        <w:tc>
          <w:tcPr>
            <w:tcW w:w="8841" w:type="dxa"/>
            <w:tcBorders>
              <w:top w:val="nil"/>
              <w:left w:val="nil"/>
              <w:bottom w:val="single" w:sz="4" w:space="0" w:color="auto"/>
              <w:right w:val="single" w:sz="4" w:space="0" w:color="auto"/>
            </w:tcBorders>
            <w:shd w:val="clear" w:color="auto" w:fill="auto"/>
            <w:vAlign w:val="center"/>
            <w:hideMark/>
          </w:tcPr>
          <w:p w14:paraId="3EBC7E32"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現地写真</w:t>
            </w:r>
          </w:p>
        </w:tc>
      </w:tr>
      <w:tr w:rsidR="00E95C32" w:rsidRPr="00607918" w14:paraId="5A0B9D9E"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1161A19"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4</w:t>
            </w:r>
          </w:p>
        </w:tc>
        <w:tc>
          <w:tcPr>
            <w:tcW w:w="8841" w:type="dxa"/>
            <w:tcBorders>
              <w:top w:val="nil"/>
              <w:left w:val="nil"/>
              <w:bottom w:val="single" w:sz="4" w:space="0" w:color="auto"/>
              <w:right w:val="single" w:sz="4" w:space="0" w:color="auto"/>
            </w:tcBorders>
            <w:shd w:val="clear" w:color="auto" w:fill="auto"/>
            <w:vAlign w:val="center"/>
            <w:hideMark/>
          </w:tcPr>
          <w:p w14:paraId="27F41663"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疑似テクスチャ</w:t>
            </w:r>
          </w:p>
        </w:tc>
      </w:tr>
    </w:tbl>
    <w:p w14:paraId="0AAAA572" w14:textId="309D449D" w:rsidR="00E95C32" w:rsidRPr="00607918" w:rsidRDefault="004C40E2" w:rsidP="009A38B6">
      <w:pPr>
        <w:pStyle w:val="5"/>
        <w:rPr>
          <w:noProof/>
          <w:w w:val="90"/>
        </w:rPr>
      </w:pPr>
      <w:bookmarkStart w:id="187" w:name="_BuildingDataQualityAttribute_lod1He"/>
      <w:bookmarkEnd w:id="187"/>
      <w:r w:rsidRPr="00607918">
        <w:rPr>
          <w:rFonts w:hint="eastAsia"/>
          <w:w w:val="90"/>
        </w:rPr>
        <w:t>BuildingDataQualityAttribute_lod1HeightType.xml</w:t>
      </w:r>
    </w:p>
    <w:tbl>
      <w:tblPr>
        <w:tblW w:w="10201" w:type="dxa"/>
        <w:tblCellMar>
          <w:left w:w="99" w:type="dxa"/>
          <w:right w:w="99" w:type="dxa"/>
        </w:tblCellMar>
        <w:tblLook w:val="04A0" w:firstRow="1" w:lastRow="0" w:firstColumn="1" w:lastColumn="0" w:noHBand="0" w:noVBand="1"/>
      </w:tblPr>
      <w:tblGrid>
        <w:gridCol w:w="1360"/>
        <w:gridCol w:w="8841"/>
      </w:tblGrid>
      <w:tr w:rsidR="00E95C32" w:rsidRPr="00607918" w14:paraId="2FD55E2D" w14:textId="77777777" w:rsidTr="00141967">
        <w:trPr>
          <w:trHeight w:val="185"/>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4F99C13B"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ファイル名</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5896E4D3"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BuildingDataQualityAttribute_lod1HeightType.xml</w:t>
            </w:r>
          </w:p>
        </w:tc>
      </w:tr>
      <w:tr w:rsidR="007946B9" w:rsidRPr="00607918" w14:paraId="176191E2" w14:textId="77777777" w:rsidTr="00141967">
        <w:trPr>
          <w:trHeight w:val="185"/>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407A47AD" w14:textId="002799AE" w:rsidR="007946B9" w:rsidRPr="00607918" w:rsidRDefault="0073118A" w:rsidP="008C1119">
            <w:pPr>
              <w:pStyle w:val="ab"/>
              <w:adjustRightInd/>
              <w:snapToGrid/>
              <w:spacing w:line="340" w:lineRule="exact"/>
              <w:contextualSpacing/>
              <w:rPr>
                <w:rFonts w:cs="ＭＳ Ｐゴシック"/>
                <w:w w:val="90"/>
              </w:rPr>
            </w:pPr>
            <w:r>
              <w:rPr>
                <w:rFonts w:asciiTheme="minorEastAsia" w:hAnsiTheme="minorEastAsia" w:cs="ＭＳ Ｐゴシック" w:hint="eastAsia"/>
                <w:w w:val="90"/>
              </w:rPr>
              <w:t>ファイル</w:t>
            </w:r>
            <w:r>
              <w:rPr>
                <w:rFonts w:asciiTheme="minorEastAsia" w:hAnsiTheme="minorEastAsia" w:cs="ＭＳ Ｐゴシック" w:hint="eastAsia"/>
                <w:w w:val="90"/>
                <w:lang w:eastAsia="ja-JP"/>
              </w:rPr>
              <w:t>URL</w:t>
            </w:r>
          </w:p>
        </w:tc>
        <w:tc>
          <w:tcPr>
            <w:tcW w:w="8841" w:type="dxa"/>
            <w:tcBorders>
              <w:top w:val="single" w:sz="4" w:space="0" w:color="auto"/>
              <w:left w:val="nil"/>
              <w:bottom w:val="single" w:sz="4" w:space="0" w:color="auto"/>
              <w:right w:val="single" w:sz="4" w:space="0" w:color="auto"/>
            </w:tcBorders>
            <w:shd w:val="clear" w:color="auto" w:fill="auto"/>
            <w:vAlign w:val="center"/>
          </w:tcPr>
          <w:p w14:paraId="2E1C8686" w14:textId="5258EA23" w:rsidR="007946B9" w:rsidRPr="00607918" w:rsidRDefault="00B57760" w:rsidP="008C1119">
            <w:pPr>
              <w:pStyle w:val="ab"/>
              <w:adjustRightInd/>
              <w:snapToGrid/>
              <w:spacing w:line="340" w:lineRule="exact"/>
              <w:contextualSpacing/>
              <w:rPr>
                <w:rFonts w:cs="ＭＳ Ｐゴシック"/>
                <w:w w:val="90"/>
              </w:rPr>
            </w:pPr>
            <w:r w:rsidRPr="00B57760">
              <w:rPr>
                <w:rFonts w:cs="ＭＳ Ｐゴシック"/>
                <w:w w:val="90"/>
              </w:rPr>
              <w:t>https://www.geospatial.jp/iur/codelists/3.0/BuildingDataQualityAttribute_lod1HeightType.xml</w:t>
            </w:r>
          </w:p>
        </w:tc>
      </w:tr>
      <w:tr w:rsidR="00E95C32" w:rsidRPr="00607918" w14:paraId="674E19E9" w14:textId="77777777" w:rsidTr="00141967">
        <w:trPr>
          <w:trHeight w:val="30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278AB0ED"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コード</w:t>
            </w:r>
          </w:p>
        </w:tc>
        <w:tc>
          <w:tcPr>
            <w:tcW w:w="8841" w:type="dxa"/>
            <w:tcBorders>
              <w:top w:val="nil"/>
              <w:left w:val="nil"/>
              <w:bottom w:val="single" w:sz="4" w:space="0" w:color="auto"/>
              <w:right w:val="single" w:sz="4" w:space="0" w:color="auto"/>
            </w:tcBorders>
            <w:shd w:val="clear" w:color="auto" w:fill="D0CECE" w:themeFill="background2" w:themeFillShade="E6"/>
            <w:vAlign w:val="center"/>
            <w:hideMark/>
          </w:tcPr>
          <w:p w14:paraId="0EB24001"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説明</w:t>
            </w:r>
          </w:p>
        </w:tc>
      </w:tr>
      <w:tr w:rsidR="00E95C32" w:rsidRPr="00607918" w14:paraId="42650501"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3A44FEA6"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1</w:t>
            </w:r>
          </w:p>
        </w:tc>
        <w:tc>
          <w:tcPr>
            <w:tcW w:w="8841" w:type="dxa"/>
            <w:tcBorders>
              <w:top w:val="nil"/>
              <w:left w:val="nil"/>
              <w:bottom w:val="single" w:sz="4" w:space="0" w:color="auto"/>
              <w:right w:val="single" w:sz="4" w:space="0" w:color="auto"/>
            </w:tcBorders>
            <w:shd w:val="clear" w:color="auto" w:fill="auto"/>
            <w:vAlign w:val="center"/>
            <w:hideMark/>
          </w:tcPr>
          <w:p w14:paraId="03E9FB94" w14:textId="77777777" w:rsidR="00E95C32" w:rsidRPr="00607918" w:rsidRDefault="00E95C32" w:rsidP="008C1119">
            <w:pPr>
              <w:pStyle w:val="ab"/>
              <w:adjustRightInd/>
              <w:snapToGrid/>
              <w:spacing w:line="340" w:lineRule="exact"/>
              <w:contextualSpacing/>
              <w:rPr>
                <w:rFonts w:cs="ＭＳ Ｐゴシック"/>
                <w:w w:val="90"/>
                <w:lang w:eastAsia="ja-JP"/>
              </w:rPr>
            </w:pPr>
            <w:r w:rsidRPr="00607918">
              <w:rPr>
                <w:rFonts w:cs="ＭＳ Ｐゴシック" w:hint="eastAsia"/>
                <w:w w:val="90"/>
                <w:lang w:eastAsia="ja-JP"/>
              </w:rPr>
              <w:t>点群から取得_最高高さ</w:t>
            </w:r>
          </w:p>
        </w:tc>
      </w:tr>
      <w:tr w:rsidR="00E95C32" w:rsidRPr="00607918" w14:paraId="7339FE65"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387DBF98"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2</w:t>
            </w:r>
          </w:p>
        </w:tc>
        <w:tc>
          <w:tcPr>
            <w:tcW w:w="8841" w:type="dxa"/>
            <w:tcBorders>
              <w:top w:val="nil"/>
              <w:left w:val="nil"/>
              <w:bottom w:val="single" w:sz="4" w:space="0" w:color="auto"/>
              <w:right w:val="single" w:sz="4" w:space="0" w:color="auto"/>
            </w:tcBorders>
            <w:shd w:val="clear" w:color="auto" w:fill="auto"/>
            <w:vAlign w:val="center"/>
            <w:hideMark/>
          </w:tcPr>
          <w:p w14:paraId="4B2C07F4"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点群から取得_中央値</w:t>
            </w:r>
          </w:p>
        </w:tc>
      </w:tr>
      <w:tr w:rsidR="00E95C32" w:rsidRPr="00607918" w14:paraId="7EF44700"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12E151F8"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3</w:t>
            </w:r>
          </w:p>
        </w:tc>
        <w:tc>
          <w:tcPr>
            <w:tcW w:w="8841" w:type="dxa"/>
            <w:tcBorders>
              <w:top w:val="nil"/>
              <w:left w:val="nil"/>
              <w:bottom w:val="single" w:sz="4" w:space="0" w:color="auto"/>
              <w:right w:val="single" w:sz="4" w:space="0" w:color="auto"/>
            </w:tcBorders>
            <w:shd w:val="clear" w:color="auto" w:fill="auto"/>
            <w:vAlign w:val="center"/>
            <w:hideMark/>
          </w:tcPr>
          <w:p w14:paraId="69125282"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点群から取得_平均値</w:t>
            </w:r>
          </w:p>
        </w:tc>
      </w:tr>
      <w:tr w:rsidR="00E95C32" w:rsidRPr="00607918" w14:paraId="4E1FFAF4"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7C54BBEA"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4</w:t>
            </w:r>
          </w:p>
        </w:tc>
        <w:tc>
          <w:tcPr>
            <w:tcW w:w="8841" w:type="dxa"/>
            <w:tcBorders>
              <w:top w:val="nil"/>
              <w:left w:val="nil"/>
              <w:bottom w:val="single" w:sz="4" w:space="0" w:color="auto"/>
              <w:right w:val="single" w:sz="4" w:space="0" w:color="auto"/>
            </w:tcBorders>
            <w:shd w:val="clear" w:color="auto" w:fill="auto"/>
            <w:vAlign w:val="center"/>
            <w:hideMark/>
          </w:tcPr>
          <w:p w14:paraId="59B9F605"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点群から取得_最頻値</w:t>
            </w:r>
          </w:p>
        </w:tc>
      </w:tr>
      <w:tr w:rsidR="00E95C32" w:rsidRPr="00607918" w14:paraId="66DE1ACD"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3BEB3403"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5</w:t>
            </w:r>
          </w:p>
        </w:tc>
        <w:tc>
          <w:tcPr>
            <w:tcW w:w="8841" w:type="dxa"/>
            <w:tcBorders>
              <w:top w:val="nil"/>
              <w:left w:val="nil"/>
              <w:bottom w:val="single" w:sz="4" w:space="0" w:color="auto"/>
              <w:right w:val="single" w:sz="4" w:space="0" w:color="auto"/>
            </w:tcBorders>
            <w:shd w:val="clear" w:color="auto" w:fill="auto"/>
            <w:vAlign w:val="center"/>
            <w:hideMark/>
          </w:tcPr>
          <w:p w14:paraId="49373AF8"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点群から取得_最低値</w:t>
            </w:r>
          </w:p>
        </w:tc>
      </w:tr>
      <w:tr w:rsidR="00E95C32" w:rsidRPr="00607918" w14:paraId="7803BE98"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71B71B16"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6</w:t>
            </w:r>
          </w:p>
        </w:tc>
        <w:tc>
          <w:tcPr>
            <w:tcW w:w="8841" w:type="dxa"/>
            <w:tcBorders>
              <w:top w:val="nil"/>
              <w:left w:val="nil"/>
              <w:bottom w:val="single" w:sz="4" w:space="0" w:color="auto"/>
              <w:right w:val="single" w:sz="4" w:space="0" w:color="auto"/>
            </w:tcBorders>
            <w:shd w:val="clear" w:color="auto" w:fill="auto"/>
            <w:vAlign w:val="center"/>
            <w:hideMark/>
          </w:tcPr>
          <w:p w14:paraId="18971B6C" w14:textId="77777777" w:rsidR="00E95C32" w:rsidRPr="00607918" w:rsidRDefault="00E95C32" w:rsidP="008C1119">
            <w:pPr>
              <w:pStyle w:val="ab"/>
              <w:adjustRightInd/>
              <w:snapToGrid/>
              <w:spacing w:line="340" w:lineRule="exact"/>
              <w:contextualSpacing/>
              <w:rPr>
                <w:rFonts w:cs="ＭＳ Ｐゴシック"/>
                <w:w w:val="90"/>
                <w:lang w:eastAsia="ja-JP"/>
              </w:rPr>
            </w:pPr>
            <w:r w:rsidRPr="00607918">
              <w:rPr>
                <w:rFonts w:cs="ＭＳ Ｐゴシック" w:hint="eastAsia"/>
                <w:w w:val="90"/>
                <w:lang w:eastAsia="ja-JP"/>
              </w:rPr>
              <w:t>航空写真図化_最高高さ</w:t>
            </w:r>
          </w:p>
        </w:tc>
      </w:tr>
      <w:tr w:rsidR="00E95C32" w:rsidRPr="00607918" w14:paraId="496386C6" w14:textId="77777777" w:rsidTr="00DC56EF">
        <w:trPr>
          <w:trHeight w:val="58"/>
        </w:trPr>
        <w:tc>
          <w:tcPr>
            <w:tcW w:w="1360" w:type="dxa"/>
            <w:tcBorders>
              <w:top w:val="nil"/>
              <w:left w:val="single" w:sz="4" w:space="0" w:color="auto"/>
              <w:bottom w:val="nil"/>
              <w:right w:val="single" w:sz="4" w:space="0" w:color="auto"/>
            </w:tcBorders>
            <w:shd w:val="clear" w:color="auto" w:fill="auto"/>
            <w:vAlign w:val="center"/>
            <w:hideMark/>
          </w:tcPr>
          <w:p w14:paraId="42B3CE8C"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7</w:t>
            </w:r>
          </w:p>
        </w:tc>
        <w:tc>
          <w:tcPr>
            <w:tcW w:w="8841" w:type="dxa"/>
            <w:tcBorders>
              <w:top w:val="nil"/>
              <w:left w:val="nil"/>
              <w:bottom w:val="nil"/>
              <w:right w:val="single" w:sz="4" w:space="0" w:color="auto"/>
            </w:tcBorders>
            <w:shd w:val="clear" w:color="auto" w:fill="auto"/>
            <w:vAlign w:val="center"/>
            <w:hideMark/>
          </w:tcPr>
          <w:p w14:paraId="0707981F" w14:textId="77777777" w:rsidR="00E95C32" w:rsidRPr="00607918" w:rsidRDefault="00E95C32" w:rsidP="008C1119">
            <w:pPr>
              <w:pStyle w:val="ab"/>
              <w:adjustRightInd/>
              <w:snapToGrid/>
              <w:spacing w:line="340" w:lineRule="exact"/>
              <w:contextualSpacing/>
              <w:rPr>
                <w:rFonts w:cs="ＭＳ Ｐゴシック"/>
                <w:w w:val="90"/>
                <w:lang w:eastAsia="ja-JP"/>
              </w:rPr>
            </w:pPr>
            <w:r w:rsidRPr="00607918">
              <w:rPr>
                <w:rFonts w:cs="ＭＳ Ｐゴシック" w:hint="eastAsia"/>
                <w:w w:val="90"/>
                <w:lang w:eastAsia="ja-JP"/>
              </w:rPr>
              <w:t>建築確認申請書類等に記載された「建築物の高さ」</w:t>
            </w:r>
          </w:p>
        </w:tc>
      </w:tr>
      <w:tr w:rsidR="00086C42" w:rsidRPr="00607918" w14:paraId="24EFEF9B" w14:textId="77777777" w:rsidTr="00A860DE">
        <w:trPr>
          <w:trHeight w:val="58"/>
        </w:trPr>
        <w:tc>
          <w:tcPr>
            <w:tcW w:w="1360" w:type="dxa"/>
            <w:tcBorders>
              <w:top w:val="nil"/>
              <w:left w:val="single" w:sz="4" w:space="0" w:color="auto"/>
              <w:bottom w:val="single" w:sz="4" w:space="0" w:color="auto"/>
              <w:right w:val="single" w:sz="4" w:space="0" w:color="auto"/>
            </w:tcBorders>
            <w:shd w:val="clear" w:color="auto" w:fill="auto"/>
            <w:vAlign w:val="center"/>
          </w:tcPr>
          <w:p w14:paraId="6F68070D" w14:textId="257D02C5" w:rsidR="00086C42" w:rsidRPr="00607918" w:rsidRDefault="00086C42" w:rsidP="008C1119">
            <w:pPr>
              <w:pStyle w:val="ab"/>
              <w:adjustRightInd/>
              <w:snapToGrid/>
              <w:spacing w:line="340" w:lineRule="exact"/>
              <w:contextualSpacing/>
              <w:rPr>
                <w:rFonts w:cs="ＭＳ Ｐゴシック"/>
                <w:w w:val="90"/>
              </w:rPr>
            </w:pPr>
            <w:r>
              <w:rPr>
                <w:rFonts w:cs="ＭＳ Ｐゴシック" w:hint="eastAsia"/>
                <w:w w:val="90"/>
                <w:lang w:eastAsia="ja-JP"/>
              </w:rPr>
              <w:t>0</w:t>
            </w:r>
          </w:p>
        </w:tc>
        <w:tc>
          <w:tcPr>
            <w:tcW w:w="8841" w:type="dxa"/>
            <w:tcBorders>
              <w:top w:val="nil"/>
              <w:left w:val="nil"/>
              <w:bottom w:val="single" w:sz="4" w:space="0" w:color="auto"/>
              <w:right w:val="single" w:sz="4" w:space="0" w:color="auto"/>
            </w:tcBorders>
            <w:shd w:val="clear" w:color="auto" w:fill="auto"/>
            <w:vAlign w:val="center"/>
          </w:tcPr>
          <w:p w14:paraId="04E37443" w14:textId="7D10E215" w:rsidR="00086C42" w:rsidRPr="00607918" w:rsidRDefault="00086C42" w:rsidP="008C1119">
            <w:pPr>
              <w:pStyle w:val="ab"/>
              <w:adjustRightInd/>
              <w:snapToGrid/>
              <w:spacing w:line="340" w:lineRule="exact"/>
              <w:contextualSpacing/>
              <w:rPr>
                <w:rFonts w:cs="ＭＳ Ｐゴシック"/>
                <w:w w:val="90"/>
                <w:lang w:eastAsia="ja-JP"/>
              </w:rPr>
            </w:pPr>
            <w:r>
              <w:rPr>
                <w:rFonts w:cs="ＭＳ Ｐゴシック" w:hint="eastAsia"/>
                <w:w w:val="90"/>
                <w:lang w:eastAsia="ja-JP"/>
              </w:rPr>
              <w:t>取得不可</w:t>
            </w:r>
            <w:r w:rsidR="00772960">
              <w:rPr>
                <w:rFonts w:cs="ＭＳ Ｐゴシック" w:hint="eastAsia"/>
                <w:w w:val="90"/>
                <w:lang w:eastAsia="ja-JP"/>
              </w:rPr>
              <w:t>のため一律値（3m）</w:t>
            </w:r>
          </w:p>
        </w:tc>
      </w:tr>
    </w:tbl>
    <w:p w14:paraId="0A362589" w14:textId="77777777" w:rsidR="00E95C32" w:rsidRPr="00607918" w:rsidRDefault="00E95C32" w:rsidP="004C40E2">
      <w:pPr>
        <w:pStyle w:val="ab"/>
        <w:jc w:val="right"/>
        <w:rPr>
          <w:color w:val="000000" w:themeColor="text1"/>
          <w:w w:val="90"/>
          <w:lang w:eastAsia="ja-JP"/>
        </w:rPr>
      </w:pPr>
      <w:r w:rsidRPr="00607918">
        <w:rPr>
          <w:rFonts w:hint="eastAsia"/>
          <w:noProof/>
          <w:w w:val="90"/>
          <w:lang w:eastAsia="ja-JP"/>
        </w:rPr>
        <w:t>参考：</w:t>
      </w:r>
      <w:r w:rsidRPr="00607918">
        <w:rPr>
          <w:rFonts w:hint="eastAsia"/>
          <w:color w:val="000000" w:themeColor="text1"/>
          <w:w w:val="90"/>
          <w:lang w:eastAsia="ja-JP"/>
        </w:rPr>
        <w:t>建物三次元データ作成マニュアル（案）</w:t>
      </w:r>
    </w:p>
    <w:p w14:paraId="5A4AB6CF" w14:textId="4B038C14" w:rsidR="00E95C32" w:rsidRPr="00607918" w:rsidRDefault="004C40E2" w:rsidP="009A38B6">
      <w:pPr>
        <w:pStyle w:val="5"/>
        <w:rPr>
          <w:noProof/>
          <w:w w:val="90"/>
        </w:rPr>
      </w:pPr>
      <w:bookmarkStart w:id="188" w:name="_uro:BuildingLODType"/>
      <w:bookmarkEnd w:id="188"/>
      <w:r w:rsidRPr="00607918">
        <w:rPr>
          <w:rFonts w:hint="eastAsia"/>
          <w:w w:val="90"/>
        </w:rPr>
        <w:t>u</w:t>
      </w:r>
      <w:r w:rsidRPr="00607918">
        <w:rPr>
          <w:w w:val="90"/>
        </w:rPr>
        <w:t>ro:BuildingLODType</w:t>
      </w:r>
    </w:p>
    <w:tbl>
      <w:tblPr>
        <w:tblW w:w="10201" w:type="dxa"/>
        <w:tblCellMar>
          <w:left w:w="99" w:type="dxa"/>
          <w:right w:w="99" w:type="dxa"/>
        </w:tblCellMar>
        <w:tblLook w:val="04A0" w:firstRow="1" w:lastRow="0" w:firstColumn="1" w:lastColumn="0" w:noHBand="0" w:noVBand="1"/>
      </w:tblPr>
      <w:tblGrid>
        <w:gridCol w:w="1360"/>
        <w:gridCol w:w="8841"/>
      </w:tblGrid>
      <w:tr w:rsidR="00E95C32" w:rsidRPr="00607918" w14:paraId="2D28FD92" w14:textId="77777777" w:rsidTr="00141967">
        <w:trPr>
          <w:trHeight w:val="2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7F540C52"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列挙型</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56699FEC"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u</w:t>
            </w:r>
            <w:r w:rsidRPr="00607918">
              <w:rPr>
                <w:rFonts w:cs="ＭＳ Ｐゴシック"/>
                <w:w w:val="90"/>
              </w:rPr>
              <w:t>ro:BuildingLODType</w:t>
            </w:r>
          </w:p>
        </w:tc>
      </w:tr>
      <w:tr w:rsidR="00E95C32" w:rsidRPr="00607918" w14:paraId="2AD28095" w14:textId="77777777" w:rsidTr="00141967">
        <w:trPr>
          <w:trHeight w:val="2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1894A5E7"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値</w:t>
            </w:r>
          </w:p>
        </w:tc>
        <w:tc>
          <w:tcPr>
            <w:tcW w:w="8841" w:type="dxa"/>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19AD5CEC"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説明</w:t>
            </w:r>
          </w:p>
        </w:tc>
      </w:tr>
      <w:tr w:rsidR="00E95C32" w:rsidRPr="00607918" w14:paraId="6E07F6C7" w14:textId="77777777" w:rsidTr="00A860DE">
        <w:trPr>
          <w:trHeight w:val="2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89BAC78"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2.0</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3734575A"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lang w:eastAsia="ja-JP"/>
              </w:rPr>
              <w:t>LOD2.0（屋根面を簡略化し、切妻、寄棟、陸屋根など一般的な屋根形状及びその組み合わせで表現する。軒の表現は行わない。また、付属物も作成しない。</w:t>
            </w:r>
            <w:r w:rsidRPr="00607918">
              <w:rPr>
                <w:rFonts w:cs="ＭＳ Ｐゴシック" w:hint="eastAsia"/>
                <w:w w:val="90"/>
              </w:rPr>
              <w:t>）</w:t>
            </w:r>
          </w:p>
        </w:tc>
      </w:tr>
      <w:tr w:rsidR="00E95C32" w:rsidRPr="00607918" w14:paraId="17D0E979" w14:textId="77777777" w:rsidTr="00A860DE">
        <w:trPr>
          <w:trHeight w:val="2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2931D64"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2.1</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20DB4ACA"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lang w:eastAsia="ja-JP"/>
              </w:rPr>
              <w:t>LOD2.1（「一辺3m</w:t>
            </w:r>
            <w:r>
              <w:rPr>
                <w:rFonts w:cs="ＭＳ Ｐゴシック" w:hint="eastAsia"/>
                <w:w w:val="90"/>
                <w:lang w:eastAsia="ja-JP"/>
              </w:rPr>
              <w:t>以上」又</w:t>
            </w:r>
            <w:r w:rsidRPr="00607918">
              <w:rPr>
                <w:rFonts w:cs="ＭＳ Ｐゴシック" w:hint="eastAsia"/>
                <w:w w:val="90"/>
                <w:lang w:eastAsia="ja-JP"/>
              </w:rPr>
              <w:t>は「面積3m2以上かつ一辺1m以上」の屋根面を表現する。軒の表現は行わない。屋根に設置された「一辺3m以上」</w:t>
            </w:r>
            <w:r>
              <w:rPr>
                <w:rFonts w:cs="ＭＳ Ｐゴシック" w:hint="eastAsia"/>
                <w:w w:val="90"/>
                <w:lang w:eastAsia="ja-JP"/>
              </w:rPr>
              <w:t>又</w:t>
            </w:r>
            <w:r w:rsidRPr="00607918">
              <w:rPr>
                <w:rFonts w:cs="ＭＳ Ｐゴシック" w:hint="eastAsia"/>
                <w:w w:val="90"/>
                <w:lang w:eastAsia="ja-JP"/>
              </w:rPr>
              <w:t>は「面積3m2以上かつ一辺1m以上」の付属物を表現する。</w:t>
            </w:r>
            <w:r w:rsidRPr="00607918">
              <w:rPr>
                <w:rFonts w:cs="ＭＳ Ｐゴシック" w:hint="eastAsia"/>
                <w:w w:val="90"/>
              </w:rPr>
              <w:t>）</w:t>
            </w:r>
          </w:p>
        </w:tc>
      </w:tr>
      <w:tr w:rsidR="00E95C32" w:rsidRPr="00607918" w14:paraId="2EB27970" w14:textId="77777777" w:rsidTr="00A860DE">
        <w:trPr>
          <w:trHeight w:val="2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4998260"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2.2</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502B7849" w14:textId="77777777" w:rsidR="00E95C32" w:rsidRPr="00607918" w:rsidRDefault="00E95C32" w:rsidP="008C1119">
            <w:pPr>
              <w:pStyle w:val="ab"/>
              <w:adjustRightInd/>
              <w:snapToGrid/>
              <w:spacing w:line="340" w:lineRule="exact"/>
              <w:contextualSpacing/>
              <w:rPr>
                <w:rFonts w:cs="ＭＳ Ｐゴシック"/>
                <w:w w:val="90"/>
                <w:lang w:eastAsia="ja-JP"/>
              </w:rPr>
            </w:pPr>
            <w:r w:rsidRPr="00607918">
              <w:rPr>
                <w:rFonts w:cs="ＭＳ Ｐゴシック" w:hint="eastAsia"/>
                <w:w w:val="90"/>
                <w:lang w:eastAsia="ja-JP"/>
              </w:rPr>
              <w:t>LOD2.2（「一辺1m以上」の屋根面を表現する。軒の表現は行わない。屋根に設置された「一辺1m以上」の付属物を表現する。</w:t>
            </w:r>
          </w:p>
        </w:tc>
      </w:tr>
      <w:tr w:rsidR="00E95C32" w:rsidRPr="00607918" w14:paraId="762585D9" w14:textId="77777777" w:rsidTr="00A860DE">
        <w:trPr>
          <w:trHeight w:val="2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FE98D44"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lastRenderedPageBreak/>
              <w:t>3.0</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0DDD1970"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lang w:eastAsia="ja-JP"/>
              </w:rPr>
              <w:t>LOD3.0（屋根面を簡略化し、切妻、寄棟、陸屋根など一般的な屋根形状及びその組み合わせで表現する。3m以上の軒の表現を行う。屋根及び壁面に設置された「一辺3m以上」</w:t>
            </w:r>
            <w:r>
              <w:rPr>
                <w:rFonts w:cs="ＭＳ Ｐゴシック" w:hint="eastAsia"/>
                <w:w w:val="90"/>
                <w:lang w:eastAsia="ja-JP"/>
              </w:rPr>
              <w:t>又</w:t>
            </w:r>
            <w:r w:rsidRPr="00607918">
              <w:rPr>
                <w:rFonts w:cs="ＭＳ Ｐゴシック" w:hint="eastAsia"/>
                <w:w w:val="90"/>
                <w:lang w:eastAsia="ja-JP"/>
              </w:rPr>
              <w:t>は「面積3m2以上かつ一辺1m以上」の付属物を表現する。壁面に設置された「一辺1m以上」の開口部を表現する。</w:t>
            </w:r>
            <w:r w:rsidRPr="00607918">
              <w:rPr>
                <w:rFonts w:cs="ＭＳ Ｐゴシック" w:hint="eastAsia"/>
                <w:w w:val="90"/>
              </w:rPr>
              <w:t>）</w:t>
            </w:r>
          </w:p>
        </w:tc>
      </w:tr>
      <w:tr w:rsidR="00E95C32" w:rsidRPr="00607918" w14:paraId="29EF72AD" w14:textId="77777777" w:rsidTr="00A860DE">
        <w:trPr>
          <w:trHeight w:val="2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88CBD76"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3.1</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6A4D136F" w14:textId="77777777" w:rsidR="00E95C32" w:rsidRPr="00607918" w:rsidRDefault="00E95C32" w:rsidP="008C1119">
            <w:pPr>
              <w:pStyle w:val="ab"/>
              <w:adjustRightInd/>
              <w:snapToGrid/>
              <w:spacing w:line="340" w:lineRule="exact"/>
              <w:contextualSpacing/>
              <w:rPr>
                <w:rFonts w:cs="ＭＳ Ｐゴシック"/>
                <w:w w:val="90"/>
                <w:lang w:eastAsia="ja-JP"/>
              </w:rPr>
            </w:pPr>
            <w:r w:rsidRPr="00607918">
              <w:rPr>
                <w:rFonts w:cs="ＭＳ Ｐゴシック" w:hint="eastAsia"/>
                <w:w w:val="90"/>
                <w:lang w:eastAsia="ja-JP"/>
              </w:rPr>
              <w:t>LOD3.1（「一辺3m</w:t>
            </w:r>
            <w:r>
              <w:rPr>
                <w:rFonts w:cs="ＭＳ Ｐゴシック" w:hint="eastAsia"/>
                <w:w w:val="90"/>
                <w:lang w:eastAsia="ja-JP"/>
              </w:rPr>
              <w:t>以上」又</w:t>
            </w:r>
            <w:r w:rsidRPr="00607918">
              <w:rPr>
                <w:rFonts w:cs="ＭＳ Ｐゴシック" w:hint="eastAsia"/>
                <w:w w:val="90"/>
                <w:lang w:eastAsia="ja-JP"/>
              </w:rPr>
              <w:t>は「面積3m2以上かつ一辺1m以上」の屋根面を表現する。1m以上の軒の表現を行う。屋根及び壁面に設置された「一辺3m以上」</w:t>
            </w:r>
            <w:r>
              <w:rPr>
                <w:rFonts w:cs="ＭＳ Ｐゴシック" w:hint="eastAsia"/>
                <w:w w:val="90"/>
                <w:lang w:eastAsia="ja-JP"/>
              </w:rPr>
              <w:t>又</w:t>
            </w:r>
            <w:r w:rsidRPr="00607918">
              <w:rPr>
                <w:rFonts w:cs="ＭＳ Ｐゴシック" w:hint="eastAsia"/>
                <w:w w:val="90"/>
                <w:lang w:eastAsia="ja-JP"/>
              </w:rPr>
              <w:t>は「面積3m2以上かつ一辺1m以上」の付属物を表現する。壁面に設置された「一辺1m以上」の開口部を表現する）</w:t>
            </w:r>
          </w:p>
        </w:tc>
      </w:tr>
      <w:tr w:rsidR="00E95C32" w:rsidRPr="00607918" w14:paraId="0BA5D566" w14:textId="77777777" w:rsidTr="00A860DE">
        <w:trPr>
          <w:trHeight w:val="2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20F1928"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3.2</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78450A37"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lang w:eastAsia="ja-JP"/>
              </w:rPr>
              <w:t>LOD3.2（「一辺1m以上」の屋根面を表現する。1m以上の軒の表現を行う。屋根及び壁面に設置された一辺「1m以上」の付属物を表現する。屋根面及び壁面に設置された「面積1m2以上」の開口部を表現する。</w:t>
            </w:r>
            <w:r w:rsidRPr="00607918">
              <w:rPr>
                <w:rFonts w:cs="ＭＳ Ｐゴシック"/>
                <w:w w:val="90"/>
              </w:rPr>
              <w:t>）</w:t>
            </w:r>
          </w:p>
        </w:tc>
      </w:tr>
      <w:tr w:rsidR="00E95C32" w:rsidRPr="00607918" w14:paraId="35A5A15C" w14:textId="77777777" w:rsidTr="00A860DE">
        <w:trPr>
          <w:trHeight w:val="2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3F84F71"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rPr>
              <w:t>3.3</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180C9465" w14:textId="77777777" w:rsidR="00E95C32" w:rsidRPr="00607918" w:rsidRDefault="00E95C32" w:rsidP="008C1119">
            <w:pPr>
              <w:pStyle w:val="ab"/>
              <w:adjustRightInd/>
              <w:snapToGrid/>
              <w:spacing w:line="340" w:lineRule="exact"/>
              <w:contextualSpacing/>
              <w:rPr>
                <w:rFonts w:cs="ＭＳ Ｐゴシック"/>
                <w:w w:val="90"/>
              </w:rPr>
            </w:pPr>
            <w:r w:rsidRPr="00607918">
              <w:rPr>
                <w:rFonts w:cs="ＭＳ Ｐゴシック" w:hint="eastAsia"/>
                <w:w w:val="90"/>
                <w:lang w:eastAsia="ja-JP"/>
              </w:rPr>
              <w:t>LOD3.3（「一辺1m未満」の屋根面を表現する。1m未満の軒の表現を行う。屋根及び壁面に設置された一辺「1m未満」の付属物を表現する。屋根面及び壁面に設置された「一辺1m未満」の開口部を表現する。</w:t>
            </w:r>
            <w:r w:rsidRPr="00607918">
              <w:rPr>
                <w:rFonts w:cs="ＭＳ Ｐゴシック"/>
                <w:w w:val="90"/>
              </w:rPr>
              <w:t>）</w:t>
            </w:r>
          </w:p>
        </w:tc>
      </w:tr>
      <w:tr w:rsidR="00E95C32" w:rsidRPr="00C85C91" w14:paraId="7F7659D4" w14:textId="77777777" w:rsidTr="00A860DE">
        <w:trPr>
          <w:trHeight w:val="2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E2C28E1"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4</w:t>
            </w:r>
            <w:r w:rsidRPr="00E95C32">
              <w:rPr>
                <w:rFonts w:cs="ＭＳ Ｐゴシック"/>
                <w:w w:val="90"/>
              </w:rPr>
              <w:t>.0</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6F290D23"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hint="eastAsia"/>
                <w:w w:val="90"/>
              </w:rPr>
              <w:t>屋内の部屋（b</w:t>
            </w:r>
            <w:r w:rsidRPr="00E95C32">
              <w:rPr>
                <w:rFonts w:cs="ＭＳ Ｐゴシック"/>
                <w:w w:val="90"/>
              </w:rPr>
              <w:t>ldg:Room）を取得する。</w:t>
            </w:r>
          </w:p>
          <w:p w14:paraId="14E9E9E9"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w w:val="90"/>
              </w:rPr>
              <w:t>部屋の境界面を天井（bldg:CeilingSurface）、床（bldg:FloorSurface）、壁（bldg:InteriorWallSurface）又は閉鎖面（bldg:ClosureSurface）に区分する。</w:t>
            </w:r>
          </w:p>
          <w:p w14:paraId="6CBF3C39"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w w:val="90"/>
              </w:rPr>
              <w:t>境界面に存在する開口部（</w:t>
            </w:r>
            <w:r w:rsidRPr="00E95C32">
              <w:rPr>
                <w:rFonts w:cs="ＭＳ Ｐゴシック" w:hint="eastAsia"/>
                <w:w w:val="90"/>
              </w:rPr>
              <w:t>b</w:t>
            </w:r>
            <w:r w:rsidRPr="00E95C32">
              <w:rPr>
                <w:rFonts w:cs="ＭＳ Ｐゴシック"/>
                <w:w w:val="90"/>
              </w:rPr>
              <w:t>ldg:Door又は</w:t>
            </w:r>
            <w:r w:rsidRPr="00E95C32">
              <w:rPr>
                <w:rFonts w:cs="ＭＳ Ｐゴシック" w:hint="eastAsia"/>
                <w:w w:val="90"/>
              </w:rPr>
              <w:t>b</w:t>
            </w:r>
            <w:r w:rsidRPr="00E95C32">
              <w:rPr>
                <w:rFonts w:cs="ＭＳ Ｐゴシック"/>
                <w:w w:val="90"/>
              </w:rPr>
              <w:t>ldg:Window）を表現する。</w:t>
            </w:r>
          </w:p>
        </w:tc>
      </w:tr>
      <w:tr w:rsidR="00E95C32" w:rsidRPr="00C85C91" w14:paraId="329DE1C9" w14:textId="77777777" w:rsidTr="00A860DE">
        <w:trPr>
          <w:trHeight w:val="2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A61156B"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w w:val="90"/>
              </w:rPr>
              <w:t>4.1</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797FB05D" w14:textId="5C95CCC2" w:rsidR="00E95C32" w:rsidRPr="00E95C32" w:rsidRDefault="00E95C32" w:rsidP="008C1119">
            <w:pPr>
              <w:pStyle w:val="ab"/>
              <w:adjustRightInd/>
              <w:snapToGrid/>
              <w:spacing w:line="340" w:lineRule="exact"/>
              <w:contextualSpacing/>
              <w:rPr>
                <w:rFonts w:cs="ＭＳ Ｐゴシック"/>
                <w:w w:val="90"/>
                <w:lang w:eastAsia="ja-JP"/>
              </w:rPr>
            </w:pPr>
            <w:r w:rsidRPr="00E95C32">
              <w:rPr>
                <w:rFonts w:cs="ＭＳ Ｐゴシック" w:hint="eastAsia"/>
                <w:w w:val="90"/>
                <w:lang w:eastAsia="ja-JP"/>
              </w:rPr>
              <w:t>LOD4.0に加え、屋内付属物（b</w:t>
            </w:r>
            <w:r w:rsidRPr="00E95C32">
              <w:rPr>
                <w:rFonts w:cs="ＭＳ Ｐゴシック"/>
                <w:w w:val="90"/>
                <w:lang w:eastAsia="ja-JP"/>
              </w:rPr>
              <w:t>ldg:IntBuildingInstallation</w:t>
            </w:r>
            <w:r w:rsidR="00637105">
              <w:rPr>
                <w:rFonts w:cs="ＭＳ Ｐゴシック"/>
                <w:w w:val="90"/>
                <w:lang w:eastAsia="ja-JP"/>
              </w:rPr>
              <w:t>）として、階段、踊り場、</w:t>
            </w:r>
            <w:r w:rsidRPr="00E95C32">
              <w:rPr>
                <w:rFonts w:cs="ＭＳ Ｐゴシック"/>
                <w:w w:val="90"/>
                <w:lang w:eastAsia="ja-JP"/>
              </w:rPr>
              <w:t>スロープ</w:t>
            </w:r>
            <w:r w:rsidR="00637105">
              <w:rPr>
                <w:rFonts w:cs="ＭＳ Ｐゴシック"/>
                <w:w w:val="90"/>
                <w:lang w:eastAsia="ja-JP"/>
              </w:rPr>
              <w:t>、</w:t>
            </w:r>
            <w:r w:rsidRPr="00E95C32">
              <w:rPr>
                <w:rFonts w:cs="ＭＳ Ｐゴシック"/>
                <w:w w:val="90"/>
                <w:lang w:eastAsia="ja-JP"/>
              </w:rPr>
              <w:t>輸送設備</w:t>
            </w:r>
            <w:r w:rsidR="00637105">
              <w:rPr>
                <w:rFonts w:cs="ＭＳ Ｐゴシック"/>
                <w:w w:val="90"/>
                <w:lang w:eastAsia="ja-JP"/>
              </w:rPr>
              <w:t>、柱、及びデッキ・ステージ</w:t>
            </w:r>
            <w:r w:rsidRPr="00E95C32">
              <w:rPr>
                <w:rFonts w:cs="ＭＳ Ｐゴシック"/>
                <w:w w:val="90"/>
                <w:lang w:eastAsia="ja-JP"/>
              </w:rPr>
              <w:t>を表現する。</w:t>
            </w:r>
          </w:p>
        </w:tc>
      </w:tr>
      <w:tr w:rsidR="00E95C32" w:rsidRPr="00C85C91" w14:paraId="61353272" w14:textId="77777777" w:rsidTr="00A860DE">
        <w:trPr>
          <w:trHeight w:val="20"/>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DEBBB8D" w14:textId="77777777" w:rsidR="00E95C32" w:rsidRPr="00E95C32" w:rsidRDefault="00E95C32" w:rsidP="008C1119">
            <w:pPr>
              <w:pStyle w:val="ab"/>
              <w:adjustRightInd/>
              <w:snapToGrid/>
              <w:spacing w:line="340" w:lineRule="exact"/>
              <w:contextualSpacing/>
              <w:rPr>
                <w:rFonts w:cs="ＭＳ Ｐゴシック"/>
                <w:w w:val="90"/>
              </w:rPr>
            </w:pPr>
            <w:r w:rsidRPr="00E95C32">
              <w:rPr>
                <w:rFonts w:cs="ＭＳ Ｐゴシック"/>
                <w:w w:val="90"/>
              </w:rPr>
              <w:t>4.2</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078700C5" w14:textId="227D2869" w:rsidR="00E95C32" w:rsidRPr="00E95C32" w:rsidRDefault="00E95C32" w:rsidP="008C1119">
            <w:pPr>
              <w:pStyle w:val="ab"/>
              <w:adjustRightInd/>
              <w:snapToGrid/>
              <w:spacing w:line="340" w:lineRule="exact"/>
              <w:contextualSpacing/>
              <w:rPr>
                <w:rFonts w:cs="ＭＳ Ｐゴシック"/>
                <w:w w:val="90"/>
                <w:lang w:eastAsia="ja-JP"/>
              </w:rPr>
            </w:pPr>
            <w:r w:rsidRPr="00E95C32">
              <w:rPr>
                <w:rFonts w:cs="ＭＳ Ｐゴシック" w:hint="eastAsia"/>
                <w:w w:val="90"/>
                <w:lang w:eastAsia="ja-JP"/>
              </w:rPr>
              <w:t>LOD4.1に加え、</w:t>
            </w:r>
            <w:r w:rsidRPr="00E95C32">
              <w:rPr>
                <w:rFonts w:cs="ＭＳ Ｐゴシック"/>
                <w:w w:val="90"/>
                <w:lang w:eastAsia="ja-JP"/>
              </w:rPr>
              <w:t>全ての屋内付属物</w:t>
            </w:r>
            <w:r w:rsidR="00637105" w:rsidRPr="00E95C32">
              <w:rPr>
                <w:rFonts w:cs="ＭＳ Ｐゴシック" w:hint="eastAsia"/>
                <w:w w:val="90"/>
              </w:rPr>
              <w:t>（b</w:t>
            </w:r>
            <w:r w:rsidR="00637105" w:rsidRPr="00E95C32">
              <w:rPr>
                <w:rFonts w:cs="ＭＳ Ｐゴシック"/>
                <w:w w:val="90"/>
              </w:rPr>
              <w:t>ldg:IntBuildingInstallation）</w:t>
            </w:r>
            <w:r w:rsidR="00637105">
              <w:rPr>
                <w:rFonts w:cs="ＭＳ Ｐゴシック"/>
                <w:w w:val="90"/>
                <w:lang w:eastAsia="ja-JP"/>
              </w:rPr>
              <w:t>と屋内に設置された家具</w:t>
            </w:r>
            <w:r w:rsidR="00637105" w:rsidRPr="00E95C32">
              <w:rPr>
                <w:rFonts w:cs="ＭＳ Ｐゴシック"/>
                <w:w w:val="90"/>
              </w:rPr>
              <w:t>（</w:t>
            </w:r>
            <w:r w:rsidR="00637105" w:rsidRPr="00E95C32">
              <w:rPr>
                <w:rFonts w:cs="ＭＳ Ｐゴシック" w:hint="eastAsia"/>
                <w:w w:val="90"/>
              </w:rPr>
              <w:t>b</w:t>
            </w:r>
            <w:r w:rsidR="00637105" w:rsidRPr="00E95C32">
              <w:rPr>
                <w:rFonts w:cs="ＭＳ Ｐゴシック"/>
                <w:w w:val="90"/>
              </w:rPr>
              <w:t>ldg:BuildingFurniture）</w:t>
            </w:r>
            <w:r w:rsidR="00637105">
              <w:rPr>
                <w:rFonts w:cs="ＭＳ Ｐゴシック"/>
                <w:w w:val="90"/>
                <w:lang w:eastAsia="ja-JP"/>
              </w:rPr>
              <w:t>を表現する。</w:t>
            </w:r>
          </w:p>
        </w:tc>
      </w:tr>
    </w:tbl>
    <w:p w14:paraId="4E514535" w14:textId="77777777" w:rsidR="00E95C32" w:rsidRDefault="00E95C32" w:rsidP="00E95C32">
      <w:pPr>
        <w:pStyle w:val="ab"/>
      </w:pPr>
    </w:p>
    <w:p w14:paraId="1ED8D86C" w14:textId="0867B9AD" w:rsidR="00E95C32" w:rsidRPr="005C4079" w:rsidRDefault="004C40E2" w:rsidP="009A38B6">
      <w:pPr>
        <w:pStyle w:val="5"/>
        <w:rPr>
          <w:noProof/>
          <w:w w:val="90"/>
        </w:rPr>
      </w:pPr>
      <w:bookmarkStart w:id="189" w:name="_Ref133910873"/>
      <w:r>
        <w:rPr>
          <w:rFonts w:hint="eastAsia"/>
          <w:w w:val="90"/>
        </w:rPr>
        <w:t>IfcBuildingElement</w:t>
      </w:r>
      <w:r w:rsidRPr="005C4079">
        <w:rPr>
          <w:rFonts w:hint="eastAsia"/>
          <w:w w:val="90"/>
        </w:rPr>
        <w:t>_</w:t>
      </w:r>
      <w:r>
        <w:rPr>
          <w:w w:val="90"/>
        </w:rPr>
        <w:t>elementType</w:t>
      </w:r>
      <w:r w:rsidRPr="005C4079">
        <w:rPr>
          <w:rFonts w:hint="eastAsia"/>
          <w:w w:val="90"/>
        </w:rPr>
        <w:t>.xml</w:t>
      </w:r>
      <w:bookmarkEnd w:id="189"/>
    </w:p>
    <w:tbl>
      <w:tblPr>
        <w:tblW w:w="10201" w:type="dxa"/>
        <w:tblCellMar>
          <w:left w:w="99" w:type="dxa"/>
          <w:right w:w="99" w:type="dxa"/>
        </w:tblCellMar>
        <w:tblLook w:val="04A0" w:firstRow="1" w:lastRow="0" w:firstColumn="1" w:lastColumn="0" w:noHBand="0" w:noVBand="1"/>
      </w:tblPr>
      <w:tblGrid>
        <w:gridCol w:w="1360"/>
        <w:gridCol w:w="8841"/>
      </w:tblGrid>
      <w:tr w:rsidR="00E95C32" w:rsidRPr="005C4079" w14:paraId="4288EE22"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7FF37CB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ファイル名</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3B04CF1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bookmarkStart w:id="190" w:name="cl_be_element"/>
            <w:r>
              <w:rPr>
                <w:rFonts w:asciiTheme="minorEastAsia" w:hAnsiTheme="minorEastAsia" w:cs="ＭＳ Ｐゴシック" w:hint="eastAsia"/>
                <w:w w:val="90"/>
              </w:rPr>
              <w:t>IfcBuildingElement</w:t>
            </w:r>
            <w:r w:rsidRPr="005C4079">
              <w:rPr>
                <w:rFonts w:asciiTheme="minorEastAsia" w:hAnsiTheme="minorEastAsia" w:cs="ＭＳ Ｐゴシック" w:hint="eastAsia"/>
                <w:w w:val="90"/>
              </w:rPr>
              <w:t>_</w:t>
            </w:r>
            <w:r>
              <w:rPr>
                <w:rFonts w:asciiTheme="minorEastAsia" w:hAnsiTheme="minorEastAsia" w:cs="ＭＳ Ｐゴシック"/>
                <w:w w:val="90"/>
              </w:rPr>
              <w:t>elementType</w:t>
            </w:r>
            <w:r w:rsidRPr="005C4079">
              <w:rPr>
                <w:rFonts w:asciiTheme="minorEastAsia" w:hAnsiTheme="minorEastAsia" w:cs="ＭＳ Ｐゴシック" w:hint="eastAsia"/>
                <w:w w:val="90"/>
              </w:rPr>
              <w:t>.xml</w:t>
            </w:r>
            <w:bookmarkEnd w:id="190"/>
          </w:p>
        </w:tc>
      </w:tr>
      <w:tr w:rsidR="007946B9" w:rsidRPr="005C4079" w14:paraId="4CB3E0F9"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799F50A2" w14:textId="0B9D1517" w:rsidR="007946B9" w:rsidRPr="005C4079" w:rsidRDefault="0073118A"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ファイル</w:t>
            </w:r>
            <w:r>
              <w:rPr>
                <w:rFonts w:asciiTheme="minorEastAsia" w:hAnsiTheme="minorEastAsia" w:cs="ＭＳ Ｐゴシック" w:hint="eastAsia"/>
                <w:w w:val="90"/>
                <w:lang w:eastAsia="ja-JP"/>
              </w:rPr>
              <w:t>URL</w:t>
            </w:r>
          </w:p>
        </w:tc>
        <w:tc>
          <w:tcPr>
            <w:tcW w:w="8841" w:type="dxa"/>
            <w:tcBorders>
              <w:top w:val="single" w:sz="4" w:space="0" w:color="auto"/>
              <w:left w:val="nil"/>
              <w:bottom w:val="single" w:sz="4" w:space="0" w:color="auto"/>
              <w:right w:val="single" w:sz="4" w:space="0" w:color="auto"/>
            </w:tcBorders>
            <w:shd w:val="clear" w:color="auto" w:fill="auto"/>
            <w:vAlign w:val="center"/>
          </w:tcPr>
          <w:p w14:paraId="6FE559D3" w14:textId="32944F7E" w:rsidR="007946B9" w:rsidRDefault="0073118A" w:rsidP="008C1119">
            <w:pPr>
              <w:pStyle w:val="ab"/>
              <w:adjustRightInd/>
              <w:snapToGrid/>
              <w:spacing w:line="340" w:lineRule="exact"/>
              <w:contextualSpacing/>
              <w:rPr>
                <w:rFonts w:asciiTheme="minorEastAsia" w:hAnsiTheme="minorEastAsia" w:cs="ＭＳ Ｐゴシック"/>
                <w:w w:val="90"/>
              </w:rPr>
            </w:pPr>
            <w:r w:rsidRPr="00B57760">
              <w:rPr>
                <w:rFonts w:cs="ＭＳ Ｐゴシック"/>
                <w:w w:val="90"/>
              </w:rPr>
              <w:t>https://www.geospatial.jp/iur/codelists/3.0/</w:t>
            </w:r>
            <w:r>
              <w:rPr>
                <w:rFonts w:asciiTheme="minorEastAsia" w:hAnsiTheme="minorEastAsia" w:cs="ＭＳ Ｐゴシック" w:hint="eastAsia"/>
                <w:w w:val="90"/>
              </w:rPr>
              <w:t>IfcBuildingElement</w:t>
            </w:r>
            <w:r w:rsidRPr="005C4079">
              <w:rPr>
                <w:rFonts w:asciiTheme="minorEastAsia" w:hAnsiTheme="minorEastAsia" w:cs="ＭＳ Ｐゴシック" w:hint="eastAsia"/>
                <w:w w:val="90"/>
              </w:rPr>
              <w:t>_</w:t>
            </w:r>
            <w:r>
              <w:rPr>
                <w:rFonts w:asciiTheme="minorEastAsia" w:hAnsiTheme="minorEastAsia" w:cs="ＭＳ Ｐゴシック"/>
                <w:w w:val="90"/>
              </w:rPr>
              <w:t>elementType</w:t>
            </w:r>
            <w:r w:rsidRPr="005C4079">
              <w:rPr>
                <w:rFonts w:asciiTheme="minorEastAsia" w:hAnsiTheme="minorEastAsia" w:cs="ＭＳ Ｐゴシック" w:hint="eastAsia"/>
                <w:w w:val="90"/>
              </w:rPr>
              <w:t>.xml</w:t>
            </w:r>
          </w:p>
        </w:tc>
      </w:tr>
      <w:tr w:rsidR="00E95C32" w:rsidRPr="005C4079" w14:paraId="4B533F05" w14:textId="77777777" w:rsidTr="00141967">
        <w:trPr>
          <w:trHeight w:val="30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1A246D37"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コード</w:t>
            </w:r>
          </w:p>
        </w:tc>
        <w:tc>
          <w:tcPr>
            <w:tcW w:w="8841" w:type="dxa"/>
            <w:tcBorders>
              <w:top w:val="nil"/>
              <w:left w:val="nil"/>
              <w:bottom w:val="single" w:sz="4" w:space="0" w:color="auto"/>
              <w:right w:val="single" w:sz="4" w:space="0" w:color="auto"/>
            </w:tcBorders>
            <w:shd w:val="clear" w:color="auto" w:fill="D0CECE" w:themeFill="background2" w:themeFillShade="E6"/>
            <w:vAlign w:val="center"/>
            <w:hideMark/>
          </w:tcPr>
          <w:p w14:paraId="027E88D0"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説明</w:t>
            </w:r>
          </w:p>
        </w:tc>
      </w:tr>
      <w:tr w:rsidR="00E95C32" w:rsidRPr="005C4079" w14:paraId="06186166"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53A58A25"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62F4D">
              <w:t>BE_01</w:t>
            </w:r>
          </w:p>
        </w:tc>
        <w:tc>
          <w:tcPr>
            <w:tcW w:w="8841" w:type="dxa"/>
            <w:tcBorders>
              <w:top w:val="nil"/>
              <w:left w:val="nil"/>
              <w:bottom w:val="single" w:sz="4" w:space="0" w:color="auto"/>
              <w:right w:val="single" w:sz="4" w:space="0" w:color="auto"/>
            </w:tcBorders>
            <w:shd w:val="clear" w:color="auto" w:fill="auto"/>
            <w:vAlign w:val="center"/>
          </w:tcPr>
          <w:p w14:paraId="10B18A6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w w:val="90"/>
              </w:rPr>
              <w:t>IfcBeam</w:t>
            </w:r>
          </w:p>
        </w:tc>
      </w:tr>
      <w:tr w:rsidR="00E95C32" w:rsidRPr="005C4079" w14:paraId="12150E21"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705D4BCF"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62F4D">
              <w:t>BE_02</w:t>
            </w:r>
          </w:p>
        </w:tc>
        <w:tc>
          <w:tcPr>
            <w:tcW w:w="8841" w:type="dxa"/>
            <w:tcBorders>
              <w:top w:val="nil"/>
              <w:left w:val="nil"/>
              <w:bottom w:val="single" w:sz="4" w:space="0" w:color="auto"/>
              <w:right w:val="single" w:sz="4" w:space="0" w:color="auto"/>
            </w:tcBorders>
            <w:shd w:val="clear" w:color="auto" w:fill="auto"/>
            <w:vAlign w:val="center"/>
          </w:tcPr>
          <w:p w14:paraId="46324886"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I</w:t>
            </w:r>
            <w:r>
              <w:rPr>
                <w:rFonts w:asciiTheme="minorEastAsia" w:hAnsiTheme="minorEastAsia" w:cs="ＭＳ Ｐゴシック"/>
                <w:w w:val="90"/>
              </w:rPr>
              <w:t>fcColumn</w:t>
            </w:r>
          </w:p>
        </w:tc>
      </w:tr>
      <w:tr w:rsidR="00E95C32" w:rsidRPr="005C4079" w14:paraId="046A7D7E"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4CCBCC7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62F4D">
              <w:t>BE_03</w:t>
            </w:r>
          </w:p>
        </w:tc>
        <w:tc>
          <w:tcPr>
            <w:tcW w:w="8841" w:type="dxa"/>
            <w:tcBorders>
              <w:top w:val="nil"/>
              <w:left w:val="nil"/>
              <w:bottom w:val="single" w:sz="4" w:space="0" w:color="auto"/>
              <w:right w:val="single" w:sz="4" w:space="0" w:color="auto"/>
            </w:tcBorders>
            <w:shd w:val="clear" w:color="auto" w:fill="auto"/>
            <w:vAlign w:val="center"/>
          </w:tcPr>
          <w:p w14:paraId="4170188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I</w:t>
            </w:r>
            <w:r>
              <w:rPr>
                <w:rFonts w:asciiTheme="minorEastAsia" w:hAnsiTheme="minorEastAsia" w:cs="ＭＳ Ｐゴシック"/>
                <w:w w:val="90"/>
              </w:rPr>
              <w:t>fcCurtainWall</w:t>
            </w:r>
          </w:p>
        </w:tc>
      </w:tr>
      <w:tr w:rsidR="00E95C32" w:rsidRPr="005C4079" w14:paraId="683339EF"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045CFAF5"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62F4D">
              <w:t>BE_04</w:t>
            </w:r>
          </w:p>
        </w:tc>
        <w:tc>
          <w:tcPr>
            <w:tcW w:w="8841" w:type="dxa"/>
            <w:tcBorders>
              <w:top w:val="nil"/>
              <w:left w:val="nil"/>
              <w:bottom w:val="single" w:sz="4" w:space="0" w:color="auto"/>
              <w:right w:val="single" w:sz="4" w:space="0" w:color="auto"/>
            </w:tcBorders>
            <w:shd w:val="clear" w:color="auto" w:fill="auto"/>
            <w:vAlign w:val="center"/>
          </w:tcPr>
          <w:p w14:paraId="7E14349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I</w:t>
            </w:r>
            <w:r>
              <w:rPr>
                <w:rFonts w:asciiTheme="minorEastAsia" w:hAnsiTheme="minorEastAsia" w:cs="ＭＳ Ｐゴシック"/>
                <w:w w:val="90"/>
              </w:rPr>
              <w:t>fcDoor</w:t>
            </w:r>
          </w:p>
        </w:tc>
      </w:tr>
      <w:tr w:rsidR="00E95C32" w:rsidRPr="005C4079" w14:paraId="3E5D4043"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10426A0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62F4D">
              <w:t>BE_05</w:t>
            </w:r>
          </w:p>
        </w:tc>
        <w:tc>
          <w:tcPr>
            <w:tcW w:w="8841" w:type="dxa"/>
            <w:tcBorders>
              <w:top w:val="nil"/>
              <w:left w:val="nil"/>
              <w:bottom w:val="single" w:sz="4" w:space="0" w:color="auto"/>
              <w:right w:val="single" w:sz="4" w:space="0" w:color="auto"/>
            </w:tcBorders>
            <w:shd w:val="clear" w:color="auto" w:fill="auto"/>
            <w:vAlign w:val="center"/>
          </w:tcPr>
          <w:p w14:paraId="5EE97C95"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I</w:t>
            </w:r>
            <w:r>
              <w:rPr>
                <w:rFonts w:asciiTheme="minorEastAsia" w:hAnsiTheme="minorEastAsia" w:cs="ＭＳ Ｐゴシック"/>
                <w:w w:val="90"/>
              </w:rPr>
              <w:t>fcPlate</w:t>
            </w:r>
          </w:p>
        </w:tc>
      </w:tr>
      <w:tr w:rsidR="00E95C32" w:rsidRPr="005C4079" w14:paraId="5FBB6E7A"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1A7725E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62F4D">
              <w:t>BE_06</w:t>
            </w:r>
          </w:p>
        </w:tc>
        <w:tc>
          <w:tcPr>
            <w:tcW w:w="8841" w:type="dxa"/>
            <w:tcBorders>
              <w:top w:val="nil"/>
              <w:left w:val="nil"/>
              <w:bottom w:val="single" w:sz="4" w:space="0" w:color="auto"/>
              <w:right w:val="single" w:sz="4" w:space="0" w:color="auto"/>
            </w:tcBorders>
            <w:shd w:val="clear" w:color="auto" w:fill="auto"/>
          </w:tcPr>
          <w:p w14:paraId="67F5E76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I</w:t>
            </w:r>
            <w:r>
              <w:rPr>
                <w:rFonts w:asciiTheme="minorEastAsia" w:hAnsiTheme="minorEastAsia" w:cs="ＭＳ Ｐゴシック"/>
                <w:w w:val="90"/>
              </w:rPr>
              <w:t>fcRailing</w:t>
            </w:r>
          </w:p>
        </w:tc>
      </w:tr>
      <w:tr w:rsidR="00E95C32" w:rsidRPr="005C4079" w14:paraId="22AE3E71"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348A152A"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62F4D">
              <w:t>BE_07</w:t>
            </w:r>
          </w:p>
        </w:tc>
        <w:tc>
          <w:tcPr>
            <w:tcW w:w="8841" w:type="dxa"/>
            <w:tcBorders>
              <w:top w:val="nil"/>
              <w:left w:val="nil"/>
              <w:bottom w:val="single" w:sz="4" w:space="0" w:color="auto"/>
              <w:right w:val="single" w:sz="4" w:space="0" w:color="auto"/>
            </w:tcBorders>
            <w:shd w:val="clear" w:color="auto" w:fill="auto"/>
          </w:tcPr>
          <w:p w14:paraId="305AB3B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I</w:t>
            </w:r>
            <w:r>
              <w:rPr>
                <w:rFonts w:asciiTheme="minorEastAsia" w:hAnsiTheme="minorEastAsia" w:cs="ＭＳ Ｐゴシック"/>
                <w:w w:val="90"/>
              </w:rPr>
              <w:t>fcRamp</w:t>
            </w:r>
          </w:p>
        </w:tc>
      </w:tr>
      <w:tr w:rsidR="00E95C32" w:rsidRPr="005C4079" w14:paraId="6FD5FAB4"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119E344B"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62F4D">
              <w:t>BE_08</w:t>
            </w:r>
          </w:p>
        </w:tc>
        <w:tc>
          <w:tcPr>
            <w:tcW w:w="8841" w:type="dxa"/>
            <w:tcBorders>
              <w:top w:val="nil"/>
              <w:left w:val="nil"/>
              <w:bottom w:val="single" w:sz="4" w:space="0" w:color="auto"/>
              <w:right w:val="single" w:sz="4" w:space="0" w:color="auto"/>
            </w:tcBorders>
            <w:shd w:val="clear" w:color="auto" w:fill="auto"/>
          </w:tcPr>
          <w:p w14:paraId="7D48E06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I</w:t>
            </w:r>
            <w:r>
              <w:rPr>
                <w:rFonts w:asciiTheme="minorEastAsia" w:hAnsiTheme="minorEastAsia" w:cs="ＭＳ Ｐゴシック"/>
                <w:w w:val="90"/>
              </w:rPr>
              <w:t>fcRampFlight</w:t>
            </w:r>
          </w:p>
        </w:tc>
      </w:tr>
      <w:tr w:rsidR="00E95C32" w:rsidRPr="005C4079" w14:paraId="68935A05"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7EFFAE3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62F4D">
              <w:t>BE_09</w:t>
            </w:r>
          </w:p>
        </w:tc>
        <w:tc>
          <w:tcPr>
            <w:tcW w:w="8841" w:type="dxa"/>
            <w:tcBorders>
              <w:top w:val="nil"/>
              <w:left w:val="nil"/>
              <w:bottom w:val="single" w:sz="4" w:space="0" w:color="auto"/>
              <w:right w:val="single" w:sz="4" w:space="0" w:color="auto"/>
            </w:tcBorders>
            <w:shd w:val="clear" w:color="auto" w:fill="auto"/>
          </w:tcPr>
          <w:p w14:paraId="31CB8AAA"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I</w:t>
            </w:r>
            <w:r>
              <w:rPr>
                <w:rFonts w:asciiTheme="minorEastAsia" w:hAnsiTheme="minorEastAsia" w:cs="ＭＳ Ｐゴシック"/>
                <w:w w:val="90"/>
              </w:rPr>
              <w:t>fcRoof</w:t>
            </w:r>
          </w:p>
        </w:tc>
      </w:tr>
      <w:tr w:rsidR="00E95C32" w:rsidRPr="005C4079" w14:paraId="7055C50B"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77F16FD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62F4D">
              <w:t>BE_10</w:t>
            </w:r>
          </w:p>
        </w:tc>
        <w:tc>
          <w:tcPr>
            <w:tcW w:w="8841" w:type="dxa"/>
            <w:tcBorders>
              <w:top w:val="nil"/>
              <w:left w:val="nil"/>
              <w:bottom w:val="single" w:sz="4" w:space="0" w:color="auto"/>
              <w:right w:val="single" w:sz="4" w:space="0" w:color="auto"/>
            </w:tcBorders>
            <w:shd w:val="clear" w:color="auto" w:fill="auto"/>
          </w:tcPr>
          <w:p w14:paraId="045C9F3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I</w:t>
            </w:r>
            <w:r>
              <w:rPr>
                <w:rFonts w:asciiTheme="minorEastAsia" w:hAnsiTheme="minorEastAsia" w:cs="ＭＳ Ｐゴシック"/>
                <w:w w:val="90"/>
              </w:rPr>
              <w:t>fcSlab</w:t>
            </w:r>
          </w:p>
        </w:tc>
      </w:tr>
      <w:tr w:rsidR="00E95C32" w:rsidRPr="005C4079" w14:paraId="4BBAEB8D"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257527B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62F4D">
              <w:t>BE_11</w:t>
            </w:r>
          </w:p>
        </w:tc>
        <w:tc>
          <w:tcPr>
            <w:tcW w:w="8841" w:type="dxa"/>
            <w:tcBorders>
              <w:top w:val="nil"/>
              <w:left w:val="nil"/>
              <w:bottom w:val="single" w:sz="4" w:space="0" w:color="auto"/>
              <w:right w:val="single" w:sz="4" w:space="0" w:color="auto"/>
            </w:tcBorders>
            <w:shd w:val="clear" w:color="auto" w:fill="auto"/>
          </w:tcPr>
          <w:p w14:paraId="1A806BF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I</w:t>
            </w:r>
            <w:r>
              <w:rPr>
                <w:rFonts w:asciiTheme="minorEastAsia" w:hAnsiTheme="minorEastAsia" w:cs="ＭＳ Ｐゴシック"/>
                <w:w w:val="90"/>
              </w:rPr>
              <w:t>fcStair</w:t>
            </w:r>
          </w:p>
        </w:tc>
      </w:tr>
      <w:tr w:rsidR="00E95C32" w:rsidRPr="005C4079" w14:paraId="0C636997"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5CEB4D9F"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62F4D">
              <w:t>BE_12</w:t>
            </w:r>
          </w:p>
        </w:tc>
        <w:tc>
          <w:tcPr>
            <w:tcW w:w="8841" w:type="dxa"/>
            <w:tcBorders>
              <w:top w:val="nil"/>
              <w:left w:val="nil"/>
              <w:bottom w:val="single" w:sz="4" w:space="0" w:color="auto"/>
              <w:right w:val="single" w:sz="4" w:space="0" w:color="auto"/>
            </w:tcBorders>
            <w:shd w:val="clear" w:color="auto" w:fill="auto"/>
          </w:tcPr>
          <w:p w14:paraId="4A0DBEF4"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I</w:t>
            </w:r>
            <w:r>
              <w:rPr>
                <w:rFonts w:asciiTheme="minorEastAsia" w:hAnsiTheme="minorEastAsia" w:cs="ＭＳ Ｐゴシック"/>
                <w:w w:val="90"/>
              </w:rPr>
              <w:t>fcStairFlight</w:t>
            </w:r>
          </w:p>
        </w:tc>
      </w:tr>
      <w:tr w:rsidR="00E95C32" w:rsidRPr="005C4079" w14:paraId="0DF2B35A"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5CD67C4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B</w:t>
            </w:r>
            <w:r>
              <w:rPr>
                <w:rFonts w:asciiTheme="minorEastAsia" w:hAnsiTheme="minorEastAsia" w:cs="ＭＳ Ｐゴシック"/>
                <w:w w:val="90"/>
              </w:rPr>
              <w:t>E_13</w:t>
            </w:r>
          </w:p>
        </w:tc>
        <w:tc>
          <w:tcPr>
            <w:tcW w:w="8841" w:type="dxa"/>
            <w:tcBorders>
              <w:top w:val="nil"/>
              <w:left w:val="nil"/>
              <w:bottom w:val="single" w:sz="4" w:space="0" w:color="auto"/>
              <w:right w:val="single" w:sz="4" w:space="0" w:color="auto"/>
            </w:tcBorders>
            <w:shd w:val="clear" w:color="auto" w:fill="auto"/>
          </w:tcPr>
          <w:p w14:paraId="2B699E8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I</w:t>
            </w:r>
            <w:r>
              <w:rPr>
                <w:rFonts w:asciiTheme="minorEastAsia" w:hAnsiTheme="minorEastAsia" w:cs="ＭＳ Ｐゴシック"/>
                <w:w w:val="90"/>
              </w:rPr>
              <w:t>fcWall</w:t>
            </w:r>
          </w:p>
        </w:tc>
      </w:tr>
      <w:tr w:rsidR="00E95C32" w:rsidRPr="005C4079" w14:paraId="655EE60C"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32D73A2B"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B</w:t>
            </w:r>
            <w:r>
              <w:rPr>
                <w:rFonts w:asciiTheme="minorEastAsia" w:hAnsiTheme="minorEastAsia" w:cs="ＭＳ Ｐゴシック"/>
                <w:w w:val="90"/>
              </w:rPr>
              <w:t>E_14</w:t>
            </w:r>
          </w:p>
        </w:tc>
        <w:tc>
          <w:tcPr>
            <w:tcW w:w="8841" w:type="dxa"/>
            <w:tcBorders>
              <w:top w:val="nil"/>
              <w:left w:val="nil"/>
              <w:bottom w:val="single" w:sz="4" w:space="0" w:color="auto"/>
              <w:right w:val="single" w:sz="4" w:space="0" w:color="auto"/>
            </w:tcBorders>
            <w:shd w:val="clear" w:color="auto" w:fill="auto"/>
          </w:tcPr>
          <w:p w14:paraId="05DF5F7D"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I</w:t>
            </w:r>
            <w:r>
              <w:rPr>
                <w:rFonts w:asciiTheme="minorEastAsia" w:hAnsiTheme="minorEastAsia" w:cs="ＭＳ Ｐゴシック"/>
                <w:w w:val="90"/>
              </w:rPr>
              <w:t>fcWallStandardCase</w:t>
            </w:r>
          </w:p>
        </w:tc>
      </w:tr>
      <w:tr w:rsidR="00E95C32" w:rsidRPr="005C4079" w14:paraId="7700CCFE"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04AC379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B</w:t>
            </w:r>
            <w:r>
              <w:rPr>
                <w:rFonts w:asciiTheme="minorEastAsia" w:hAnsiTheme="minorEastAsia" w:cs="ＭＳ Ｐゴシック"/>
                <w:w w:val="90"/>
              </w:rPr>
              <w:t>E_15</w:t>
            </w:r>
          </w:p>
        </w:tc>
        <w:tc>
          <w:tcPr>
            <w:tcW w:w="8841" w:type="dxa"/>
            <w:tcBorders>
              <w:top w:val="nil"/>
              <w:left w:val="nil"/>
              <w:bottom w:val="single" w:sz="4" w:space="0" w:color="auto"/>
              <w:right w:val="single" w:sz="4" w:space="0" w:color="auto"/>
            </w:tcBorders>
            <w:shd w:val="clear" w:color="auto" w:fill="auto"/>
          </w:tcPr>
          <w:p w14:paraId="5DDCB46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I</w:t>
            </w:r>
            <w:r>
              <w:rPr>
                <w:rFonts w:asciiTheme="minorEastAsia" w:hAnsiTheme="minorEastAsia" w:cs="ＭＳ Ｐゴシック"/>
                <w:w w:val="90"/>
              </w:rPr>
              <w:t>fcWindow</w:t>
            </w:r>
          </w:p>
        </w:tc>
      </w:tr>
      <w:tr w:rsidR="00E95C32" w:rsidRPr="005C4079" w14:paraId="4EC45EF4" w14:textId="77777777" w:rsidTr="00A860DE">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74C531B8" w14:textId="77777777" w:rsidR="00E95C32"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w w:val="90"/>
              </w:rPr>
              <w:t>BE_16</w:t>
            </w:r>
          </w:p>
        </w:tc>
        <w:tc>
          <w:tcPr>
            <w:tcW w:w="8841" w:type="dxa"/>
            <w:tcBorders>
              <w:top w:val="single" w:sz="4" w:space="0" w:color="auto"/>
              <w:left w:val="nil"/>
              <w:bottom w:val="single" w:sz="4" w:space="0" w:color="auto"/>
              <w:right w:val="single" w:sz="4" w:space="0" w:color="auto"/>
            </w:tcBorders>
            <w:shd w:val="clear" w:color="auto" w:fill="auto"/>
          </w:tcPr>
          <w:p w14:paraId="4C114D04" w14:textId="77777777" w:rsidR="00E95C32"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I</w:t>
            </w:r>
            <w:r>
              <w:rPr>
                <w:rFonts w:asciiTheme="minorEastAsia" w:hAnsiTheme="minorEastAsia" w:cs="ＭＳ Ｐゴシック"/>
                <w:w w:val="90"/>
              </w:rPr>
              <w:t>fcBuildingElementProxy</w:t>
            </w:r>
          </w:p>
        </w:tc>
      </w:tr>
      <w:tr w:rsidR="00E95C32" w:rsidRPr="005C4079" w14:paraId="4F5F2CF9" w14:textId="77777777" w:rsidTr="00A860DE">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auto"/>
            <w:noWrap/>
          </w:tcPr>
          <w:p w14:paraId="5E7BA1F0" w14:textId="77777777" w:rsidR="00E95C32"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B</w:t>
            </w:r>
            <w:r>
              <w:rPr>
                <w:rFonts w:asciiTheme="minorEastAsia" w:hAnsiTheme="minorEastAsia" w:cs="ＭＳ Ｐゴシック"/>
                <w:w w:val="90"/>
              </w:rPr>
              <w:t>E_17</w:t>
            </w:r>
          </w:p>
        </w:tc>
        <w:tc>
          <w:tcPr>
            <w:tcW w:w="8841" w:type="dxa"/>
            <w:tcBorders>
              <w:top w:val="single" w:sz="4" w:space="0" w:color="auto"/>
              <w:left w:val="nil"/>
              <w:bottom w:val="single" w:sz="4" w:space="0" w:color="auto"/>
              <w:right w:val="single" w:sz="4" w:space="0" w:color="auto"/>
            </w:tcBorders>
            <w:shd w:val="clear" w:color="auto" w:fill="auto"/>
          </w:tcPr>
          <w:p w14:paraId="48005239" w14:textId="77777777" w:rsidR="00E95C32"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I</w:t>
            </w:r>
            <w:r>
              <w:rPr>
                <w:rFonts w:asciiTheme="minorEastAsia" w:hAnsiTheme="minorEastAsia" w:cs="ＭＳ Ｐゴシック"/>
                <w:w w:val="90"/>
              </w:rPr>
              <w:t>fcTransportElement</w:t>
            </w:r>
          </w:p>
        </w:tc>
      </w:tr>
    </w:tbl>
    <w:p w14:paraId="579AC517" w14:textId="59884810" w:rsidR="00E95C32" w:rsidRDefault="00E95C32" w:rsidP="004C40E2">
      <w:pPr>
        <w:pStyle w:val="ab"/>
        <w:jc w:val="right"/>
        <w:rPr>
          <w:rFonts w:asciiTheme="minorEastAsia" w:hAnsiTheme="minorEastAsia"/>
        </w:rPr>
      </w:pPr>
      <w:r>
        <w:rPr>
          <w:rFonts w:asciiTheme="minorEastAsia" w:hAnsiTheme="minorEastAsia" w:hint="eastAsia"/>
        </w:rPr>
        <w:t>参考：IFC 2ｘ３</w:t>
      </w:r>
    </w:p>
    <w:p w14:paraId="5C41803A" w14:textId="1B5DF4B2" w:rsidR="00BF41D4" w:rsidRDefault="00BF41D4">
      <w:pPr>
        <w:widowControl/>
        <w:spacing w:after="0" w:line="240" w:lineRule="auto"/>
        <w:contextualSpacing w:val="0"/>
        <w:jc w:val="left"/>
        <w:rPr>
          <w:rFonts w:asciiTheme="minorEastAsia" w:hAnsiTheme="minorEastAsia" w:cs="Times New Roman"/>
          <w:kern w:val="0"/>
          <w:sz w:val="20"/>
          <w:szCs w:val="20"/>
          <w:lang w:eastAsia="en-US"/>
        </w:rPr>
      </w:pPr>
      <w:r>
        <w:rPr>
          <w:rFonts w:asciiTheme="minorEastAsia" w:hAnsiTheme="minorEastAsia"/>
        </w:rPr>
        <w:lastRenderedPageBreak/>
        <w:br w:type="page"/>
      </w:r>
    </w:p>
    <w:p w14:paraId="7E8104BC" w14:textId="77777777" w:rsidR="00BF41D4" w:rsidRDefault="00BF41D4" w:rsidP="004C40E2">
      <w:pPr>
        <w:pStyle w:val="ab"/>
        <w:jc w:val="right"/>
        <w:rPr>
          <w:rFonts w:asciiTheme="minorEastAsia" w:hAnsiTheme="minorEastAsia"/>
        </w:rPr>
      </w:pPr>
    </w:p>
    <w:p w14:paraId="368411C5" w14:textId="56D5A6F7" w:rsidR="00637105" w:rsidRDefault="004C40E2" w:rsidP="009A38B6">
      <w:pPr>
        <w:pStyle w:val="5"/>
      </w:pPr>
      <w:r>
        <w:rPr>
          <w:rFonts w:hint="eastAsia"/>
          <w:w w:val="90"/>
        </w:rPr>
        <w:t>IfcBuildingElement</w:t>
      </w:r>
      <w:r w:rsidRPr="005C4079">
        <w:rPr>
          <w:rFonts w:hint="eastAsia"/>
          <w:w w:val="90"/>
        </w:rPr>
        <w:t>_</w:t>
      </w:r>
      <w:r>
        <w:rPr>
          <w:w w:val="90"/>
        </w:rPr>
        <w:t>predefinedType</w:t>
      </w:r>
      <w:r w:rsidRPr="005C4079">
        <w:rPr>
          <w:rFonts w:hint="eastAsia"/>
          <w:w w:val="90"/>
        </w:rPr>
        <w:t>.xml</w:t>
      </w:r>
    </w:p>
    <w:tbl>
      <w:tblPr>
        <w:tblW w:w="10201" w:type="dxa"/>
        <w:tblCellMar>
          <w:left w:w="99" w:type="dxa"/>
          <w:right w:w="99" w:type="dxa"/>
        </w:tblCellMar>
        <w:tblLook w:val="04A0" w:firstRow="1" w:lastRow="0" w:firstColumn="1" w:lastColumn="0" w:noHBand="0" w:noVBand="1"/>
      </w:tblPr>
      <w:tblGrid>
        <w:gridCol w:w="1360"/>
        <w:gridCol w:w="8841"/>
      </w:tblGrid>
      <w:tr w:rsidR="00E95C32" w:rsidRPr="005C4079" w14:paraId="7D6D5F93"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6787F01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bookmarkStart w:id="191" w:name="cl_be_predefined" w:colFirst="1" w:colLast="1"/>
            <w:r w:rsidRPr="005C4079">
              <w:rPr>
                <w:rFonts w:asciiTheme="minorEastAsia" w:hAnsiTheme="minorEastAsia" w:cs="ＭＳ Ｐゴシック" w:hint="eastAsia"/>
                <w:w w:val="90"/>
              </w:rPr>
              <w:t>ファイル名</w:t>
            </w:r>
          </w:p>
        </w:tc>
        <w:tc>
          <w:tcPr>
            <w:tcW w:w="8841" w:type="dxa"/>
            <w:tcBorders>
              <w:top w:val="single" w:sz="4" w:space="0" w:color="auto"/>
              <w:left w:val="nil"/>
              <w:bottom w:val="single" w:sz="4" w:space="0" w:color="auto"/>
              <w:right w:val="single" w:sz="4" w:space="0" w:color="auto"/>
            </w:tcBorders>
            <w:shd w:val="clear" w:color="auto" w:fill="auto"/>
            <w:vAlign w:val="center"/>
            <w:hideMark/>
          </w:tcPr>
          <w:p w14:paraId="6511F83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IfcBuildingElement</w:t>
            </w:r>
            <w:r w:rsidRPr="005C4079">
              <w:rPr>
                <w:rFonts w:asciiTheme="minorEastAsia" w:hAnsiTheme="minorEastAsia" w:cs="ＭＳ Ｐゴシック" w:hint="eastAsia"/>
                <w:w w:val="90"/>
              </w:rPr>
              <w:t>_</w:t>
            </w:r>
            <w:r>
              <w:rPr>
                <w:rFonts w:asciiTheme="minorEastAsia" w:hAnsiTheme="minorEastAsia" w:cs="ＭＳ Ｐゴシック"/>
                <w:w w:val="90"/>
              </w:rPr>
              <w:t>predefinedType</w:t>
            </w:r>
            <w:r w:rsidRPr="005C4079">
              <w:rPr>
                <w:rFonts w:asciiTheme="minorEastAsia" w:hAnsiTheme="minorEastAsia" w:cs="ＭＳ Ｐゴシック" w:hint="eastAsia"/>
                <w:w w:val="90"/>
              </w:rPr>
              <w:t>.xml</w:t>
            </w:r>
          </w:p>
        </w:tc>
      </w:tr>
      <w:tr w:rsidR="007946B9" w:rsidRPr="005C4079" w14:paraId="4DC21016" w14:textId="77777777" w:rsidTr="00141967">
        <w:trPr>
          <w:trHeight w:val="300"/>
        </w:trPr>
        <w:tc>
          <w:tcPr>
            <w:tcW w:w="1360"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3C897FE6" w14:textId="77777777" w:rsidR="007946B9" w:rsidRPr="005C4079" w:rsidRDefault="007946B9" w:rsidP="008C1119">
            <w:pPr>
              <w:pStyle w:val="ab"/>
              <w:adjustRightInd/>
              <w:snapToGrid/>
              <w:spacing w:line="340" w:lineRule="exact"/>
              <w:contextualSpacing/>
              <w:rPr>
                <w:rFonts w:asciiTheme="minorEastAsia" w:hAnsiTheme="minorEastAsia" w:cs="ＭＳ Ｐゴシック"/>
                <w:w w:val="90"/>
              </w:rPr>
            </w:pPr>
          </w:p>
        </w:tc>
        <w:tc>
          <w:tcPr>
            <w:tcW w:w="8841" w:type="dxa"/>
            <w:tcBorders>
              <w:top w:val="single" w:sz="4" w:space="0" w:color="auto"/>
              <w:left w:val="nil"/>
              <w:bottom w:val="single" w:sz="4" w:space="0" w:color="auto"/>
              <w:right w:val="single" w:sz="4" w:space="0" w:color="auto"/>
            </w:tcBorders>
            <w:shd w:val="clear" w:color="auto" w:fill="auto"/>
            <w:vAlign w:val="center"/>
          </w:tcPr>
          <w:p w14:paraId="01FC7931" w14:textId="0D718598" w:rsidR="007946B9" w:rsidRDefault="0073118A" w:rsidP="008C1119">
            <w:pPr>
              <w:pStyle w:val="ab"/>
              <w:adjustRightInd/>
              <w:snapToGrid/>
              <w:spacing w:line="340" w:lineRule="exact"/>
              <w:contextualSpacing/>
              <w:rPr>
                <w:rFonts w:asciiTheme="minorEastAsia" w:hAnsiTheme="minorEastAsia" w:cs="ＭＳ Ｐゴシック"/>
                <w:w w:val="90"/>
              </w:rPr>
            </w:pPr>
            <w:r w:rsidRPr="00B57760">
              <w:rPr>
                <w:rFonts w:cs="ＭＳ Ｐゴシック"/>
                <w:w w:val="90"/>
              </w:rPr>
              <w:t>https://www.geospatial.jp/iur/codelists/3.0/</w:t>
            </w:r>
            <w:r>
              <w:rPr>
                <w:rFonts w:asciiTheme="minorEastAsia" w:hAnsiTheme="minorEastAsia" w:cs="ＭＳ Ｐゴシック" w:hint="eastAsia"/>
                <w:w w:val="90"/>
              </w:rPr>
              <w:t>IfcBuildingElement</w:t>
            </w:r>
            <w:r w:rsidRPr="005C4079">
              <w:rPr>
                <w:rFonts w:asciiTheme="minorEastAsia" w:hAnsiTheme="minorEastAsia" w:cs="ＭＳ Ｐゴシック" w:hint="eastAsia"/>
                <w:w w:val="90"/>
              </w:rPr>
              <w:t>_</w:t>
            </w:r>
            <w:r>
              <w:rPr>
                <w:rFonts w:asciiTheme="minorEastAsia" w:hAnsiTheme="minorEastAsia" w:cs="ＭＳ Ｐゴシック"/>
                <w:w w:val="90"/>
              </w:rPr>
              <w:t>predefinedType</w:t>
            </w:r>
            <w:r w:rsidRPr="005C4079">
              <w:rPr>
                <w:rFonts w:asciiTheme="minorEastAsia" w:hAnsiTheme="minorEastAsia" w:cs="ＭＳ Ｐゴシック" w:hint="eastAsia"/>
                <w:w w:val="90"/>
              </w:rPr>
              <w:t>.xml</w:t>
            </w:r>
          </w:p>
        </w:tc>
      </w:tr>
      <w:bookmarkEnd w:id="191"/>
      <w:tr w:rsidR="00E95C32" w:rsidRPr="005C4079" w14:paraId="4B3A50B7" w14:textId="77777777" w:rsidTr="00141967">
        <w:trPr>
          <w:trHeight w:val="300"/>
        </w:trPr>
        <w:tc>
          <w:tcPr>
            <w:tcW w:w="136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67F890A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コード</w:t>
            </w:r>
          </w:p>
        </w:tc>
        <w:tc>
          <w:tcPr>
            <w:tcW w:w="8841" w:type="dxa"/>
            <w:tcBorders>
              <w:top w:val="nil"/>
              <w:left w:val="nil"/>
              <w:bottom w:val="single" w:sz="4" w:space="0" w:color="auto"/>
              <w:right w:val="single" w:sz="4" w:space="0" w:color="auto"/>
            </w:tcBorders>
            <w:shd w:val="clear" w:color="auto" w:fill="D0CECE" w:themeFill="background2" w:themeFillShade="E6"/>
            <w:vAlign w:val="center"/>
            <w:hideMark/>
          </w:tcPr>
          <w:p w14:paraId="45D3038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説明</w:t>
            </w:r>
          </w:p>
        </w:tc>
      </w:tr>
      <w:tr w:rsidR="00E95C32" w:rsidRPr="005C4079" w14:paraId="1CF345ED"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1737690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0</w:t>
            </w:r>
            <w:r>
              <w:rPr>
                <w:rFonts w:asciiTheme="minorEastAsia" w:hAnsiTheme="minorEastAsia" w:cs="ＭＳ Ｐゴシック"/>
                <w:w w:val="90"/>
              </w:rPr>
              <w:t>1</w:t>
            </w:r>
          </w:p>
        </w:tc>
        <w:tc>
          <w:tcPr>
            <w:tcW w:w="8841" w:type="dxa"/>
            <w:tcBorders>
              <w:top w:val="nil"/>
              <w:left w:val="nil"/>
              <w:bottom w:val="single" w:sz="4" w:space="0" w:color="auto"/>
              <w:right w:val="single" w:sz="4" w:space="0" w:color="auto"/>
            </w:tcBorders>
            <w:shd w:val="clear" w:color="auto" w:fill="auto"/>
            <w:vAlign w:val="center"/>
          </w:tcPr>
          <w:p w14:paraId="43C5F92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w w:val="90"/>
              </w:rPr>
              <w:t>IfcColumn：</w:t>
            </w:r>
            <w:r w:rsidRPr="005C4079">
              <w:rPr>
                <w:rFonts w:asciiTheme="minorEastAsia" w:hAnsiTheme="minorEastAsia" w:cs="ＭＳ Ｐゴシック"/>
                <w:w w:val="90"/>
              </w:rPr>
              <w:t>COLUMN</w:t>
            </w:r>
            <w:r>
              <w:rPr>
                <w:rFonts w:asciiTheme="minorEastAsia" w:hAnsiTheme="minorEastAsia" w:cs="ＭＳ Ｐゴシック"/>
                <w:w w:val="90"/>
              </w:rPr>
              <w:t>（</w:t>
            </w:r>
            <w:r w:rsidRPr="005C4079">
              <w:rPr>
                <w:rFonts w:asciiTheme="minorEastAsia" w:hAnsiTheme="minorEastAsia" w:cs="ＭＳ Ｐゴシック" w:hint="eastAsia"/>
                <w:w w:val="90"/>
              </w:rPr>
              <w:t>柱</w:t>
            </w:r>
            <w:r>
              <w:rPr>
                <w:rFonts w:asciiTheme="minorEastAsia" w:hAnsiTheme="minorEastAsia" w:cs="ＭＳ Ｐゴシック" w:hint="eastAsia"/>
                <w:w w:val="90"/>
              </w:rPr>
              <w:t>）</w:t>
            </w:r>
          </w:p>
        </w:tc>
      </w:tr>
      <w:tr w:rsidR="00E95C32" w:rsidRPr="005C4079" w14:paraId="30946D88"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3BCE4DE5"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0</w:t>
            </w:r>
            <w:r>
              <w:rPr>
                <w:rFonts w:asciiTheme="minorEastAsia" w:hAnsiTheme="minorEastAsia" w:cs="ＭＳ Ｐゴシック"/>
                <w:w w:val="90"/>
              </w:rPr>
              <w:t>2</w:t>
            </w:r>
          </w:p>
        </w:tc>
        <w:tc>
          <w:tcPr>
            <w:tcW w:w="8841" w:type="dxa"/>
            <w:tcBorders>
              <w:top w:val="nil"/>
              <w:left w:val="nil"/>
              <w:bottom w:val="single" w:sz="4" w:space="0" w:color="auto"/>
              <w:right w:val="single" w:sz="4" w:space="0" w:color="auto"/>
            </w:tcBorders>
            <w:shd w:val="clear" w:color="auto" w:fill="auto"/>
            <w:vAlign w:val="center"/>
          </w:tcPr>
          <w:p w14:paraId="748F17E4"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Pr>
                <w:rFonts w:asciiTheme="minorEastAsia" w:hAnsiTheme="minorEastAsia" w:cs="ＭＳ Ｐゴシック"/>
                <w:w w:val="90"/>
                <w:lang w:eastAsia="ja-JP"/>
              </w:rPr>
              <w:t>IfcColumn：</w:t>
            </w:r>
            <w:r w:rsidRPr="005C4079">
              <w:rPr>
                <w:rFonts w:asciiTheme="minorEastAsia" w:hAnsiTheme="minorEastAsia" w:hint="eastAsia"/>
                <w:lang w:eastAsia="ja-JP"/>
              </w:rPr>
              <w:t>P</w:t>
            </w:r>
            <w:r w:rsidRPr="005C4079">
              <w:rPr>
                <w:rFonts w:asciiTheme="minorEastAsia" w:hAnsiTheme="minorEastAsia"/>
                <w:lang w:eastAsia="ja-JP"/>
              </w:rPr>
              <w:t>ILASTER</w:t>
            </w:r>
            <w:r>
              <w:rPr>
                <w:rFonts w:asciiTheme="minorEastAsia" w:hAnsiTheme="minorEastAsia"/>
                <w:lang w:eastAsia="ja-JP"/>
              </w:rPr>
              <w:t>（</w:t>
            </w:r>
            <w:r w:rsidRPr="005C4079">
              <w:rPr>
                <w:rFonts w:asciiTheme="minorEastAsia" w:hAnsiTheme="minorEastAsia" w:cs="ＭＳ Ｐゴシック" w:hint="eastAsia"/>
                <w:w w:val="90"/>
                <w:lang w:eastAsia="ja-JP"/>
              </w:rPr>
              <w:t>壁に貼り付けられた、</w:t>
            </w:r>
            <w:r>
              <w:rPr>
                <w:rFonts w:cs="ＭＳ Ｐゴシック" w:hint="eastAsia"/>
                <w:w w:val="90"/>
                <w:lang w:eastAsia="ja-JP"/>
              </w:rPr>
              <w:t>又</w:t>
            </w:r>
            <w:r w:rsidRPr="005C4079">
              <w:rPr>
                <w:rFonts w:asciiTheme="minorEastAsia" w:hAnsiTheme="minorEastAsia" w:cs="ＭＳ Ｐゴシック" w:hint="eastAsia"/>
                <w:w w:val="90"/>
                <w:lang w:eastAsia="ja-JP"/>
              </w:rPr>
              <w:t>は埋め込まれた装飾用の柱</w:t>
            </w:r>
            <w:r>
              <w:rPr>
                <w:rFonts w:asciiTheme="minorEastAsia" w:hAnsiTheme="minorEastAsia" w:cs="ＭＳ Ｐゴシック" w:hint="eastAsia"/>
                <w:w w:val="90"/>
                <w:lang w:eastAsia="ja-JP"/>
              </w:rPr>
              <w:t>）</w:t>
            </w:r>
          </w:p>
        </w:tc>
      </w:tr>
      <w:tr w:rsidR="00E95C32" w:rsidRPr="005C4079" w14:paraId="73E7A773"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493ABCD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0</w:t>
            </w:r>
            <w:r>
              <w:rPr>
                <w:rFonts w:asciiTheme="minorEastAsia" w:hAnsiTheme="minorEastAsia" w:cs="ＭＳ Ｐゴシック"/>
                <w:w w:val="90"/>
              </w:rPr>
              <w:t>3</w:t>
            </w:r>
          </w:p>
        </w:tc>
        <w:tc>
          <w:tcPr>
            <w:tcW w:w="8841" w:type="dxa"/>
            <w:tcBorders>
              <w:top w:val="nil"/>
              <w:left w:val="nil"/>
              <w:bottom w:val="single" w:sz="4" w:space="0" w:color="auto"/>
              <w:right w:val="single" w:sz="4" w:space="0" w:color="auto"/>
            </w:tcBorders>
            <w:shd w:val="clear" w:color="auto" w:fill="auto"/>
            <w:vAlign w:val="center"/>
          </w:tcPr>
          <w:p w14:paraId="6D6C6EE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w w:val="90"/>
              </w:rPr>
              <w:t>IfcColumn：</w:t>
            </w:r>
            <w:r w:rsidRPr="005C4079">
              <w:rPr>
                <w:rFonts w:asciiTheme="minorEastAsia" w:hAnsiTheme="minorEastAsia" w:cs="ＭＳ Ｐゴシック" w:hint="eastAsia"/>
                <w:w w:val="90"/>
              </w:rPr>
              <w:t>P</w:t>
            </w:r>
            <w:r w:rsidRPr="005C4079">
              <w:rPr>
                <w:rFonts w:asciiTheme="minorEastAsia" w:hAnsiTheme="minorEastAsia" w:cs="ＭＳ Ｐゴシック"/>
                <w:w w:val="90"/>
              </w:rPr>
              <w:t>IERSTEM</w:t>
            </w:r>
            <w:r>
              <w:rPr>
                <w:rFonts w:asciiTheme="minorEastAsia" w:hAnsiTheme="minorEastAsia" w:cs="ＭＳ Ｐゴシック"/>
                <w:w w:val="90"/>
              </w:rPr>
              <w:t>（</w:t>
            </w:r>
            <w:r w:rsidRPr="005C4079">
              <w:rPr>
                <w:rFonts w:asciiTheme="minorEastAsia" w:hAnsiTheme="minorEastAsia" w:cs="ＭＳ Ｐゴシック"/>
                <w:w w:val="90"/>
              </w:rPr>
              <w:t>橋脚の個々の部分</w:t>
            </w:r>
            <w:r>
              <w:rPr>
                <w:rFonts w:asciiTheme="minorEastAsia" w:hAnsiTheme="minorEastAsia" w:cs="ＭＳ Ｐゴシック"/>
                <w:w w:val="90"/>
              </w:rPr>
              <w:t>）</w:t>
            </w:r>
          </w:p>
        </w:tc>
      </w:tr>
      <w:tr w:rsidR="00E95C32" w:rsidRPr="005C4079" w14:paraId="502A7648"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190FD9A5"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0</w:t>
            </w:r>
            <w:r>
              <w:rPr>
                <w:rFonts w:asciiTheme="minorEastAsia" w:hAnsiTheme="minorEastAsia" w:cs="ＭＳ Ｐゴシック"/>
                <w:w w:val="90"/>
              </w:rPr>
              <w:t>4</w:t>
            </w:r>
          </w:p>
        </w:tc>
        <w:tc>
          <w:tcPr>
            <w:tcW w:w="8841" w:type="dxa"/>
            <w:tcBorders>
              <w:top w:val="nil"/>
              <w:left w:val="nil"/>
              <w:bottom w:val="single" w:sz="4" w:space="0" w:color="auto"/>
              <w:right w:val="single" w:sz="4" w:space="0" w:color="auto"/>
            </w:tcBorders>
            <w:shd w:val="clear" w:color="auto" w:fill="auto"/>
            <w:vAlign w:val="center"/>
          </w:tcPr>
          <w:p w14:paraId="101D53F4"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w w:val="90"/>
              </w:rPr>
              <w:t>IfcColumn：</w:t>
            </w:r>
            <w:r w:rsidRPr="005C4079">
              <w:rPr>
                <w:rFonts w:asciiTheme="minorEastAsia" w:hAnsiTheme="minorEastAsia" w:cs="ＭＳ Ｐゴシック" w:hint="eastAsia"/>
                <w:w w:val="90"/>
              </w:rPr>
              <w:t>P</w:t>
            </w:r>
            <w:r w:rsidRPr="005C4079">
              <w:rPr>
                <w:rFonts w:asciiTheme="minorEastAsia" w:hAnsiTheme="minorEastAsia" w:cs="ＭＳ Ｐゴシック"/>
                <w:w w:val="90"/>
              </w:rPr>
              <w:t>IERSTEM_SEGMENT</w:t>
            </w:r>
            <w:r>
              <w:rPr>
                <w:rFonts w:asciiTheme="minorEastAsia" w:hAnsiTheme="minorEastAsia" w:cs="ＭＳ Ｐゴシック"/>
                <w:w w:val="90"/>
              </w:rPr>
              <w:t>（</w:t>
            </w:r>
            <w:r w:rsidRPr="005C4079">
              <w:rPr>
                <w:rFonts w:asciiTheme="minorEastAsia" w:hAnsiTheme="minorEastAsia" w:cs="ＭＳ Ｐゴシック"/>
                <w:w w:val="90"/>
              </w:rPr>
              <w:t>橋脚柱の垂直部分</w:t>
            </w:r>
            <w:r>
              <w:rPr>
                <w:rFonts w:asciiTheme="minorEastAsia" w:hAnsiTheme="minorEastAsia" w:cs="ＭＳ Ｐゴシック"/>
                <w:w w:val="90"/>
              </w:rPr>
              <w:t>）</w:t>
            </w:r>
          </w:p>
        </w:tc>
      </w:tr>
      <w:tr w:rsidR="00E95C32" w:rsidRPr="005C4079" w14:paraId="27D57166"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08087C4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0</w:t>
            </w:r>
            <w:r>
              <w:rPr>
                <w:rFonts w:asciiTheme="minorEastAsia" w:hAnsiTheme="minorEastAsia" w:cs="ＭＳ Ｐゴシック"/>
                <w:w w:val="90"/>
              </w:rPr>
              <w:t>5</w:t>
            </w:r>
          </w:p>
        </w:tc>
        <w:tc>
          <w:tcPr>
            <w:tcW w:w="8841" w:type="dxa"/>
            <w:tcBorders>
              <w:top w:val="nil"/>
              <w:left w:val="nil"/>
              <w:bottom w:val="single" w:sz="4" w:space="0" w:color="auto"/>
              <w:right w:val="single" w:sz="4" w:space="0" w:color="auto"/>
            </w:tcBorders>
            <w:shd w:val="clear" w:color="auto" w:fill="auto"/>
            <w:vAlign w:val="center"/>
          </w:tcPr>
          <w:p w14:paraId="48956F2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Pr>
                <w:rFonts w:asciiTheme="minorEastAsia" w:hAnsiTheme="minorEastAsia" w:cs="ＭＳ Ｐゴシック"/>
                <w:w w:val="90"/>
                <w:lang w:eastAsia="ja-JP"/>
              </w:rPr>
              <w:t>IfcColumn：</w:t>
            </w:r>
            <w:r w:rsidRPr="005C4079">
              <w:rPr>
                <w:rFonts w:asciiTheme="minorEastAsia" w:hAnsiTheme="minorEastAsia" w:cs="ＭＳ Ｐゴシック" w:hint="eastAsia"/>
                <w:w w:val="90"/>
                <w:lang w:eastAsia="ja-JP"/>
              </w:rPr>
              <w:t>S</w:t>
            </w:r>
            <w:r w:rsidRPr="005C4079">
              <w:rPr>
                <w:rFonts w:asciiTheme="minorEastAsia" w:hAnsiTheme="minorEastAsia" w:cs="ＭＳ Ｐゴシック"/>
                <w:w w:val="90"/>
                <w:lang w:eastAsia="ja-JP"/>
              </w:rPr>
              <w:t>TANDCOLUMN</w:t>
            </w:r>
            <w:r>
              <w:rPr>
                <w:rFonts w:asciiTheme="minorEastAsia" w:hAnsiTheme="minorEastAsia" w:cs="ＭＳ Ｐゴシック"/>
                <w:w w:val="90"/>
                <w:lang w:eastAsia="ja-JP"/>
              </w:rPr>
              <w:t>（</w:t>
            </w:r>
            <w:r w:rsidRPr="005C4079">
              <w:rPr>
                <w:rFonts w:asciiTheme="minorEastAsia" w:hAnsiTheme="minorEastAsia" w:cs="ＭＳ Ｐゴシック"/>
                <w:w w:val="90"/>
                <w:lang w:eastAsia="ja-JP"/>
              </w:rPr>
              <w:t>上部構造からその下のアーチに垂直荷重を伝達する柱</w:t>
            </w:r>
            <w:r>
              <w:rPr>
                <w:rFonts w:asciiTheme="minorEastAsia" w:hAnsiTheme="minorEastAsia" w:cs="ＭＳ Ｐゴシック"/>
                <w:w w:val="90"/>
                <w:lang w:eastAsia="ja-JP"/>
              </w:rPr>
              <w:t>）</w:t>
            </w:r>
          </w:p>
        </w:tc>
      </w:tr>
      <w:tr w:rsidR="00E95C32" w:rsidRPr="005C4079" w14:paraId="28A9B531"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426C2E2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w w:val="90"/>
              </w:rPr>
              <w:t>11</w:t>
            </w:r>
          </w:p>
        </w:tc>
        <w:tc>
          <w:tcPr>
            <w:tcW w:w="8841" w:type="dxa"/>
            <w:tcBorders>
              <w:top w:val="nil"/>
              <w:left w:val="nil"/>
              <w:bottom w:val="single" w:sz="4" w:space="0" w:color="auto"/>
              <w:right w:val="single" w:sz="4" w:space="0" w:color="auto"/>
            </w:tcBorders>
            <w:shd w:val="clear" w:color="auto" w:fill="auto"/>
          </w:tcPr>
          <w:p w14:paraId="4B3418D6"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t>IfcCovering：</w:t>
            </w:r>
            <w:r w:rsidRPr="005C4079">
              <w:t>CEILING</w:t>
            </w:r>
            <w:r>
              <w:t>（天井）</w:t>
            </w:r>
          </w:p>
        </w:tc>
      </w:tr>
      <w:tr w:rsidR="00E95C32" w:rsidRPr="005C4079" w14:paraId="0026752A"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1198DE6A"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1</w:t>
            </w:r>
            <w:r>
              <w:rPr>
                <w:rFonts w:asciiTheme="minorEastAsia" w:hAnsiTheme="minorEastAsia" w:cs="ＭＳ Ｐゴシック"/>
                <w:w w:val="90"/>
              </w:rPr>
              <w:t>2</w:t>
            </w:r>
          </w:p>
        </w:tc>
        <w:tc>
          <w:tcPr>
            <w:tcW w:w="8841" w:type="dxa"/>
            <w:tcBorders>
              <w:top w:val="nil"/>
              <w:left w:val="nil"/>
              <w:bottom w:val="single" w:sz="4" w:space="0" w:color="auto"/>
              <w:right w:val="single" w:sz="4" w:space="0" w:color="auto"/>
            </w:tcBorders>
            <w:shd w:val="clear" w:color="auto" w:fill="auto"/>
          </w:tcPr>
          <w:p w14:paraId="3099322B"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t>IfcCovering：</w:t>
            </w:r>
            <w:r w:rsidRPr="005C4079">
              <w:t>FLOORING</w:t>
            </w:r>
            <w:r>
              <w:t>（床）</w:t>
            </w:r>
          </w:p>
        </w:tc>
      </w:tr>
      <w:tr w:rsidR="00E95C32" w:rsidRPr="005C4079" w14:paraId="2DC2847B"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5E69820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1</w:t>
            </w:r>
            <w:r>
              <w:rPr>
                <w:rFonts w:asciiTheme="minorEastAsia" w:hAnsiTheme="minorEastAsia" w:cs="ＭＳ Ｐゴシック"/>
                <w:w w:val="90"/>
              </w:rPr>
              <w:t>3</w:t>
            </w:r>
          </w:p>
        </w:tc>
        <w:tc>
          <w:tcPr>
            <w:tcW w:w="8841" w:type="dxa"/>
            <w:tcBorders>
              <w:top w:val="nil"/>
              <w:left w:val="nil"/>
              <w:bottom w:val="single" w:sz="4" w:space="0" w:color="auto"/>
              <w:right w:val="single" w:sz="4" w:space="0" w:color="auto"/>
            </w:tcBorders>
            <w:shd w:val="clear" w:color="auto" w:fill="auto"/>
          </w:tcPr>
          <w:p w14:paraId="10AF3CF7"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t>IfcCovering：</w:t>
            </w:r>
            <w:r w:rsidRPr="005C4079">
              <w:t>CLADDING</w:t>
            </w:r>
            <w:r>
              <w:t>（</w:t>
            </w:r>
            <w:r w:rsidRPr="005C4079">
              <w:rPr>
                <w:rFonts w:asciiTheme="minorEastAsia" w:hAnsiTheme="minorEastAsia" w:cs="ＭＳ Ｐゴシック"/>
                <w:w w:val="90"/>
              </w:rPr>
              <w:t>外壁の被覆材</w:t>
            </w:r>
            <w:r>
              <w:t>）</w:t>
            </w:r>
          </w:p>
        </w:tc>
      </w:tr>
      <w:tr w:rsidR="00E95C32" w:rsidRPr="005C4079" w14:paraId="0A3B8716"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1A6137BB"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1</w:t>
            </w:r>
            <w:r>
              <w:rPr>
                <w:rFonts w:asciiTheme="minorEastAsia" w:hAnsiTheme="minorEastAsia" w:cs="ＭＳ Ｐゴシック"/>
                <w:w w:val="90"/>
              </w:rPr>
              <w:t>4</w:t>
            </w:r>
          </w:p>
        </w:tc>
        <w:tc>
          <w:tcPr>
            <w:tcW w:w="8841" w:type="dxa"/>
            <w:tcBorders>
              <w:top w:val="nil"/>
              <w:left w:val="nil"/>
              <w:bottom w:val="single" w:sz="4" w:space="0" w:color="auto"/>
              <w:right w:val="single" w:sz="4" w:space="0" w:color="auto"/>
            </w:tcBorders>
            <w:shd w:val="clear" w:color="auto" w:fill="auto"/>
          </w:tcPr>
          <w:p w14:paraId="1EA3BAA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t>IfcCovering：</w:t>
            </w:r>
            <w:r w:rsidRPr="005C4079">
              <w:t>ROOFING</w:t>
            </w:r>
            <w:r>
              <w:t>（屋根カバー）</w:t>
            </w:r>
          </w:p>
        </w:tc>
      </w:tr>
      <w:tr w:rsidR="00E95C32" w:rsidRPr="005C4079" w14:paraId="4156AB0C"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28BA0D3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1</w:t>
            </w:r>
            <w:r>
              <w:rPr>
                <w:rFonts w:asciiTheme="minorEastAsia" w:hAnsiTheme="minorEastAsia" w:cs="ＭＳ Ｐゴシック"/>
                <w:w w:val="90"/>
              </w:rPr>
              <w:t>5</w:t>
            </w:r>
          </w:p>
        </w:tc>
        <w:tc>
          <w:tcPr>
            <w:tcW w:w="8841" w:type="dxa"/>
            <w:tcBorders>
              <w:top w:val="nil"/>
              <w:left w:val="nil"/>
              <w:bottom w:val="single" w:sz="4" w:space="0" w:color="auto"/>
              <w:right w:val="single" w:sz="4" w:space="0" w:color="auto"/>
            </w:tcBorders>
            <w:shd w:val="clear" w:color="auto" w:fill="auto"/>
          </w:tcPr>
          <w:p w14:paraId="049ACA7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t>IfcCovering：</w:t>
            </w:r>
            <w:r w:rsidRPr="005C4079">
              <w:t>MOLDING</w:t>
            </w:r>
            <w:r>
              <w:t>（</w:t>
            </w:r>
            <w:r w:rsidRPr="005C4079">
              <w:rPr>
                <w:rFonts w:asciiTheme="minorEastAsia" w:hAnsiTheme="minorEastAsia" w:cs="ＭＳ Ｐゴシック"/>
                <w:w w:val="90"/>
              </w:rPr>
              <w:t>モールディング</w:t>
            </w:r>
            <w:r>
              <w:t>）</w:t>
            </w:r>
          </w:p>
        </w:tc>
      </w:tr>
      <w:tr w:rsidR="00E95C32" w:rsidRPr="005C4079" w14:paraId="3D9F71A3"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34ECC77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1</w:t>
            </w:r>
            <w:r>
              <w:rPr>
                <w:rFonts w:asciiTheme="minorEastAsia" w:hAnsiTheme="minorEastAsia" w:cs="ＭＳ Ｐゴシック"/>
                <w:w w:val="90"/>
              </w:rPr>
              <w:t>6</w:t>
            </w:r>
          </w:p>
        </w:tc>
        <w:tc>
          <w:tcPr>
            <w:tcW w:w="8841" w:type="dxa"/>
            <w:tcBorders>
              <w:top w:val="nil"/>
              <w:left w:val="nil"/>
              <w:bottom w:val="single" w:sz="4" w:space="0" w:color="auto"/>
              <w:right w:val="single" w:sz="4" w:space="0" w:color="auto"/>
            </w:tcBorders>
            <w:shd w:val="clear" w:color="auto" w:fill="auto"/>
          </w:tcPr>
          <w:p w14:paraId="7AAC435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t>IfcCovering：</w:t>
            </w:r>
            <w:r w:rsidRPr="005C4079">
              <w:t>SKIRTINGBOARD</w:t>
            </w:r>
            <w:r>
              <w:t>（幅木）</w:t>
            </w:r>
          </w:p>
        </w:tc>
      </w:tr>
      <w:tr w:rsidR="00E95C32" w:rsidRPr="005C4079" w14:paraId="234C3A4E"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28D753C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1</w:t>
            </w:r>
            <w:r>
              <w:rPr>
                <w:rFonts w:asciiTheme="minorEastAsia" w:hAnsiTheme="minorEastAsia" w:cs="ＭＳ Ｐゴシック"/>
                <w:w w:val="90"/>
              </w:rPr>
              <w:t>7</w:t>
            </w:r>
          </w:p>
        </w:tc>
        <w:tc>
          <w:tcPr>
            <w:tcW w:w="8841" w:type="dxa"/>
            <w:tcBorders>
              <w:top w:val="nil"/>
              <w:left w:val="nil"/>
              <w:bottom w:val="single" w:sz="4" w:space="0" w:color="auto"/>
              <w:right w:val="single" w:sz="4" w:space="0" w:color="auto"/>
            </w:tcBorders>
            <w:shd w:val="clear" w:color="auto" w:fill="auto"/>
          </w:tcPr>
          <w:p w14:paraId="67B4EF46"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t>IfcCovering：</w:t>
            </w:r>
            <w:r w:rsidRPr="005C4079">
              <w:t>INSULATION</w:t>
            </w:r>
            <w:r>
              <w:t>（</w:t>
            </w:r>
            <w:r w:rsidRPr="005C4079">
              <w:rPr>
                <w:rFonts w:asciiTheme="minorEastAsia" w:hAnsiTheme="minorEastAsia" w:cs="ＭＳ Ｐゴシック"/>
                <w:w w:val="90"/>
              </w:rPr>
              <w:t>絶縁</w:t>
            </w:r>
            <w:r>
              <w:t>）</w:t>
            </w:r>
          </w:p>
        </w:tc>
      </w:tr>
      <w:tr w:rsidR="00E95C32" w:rsidRPr="005C4079" w14:paraId="5C5A0257"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3E658F10"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1</w:t>
            </w:r>
            <w:r>
              <w:rPr>
                <w:rFonts w:asciiTheme="minorEastAsia" w:hAnsiTheme="minorEastAsia" w:cs="ＭＳ Ｐゴシック"/>
                <w:w w:val="90"/>
              </w:rPr>
              <w:t>8</w:t>
            </w:r>
          </w:p>
        </w:tc>
        <w:tc>
          <w:tcPr>
            <w:tcW w:w="8841" w:type="dxa"/>
            <w:tcBorders>
              <w:top w:val="nil"/>
              <w:left w:val="nil"/>
              <w:bottom w:val="single" w:sz="4" w:space="0" w:color="auto"/>
              <w:right w:val="single" w:sz="4" w:space="0" w:color="auto"/>
            </w:tcBorders>
            <w:shd w:val="clear" w:color="auto" w:fill="auto"/>
          </w:tcPr>
          <w:p w14:paraId="592E32A6"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t>IfcCovering：</w:t>
            </w:r>
            <w:r w:rsidRPr="005C4079">
              <w:t>MEMBRANE</w:t>
            </w:r>
            <w:r>
              <w:t>（</w:t>
            </w:r>
            <w:r w:rsidRPr="005C4079">
              <w:rPr>
                <w:rFonts w:asciiTheme="minorEastAsia" w:hAnsiTheme="minorEastAsia" w:cs="ＭＳ Ｐゴシック"/>
                <w:w w:val="90"/>
              </w:rPr>
              <w:t>屋根カバー又は防湿の膜</w:t>
            </w:r>
            <w:r>
              <w:t>）</w:t>
            </w:r>
          </w:p>
        </w:tc>
      </w:tr>
      <w:tr w:rsidR="00E95C32" w:rsidRPr="005C4079" w14:paraId="55CCDA09"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04189D00"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1</w:t>
            </w:r>
            <w:r>
              <w:rPr>
                <w:rFonts w:asciiTheme="minorEastAsia" w:hAnsiTheme="minorEastAsia" w:cs="ＭＳ Ｐゴシック"/>
                <w:w w:val="90"/>
              </w:rPr>
              <w:t>9</w:t>
            </w:r>
          </w:p>
        </w:tc>
        <w:tc>
          <w:tcPr>
            <w:tcW w:w="8841" w:type="dxa"/>
            <w:tcBorders>
              <w:top w:val="nil"/>
              <w:left w:val="nil"/>
              <w:bottom w:val="single" w:sz="4" w:space="0" w:color="auto"/>
              <w:right w:val="single" w:sz="4" w:space="0" w:color="auto"/>
            </w:tcBorders>
            <w:shd w:val="clear" w:color="auto" w:fill="auto"/>
          </w:tcPr>
          <w:p w14:paraId="3F4BB0DD"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t>IfcCovering：</w:t>
            </w:r>
            <w:r w:rsidRPr="005C4079">
              <w:t>SLEEVING</w:t>
            </w:r>
            <w:r>
              <w:t>（</w:t>
            </w:r>
            <w:r w:rsidRPr="005C4079">
              <w:rPr>
                <w:rFonts w:asciiTheme="minorEastAsia" w:hAnsiTheme="minorEastAsia" w:cs="ＭＳ Ｐゴシック"/>
                <w:w w:val="90"/>
              </w:rPr>
              <w:t>スリーブ</w:t>
            </w:r>
            <w:r>
              <w:t>）</w:t>
            </w:r>
          </w:p>
        </w:tc>
      </w:tr>
      <w:tr w:rsidR="00E95C32" w:rsidRPr="005C4079" w14:paraId="7EDBDE1A"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2ED57D9D"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2</w:t>
            </w:r>
            <w:r>
              <w:rPr>
                <w:rFonts w:asciiTheme="minorEastAsia" w:hAnsiTheme="minorEastAsia" w:cs="ＭＳ Ｐゴシック"/>
                <w:w w:val="90"/>
              </w:rPr>
              <w:t>0</w:t>
            </w:r>
          </w:p>
        </w:tc>
        <w:tc>
          <w:tcPr>
            <w:tcW w:w="8841" w:type="dxa"/>
            <w:tcBorders>
              <w:top w:val="nil"/>
              <w:left w:val="nil"/>
              <w:bottom w:val="single" w:sz="4" w:space="0" w:color="auto"/>
              <w:right w:val="single" w:sz="4" w:space="0" w:color="auto"/>
            </w:tcBorders>
            <w:shd w:val="clear" w:color="auto" w:fill="auto"/>
          </w:tcPr>
          <w:p w14:paraId="4F40AA8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t>IfcCovering：</w:t>
            </w:r>
            <w:r w:rsidRPr="005C4079">
              <w:t>WRAPPING</w:t>
            </w:r>
            <w:r>
              <w:t>（</w:t>
            </w:r>
            <w:r w:rsidRPr="005C4079">
              <w:rPr>
                <w:rFonts w:asciiTheme="minorEastAsia" w:hAnsiTheme="minorEastAsia" w:cs="ＭＳ Ｐゴシック"/>
                <w:w w:val="90"/>
              </w:rPr>
              <w:t>テープを使用して配電要素を包む</w:t>
            </w:r>
            <w:r>
              <w:t>）</w:t>
            </w:r>
          </w:p>
        </w:tc>
      </w:tr>
      <w:tr w:rsidR="00E95C32" w:rsidRPr="005C4079" w14:paraId="3ED57634"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53E4877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2</w:t>
            </w:r>
            <w:r>
              <w:rPr>
                <w:rFonts w:asciiTheme="minorEastAsia" w:hAnsiTheme="minorEastAsia" w:cs="ＭＳ Ｐゴシック"/>
                <w:w w:val="90"/>
              </w:rPr>
              <w:t>1</w:t>
            </w:r>
          </w:p>
        </w:tc>
        <w:tc>
          <w:tcPr>
            <w:tcW w:w="8841" w:type="dxa"/>
            <w:tcBorders>
              <w:top w:val="nil"/>
              <w:left w:val="nil"/>
              <w:bottom w:val="single" w:sz="4" w:space="0" w:color="auto"/>
              <w:right w:val="single" w:sz="4" w:space="0" w:color="auto"/>
            </w:tcBorders>
            <w:shd w:val="clear" w:color="auto" w:fill="auto"/>
          </w:tcPr>
          <w:p w14:paraId="012D384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t>IfcCovering：</w:t>
            </w:r>
            <w:r w:rsidRPr="005C4079">
              <w:t>COPING</w:t>
            </w:r>
            <w:r>
              <w:t>（</w:t>
            </w:r>
            <w:r w:rsidRPr="005C4079">
              <w:rPr>
                <w:rFonts w:asciiTheme="minorEastAsia" w:hAnsiTheme="minorEastAsia" w:cs="ＭＳ Ｐゴシック"/>
                <w:w w:val="90"/>
              </w:rPr>
              <w:t>壁又はパラペット保護</w:t>
            </w:r>
            <w:r>
              <w:t>）</w:t>
            </w:r>
          </w:p>
        </w:tc>
      </w:tr>
      <w:tr w:rsidR="00E95C32" w:rsidRPr="005C4079" w14:paraId="214D2682"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1E24846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3</w:t>
            </w:r>
            <w:r>
              <w:rPr>
                <w:rFonts w:asciiTheme="minorEastAsia" w:hAnsiTheme="minorEastAsia" w:cs="ＭＳ Ｐゴシック"/>
                <w:w w:val="90"/>
              </w:rPr>
              <w:t>0</w:t>
            </w:r>
          </w:p>
        </w:tc>
        <w:tc>
          <w:tcPr>
            <w:tcW w:w="8841" w:type="dxa"/>
            <w:tcBorders>
              <w:top w:val="nil"/>
              <w:left w:val="nil"/>
              <w:bottom w:val="single" w:sz="4" w:space="0" w:color="auto"/>
              <w:right w:val="single" w:sz="4" w:space="0" w:color="auto"/>
            </w:tcBorders>
            <w:shd w:val="clear" w:color="auto" w:fill="auto"/>
            <w:vAlign w:val="center"/>
          </w:tcPr>
          <w:p w14:paraId="79F75A3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w w:val="90"/>
              </w:rPr>
              <w:t>IfcRailing：</w:t>
            </w:r>
            <w:r w:rsidRPr="005C4079">
              <w:rPr>
                <w:rFonts w:asciiTheme="minorEastAsia" w:hAnsiTheme="minorEastAsia" w:cs="ＭＳ Ｐゴシック"/>
                <w:w w:val="90"/>
              </w:rPr>
              <w:t>HANDRAIL</w:t>
            </w:r>
            <w:r>
              <w:rPr>
                <w:rFonts w:asciiTheme="minorEastAsia" w:hAnsiTheme="minorEastAsia" w:cs="ＭＳ Ｐゴシック"/>
                <w:w w:val="90"/>
              </w:rPr>
              <w:t>（手すり）</w:t>
            </w:r>
          </w:p>
        </w:tc>
      </w:tr>
      <w:tr w:rsidR="00E95C32" w:rsidRPr="005C4079" w14:paraId="1A2EC787"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27CB0EFD"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3</w:t>
            </w:r>
            <w:r>
              <w:rPr>
                <w:rFonts w:asciiTheme="minorEastAsia" w:hAnsiTheme="minorEastAsia" w:cs="ＭＳ Ｐゴシック"/>
                <w:w w:val="90"/>
              </w:rPr>
              <w:t>1</w:t>
            </w:r>
          </w:p>
        </w:tc>
        <w:tc>
          <w:tcPr>
            <w:tcW w:w="8841" w:type="dxa"/>
            <w:tcBorders>
              <w:top w:val="nil"/>
              <w:left w:val="nil"/>
              <w:bottom w:val="single" w:sz="4" w:space="0" w:color="auto"/>
              <w:right w:val="single" w:sz="4" w:space="0" w:color="auto"/>
            </w:tcBorders>
            <w:shd w:val="clear" w:color="auto" w:fill="auto"/>
            <w:vAlign w:val="center"/>
          </w:tcPr>
          <w:p w14:paraId="340AB78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w w:val="90"/>
              </w:rPr>
              <w:t>IfcRailing：</w:t>
            </w:r>
            <w:r w:rsidRPr="005C4079">
              <w:rPr>
                <w:rFonts w:asciiTheme="minorEastAsia" w:hAnsiTheme="minorEastAsia" w:cs="ＭＳ Ｐゴシック"/>
                <w:w w:val="90"/>
              </w:rPr>
              <w:t>GUARDRAIL</w:t>
            </w:r>
            <w:r>
              <w:rPr>
                <w:rFonts w:asciiTheme="minorEastAsia" w:hAnsiTheme="minorEastAsia" w:cs="ＭＳ Ｐゴシック"/>
                <w:w w:val="90"/>
              </w:rPr>
              <w:t>（防護柵）</w:t>
            </w:r>
          </w:p>
        </w:tc>
      </w:tr>
      <w:tr w:rsidR="00E95C32" w:rsidRPr="005C4079" w14:paraId="3DABDCD1"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0FA93C9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3</w:t>
            </w:r>
            <w:r>
              <w:rPr>
                <w:rFonts w:asciiTheme="minorEastAsia" w:hAnsiTheme="minorEastAsia" w:cs="ＭＳ Ｐゴシック"/>
                <w:w w:val="90"/>
              </w:rPr>
              <w:t>2</w:t>
            </w:r>
          </w:p>
        </w:tc>
        <w:tc>
          <w:tcPr>
            <w:tcW w:w="8841" w:type="dxa"/>
            <w:tcBorders>
              <w:top w:val="nil"/>
              <w:left w:val="nil"/>
              <w:bottom w:val="single" w:sz="4" w:space="0" w:color="auto"/>
              <w:right w:val="single" w:sz="4" w:space="0" w:color="auto"/>
            </w:tcBorders>
            <w:shd w:val="clear" w:color="auto" w:fill="auto"/>
            <w:vAlign w:val="center"/>
          </w:tcPr>
          <w:p w14:paraId="6A864FAF"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w w:val="90"/>
              </w:rPr>
              <w:t>IfcRailing：</w:t>
            </w:r>
            <w:r w:rsidRPr="005C4079">
              <w:rPr>
                <w:rFonts w:asciiTheme="minorEastAsia" w:hAnsiTheme="minorEastAsia" w:cs="ＭＳ Ｐゴシック"/>
                <w:w w:val="90"/>
              </w:rPr>
              <w:t>BALUSTRADE</w:t>
            </w:r>
            <w:r>
              <w:rPr>
                <w:rFonts w:asciiTheme="minorEastAsia" w:hAnsiTheme="minorEastAsia" w:cs="ＭＳ Ｐゴシック"/>
                <w:w w:val="90"/>
              </w:rPr>
              <w:t>（欄干）</w:t>
            </w:r>
          </w:p>
        </w:tc>
      </w:tr>
      <w:tr w:rsidR="00E95C32" w:rsidRPr="005C4079" w14:paraId="190A984D"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05431B84"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4</w:t>
            </w:r>
            <w:r>
              <w:rPr>
                <w:rFonts w:asciiTheme="minorEastAsia" w:hAnsiTheme="minorEastAsia" w:cs="ＭＳ Ｐゴシック"/>
                <w:w w:val="90"/>
              </w:rPr>
              <w:t>1</w:t>
            </w:r>
          </w:p>
        </w:tc>
        <w:tc>
          <w:tcPr>
            <w:tcW w:w="8841" w:type="dxa"/>
            <w:tcBorders>
              <w:top w:val="nil"/>
              <w:left w:val="nil"/>
              <w:bottom w:val="single" w:sz="4" w:space="0" w:color="auto"/>
              <w:right w:val="single" w:sz="4" w:space="0" w:color="auto"/>
            </w:tcBorders>
            <w:shd w:val="clear" w:color="auto" w:fill="auto"/>
            <w:vAlign w:val="center"/>
          </w:tcPr>
          <w:p w14:paraId="7A83456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hint="eastAsia"/>
              </w:rPr>
              <w:t>I</w:t>
            </w:r>
            <w:r>
              <w:rPr>
                <w:rFonts w:asciiTheme="minorEastAsia" w:hAnsiTheme="minorEastAsia"/>
              </w:rPr>
              <w:t>fcSlab：</w:t>
            </w:r>
            <w:r w:rsidRPr="005C4079">
              <w:rPr>
                <w:rFonts w:asciiTheme="minorEastAsia" w:hAnsiTheme="minorEastAsia"/>
              </w:rPr>
              <w:t>FLOOR</w:t>
            </w:r>
            <w:r>
              <w:rPr>
                <w:rFonts w:asciiTheme="minorEastAsia" w:hAnsiTheme="minorEastAsia"/>
              </w:rPr>
              <w:t>（床）</w:t>
            </w:r>
          </w:p>
        </w:tc>
      </w:tr>
      <w:tr w:rsidR="00E95C32" w:rsidRPr="005C4079" w14:paraId="7F6460AB"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46817CA4"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4</w:t>
            </w:r>
            <w:r>
              <w:rPr>
                <w:rFonts w:asciiTheme="minorEastAsia" w:hAnsiTheme="minorEastAsia" w:cs="ＭＳ Ｐゴシック"/>
                <w:w w:val="90"/>
              </w:rPr>
              <w:t>2</w:t>
            </w:r>
          </w:p>
        </w:tc>
        <w:tc>
          <w:tcPr>
            <w:tcW w:w="8841" w:type="dxa"/>
            <w:tcBorders>
              <w:top w:val="nil"/>
              <w:left w:val="nil"/>
              <w:bottom w:val="single" w:sz="4" w:space="0" w:color="auto"/>
              <w:right w:val="single" w:sz="4" w:space="0" w:color="auto"/>
            </w:tcBorders>
            <w:shd w:val="clear" w:color="auto" w:fill="auto"/>
            <w:vAlign w:val="center"/>
          </w:tcPr>
          <w:p w14:paraId="7097820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hint="eastAsia"/>
              </w:rPr>
              <w:t>I</w:t>
            </w:r>
            <w:r>
              <w:rPr>
                <w:rFonts w:asciiTheme="minorEastAsia" w:hAnsiTheme="minorEastAsia"/>
              </w:rPr>
              <w:t>fcSlab：</w:t>
            </w:r>
            <w:r w:rsidRPr="005C4079">
              <w:rPr>
                <w:rFonts w:asciiTheme="minorEastAsia" w:hAnsiTheme="minorEastAsia"/>
              </w:rPr>
              <w:t>ROOF</w:t>
            </w:r>
            <w:r>
              <w:rPr>
                <w:rFonts w:asciiTheme="minorEastAsia" w:hAnsiTheme="minorEastAsia"/>
              </w:rPr>
              <w:t>（屋根）</w:t>
            </w:r>
          </w:p>
        </w:tc>
      </w:tr>
      <w:tr w:rsidR="00E95C32" w:rsidRPr="005C4079" w14:paraId="51428540"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48DD726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4</w:t>
            </w:r>
            <w:r>
              <w:rPr>
                <w:rFonts w:asciiTheme="minorEastAsia" w:hAnsiTheme="minorEastAsia" w:cs="ＭＳ Ｐゴシック"/>
                <w:w w:val="90"/>
              </w:rPr>
              <w:t>3</w:t>
            </w:r>
          </w:p>
        </w:tc>
        <w:tc>
          <w:tcPr>
            <w:tcW w:w="8841" w:type="dxa"/>
            <w:tcBorders>
              <w:top w:val="nil"/>
              <w:left w:val="nil"/>
              <w:bottom w:val="single" w:sz="4" w:space="0" w:color="auto"/>
              <w:right w:val="single" w:sz="4" w:space="0" w:color="auto"/>
            </w:tcBorders>
            <w:shd w:val="clear" w:color="auto" w:fill="auto"/>
            <w:vAlign w:val="center"/>
          </w:tcPr>
          <w:p w14:paraId="727A19F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Pr>
                <w:rFonts w:asciiTheme="minorEastAsia" w:hAnsiTheme="minorEastAsia" w:hint="eastAsia"/>
                <w:lang w:eastAsia="ja-JP"/>
              </w:rPr>
              <w:t>I</w:t>
            </w:r>
            <w:r>
              <w:rPr>
                <w:rFonts w:asciiTheme="minorEastAsia" w:hAnsiTheme="minorEastAsia"/>
                <w:lang w:eastAsia="ja-JP"/>
              </w:rPr>
              <w:t>fcSlab：</w:t>
            </w:r>
            <w:r w:rsidRPr="005C4079">
              <w:rPr>
                <w:rFonts w:asciiTheme="minorEastAsia" w:hAnsiTheme="minorEastAsia"/>
                <w:lang w:eastAsia="ja-JP"/>
              </w:rPr>
              <w:t>LANDING</w:t>
            </w:r>
            <w:r>
              <w:rPr>
                <w:rFonts w:asciiTheme="minorEastAsia" w:hAnsiTheme="minorEastAsia"/>
                <w:lang w:eastAsia="ja-JP"/>
              </w:rPr>
              <w:t>（</w:t>
            </w:r>
            <w:r w:rsidRPr="005C4079">
              <w:rPr>
                <w:rFonts w:asciiTheme="minorEastAsia" w:hAnsiTheme="minorEastAsia" w:cs="ＭＳ Ｐゴシック" w:hint="eastAsia"/>
                <w:w w:val="90"/>
                <w:lang w:eastAsia="ja-JP"/>
              </w:rPr>
              <w:t>階段又はスロープ内の踊り場</w:t>
            </w:r>
            <w:r>
              <w:rPr>
                <w:rFonts w:asciiTheme="minorEastAsia" w:hAnsiTheme="minorEastAsia"/>
                <w:lang w:eastAsia="ja-JP"/>
              </w:rPr>
              <w:t>）</w:t>
            </w:r>
          </w:p>
        </w:tc>
      </w:tr>
      <w:tr w:rsidR="00E95C32" w:rsidRPr="005C4079" w14:paraId="3466F0C4" w14:textId="77777777" w:rsidTr="00A860DE">
        <w:trPr>
          <w:trHeight w:val="300"/>
        </w:trPr>
        <w:tc>
          <w:tcPr>
            <w:tcW w:w="1360" w:type="dxa"/>
            <w:tcBorders>
              <w:top w:val="nil"/>
              <w:left w:val="single" w:sz="4" w:space="0" w:color="auto"/>
              <w:bottom w:val="single" w:sz="4" w:space="0" w:color="auto"/>
              <w:right w:val="single" w:sz="4" w:space="0" w:color="auto"/>
            </w:tcBorders>
            <w:shd w:val="clear" w:color="auto" w:fill="auto"/>
            <w:noWrap/>
          </w:tcPr>
          <w:p w14:paraId="7FFEB965"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4</w:t>
            </w:r>
            <w:r>
              <w:rPr>
                <w:rFonts w:asciiTheme="minorEastAsia" w:hAnsiTheme="minorEastAsia" w:cs="ＭＳ Ｐゴシック"/>
                <w:w w:val="90"/>
              </w:rPr>
              <w:t>4</w:t>
            </w:r>
          </w:p>
        </w:tc>
        <w:tc>
          <w:tcPr>
            <w:tcW w:w="8841" w:type="dxa"/>
            <w:tcBorders>
              <w:top w:val="nil"/>
              <w:left w:val="nil"/>
              <w:bottom w:val="single" w:sz="4" w:space="0" w:color="auto"/>
              <w:right w:val="single" w:sz="4" w:space="0" w:color="auto"/>
            </w:tcBorders>
            <w:shd w:val="clear" w:color="auto" w:fill="auto"/>
            <w:vAlign w:val="center"/>
          </w:tcPr>
          <w:p w14:paraId="6A1B4D07"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Pr>
                <w:rFonts w:asciiTheme="minorEastAsia" w:hAnsiTheme="minorEastAsia" w:hint="eastAsia"/>
                <w:lang w:eastAsia="ja-JP"/>
              </w:rPr>
              <w:t>I</w:t>
            </w:r>
            <w:r>
              <w:rPr>
                <w:rFonts w:asciiTheme="minorEastAsia" w:hAnsiTheme="minorEastAsia"/>
                <w:lang w:eastAsia="ja-JP"/>
              </w:rPr>
              <w:t>fcSlab：</w:t>
            </w:r>
            <w:r w:rsidRPr="005C4079">
              <w:rPr>
                <w:rFonts w:asciiTheme="minorEastAsia" w:hAnsiTheme="minorEastAsia"/>
                <w:lang w:eastAsia="ja-JP"/>
              </w:rPr>
              <w:t>BASESLAB</w:t>
            </w:r>
            <w:r>
              <w:rPr>
                <w:rFonts w:asciiTheme="minorEastAsia" w:hAnsiTheme="minorEastAsia"/>
                <w:lang w:eastAsia="ja-JP"/>
              </w:rPr>
              <w:t>（</w:t>
            </w:r>
            <w:r w:rsidRPr="005C4079">
              <w:rPr>
                <w:rFonts w:asciiTheme="minorEastAsia" w:hAnsiTheme="minorEastAsia" w:cs="ＭＳ Ｐゴシック"/>
                <w:w w:val="90"/>
                <w:lang w:eastAsia="ja-JP"/>
              </w:rPr>
              <w:t>地面に対する床スラブ</w:t>
            </w:r>
            <w:r>
              <w:rPr>
                <w:rFonts w:asciiTheme="minorEastAsia" w:hAnsiTheme="minorEastAsia"/>
                <w:lang w:eastAsia="ja-JP"/>
              </w:rPr>
              <w:t>）</w:t>
            </w:r>
          </w:p>
        </w:tc>
      </w:tr>
    </w:tbl>
    <w:p w14:paraId="6C2F6644" w14:textId="77777777" w:rsidR="00E95C32" w:rsidRDefault="00E95C32" w:rsidP="004C40E2">
      <w:pPr>
        <w:pStyle w:val="ab"/>
        <w:jc w:val="right"/>
        <w:rPr>
          <w:rFonts w:asciiTheme="minorEastAsia" w:hAnsiTheme="minorEastAsia"/>
        </w:rPr>
      </w:pPr>
      <w:r>
        <w:rPr>
          <w:rFonts w:asciiTheme="minorEastAsia" w:hAnsiTheme="minorEastAsia" w:hint="eastAsia"/>
        </w:rPr>
        <w:t>出典：IFC 2ｘ３</w:t>
      </w:r>
    </w:p>
    <w:p w14:paraId="71734173" w14:textId="17DE1815" w:rsidR="00E95C32" w:rsidRPr="005C4079" w:rsidRDefault="004C40E2" w:rsidP="009A38B6">
      <w:pPr>
        <w:pStyle w:val="5"/>
      </w:pPr>
      <w:r w:rsidRPr="005C4079">
        <w:t>IfcElementCompositionEnum</w:t>
      </w:r>
    </w:p>
    <w:tbl>
      <w:tblPr>
        <w:tblW w:w="10201" w:type="dxa"/>
        <w:tblCellMar>
          <w:left w:w="99" w:type="dxa"/>
          <w:right w:w="99" w:type="dxa"/>
        </w:tblCellMar>
        <w:tblLook w:val="04A0" w:firstRow="1" w:lastRow="0" w:firstColumn="1" w:lastColumn="0" w:noHBand="0" w:noVBand="1"/>
      </w:tblPr>
      <w:tblGrid>
        <w:gridCol w:w="1980"/>
        <w:gridCol w:w="8221"/>
      </w:tblGrid>
      <w:tr w:rsidR="00E95C32" w:rsidRPr="005C4079" w14:paraId="2E36A6DD" w14:textId="77777777" w:rsidTr="00141967">
        <w:trPr>
          <w:trHeight w:val="300"/>
          <w:tblHeader/>
        </w:trPr>
        <w:tc>
          <w:tcPr>
            <w:tcW w:w="1980" w:type="dxa"/>
            <w:tcBorders>
              <w:top w:val="single" w:sz="4" w:space="0" w:color="auto"/>
              <w:left w:val="single" w:sz="4" w:space="0" w:color="auto"/>
              <w:bottom w:val="single" w:sz="4" w:space="0" w:color="auto"/>
              <w:right w:val="nil"/>
            </w:tcBorders>
            <w:shd w:val="clear" w:color="auto" w:fill="D0CECE" w:themeFill="background2" w:themeFillShade="E6"/>
            <w:noWrap/>
            <w:vAlign w:val="center"/>
            <w:hideMark/>
          </w:tcPr>
          <w:p w14:paraId="6DA2D7A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列挙型</w:t>
            </w:r>
          </w:p>
        </w:tc>
        <w:tc>
          <w:tcPr>
            <w:tcW w:w="822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B37294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bookmarkStart w:id="192" w:name="IfcElementCompositionEnum"/>
            <w:r w:rsidRPr="005C4079">
              <w:rPr>
                <w:rFonts w:asciiTheme="minorEastAsia" w:hAnsiTheme="minorEastAsia"/>
              </w:rPr>
              <w:t>IfcElementCompositionEnum</w:t>
            </w:r>
            <w:bookmarkEnd w:id="192"/>
          </w:p>
        </w:tc>
      </w:tr>
      <w:tr w:rsidR="00E95C32" w:rsidRPr="005C4079" w14:paraId="1CCD9CA3" w14:textId="77777777" w:rsidTr="00141967">
        <w:trPr>
          <w:trHeight w:val="300"/>
          <w:tblHeader/>
        </w:trPr>
        <w:tc>
          <w:tcPr>
            <w:tcW w:w="198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01AC369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値</w:t>
            </w:r>
          </w:p>
        </w:tc>
        <w:tc>
          <w:tcPr>
            <w:tcW w:w="8221" w:type="dxa"/>
            <w:tcBorders>
              <w:top w:val="nil"/>
              <w:left w:val="nil"/>
              <w:bottom w:val="nil"/>
              <w:right w:val="single" w:sz="4" w:space="0" w:color="auto"/>
            </w:tcBorders>
            <w:shd w:val="clear" w:color="auto" w:fill="D0CECE" w:themeFill="background2" w:themeFillShade="E6"/>
            <w:noWrap/>
            <w:vAlign w:val="center"/>
            <w:hideMark/>
          </w:tcPr>
          <w:p w14:paraId="46B8061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説明</w:t>
            </w:r>
          </w:p>
        </w:tc>
      </w:tr>
      <w:tr w:rsidR="00E95C32" w:rsidRPr="005C4079" w14:paraId="6AD9436D" w14:textId="77777777" w:rsidTr="00A860DE">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6FED74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rPr>
              <w:t>COMPLEX</w:t>
            </w:r>
          </w:p>
        </w:tc>
        <w:tc>
          <w:tcPr>
            <w:tcW w:w="8221" w:type="dxa"/>
            <w:tcBorders>
              <w:top w:val="single" w:sz="4" w:space="0" w:color="auto"/>
              <w:left w:val="nil"/>
              <w:bottom w:val="nil"/>
              <w:right w:val="single" w:sz="4" w:space="0" w:color="auto"/>
            </w:tcBorders>
            <w:shd w:val="clear" w:color="000000" w:fill="FFFFFF"/>
            <w:noWrap/>
            <w:vAlign w:val="center"/>
          </w:tcPr>
          <w:p w14:paraId="4994C1BD" w14:textId="0127E30E"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lang w:eastAsia="ja-JP"/>
              </w:rPr>
              <w:t xml:space="preserve">通常の単一の建物であればELEMENT </w:t>
            </w:r>
            <w:r w:rsidR="00141967">
              <w:rPr>
                <w:rFonts w:asciiTheme="minorEastAsia" w:hAnsiTheme="minorEastAsia"/>
                <w:lang w:eastAsia="ja-JP"/>
              </w:rPr>
              <w:t>を設定</w:t>
            </w:r>
          </w:p>
        </w:tc>
      </w:tr>
      <w:tr w:rsidR="00E95C32" w:rsidRPr="005C4079" w14:paraId="37352A8C" w14:textId="77777777" w:rsidTr="00A860DE">
        <w:trPr>
          <w:trHeight w:val="300"/>
        </w:trPr>
        <w:tc>
          <w:tcPr>
            <w:tcW w:w="1980" w:type="dxa"/>
            <w:tcBorders>
              <w:top w:val="single" w:sz="4" w:space="0" w:color="auto"/>
              <w:left w:val="single" w:sz="4" w:space="0" w:color="auto"/>
              <w:bottom w:val="single" w:sz="4" w:space="0" w:color="auto"/>
              <w:right w:val="nil"/>
            </w:tcBorders>
            <w:shd w:val="clear" w:color="000000" w:fill="FFFFFF"/>
            <w:noWrap/>
            <w:vAlign w:val="center"/>
          </w:tcPr>
          <w:p w14:paraId="2BFCAFA6"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rPr>
              <w:t>ELEMENT</w:t>
            </w:r>
          </w:p>
        </w:tc>
        <w:tc>
          <w:tcPr>
            <w:tcW w:w="8221"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7EB414F" w14:textId="5AE92F04"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lang w:eastAsia="ja-JP"/>
              </w:rPr>
              <w:t xml:space="preserve">複数の建物から構成される複合建物の場合はCOMPLEX </w:t>
            </w:r>
            <w:r w:rsidR="00141967">
              <w:rPr>
                <w:rFonts w:asciiTheme="minorEastAsia" w:hAnsiTheme="minorEastAsia"/>
                <w:lang w:eastAsia="ja-JP"/>
              </w:rPr>
              <w:t>を設定</w:t>
            </w:r>
          </w:p>
        </w:tc>
      </w:tr>
      <w:tr w:rsidR="00E95C32" w:rsidRPr="005C4079" w14:paraId="6B53409A" w14:textId="77777777" w:rsidTr="00A860DE">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0DAE1534"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rPr>
              <w:t>PARTIAL</w:t>
            </w:r>
          </w:p>
        </w:tc>
        <w:tc>
          <w:tcPr>
            <w:tcW w:w="8221" w:type="dxa"/>
            <w:tcBorders>
              <w:top w:val="nil"/>
              <w:left w:val="nil"/>
              <w:bottom w:val="single" w:sz="4" w:space="0" w:color="auto"/>
              <w:right w:val="single" w:sz="4" w:space="0" w:color="auto"/>
            </w:tcBorders>
            <w:shd w:val="clear" w:color="000000" w:fill="FFFFFF"/>
            <w:noWrap/>
            <w:vAlign w:val="center"/>
          </w:tcPr>
          <w:p w14:paraId="6A702549" w14:textId="70C23E64"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lang w:eastAsia="ja-JP"/>
              </w:rPr>
              <w:t xml:space="preserve">部分的な空間を表現している建物の場合はPARTIAL </w:t>
            </w:r>
            <w:r w:rsidR="00141967">
              <w:rPr>
                <w:rFonts w:asciiTheme="minorEastAsia" w:hAnsiTheme="minorEastAsia"/>
                <w:lang w:eastAsia="ja-JP"/>
              </w:rPr>
              <w:t>を設定</w:t>
            </w:r>
          </w:p>
        </w:tc>
      </w:tr>
    </w:tbl>
    <w:p w14:paraId="73E2410A" w14:textId="77777777" w:rsidR="00E95C32" w:rsidRDefault="00E95C32" w:rsidP="004C40E2">
      <w:pPr>
        <w:pStyle w:val="ab"/>
        <w:jc w:val="right"/>
        <w:rPr>
          <w:rFonts w:asciiTheme="minorEastAsia" w:hAnsiTheme="minorEastAsia"/>
        </w:rPr>
      </w:pPr>
      <w:r>
        <w:rPr>
          <w:rFonts w:asciiTheme="minorEastAsia" w:hAnsiTheme="minorEastAsia" w:hint="eastAsia"/>
        </w:rPr>
        <w:t>出典：IFC 2ｘ３</w:t>
      </w:r>
    </w:p>
    <w:p w14:paraId="49E60874" w14:textId="2C1276D8" w:rsidR="00E95C32" w:rsidRPr="005C4079" w:rsidRDefault="004C40E2" w:rsidP="009A38B6">
      <w:pPr>
        <w:pStyle w:val="5"/>
      </w:pPr>
      <w:r>
        <w:rPr>
          <w:rFonts w:hint="eastAsia"/>
          <w:w w:val="90"/>
        </w:rPr>
        <w:t>IfcBuildingElement</w:t>
      </w:r>
      <w:r w:rsidRPr="005C4079">
        <w:rPr>
          <w:rFonts w:hint="eastAsia"/>
          <w:w w:val="90"/>
        </w:rPr>
        <w:t>_</w:t>
      </w:r>
      <w:r>
        <w:rPr>
          <w:w w:val="90"/>
        </w:rPr>
        <w:t>shapeType</w:t>
      </w:r>
      <w:r w:rsidRPr="005C4079">
        <w:rPr>
          <w:rFonts w:hint="eastAsia"/>
          <w:w w:val="90"/>
        </w:rPr>
        <w:t>.xml</w:t>
      </w:r>
    </w:p>
    <w:tbl>
      <w:tblPr>
        <w:tblW w:w="10201" w:type="dxa"/>
        <w:tblCellMar>
          <w:left w:w="99" w:type="dxa"/>
          <w:right w:w="99" w:type="dxa"/>
        </w:tblCellMar>
        <w:tblLook w:val="04A0" w:firstRow="1" w:lastRow="0" w:firstColumn="1" w:lastColumn="0" w:noHBand="0" w:noVBand="1"/>
      </w:tblPr>
      <w:tblGrid>
        <w:gridCol w:w="1980"/>
        <w:gridCol w:w="8221"/>
      </w:tblGrid>
      <w:tr w:rsidR="00E95C32" w:rsidRPr="005C4079" w14:paraId="47C62E85" w14:textId="77777777" w:rsidTr="00222838">
        <w:trPr>
          <w:trHeight w:val="47"/>
          <w:tblHeader/>
        </w:trPr>
        <w:tc>
          <w:tcPr>
            <w:tcW w:w="1980" w:type="dxa"/>
            <w:tcBorders>
              <w:top w:val="single" w:sz="4" w:space="0" w:color="auto"/>
              <w:left w:val="single" w:sz="4" w:space="0" w:color="auto"/>
              <w:bottom w:val="single" w:sz="4" w:space="0" w:color="auto"/>
              <w:right w:val="nil"/>
            </w:tcBorders>
            <w:shd w:val="clear" w:color="auto" w:fill="D0CECE" w:themeFill="background2" w:themeFillShade="E6"/>
            <w:noWrap/>
            <w:vAlign w:val="center"/>
            <w:hideMark/>
          </w:tcPr>
          <w:p w14:paraId="18DF32AB"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lastRenderedPageBreak/>
              <w:t>ファイル名</w:t>
            </w:r>
          </w:p>
        </w:tc>
        <w:tc>
          <w:tcPr>
            <w:tcW w:w="822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5A78C8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bookmarkStart w:id="193" w:name="cl_be_shape"/>
            <w:r>
              <w:rPr>
                <w:rFonts w:asciiTheme="minorEastAsia" w:hAnsiTheme="minorEastAsia" w:cs="ＭＳ Ｐゴシック" w:hint="eastAsia"/>
                <w:w w:val="90"/>
              </w:rPr>
              <w:t>IfcBuildingElement</w:t>
            </w:r>
            <w:r w:rsidRPr="005C4079">
              <w:rPr>
                <w:rFonts w:asciiTheme="minorEastAsia" w:hAnsiTheme="minorEastAsia" w:cs="ＭＳ Ｐゴシック" w:hint="eastAsia"/>
                <w:w w:val="90"/>
              </w:rPr>
              <w:t>_</w:t>
            </w:r>
            <w:r>
              <w:rPr>
                <w:rFonts w:asciiTheme="minorEastAsia" w:hAnsiTheme="minorEastAsia" w:cs="ＭＳ Ｐゴシック"/>
                <w:w w:val="90"/>
              </w:rPr>
              <w:t>shapeType</w:t>
            </w:r>
            <w:r w:rsidRPr="005C4079">
              <w:rPr>
                <w:rFonts w:asciiTheme="minorEastAsia" w:hAnsiTheme="minorEastAsia" w:cs="ＭＳ Ｐゴシック" w:hint="eastAsia"/>
                <w:w w:val="90"/>
              </w:rPr>
              <w:t>.xml</w:t>
            </w:r>
            <w:bookmarkEnd w:id="193"/>
          </w:p>
        </w:tc>
      </w:tr>
      <w:tr w:rsidR="007946B9" w:rsidRPr="005C4079" w14:paraId="0FF5B5C1" w14:textId="77777777" w:rsidTr="00222838">
        <w:trPr>
          <w:trHeight w:val="47"/>
          <w:tblHeader/>
        </w:trPr>
        <w:tc>
          <w:tcPr>
            <w:tcW w:w="1980" w:type="dxa"/>
            <w:tcBorders>
              <w:top w:val="single" w:sz="4" w:space="0" w:color="auto"/>
              <w:left w:val="single" w:sz="4" w:space="0" w:color="auto"/>
              <w:bottom w:val="single" w:sz="4" w:space="0" w:color="auto"/>
              <w:right w:val="nil"/>
            </w:tcBorders>
            <w:shd w:val="clear" w:color="auto" w:fill="D0CECE" w:themeFill="background2" w:themeFillShade="E6"/>
            <w:noWrap/>
            <w:vAlign w:val="center"/>
          </w:tcPr>
          <w:p w14:paraId="6D52A538" w14:textId="34D5B66F" w:rsidR="007946B9" w:rsidRPr="005C4079" w:rsidRDefault="0073118A"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ファイル</w:t>
            </w:r>
            <w:r>
              <w:rPr>
                <w:rFonts w:asciiTheme="minorEastAsia" w:hAnsiTheme="minorEastAsia" w:cs="ＭＳ Ｐゴシック" w:hint="eastAsia"/>
                <w:w w:val="90"/>
                <w:lang w:eastAsia="ja-JP"/>
              </w:rPr>
              <w:t>URL</w:t>
            </w:r>
          </w:p>
        </w:tc>
        <w:tc>
          <w:tcPr>
            <w:tcW w:w="8221"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6993E3F" w14:textId="7360989C" w:rsidR="007946B9" w:rsidRDefault="0073118A" w:rsidP="008C1119">
            <w:pPr>
              <w:pStyle w:val="ab"/>
              <w:adjustRightInd/>
              <w:snapToGrid/>
              <w:spacing w:line="340" w:lineRule="exact"/>
              <w:contextualSpacing/>
              <w:rPr>
                <w:rFonts w:asciiTheme="minorEastAsia" w:hAnsiTheme="minorEastAsia" w:cs="ＭＳ Ｐゴシック"/>
                <w:w w:val="90"/>
              </w:rPr>
            </w:pPr>
            <w:r w:rsidRPr="00B57760">
              <w:rPr>
                <w:rFonts w:cs="ＭＳ Ｐゴシック"/>
                <w:w w:val="90"/>
              </w:rPr>
              <w:t>https://www.geospatial.jp/iur/codelists/3.0/</w:t>
            </w:r>
            <w:r>
              <w:rPr>
                <w:rFonts w:asciiTheme="minorEastAsia" w:hAnsiTheme="minorEastAsia" w:cs="ＭＳ Ｐゴシック" w:hint="eastAsia"/>
                <w:w w:val="90"/>
              </w:rPr>
              <w:t>IfcBuildingElement</w:t>
            </w:r>
            <w:r w:rsidRPr="005C4079">
              <w:rPr>
                <w:rFonts w:asciiTheme="minorEastAsia" w:hAnsiTheme="minorEastAsia" w:cs="ＭＳ Ｐゴシック" w:hint="eastAsia"/>
                <w:w w:val="90"/>
              </w:rPr>
              <w:t>_</w:t>
            </w:r>
            <w:r>
              <w:rPr>
                <w:rFonts w:asciiTheme="minorEastAsia" w:hAnsiTheme="minorEastAsia" w:cs="ＭＳ Ｐゴシック"/>
                <w:w w:val="90"/>
              </w:rPr>
              <w:t>shapeType</w:t>
            </w:r>
            <w:r w:rsidRPr="005C4079">
              <w:rPr>
                <w:rFonts w:asciiTheme="minorEastAsia" w:hAnsiTheme="minorEastAsia" w:cs="ＭＳ Ｐゴシック" w:hint="eastAsia"/>
                <w:w w:val="90"/>
              </w:rPr>
              <w:t>.xml</w:t>
            </w:r>
          </w:p>
        </w:tc>
      </w:tr>
      <w:tr w:rsidR="00E95C32" w:rsidRPr="005C4079" w14:paraId="6041D209" w14:textId="77777777" w:rsidTr="00222838">
        <w:trPr>
          <w:trHeight w:val="300"/>
          <w:tblHeader/>
        </w:trPr>
        <w:tc>
          <w:tcPr>
            <w:tcW w:w="1980"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18F36F3F"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コード</w:t>
            </w:r>
          </w:p>
        </w:tc>
        <w:tc>
          <w:tcPr>
            <w:tcW w:w="8221" w:type="dxa"/>
            <w:tcBorders>
              <w:top w:val="nil"/>
              <w:left w:val="nil"/>
              <w:bottom w:val="nil"/>
              <w:right w:val="single" w:sz="4" w:space="0" w:color="auto"/>
            </w:tcBorders>
            <w:shd w:val="clear" w:color="auto" w:fill="D0CECE" w:themeFill="background2" w:themeFillShade="E6"/>
            <w:noWrap/>
            <w:vAlign w:val="center"/>
            <w:hideMark/>
          </w:tcPr>
          <w:p w14:paraId="4DFF8FF0"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説明</w:t>
            </w:r>
          </w:p>
        </w:tc>
      </w:tr>
      <w:tr w:rsidR="00E95C32" w:rsidRPr="005C4079" w14:paraId="671F1DA7"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8239A0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0</w:t>
            </w:r>
            <w:r>
              <w:rPr>
                <w:rFonts w:asciiTheme="minorEastAsia" w:hAnsiTheme="minorEastAsia" w:cs="ＭＳ Ｐゴシック"/>
                <w:w w:val="90"/>
              </w:rPr>
              <w:t>1</w:t>
            </w:r>
          </w:p>
        </w:tc>
        <w:tc>
          <w:tcPr>
            <w:tcW w:w="8221" w:type="dxa"/>
            <w:tcBorders>
              <w:top w:val="single" w:sz="4" w:space="0" w:color="auto"/>
              <w:left w:val="nil"/>
              <w:bottom w:val="nil"/>
              <w:right w:val="single" w:sz="4" w:space="0" w:color="auto"/>
            </w:tcBorders>
            <w:shd w:val="clear" w:color="000000" w:fill="FFFFFF"/>
            <w:noWrap/>
            <w:vAlign w:val="center"/>
          </w:tcPr>
          <w:p w14:paraId="68D8FAE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w w:val="90"/>
              </w:rPr>
              <w:t>IfcRamp：</w:t>
            </w:r>
            <w:r w:rsidRPr="005C4079">
              <w:rPr>
                <w:rFonts w:asciiTheme="minorEastAsia" w:hAnsiTheme="minorEastAsia" w:cs="ＭＳ Ｐゴシック"/>
                <w:w w:val="90"/>
              </w:rPr>
              <w:t>STRAIGHT_RUN_RAMP</w:t>
            </w:r>
            <w:r>
              <w:rPr>
                <w:rFonts w:asciiTheme="minorEastAsia" w:hAnsiTheme="minorEastAsia" w:cs="ＭＳ Ｐゴシック"/>
                <w:w w:val="90"/>
              </w:rPr>
              <w:t>（</w:t>
            </w:r>
            <w:r w:rsidRPr="005C4079">
              <w:rPr>
                <w:rFonts w:asciiTheme="minorEastAsia" w:hAnsiTheme="minorEastAsia" w:cs="ＭＳ Ｐゴシック"/>
                <w:w w:val="90"/>
              </w:rPr>
              <w:t>直線的なスロープ</w:t>
            </w:r>
            <w:r>
              <w:rPr>
                <w:rFonts w:asciiTheme="minorEastAsia" w:hAnsiTheme="minorEastAsia" w:cs="ＭＳ Ｐゴシック"/>
                <w:w w:val="90"/>
              </w:rPr>
              <w:t>）</w:t>
            </w:r>
          </w:p>
        </w:tc>
      </w:tr>
      <w:tr w:rsidR="00E95C32" w:rsidRPr="005C4079" w14:paraId="555039D0"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FC17B6B"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w w:val="90"/>
              </w:rPr>
              <w:t>02</w:t>
            </w:r>
          </w:p>
        </w:tc>
        <w:tc>
          <w:tcPr>
            <w:tcW w:w="8221" w:type="dxa"/>
            <w:tcBorders>
              <w:top w:val="single" w:sz="4" w:space="0" w:color="auto"/>
              <w:left w:val="nil"/>
              <w:bottom w:val="single" w:sz="4" w:space="0" w:color="auto"/>
              <w:right w:val="single" w:sz="4" w:space="0" w:color="auto"/>
            </w:tcBorders>
            <w:shd w:val="clear" w:color="000000" w:fill="FFFFFF"/>
            <w:noWrap/>
            <w:vAlign w:val="center"/>
          </w:tcPr>
          <w:p w14:paraId="2CA872F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w w:val="90"/>
              </w:rPr>
              <w:t>IfcRamp：</w:t>
            </w:r>
            <w:r w:rsidRPr="005C4079">
              <w:rPr>
                <w:rFonts w:asciiTheme="minorEastAsia" w:hAnsiTheme="minorEastAsia" w:cs="ＭＳ Ｐゴシック"/>
                <w:w w:val="90"/>
              </w:rPr>
              <w:t xml:space="preserve">TWO_STRAIGHT_RUN_RAMP </w:t>
            </w:r>
            <w:r>
              <w:rPr>
                <w:rFonts w:asciiTheme="minorEastAsia" w:hAnsiTheme="minorEastAsia" w:cs="ＭＳ Ｐゴシック"/>
                <w:w w:val="90"/>
              </w:rPr>
              <w:t>（</w:t>
            </w:r>
            <w:r w:rsidRPr="005C4079">
              <w:rPr>
                <w:rFonts w:asciiTheme="minorEastAsia" w:hAnsiTheme="minorEastAsia" w:cs="ＭＳ Ｐゴシック"/>
                <w:w w:val="90"/>
              </w:rPr>
              <w:t>1ヵ所の踊り場のある直線的なスロープ</w:t>
            </w:r>
            <w:r>
              <w:rPr>
                <w:rFonts w:asciiTheme="minorEastAsia" w:hAnsiTheme="minorEastAsia" w:cs="ＭＳ Ｐゴシック"/>
                <w:w w:val="90"/>
              </w:rPr>
              <w:t>）</w:t>
            </w:r>
          </w:p>
        </w:tc>
      </w:tr>
      <w:tr w:rsidR="00E95C32" w:rsidRPr="005C4079" w14:paraId="6CBA90FF"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01C6BB9B"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w w:val="90"/>
              </w:rPr>
              <w:t>03</w:t>
            </w:r>
          </w:p>
        </w:tc>
        <w:tc>
          <w:tcPr>
            <w:tcW w:w="8221" w:type="dxa"/>
            <w:tcBorders>
              <w:top w:val="single" w:sz="4" w:space="0" w:color="auto"/>
              <w:left w:val="nil"/>
              <w:bottom w:val="single" w:sz="4" w:space="0" w:color="auto"/>
              <w:right w:val="single" w:sz="4" w:space="0" w:color="auto"/>
            </w:tcBorders>
            <w:shd w:val="clear" w:color="000000" w:fill="FFFFFF"/>
            <w:noWrap/>
            <w:vAlign w:val="center"/>
          </w:tcPr>
          <w:p w14:paraId="4017D105"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w w:val="90"/>
              </w:rPr>
              <w:t>IfcRamp：</w:t>
            </w:r>
            <w:r w:rsidRPr="005C4079">
              <w:rPr>
                <w:rFonts w:asciiTheme="minorEastAsia" w:hAnsiTheme="minorEastAsia" w:cs="ＭＳ Ｐゴシック"/>
                <w:w w:val="90"/>
              </w:rPr>
              <w:t xml:space="preserve">QUARTER_TURN_RAMP </w:t>
            </w:r>
            <w:r>
              <w:rPr>
                <w:rFonts w:asciiTheme="minorEastAsia" w:hAnsiTheme="minorEastAsia" w:cs="ＭＳ Ｐゴシック"/>
                <w:w w:val="90"/>
              </w:rPr>
              <w:t>（</w:t>
            </w:r>
            <w:r w:rsidRPr="005C4079">
              <w:rPr>
                <w:rFonts w:asciiTheme="minorEastAsia" w:hAnsiTheme="minorEastAsia" w:cs="ＭＳ Ｐゴシック"/>
                <w:w w:val="90"/>
              </w:rPr>
              <w:t>1ヵ所の踊り場で90度転回するスロープ</w:t>
            </w:r>
            <w:r>
              <w:rPr>
                <w:rFonts w:asciiTheme="minorEastAsia" w:hAnsiTheme="minorEastAsia" w:cs="ＭＳ Ｐゴシック"/>
                <w:w w:val="90"/>
              </w:rPr>
              <w:t>）</w:t>
            </w:r>
          </w:p>
        </w:tc>
      </w:tr>
      <w:tr w:rsidR="00E95C32" w:rsidRPr="005C4079" w14:paraId="1114352C"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4C5971DC" w14:textId="77777777" w:rsidR="00E95C32" w:rsidRPr="005C4079" w:rsidRDefault="00E95C32" w:rsidP="008C1119">
            <w:pPr>
              <w:pStyle w:val="ab"/>
              <w:adjustRightInd/>
              <w:snapToGrid/>
              <w:spacing w:line="340" w:lineRule="exact"/>
              <w:contextualSpacing/>
              <w:rPr>
                <w:rFonts w:asciiTheme="minorEastAsia" w:hAnsiTheme="minorEastAsia"/>
              </w:rPr>
            </w:pPr>
            <w:r>
              <w:rPr>
                <w:rFonts w:asciiTheme="minorEastAsia" w:hAnsiTheme="minorEastAsia" w:hint="eastAsia"/>
              </w:rPr>
              <w:t>0</w:t>
            </w:r>
            <w:r>
              <w:rPr>
                <w:rFonts w:asciiTheme="minorEastAsia" w:hAnsiTheme="minorEastAsia"/>
              </w:rPr>
              <w:t>4</w:t>
            </w:r>
          </w:p>
        </w:tc>
        <w:tc>
          <w:tcPr>
            <w:tcW w:w="8221" w:type="dxa"/>
            <w:tcBorders>
              <w:top w:val="single" w:sz="4" w:space="0" w:color="auto"/>
              <w:left w:val="nil"/>
              <w:bottom w:val="single" w:sz="4" w:space="0" w:color="auto"/>
              <w:right w:val="single" w:sz="4" w:space="0" w:color="auto"/>
            </w:tcBorders>
            <w:shd w:val="clear" w:color="000000" w:fill="FFFFFF"/>
            <w:noWrap/>
            <w:vAlign w:val="center"/>
          </w:tcPr>
          <w:p w14:paraId="1E71DC1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w w:val="90"/>
              </w:rPr>
              <w:t>IfcRamp：</w:t>
            </w:r>
            <w:r w:rsidRPr="005C4079">
              <w:rPr>
                <w:rFonts w:asciiTheme="minorEastAsia" w:hAnsiTheme="minorEastAsia"/>
              </w:rPr>
              <w:t>TWO_QUARTER_TURN_RAMP</w:t>
            </w:r>
            <w:r w:rsidRPr="005C4079">
              <w:rPr>
                <w:rFonts w:asciiTheme="minorEastAsia" w:hAnsiTheme="minorEastAsia" w:cs="ＭＳ Ｐゴシック"/>
                <w:w w:val="90"/>
              </w:rPr>
              <w:t xml:space="preserve"> </w:t>
            </w:r>
            <w:r>
              <w:rPr>
                <w:rFonts w:asciiTheme="minorEastAsia" w:hAnsiTheme="minorEastAsia" w:cs="ＭＳ Ｐゴシック"/>
                <w:w w:val="90"/>
              </w:rPr>
              <w:t>（</w:t>
            </w:r>
            <w:r w:rsidRPr="005C4079">
              <w:rPr>
                <w:rFonts w:asciiTheme="minorEastAsia" w:hAnsiTheme="minorEastAsia" w:cs="ＭＳ Ｐゴシック"/>
                <w:w w:val="90"/>
              </w:rPr>
              <w:t>2ヵ所の踊り場で各90度転回するスロープ</w:t>
            </w:r>
            <w:r>
              <w:rPr>
                <w:rFonts w:asciiTheme="minorEastAsia" w:hAnsiTheme="minorEastAsia" w:cs="ＭＳ Ｐゴシック"/>
                <w:w w:val="90"/>
              </w:rPr>
              <w:t>）</w:t>
            </w:r>
          </w:p>
        </w:tc>
      </w:tr>
      <w:tr w:rsidR="00E95C32" w:rsidRPr="005C4079" w14:paraId="5F2D579D"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4F4886EA" w14:textId="77777777" w:rsidR="00E95C32" w:rsidRPr="005C4079" w:rsidRDefault="00E95C32" w:rsidP="008C1119">
            <w:pPr>
              <w:pStyle w:val="ab"/>
              <w:adjustRightInd/>
              <w:snapToGrid/>
              <w:spacing w:line="340" w:lineRule="exact"/>
              <w:contextualSpacing/>
              <w:rPr>
                <w:rFonts w:asciiTheme="minorEastAsia" w:hAnsiTheme="minorEastAsia"/>
              </w:rPr>
            </w:pPr>
            <w:r>
              <w:rPr>
                <w:rFonts w:asciiTheme="minorEastAsia" w:hAnsiTheme="minorEastAsia" w:hint="eastAsia"/>
              </w:rPr>
              <w:t>0</w:t>
            </w:r>
            <w:r>
              <w:rPr>
                <w:rFonts w:asciiTheme="minorEastAsia" w:hAnsiTheme="minorEastAsia"/>
              </w:rPr>
              <w:t>5</w:t>
            </w:r>
          </w:p>
        </w:tc>
        <w:tc>
          <w:tcPr>
            <w:tcW w:w="8221" w:type="dxa"/>
            <w:tcBorders>
              <w:top w:val="single" w:sz="4" w:space="0" w:color="auto"/>
              <w:left w:val="nil"/>
              <w:bottom w:val="single" w:sz="4" w:space="0" w:color="auto"/>
              <w:right w:val="single" w:sz="4" w:space="0" w:color="auto"/>
            </w:tcBorders>
            <w:shd w:val="clear" w:color="000000" w:fill="FFFFFF"/>
            <w:noWrap/>
            <w:vAlign w:val="center"/>
          </w:tcPr>
          <w:p w14:paraId="2C6CA61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w w:val="90"/>
              </w:rPr>
              <w:t>IfcRamp：</w:t>
            </w:r>
            <w:r w:rsidRPr="005C4079">
              <w:rPr>
                <w:rFonts w:asciiTheme="minorEastAsia" w:hAnsiTheme="minorEastAsia"/>
              </w:rPr>
              <w:t>HALF_TURN_RAMP</w:t>
            </w:r>
            <w:r w:rsidRPr="005C4079">
              <w:rPr>
                <w:rFonts w:asciiTheme="minorEastAsia" w:hAnsiTheme="minorEastAsia" w:cs="ＭＳ Ｐゴシック"/>
                <w:w w:val="90"/>
              </w:rPr>
              <w:t xml:space="preserve"> </w:t>
            </w:r>
            <w:r>
              <w:rPr>
                <w:rFonts w:asciiTheme="minorEastAsia" w:hAnsiTheme="minorEastAsia" w:cs="ＭＳ Ｐゴシック"/>
                <w:w w:val="90"/>
              </w:rPr>
              <w:t>（</w:t>
            </w:r>
            <w:r w:rsidRPr="005C4079">
              <w:rPr>
                <w:rFonts w:asciiTheme="minorEastAsia" w:hAnsiTheme="minorEastAsia" w:cs="ＭＳ Ｐゴシック"/>
                <w:w w:val="90"/>
              </w:rPr>
              <w:t>1ヵ所の踊り場で180度転回するスロープ</w:t>
            </w:r>
            <w:r>
              <w:rPr>
                <w:rFonts w:asciiTheme="minorEastAsia" w:hAnsiTheme="minorEastAsia" w:cs="ＭＳ Ｐゴシック"/>
                <w:w w:val="90"/>
              </w:rPr>
              <w:t>）</w:t>
            </w:r>
          </w:p>
        </w:tc>
      </w:tr>
      <w:tr w:rsidR="00E95C32" w:rsidRPr="005C4079" w14:paraId="0B514F2C"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986FAE6" w14:textId="77777777" w:rsidR="00E95C32" w:rsidRPr="005C4079" w:rsidRDefault="00E95C32" w:rsidP="008C1119">
            <w:pPr>
              <w:pStyle w:val="ab"/>
              <w:adjustRightInd/>
              <w:snapToGrid/>
              <w:spacing w:line="340" w:lineRule="exact"/>
              <w:contextualSpacing/>
              <w:rPr>
                <w:rFonts w:asciiTheme="minorEastAsia" w:hAnsiTheme="minorEastAsia"/>
              </w:rPr>
            </w:pPr>
            <w:r>
              <w:rPr>
                <w:rFonts w:asciiTheme="minorEastAsia" w:hAnsiTheme="minorEastAsia" w:hint="eastAsia"/>
              </w:rPr>
              <w:t>0</w:t>
            </w:r>
            <w:r>
              <w:rPr>
                <w:rFonts w:asciiTheme="minorEastAsia" w:hAnsiTheme="minorEastAsia"/>
              </w:rPr>
              <w:t>6</w:t>
            </w:r>
          </w:p>
        </w:tc>
        <w:tc>
          <w:tcPr>
            <w:tcW w:w="8221" w:type="dxa"/>
            <w:tcBorders>
              <w:top w:val="single" w:sz="4" w:space="0" w:color="auto"/>
              <w:left w:val="nil"/>
              <w:bottom w:val="single" w:sz="4" w:space="0" w:color="auto"/>
              <w:right w:val="single" w:sz="4" w:space="0" w:color="auto"/>
            </w:tcBorders>
            <w:shd w:val="clear" w:color="000000" w:fill="FFFFFF"/>
            <w:noWrap/>
            <w:vAlign w:val="center"/>
          </w:tcPr>
          <w:p w14:paraId="7A5433BA"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w w:val="90"/>
              </w:rPr>
              <w:t>IfcRamp：</w:t>
            </w:r>
            <w:r w:rsidRPr="005C4079">
              <w:rPr>
                <w:rFonts w:asciiTheme="minorEastAsia" w:hAnsiTheme="minorEastAsia"/>
              </w:rPr>
              <w:t>SPIRAL_RAMP</w:t>
            </w:r>
            <w:r>
              <w:rPr>
                <w:rFonts w:asciiTheme="minorEastAsia" w:hAnsiTheme="minorEastAsia"/>
              </w:rPr>
              <w:t>（</w:t>
            </w:r>
            <w:r w:rsidRPr="005C4079">
              <w:rPr>
                <w:rFonts w:asciiTheme="minorEastAsia" w:hAnsiTheme="minorEastAsia" w:cs="ＭＳ Ｐゴシック"/>
                <w:w w:val="90"/>
              </w:rPr>
              <w:t>円形又は楕円形のスロープ</w:t>
            </w:r>
            <w:r>
              <w:rPr>
                <w:rFonts w:asciiTheme="minorEastAsia" w:hAnsiTheme="minorEastAsia" w:cs="ＭＳ Ｐゴシック"/>
                <w:w w:val="90"/>
              </w:rPr>
              <w:t>）</w:t>
            </w:r>
          </w:p>
        </w:tc>
      </w:tr>
      <w:tr w:rsidR="00E95C32" w:rsidRPr="005C4079" w14:paraId="155A3D99"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49571457"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2</w:t>
            </w:r>
            <w:r>
              <w:rPr>
                <w:rFonts w:asciiTheme="minorEastAsia" w:hAnsiTheme="minorEastAsia" w:cs="ＭＳ Ｐゴシック"/>
                <w:w w:val="90"/>
              </w:rPr>
              <w:t>1</w:t>
            </w:r>
          </w:p>
        </w:tc>
        <w:tc>
          <w:tcPr>
            <w:tcW w:w="8221" w:type="dxa"/>
            <w:tcBorders>
              <w:top w:val="single" w:sz="4" w:space="0" w:color="auto"/>
              <w:left w:val="nil"/>
              <w:bottom w:val="nil"/>
              <w:right w:val="single" w:sz="4" w:space="0" w:color="auto"/>
            </w:tcBorders>
            <w:shd w:val="clear" w:color="000000" w:fill="FFFFFF"/>
            <w:noWrap/>
          </w:tcPr>
          <w:p w14:paraId="2CB420C7"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CD18BB">
              <w:t>IfcRoof：FLAT_ROOF（陸屋根）</w:t>
            </w:r>
          </w:p>
        </w:tc>
      </w:tr>
      <w:tr w:rsidR="00E95C32" w:rsidRPr="005C4079" w14:paraId="249C80EE"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41F9DF1D"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2</w:t>
            </w:r>
            <w:r>
              <w:rPr>
                <w:rFonts w:asciiTheme="minorEastAsia" w:hAnsiTheme="minorEastAsia" w:cs="ＭＳ Ｐゴシック"/>
                <w:w w:val="90"/>
              </w:rPr>
              <w:t>2</w:t>
            </w:r>
          </w:p>
        </w:tc>
        <w:tc>
          <w:tcPr>
            <w:tcW w:w="8221" w:type="dxa"/>
            <w:tcBorders>
              <w:top w:val="single" w:sz="4" w:space="0" w:color="auto"/>
              <w:left w:val="nil"/>
              <w:bottom w:val="single" w:sz="4" w:space="0" w:color="auto"/>
              <w:right w:val="single" w:sz="4" w:space="0" w:color="auto"/>
            </w:tcBorders>
            <w:shd w:val="clear" w:color="000000" w:fill="FFFFFF"/>
            <w:noWrap/>
          </w:tcPr>
          <w:p w14:paraId="29F12EC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CD18BB">
              <w:t>IfcRoof：SHED_ROOF（片流れ屋根）</w:t>
            </w:r>
          </w:p>
        </w:tc>
      </w:tr>
      <w:tr w:rsidR="00E95C32" w:rsidRPr="005C4079" w14:paraId="7F707999"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30AEEDF"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2</w:t>
            </w:r>
            <w:r>
              <w:rPr>
                <w:rFonts w:asciiTheme="minorEastAsia" w:hAnsiTheme="minorEastAsia" w:cs="ＭＳ Ｐゴシック"/>
                <w:w w:val="90"/>
              </w:rPr>
              <w:t>3</w:t>
            </w:r>
          </w:p>
        </w:tc>
        <w:tc>
          <w:tcPr>
            <w:tcW w:w="8221" w:type="dxa"/>
            <w:tcBorders>
              <w:top w:val="single" w:sz="4" w:space="0" w:color="auto"/>
              <w:left w:val="nil"/>
              <w:bottom w:val="single" w:sz="4" w:space="0" w:color="auto"/>
              <w:right w:val="single" w:sz="4" w:space="0" w:color="auto"/>
            </w:tcBorders>
            <w:shd w:val="clear" w:color="000000" w:fill="FFFFFF"/>
            <w:noWrap/>
          </w:tcPr>
          <w:p w14:paraId="757AB4A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CD18BB">
              <w:t>IfcRoof：GABLE_ROOF（切妻屋根）</w:t>
            </w:r>
          </w:p>
        </w:tc>
      </w:tr>
      <w:tr w:rsidR="00E95C32" w:rsidRPr="005C4079" w14:paraId="6B1806CF"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8F5DF3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2</w:t>
            </w:r>
            <w:r>
              <w:rPr>
                <w:rFonts w:asciiTheme="minorEastAsia" w:hAnsiTheme="minorEastAsia" w:cs="ＭＳ Ｐゴシック"/>
                <w:w w:val="90"/>
              </w:rPr>
              <w:t>4</w:t>
            </w:r>
          </w:p>
        </w:tc>
        <w:tc>
          <w:tcPr>
            <w:tcW w:w="8221" w:type="dxa"/>
            <w:tcBorders>
              <w:top w:val="single" w:sz="4" w:space="0" w:color="auto"/>
              <w:left w:val="nil"/>
              <w:bottom w:val="single" w:sz="4" w:space="0" w:color="auto"/>
              <w:right w:val="single" w:sz="4" w:space="0" w:color="auto"/>
            </w:tcBorders>
            <w:shd w:val="clear" w:color="000000" w:fill="FFFFFF"/>
            <w:noWrap/>
          </w:tcPr>
          <w:p w14:paraId="2B8010FA"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CD18BB">
              <w:t>IfcRoof：HIP_ROOF（寄棟屋根）</w:t>
            </w:r>
          </w:p>
        </w:tc>
      </w:tr>
      <w:tr w:rsidR="00E95C32" w:rsidRPr="005C4079" w14:paraId="2C9FB0D2"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3CA11B0" w14:textId="77777777" w:rsidR="00E95C32"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2</w:t>
            </w:r>
            <w:r>
              <w:rPr>
                <w:rFonts w:asciiTheme="minorEastAsia" w:hAnsiTheme="minorEastAsia" w:cs="ＭＳ Ｐゴシック"/>
                <w:w w:val="90"/>
              </w:rPr>
              <w:t>5</w:t>
            </w:r>
          </w:p>
        </w:tc>
        <w:tc>
          <w:tcPr>
            <w:tcW w:w="8221" w:type="dxa"/>
            <w:tcBorders>
              <w:top w:val="single" w:sz="4" w:space="0" w:color="auto"/>
              <w:left w:val="nil"/>
              <w:bottom w:val="single" w:sz="4" w:space="0" w:color="auto"/>
              <w:right w:val="single" w:sz="4" w:space="0" w:color="auto"/>
            </w:tcBorders>
            <w:shd w:val="clear" w:color="000000" w:fill="FFFFFF"/>
            <w:noWrap/>
          </w:tcPr>
          <w:p w14:paraId="4A15425C" w14:textId="77777777" w:rsidR="00E95C32" w:rsidRDefault="00E95C32" w:rsidP="008C1119">
            <w:pPr>
              <w:pStyle w:val="ab"/>
              <w:adjustRightInd/>
              <w:snapToGrid/>
              <w:spacing w:line="340" w:lineRule="exact"/>
              <w:contextualSpacing/>
              <w:rPr>
                <w:rFonts w:asciiTheme="minorEastAsia" w:hAnsiTheme="minorEastAsia" w:cs="ＭＳ Ｐゴシック"/>
                <w:w w:val="90"/>
              </w:rPr>
            </w:pPr>
            <w:r w:rsidRPr="00CD18BB">
              <w:t>IfcRoof：HIPPED_GABLE_ROOF（半切妻屋根）</w:t>
            </w:r>
          </w:p>
        </w:tc>
      </w:tr>
      <w:tr w:rsidR="00E95C32" w:rsidRPr="005C4079" w14:paraId="072E6AD6"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054F2343" w14:textId="77777777" w:rsidR="00E95C32"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2</w:t>
            </w:r>
            <w:r>
              <w:rPr>
                <w:rFonts w:asciiTheme="minorEastAsia" w:hAnsiTheme="minorEastAsia" w:cs="ＭＳ Ｐゴシック"/>
                <w:w w:val="90"/>
              </w:rPr>
              <w:t>6</w:t>
            </w:r>
          </w:p>
        </w:tc>
        <w:tc>
          <w:tcPr>
            <w:tcW w:w="8221" w:type="dxa"/>
            <w:tcBorders>
              <w:top w:val="single" w:sz="4" w:space="0" w:color="auto"/>
              <w:left w:val="nil"/>
              <w:bottom w:val="single" w:sz="4" w:space="0" w:color="auto"/>
              <w:right w:val="single" w:sz="4" w:space="0" w:color="auto"/>
            </w:tcBorders>
            <w:shd w:val="clear" w:color="000000" w:fill="FFFFFF"/>
            <w:noWrap/>
          </w:tcPr>
          <w:p w14:paraId="480872F1" w14:textId="77777777" w:rsidR="00E95C32" w:rsidRDefault="00E95C32" w:rsidP="008C1119">
            <w:pPr>
              <w:pStyle w:val="ab"/>
              <w:adjustRightInd/>
              <w:snapToGrid/>
              <w:spacing w:line="340" w:lineRule="exact"/>
              <w:contextualSpacing/>
              <w:rPr>
                <w:rFonts w:asciiTheme="minorEastAsia" w:hAnsiTheme="minorEastAsia" w:cs="ＭＳ Ｐゴシック"/>
                <w:w w:val="90"/>
              </w:rPr>
            </w:pPr>
            <w:r w:rsidRPr="00CD18BB">
              <w:t>IfcRoof：GAMBREL_ROOF（腰折屋根）</w:t>
            </w:r>
          </w:p>
        </w:tc>
      </w:tr>
      <w:tr w:rsidR="00E95C32" w:rsidRPr="005C4079" w14:paraId="4B26BC1A"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AC53AB5"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2</w:t>
            </w:r>
            <w:r>
              <w:rPr>
                <w:rFonts w:asciiTheme="minorEastAsia" w:hAnsiTheme="minorEastAsia" w:cs="ＭＳ Ｐゴシック"/>
                <w:w w:val="90"/>
              </w:rPr>
              <w:t>7</w:t>
            </w:r>
          </w:p>
        </w:tc>
        <w:tc>
          <w:tcPr>
            <w:tcW w:w="8221" w:type="dxa"/>
            <w:tcBorders>
              <w:top w:val="single" w:sz="4" w:space="0" w:color="auto"/>
              <w:left w:val="nil"/>
              <w:bottom w:val="single" w:sz="4" w:space="0" w:color="auto"/>
              <w:right w:val="single" w:sz="4" w:space="0" w:color="auto"/>
            </w:tcBorders>
            <w:shd w:val="clear" w:color="000000" w:fill="FFFFFF"/>
            <w:noWrap/>
          </w:tcPr>
          <w:p w14:paraId="1B69F69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CD18BB">
              <w:t>IfcRoof：MANSARD_ROOF（マンサード屋根）</w:t>
            </w:r>
          </w:p>
        </w:tc>
      </w:tr>
      <w:tr w:rsidR="00E95C32" w:rsidRPr="005C4079" w14:paraId="6BA65E78"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80B0DD5"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2</w:t>
            </w:r>
            <w:r>
              <w:rPr>
                <w:rFonts w:asciiTheme="minorEastAsia" w:hAnsiTheme="minorEastAsia" w:cs="ＭＳ Ｐゴシック"/>
                <w:w w:val="90"/>
              </w:rPr>
              <w:t>8</w:t>
            </w:r>
          </w:p>
        </w:tc>
        <w:tc>
          <w:tcPr>
            <w:tcW w:w="8221" w:type="dxa"/>
            <w:tcBorders>
              <w:top w:val="single" w:sz="4" w:space="0" w:color="auto"/>
              <w:left w:val="nil"/>
              <w:bottom w:val="single" w:sz="4" w:space="0" w:color="auto"/>
              <w:right w:val="single" w:sz="4" w:space="0" w:color="auto"/>
            </w:tcBorders>
            <w:shd w:val="clear" w:color="000000" w:fill="FFFFFF"/>
            <w:noWrap/>
          </w:tcPr>
          <w:p w14:paraId="4B1E7CCB"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CD18BB">
              <w:t>IfcRoof：BARREL_ROOF（かまぼこ屋根）</w:t>
            </w:r>
          </w:p>
        </w:tc>
      </w:tr>
      <w:tr w:rsidR="00E95C32" w:rsidRPr="005C4079" w14:paraId="5E17A625"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88322EB"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2</w:t>
            </w:r>
            <w:r>
              <w:rPr>
                <w:rFonts w:asciiTheme="minorEastAsia" w:hAnsiTheme="minorEastAsia" w:cs="ＭＳ Ｐゴシック"/>
                <w:w w:val="90"/>
              </w:rPr>
              <w:t>9</w:t>
            </w:r>
          </w:p>
        </w:tc>
        <w:tc>
          <w:tcPr>
            <w:tcW w:w="8221" w:type="dxa"/>
            <w:tcBorders>
              <w:top w:val="single" w:sz="4" w:space="0" w:color="auto"/>
              <w:left w:val="nil"/>
              <w:bottom w:val="single" w:sz="4" w:space="0" w:color="auto"/>
              <w:right w:val="single" w:sz="4" w:space="0" w:color="auto"/>
            </w:tcBorders>
            <w:shd w:val="clear" w:color="000000" w:fill="FFFFFF"/>
            <w:noWrap/>
          </w:tcPr>
          <w:p w14:paraId="09DF7EFF"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CD18BB">
              <w:t>IfcRoof：RAINBOW_ROOF（虹型屋根）</w:t>
            </w:r>
          </w:p>
        </w:tc>
      </w:tr>
      <w:tr w:rsidR="00E95C32" w:rsidRPr="005C4079" w14:paraId="7B7BA932"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4C4DCB6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3</w:t>
            </w:r>
            <w:r>
              <w:rPr>
                <w:rFonts w:asciiTheme="minorEastAsia" w:hAnsiTheme="minorEastAsia" w:cs="ＭＳ Ｐゴシック"/>
                <w:w w:val="90"/>
              </w:rPr>
              <w:t>0</w:t>
            </w:r>
          </w:p>
        </w:tc>
        <w:tc>
          <w:tcPr>
            <w:tcW w:w="8221" w:type="dxa"/>
            <w:tcBorders>
              <w:top w:val="single" w:sz="4" w:space="0" w:color="auto"/>
              <w:left w:val="nil"/>
              <w:bottom w:val="single" w:sz="4" w:space="0" w:color="auto"/>
              <w:right w:val="single" w:sz="4" w:space="0" w:color="auto"/>
            </w:tcBorders>
            <w:shd w:val="clear" w:color="000000" w:fill="FFFFFF"/>
            <w:noWrap/>
          </w:tcPr>
          <w:p w14:paraId="5F81392F"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CD18BB">
              <w:t>IfcRoof：BUTTEFLY_ROOF（バタフライ屋根）</w:t>
            </w:r>
          </w:p>
        </w:tc>
      </w:tr>
      <w:tr w:rsidR="00E95C32" w:rsidRPr="005C4079" w14:paraId="4489B647"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216DD4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3</w:t>
            </w:r>
            <w:r>
              <w:rPr>
                <w:rFonts w:asciiTheme="minorEastAsia" w:hAnsiTheme="minorEastAsia" w:cs="ＭＳ Ｐゴシック"/>
                <w:w w:val="90"/>
              </w:rPr>
              <w:t>1</w:t>
            </w:r>
          </w:p>
        </w:tc>
        <w:tc>
          <w:tcPr>
            <w:tcW w:w="8221" w:type="dxa"/>
            <w:tcBorders>
              <w:top w:val="single" w:sz="4" w:space="0" w:color="auto"/>
              <w:left w:val="nil"/>
              <w:bottom w:val="single" w:sz="4" w:space="0" w:color="auto"/>
              <w:right w:val="single" w:sz="4" w:space="0" w:color="auto"/>
            </w:tcBorders>
            <w:shd w:val="clear" w:color="000000" w:fill="FFFFFF"/>
            <w:noWrap/>
          </w:tcPr>
          <w:p w14:paraId="5234897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CD18BB">
              <w:t>IfcRoof：PAVILION_ROOF（方形屋根）</w:t>
            </w:r>
          </w:p>
        </w:tc>
      </w:tr>
      <w:tr w:rsidR="00E95C32" w:rsidRPr="005C4079" w14:paraId="384FFE58"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72228FCA"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3</w:t>
            </w:r>
            <w:r>
              <w:rPr>
                <w:rFonts w:asciiTheme="minorEastAsia" w:hAnsiTheme="minorEastAsia" w:cs="ＭＳ Ｐゴシック"/>
                <w:w w:val="90"/>
              </w:rPr>
              <w:t>2</w:t>
            </w:r>
          </w:p>
        </w:tc>
        <w:tc>
          <w:tcPr>
            <w:tcW w:w="8221" w:type="dxa"/>
            <w:tcBorders>
              <w:top w:val="single" w:sz="4" w:space="0" w:color="auto"/>
              <w:left w:val="nil"/>
              <w:bottom w:val="single" w:sz="4" w:space="0" w:color="auto"/>
              <w:right w:val="single" w:sz="4" w:space="0" w:color="auto"/>
            </w:tcBorders>
            <w:shd w:val="clear" w:color="000000" w:fill="FFFFFF"/>
            <w:noWrap/>
          </w:tcPr>
          <w:p w14:paraId="32F33BF5"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CD18BB">
              <w:t>IfcRoof：DOOM_ROOF（ドーム屋根）</w:t>
            </w:r>
          </w:p>
        </w:tc>
      </w:tr>
      <w:tr w:rsidR="00E95C32" w:rsidRPr="005C4079" w14:paraId="2CAFB6D7"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FDD55B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9</w:t>
            </w:r>
            <w:r>
              <w:rPr>
                <w:rFonts w:asciiTheme="minorEastAsia" w:hAnsiTheme="minorEastAsia" w:cs="ＭＳ Ｐゴシック"/>
                <w:w w:val="90"/>
              </w:rPr>
              <w:t>9</w:t>
            </w:r>
          </w:p>
        </w:tc>
        <w:tc>
          <w:tcPr>
            <w:tcW w:w="8221" w:type="dxa"/>
            <w:tcBorders>
              <w:top w:val="single" w:sz="4" w:space="0" w:color="auto"/>
              <w:left w:val="nil"/>
              <w:bottom w:val="single" w:sz="4" w:space="0" w:color="auto"/>
              <w:right w:val="single" w:sz="4" w:space="0" w:color="auto"/>
            </w:tcBorders>
            <w:shd w:val="clear" w:color="000000" w:fill="FFFFFF"/>
            <w:noWrap/>
          </w:tcPr>
          <w:p w14:paraId="192E9FA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1F6781">
              <w:rPr>
                <w:rFonts w:asciiTheme="minorEastAsia" w:hAnsiTheme="minorEastAsia" w:cs="ＭＳ Ｐゴシック"/>
                <w:w w:val="90"/>
              </w:rPr>
              <w:t>USERDEFINED</w:t>
            </w:r>
            <w:r>
              <w:rPr>
                <w:rFonts w:asciiTheme="minorEastAsia" w:hAnsiTheme="minorEastAsia" w:cs="ＭＳ Ｐゴシック"/>
                <w:w w:val="90"/>
              </w:rPr>
              <w:t>（</w:t>
            </w:r>
            <w:r w:rsidRPr="005C4079">
              <w:rPr>
                <w:rFonts w:asciiTheme="minorEastAsia" w:hAnsiTheme="minorEastAsia" w:cs="ＭＳ Ｐゴシック"/>
                <w:w w:val="90"/>
              </w:rPr>
              <w:t>利用者定義</w:t>
            </w:r>
            <w:r>
              <w:rPr>
                <w:rFonts w:asciiTheme="minorEastAsia" w:hAnsiTheme="minorEastAsia" w:cs="ＭＳ Ｐゴシック"/>
                <w:w w:val="90"/>
              </w:rPr>
              <w:t>）</w:t>
            </w:r>
          </w:p>
        </w:tc>
      </w:tr>
      <w:tr w:rsidR="00E95C32" w:rsidRPr="005C4079" w14:paraId="1C67D188" w14:textId="77777777" w:rsidTr="00222838">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C06228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0</w:t>
            </w:r>
            <w:r>
              <w:rPr>
                <w:rFonts w:asciiTheme="minorEastAsia" w:hAnsiTheme="minorEastAsia" w:cs="ＭＳ Ｐゴシック"/>
                <w:w w:val="90"/>
              </w:rPr>
              <w:t>0</w:t>
            </w:r>
          </w:p>
        </w:tc>
        <w:tc>
          <w:tcPr>
            <w:tcW w:w="8221" w:type="dxa"/>
            <w:tcBorders>
              <w:top w:val="single" w:sz="4" w:space="0" w:color="auto"/>
              <w:left w:val="nil"/>
              <w:bottom w:val="single" w:sz="4" w:space="0" w:color="auto"/>
              <w:right w:val="single" w:sz="4" w:space="0" w:color="auto"/>
            </w:tcBorders>
            <w:shd w:val="clear" w:color="000000" w:fill="FFFFFF"/>
            <w:noWrap/>
          </w:tcPr>
          <w:p w14:paraId="42679FB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1F6781">
              <w:rPr>
                <w:rFonts w:asciiTheme="minorEastAsia" w:hAnsiTheme="minorEastAsia" w:cs="ＭＳ Ｐゴシック"/>
                <w:w w:val="90"/>
              </w:rPr>
              <w:t>NOTDEFINED</w:t>
            </w:r>
            <w:r>
              <w:rPr>
                <w:rFonts w:asciiTheme="minorEastAsia" w:hAnsiTheme="minorEastAsia" w:cs="ＭＳ Ｐゴシック"/>
                <w:w w:val="90"/>
              </w:rPr>
              <w:t>（</w:t>
            </w:r>
            <w:r w:rsidRPr="005C4079">
              <w:rPr>
                <w:rFonts w:asciiTheme="minorEastAsia" w:hAnsiTheme="minorEastAsia" w:cs="ＭＳ Ｐゴシック"/>
                <w:w w:val="90"/>
              </w:rPr>
              <w:t>定義なし</w:t>
            </w:r>
            <w:r>
              <w:rPr>
                <w:rFonts w:asciiTheme="minorEastAsia" w:hAnsiTheme="minorEastAsia" w:cs="ＭＳ Ｐゴシック"/>
                <w:w w:val="90"/>
              </w:rPr>
              <w:t>）</w:t>
            </w:r>
          </w:p>
        </w:tc>
      </w:tr>
    </w:tbl>
    <w:p w14:paraId="55DE06E7" w14:textId="65863A3C" w:rsidR="00E95C32" w:rsidRDefault="00E95C32" w:rsidP="004C40E2">
      <w:pPr>
        <w:pStyle w:val="ab"/>
        <w:jc w:val="right"/>
        <w:rPr>
          <w:rFonts w:asciiTheme="minorEastAsia" w:hAnsiTheme="minorEastAsia"/>
        </w:rPr>
      </w:pPr>
      <w:r>
        <w:rPr>
          <w:rFonts w:asciiTheme="minorEastAsia" w:hAnsiTheme="minorEastAsia" w:hint="eastAsia"/>
        </w:rPr>
        <w:t>出典：IFC 2ｘ３</w:t>
      </w:r>
    </w:p>
    <w:p w14:paraId="4816A2A6" w14:textId="4A22B49A" w:rsidR="00112B87" w:rsidRPr="005C4079" w:rsidRDefault="00112B87" w:rsidP="00112B87">
      <w:pPr>
        <w:pStyle w:val="5"/>
      </w:pPr>
      <w:bookmarkStart w:id="194" w:name="_IfcInternalOrExternalEnum"/>
      <w:bookmarkEnd w:id="194"/>
      <w:r w:rsidRPr="00112B87">
        <w:t>IfcInternalOrExternalEnum</w:t>
      </w:r>
    </w:p>
    <w:tbl>
      <w:tblPr>
        <w:tblW w:w="10201" w:type="dxa"/>
        <w:tblCellMar>
          <w:left w:w="99" w:type="dxa"/>
          <w:right w:w="99" w:type="dxa"/>
        </w:tblCellMar>
        <w:tblLook w:val="04A0" w:firstRow="1" w:lastRow="0" w:firstColumn="1" w:lastColumn="0" w:noHBand="0" w:noVBand="1"/>
      </w:tblPr>
      <w:tblGrid>
        <w:gridCol w:w="1348"/>
        <w:gridCol w:w="8853"/>
      </w:tblGrid>
      <w:tr w:rsidR="00112B87" w:rsidRPr="005C4079" w14:paraId="381FD79B" w14:textId="77777777" w:rsidTr="00DA3A0E">
        <w:trPr>
          <w:trHeight w:val="300"/>
          <w:tblHeader/>
        </w:trPr>
        <w:tc>
          <w:tcPr>
            <w:tcW w:w="1348" w:type="dxa"/>
            <w:tcBorders>
              <w:top w:val="single" w:sz="4" w:space="0" w:color="auto"/>
              <w:left w:val="single" w:sz="4" w:space="0" w:color="auto"/>
              <w:bottom w:val="single" w:sz="4" w:space="0" w:color="auto"/>
              <w:right w:val="nil"/>
            </w:tcBorders>
            <w:shd w:val="clear" w:color="auto" w:fill="D0CECE" w:themeFill="background2" w:themeFillShade="E6"/>
            <w:noWrap/>
            <w:vAlign w:val="center"/>
            <w:hideMark/>
          </w:tcPr>
          <w:p w14:paraId="276AA2C2" w14:textId="77777777" w:rsidR="00112B87" w:rsidRPr="005C4079" w:rsidRDefault="00112B87" w:rsidP="00DA3A0E">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列挙型</w:t>
            </w:r>
          </w:p>
        </w:tc>
        <w:tc>
          <w:tcPr>
            <w:tcW w:w="885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0F2A7E5" w14:textId="5586DBEB" w:rsidR="00112B87" w:rsidRPr="005C4079" w:rsidRDefault="00112B87" w:rsidP="00DA3A0E">
            <w:pPr>
              <w:pStyle w:val="ab"/>
              <w:adjustRightInd/>
              <w:snapToGrid/>
              <w:spacing w:line="340" w:lineRule="exact"/>
              <w:contextualSpacing/>
              <w:rPr>
                <w:rFonts w:asciiTheme="minorEastAsia" w:hAnsiTheme="minorEastAsia" w:cs="ＭＳ Ｐゴシック"/>
                <w:w w:val="90"/>
              </w:rPr>
            </w:pPr>
            <w:r w:rsidRPr="00112B87">
              <w:t>IfcInternalOrExternalEnum</w:t>
            </w:r>
          </w:p>
        </w:tc>
      </w:tr>
      <w:tr w:rsidR="00112B87" w:rsidRPr="005C4079" w14:paraId="5BDD3E03" w14:textId="77777777" w:rsidTr="00DA3A0E">
        <w:trPr>
          <w:trHeight w:val="300"/>
          <w:tblHeader/>
        </w:trPr>
        <w:tc>
          <w:tcPr>
            <w:tcW w:w="1348"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389F1FDD" w14:textId="77777777" w:rsidR="00112B87" w:rsidRPr="005C4079" w:rsidRDefault="00112B87" w:rsidP="00DA3A0E">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値</w:t>
            </w:r>
          </w:p>
        </w:tc>
        <w:tc>
          <w:tcPr>
            <w:tcW w:w="8853" w:type="dxa"/>
            <w:tcBorders>
              <w:top w:val="nil"/>
              <w:left w:val="nil"/>
              <w:bottom w:val="nil"/>
              <w:right w:val="single" w:sz="4" w:space="0" w:color="auto"/>
            </w:tcBorders>
            <w:shd w:val="clear" w:color="auto" w:fill="D0CECE" w:themeFill="background2" w:themeFillShade="E6"/>
            <w:noWrap/>
            <w:vAlign w:val="center"/>
            <w:hideMark/>
          </w:tcPr>
          <w:p w14:paraId="4B9630DC" w14:textId="77777777" w:rsidR="00112B87" w:rsidRPr="005C4079" w:rsidRDefault="00112B87" w:rsidP="00DA3A0E">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説明</w:t>
            </w:r>
          </w:p>
        </w:tc>
      </w:tr>
      <w:tr w:rsidR="00112B87" w:rsidRPr="005C4079" w14:paraId="2FB13246" w14:textId="77777777" w:rsidTr="00DA3A0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1A0EDFA" w14:textId="5C8DE117" w:rsidR="00112B87" w:rsidRPr="005C4079" w:rsidRDefault="00112B87" w:rsidP="00DA3A0E">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lang w:eastAsia="ja-JP"/>
              </w:rPr>
              <w:t>INTERNAL</w:t>
            </w:r>
          </w:p>
        </w:tc>
        <w:tc>
          <w:tcPr>
            <w:tcW w:w="8853" w:type="dxa"/>
            <w:tcBorders>
              <w:top w:val="single" w:sz="4" w:space="0" w:color="auto"/>
              <w:left w:val="nil"/>
              <w:bottom w:val="single" w:sz="4" w:space="0" w:color="auto"/>
              <w:right w:val="single" w:sz="4" w:space="0" w:color="auto"/>
            </w:tcBorders>
            <w:shd w:val="clear" w:color="000000" w:fill="FFFFFF"/>
            <w:noWrap/>
            <w:vAlign w:val="center"/>
          </w:tcPr>
          <w:p w14:paraId="25D67773" w14:textId="4BB44570" w:rsidR="00112B87" w:rsidRPr="005C4079" w:rsidRDefault="00112B87" w:rsidP="00DA3A0E">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lang w:eastAsia="ja-JP"/>
              </w:rPr>
              <w:t>内部空間</w:t>
            </w:r>
          </w:p>
        </w:tc>
      </w:tr>
      <w:tr w:rsidR="00112B87" w:rsidRPr="005C4079" w14:paraId="6E1E5C90" w14:textId="77777777" w:rsidTr="00DA3A0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3BE26373" w14:textId="4F75E5D7" w:rsidR="00112B87" w:rsidRPr="005C4079" w:rsidRDefault="00112B87" w:rsidP="00DA3A0E">
            <w:pPr>
              <w:pStyle w:val="ab"/>
              <w:adjustRightInd/>
              <w:snapToGrid/>
              <w:spacing w:line="340" w:lineRule="exact"/>
              <w:contextualSpacing/>
              <w:rPr>
                <w:rFonts w:asciiTheme="minorEastAsia" w:hAnsiTheme="minorEastAsia"/>
              </w:rPr>
            </w:pPr>
            <w:r>
              <w:rPr>
                <w:rFonts w:asciiTheme="minorEastAsia" w:hAnsiTheme="minorEastAsia" w:hint="eastAsia"/>
                <w:lang w:eastAsia="ja-JP"/>
              </w:rPr>
              <w:t>EXTERNAL</w:t>
            </w:r>
          </w:p>
        </w:tc>
        <w:tc>
          <w:tcPr>
            <w:tcW w:w="8853" w:type="dxa"/>
            <w:tcBorders>
              <w:top w:val="single" w:sz="4" w:space="0" w:color="auto"/>
              <w:left w:val="nil"/>
              <w:bottom w:val="single" w:sz="4" w:space="0" w:color="auto"/>
              <w:right w:val="single" w:sz="4" w:space="0" w:color="auto"/>
            </w:tcBorders>
            <w:shd w:val="clear" w:color="000000" w:fill="FFFFFF"/>
            <w:noWrap/>
            <w:vAlign w:val="center"/>
          </w:tcPr>
          <w:p w14:paraId="770DF935" w14:textId="00D6A50F" w:rsidR="00112B87" w:rsidRPr="005C4079" w:rsidRDefault="00112B87" w:rsidP="00DA3A0E">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lang w:eastAsia="ja-JP"/>
              </w:rPr>
              <w:t>外部空間</w:t>
            </w:r>
          </w:p>
        </w:tc>
      </w:tr>
      <w:tr w:rsidR="00112B87" w:rsidRPr="005C4079" w14:paraId="19D36966" w14:textId="77777777" w:rsidTr="00DA3A0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454F5D96" w14:textId="59EB200E" w:rsidR="00112B87" w:rsidRDefault="00112B87" w:rsidP="00DA3A0E">
            <w:pPr>
              <w:pStyle w:val="ab"/>
              <w:adjustRightInd/>
              <w:snapToGrid/>
              <w:spacing w:line="340" w:lineRule="exact"/>
              <w:contextualSpacing/>
              <w:rPr>
                <w:rFonts w:asciiTheme="minorEastAsia" w:hAnsiTheme="minorEastAsia"/>
                <w:lang w:eastAsia="ja-JP"/>
              </w:rPr>
            </w:pPr>
            <w:r>
              <w:rPr>
                <w:rFonts w:asciiTheme="minorEastAsia" w:hAnsiTheme="minorEastAsia" w:hint="eastAsia"/>
                <w:lang w:eastAsia="ja-JP"/>
              </w:rPr>
              <w:t>NOTDEFINED</w:t>
            </w:r>
          </w:p>
        </w:tc>
        <w:tc>
          <w:tcPr>
            <w:tcW w:w="8853" w:type="dxa"/>
            <w:tcBorders>
              <w:top w:val="single" w:sz="4" w:space="0" w:color="auto"/>
              <w:left w:val="nil"/>
              <w:bottom w:val="single" w:sz="4" w:space="0" w:color="auto"/>
              <w:right w:val="single" w:sz="4" w:space="0" w:color="auto"/>
            </w:tcBorders>
            <w:shd w:val="clear" w:color="000000" w:fill="FFFFFF"/>
            <w:noWrap/>
            <w:vAlign w:val="center"/>
          </w:tcPr>
          <w:p w14:paraId="10C612FF" w14:textId="1DBDED5D" w:rsidR="00112B87" w:rsidRPr="005C4079" w:rsidRDefault="00112B87" w:rsidP="00DA3A0E">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lang w:eastAsia="ja-JP"/>
              </w:rPr>
              <w:t>未定／不明</w:t>
            </w:r>
          </w:p>
        </w:tc>
      </w:tr>
    </w:tbl>
    <w:p w14:paraId="1DD1F953" w14:textId="77777777" w:rsidR="00112B87" w:rsidRDefault="00112B87" w:rsidP="00112B87">
      <w:pPr>
        <w:pStyle w:val="ab"/>
        <w:jc w:val="right"/>
        <w:rPr>
          <w:rFonts w:asciiTheme="minorEastAsia" w:hAnsiTheme="minorEastAsia"/>
        </w:rPr>
      </w:pPr>
      <w:r>
        <w:rPr>
          <w:rFonts w:asciiTheme="minorEastAsia" w:hAnsiTheme="minorEastAsia" w:hint="eastAsia"/>
        </w:rPr>
        <w:t>出典：IFC 2ｘ３</w:t>
      </w:r>
    </w:p>
    <w:p w14:paraId="41BBA41C" w14:textId="7257BEAD" w:rsidR="00E95C32" w:rsidRPr="005C4079" w:rsidRDefault="004C40E2" w:rsidP="009A38B6">
      <w:pPr>
        <w:pStyle w:val="5"/>
      </w:pPr>
      <w:r w:rsidRPr="005C4079">
        <w:t>IfcSIPrefix</w:t>
      </w:r>
    </w:p>
    <w:tbl>
      <w:tblPr>
        <w:tblW w:w="10201" w:type="dxa"/>
        <w:tblCellMar>
          <w:left w:w="99" w:type="dxa"/>
          <w:right w:w="99" w:type="dxa"/>
        </w:tblCellMar>
        <w:tblLook w:val="04A0" w:firstRow="1" w:lastRow="0" w:firstColumn="1" w:lastColumn="0" w:noHBand="0" w:noVBand="1"/>
      </w:tblPr>
      <w:tblGrid>
        <w:gridCol w:w="1348"/>
        <w:gridCol w:w="8853"/>
      </w:tblGrid>
      <w:tr w:rsidR="00E95C32" w:rsidRPr="005C4079" w14:paraId="26AE23EE" w14:textId="77777777" w:rsidTr="00141967">
        <w:trPr>
          <w:trHeight w:val="300"/>
          <w:tblHeader/>
        </w:trPr>
        <w:tc>
          <w:tcPr>
            <w:tcW w:w="1348" w:type="dxa"/>
            <w:tcBorders>
              <w:top w:val="single" w:sz="4" w:space="0" w:color="auto"/>
              <w:left w:val="single" w:sz="4" w:space="0" w:color="auto"/>
              <w:bottom w:val="single" w:sz="4" w:space="0" w:color="auto"/>
              <w:right w:val="nil"/>
            </w:tcBorders>
            <w:shd w:val="clear" w:color="auto" w:fill="D0CECE" w:themeFill="background2" w:themeFillShade="E6"/>
            <w:noWrap/>
            <w:vAlign w:val="center"/>
            <w:hideMark/>
          </w:tcPr>
          <w:p w14:paraId="569397F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列挙型</w:t>
            </w:r>
          </w:p>
        </w:tc>
        <w:tc>
          <w:tcPr>
            <w:tcW w:w="885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73AD29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bookmarkStart w:id="195" w:name="IfcSIPrefix"/>
            <w:r w:rsidRPr="005C4079">
              <w:t>IfcSIPrefix</w:t>
            </w:r>
            <w:bookmarkEnd w:id="195"/>
          </w:p>
        </w:tc>
      </w:tr>
      <w:tr w:rsidR="00E95C32" w:rsidRPr="005C4079" w14:paraId="0C622894" w14:textId="77777777" w:rsidTr="00141967">
        <w:trPr>
          <w:trHeight w:val="300"/>
          <w:tblHeader/>
        </w:trPr>
        <w:tc>
          <w:tcPr>
            <w:tcW w:w="1348"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01A52E1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値</w:t>
            </w:r>
          </w:p>
        </w:tc>
        <w:tc>
          <w:tcPr>
            <w:tcW w:w="8853" w:type="dxa"/>
            <w:tcBorders>
              <w:top w:val="nil"/>
              <w:left w:val="nil"/>
              <w:bottom w:val="nil"/>
              <w:right w:val="single" w:sz="4" w:space="0" w:color="auto"/>
            </w:tcBorders>
            <w:shd w:val="clear" w:color="auto" w:fill="D0CECE" w:themeFill="background2" w:themeFillShade="E6"/>
            <w:noWrap/>
            <w:vAlign w:val="center"/>
            <w:hideMark/>
          </w:tcPr>
          <w:p w14:paraId="38E6E16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説明</w:t>
            </w:r>
          </w:p>
        </w:tc>
      </w:tr>
      <w:tr w:rsidR="00E95C32" w:rsidRPr="005C4079" w14:paraId="37FDB107"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2CBB73E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E</w:t>
            </w:r>
            <w:r w:rsidRPr="005C4079">
              <w:rPr>
                <w:rFonts w:asciiTheme="minorEastAsia" w:hAnsiTheme="minorEastAsia" w:cs="ＭＳ Ｐゴシック"/>
                <w:w w:val="90"/>
              </w:rPr>
              <w:t>XA</w:t>
            </w:r>
          </w:p>
        </w:tc>
        <w:tc>
          <w:tcPr>
            <w:tcW w:w="8853" w:type="dxa"/>
            <w:tcBorders>
              <w:top w:val="single" w:sz="4" w:space="0" w:color="auto"/>
              <w:left w:val="nil"/>
              <w:bottom w:val="nil"/>
              <w:right w:val="single" w:sz="4" w:space="0" w:color="auto"/>
            </w:tcBorders>
            <w:shd w:val="clear" w:color="000000" w:fill="FFFFFF"/>
            <w:noWrap/>
            <w:vAlign w:val="center"/>
          </w:tcPr>
          <w:p w14:paraId="2E596ED5"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1</w:t>
            </w:r>
            <w:r w:rsidRPr="005C4079">
              <w:rPr>
                <w:rFonts w:asciiTheme="minorEastAsia" w:hAnsiTheme="minorEastAsia" w:cs="ＭＳ Ｐゴシック"/>
                <w:w w:val="90"/>
              </w:rPr>
              <w:t>0^18</w:t>
            </w:r>
          </w:p>
        </w:tc>
      </w:tr>
      <w:tr w:rsidR="00E95C32" w:rsidRPr="005C4079" w14:paraId="5703081E"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1A7D369B"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P</w:t>
            </w:r>
            <w:r w:rsidRPr="005C4079">
              <w:rPr>
                <w:rFonts w:asciiTheme="minorEastAsia" w:hAnsiTheme="minorEastAsia" w:cs="ＭＳ Ｐゴシック"/>
                <w:w w:val="90"/>
              </w:rPr>
              <w:t>ETA</w:t>
            </w:r>
          </w:p>
        </w:tc>
        <w:tc>
          <w:tcPr>
            <w:tcW w:w="8853" w:type="dxa"/>
            <w:tcBorders>
              <w:top w:val="single" w:sz="4" w:space="0" w:color="auto"/>
              <w:left w:val="nil"/>
              <w:bottom w:val="nil"/>
              <w:right w:val="single" w:sz="4" w:space="0" w:color="auto"/>
            </w:tcBorders>
            <w:shd w:val="clear" w:color="000000" w:fill="FFFFFF"/>
            <w:noWrap/>
            <w:vAlign w:val="center"/>
          </w:tcPr>
          <w:p w14:paraId="50A4A2B6"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1</w:t>
            </w:r>
            <w:r w:rsidRPr="005C4079">
              <w:rPr>
                <w:rFonts w:asciiTheme="minorEastAsia" w:hAnsiTheme="minorEastAsia" w:cs="ＭＳ Ｐゴシック"/>
                <w:w w:val="90"/>
              </w:rPr>
              <w:t>0^15</w:t>
            </w:r>
          </w:p>
        </w:tc>
      </w:tr>
      <w:tr w:rsidR="00E95C32" w:rsidRPr="005C4079" w14:paraId="4CC9BBB5" w14:textId="77777777" w:rsidTr="00A860DE">
        <w:trPr>
          <w:trHeight w:val="300"/>
        </w:trPr>
        <w:tc>
          <w:tcPr>
            <w:tcW w:w="1348" w:type="dxa"/>
            <w:tcBorders>
              <w:top w:val="single" w:sz="4" w:space="0" w:color="auto"/>
              <w:left w:val="single" w:sz="4" w:space="0" w:color="auto"/>
              <w:bottom w:val="single" w:sz="4" w:space="0" w:color="auto"/>
              <w:right w:val="nil"/>
            </w:tcBorders>
            <w:shd w:val="clear" w:color="000000" w:fill="FFFFFF"/>
            <w:noWrap/>
          </w:tcPr>
          <w:p w14:paraId="2A5B453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T</w:t>
            </w:r>
            <w:r w:rsidRPr="005C4079">
              <w:rPr>
                <w:rFonts w:asciiTheme="minorEastAsia" w:hAnsiTheme="minorEastAsia" w:cs="ＭＳ Ｐゴシック"/>
                <w:w w:val="90"/>
              </w:rPr>
              <w:t>ERA</w:t>
            </w:r>
          </w:p>
        </w:tc>
        <w:tc>
          <w:tcPr>
            <w:tcW w:w="8853" w:type="dxa"/>
            <w:tcBorders>
              <w:top w:val="single" w:sz="4" w:space="0" w:color="auto"/>
              <w:left w:val="single" w:sz="4" w:space="0" w:color="auto"/>
              <w:bottom w:val="single" w:sz="4" w:space="0" w:color="auto"/>
              <w:right w:val="single" w:sz="4" w:space="0" w:color="auto"/>
            </w:tcBorders>
            <w:shd w:val="clear" w:color="000000" w:fill="FFFFFF"/>
            <w:noWrap/>
          </w:tcPr>
          <w:p w14:paraId="0A7BDC9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1</w:t>
            </w:r>
            <w:r w:rsidRPr="005C4079">
              <w:rPr>
                <w:rFonts w:asciiTheme="minorEastAsia" w:hAnsiTheme="minorEastAsia" w:cs="ＭＳ Ｐゴシック"/>
                <w:w w:val="90"/>
              </w:rPr>
              <w:t>0^12</w:t>
            </w:r>
          </w:p>
        </w:tc>
      </w:tr>
      <w:tr w:rsidR="00E95C32" w:rsidRPr="005C4079" w14:paraId="0CCF5E71"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7232F374"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G</w:t>
            </w:r>
            <w:r w:rsidRPr="005C4079">
              <w:rPr>
                <w:rFonts w:asciiTheme="minorEastAsia" w:hAnsiTheme="minorEastAsia" w:cs="ＭＳ Ｐゴシック"/>
                <w:w w:val="90"/>
              </w:rPr>
              <w:t>IGA</w:t>
            </w:r>
          </w:p>
        </w:tc>
        <w:tc>
          <w:tcPr>
            <w:tcW w:w="8853" w:type="dxa"/>
            <w:tcBorders>
              <w:top w:val="nil"/>
              <w:left w:val="nil"/>
              <w:bottom w:val="single" w:sz="4" w:space="0" w:color="auto"/>
              <w:right w:val="single" w:sz="4" w:space="0" w:color="auto"/>
            </w:tcBorders>
            <w:shd w:val="clear" w:color="000000" w:fill="FFFFFF"/>
            <w:noWrap/>
          </w:tcPr>
          <w:p w14:paraId="27B2AE24"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1</w:t>
            </w:r>
            <w:r w:rsidRPr="005C4079">
              <w:rPr>
                <w:rFonts w:asciiTheme="minorEastAsia" w:hAnsiTheme="minorEastAsia" w:cs="ＭＳ Ｐゴシック"/>
                <w:w w:val="90"/>
              </w:rPr>
              <w:t>0^9</w:t>
            </w:r>
          </w:p>
        </w:tc>
      </w:tr>
      <w:tr w:rsidR="00E95C32" w:rsidRPr="005C4079" w14:paraId="2DD51F5D"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0A66D3D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M</w:t>
            </w:r>
            <w:r w:rsidRPr="005C4079">
              <w:rPr>
                <w:rFonts w:asciiTheme="minorEastAsia" w:hAnsiTheme="minorEastAsia" w:cs="ＭＳ Ｐゴシック"/>
                <w:w w:val="90"/>
              </w:rPr>
              <w:t>EGA</w:t>
            </w:r>
          </w:p>
        </w:tc>
        <w:tc>
          <w:tcPr>
            <w:tcW w:w="8853" w:type="dxa"/>
            <w:tcBorders>
              <w:top w:val="single" w:sz="4" w:space="0" w:color="auto"/>
              <w:left w:val="nil"/>
              <w:bottom w:val="single" w:sz="4" w:space="0" w:color="auto"/>
              <w:right w:val="single" w:sz="4" w:space="0" w:color="auto"/>
            </w:tcBorders>
            <w:shd w:val="clear" w:color="000000" w:fill="FFFFFF"/>
            <w:noWrap/>
          </w:tcPr>
          <w:p w14:paraId="25D9C130"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1</w:t>
            </w:r>
            <w:r w:rsidRPr="005C4079">
              <w:rPr>
                <w:rFonts w:asciiTheme="minorEastAsia" w:hAnsiTheme="minorEastAsia" w:cs="ＭＳ Ｐゴシック"/>
                <w:w w:val="90"/>
              </w:rPr>
              <w:t>0^6</w:t>
            </w:r>
          </w:p>
        </w:tc>
      </w:tr>
      <w:tr w:rsidR="00E95C32" w:rsidRPr="005C4079" w14:paraId="40DA34DC"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6420ECDA"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K</w:t>
            </w:r>
            <w:r w:rsidRPr="005C4079">
              <w:rPr>
                <w:rFonts w:asciiTheme="minorEastAsia" w:hAnsiTheme="minorEastAsia" w:cs="ＭＳ Ｐゴシック"/>
                <w:w w:val="90"/>
              </w:rPr>
              <w:t>ILO</w:t>
            </w:r>
          </w:p>
        </w:tc>
        <w:tc>
          <w:tcPr>
            <w:tcW w:w="8853" w:type="dxa"/>
            <w:tcBorders>
              <w:top w:val="single" w:sz="4" w:space="0" w:color="auto"/>
              <w:left w:val="nil"/>
              <w:bottom w:val="single" w:sz="4" w:space="0" w:color="auto"/>
              <w:right w:val="single" w:sz="4" w:space="0" w:color="auto"/>
            </w:tcBorders>
            <w:shd w:val="clear" w:color="000000" w:fill="FFFFFF"/>
            <w:noWrap/>
          </w:tcPr>
          <w:p w14:paraId="5E2B5EA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1</w:t>
            </w:r>
            <w:r w:rsidRPr="005C4079">
              <w:rPr>
                <w:rFonts w:asciiTheme="minorEastAsia" w:hAnsiTheme="minorEastAsia" w:cs="ＭＳ Ｐゴシック"/>
                <w:w w:val="90"/>
              </w:rPr>
              <w:t>0^3</w:t>
            </w:r>
          </w:p>
        </w:tc>
      </w:tr>
      <w:tr w:rsidR="00E95C32" w:rsidRPr="005C4079" w14:paraId="209B54CD"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0E2AA4C1"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rPr>
                <w:rFonts w:asciiTheme="minorEastAsia" w:hAnsiTheme="minorEastAsia" w:hint="eastAsia"/>
              </w:rPr>
              <w:lastRenderedPageBreak/>
              <w:t>H</w:t>
            </w:r>
            <w:r w:rsidRPr="005C4079">
              <w:rPr>
                <w:rFonts w:asciiTheme="minorEastAsia" w:hAnsiTheme="minorEastAsia"/>
              </w:rPr>
              <w:t>ECTO</w:t>
            </w:r>
          </w:p>
        </w:tc>
        <w:tc>
          <w:tcPr>
            <w:tcW w:w="8853" w:type="dxa"/>
            <w:tcBorders>
              <w:top w:val="single" w:sz="4" w:space="0" w:color="auto"/>
              <w:left w:val="nil"/>
              <w:bottom w:val="single" w:sz="4" w:space="0" w:color="auto"/>
              <w:right w:val="single" w:sz="4" w:space="0" w:color="auto"/>
            </w:tcBorders>
            <w:shd w:val="clear" w:color="000000" w:fill="FFFFFF"/>
            <w:noWrap/>
          </w:tcPr>
          <w:p w14:paraId="14FF48DF"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1</w:t>
            </w:r>
            <w:r w:rsidRPr="005C4079">
              <w:rPr>
                <w:rFonts w:asciiTheme="minorEastAsia" w:hAnsiTheme="minorEastAsia" w:cs="ＭＳ Ｐゴシック"/>
                <w:w w:val="90"/>
              </w:rPr>
              <w:t>0^2</w:t>
            </w:r>
          </w:p>
        </w:tc>
      </w:tr>
      <w:tr w:rsidR="00E95C32" w:rsidRPr="005C4079" w14:paraId="333E1AC6"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02110263"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rPr>
                <w:rFonts w:asciiTheme="minorEastAsia" w:hAnsiTheme="minorEastAsia" w:hint="eastAsia"/>
              </w:rPr>
              <w:t>D</w:t>
            </w:r>
            <w:r w:rsidRPr="005C4079">
              <w:rPr>
                <w:rFonts w:asciiTheme="minorEastAsia" w:hAnsiTheme="minorEastAsia"/>
              </w:rPr>
              <w:t>ECA</w:t>
            </w:r>
          </w:p>
        </w:tc>
        <w:tc>
          <w:tcPr>
            <w:tcW w:w="8853" w:type="dxa"/>
            <w:tcBorders>
              <w:top w:val="single" w:sz="4" w:space="0" w:color="auto"/>
              <w:left w:val="nil"/>
              <w:bottom w:val="single" w:sz="4" w:space="0" w:color="auto"/>
              <w:right w:val="single" w:sz="4" w:space="0" w:color="auto"/>
            </w:tcBorders>
            <w:shd w:val="clear" w:color="000000" w:fill="FFFFFF"/>
            <w:noWrap/>
          </w:tcPr>
          <w:p w14:paraId="61952F2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1</w:t>
            </w:r>
            <w:r w:rsidRPr="005C4079">
              <w:rPr>
                <w:rFonts w:asciiTheme="minorEastAsia" w:hAnsiTheme="minorEastAsia" w:cs="ＭＳ Ｐゴシック"/>
                <w:w w:val="90"/>
              </w:rPr>
              <w:t>0</w:t>
            </w:r>
          </w:p>
        </w:tc>
      </w:tr>
      <w:tr w:rsidR="00E95C32" w:rsidRPr="005C4079" w14:paraId="521FD463"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7095EC3A"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rPr>
                <w:rFonts w:asciiTheme="minorEastAsia" w:hAnsiTheme="minorEastAsia" w:hint="eastAsia"/>
              </w:rPr>
              <w:t>D</w:t>
            </w:r>
            <w:r w:rsidRPr="005C4079">
              <w:rPr>
                <w:rFonts w:asciiTheme="minorEastAsia" w:hAnsiTheme="minorEastAsia"/>
              </w:rPr>
              <w:t>ECI</w:t>
            </w:r>
          </w:p>
        </w:tc>
        <w:tc>
          <w:tcPr>
            <w:tcW w:w="8853" w:type="dxa"/>
            <w:tcBorders>
              <w:top w:val="single" w:sz="4" w:space="0" w:color="auto"/>
              <w:left w:val="nil"/>
              <w:bottom w:val="single" w:sz="4" w:space="0" w:color="auto"/>
              <w:right w:val="single" w:sz="4" w:space="0" w:color="auto"/>
            </w:tcBorders>
            <w:shd w:val="clear" w:color="000000" w:fill="FFFFFF"/>
            <w:noWrap/>
          </w:tcPr>
          <w:p w14:paraId="4294662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1</w:t>
            </w:r>
            <w:r w:rsidRPr="005C4079">
              <w:rPr>
                <w:rFonts w:asciiTheme="minorEastAsia" w:hAnsiTheme="minorEastAsia" w:cs="ＭＳ Ｐゴシック"/>
                <w:w w:val="90"/>
              </w:rPr>
              <w:t>0^-1</w:t>
            </w:r>
          </w:p>
        </w:tc>
      </w:tr>
      <w:tr w:rsidR="00E95C32" w:rsidRPr="005C4079" w14:paraId="1988C2CB"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2A23BB39"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rPr>
                <w:rFonts w:asciiTheme="minorEastAsia" w:hAnsiTheme="minorEastAsia" w:hint="eastAsia"/>
              </w:rPr>
              <w:t>C</w:t>
            </w:r>
            <w:r w:rsidRPr="005C4079">
              <w:rPr>
                <w:rFonts w:asciiTheme="minorEastAsia" w:hAnsiTheme="minorEastAsia"/>
              </w:rPr>
              <w:t>ENTI</w:t>
            </w:r>
          </w:p>
        </w:tc>
        <w:tc>
          <w:tcPr>
            <w:tcW w:w="8853" w:type="dxa"/>
            <w:tcBorders>
              <w:top w:val="single" w:sz="4" w:space="0" w:color="auto"/>
              <w:left w:val="nil"/>
              <w:bottom w:val="single" w:sz="4" w:space="0" w:color="auto"/>
              <w:right w:val="single" w:sz="4" w:space="0" w:color="auto"/>
            </w:tcBorders>
            <w:shd w:val="clear" w:color="000000" w:fill="FFFFFF"/>
            <w:noWrap/>
          </w:tcPr>
          <w:p w14:paraId="37D24AB5"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1</w:t>
            </w:r>
            <w:r w:rsidRPr="005C4079">
              <w:rPr>
                <w:rFonts w:asciiTheme="minorEastAsia" w:hAnsiTheme="minorEastAsia" w:cs="ＭＳ Ｐゴシック"/>
                <w:w w:val="90"/>
              </w:rPr>
              <w:t>0^-2</w:t>
            </w:r>
          </w:p>
        </w:tc>
      </w:tr>
      <w:tr w:rsidR="00E95C32" w:rsidRPr="005C4079" w14:paraId="1C049275"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2EA5B2B3"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rPr>
                <w:rFonts w:asciiTheme="minorEastAsia" w:hAnsiTheme="minorEastAsia" w:hint="eastAsia"/>
              </w:rPr>
              <w:t>M</w:t>
            </w:r>
            <w:r w:rsidRPr="005C4079">
              <w:rPr>
                <w:rFonts w:asciiTheme="minorEastAsia" w:hAnsiTheme="minorEastAsia"/>
              </w:rPr>
              <w:t>ILLI</w:t>
            </w:r>
          </w:p>
        </w:tc>
        <w:tc>
          <w:tcPr>
            <w:tcW w:w="8853" w:type="dxa"/>
            <w:tcBorders>
              <w:top w:val="single" w:sz="4" w:space="0" w:color="auto"/>
              <w:left w:val="nil"/>
              <w:bottom w:val="single" w:sz="4" w:space="0" w:color="auto"/>
              <w:right w:val="single" w:sz="4" w:space="0" w:color="auto"/>
            </w:tcBorders>
            <w:shd w:val="clear" w:color="000000" w:fill="FFFFFF"/>
            <w:noWrap/>
          </w:tcPr>
          <w:p w14:paraId="25C5456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1</w:t>
            </w:r>
            <w:r w:rsidRPr="005C4079">
              <w:rPr>
                <w:rFonts w:asciiTheme="minorEastAsia" w:hAnsiTheme="minorEastAsia" w:cs="ＭＳ Ｐゴシック"/>
                <w:w w:val="90"/>
              </w:rPr>
              <w:t>0^-3</w:t>
            </w:r>
          </w:p>
        </w:tc>
      </w:tr>
      <w:tr w:rsidR="00E95C32" w:rsidRPr="005C4079" w14:paraId="6EBF8709"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767346A7"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rPr>
                <w:rFonts w:asciiTheme="minorEastAsia" w:hAnsiTheme="minorEastAsia" w:hint="eastAsia"/>
              </w:rPr>
              <w:t>M</w:t>
            </w:r>
            <w:r w:rsidRPr="005C4079">
              <w:rPr>
                <w:rFonts w:asciiTheme="minorEastAsia" w:hAnsiTheme="minorEastAsia"/>
              </w:rPr>
              <w:t>ICRO</w:t>
            </w:r>
          </w:p>
        </w:tc>
        <w:tc>
          <w:tcPr>
            <w:tcW w:w="8853" w:type="dxa"/>
            <w:tcBorders>
              <w:top w:val="single" w:sz="4" w:space="0" w:color="auto"/>
              <w:left w:val="nil"/>
              <w:bottom w:val="single" w:sz="4" w:space="0" w:color="auto"/>
              <w:right w:val="single" w:sz="4" w:space="0" w:color="auto"/>
            </w:tcBorders>
            <w:shd w:val="clear" w:color="000000" w:fill="FFFFFF"/>
            <w:noWrap/>
          </w:tcPr>
          <w:p w14:paraId="3F6A5EB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1</w:t>
            </w:r>
            <w:r w:rsidRPr="005C4079">
              <w:rPr>
                <w:rFonts w:asciiTheme="minorEastAsia" w:hAnsiTheme="minorEastAsia" w:cs="ＭＳ Ｐゴシック"/>
                <w:w w:val="90"/>
              </w:rPr>
              <w:t>0^-6</w:t>
            </w:r>
          </w:p>
        </w:tc>
      </w:tr>
      <w:tr w:rsidR="00E95C32" w:rsidRPr="005C4079" w14:paraId="07FC7C7B"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44AC6333"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rPr>
                <w:rFonts w:asciiTheme="minorEastAsia" w:hAnsiTheme="minorEastAsia" w:hint="eastAsia"/>
              </w:rPr>
              <w:t>N</w:t>
            </w:r>
            <w:r w:rsidRPr="005C4079">
              <w:rPr>
                <w:rFonts w:asciiTheme="minorEastAsia" w:hAnsiTheme="minorEastAsia"/>
              </w:rPr>
              <w:t>ANO</w:t>
            </w:r>
          </w:p>
        </w:tc>
        <w:tc>
          <w:tcPr>
            <w:tcW w:w="8853" w:type="dxa"/>
            <w:tcBorders>
              <w:top w:val="single" w:sz="4" w:space="0" w:color="auto"/>
              <w:left w:val="nil"/>
              <w:bottom w:val="single" w:sz="4" w:space="0" w:color="auto"/>
              <w:right w:val="single" w:sz="4" w:space="0" w:color="auto"/>
            </w:tcBorders>
            <w:shd w:val="clear" w:color="000000" w:fill="FFFFFF"/>
            <w:noWrap/>
          </w:tcPr>
          <w:p w14:paraId="246669FB"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1</w:t>
            </w:r>
            <w:r w:rsidRPr="005C4079">
              <w:rPr>
                <w:rFonts w:asciiTheme="minorEastAsia" w:hAnsiTheme="minorEastAsia" w:cs="ＭＳ Ｐゴシック"/>
                <w:w w:val="90"/>
              </w:rPr>
              <w:t>0^-9</w:t>
            </w:r>
          </w:p>
        </w:tc>
      </w:tr>
      <w:tr w:rsidR="00E95C32" w:rsidRPr="005C4079" w14:paraId="4C73125A"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7C403A4B"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rPr>
                <w:rFonts w:asciiTheme="minorEastAsia" w:hAnsiTheme="minorEastAsia" w:hint="eastAsia"/>
              </w:rPr>
              <w:t>P</w:t>
            </w:r>
            <w:r w:rsidRPr="005C4079">
              <w:rPr>
                <w:rFonts w:asciiTheme="minorEastAsia" w:hAnsiTheme="minorEastAsia"/>
              </w:rPr>
              <w:t>ICO</w:t>
            </w:r>
          </w:p>
        </w:tc>
        <w:tc>
          <w:tcPr>
            <w:tcW w:w="8853" w:type="dxa"/>
            <w:tcBorders>
              <w:top w:val="single" w:sz="4" w:space="0" w:color="auto"/>
              <w:left w:val="nil"/>
              <w:bottom w:val="single" w:sz="4" w:space="0" w:color="auto"/>
              <w:right w:val="single" w:sz="4" w:space="0" w:color="auto"/>
            </w:tcBorders>
            <w:shd w:val="clear" w:color="000000" w:fill="FFFFFF"/>
            <w:noWrap/>
          </w:tcPr>
          <w:p w14:paraId="4709579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1</w:t>
            </w:r>
            <w:r w:rsidRPr="005C4079">
              <w:rPr>
                <w:rFonts w:asciiTheme="minorEastAsia" w:hAnsiTheme="minorEastAsia" w:cs="ＭＳ Ｐゴシック"/>
                <w:w w:val="90"/>
              </w:rPr>
              <w:t>0^-12</w:t>
            </w:r>
          </w:p>
        </w:tc>
      </w:tr>
      <w:tr w:rsidR="00E95C32" w:rsidRPr="005C4079" w14:paraId="204123E2"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7593EB3F"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rPr>
                <w:rFonts w:asciiTheme="minorEastAsia" w:hAnsiTheme="minorEastAsia" w:hint="eastAsia"/>
              </w:rPr>
              <w:t>F</w:t>
            </w:r>
            <w:r w:rsidRPr="005C4079">
              <w:rPr>
                <w:rFonts w:asciiTheme="minorEastAsia" w:hAnsiTheme="minorEastAsia"/>
              </w:rPr>
              <w:t>EMTO</w:t>
            </w:r>
          </w:p>
        </w:tc>
        <w:tc>
          <w:tcPr>
            <w:tcW w:w="8853" w:type="dxa"/>
            <w:tcBorders>
              <w:top w:val="single" w:sz="4" w:space="0" w:color="auto"/>
              <w:left w:val="nil"/>
              <w:bottom w:val="single" w:sz="4" w:space="0" w:color="auto"/>
              <w:right w:val="single" w:sz="4" w:space="0" w:color="auto"/>
            </w:tcBorders>
            <w:shd w:val="clear" w:color="000000" w:fill="FFFFFF"/>
            <w:noWrap/>
          </w:tcPr>
          <w:p w14:paraId="46B4C6F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1</w:t>
            </w:r>
            <w:r w:rsidRPr="005C4079">
              <w:rPr>
                <w:rFonts w:asciiTheme="minorEastAsia" w:hAnsiTheme="minorEastAsia" w:cs="ＭＳ Ｐゴシック"/>
                <w:w w:val="90"/>
              </w:rPr>
              <w:t>0^-15</w:t>
            </w:r>
          </w:p>
        </w:tc>
      </w:tr>
      <w:tr w:rsidR="00E95C32" w:rsidRPr="005C4079" w14:paraId="2AB11FBD"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tcPr>
          <w:p w14:paraId="7E0A5324"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rPr>
                <w:rFonts w:asciiTheme="minorEastAsia" w:hAnsiTheme="minorEastAsia" w:hint="eastAsia"/>
              </w:rPr>
              <w:t>A</w:t>
            </w:r>
            <w:r w:rsidRPr="005C4079">
              <w:rPr>
                <w:rFonts w:asciiTheme="minorEastAsia" w:hAnsiTheme="minorEastAsia"/>
              </w:rPr>
              <w:t>TTO</w:t>
            </w:r>
          </w:p>
        </w:tc>
        <w:tc>
          <w:tcPr>
            <w:tcW w:w="8853" w:type="dxa"/>
            <w:tcBorders>
              <w:top w:val="single" w:sz="4" w:space="0" w:color="auto"/>
              <w:left w:val="nil"/>
              <w:bottom w:val="single" w:sz="4" w:space="0" w:color="auto"/>
              <w:right w:val="single" w:sz="4" w:space="0" w:color="auto"/>
            </w:tcBorders>
            <w:shd w:val="clear" w:color="000000" w:fill="FFFFFF"/>
            <w:noWrap/>
          </w:tcPr>
          <w:p w14:paraId="6D24753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1</w:t>
            </w:r>
            <w:r w:rsidRPr="005C4079">
              <w:rPr>
                <w:rFonts w:asciiTheme="minorEastAsia" w:hAnsiTheme="minorEastAsia" w:cs="ＭＳ Ｐゴシック"/>
                <w:w w:val="90"/>
              </w:rPr>
              <w:t>0^-18</w:t>
            </w:r>
          </w:p>
        </w:tc>
      </w:tr>
    </w:tbl>
    <w:p w14:paraId="681B5306" w14:textId="77777777" w:rsidR="00E95C32" w:rsidRDefault="00E95C32" w:rsidP="004C40E2">
      <w:pPr>
        <w:pStyle w:val="ab"/>
        <w:jc w:val="right"/>
        <w:rPr>
          <w:rFonts w:asciiTheme="minorEastAsia" w:hAnsiTheme="minorEastAsia"/>
        </w:rPr>
      </w:pPr>
      <w:r>
        <w:rPr>
          <w:rFonts w:asciiTheme="minorEastAsia" w:hAnsiTheme="minorEastAsia" w:hint="eastAsia"/>
        </w:rPr>
        <w:t>出典：IFC 2ｘ３</w:t>
      </w:r>
    </w:p>
    <w:p w14:paraId="7B4D0450" w14:textId="1177B5B5" w:rsidR="00E95C32" w:rsidRPr="005C4079" w:rsidRDefault="004C40E2" w:rsidP="009A38B6">
      <w:pPr>
        <w:pStyle w:val="5"/>
      </w:pPr>
      <w:r w:rsidRPr="005C4079">
        <w:t>IfcSlabTypeEnum</w:t>
      </w:r>
    </w:p>
    <w:tbl>
      <w:tblPr>
        <w:tblW w:w="10201" w:type="dxa"/>
        <w:tblCellMar>
          <w:left w:w="99" w:type="dxa"/>
          <w:right w:w="99" w:type="dxa"/>
        </w:tblCellMar>
        <w:tblLook w:val="04A0" w:firstRow="1" w:lastRow="0" w:firstColumn="1" w:lastColumn="0" w:noHBand="0" w:noVBand="1"/>
      </w:tblPr>
      <w:tblGrid>
        <w:gridCol w:w="1348"/>
        <w:gridCol w:w="8853"/>
      </w:tblGrid>
      <w:tr w:rsidR="00E95C32" w:rsidRPr="005C4079" w14:paraId="01DA05DB" w14:textId="77777777" w:rsidTr="00141967">
        <w:trPr>
          <w:trHeight w:val="300"/>
          <w:tblHeader/>
        </w:trPr>
        <w:tc>
          <w:tcPr>
            <w:tcW w:w="1348" w:type="dxa"/>
            <w:tcBorders>
              <w:top w:val="single" w:sz="4" w:space="0" w:color="auto"/>
              <w:left w:val="single" w:sz="4" w:space="0" w:color="auto"/>
              <w:bottom w:val="single" w:sz="4" w:space="0" w:color="auto"/>
              <w:right w:val="nil"/>
            </w:tcBorders>
            <w:shd w:val="clear" w:color="auto" w:fill="D0CECE" w:themeFill="background2" w:themeFillShade="E6"/>
            <w:noWrap/>
            <w:vAlign w:val="center"/>
            <w:hideMark/>
          </w:tcPr>
          <w:p w14:paraId="54AB69E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bookmarkStart w:id="196" w:name="IfcSlabTypeEnum" w:colFirst="1" w:colLast="1"/>
            <w:r w:rsidRPr="005C4079">
              <w:rPr>
                <w:rFonts w:asciiTheme="minorEastAsia" w:hAnsiTheme="minorEastAsia" w:cs="ＭＳ Ｐゴシック" w:hint="eastAsia"/>
                <w:w w:val="90"/>
              </w:rPr>
              <w:t>列挙型</w:t>
            </w:r>
          </w:p>
        </w:tc>
        <w:tc>
          <w:tcPr>
            <w:tcW w:w="885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F0B5C20"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IfcSlabTypeEnum</w:t>
            </w:r>
          </w:p>
        </w:tc>
      </w:tr>
      <w:bookmarkEnd w:id="196"/>
      <w:tr w:rsidR="00E95C32" w:rsidRPr="005C4079" w14:paraId="36F51280" w14:textId="77777777" w:rsidTr="00141967">
        <w:trPr>
          <w:trHeight w:val="300"/>
          <w:tblHeader/>
        </w:trPr>
        <w:tc>
          <w:tcPr>
            <w:tcW w:w="1348"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241F47F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値</w:t>
            </w:r>
          </w:p>
        </w:tc>
        <w:tc>
          <w:tcPr>
            <w:tcW w:w="8853" w:type="dxa"/>
            <w:tcBorders>
              <w:top w:val="nil"/>
              <w:left w:val="nil"/>
              <w:bottom w:val="nil"/>
              <w:right w:val="single" w:sz="4" w:space="0" w:color="auto"/>
            </w:tcBorders>
            <w:shd w:val="clear" w:color="auto" w:fill="D0CECE" w:themeFill="background2" w:themeFillShade="E6"/>
            <w:noWrap/>
            <w:vAlign w:val="center"/>
            <w:hideMark/>
          </w:tcPr>
          <w:p w14:paraId="5F18014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説明</w:t>
            </w:r>
          </w:p>
        </w:tc>
      </w:tr>
      <w:tr w:rsidR="00E95C32" w:rsidRPr="005C4079" w14:paraId="5E164353"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72D383F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rPr>
              <w:t>USERDEFINED</w:t>
            </w:r>
          </w:p>
        </w:tc>
        <w:tc>
          <w:tcPr>
            <w:tcW w:w="8853" w:type="dxa"/>
            <w:tcBorders>
              <w:top w:val="single" w:sz="4" w:space="0" w:color="auto"/>
              <w:left w:val="nil"/>
              <w:bottom w:val="single" w:sz="4" w:space="0" w:color="auto"/>
              <w:right w:val="single" w:sz="4" w:space="0" w:color="auto"/>
            </w:tcBorders>
            <w:shd w:val="clear" w:color="000000" w:fill="FFFFFF"/>
            <w:noWrap/>
            <w:vAlign w:val="center"/>
          </w:tcPr>
          <w:p w14:paraId="3779FE1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利用者定義</w:t>
            </w:r>
          </w:p>
        </w:tc>
      </w:tr>
      <w:tr w:rsidR="00E95C32" w:rsidRPr="005C4079" w14:paraId="52BAC5EA" w14:textId="77777777" w:rsidTr="00A860DE">
        <w:trPr>
          <w:trHeight w:val="300"/>
        </w:trPr>
        <w:tc>
          <w:tcPr>
            <w:tcW w:w="134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721A81D"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rPr>
                <w:rFonts w:asciiTheme="minorEastAsia" w:hAnsiTheme="minorEastAsia"/>
              </w:rPr>
              <w:t>NOTDEFINED</w:t>
            </w:r>
          </w:p>
        </w:tc>
        <w:tc>
          <w:tcPr>
            <w:tcW w:w="8853" w:type="dxa"/>
            <w:tcBorders>
              <w:top w:val="single" w:sz="4" w:space="0" w:color="auto"/>
              <w:left w:val="nil"/>
              <w:bottom w:val="single" w:sz="4" w:space="0" w:color="auto"/>
              <w:right w:val="single" w:sz="4" w:space="0" w:color="auto"/>
            </w:tcBorders>
            <w:shd w:val="clear" w:color="000000" w:fill="FFFFFF"/>
            <w:noWrap/>
            <w:vAlign w:val="center"/>
          </w:tcPr>
          <w:p w14:paraId="013B15AA"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定義なし</w:t>
            </w:r>
          </w:p>
        </w:tc>
      </w:tr>
    </w:tbl>
    <w:p w14:paraId="624793D3" w14:textId="77777777" w:rsidR="00E95C32" w:rsidRDefault="00E95C32" w:rsidP="004C40E2">
      <w:pPr>
        <w:pStyle w:val="ab"/>
        <w:jc w:val="right"/>
        <w:rPr>
          <w:rFonts w:asciiTheme="minorEastAsia" w:hAnsiTheme="minorEastAsia"/>
        </w:rPr>
      </w:pPr>
      <w:r>
        <w:rPr>
          <w:rFonts w:asciiTheme="minorEastAsia" w:hAnsiTheme="minorEastAsia" w:hint="eastAsia"/>
        </w:rPr>
        <w:t>出典：IFC 2ｘ３</w:t>
      </w:r>
    </w:p>
    <w:p w14:paraId="6EFEE795" w14:textId="470FE6EB" w:rsidR="00E95C32" w:rsidRPr="005C4079" w:rsidRDefault="004C40E2" w:rsidP="009A38B6">
      <w:pPr>
        <w:pStyle w:val="5"/>
      </w:pPr>
      <w:r w:rsidRPr="005C4079">
        <w:t>IfcStairTypeEnum</w:t>
      </w:r>
    </w:p>
    <w:tbl>
      <w:tblPr>
        <w:tblW w:w="10201" w:type="dxa"/>
        <w:tblCellMar>
          <w:left w:w="99" w:type="dxa"/>
          <w:right w:w="99" w:type="dxa"/>
        </w:tblCellMar>
        <w:tblLook w:val="04A0" w:firstRow="1" w:lastRow="0" w:firstColumn="1" w:lastColumn="0" w:noHBand="0" w:noVBand="1"/>
      </w:tblPr>
      <w:tblGrid>
        <w:gridCol w:w="2651"/>
        <w:gridCol w:w="7655"/>
      </w:tblGrid>
      <w:tr w:rsidR="00E95C32" w:rsidRPr="005C4079" w14:paraId="20D39EB4" w14:textId="77777777" w:rsidTr="00141967">
        <w:trPr>
          <w:trHeight w:val="300"/>
          <w:tblHeader/>
        </w:trPr>
        <w:tc>
          <w:tcPr>
            <w:tcW w:w="2546" w:type="dxa"/>
            <w:tcBorders>
              <w:top w:val="single" w:sz="4" w:space="0" w:color="auto"/>
              <w:left w:val="single" w:sz="4" w:space="0" w:color="auto"/>
              <w:bottom w:val="single" w:sz="4" w:space="0" w:color="auto"/>
              <w:right w:val="nil"/>
            </w:tcBorders>
            <w:shd w:val="clear" w:color="auto" w:fill="D0CECE" w:themeFill="background2" w:themeFillShade="E6"/>
            <w:noWrap/>
            <w:vAlign w:val="center"/>
            <w:hideMark/>
          </w:tcPr>
          <w:p w14:paraId="4407287A"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列挙型</w:t>
            </w:r>
          </w:p>
        </w:tc>
        <w:tc>
          <w:tcPr>
            <w:tcW w:w="765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1A8B925"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bookmarkStart w:id="197" w:name="IfcStairTypeEnum"/>
            <w:r w:rsidRPr="005C4079">
              <w:t>IfcStairTypeEnum</w:t>
            </w:r>
            <w:bookmarkEnd w:id="197"/>
          </w:p>
        </w:tc>
      </w:tr>
      <w:tr w:rsidR="00E95C32" w:rsidRPr="005C4079" w14:paraId="16C5FAF9" w14:textId="77777777" w:rsidTr="00141967">
        <w:trPr>
          <w:trHeight w:val="300"/>
          <w:tblHeader/>
        </w:trPr>
        <w:tc>
          <w:tcPr>
            <w:tcW w:w="2546"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717C263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値</w:t>
            </w:r>
          </w:p>
        </w:tc>
        <w:tc>
          <w:tcPr>
            <w:tcW w:w="7655" w:type="dxa"/>
            <w:tcBorders>
              <w:top w:val="nil"/>
              <w:left w:val="nil"/>
              <w:bottom w:val="nil"/>
              <w:right w:val="single" w:sz="4" w:space="0" w:color="auto"/>
            </w:tcBorders>
            <w:shd w:val="clear" w:color="auto" w:fill="D0CECE" w:themeFill="background2" w:themeFillShade="E6"/>
            <w:noWrap/>
            <w:vAlign w:val="center"/>
            <w:hideMark/>
          </w:tcPr>
          <w:p w14:paraId="42D23EF4"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説明</w:t>
            </w:r>
          </w:p>
        </w:tc>
      </w:tr>
      <w:tr w:rsidR="00E95C32" w:rsidRPr="005C4079" w14:paraId="3307E264" w14:textId="77777777" w:rsidTr="00A860DE">
        <w:trPr>
          <w:trHeight w:val="300"/>
        </w:trPr>
        <w:tc>
          <w:tcPr>
            <w:tcW w:w="2546" w:type="dxa"/>
            <w:tcBorders>
              <w:top w:val="single" w:sz="4" w:space="0" w:color="auto"/>
              <w:left w:val="single" w:sz="4" w:space="0" w:color="auto"/>
              <w:bottom w:val="single" w:sz="4" w:space="0" w:color="auto"/>
              <w:right w:val="single" w:sz="4" w:space="0" w:color="auto"/>
            </w:tcBorders>
            <w:shd w:val="clear" w:color="000000" w:fill="FFFFFF"/>
            <w:noWrap/>
          </w:tcPr>
          <w:p w14:paraId="4439DE40"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STRAIGHTRUNSTAIR</w:t>
            </w:r>
          </w:p>
        </w:tc>
        <w:tc>
          <w:tcPr>
            <w:tcW w:w="7655" w:type="dxa"/>
            <w:tcBorders>
              <w:top w:val="single" w:sz="4" w:space="0" w:color="auto"/>
              <w:left w:val="nil"/>
              <w:bottom w:val="nil"/>
              <w:right w:val="single" w:sz="4" w:space="0" w:color="auto"/>
            </w:tcBorders>
            <w:shd w:val="clear" w:color="000000" w:fill="FFFFFF"/>
            <w:noWrap/>
            <w:vAlign w:val="center"/>
          </w:tcPr>
          <w:p w14:paraId="7B101523" w14:textId="17AD8BBE" w:rsidR="00E95C32" w:rsidRPr="005C4079" w:rsidRDefault="00141967"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直線的な階段</w:t>
            </w:r>
          </w:p>
        </w:tc>
      </w:tr>
      <w:tr w:rsidR="00E95C32" w:rsidRPr="005C4079" w14:paraId="7BCB89E1" w14:textId="77777777" w:rsidTr="00A860DE">
        <w:trPr>
          <w:trHeight w:val="300"/>
        </w:trPr>
        <w:tc>
          <w:tcPr>
            <w:tcW w:w="2546" w:type="dxa"/>
            <w:tcBorders>
              <w:top w:val="single" w:sz="4" w:space="0" w:color="auto"/>
              <w:left w:val="single" w:sz="4" w:space="0" w:color="auto"/>
              <w:bottom w:val="single" w:sz="4" w:space="0" w:color="auto"/>
              <w:right w:val="nil"/>
            </w:tcBorders>
            <w:shd w:val="clear" w:color="000000" w:fill="FFFFFF"/>
            <w:noWrap/>
          </w:tcPr>
          <w:p w14:paraId="5084E7C6"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TWOSTRAIGHTRUNSTAIR</w:t>
            </w:r>
          </w:p>
        </w:tc>
        <w:tc>
          <w:tcPr>
            <w:tcW w:w="7655"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5BC81C8" w14:textId="40924530"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cs="ＭＳ Ｐゴシック"/>
                <w:w w:val="90"/>
                <w:lang w:eastAsia="ja-JP"/>
              </w:rPr>
              <w:t>踊り場が1</w:t>
            </w:r>
            <w:r w:rsidR="00141967">
              <w:rPr>
                <w:rFonts w:asciiTheme="minorEastAsia" w:hAnsiTheme="minorEastAsia" w:cs="ＭＳ Ｐゴシック"/>
                <w:w w:val="90"/>
                <w:lang w:eastAsia="ja-JP"/>
              </w:rPr>
              <w:t>ヵ所設けられた直線的な階段</w:t>
            </w:r>
          </w:p>
        </w:tc>
      </w:tr>
      <w:tr w:rsidR="00E95C32" w:rsidRPr="005C4079" w14:paraId="044A9B4C" w14:textId="77777777" w:rsidTr="00A860DE">
        <w:trPr>
          <w:trHeight w:val="300"/>
        </w:trPr>
        <w:tc>
          <w:tcPr>
            <w:tcW w:w="2546" w:type="dxa"/>
            <w:tcBorders>
              <w:top w:val="single" w:sz="4" w:space="0" w:color="auto"/>
              <w:left w:val="single" w:sz="4" w:space="0" w:color="auto"/>
              <w:bottom w:val="single" w:sz="4" w:space="0" w:color="auto"/>
              <w:right w:val="single" w:sz="4" w:space="0" w:color="auto"/>
            </w:tcBorders>
            <w:shd w:val="clear" w:color="000000" w:fill="FFFFFF"/>
            <w:noWrap/>
          </w:tcPr>
          <w:p w14:paraId="4A756DBB"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QUARTERWINDINGSTAIR</w:t>
            </w:r>
          </w:p>
        </w:tc>
        <w:tc>
          <w:tcPr>
            <w:tcW w:w="7655" w:type="dxa"/>
            <w:tcBorders>
              <w:top w:val="nil"/>
              <w:left w:val="nil"/>
              <w:bottom w:val="single" w:sz="4" w:space="0" w:color="auto"/>
              <w:right w:val="single" w:sz="4" w:space="0" w:color="auto"/>
            </w:tcBorders>
            <w:shd w:val="clear" w:color="000000" w:fill="FFFFFF"/>
            <w:noWrap/>
            <w:vAlign w:val="center"/>
          </w:tcPr>
          <w:p w14:paraId="15FF757B" w14:textId="075159FF"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90</w:t>
            </w:r>
            <w:r w:rsidR="00141967">
              <w:rPr>
                <w:rFonts w:asciiTheme="minorEastAsia" w:hAnsiTheme="minorEastAsia" w:cs="ＭＳ Ｐゴシック"/>
                <w:w w:val="90"/>
              </w:rPr>
              <w:t>度転回する階段</w:t>
            </w:r>
          </w:p>
        </w:tc>
      </w:tr>
      <w:tr w:rsidR="00E95C32" w:rsidRPr="005C4079" w14:paraId="47988E1C" w14:textId="77777777" w:rsidTr="00A860DE">
        <w:trPr>
          <w:trHeight w:val="300"/>
        </w:trPr>
        <w:tc>
          <w:tcPr>
            <w:tcW w:w="2546" w:type="dxa"/>
            <w:tcBorders>
              <w:top w:val="single" w:sz="4" w:space="0" w:color="auto"/>
              <w:left w:val="single" w:sz="4" w:space="0" w:color="auto"/>
              <w:bottom w:val="single" w:sz="4" w:space="0" w:color="auto"/>
              <w:right w:val="single" w:sz="4" w:space="0" w:color="auto"/>
            </w:tcBorders>
            <w:shd w:val="clear" w:color="000000" w:fill="FFFFFF"/>
            <w:noWrap/>
          </w:tcPr>
          <w:p w14:paraId="3D345B25"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QUARTERTURNSTAIR</w:t>
            </w:r>
          </w:p>
        </w:tc>
        <w:tc>
          <w:tcPr>
            <w:tcW w:w="7655" w:type="dxa"/>
            <w:tcBorders>
              <w:top w:val="single" w:sz="4" w:space="0" w:color="auto"/>
              <w:left w:val="nil"/>
              <w:bottom w:val="single" w:sz="4" w:space="0" w:color="auto"/>
              <w:right w:val="single" w:sz="4" w:space="0" w:color="auto"/>
            </w:tcBorders>
            <w:shd w:val="clear" w:color="000000" w:fill="FFFFFF"/>
            <w:noWrap/>
            <w:vAlign w:val="center"/>
          </w:tcPr>
          <w:p w14:paraId="1C997E8C" w14:textId="44838467"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cs="ＭＳ Ｐゴシック"/>
                <w:w w:val="90"/>
                <w:lang w:eastAsia="ja-JP"/>
              </w:rPr>
              <w:t>踊り場1ヵ所で90</w:t>
            </w:r>
            <w:r w:rsidR="00141967">
              <w:rPr>
                <w:rFonts w:asciiTheme="minorEastAsia" w:hAnsiTheme="minorEastAsia" w:cs="ＭＳ Ｐゴシック"/>
                <w:w w:val="90"/>
                <w:lang w:eastAsia="ja-JP"/>
              </w:rPr>
              <w:t>度転回する直線的な階段</w:t>
            </w:r>
          </w:p>
        </w:tc>
      </w:tr>
      <w:tr w:rsidR="00E95C32" w:rsidRPr="005C4079" w14:paraId="30787708" w14:textId="77777777" w:rsidTr="00A860DE">
        <w:trPr>
          <w:trHeight w:val="300"/>
        </w:trPr>
        <w:tc>
          <w:tcPr>
            <w:tcW w:w="2546" w:type="dxa"/>
            <w:tcBorders>
              <w:top w:val="single" w:sz="4" w:space="0" w:color="auto"/>
              <w:left w:val="single" w:sz="4" w:space="0" w:color="auto"/>
              <w:bottom w:val="single" w:sz="4" w:space="0" w:color="auto"/>
              <w:right w:val="single" w:sz="4" w:space="0" w:color="auto"/>
            </w:tcBorders>
            <w:shd w:val="clear" w:color="000000" w:fill="FFFFFF"/>
            <w:noWrap/>
          </w:tcPr>
          <w:p w14:paraId="4290AC6D"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HALFWINDINGSTAIR</w:t>
            </w:r>
          </w:p>
        </w:tc>
        <w:tc>
          <w:tcPr>
            <w:tcW w:w="7655" w:type="dxa"/>
            <w:tcBorders>
              <w:top w:val="single" w:sz="4" w:space="0" w:color="auto"/>
              <w:left w:val="nil"/>
              <w:bottom w:val="single" w:sz="4" w:space="0" w:color="auto"/>
              <w:right w:val="single" w:sz="4" w:space="0" w:color="auto"/>
            </w:tcBorders>
            <w:shd w:val="clear" w:color="000000" w:fill="FFFFFF"/>
            <w:noWrap/>
            <w:vAlign w:val="center"/>
          </w:tcPr>
          <w:p w14:paraId="4333ACC9" w14:textId="63DFFE05"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cs="ＭＳ Ｐゴシック"/>
                <w:w w:val="90"/>
                <w:lang w:eastAsia="ja-JP"/>
              </w:rPr>
              <w:t>90度ずつ2回転回</w:t>
            </w:r>
            <w:r w:rsidR="00141967">
              <w:rPr>
                <w:rFonts w:asciiTheme="minorEastAsia" w:hAnsiTheme="minorEastAsia" w:cs="ＭＳ Ｐゴシック"/>
                <w:w w:val="90"/>
                <w:lang w:eastAsia="ja-JP"/>
              </w:rPr>
              <w:t>する階段</w:t>
            </w:r>
          </w:p>
        </w:tc>
      </w:tr>
      <w:tr w:rsidR="00E95C32" w:rsidRPr="005C4079" w14:paraId="64CC79C6" w14:textId="77777777" w:rsidTr="00A860DE">
        <w:trPr>
          <w:trHeight w:val="300"/>
        </w:trPr>
        <w:tc>
          <w:tcPr>
            <w:tcW w:w="2546" w:type="dxa"/>
            <w:tcBorders>
              <w:top w:val="single" w:sz="4" w:space="0" w:color="auto"/>
              <w:left w:val="single" w:sz="4" w:space="0" w:color="auto"/>
              <w:bottom w:val="single" w:sz="4" w:space="0" w:color="auto"/>
              <w:right w:val="single" w:sz="4" w:space="0" w:color="auto"/>
            </w:tcBorders>
            <w:shd w:val="clear" w:color="000000" w:fill="FFFFFF"/>
            <w:noWrap/>
          </w:tcPr>
          <w:p w14:paraId="187B49D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HALFTURNSTAIR</w:t>
            </w:r>
          </w:p>
        </w:tc>
        <w:tc>
          <w:tcPr>
            <w:tcW w:w="7655" w:type="dxa"/>
            <w:tcBorders>
              <w:top w:val="single" w:sz="4" w:space="0" w:color="auto"/>
              <w:left w:val="nil"/>
              <w:bottom w:val="single" w:sz="4" w:space="0" w:color="auto"/>
              <w:right w:val="single" w:sz="4" w:space="0" w:color="auto"/>
            </w:tcBorders>
            <w:shd w:val="clear" w:color="000000" w:fill="FFFFFF"/>
            <w:noWrap/>
            <w:vAlign w:val="center"/>
          </w:tcPr>
          <w:p w14:paraId="4CCCB870" w14:textId="5D1329FF"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cs="ＭＳ Ｐゴシック"/>
                <w:w w:val="90"/>
                <w:lang w:eastAsia="ja-JP"/>
              </w:rPr>
              <w:t>踊り場1ヵ所で180</w:t>
            </w:r>
            <w:r w:rsidR="00141967">
              <w:rPr>
                <w:rFonts w:asciiTheme="minorEastAsia" w:hAnsiTheme="minorEastAsia" w:cs="ＭＳ Ｐゴシック"/>
                <w:w w:val="90"/>
                <w:lang w:eastAsia="ja-JP"/>
              </w:rPr>
              <w:t>度転回する直線的な階段</w:t>
            </w:r>
          </w:p>
        </w:tc>
      </w:tr>
      <w:tr w:rsidR="00E95C32" w:rsidRPr="005C4079" w14:paraId="3E2EF636" w14:textId="77777777" w:rsidTr="00A860DE">
        <w:trPr>
          <w:trHeight w:val="300"/>
        </w:trPr>
        <w:tc>
          <w:tcPr>
            <w:tcW w:w="2546" w:type="dxa"/>
            <w:tcBorders>
              <w:top w:val="single" w:sz="4" w:space="0" w:color="auto"/>
              <w:left w:val="single" w:sz="4" w:space="0" w:color="auto"/>
              <w:bottom w:val="single" w:sz="4" w:space="0" w:color="auto"/>
              <w:right w:val="single" w:sz="4" w:space="0" w:color="auto"/>
            </w:tcBorders>
            <w:shd w:val="clear" w:color="000000" w:fill="FFFFFF"/>
            <w:noWrap/>
          </w:tcPr>
          <w:p w14:paraId="1368A00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TWOQUARTERWINDINGSTAIR</w:t>
            </w:r>
          </w:p>
        </w:tc>
        <w:tc>
          <w:tcPr>
            <w:tcW w:w="7655" w:type="dxa"/>
            <w:tcBorders>
              <w:top w:val="single" w:sz="4" w:space="0" w:color="auto"/>
              <w:left w:val="nil"/>
              <w:bottom w:val="single" w:sz="4" w:space="0" w:color="auto"/>
              <w:right w:val="single" w:sz="4" w:space="0" w:color="auto"/>
            </w:tcBorders>
            <w:shd w:val="clear" w:color="000000" w:fill="FFFFFF"/>
            <w:noWrap/>
            <w:vAlign w:val="center"/>
          </w:tcPr>
          <w:p w14:paraId="2FCF48F7" w14:textId="4EF945B2"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cs="ＭＳ Ｐゴシック"/>
                <w:w w:val="90"/>
                <w:lang w:eastAsia="ja-JP"/>
              </w:rPr>
              <w:t>90度ずつ2</w:t>
            </w:r>
            <w:r w:rsidR="00141967">
              <w:rPr>
                <w:rFonts w:asciiTheme="minorEastAsia" w:hAnsiTheme="minorEastAsia" w:cs="ＭＳ Ｐゴシック"/>
                <w:w w:val="90"/>
                <w:lang w:eastAsia="ja-JP"/>
              </w:rPr>
              <w:t>回転回する階段</w:t>
            </w:r>
          </w:p>
        </w:tc>
      </w:tr>
      <w:tr w:rsidR="00E95C32" w:rsidRPr="005C4079" w14:paraId="14AC2DE3" w14:textId="77777777" w:rsidTr="00A860DE">
        <w:trPr>
          <w:trHeight w:val="300"/>
        </w:trPr>
        <w:tc>
          <w:tcPr>
            <w:tcW w:w="2546" w:type="dxa"/>
            <w:tcBorders>
              <w:top w:val="single" w:sz="4" w:space="0" w:color="auto"/>
              <w:left w:val="single" w:sz="4" w:space="0" w:color="auto"/>
              <w:bottom w:val="single" w:sz="4" w:space="0" w:color="auto"/>
              <w:right w:val="single" w:sz="4" w:space="0" w:color="auto"/>
            </w:tcBorders>
            <w:shd w:val="clear" w:color="000000" w:fill="FFFFFF"/>
            <w:noWrap/>
          </w:tcPr>
          <w:p w14:paraId="2AA83E3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TWOQUARTERTURNSTAIR</w:t>
            </w:r>
          </w:p>
        </w:tc>
        <w:tc>
          <w:tcPr>
            <w:tcW w:w="7655" w:type="dxa"/>
            <w:tcBorders>
              <w:top w:val="single" w:sz="4" w:space="0" w:color="auto"/>
              <w:left w:val="nil"/>
              <w:bottom w:val="single" w:sz="4" w:space="0" w:color="auto"/>
              <w:right w:val="single" w:sz="4" w:space="0" w:color="auto"/>
            </w:tcBorders>
            <w:shd w:val="clear" w:color="000000" w:fill="FFFFFF"/>
            <w:noWrap/>
            <w:vAlign w:val="center"/>
          </w:tcPr>
          <w:p w14:paraId="1367EAEC" w14:textId="7F90AD81"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cs="ＭＳ Ｐゴシック"/>
                <w:w w:val="90"/>
                <w:lang w:eastAsia="ja-JP"/>
              </w:rPr>
              <w:t>踊り場2ヵ所で90</w:t>
            </w:r>
            <w:r w:rsidR="00141967">
              <w:rPr>
                <w:rFonts w:asciiTheme="minorEastAsia" w:hAnsiTheme="minorEastAsia" w:cs="ＭＳ Ｐゴシック"/>
                <w:w w:val="90"/>
                <w:lang w:eastAsia="ja-JP"/>
              </w:rPr>
              <w:t>度ずつ転回する直線的な階段</w:t>
            </w:r>
          </w:p>
        </w:tc>
      </w:tr>
      <w:tr w:rsidR="00E95C32" w:rsidRPr="005C4079" w14:paraId="202D53D8" w14:textId="77777777" w:rsidTr="00A860DE">
        <w:trPr>
          <w:trHeight w:val="300"/>
        </w:trPr>
        <w:tc>
          <w:tcPr>
            <w:tcW w:w="2546" w:type="dxa"/>
            <w:tcBorders>
              <w:top w:val="single" w:sz="4" w:space="0" w:color="auto"/>
              <w:left w:val="single" w:sz="4" w:space="0" w:color="auto"/>
              <w:bottom w:val="single" w:sz="4" w:space="0" w:color="auto"/>
              <w:right w:val="single" w:sz="4" w:space="0" w:color="auto"/>
            </w:tcBorders>
            <w:shd w:val="clear" w:color="000000" w:fill="FFFFFF"/>
            <w:noWrap/>
          </w:tcPr>
          <w:p w14:paraId="2C692240"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THREEQUARTERWINDINGSTAIR</w:t>
            </w:r>
          </w:p>
        </w:tc>
        <w:tc>
          <w:tcPr>
            <w:tcW w:w="7655" w:type="dxa"/>
            <w:tcBorders>
              <w:top w:val="single" w:sz="4" w:space="0" w:color="auto"/>
              <w:left w:val="nil"/>
              <w:bottom w:val="single" w:sz="4" w:space="0" w:color="auto"/>
              <w:right w:val="single" w:sz="4" w:space="0" w:color="auto"/>
            </w:tcBorders>
            <w:shd w:val="clear" w:color="000000" w:fill="FFFFFF"/>
            <w:noWrap/>
            <w:vAlign w:val="center"/>
          </w:tcPr>
          <w:p w14:paraId="5853C159" w14:textId="0D1EA681"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cs="ＭＳ Ｐゴシック"/>
                <w:w w:val="90"/>
                <w:lang w:eastAsia="ja-JP"/>
              </w:rPr>
              <w:t>90度ずつ3</w:t>
            </w:r>
            <w:r w:rsidR="00141967">
              <w:rPr>
                <w:rFonts w:asciiTheme="minorEastAsia" w:hAnsiTheme="minorEastAsia" w:cs="ＭＳ Ｐゴシック"/>
                <w:w w:val="90"/>
                <w:lang w:eastAsia="ja-JP"/>
              </w:rPr>
              <w:t>回転回する階段</w:t>
            </w:r>
          </w:p>
        </w:tc>
      </w:tr>
      <w:tr w:rsidR="00E95C32" w:rsidRPr="005C4079" w14:paraId="2C25FF82" w14:textId="77777777" w:rsidTr="00A860DE">
        <w:trPr>
          <w:trHeight w:val="300"/>
        </w:trPr>
        <w:tc>
          <w:tcPr>
            <w:tcW w:w="2546" w:type="dxa"/>
            <w:tcBorders>
              <w:top w:val="single" w:sz="4" w:space="0" w:color="auto"/>
              <w:left w:val="single" w:sz="4" w:space="0" w:color="auto"/>
              <w:bottom w:val="single" w:sz="4" w:space="0" w:color="auto"/>
              <w:right w:val="single" w:sz="4" w:space="0" w:color="auto"/>
            </w:tcBorders>
            <w:shd w:val="clear" w:color="000000" w:fill="FFFFFF"/>
            <w:noWrap/>
          </w:tcPr>
          <w:p w14:paraId="05F63726"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THREEQUARTERTURNSTAIR</w:t>
            </w:r>
          </w:p>
        </w:tc>
        <w:tc>
          <w:tcPr>
            <w:tcW w:w="7655" w:type="dxa"/>
            <w:tcBorders>
              <w:top w:val="single" w:sz="4" w:space="0" w:color="auto"/>
              <w:left w:val="nil"/>
              <w:bottom w:val="single" w:sz="4" w:space="0" w:color="auto"/>
              <w:right w:val="single" w:sz="4" w:space="0" w:color="auto"/>
            </w:tcBorders>
            <w:shd w:val="clear" w:color="000000" w:fill="FFFFFF"/>
            <w:noWrap/>
            <w:vAlign w:val="center"/>
          </w:tcPr>
          <w:p w14:paraId="51AE70B0" w14:textId="5B8F8C3E"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cs="ＭＳ Ｐゴシック"/>
                <w:w w:val="90"/>
                <w:lang w:eastAsia="ja-JP"/>
              </w:rPr>
              <w:t>踊り場3ヵ所で90</w:t>
            </w:r>
            <w:r w:rsidR="00141967">
              <w:rPr>
                <w:rFonts w:asciiTheme="minorEastAsia" w:hAnsiTheme="minorEastAsia" w:cs="ＭＳ Ｐゴシック"/>
                <w:w w:val="90"/>
                <w:lang w:eastAsia="ja-JP"/>
              </w:rPr>
              <w:t>度ずつ転回する直線的な階段</w:t>
            </w:r>
          </w:p>
        </w:tc>
      </w:tr>
      <w:tr w:rsidR="00E95C32" w:rsidRPr="005C4079" w14:paraId="11061F4B" w14:textId="77777777" w:rsidTr="00A860DE">
        <w:trPr>
          <w:trHeight w:val="300"/>
        </w:trPr>
        <w:tc>
          <w:tcPr>
            <w:tcW w:w="2546" w:type="dxa"/>
            <w:tcBorders>
              <w:top w:val="single" w:sz="4" w:space="0" w:color="auto"/>
              <w:left w:val="single" w:sz="4" w:space="0" w:color="auto"/>
              <w:bottom w:val="single" w:sz="4" w:space="0" w:color="auto"/>
              <w:right w:val="single" w:sz="4" w:space="0" w:color="auto"/>
            </w:tcBorders>
            <w:shd w:val="clear" w:color="000000" w:fill="FFFFFF"/>
            <w:noWrap/>
          </w:tcPr>
          <w:p w14:paraId="48C7E376"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SPIRALSTAIR</w:t>
            </w:r>
          </w:p>
        </w:tc>
        <w:tc>
          <w:tcPr>
            <w:tcW w:w="7655" w:type="dxa"/>
            <w:tcBorders>
              <w:top w:val="single" w:sz="4" w:space="0" w:color="auto"/>
              <w:left w:val="nil"/>
              <w:bottom w:val="single" w:sz="4" w:space="0" w:color="auto"/>
              <w:right w:val="single" w:sz="4" w:space="0" w:color="auto"/>
            </w:tcBorders>
            <w:shd w:val="clear" w:color="000000" w:fill="FFFFFF"/>
            <w:noWrap/>
            <w:vAlign w:val="center"/>
          </w:tcPr>
          <w:p w14:paraId="376DF96A" w14:textId="47EE0EBF"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らせん階段</w:t>
            </w:r>
            <w:r w:rsidR="00141967">
              <w:rPr>
                <w:rFonts w:asciiTheme="minorEastAsia" w:hAnsiTheme="minorEastAsia" w:cs="ＭＳ Ｐゴシック"/>
                <w:w w:val="90"/>
              </w:rPr>
              <w:t>。</w:t>
            </w:r>
          </w:p>
        </w:tc>
      </w:tr>
      <w:tr w:rsidR="00E95C32" w:rsidRPr="005C4079" w14:paraId="3F5D3979" w14:textId="77777777" w:rsidTr="00A860DE">
        <w:trPr>
          <w:trHeight w:val="300"/>
        </w:trPr>
        <w:tc>
          <w:tcPr>
            <w:tcW w:w="2546" w:type="dxa"/>
            <w:tcBorders>
              <w:top w:val="single" w:sz="4" w:space="0" w:color="auto"/>
              <w:left w:val="single" w:sz="4" w:space="0" w:color="auto"/>
              <w:bottom w:val="single" w:sz="4" w:space="0" w:color="auto"/>
              <w:right w:val="single" w:sz="4" w:space="0" w:color="auto"/>
            </w:tcBorders>
            <w:shd w:val="clear" w:color="000000" w:fill="FFFFFF"/>
            <w:noWrap/>
          </w:tcPr>
          <w:p w14:paraId="32EB342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DOUBLERETURNSTAIR</w:t>
            </w:r>
          </w:p>
        </w:tc>
        <w:tc>
          <w:tcPr>
            <w:tcW w:w="7655" w:type="dxa"/>
            <w:tcBorders>
              <w:top w:val="single" w:sz="4" w:space="0" w:color="auto"/>
              <w:left w:val="nil"/>
              <w:bottom w:val="single" w:sz="4" w:space="0" w:color="auto"/>
              <w:right w:val="single" w:sz="4" w:space="0" w:color="auto"/>
            </w:tcBorders>
            <w:shd w:val="clear" w:color="000000" w:fill="FFFFFF"/>
            <w:noWrap/>
            <w:vAlign w:val="center"/>
          </w:tcPr>
          <w:p w14:paraId="043D511B" w14:textId="27757502"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cs="ＭＳ Ｐゴシック"/>
                <w:w w:val="90"/>
                <w:lang w:eastAsia="ja-JP"/>
              </w:rPr>
              <w:t>踊り場につながる1つの広い階段と、90度転回して反対方向への2</w:t>
            </w:r>
            <w:r w:rsidR="00141967">
              <w:rPr>
                <w:rFonts w:asciiTheme="minorEastAsia" w:hAnsiTheme="minorEastAsia" w:cs="ＭＳ Ｐゴシック"/>
                <w:w w:val="90"/>
                <w:lang w:eastAsia="ja-JP"/>
              </w:rPr>
              <w:t>つの側方への階段を含む階段</w:t>
            </w:r>
          </w:p>
        </w:tc>
      </w:tr>
      <w:tr w:rsidR="00E95C32" w:rsidRPr="005C4079" w14:paraId="0E3A44CB" w14:textId="77777777" w:rsidTr="00A860DE">
        <w:trPr>
          <w:trHeight w:val="300"/>
        </w:trPr>
        <w:tc>
          <w:tcPr>
            <w:tcW w:w="2546" w:type="dxa"/>
            <w:tcBorders>
              <w:top w:val="single" w:sz="4" w:space="0" w:color="auto"/>
              <w:left w:val="single" w:sz="4" w:space="0" w:color="auto"/>
              <w:bottom w:val="single" w:sz="4" w:space="0" w:color="auto"/>
              <w:right w:val="single" w:sz="4" w:space="0" w:color="auto"/>
            </w:tcBorders>
            <w:shd w:val="clear" w:color="000000" w:fill="FFFFFF"/>
            <w:noWrap/>
          </w:tcPr>
          <w:p w14:paraId="7672A76D"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CURVEDRUNSTAIR</w:t>
            </w:r>
          </w:p>
        </w:tc>
        <w:tc>
          <w:tcPr>
            <w:tcW w:w="7655" w:type="dxa"/>
            <w:tcBorders>
              <w:top w:val="single" w:sz="4" w:space="0" w:color="auto"/>
              <w:left w:val="nil"/>
              <w:bottom w:val="single" w:sz="4" w:space="0" w:color="auto"/>
              <w:right w:val="single" w:sz="4" w:space="0" w:color="auto"/>
            </w:tcBorders>
            <w:shd w:val="clear" w:color="000000" w:fill="FFFFFF"/>
            <w:noWrap/>
            <w:vAlign w:val="center"/>
          </w:tcPr>
          <w:p w14:paraId="278E03F3" w14:textId="39BAB4C2"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1</w:t>
            </w:r>
            <w:r w:rsidR="00141967">
              <w:rPr>
                <w:rFonts w:asciiTheme="minorEastAsia" w:hAnsiTheme="minorEastAsia" w:cs="ＭＳ Ｐゴシック"/>
                <w:w w:val="90"/>
              </w:rPr>
              <w:t>つの湾曲した階段</w:t>
            </w:r>
          </w:p>
        </w:tc>
      </w:tr>
      <w:tr w:rsidR="00E95C32" w:rsidRPr="005C4079" w14:paraId="5F6516D6" w14:textId="77777777" w:rsidTr="00A860DE">
        <w:trPr>
          <w:trHeight w:val="300"/>
        </w:trPr>
        <w:tc>
          <w:tcPr>
            <w:tcW w:w="2546" w:type="dxa"/>
            <w:tcBorders>
              <w:top w:val="single" w:sz="4" w:space="0" w:color="auto"/>
              <w:left w:val="single" w:sz="4" w:space="0" w:color="auto"/>
              <w:bottom w:val="single" w:sz="4" w:space="0" w:color="auto"/>
              <w:right w:val="single" w:sz="4" w:space="0" w:color="auto"/>
            </w:tcBorders>
            <w:shd w:val="clear" w:color="000000" w:fill="FFFFFF"/>
            <w:noWrap/>
          </w:tcPr>
          <w:p w14:paraId="6C6DC61B"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TWOCURVEDRUNSTAIR</w:t>
            </w:r>
          </w:p>
        </w:tc>
        <w:tc>
          <w:tcPr>
            <w:tcW w:w="7655" w:type="dxa"/>
            <w:tcBorders>
              <w:top w:val="single" w:sz="4" w:space="0" w:color="auto"/>
              <w:left w:val="nil"/>
              <w:bottom w:val="single" w:sz="4" w:space="0" w:color="auto"/>
              <w:right w:val="single" w:sz="4" w:space="0" w:color="auto"/>
            </w:tcBorders>
            <w:shd w:val="clear" w:color="000000" w:fill="FFFFFF"/>
            <w:noWrap/>
            <w:vAlign w:val="center"/>
          </w:tcPr>
          <w:p w14:paraId="4A55FA03" w14:textId="2BF2E09A"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cs="ＭＳ Ｐゴシック"/>
                <w:w w:val="90"/>
                <w:lang w:eastAsia="ja-JP"/>
              </w:rPr>
              <w:t>踊り場が1ヵ所ある2</w:t>
            </w:r>
            <w:r w:rsidR="00141967">
              <w:rPr>
                <w:rFonts w:asciiTheme="minorEastAsia" w:hAnsiTheme="minorEastAsia" w:cs="ＭＳ Ｐゴシック"/>
                <w:w w:val="90"/>
                <w:lang w:eastAsia="ja-JP"/>
              </w:rPr>
              <w:t>つの曲線階段</w:t>
            </w:r>
          </w:p>
        </w:tc>
      </w:tr>
      <w:tr w:rsidR="00E95C32" w:rsidRPr="005C4079" w14:paraId="7548F059" w14:textId="77777777" w:rsidTr="00A860DE">
        <w:trPr>
          <w:trHeight w:val="300"/>
        </w:trPr>
        <w:tc>
          <w:tcPr>
            <w:tcW w:w="2546" w:type="dxa"/>
            <w:tcBorders>
              <w:top w:val="single" w:sz="4" w:space="0" w:color="auto"/>
              <w:left w:val="single" w:sz="4" w:space="0" w:color="auto"/>
              <w:bottom w:val="single" w:sz="4" w:space="0" w:color="auto"/>
              <w:right w:val="single" w:sz="4" w:space="0" w:color="auto"/>
            </w:tcBorders>
            <w:shd w:val="clear" w:color="000000" w:fill="FFFFFF"/>
            <w:noWrap/>
          </w:tcPr>
          <w:p w14:paraId="4429F01A"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OTHEROPERATION</w:t>
            </w:r>
          </w:p>
        </w:tc>
        <w:tc>
          <w:tcPr>
            <w:tcW w:w="7655" w:type="dxa"/>
            <w:tcBorders>
              <w:top w:val="single" w:sz="4" w:space="0" w:color="auto"/>
              <w:left w:val="nil"/>
              <w:bottom w:val="single" w:sz="4" w:space="0" w:color="auto"/>
              <w:right w:val="single" w:sz="4" w:space="0" w:color="auto"/>
            </w:tcBorders>
            <w:shd w:val="clear" w:color="000000" w:fill="FFFFFF"/>
            <w:noWrap/>
            <w:vAlign w:val="center"/>
          </w:tcPr>
          <w:p w14:paraId="17ECDF8D"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利用者定義</w:t>
            </w:r>
          </w:p>
        </w:tc>
      </w:tr>
      <w:tr w:rsidR="00E95C32" w:rsidRPr="005C4079" w14:paraId="72BC3CAD" w14:textId="77777777" w:rsidTr="00A860DE">
        <w:trPr>
          <w:trHeight w:val="300"/>
        </w:trPr>
        <w:tc>
          <w:tcPr>
            <w:tcW w:w="2546" w:type="dxa"/>
            <w:tcBorders>
              <w:top w:val="single" w:sz="4" w:space="0" w:color="auto"/>
              <w:left w:val="single" w:sz="4" w:space="0" w:color="auto"/>
              <w:bottom w:val="single" w:sz="4" w:space="0" w:color="auto"/>
              <w:right w:val="single" w:sz="4" w:space="0" w:color="auto"/>
            </w:tcBorders>
            <w:shd w:val="clear" w:color="000000" w:fill="FFFFFF"/>
            <w:noWrap/>
          </w:tcPr>
          <w:p w14:paraId="0A397528"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NOTDEFINED</w:t>
            </w:r>
          </w:p>
        </w:tc>
        <w:tc>
          <w:tcPr>
            <w:tcW w:w="7655" w:type="dxa"/>
            <w:tcBorders>
              <w:top w:val="single" w:sz="4" w:space="0" w:color="auto"/>
              <w:left w:val="nil"/>
              <w:bottom w:val="single" w:sz="4" w:space="0" w:color="auto"/>
              <w:right w:val="single" w:sz="4" w:space="0" w:color="auto"/>
            </w:tcBorders>
            <w:shd w:val="clear" w:color="000000" w:fill="FFFFFF"/>
            <w:noWrap/>
            <w:vAlign w:val="center"/>
          </w:tcPr>
          <w:p w14:paraId="59502585"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定義なし</w:t>
            </w:r>
          </w:p>
        </w:tc>
      </w:tr>
    </w:tbl>
    <w:p w14:paraId="3A709F20" w14:textId="3CA308A6" w:rsidR="00E95C32" w:rsidRDefault="00E95C32" w:rsidP="004C40E2">
      <w:pPr>
        <w:pStyle w:val="ab"/>
        <w:jc w:val="right"/>
        <w:rPr>
          <w:rFonts w:asciiTheme="minorEastAsia" w:hAnsiTheme="minorEastAsia"/>
        </w:rPr>
      </w:pPr>
      <w:r>
        <w:rPr>
          <w:rFonts w:asciiTheme="minorEastAsia" w:hAnsiTheme="minorEastAsia" w:hint="eastAsia"/>
        </w:rPr>
        <w:t>出典：IFC 2ｘ３</w:t>
      </w:r>
    </w:p>
    <w:p w14:paraId="558FA6DD" w14:textId="7AC8856A" w:rsidR="00BF41D4" w:rsidRDefault="00BF41D4">
      <w:pPr>
        <w:widowControl/>
        <w:spacing w:after="0" w:line="240" w:lineRule="auto"/>
        <w:contextualSpacing w:val="0"/>
        <w:jc w:val="left"/>
        <w:rPr>
          <w:rFonts w:asciiTheme="minorEastAsia" w:hAnsiTheme="minorEastAsia" w:cs="Times New Roman"/>
          <w:kern w:val="0"/>
          <w:sz w:val="20"/>
          <w:szCs w:val="20"/>
          <w:lang w:eastAsia="en-US"/>
        </w:rPr>
      </w:pPr>
      <w:r>
        <w:rPr>
          <w:rFonts w:asciiTheme="minorEastAsia" w:hAnsiTheme="minorEastAsia"/>
        </w:rPr>
        <w:lastRenderedPageBreak/>
        <w:br w:type="page"/>
      </w:r>
    </w:p>
    <w:p w14:paraId="79B32159" w14:textId="77777777" w:rsidR="00BF41D4" w:rsidRDefault="00BF41D4" w:rsidP="004C40E2">
      <w:pPr>
        <w:pStyle w:val="ab"/>
        <w:jc w:val="right"/>
        <w:rPr>
          <w:rFonts w:asciiTheme="minorEastAsia" w:hAnsiTheme="minorEastAsia"/>
        </w:rPr>
      </w:pPr>
    </w:p>
    <w:p w14:paraId="0D956638" w14:textId="4A305AD2" w:rsidR="00E95C32" w:rsidRPr="005C4079" w:rsidRDefault="004C40E2" w:rsidP="009A38B6">
      <w:pPr>
        <w:pStyle w:val="5"/>
      </w:pPr>
      <w:r w:rsidRPr="005C4079">
        <w:t>IfcStairFlightTypeEnum</w:t>
      </w:r>
    </w:p>
    <w:tbl>
      <w:tblPr>
        <w:tblW w:w="10201" w:type="dxa"/>
        <w:tblCellMar>
          <w:left w:w="99" w:type="dxa"/>
          <w:right w:w="99" w:type="dxa"/>
        </w:tblCellMar>
        <w:tblLook w:val="04A0" w:firstRow="1" w:lastRow="0" w:firstColumn="1" w:lastColumn="0" w:noHBand="0" w:noVBand="1"/>
      </w:tblPr>
      <w:tblGrid>
        <w:gridCol w:w="1838"/>
        <w:gridCol w:w="8363"/>
      </w:tblGrid>
      <w:tr w:rsidR="00E95C32" w:rsidRPr="005C4079" w14:paraId="1ED8D7D8" w14:textId="77777777" w:rsidTr="00141967">
        <w:trPr>
          <w:trHeight w:val="300"/>
          <w:tblHeader/>
        </w:trPr>
        <w:tc>
          <w:tcPr>
            <w:tcW w:w="1838" w:type="dxa"/>
            <w:tcBorders>
              <w:top w:val="single" w:sz="4" w:space="0" w:color="auto"/>
              <w:left w:val="single" w:sz="4" w:space="0" w:color="auto"/>
              <w:bottom w:val="single" w:sz="4" w:space="0" w:color="auto"/>
              <w:right w:val="nil"/>
            </w:tcBorders>
            <w:shd w:val="clear" w:color="auto" w:fill="D0CECE" w:themeFill="background2" w:themeFillShade="E6"/>
            <w:noWrap/>
            <w:vAlign w:val="center"/>
            <w:hideMark/>
          </w:tcPr>
          <w:p w14:paraId="377F32C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列挙型</w:t>
            </w:r>
          </w:p>
        </w:tc>
        <w:tc>
          <w:tcPr>
            <w:tcW w:w="836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5CC0497"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bookmarkStart w:id="198" w:name="IfcStairFlightTypeEnum"/>
            <w:r w:rsidRPr="005C4079">
              <w:t>IfcStairFlightTypeEnum</w:t>
            </w:r>
            <w:bookmarkEnd w:id="198"/>
          </w:p>
        </w:tc>
      </w:tr>
      <w:tr w:rsidR="00E95C32" w:rsidRPr="005C4079" w14:paraId="11AF673C" w14:textId="77777777" w:rsidTr="00141967">
        <w:trPr>
          <w:trHeight w:val="300"/>
          <w:tblHeader/>
        </w:trPr>
        <w:tc>
          <w:tcPr>
            <w:tcW w:w="1838"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7FDD3BC7"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値</w:t>
            </w:r>
          </w:p>
        </w:tc>
        <w:tc>
          <w:tcPr>
            <w:tcW w:w="8363" w:type="dxa"/>
            <w:tcBorders>
              <w:top w:val="nil"/>
              <w:left w:val="nil"/>
              <w:bottom w:val="nil"/>
              <w:right w:val="single" w:sz="4" w:space="0" w:color="auto"/>
            </w:tcBorders>
            <w:shd w:val="clear" w:color="auto" w:fill="D0CECE" w:themeFill="background2" w:themeFillShade="E6"/>
            <w:noWrap/>
            <w:vAlign w:val="center"/>
            <w:hideMark/>
          </w:tcPr>
          <w:p w14:paraId="654B37FA"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説明</w:t>
            </w:r>
          </w:p>
        </w:tc>
      </w:tr>
      <w:tr w:rsidR="00E95C32" w:rsidRPr="005C4079" w14:paraId="27B40885" w14:textId="77777777" w:rsidTr="004C40E2">
        <w:trPr>
          <w:trHeight w:val="300"/>
        </w:trPr>
        <w:tc>
          <w:tcPr>
            <w:tcW w:w="183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118347A"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S</w:t>
            </w:r>
            <w:r w:rsidRPr="005C4079">
              <w:rPr>
                <w:rFonts w:asciiTheme="minorEastAsia" w:hAnsiTheme="minorEastAsia" w:cs="ＭＳ Ｐゴシック"/>
                <w:w w:val="90"/>
              </w:rPr>
              <w:t>traightRunStair</w:t>
            </w:r>
          </w:p>
        </w:tc>
        <w:tc>
          <w:tcPr>
            <w:tcW w:w="8363" w:type="dxa"/>
            <w:tcBorders>
              <w:top w:val="single" w:sz="4" w:space="0" w:color="auto"/>
              <w:left w:val="nil"/>
              <w:bottom w:val="nil"/>
              <w:right w:val="single" w:sz="4" w:space="0" w:color="auto"/>
            </w:tcBorders>
            <w:shd w:val="clear" w:color="000000" w:fill="FFFFFF"/>
            <w:noWrap/>
            <w:vAlign w:val="center"/>
          </w:tcPr>
          <w:p w14:paraId="68A1F154" w14:textId="4B30AEB4" w:rsidR="00E95C32" w:rsidRPr="005C4079" w:rsidRDefault="00141967" w:rsidP="008C1119">
            <w:pPr>
              <w:pStyle w:val="ab"/>
              <w:adjustRightInd/>
              <w:snapToGrid/>
              <w:spacing w:line="340" w:lineRule="exact"/>
              <w:contextualSpacing/>
              <w:rPr>
                <w:rFonts w:asciiTheme="minorEastAsia" w:hAnsiTheme="minorEastAsia" w:cs="ＭＳ Ｐゴシック"/>
                <w:w w:val="90"/>
              </w:rPr>
            </w:pPr>
            <w:r>
              <w:rPr>
                <w:rFonts w:asciiTheme="minorEastAsia" w:hAnsiTheme="minorEastAsia" w:cs="ＭＳ Ｐゴシック" w:hint="eastAsia"/>
                <w:w w:val="90"/>
              </w:rPr>
              <w:t>直線的な階段</w:t>
            </w:r>
          </w:p>
        </w:tc>
      </w:tr>
      <w:tr w:rsidR="00E95C32" w:rsidRPr="005C4079" w14:paraId="3C0BF497" w14:textId="77777777" w:rsidTr="004C40E2">
        <w:trPr>
          <w:trHeight w:val="300"/>
        </w:trPr>
        <w:tc>
          <w:tcPr>
            <w:tcW w:w="183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40B7AA76"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STRAIGHT</w:t>
            </w:r>
          </w:p>
        </w:tc>
        <w:tc>
          <w:tcPr>
            <w:tcW w:w="8363" w:type="dxa"/>
            <w:tcBorders>
              <w:top w:val="single" w:sz="4" w:space="0" w:color="auto"/>
              <w:left w:val="nil"/>
              <w:bottom w:val="single" w:sz="4" w:space="0" w:color="auto"/>
              <w:right w:val="single" w:sz="4" w:space="0" w:color="auto"/>
            </w:tcBorders>
            <w:shd w:val="clear" w:color="000000" w:fill="FFFFFF"/>
            <w:noWrap/>
            <w:vAlign w:val="center"/>
          </w:tcPr>
          <w:p w14:paraId="61134A0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直線</w:t>
            </w:r>
          </w:p>
        </w:tc>
      </w:tr>
      <w:tr w:rsidR="00E95C32" w:rsidRPr="005C4079" w14:paraId="119B8D26" w14:textId="77777777" w:rsidTr="004C40E2">
        <w:trPr>
          <w:trHeight w:val="300"/>
        </w:trPr>
        <w:tc>
          <w:tcPr>
            <w:tcW w:w="183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31B31CF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WINDER</w:t>
            </w:r>
          </w:p>
        </w:tc>
        <w:tc>
          <w:tcPr>
            <w:tcW w:w="8363" w:type="dxa"/>
            <w:tcBorders>
              <w:top w:val="single" w:sz="4" w:space="0" w:color="auto"/>
              <w:left w:val="nil"/>
              <w:bottom w:val="single" w:sz="4" w:space="0" w:color="auto"/>
              <w:right w:val="single" w:sz="4" w:space="0" w:color="auto"/>
            </w:tcBorders>
            <w:shd w:val="clear" w:color="000000" w:fill="FFFFFF"/>
            <w:noWrap/>
            <w:vAlign w:val="center"/>
          </w:tcPr>
          <w:p w14:paraId="3F6B4750"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直線部分と曲線部分</w:t>
            </w:r>
          </w:p>
        </w:tc>
      </w:tr>
      <w:tr w:rsidR="00E95C32" w:rsidRPr="005C4079" w14:paraId="788614F1" w14:textId="77777777" w:rsidTr="004C40E2">
        <w:trPr>
          <w:trHeight w:val="300"/>
        </w:trPr>
        <w:tc>
          <w:tcPr>
            <w:tcW w:w="183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782B06A"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SPIRAL</w:t>
            </w:r>
          </w:p>
        </w:tc>
        <w:tc>
          <w:tcPr>
            <w:tcW w:w="8363" w:type="dxa"/>
            <w:tcBorders>
              <w:top w:val="single" w:sz="4" w:space="0" w:color="auto"/>
              <w:left w:val="nil"/>
              <w:bottom w:val="single" w:sz="4" w:space="0" w:color="auto"/>
              <w:right w:val="single" w:sz="4" w:space="0" w:color="auto"/>
            </w:tcBorders>
            <w:shd w:val="clear" w:color="000000" w:fill="FFFFFF"/>
            <w:noWrap/>
            <w:vAlign w:val="center"/>
          </w:tcPr>
          <w:p w14:paraId="0BB6A28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螺旋</w:t>
            </w:r>
          </w:p>
        </w:tc>
      </w:tr>
      <w:tr w:rsidR="00E95C32" w:rsidRPr="005C4079" w14:paraId="5B265CC2" w14:textId="77777777" w:rsidTr="004C40E2">
        <w:trPr>
          <w:trHeight w:val="300"/>
        </w:trPr>
        <w:tc>
          <w:tcPr>
            <w:tcW w:w="183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4ADE641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CURVED</w:t>
            </w:r>
          </w:p>
        </w:tc>
        <w:tc>
          <w:tcPr>
            <w:tcW w:w="8363" w:type="dxa"/>
            <w:tcBorders>
              <w:top w:val="single" w:sz="4" w:space="0" w:color="auto"/>
              <w:left w:val="nil"/>
              <w:bottom w:val="single" w:sz="4" w:space="0" w:color="auto"/>
              <w:right w:val="single" w:sz="4" w:space="0" w:color="auto"/>
            </w:tcBorders>
            <w:shd w:val="clear" w:color="000000" w:fill="FFFFFF"/>
            <w:noWrap/>
            <w:vAlign w:val="center"/>
          </w:tcPr>
          <w:p w14:paraId="50B216ED"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湾曲</w:t>
            </w:r>
          </w:p>
        </w:tc>
      </w:tr>
      <w:tr w:rsidR="00E95C32" w:rsidRPr="005C4079" w14:paraId="40D7F985" w14:textId="77777777" w:rsidTr="004C40E2">
        <w:trPr>
          <w:trHeight w:val="300"/>
        </w:trPr>
        <w:tc>
          <w:tcPr>
            <w:tcW w:w="183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9C1766F"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FREEFORM</w:t>
            </w:r>
          </w:p>
        </w:tc>
        <w:tc>
          <w:tcPr>
            <w:tcW w:w="8363" w:type="dxa"/>
            <w:tcBorders>
              <w:top w:val="single" w:sz="4" w:space="0" w:color="auto"/>
              <w:left w:val="nil"/>
              <w:bottom w:val="single" w:sz="4" w:space="0" w:color="auto"/>
              <w:right w:val="single" w:sz="4" w:space="0" w:color="auto"/>
            </w:tcBorders>
            <w:shd w:val="clear" w:color="000000" w:fill="FFFFFF"/>
            <w:noWrap/>
            <w:vAlign w:val="center"/>
          </w:tcPr>
          <w:p w14:paraId="3DE9791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自由形式</w:t>
            </w:r>
          </w:p>
        </w:tc>
      </w:tr>
      <w:tr w:rsidR="00E95C32" w:rsidRPr="005C4079" w14:paraId="0AD94463" w14:textId="77777777" w:rsidTr="004C40E2">
        <w:trPr>
          <w:trHeight w:val="300"/>
        </w:trPr>
        <w:tc>
          <w:tcPr>
            <w:tcW w:w="183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388C2EB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USERDEFINED</w:t>
            </w:r>
          </w:p>
        </w:tc>
        <w:tc>
          <w:tcPr>
            <w:tcW w:w="8363" w:type="dxa"/>
            <w:tcBorders>
              <w:top w:val="single" w:sz="4" w:space="0" w:color="auto"/>
              <w:left w:val="nil"/>
              <w:bottom w:val="single" w:sz="4" w:space="0" w:color="auto"/>
              <w:right w:val="single" w:sz="4" w:space="0" w:color="auto"/>
            </w:tcBorders>
            <w:shd w:val="clear" w:color="000000" w:fill="FFFFFF"/>
            <w:noWrap/>
            <w:vAlign w:val="center"/>
          </w:tcPr>
          <w:p w14:paraId="74E8322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利用者定義</w:t>
            </w:r>
          </w:p>
        </w:tc>
      </w:tr>
      <w:tr w:rsidR="00E95C32" w:rsidRPr="005C4079" w14:paraId="58318217" w14:textId="77777777" w:rsidTr="004C40E2">
        <w:trPr>
          <w:trHeight w:val="300"/>
        </w:trPr>
        <w:tc>
          <w:tcPr>
            <w:tcW w:w="183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4C21363F"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rPr>
                <w:rFonts w:asciiTheme="minorEastAsia" w:hAnsiTheme="minorEastAsia"/>
              </w:rPr>
              <w:t>NOTDEFINED</w:t>
            </w:r>
          </w:p>
        </w:tc>
        <w:tc>
          <w:tcPr>
            <w:tcW w:w="8363" w:type="dxa"/>
            <w:tcBorders>
              <w:top w:val="single" w:sz="4" w:space="0" w:color="auto"/>
              <w:left w:val="nil"/>
              <w:bottom w:val="single" w:sz="4" w:space="0" w:color="auto"/>
              <w:right w:val="single" w:sz="4" w:space="0" w:color="auto"/>
            </w:tcBorders>
            <w:shd w:val="clear" w:color="000000" w:fill="FFFFFF"/>
            <w:noWrap/>
            <w:vAlign w:val="center"/>
          </w:tcPr>
          <w:p w14:paraId="312AF624"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未定義</w:t>
            </w:r>
          </w:p>
        </w:tc>
      </w:tr>
    </w:tbl>
    <w:p w14:paraId="7E58A357" w14:textId="77777777" w:rsidR="00E95C32" w:rsidRDefault="00E95C32" w:rsidP="004C40E2">
      <w:pPr>
        <w:pStyle w:val="ab"/>
        <w:jc w:val="right"/>
        <w:rPr>
          <w:rFonts w:asciiTheme="minorEastAsia" w:hAnsiTheme="minorEastAsia"/>
        </w:rPr>
      </w:pPr>
      <w:r>
        <w:rPr>
          <w:rFonts w:asciiTheme="minorEastAsia" w:hAnsiTheme="minorEastAsia" w:hint="eastAsia"/>
        </w:rPr>
        <w:t>出典：IFC 2ｘ３</w:t>
      </w:r>
    </w:p>
    <w:p w14:paraId="297F2B88" w14:textId="62EC6F08" w:rsidR="00E95C32" w:rsidRPr="005C4079" w:rsidRDefault="004C40E2" w:rsidP="009A38B6">
      <w:pPr>
        <w:pStyle w:val="5"/>
      </w:pPr>
      <w:r w:rsidRPr="005C4079">
        <w:t>IfcStateEnum</w:t>
      </w:r>
    </w:p>
    <w:tbl>
      <w:tblPr>
        <w:tblW w:w="10201" w:type="dxa"/>
        <w:tblCellMar>
          <w:left w:w="99" w:type="dxa"/>
          <w:right w:w="99" w:type="dxa"/>
        </w:tblCellMar>
        <w:tblLook w:val="04A0" w:firstRow="1" w:lastRow="0" w:firstColumn="1" w:lastColumn="0" w:noHBand="0" w:noVBand="1"/>
      </w:tblPr>
      <w:tblGrid>
        <w:gridCol w:w="1992"/>
        <w:gridCol w:w="8303"/>
      </w:tblGrid>
      <w:tr w:rsidR="00E95C32" w:rsidRPr="005C4079" w14:paraId="7485A7F2" w14:textId="77777777" w:rsidTr="00141967">
        <w:trPr>
          <w:trHeight w:val="300"/>
          <w:tblHeader/>
        </w:trPr>
        <w:tc>
          <w:tcPr>
            <w:tcW w:w="1898" w:type="dxa"/>
            <w:tcBorders>
              <w:top w:val="single" w:sz="4" w:space="0" w:color="auto"/>
              <w:left w:val="single" w:sz="4" w:space="0" w:color="auto"/>
              <w:bottom w:val="single" w:sz="4" w:space="0" w:color="auto"/>
              <w:right w:val="nil"/>
            </w:tcBorders>
            <w:shd w:val="clear" w:color="auto" w:fill="D0CECE" w:themeFill="background2" w:themeFillShade="E6"/>
            <w:noWrap/>
            <w:vAlign w:val="center"/>
            <w:hideMark/>
          </w:tcPr>
          <w:p w14:paraId="0EB5BBA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列挙型</w:t>
            </w:r>
          </w:p>
        </w:tc>
        <w:tc>
          <w:tcPr>
            <w:tcW w:w="830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CEDA95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bookmarkStart w:id="199" w:name="IfcStateEnum"/>
            <w:r w:rsidRPr="005C4079">
              <w:rPr>
                <w:rFonts w:asciiTheme="minorEastAsia" w:hAnsiTheme="minorEastAsia"/>
              </w:rPr>
              <w:t>IfcStateEnum</w:t>
            </w:r>
            <w:bookmarkEnd w:id="199"/>
          </w:p>
        </w:tc>
      </w:tr>
      <w:tr w:rsidR="00E95C32" w:rsidRPr="005C4079" w14:paraId="691DED43" w14:textId="77777777" w:rsidTr="00141967">
        <w:trPr>
          <w:trHeight w:val="300"/>
          <w:tblHeader/>
        </w:trPr>
        <w:tc>
          <w:tcPr>
            <w:tcW w:w="1898"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4688E42D"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値</w:t>
            </w:r>
          </w:p>
        </w:tc>
        <w:tc>
          <w:tcPr>
            <w:tcW w:w="8303" w:type="dxa"/>
            <w:tcBorders>
              <w:top w:val="nil"/>
              <w:left w:val="nil"/>
              <w:bottom w:val="nil"/>
              <w:right w:val="single" w:sz="4" w:space="0" w:color="auto"/>
            </w:tcBorders>
            <w:shd w:val="clear" w:color="auto" w:fill="D0CECE" w:themeFill="background2" w:themeFillShade="E6"/>
            <w:noWrap/>
            <w:vAlign w:val="center"/>
            <w:hideMark/>
          </w:tcPr>
          <w:p w14:paraId="0CA6768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説明</w:t>
            </w:r>
          </w:p>
        </w:tc>
      </w:tr>
      <w:tr w:rsidR="00E95C32" w:rsidRPr="005C4079" w14:paraId="1A6E0ACF" w14:textId="77777777" w:rsidTr="004C40E2">
        <w:trPr>
          <w:trHeight w:val="300"/>
        </w:trPr>
        <w:tc>
          <w:tcPr>
            <w:tcW w:w="189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3C24037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READWRITE</w:t>
            </w:r>
          </w:p>
        </w:tc>
        <w:tc>
          <w:tcPr>
            <w:tcW w:w="8303" w:type="dxa"/>
            <w:tcBorders>
              <w:top w:val="single" w:sz="4" w:space="0" w:color="auto"/>
              <w:left w:val="nil"/>
              <w:bottom w:val="nil"/>
              <w:right w:val="single" w:sz="4" w:space="0" w:color="auto"/>
            </w:tcBorders>
            <w:shd w:val="clear" w:color="000000" w:fill="FFFFFF"/>
            <w:noWrap/>
            <w:vAlign w:val="center"/>
          </w:tcPr>
          <w:p w14:paraId="4CA61485"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cs="ＭＳ Ｐゴシック" w:hint="eastAsia"/>
                <w:w w:val="90"/>
                <w:lang w:eastAsia="ja-JP"/>
              </w:rPr>
              <w:t>読み取り</w:t>
            </w:r>
            <w:r w:rsidRPr="005C4079">
              <w:rPr>
                <w:rFonts w:asciiTheme="minorEastAsia" w:hAnsiTheme="minorEastAsia" w:cs="ＭＳ Ｐゴシック"/>
                <w:w w:val="90"/>
                <w:lang w:eastAsia="ja-JP"/>
              </w:rPr>
              <w:t>/書き込み状態。アプリケーションにより変更される場合がある。</w:t>
            </w:r>
          </w:p>
        </w:tc>
      </w:tr>
      <w:tr w:rsidR="00E95C32" w:rsidRPr="005C4079" w14:paraId="7D6D14BA" w14:textId="77777777" w:rsidTr="004C40E2">
        <w:trPr>
          <w:trHeight w:val="300"/>
        </w:trPr>
        <w:tc>
          <w:tcPr>
            <w:tcW w:w="1898" w:type="dxa"/>
            <w:tcBorders>
              <w:top w:val="single" w:sz="4" w:space="0" w:color="auto"/>
              <w:left w:val="single" w:sz="4" w:space="0" w:color="auto"/>
              <w:bottom w:val="single" w:sz="4" w:space="0" w:color="auto"/>
              <w:right w:val="nil"/>
            </w:tcBorders>
            <w:shd w:val="clear" w:color="000000" w:fill="FFFFFF"/>
            <w:noWrap/>
            <w:vAlign w:val="center"/>
          </w:tcPr>
          <w:p w14:paraId="0AA16E8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R</w:t>
            </w:r>
            <w:r w:rsidRPr="005C4079">
              <w:rPr>
                <w:rFonts w:asciiTheme="minorEastAsia" w:hAnsiTheme="minorEastAsia" w:cs="ＭＳ Ｐゴシック"/>
                <w:w w:val="90"/>
              </w:rPr>
              <w:t>EADONLY</w:t>
            </w:r>
          </w:p>
        </w:tc>
        <w:tc>
          <w:tcPr>
            <w:tcW w:w="8303"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E1A2E3F"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cs="ＭＳ Ｐゴシック" w:hint="eastAsia"/>
                <w:w w:val="90"/>
                <w:lang w:eastAsia="ja-JP"/>
              </w:rPr>
              <w:t>読み取り専用状態。アプリケーションで表示可、変更不可。</w:t>
            </w:r>
          </w:p>
        </w:tc>
      </w:tr>
      <w:tr w:rsidR="00E95C32" w:rsidRPr="005C4079" w14:paraId="1054E907" w14:textId="77777777" w:rsidTr="004C40E2">
        <w:trPr>
          <w:trHeight w:val="300"/>
        </w:trPr>
        <w:tc>
          <w:tcPr>
            <w:tcW w:w="189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CC12ED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L</w:t>
            </w:r>
            <w:r w:rsidRPr="005C4079">
              <w:rPr>
                <w:rFonts w:asciiTheme="minorEastAsia" w:hAnsiTheme="minorEastAsia" w:cs="ＭＳ Ｐゴシック"/>
                <w:w w:val="90"/>
              </w:rPr>
              <w:t>OCKED</w:t>
            </w:r>
          </w:p>
        </w:tc>
        <w:tc>
          <w:tcPr>
            <w:tcW w:w="8303" w:type="dxa"/>
            <w:tcBorders>
              <w:top w:val="nil"/>
              <w:left w:val="nil"/>
              <w:bottom w:val="single" w:sz="4" w:space="0" w:color="auto"/>
              <w:right w:val="single" w:sz="4" w:space="0" w:color="auto"/>
            </w:tcBorders>
            <w:shd w:val="clear" w:color="000000" w:fill="FFFFFF"/>
            <w:noWrap/>
            <w:vAlign w:val="center"/>
          </w:tcPr>
          <w:p w14:paraId="7A2FA18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cs="ＭＳ Ｐゴシック" w:hint="eastAsia"/>
                <w:w w:val="90"/>
                <w:lang w:eastAsia="ja-JP"/>
              </w:rPr>
              <w:t>ロック状態。アプリケーションからアクセスできない場合がある。</w:t>
            </w:r>
          </w:p>
        </w:tc>
      </w:tr>
      <w:tr w:rsidR="00E95C32" w:rsidRPr="005C4079" w14:paraId="674FD49C" w14:textId="77777777" w:rsidTr="004C40E2">
        <w:trPr>
          <w:trHeight w:val="300"/>
        </w:trPr>
        <w:tc>
          <w:tcPr>
            <w:tcW w:w="189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47C6685"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R</w:t>
            </w:r>
            <w:r w:rsidRPr="005C4079">
              <w:rPr>
                <w:rFonts w:asciiTheme="minorEastAsia" w:hAnsiTheme="minorEastAsia" w:cs="ＭＳ Ｐゴシック"/>
                <w:w w:val="90"/>
              </w:rPr>
              <w:t>EADWHITELOCKED</w:t>
            </w:r>
          </w:p>
        </w:tc>
        <w:tc>
          <w:tcPr>
            <w:tcW w:w="8303" w:type="dxa"/>
            <w:tcBorders>
              <w:top w:val="single" w:sz="4" w:space="0" w:color="auto"/>
              <w:left w:val="nil"/>
              <w:bottom w:val="single" w:sz="4" w:space="0" w:color="auto"/>
              <w:right w:val="single" w:sz="4" w:space="0" w:color="auto"/>
            </w:tcBorders>
            <w:shd w:val="clear" w:color="000000" w:fill="FFFFFF"/>
            <w:noWrap/>
            <w:vAlign w:val="center"/>
          </w:tcPr>
          <w:p w14:paraId="5375BFE7"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cs="ＭＳ Ｐゴシック" w:hint="eastAsia"/>
                <w:w w:val="90"/>
                <w:lang w:eastAsia="ja-JP"/>
              </w:rPr>
              <w:t>読み取り</w:t>
            </w:r>
            <w:r w:rsidRPr="005C4079">
              <w:rPr>
                <w:rFonts w:asciiTheme="minorEastAsia" w:hAnsiTheme="minorEastAsia" w:cs="ＭＳ Ｐゴシック"/>
                <w:w w:val="90"/>
                <w:lang w:eastAsia="ja-JP"/>
              </w:rPr>
              <w:t>/書き込みロック状態。</w:t>
            </w:r>
            <w:r w:rsidRPr="005C4079">
              <w:rPr>
                <w:rFonts w:asciiTheme="minorEastAsia" w:hAnsiTheme="minorEastAsia" w:cs="ＭＳ Ｐゴシック" w:hint="eastAsia"/>
                <w:w w:val="90"/>
                <w:lang w:eastAsia="ja-JP"/>
              </w:rPr>
              <w:t>アプリケーションからアクセスできない場合がある。</w:t>
            </w:r>
          </w:p>
        </w:tc>
      </w:tr>
      <w:tr w:rsidR="00E95C32" w:rsidRPr="005C4079" w14:paraId="151860D7" w14:textId="77777777" w:rsidTr="004C40E2">
        <w:trPr>
          <w:trHeight w:val="300"/>
        </w:trPr>
        <w:tc>
          <w:tcPr>
            <w:tcW w:w="189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7C9C60C0"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R</w:t>
            </w:r>
            <w:r w:rsidRPr="005C4079">
              <w:rPr>
                <w:rFonts w:asciiTheme="minorEastAsia" w:hAnsiTheme="minorEastAsia" w:cs="ＭＳ Ｐゴシック"/>
                <w:w w:val="90"/>
              </w:rPr>
              <w:t>EADONLYLOCKED</w:t>
            </w:r>
          </w:p>
        </w:tc>
        <w:tc>
          <w:tcPr>
            <w:tcW w:w="8303" w:type="dxa"/>
            <w:tcBorders>
              <w:top w:val="single" w:sz="4" w:space="0" w:color="auto"/>
              <w:left w:val="nil"/>
              <w:bottom w:val="single" w:sz="4" w:space="0" w:color="auto"/>
              <w:right w:val="single" w:sz="4" w:space="0" w:color="auto"/>
            </w:tcBorders>
            <w:shd w:val="clear" w:color="000000" w:fill="FFFFFF"/>
            <w:noWrap/>
            <w:vAlign w:val="center"/>
          </w:tcPr>
          <w:p w14:paraId="16389E2A"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lang w:eastAsia="ja-JP"/>
              </w:rPr>
            </w:pPr>
            <w:r w:rsidRPr="005C4079">
              <w:rPr>
                <w:rFonts w:asciiTheme="minorEastAsia" w:hAnsiTheme="minorEastAsia" w:cs="ＭＳ Ｐゴシック" w:hint="eastAsia"/>
                <w:w w:val="90"/>
                <w:lang w:eastAsia="ja-JP"/>
              </w:rPr>
              <w:t>読み取り</w:t>
            </w:r>
            <w:r w:rsidRPr="005C4079">
              <w:rPr>
                <w:rFonts w:asciiTheme="minorEastAsia" w:hAnsiTheme="minorEastAsia" w:cs="ＭＳ Ｐゴシック"/>
                <w:w w:val="90"/>
                <w:lang w:eastAsia="ja-JP"/>
              </w:rPr>
              <w:t>専用ロック状態。</w:t>
            </w:r>
            <w:r w:rsidRPr="005C4079">
              <w:rPr>
                <w:rFonts w:asciiTheme="minorEastAsia" w:hAnsiTheme="minorEastAsia" w:cs="ＭＳ Ｐゴシック" w:hint="eastAsia"/>
                <w:w w:val="90"/>
                <w:lang w:eastAsia="ja-JP"/>
              </w:rPr>
              <w:t>アプリケーションからアクセスできない場合がある。</w:t>
            </w:r>
          </w:p>
        </w:tc>
      </w:tr>
    </w:tbl>
    <w:p w14:paraId="6347D8B1" w14:textId="77777777" w:rsidR="00E95C32" w:rsidRDefault="00E95C32" w:rsidP="004C40E2">
      <w:pPr>
        <w:pStyle w:val="ab"/>
        <w:jc w:val="right"/>
        <w:rPr>
          <w:rFonts w:asciiTheme="minorEastAsia" w:hAnsiTheme="minorEastAsia"/>
        </w:rPr>
      </w:pPr>
      <w:r>
        <w:rPr>
          <w:rFonts w:asciiTheme="minorEastAsia" w:hAnsiTheme="minorEastAsia" w:hint="eastAsia"/>
        </w:rPr>
        <w:t>出典：IFC 2ｘ３</w:t>
      </w:r>
    </w:p>
    <w:p w14:paraId="5650EE2B" w14:textId="0BCFE792" w:rsidR="00E95C32" w:rsidRPr="005C4079" w:rsidRDefault="004C40E2" w:rsidP="009A38B6">
      <w:pPr>
        <w:pStyle w:val="5"/>
      </w:pPr>
      <w:r w:rsidRPr="005C4079">
        <w:t>IfcTransportElementTypeEnum</w:t>
      </w:r>
    </w:p>
    <w:tbl>
      <w:tblPr>
        <w:tblW w:w="10201" w:type="dxa"/>
        <w:tblCellMar>
          <w:left w:w="99" w:type="dxa"/>
          <w:right w:w="99" w:type="dxa"/>
        </w:tblCellMar>
        <w:tblLook w:val="04A0" w:firstRow="1" w:lastRow="0" w:firstColumn="1" w:lastColumn="0" w:noHBand="0" w:noVBand="1"/>
      </w:tblPr>
      <w:tblGrid>
        <w:gridCol w:w="1847"/>
        <w:gridCol w:w="8469"/>
      </w:tblGrid>
      <w:tr w:rsidR="00E95C32" w:rsidRPr="005C4079" w14:paraId="4DEDAFFE" w14:textId="77777777" w:rsidTr="00141967">
        <w:trPr>
          <w:trHeight w:val="300"/>
          <w:tblHeader/>
        </w:trPr>
        <w:tc>
          <w:tcPr>
            <w:tcW w:w="1732" w:type="dxa"/>
            <w:tcBorders>
              <w:top w:val="single" w:sz="4" w:space="0" w:color="auto"/>
              <w:left w:val="single" w:sz="4" w:space="0" w:color="auto"/>
              <w:bottom w:val="single" w:sz="4" w:space="0" w:color="auto"/>
              <w:right w:val="nil"/>
            </w:tcBorders>
            <w:shd w:val="clear" w:color="auto" w:fill="D0CECE" w:themeFill="background2" w:themeFillShade="E6"/>
            <w:noWrap/>
            <w:vAlign w:val="center"/>
            <w:hideMark/>
          </w:tcPr>
          <w:p w14:paraId="79CDC8BA"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列挙型</w:t>
            </w:r>
          </w:p>
        </w:tc>
        <w:tc>
          <w:tcPr>
            <w:tcW w:w="846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69A70F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bookmarkStart w:id="200" w:name="IfcTransportElementTypeEnum"/>
            <w:r w:rsidRPr="005C4079">
              <w:t>IfcTransportElementTypeEnum</w:t>
            </w:r>
            <w:bookmarkEnd w:id="200"/>
          </w:p>
        </w:tc>
      </w:tr>
      <w:tr w:rsidR="00E95C32" w:rsidRPr="005C4079" w14:paraId="212A6160" w14:textId="77777777" w:rsidTr="00141967">
        <w:trPr>
          <w:trHeight w:val="300"/>
          <w:tblHeader/>
        </w:trPr>
        <w:tc>
          <w:tcPr>
            <w:tcW w:w="1732"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3285767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値</w:t>
            </w:r>
          </w:p>
        </w:tc>
        <w:tc>
          <w:tcPr>
            <w:tcW w:w="8469" w:type="dxa"/>
            <w:tcBorders>
              <w:top w:val="nil"/>
              <w:left w:val="nil"/>
              <w:bottom w:val="nil"/>
              <w:right w:val="single" w:sz="4" w:space="0" w:color="auto"/>
            </w:tcBorders>
            <w:shd w:val="clear" w:color="auto" w:fill="D0CECE" w:themeFill="background2" w:themeFillShade="E6"/>
            <w:noWrap/>
            <w:vAlign w:val="center"/>
            <w:hideMark/>
          </w:tcPr>
          <w:p w14:paraId="451DBEB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説明</w:t>
            </w:r>
          </w:p>
        </w:tc>
      </w:tr>
      <w:tr w:rsidR="00E95C32" w:rsidRPr="005C4079" w14:paraId="65FAD254" w14:textId="77777777" w:rsidTr="004C40E2">
        <w:trPr>
          <w:trHeight w:val="300"/>
        </w:trPr>
        <w:tc>
          <w:tcPr>
            <w:tcW w:w="1732"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71E6731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ELEVATOR</w:t>
            </w:r>
          </w:p>
        </w:tc>
        <w:tc>
          <w:tcPr>
            <w:tcW w:w="8469" w:type="dxa"/>
            <w:tcBorders>
              <w:top w:val="single" w:sz="4" w:space="0" w:color="auto"/>
              <w:left w:val="nil"/>
              <w:bottom w:val="nil"/>
              <w:right w:val="single" w:sz="4" w:space="0" w:color="auto"/>
            </w:tcBorders>
            <w:shd w:val="clear" w:color="000000" w:fill="FFFFFF"/>
            <w:noWrap/>
            <w:vAlign w:val="center"/>
          </w:tcPr>
          <w:p w14:paraId="30DB3E8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エレベータ</w:t>
            </w:r>
          </w:p>
        </w:tc>
      </w:tr>
      <w:tr w:rsidR="00E95C32" w:rsidRPr="005C4079" w14:paraId="65F0A80F" w14:textId="77777777" w:rsidTr="004C40E2">
        <w:trPr>
          <w:trHeight w:val="300"/>
        </w:trPr>
        <w:tc>
          <w:tcPr>
            <w:tcW w:w="1732"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263C21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ESCALATOR</w:t>
            </w:r>
          </w:p>
        </w:tc>
        <w:tc>
          <w:tcPr>
            <w:tcW w:w="8469" w:type="dxa"/>
            <w:tcBorders>
              <w:top w:val="single" w:sz="4" w:space="0" w:color="auto"/>
              <w:left w:val="nil"/>
              <w:bottom w:val="single" w:sz="4" w:space="0" w:color="auto"/>
              <w:right w:val="single" w:sz="4" w:space="0" w:color="auto"/>
            </w:tcBorders>
            <w:shd w:val="clear" w:color="000000" w:fill="FFFFFF"/>
            <w:noWrap/>
            <w:vAlign w:val="center"/>
          </w:tcPr>
          <w:p w14:paraId="2819196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エスカレータ</w:t>
            </w:r>
          </w:p>
        </w:tc>
      </w:tr>
      <w:tr w:rsidR="00E95C32" w:rsidRPr="005C4079" w14:paraId="16893A9E" w14:textId="77777777" w:rsidTr="004C40E2">
        <w:trPr>
          <w:trHeight w:val="300"/>
        </w:trPr>
        <w:tc>
          <w:tcPr>
            <w:tcW w:w="1732"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C6C3C4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MOVINGWALKWAY</w:t>
            </w:r>
          </w:p>
        </w:tc>
        <w:tc>
          <w:tcPr>
            <w:tcW w:w="8469" w:type="dxa"/>
            <w:tcBorders>
              <w:top w:val="single" w:sz="4" w:space="0" w:color="auto"/>
              <w:left w:val="nil"/>
              <w:bottom w:val="single" w:sz="4" w:space="0" w:color="auto"/>
              <w:right w:val="single" w:sz="4" w:space="0" w:color="auto"/>
            </w:tcBorders>
            <w:shd w:val="clear" w:color="000000" w:fill="FFFFFF"/>
            <w:noWrap/>
            <w:vAlign w:val="center"/>
          </w:tcPr>
          <w:p w14:paraId="3F50B6FF"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動く歩道</w:t>
            </w:r>
          </w:p>
        </w:tc>
      </w:tr>
      <w:tr w:rsidR="00E95C32" w:rsidRPr="005C4079" w14:paraId="100334D6" w14:textId="77777777" w:rsidTr="004C40E2">
        <w:trPr>
          <w:trHeight w:val="300"/>
        </w:trPr>
        <w:tc>
          <w:tcPr>
            <w:tcW w:w="1732"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99A7B0B"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USERDEFINED</w:t>
            </w:r>
          </w:p>
        </w:tc>
        <w:tc>
          <w:tcPr>
            <w:tcW w:w="8469" w:type="dxa"/>
            <w:tcBorders>
              <w:top w:val="single" w:sz="4" w:space="0" w:color="auto"/>
              <w:left w:val="nil"/>
              <w:bottom w:val="single" w:sz="4" w:space="0" w:color="auto"/>
              <w:right w:val="single" w:sz="4" w:space="0" w:color="auto"/>
            </w:tcBorders>
            <w:shd w:val="clear" w:color="000000" w:fill="FFFFFF"/>
            <w:noWrap/>
            <w:vAlign w:val="center"/>
          </w:tcPr>
          <w:p w14:paraId="266F1EF4"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利用者定義</w:t>
            </w:r>
          </w:p>
        </w:tc>
      </w:tr>
      <w:tr w:rsidR="00E95C32" w:rsidRPr="005C4079" w14:paraId="157F4B2F" w14:textId="77777777" w:rsidTr="004C40E2">
        <w:trPr>
          <w:trHeight w:val="300"/>
        </w:trPr>
        <w:tc>
          <w:tcPr>
            <w:tcW w:w="1732"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60EA013"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rPr>
                <w:rFonts w:asciiTheme="minorEastAsia" w:hAnsiTheme="minorEastAsia"/>
              </w:rPr>
              <w:t>NOTDEFINED</w:t>
            </w:r>
          </w:p>
        </w:tc>
        <w:tc>
          <w:tcPr>
            <w:tcW w:w="8469" w:type="dxa"/>
            <w:tcBorders>
              <w:top w:val="single" w:sz="4" w:space="0" w:color="auto"/>
              <w:left w:val="nil"/>
              <w:bottom w:val="single" w:sz="4" w:space="0" w:color="auto"/>
              <w:right w:val="single" w:sz="4" w:space="0" w:color="auto"/>
            </w:tcBorders>
            <w:shd w:val="clear" w:color="000000" w:fill="FFFFFF"/>
            <w:noWrap/>
            <w:vAlign w:val="center"/>
          </w:tcPr>
          <w:p w14:paraId="5A1FEACB"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未定義</w:t>
            </w:r>
          </w:p>
        </w:tc>
      </w:tr>
    </w:tbl>
    <w:p w14:paraId="4F7410F5" w14:textId="77777777" w:rsidR="00E95C32" w:rsidRDefault="00E95C32" w:rsidP="004C40E2">
      <w:pPr>
        <w:pStyle w:val="ab"/>
        <w:jc w:val="right"/>
        <w:rPr>
          <w:rFonts w:asciiTheme="minorEastAsia" w:hAnsiTheme="minorEastAsia"/>
        </w:rPr>
      </w:pPr>
      <w:r>
        <w:rPr>
          <w:rFonts w:asciiTheme="minorEastAsia" w:hAnsiTheme="minorEastAsia" w:hint="eastAsia"/>
        </w:rPr>
        <w:t>出典：IFC 2ｘ３</w:t>
      </w:r>
    </w:p>
    <w:p w14:paraId="32BB5A66" w14:textId="73632B2A" w:rsidR="00E95C32" w:rsidRPr="005C4079" w:rsidRDefault="004C40E2" w:rsidP="009A38B6">
      <w:pPr>
        <w:pStyle w:val="5"/>
      </w:pPr>
      <w:r w:rsidRPr="005C4079">
        <w:t>IfcUnitEnum</w:t>
      </w:r>
    </w:p>
    <w:tbl>
      <w:tblPr>
        <w:tblW w:w="10201" w:type="dxa"/>
        <w:tblCellMar>
          <w:left w:w="99" w:type="dxa"/>
          <w:right w:w="99" w:type="dxa"/>
        </w:tblCellMar>
        <w:tblLook w:val="04A0" w:firstRow="1" w:lastRow="0" w:firstColumn="1" w:lastColumn="0" w:noHBand="0" w:noVBand="1"/>
      </w:tblPr>
      <w:tblGrid>
        <w:gridCol w:w="3209"/>
        <w:gridCol w:w="7025"/>
      </w:tblGrid>
      <w:tr w:rsidR="00E95C32" w:rsidRPr="005C4079" w14:paraId="0DE3EE62" w14:textId="77777777" w:rsidTr="00141967">
        <w:trPr>
          <w:trHeight w:val="300"/>
          <w:tblHeader/>
        </w:trPr>
        <w:tc>
          <w:tcPr>
            <w:tcW w:w="3176" w:type="dxa"/>
            <w:tcBorders>
              <w:top w:val="single" w:sz="4" w:space="0" w:color="auto"/>
              <w:left w:val="single" w:sz="4" w:space="0" w:color="auto"/>
              <w:bottom w:val="single" w:sz="4" w:space="0" w:color="auto"/>
              <w:right w:val="nil"/>
            </w:tcBorders>
            <w:shd w:val="clear" w:color="auto" w:fill="D0CECE" w:themeFill="background2" w:themeFillShade="E6"/>
            <w:noWrap/>
            <w:vAlign w:val="center"/>
            <w:hideMark/>
          </w:tcPr>
          <w:p w14:paraId="5887DB4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列挙型</w:t>
            </w:r>
          </w:p>
        </w:tc>
        <w:tc>
          <w:tcPr>
            <w:tcW w:w="702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EF37BD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bookmarkStart w:id="201" w:name="IfcUnitEnum"/>
            <w:r w:rsidRPr="005C4079">
              <w:t>IfcUnitEnum</w:t>
            </w:r>
            <w:bookmarkEnd w:id="201"/>
          </w:p>
        </w:tc>
      </w:tr>
      <w:tr w:rsidR="00E95C32" w:rsidRPr="005C4079" w14:paraId="529B43FD" w14:textId="77777777" w:rsidTr="00141967">
        <w:trPr>
          <w:trHeight w:val="300"/>
          <w:tblHeader/>
        </w:trPr>
        <w:tc>
          <w:tcPr>
            <w:tcW w:w="3176" w:type="dxa"/>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7C3CED74"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値</w:t>
            </w:r>
          </w:p>
        </w:tc>
        <w:tc>
          <w:tcPr>
            <w:tcW w:w="7025" w:type="dxa"/>
            <w:tcBorders>
              <w:top w:val="nil"/>
              <w:left w:val="nil"/>
              <w:bottom w:val="nil"/>
              <w:right w:val="single" w:sz="4" w:space="0" w:color="auto"/>
            </w:tcBorders>
            <w:shd w:val="clear" w:color="auto" w:fill="D0CECE" w:themeFill="background2" w:themeFillShade="E6"/>
            <w:noWrap/>
            <w:vAlign w:val="center"/>
            <w:hideMark/>
          </w:tcPr>
          <w:p w14:paraId="486E82C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説明</w:t>
            </w:r>
          </w:p>
        </w:tc>
      </w:tr>
      <w:tr w:rsidR="00E95C32" w:rsidRPr="005C4079" w14:paraId="23F3537B"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298C0FE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ABSORBEDDOSEUNIT</w:t>
            </w:r>
          </w:p>
        </w:tc>
        <w:tc>
          <w:tcPr>
            <w:tcW w:w="7025" w:type="dxa"/>
            <w:tcBorders>
              <w:top w:val="single" w:sz="4" w:space="0" w:color="auto"/>
              <w:left w:val="nil"/>
              <w:bottom w:val="nil"/>
              <w:right w:val="single" w:sz="4" w:space="0" w:color="auto"/>
            </w:tcBorders>
            <w:shd w:val="clear" w:color="000000" w:fill="FFFFFF"/>
            <w:noWrap/>
            <w:vAlign w:val="center"/>
          </w:tcPr>
          <w:p w14:paraId="7D4A3C2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吸収線量</w:t>
            </w:r>
          </w:p>
        </w:tc>
      </w:tr>
      <w:tr w:rsidR="00E95C32" w:rsidRPr="005C4079" w14:paraId="2449D353"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48D653F3"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AMOUNTOFSUBSTANCEUNIT</w:t>
            </w:r>
          </w:p>
        </w:tc>
        <w:tc>
          <w:tcPr>
            <w:tcW w:w="7025" w:type="dxa"/>
            <w:tcBorders>
              <w:top w:val="single" w:sz="4" w:space="0" w:color="auto"/>
              <w:left w:val="nil"/>
              <w:bottom w:val="nil"/>
              <w:right w:val="single" w:sz="4" w:space="0" w:color="auto"/>
            </w:tcBorders>
            <w:shd w:val="clear" w:color="000000" w:fill="FFFFFF"/>
            <w:noWrap/>
            <w:vAlign w:val="center"/>
          </w:tcPr>
          <w:p w14:paraId="615F68F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物質量</w:t>
            </w:r>
          </w:p>
        </w:tc>
      </w:tr>
      <w:tr w:rsidR="00E95C32" w:rsidRPr="005C4079" w14:paraId="05DB6E7E" w14:textId="77777777" w:rsidTr="004C40E2">
        <w:trPr>
          <w:trHeight w:val="300"/>
        </w:trPr>
        <w:tc>
          <w:tcPr>
            <w:tcW w:w="3176" w:type="dxa"/>
            <w:tcBorders>
              <w:top w:val="single" w:sz="4" w:space="0" w:color="auto"/>
              <w:left w:val="single" w:sz="4" w:space="0" w:color="auto"/>
              <w:bottom w:val="single" w:sz="4" w:space="0" w:color="auto"/>
              <w:right w:val="nil"/>
            </w:tcBorders>
            <w:shd w:val="clear" w:color="000000" w:fill="FFFFFF"/>
            <w:noWrap/>
          </w:tcPr>
          <w:p w14:paraId="3F3CCE9A"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AREAUNIT</w:t>
            </w:r>
          </w:p>
        </w:tc>
        <w:tc>
          <w:tcPr>
            <w:tcW w:w="7025" w:type="dxa"/>
            <w:tcBorders>
              <w:top w:val="single" w:sz="4" w:space="0" w:color="auto"/>
              <w:left w:val="single" w:sz="4" w:space="0" w:color="auto"/>
              <w:bottom w:val="single" w:sz="4" w:space="0" w:color="auto"/>
              <w:right w:val="single" w:sz="4" w:space="0" w:color="auto"/>
            </w:tcBorders>
            <w:shd w:val="clear" w:color="000000" w:fill="FFFFFF"/>
            <w:noWrap/>
          </w:tcPr>
          <w:p w14:paraId="1ACEAD4F"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面積</w:t>
            </w:r>
          </w:p>
        </w:tc>
      </w:tr>
      <w:tr w:rsidR="00E95C32" w:rsidRPr="005C4079" w14:paraId="250BA219"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4E2A937E"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DOSEEQUIVALENTUNIT</w:t>
            </w:r>
          </w:p>
        </w:tc>
        <w:tc>
          <w:tcPr>
            <w:tcW w:w="7025" w:type="dxa"/>
            <w:tcBorders>
              <w:top w:val="nil"/>
              <w:left w:val="nil"/>
              <w:bottom w:val="single" w:sz="4" w:space="0" w:color="auto"/>
              <w:right w:val="single" w:sz="4" w:space="0" w:color="auto"/>
            </w:tcBorders>
            <w:shd w:val="clear" w:color="000000" w:fill="FFFFFF"/>
            <w:noWrap/>
          </w:tcPr>
          <w:p w14:paraId="526919B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線量当量</w:t>
            </w:r>
          </w:p>
        </w:tc>
      </w:tr>
      <w:tr w:rsidR="00E95C32" w:rsidRPr="005C4079" w14:paraId="7A729EF6"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4A566A27"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t>ELECTRICCAPACITANCEUNIT</w:t>
            </w:r>
          </w:p>
        </w:tc>
        <w:tc>
          <w:tcPr>
            <w:tcW w:w="7025" w:type="dxa"/>
            <w:tcBorders>
              <w:top w:val="single" w:sz="4" w:space="0" w:color="auto"/>
              <w:left w:val="nil"/>
              <w:bottom w:val="single" w:sz="4" w:space="0" w:color="auto"/>
              <w:right w:val="single" w:sz="4" w:space="0" w:color="auto"/>
            </w:tcBorders>
            <w:shd w:val="clear" w:color="000000" w:fill="FFFFFF"/>
            <w:noWrap/>
          </w:tcPr>
          <w:p w14:paraId="7033488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電気容量</w:t>
            </w:r>
          </w:p>
        </w:tc>
      </w:tr>
      <w:tr w:rsidR="00E95C32" w:rsidRPr="005C4079" w14:paraId="1D77F54F"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1A49327D"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lastRenderedPageBreak/>
              <w:t>ELECTRICCHARGEUNIT</w:t>
            </w:r>
          </w:p>
        </w:tc>
        <w:tc>
          <w:tcPr>
            <w:tcW w:w="7025" w:type="dxa"/>
            <w:tcBorders>
              <w:top w:val="single" w:sz="4" w:space="0" w:color="auto"/>
              <w:left w:val="nil"/>
              <w:bottom w:val="single" w:sz="4" w:space="0" w:color="auto"/>
              <w:right w:val="single" w:sz="4" w:space="0" w:color="auto"/>
            </w:tcBorders>
            <w:shd w:val="clear" w:color="000000" w:fill="FFFFFF"/>
            <w:noWrap/>
          </w:tcPr>
          <w:p w14:paraId="0522A747"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電荷</w:t>
            </w:r>
          </w:p>
        </w:tc>
      </w:tr>
      <w:tr w:rsidR="00E95C32" w:rsidRPr="005C4079" w14:paraId="0B97FBDF"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1E0A991D"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ELECTRICCONDUCTANCEUNIT</w:t>
            </w:r>
          </w:p>
        </w:tc>
        <w:tc>
          <w:tcPr>
            <w:tcW w:w="7025" w:type="dxa"/>
            <w:tcBorders>
              <w:top w:val="single" w:sz="4" w:space="0" w:color="auto"/>
              <w:left w:val="nil"/>
              <w:bottom w:val="single" w:sz="4" w:space="0" w:color="auto"/>
              <w:right w:val="single" w:sz="4" w:space="0" w:color="auto"/>
            </w:tcBorders>
            <w:shd w:val="clear" w:color="000000" w:fill="FFFFFF"/>
            <w:noWrap/>
          </w:tcPr>
          <w:p w14:paraId="17A0B6F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電気伝導度</w:t>
            </w:r>
          </w:p>
        </w:tc>
      </w:tr>
      <w:tr w:rsidR="00E95C32" w:rsidRPr="005C4079" w14:paraId="0B367644"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60A66131"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ELECTRICCURRENTUNIT</w:t>
            </w:r>
          </w:p>
        </w:tc>
        <w:tc>
          <w:tcPr>
            <w:tcW w:w="7025" w:type="dxa"/>
            <w:tcBorders>
              <w:top w:val="single" w:sz="4" w:space="0" w:color="auto"/>
              <w:left w:val="nil"/>
              <w:bottom w:val="single" w:sz="4" w:space="0" w:color="auto"/>
              <w:right w:val="single" w:sz="4" w:space="0" w:color="auto"/>
            </w:tcBorders>
            <w:shd w:val="clear" w:color="000000" w:fill="FFFFFF"/>
            <w:noWrap/>
          </w:tcPr>
          <w:p w14:paraId="69EB841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電流</w:t>
            </w:r>
          </w:p>
        </w:tc>
      </w:tr>
      <w:tr w:rsidR="00E95C32" w:rsidRPr="005C4079" w14:paraId="413E3A1F"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4363CC5F"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ELECTRICRESISTANCEUNIT</w:t>
            </w:r>
          </w:p>
        </w:tc>
        <w:tc>
          <w:tcPr>
            <w:tcW w:w="7025" w:type="dxa"/>
            <w:tcBorders>
              <w:top w:val="single" w:sz="4" w:space="0" w:color="auto"/>
              <w:left w:val="nil"/>
              <w:bottom w:val="single" w:sz="4" w:space="0" w:color="auto"/>
              <w:right w:val="single" w:sz="4" w:space="0" w:color="auto"/>
            </w:tcBorders>
            <w:shd w:val="clear" w:color="000000" w:fill="FFFFFF"/>
            <w:noWrap/>
          </w:tcPr>
          <w:p w14:paraId="66A41ECB"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電気抵抗</w:t>
            </w:r>
          </w:p>
        </w:tc>
      </w:tr>
      <w:tr w:rsidR="00E95C32" w:rsidRPr="005C4079" w14:paraId="22E80CDE"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0B489214"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ELECTRICVOLTAGEUNIT</w:t>
            </w:r>
          </w:p>
        </w:tc>
        <w:tc>
          <w:tcPr>
            <w:tcW w:w="7025" w:type="dxa"/>
            <w:tcBorders>
              <w:top w:val="single" w:sz="4" w:space="0" w:color="auto"/>
              <w:left w:val="nil"/>
              <w:bottom w:val="single" w:sz="4" w:space="0" w:color="auto"/>
              <w:right w:val="single" w:sz="4" w:space="0" w:color="auto"/>
            </w:tcBorders>
            <w:shd w:val="clear" w:color="000000" w:fill="FFFFFF"/>
            <w:noWrap/>
          </w:tcPr>
          <w:p w14:paraId="7A18C26F"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電圧</w:t>
            </w:r>
          </w:p>
        </w:tc>
      </w:tr>
      <w:tr w:rsidR="00E95C32" w:rsidRPr="005C4079" w14:paraId="5D839BA3"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3B4273E5"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ENERGYUNIT</w:t>
            </w:r>
          </w:p>
        </w:tc>
        <w:tc>
          <w:tcPr>
            <w:tcW w:w="7025" w:type="dxa"/>
            <w:tcBorders>
              <w:top w:val="single" w:sz="4" w:space="0" w:color="auto"/>
              <w:left w:val="nil"/>
              <w:bottom w:val="single" w:sz="4" w:space="0" w:color="auto"/>
              <w:right w:val="single" w:sz="4" w:space="0" w:color="auto"/>
            </w:tcBorders>
            <w:shd w:val="clear" w:color="000000" w:fill="FFFFFF"/>
            <w:noWrap/>
          </w:tcPr>
          <w:p w14:paraId="7F64EA76"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エネルギー</w:t>
            </w:r>
          </w:p>
        </w:tc>
      </w:tr>
      <w:tr w:rsidR="00E95C32" w:rsidRPr="005C4079" w14:paraId="14F090DB"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1CF6B647"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FORCEUNIT</w:t>
            </w:r>
          </w:p>
        </w:tc>
        <w:tc>
          <w:tcPr>
            <w:tcW w:w="7025" w:type="dxa"/>
            <w:tcBorders>
              <w:top w:val="single" w:sz="4" w:space="0" w:color="auto"/>
              <w:left w:val="nil"/>
              <w:bottom w:val="single" w:sz="4" w:space="0" w:color="auto"/>
              <w:right w:val="single" w:sz="4" w:space="0" w:color="auto"/>
            </w:tcBorders>
            <w:shd w:val="clear" w:color="000000" w:fill="FFFFFF"/>
            <w:noWrap/>
          </w:tcPr>
          <w:p w14:paraId="3FBB7126"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力</w:t>
            </w:r>
          </w:p>
        </w:tc>
      </w:tr>
      <w:tr w:rsidR="00E95C32" w:rsidRPr="005C4079" w14:paraId="6B1F89CF"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6BF1D110"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FREQUENCYUNIT</w:t>
            </w:r>
          </w:p>
        </w:tc>
        <w:tc>
          <w:tcPr>
            <w:tcW w:w="7025" w:type="dxa"/>
            <w:tcBorders>
              <w:top w:val="single" w:sz="4" w:space="0" w:color="auto"/>
              <w:left w:val="nil"/>
              <w:bottom w:val="single" w:sz="4" w:space="0" w:color="auto"/>
              <w:right w:val="single" w:sz="4" w:space="0" w:color="auto"/>
            </w:tcBorders>
            <w:shd w:val="clear" w:color="000000" w:fill="FFFFFF"/>
            <w:noWrap/>
          </w:tcPr>
          <w:p w14:paraId="36EE32C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周波数</w:t>
            </w:r>
          </w:p>
        </w:tc>
      </w:tr>
      <w:tr w:rsidR="00E95C32" w:rsidRPr="005C4079" w14:paraId="7FEF407F"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33F6B1E7"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ILLUMINANCEUNIT</w:t>
            </w:r>
          </w:p>
        </w:tc>
        <w:tc>
          <w:tcPr>
            <w:tcW w:w="7025" w:type="dxa"/>
            <w:tcBorders>
              <w:top w:val="single" w:sz="4" w:space="0" w:color="auto"/>
              <w:left w:val="nil"/>
              <w:bottom w:val="single" w:sz="4" w:space="0" w:color="auto"/>
              <w:right w:val="single" w:sz="4" w:space="0" w:color="auto"/>
            </w:tcBorders>
            <w:shd w:val="clear" w:color="000000" w:fill="FFFFFF"/>
            <w:noWrap/>
          </w:tcPr>
          <w:p w14:paraId="1A13AD6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照度</w:t>
            </w:r>
          </w:p>
        </w:tc>
      </w:tr>
      <w:tr w:rsidR="00E95C32" w:rsidRPr="005C4079" w14:paraId="73DE63D2"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188A354F"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INDUCTANCEUNIT</w:t>
            </w:r>
          </w:p>
        </w:tc>
        <w:tc>
          <w:tcPr>
            <w:tcW w:w="7025" w:type="dxa"/>
            <w:tcBorders>
              <w:top w:val="single" w:sz="4" w:space="0" w:color="auto"/>
              <w:left w:val="nil"/>
              <w:bottom w:val="single" w:sz="4" w:space="0" w:color="auto"/>
              <w:right w:val="single" w:sz="4" w:space="0" w:color="auto"/>
            </w:tcBorders>
            <w:shd w:val="clear" w:color="000000" w:fill="FFFFFF"/>
            <w:noWrap/>
          </w:tcPr>
          <w:p w14:paraId="092BE434"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インダクタンス</w:t>
            </w:r>
          </w:p>
        </w:tc>
      </w:tr>
      <w:tr w:rsidR="00E95C32" w:rsidRPr="005C4079" w14:paraId="15D0268E"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35A873B0"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LENGTHUNIT</w:t>
            </w:r>
          </w:p>
        </w:tc>
        <w:tc>
          <w:tcPr>
            <w:tcW w:w="7025" w:type="dxa"/>
            <w:tcBorders>
              <w:top w:val="single" w:sz="4" w:space="0" w:color="auto"/>
              <w:left w:val="nil"/>
              <w:bottom w:val="single" w:sz="4" w:space="0" w:color="auto"/>
              <w:right w:val="single" w:sz="4" w:space="0" w:color="auto"/>
            </w:tcBorders>
            <w:shd w:val="clear" w:color="000000" w:fill="FFFFFF"/>
            <w:noWrap/>
          </w:tcPr>
          <w:p w14:paraId="1A6AFF4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長さ</w:t>
            </w:r>
          </w:p>
        </w:tc>
      </w:tr>
      <w:tr w:rsidR="00E95C32" w:rsidRPr="005C4079" w14:paraId="5ECF2EC8"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6D63CE4E"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LUMINOUSFLUXUNIT</w:t>
            </w:r>
          </w:p>
        </w:tc>
        <w:tc>
          <w:tcPr>
            <w:tcW w:w="7025" w:type="dxa"/>
            <w:tcBorders>
              <w:top w:val="single" w:sz="4" w:space="0" w:color="auto"/>
              <w:left w:val="nil"/>
              <w:bottom w:val="single" w:sz="4" w:space="0" w:color="auto"/>
              <w:right w:val="single" w:sz="4" w:space="0" w:color="auto"/>
            </w:tcBorders>
            <w:shd w:val="clear" w:color="000000" w:fill="FFFFFF"/>
            <w:noWrap/>
          </w:tcPr>
          <w:p w14:paraId="28EE736F"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光束</w:t>
            </w:r>
          </w:p>
        </w:tc>
      </w:tr>
      <w:tr w:rsidR="00E95C32" w:rsidRPr="005C4079" w14:paraId="6F3B2444"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4D42971B"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LUMINOUSINTENSITYUNIT</w:t>
            </w:r>
          </w:p>
        </w:tc>
        <w:tc>
          <w:tcPr>
            <w:tcW w:w="7025" w:type="dxa"/>
            <w:tcBorders>
              <w:top w:val="single" w:sz="4" w:space="0" w:color="auto"/>
              <w:left w:val="nil"/>
              <w:bottom w:val="single" w:sz="4" w:space="0" w:color="auto"/>
              <w:right w:val="single" w:sz="4" w:space="0" w:color="auto"/>
            </w:tcBorders>
            <w:shd w:val="clear" w:color="000000" w:fill="FFFFFF"/>
            <w:noWrap/>
          </w:tcPr>
          <w:p w14:paraId="0EABC898"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光度</w:t>
            </w:r>
          </w:p>
        </w:tc>
      </w:tr>
      <w:tr w:rsidR="00E95C32" w:rsidRPr="005C4079" w14:paraId="6B6B6D34"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4AEB359F"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MAGNETICFLUXDENSITYUNIT</w:t>
            </w:r>
          </w:p>
        </w:tc>
        <w:tc>
          <w:tcPr>
            <w:tcW w:w="7025" w:type="dxa"/>
            <w:tcBorders>
              <w:top w:val="single" w:sz="4" w:space="0" w:color="auto"/>
              <w:left w:val="nil"/>
              <w:bottom w:val="single" w:sz="4" w:space="0" w:color="auto"/>
              <w:right w:val="single" w:sz="4" w:space="0" w:color="auto"/>
            </w:tcBorders>
            <w:shd w:val="clear" w:color="000000" w:fill="FFFFFF"/>
            <w:noWrap/>
          </w:tcPr>
          <w:p w14:paraId="3C74E46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磁束密度</w:t>
            </w:r>
          </w:p>
        </w:tc>
      </w:tr>
      <w:tr w:rsidR="00E95C32" w:rsidRPr="005C4079" w14:paraId="129B861D"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134954A9"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MAGNETICFLUXUNIT</w:t>
            </w:r>
          </w:p>
        </w:tc>
        <w:tc>
          <w:tcPr>
            <w:tcW w:w="7025" w:type="dxa"/>
            <w:tcBorders>
              <w:top w:val="single" w:sz="4" w:space="0" w:color="auto"/>
              <w:left w:val="nil"/>
              <w:bottom w:val="single" w:sz="4" w:space="0" w:color="auto"/>
              <w:right w:val="single" w:sz="4" w:space="0" w:color="auto"/>
            </w:tcBorders>
            <w:shd w:val="clear" w:color="000000" w:fill="FFFFFF"/>
            <w:noWrap/>
          </w:tcPr>
          <w:p w14:paraId="7F41991A"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磁力線</w:t>
            </w:r>
          </w:p>
        </w:tc>
      </w:tr>
      <w:tr w:rsidR="00E95C32" w:rsidRPr="005C4079" w14:paraId="02764005"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7374D030"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MASSUNIT</w:t>
            </w:r>
          </w:p>
        </w:tc>
        <w:tc>
          <w:tcPr>
            <w:tcW w:w="7025" w:type="dxa"/>
            <w:tcBorders>
              <w:top w:val="single" w:sz="4" w:space="0" w:color="auto"/>
              <w:left w:val="nil"/>
              <w:bottom w:val="single" w:sz="4" w:space="0" w:color="auto"/>
              <w:right w:val="single" w:sz="4" w:space="0" w:color="auto"/>
            </w:tcBorders>
            <w:shd w:val="clear" w:color="000000" w:fill="FFFFFF"/>
            <w:noWrap/>
          </w:tcPr>
          <w:p w14:paraId="6363B07B"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質量</w:t>
            </w:r>
          </w:p>
        </w:tc>
      </w:tr>
      <w:tr w:rsidR="00E95C32" w:rsidRPr="005C4079" w14:paraId="66E6717F"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0D82B16C"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PLANEANGLEUNIT</w:t>
            </w:r>
          </w:p>
        </w:tc>
        <w:tc>
          <w:tcPr>
            <w:tcW w:w="7025" w:type="dxa"/>
            <w:tcBorders>
              <w:top w:val="single" w:sz="4" w:space="0" w:color="auto"/>
              <w:left w:val="nil"/>
              <w:bottom w:val="single" w:sz="4" w:space="0" w:color="auto"/>
              <w:right w:val="single" w:sz="4" w:space="0" w:color="auto"/>
            </w:tcBorders>
            <w:shd w:val="clear" w:color="000000" w:fill="FFFFFF"/>
            <w:noWrap/>
          </w:tcPr>
          <w:p w14:paraId="69DD3927"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平面角</w:t>
            </w:r>
          </w:p>
        </w:tc>
      </w:tr>
      <w:tr w:rsidR="00E95C32" w:rsidRPr="005C4079" w14:paraId="2588AB07"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319CF74B"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POWERUNIT</w:t>
            </w:r>
          </w:p>
        </w:tc>
        <w:tc>
          <w:tcPr>
            <w:tcW w:w="7025" w:type="dxa"/>
            <w:tcBorders>
              <w:top w:val="single" w:sz="4" w:space="0" w:color="auto"/>
              <w:left w:val="nil"/>
              <w:bottom w:val="single" w:sz="4" w:space="0" w:color="auto"/>
              <w:right w:val="single" w:sz="4" w:space="0" w:color="auto"/>
            </w:tcBorders>
            <w:shd w:val="clear" w:color="000000" w:fill="FFFFFF"/>
            <w:noWrap/>
          </w:tcPr>
          <w:p w14:paraId="6DC7D02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動力</w:t>
            </w:r>
          </w:p>
        </w:tc>
      </w:tr>
      <w:tr w:rsidR="00E95C32" w:rsidRPr="005C4079" w14:paraId="5767CD10"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0715FCFE"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PRESSUREUNIT</w:t>
            </w:r>
          </w:p>
        </w:tc>
        <w:tc>
          <w:tcPr>
            <w:tcW w:w="7025" w:type="dxa"/>
            <w:tcBorders>
              <w:top w:val="single" w:sz="4" w:space="0" w:color="auto"/>
              <w:left w:val="nil"/>
              <w:bottom w:val="single" w:sz="4" w:space="0" w:color="auto"/>
              <w:right w:val="single" w:sz="4" w:space="0" w:color="auto"/>
            </w:tcBorders>
            <w:shd w:val="clear" w:color="000000" w:fill="FFFFFF"/>
            <w:noWrap/>
          </w:tcPr>
          <w:p w14:paraId="719760C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圧力</w:t>
            </w:r>
          </w:p>
        </w:tc>
      </w:tr>
      <w:tr w:rsidR="00E95C32" w:rsidRPr="005C4079" w14:paraId="64D80D19"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4432CFE1"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RADIOACTIVITYUNIT</w:t>
            </w:r>
          </w:p>
        </w:tc>
        <w:tc>
          <w:tcPr>
            <w:tcW w:w="7025" w:type="dxa"/>
            <w:tcBorders>
              <w:top w:val="single" w:sz="4" w:space="0" w:color="auto"/>
              <w:left w:val="nil"/>
              <w:bottom w:val="single" w:sz="4" w:space="0" w:color="auto"/>
              <w:right w:val="single" w:sz="4" w:space="0" w:color="auto"/>
            </w:tcBorders>
            <w:shd w:val="clear" w:color="000000" w:fill="FFFFFF"/>
            <w:noWrap/>
          </w:tcPr>
          <w:p w14:paraId="6C5DC83F"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放射能</w:t>
            </w:r>
          </w:p>
        </w:tc>
      </w:tr>
      <w:tr w:rsidR="00E95C32" w:rsidRPr="005C4079" w14:paraId="4288FA7F"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4F7B6DCB"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SOLIDANGLEUNIT</w:t>
            </w:r>
          </w:p>
        </w:tc>
        <w:tc>
          <w:tcPr>
            <w:tcW w:w="7025" w:type="dxa"/>
            <w:tcBorders>
              <w:top w:val="single" w:sz="4" w:space="0" w:color="auto"/>
              <w:left w:val="nil"/>
              <w:bottom w:val="single" w:sz="4" w:space="0" w:color="auto"/>
              <w:right w:val="single" w:sz="4" w:space="0" w:color="auto"/>
            </w:tcBorders>
            <w:shd w:val="clear" w:color="000000" w:fill="FFFFFF"/>
            <w:noWrap/>
          </w:tcPr>
          <w:p w14:paraId="4D2FEC4C"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w w:val="90"/>
              </w:rPr>
              <w:t>立体角</w:t>
            </w:r>
          </w:p>
        </w:tc>
      </w:tr>
      <w:tr w:rsidR="00E95C32" w:rsidRPr="005C4079" w14:paraId="51B155AF"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1BFEC0A4"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THERMODYNAMICTEMPERATUREUNIT</w:t>
            </w:r>
          </w:p>
        </w:tc>
        <w:tc>
          <w:tcPr>
            <w:tcW w:w="7025" w:type="dxa"/>
            <w:tcBorders>
              <w:top w:val="single" w:sz="4" w:space="0" w:color="auto"/>
              <w:left w:val="nil"/>
              <w:bottom w:val="single" w:sz="4" w:space="0" w:color="auto"/>
              <w:right w:val="single" w:sz="4" w:space="0" w:color="auto"/>
            </w:tcBorders>
            <w:shd w:val="clear" w:color="000000" w:fill="FFFFFF"/>
            <w:noWrap/>
          </w:tcPr>
          <w:p w14:paraId="173119A4"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熱力学温度</w:t>
            </w:r>
          </w:p>
        </w:tc>
      </w:tr>
      <w:tr w:rsidR="00E95C32" w:rsidRPr="005C4079" w14:paraId="6DC256A3"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1B3101C1"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TIMEUNIT</w:t>
            </w:r>
          </w:p>
        </w:tc>
        <w:tc>
          <w:tcPr>
            <w:tcW w:w="7025" w:type="dxa"/>
            <w:tcBorders>
              <w:top w:val="single" w:sz="4" w:space="0" w:color="auto"/>
              <w:left w:val="nil"/>
              <w:bottom w:val="single" w:sz="4" w:space="0" w:color="auto"/>
              <w:right w:val="single" w:sz="4" w:space="0" w:color="auto"/>
            </w:tcBorders>
            <w:shd w:val="clear" w:color="000000" w:fill="FFFFFF"/>
            <w:noWrap/>
          </w:tcPr>
          <w:p w14:paraId="421D0129"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時間</w:t>
            </w:r>
          </w:p>
        </w:tc>
      </w:tr>
      <w:tr w:rsidR="00E95C32" w:rsidRPr="005C4079" w14:paraId="5E585839"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538295C3" w14:textId="77777777" w:rsidR="00E95C32" w:rsidRPr="005C4079" w:rsidRDefault="00E95C32" w:rsidP="008C1119">
            <w:pPr>
              <w:pStyle w:val="ab"/>
              <w:adjustRightInd/>
              <w:snapToGrid/>
              <w:spacing w:line="340" w:lineRule="exact"/>
              <w:contextualSpacing/>
              <w:rPr>
                <w:rFonts w:asciiTheme="minorEastAsia" w:hAnsiTheme="minorEastAsia"/>
              </w:rPr>
            </w:pPr>
            <w:r w:rsidRPr="005C4079">
              <w:t>VOLUMEUNIT</w:t>
            </w:r>
          </w:p>
        </w:tc>
        <w:tc>
          <w:tcPr>
            <w:tcW w:w="7025" w:type="dxa"/>
            <w:tcBorders>
              <w:top w:val="single" w:sz="4" w:space="0" w:color="auto"/>
              <w:left w:val="nil"/>
              <w:bottom w:val="single" w:sz="4" w:space="0" w:color="auto"/>
              <w:right w:val="single" w:sz="4" w:space="0" w:color="auto"/>
            </w:tcBorders>
            <w:shd w:val="clear" w:color="000000" w:fill="FFFFFF"/>
            <w:noWrap/>
          </w:tcPr>
          <w:p w14:paraId="53B83F11"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体積</w:t>
            </w:r>
          </w:p>
        </w:tc>
      </w:tr>
      <w:tr w:rsidR="00E95C32" w:rsidRPr="005C4079" w14:paraId="22C161D8" w14:textId="77777777" w:rsidTr="004C40E2">
        <w:trPr>
          <w:trHeight w:val="300"/>
        </w:trPr>
        <w:tc>
          <w:tcPr>
            <w:tcW w:w="3176" w:type="dxa"/>
            <w:tcBorders>
              <w:top w:val="single" w:sz="4" w:space="0" w:color="auto"/>
              <w:left w:val="single" w:sz="4" w:space="0" w:color="auto"/>
              <w:bottom w:val="single" w:sz="4" w:space="0" w:color="auto"/>
              <w:right w:val="single" w:sz="4" w:space="0" w:color="auto"/>
            </w:tcBorders>
            <w:shd w:val="clear" w:color="000000" w:fill="FFFFFF"/>
            <w:noWrap/>
          </w:tcPr>
          <w:p w14:paraId="7E3D75DE" w14:textId="77777777" w:rsidR="00E95C32" w:rsidRPr="005C4079" w:rsidRDefault="00E95C32" w:rsidP="008C1119">
            <w:pPr>
              <w:pStyle w:val="ab"/>
              <w:adjustRightInd/>
              <w:snapToGrid/>
              <w:spacing w:line="340" w:lineRule="exact"/>
              <w:contextualSpacing/>
            </w:pPr>
            <w:r w:rsidRPr="005C4079">
              <w:rPr>
                <w:rFonts w:hint="eastAsia"/>
              </w:rPr>
              <w:t>U</w:t>
            </w:r>
            <w:r w:rsidRPr="005C4079">
              <w:t>SERDEFINED</w:t>
            </w:r>
          </w:p>
        </w:tc>
        <w:tc>
          <w:tcPr>
            <w:tcW w:w="7025" w:type="dxa"/>
            <w:tcBorders>
              <w:top w:val="single" w:sz="4" w:space="0" w:color="auto"/>
              <w:left w:val="nil"/>
              <w:bottom w:val="single" w:sz="4" w:space="0" w:color="auto"/>
              <w:right w:val="single" w:sz="4" w:space="0" w:color="auto"/>
            </w:tcBorders>
            <w:shd w:val="clear" w:color="000000" w:fill="FFFFFF"/>
            <w:noWrap/>
          </w:tcPr>
          <w:p w14:paraId="16DFCCD2" w14:textId="77777777" w:rsidR="00E95C32" w:rsidRPr="005C4079" w:rsidRDefault="00E95C32" w:rsidP="008C1119">
            <w:pPr>
              <w:pStyle w:val="ab"/>
              <w:adjustRightInd/>
              <w:snapToGrid/>
              <w:spacing w:line="340" w:lineRule="exact"/>
              <w:contextualSpacing/>
              <w:rPr>
                <w:rFonts w:asciiTheme="minorEastAsia" w:hAnsiTheme="minorEastAsia" w:cs="ＭＳ Ｐゴシック"/>
                <w:w w:val="90"/>
              </w:rPr>
            </w:pPr>
            <w:r w:rsidRPr="005C4079">
              <w:rPr>
                <w:rFonts w:asciiTheme="minorEastAsia" w:hAnsiTheme="minorEastAsia" w:cs="ＭＳ Ｐゴシック" w:hint="eastAsia"/>
                <w:w w:val="90"/>
              </w:rPr>
              <w:t>利用者定義</w:t>
            </w:r>
          </w:p>
        </w:tc>
      </w:tr>
    </w:tbl>
    <w:p w14:paraId="6FD34EDE" w14:textId="77777777" w:rsidR="00E95C32" w:rsidRDefault="00E95C32" w:rsidP="004C40E2">
      <w:pPr>
        <w:pStyle w:val="ab"/>
        <w:jc w:val="right"/>
        <w:rPr>
          <w:rFonts w:asciiTheme="minorEastAsia" w:hAnsiTheme="minorEastAsia"/>
        </w:rPr>
      </w:pPr>
      <w:r>
        <w:rPr>
          <w:rFonts w:asciiTheme="minorEastAsia" w:hAnsiTheme="minorEastAsia" w:hint="eastAsia"/>
        </w:rPr>
        <w:t>出典：IFC 2ｘ３</w:t>
      </w:r>
    </w:p>
    <w:p w14:paraId="37C69222" w14:textId="557C6B11" w:rsidR="00E95C32" w:rsidRDefault="004C40E2" w:rsidP="009A38B6">
      <w:pPr>
        <w:pStyle w:val="5"/>
      </w:pPr>
      <w:r w:rsidRPr="00936059">
        <w:rPr>
          <w:rFonts w:hint="eastAsia"/>
        </w:rPr>
        <w:t>Common_</w:t>
      </w:r>
      <w:r w:rsidRPr="00936059">
        <w:t>indoorSource.xml</w:t>
      </w:r>
    </w:p>
    <w:tbl>
      <w:tblPr>
        <w:tblStyle w:val="af1"/>
        <w:tblW w:w="10201" w:type="dxa"/>
        <w:tblLook w:val="04A0" w:firstRow="1" w:lastRow="0" w:firstColumn="1" w:lastColumn="0" w:noHBand="0" w:noVBand="1"/>
      </w:tblPr>
      <w:tblGrid>
        <w:gridCol w:w="1413"/>
        <w:gridCol w:w="8788"/>
      </w:tblGrid>
      <w:tr w:rsidR="00E95C32" w:rsidRPr="002A026F" w14:paraId="6E2FE9CA" w14:textId="77777777" w:rsidTr="004C40E2">
        <w:trPr>
          <w:trHeight w:val="300"/>
        </w:trPr>
        <w:tc>
          <w:tcPr>
            <w:tcW w:w="1413" w:type="dxa"/>
            <w:shd w:val="clear" w:color="auto" w:fill="D0CECE" w:themeFill="background2" w:themeFillShade="E6"/>
            <w:noWrap/>
            <w:hideMark/>
          </w:tcPr>
          <w:p w14:paraId="57E0E962" w14:textId="77777777" w:rsidR="00E95C32" w:rsidRPr="002A026F" w:rsidRDefault="00E95C32" w:rsidP="008C1119">
            <w:pPr>
              <w:pStyle w:val="ab"/>
              <w:adjustRightInd/>
              <w:snapToGrid/>
              <w:spacing w:line="340" w:lineRule="exact"/>
              <w:contextualSpacing/>
              <w:rPr>
                <w:rFonts w:asciiTheme="minorEastAsia" w:hAnsiTheme="minorEastAsia" w:cs="ＭＳ Ｐゴシック"/>
              </w:rPr>
            </w:pPr>
            <w:r w:rsidRPr="002A026F">
              <w:rPr>
                <w:rFonts w:asciiTheme="minorEastAsia" w:hAnsiTheme="minorEastAsia" w:cs="ＭＳ Ｐゴシック" w:hint="eastAsia"/>
              </w:rPr>
              <w:t>ファイル名</w:t>
            </w:r>
          </w:p>
        </w:tc>
        <w:tc>
          <w:tcPr>
            <w:tcW w:w="8788" w:type="dxa"/>
            <w:hideMark/>
          </w:tcPr>
          <w:p w14:paraId="6A6635EE" w14:textId="77777777" w:rsidR="00E95C32" w:rsidRPr="002A026F" w:rsidRDefault="00E95C32" w:rsidP="008C1119">
            <w:pPr>
              <w:pStyle w:val="ab"/>
              <w:adjustRightInd/>
              <w:snapToGrid/>
              <w:spacing w:line="340" w:lineRule="exact"/>
              <w:contextualSpacing/>
              <w:rPr>
                <w:rFonts w:asciiTheme="minorEastAsia" w:hAnsiTheme="minorEastAsia" w:cs="ＭＳ Ｐゴシック"/>
              </w:rPr>
            </w:pPr>
            <w:bookmarkStart w:id="202" w:name="cl_indoor_source"/>
            <w:r w:rsidRPr="002A026F">
              <w:rPr>
                <w:rFonts w:asciiTheme="minorEastAsia" w:hAnsiTheme="minorEastAsia" w:hint="eastAsia"/>
              </w:rPr>
              <w:t>Common_</w:t>
            </w:r>
            <w:r w:rsidRPr="002A026F">
              <w:rPr>
                <w:rFonts w:asciiTheme="minorEastAsia" w:hAnsiTheme="minorEastAsia"/>
              </w:rPr>
              <w:t>indoorSource.xml</w:t>
            </w:r>
            <w:bookmarkEnd w:id="202"/>
          </w:p>
        </w:tc>
      </w:tr>
      <w:tr w:rsidR="002A026F" w:rsidRPr="002A026F" w14:paraId="1F9BAA68" w14:textId="77777777" w:rsidTr="004C40E2">
        <w:trPr>
          <w:trHeight w:val="300"/>
        </w:trPr>
        <w:tc>
          <w:tcPr>
            <w:tcW w:w="1413" w:type="dxa"/>
            <w:shd w:val="clear" w:color="auto" w:fill="D0CECE" w:themeFill="background2" w:themeFillShade="E6"/>
            <w:noWrap/>
          </w:tcPr>
          <w:p w14:paraId="4B262C38" w14:textId="2FD0DC09" w:rsidR="002A026F" w:rsidRPr="002A026F" w:rsidRDefault="002A026F" w:rsidP="008C1119">
            <w:pPr>
              <w:pStyle w:val="ab"/>
              <w:adjustRightInd/>
              <w:snapToGrid/>
              <w:spacing w:line="340" w:lineRule="exact"/>
              <w:contextualSpacing/>
              <w:rPr>
                <w:rFonts w:asciiTheme="minorEastAsia" w:hAnsiTheme="minorEastAsia" w:cs="ＭＳ Ｐゴシック"/>
              </w:rPr>
            </w:pPr>
            <w:r w:rsidRPr="002A026F">
              <w:rPr>
                <w:rFonts w:asciiTheme="minorEastAsia" w:hAnsiTheme="minorEastAsia" w:cs="ＭＳ Ｐゴシック" w:hint="eastAsia"/>
                <w:lang w:eastAsia="ja-JP"/>
              </w:rPr>
              <w:t>ファイルURL</w:t>
            </w:r>
          </w:p>
        </w:tc>
        <w:tc>
          <w:tcPr>
            <w:tcW w:w="8788" w:type="dxa"/>
          </w:tcPr>
          <w:p w14:paraId="127B4F3E" w14:textId="259C88AE" w:rsidR="002A026F" w:rsidRPr="002A026F" w:rsidRDefault="002A026F" w:rsidP="008C1119">
            <w:pPr>
              <w:pStyle w:val="ab"/>
              <w:adjustRightInd/>
              <w:snapToGrid/>
              <w:spacing w:line="340" w:lineRule="exact"/>
              <w:contextualSpacing/>
              <w:rPr>
                <w:rFonts w:asciiTheme="minorEastAsia" w:hAnsiTheme="minorEastAsia"/>
              </w:rPr>
            </w:pPr>
            <w:r w:rsidRPr="0013520C">
              <w:rPr>
                <w:rFonts w:asciiTheme="minorEastAsia" w:hAnsiTheme="minorEastAsia" w:cs="ＭＳ Ｐゴシック"/>
                <w:w w:val="90"/>
              </w:rPr>
              <w:t>https://www.geospatial.jp/iur/codelists/3.0/</w:t>
            </w:r>
            <w:r w:rsidRPr="002A026F">
              <w:rPr>
                <w:rFonts w:asciiTheme="minorEastAsia" w:hAnsiTheme="minorEastAsia" w:hint="eastAsia"/>
              </w:rPr>
              <w:t>Common_</w:t>
            </w:r>
            <w:r w:rsidRPr="002A026F">
              <w:rPr>
                <w:rFonts w:asciiTheme="minorEastAsia" w:hAnsiTheme="minorEastAsia"/>
              </w:rPr>
              <w:t>indoorSource.xml</w:t>
            </w:r>
          </w:p>
        </w:tc>
      </w:tr>
      <w:tr w:rsidR="00E95C32" w:rsidRPr="002A026F" w14:paraId="4FE6B0B9" w14:textId="77777777" w:rsidTr="004C40E2">
        <w:trPr>
          <w:trHeight w:val="300"/>
        </w:trPr>
        <w:tc>
          <w:tcPr>
            <w:tcW w:w="1413" w:type="dxa"/>
            <w:shd w:val="clear" w:color="auto" w:fill="D0CECE" w:themeFill="background2" w:themeFillShade="E6"/>
            <w:noWrap/>
            <w:hideMark/>
          </w:tcPr>
          <w:p w14:paraId="3F28CDAA" w14:textId="77777777" w:rsidR="00E95C32" w:rsidRPr="002A026F" w:rsidRDefault="00E95C32" w:rsidP="008C1119">
            <w:pPr>
              <w:pStyle w:val="ab"/>
              <w:adjustRightInd/>
              <w:snapToGrid/>
              <w:spacing w:line="340" w:lineRule="exact"/>
              <w:contextualSpacing/>
              <w:rPr>
                <w:rFonts w:asciiTheme="minorEastAsia" w:hAnsiTheme="minorEastAsia" w:cs="ＭＳ Ｐゴシック"/>
              </w:rPr>
            </w:pPr>
            <w:r w:rsidRPr="002A026F">
              <w:rPr>
                <w:rFonts w:asciiTheme="minorEastAsia" w:hAnsiTheme="minorEastAsia" w:cs="ＭＳ Ｐゴシック" w:hint="eastAsia"/>
              </w:rPr>
              <w:t>コード</w:t>
            </w:r>
          </w:p>
        </w:tc>
        <w:tc>
          <w:tcPr>
            <w:tcW w:w="8788" w:type="dxa"/>
            <w:shd w:val="clear" w:color="auto" w:fill="D0CECE" w:themeFill="background2" w:themeFillShade="E6"/>
            <w:hideMark/>
          </w:tcPr>
          <w:p w14:paraId="1B66C029" w14:textId="77777777" w:rsidR="00E95C32" w:rsidRPr="002A026F" w:rsidRDefault="00E95C32" w:rsidP="008C1119">
            <w:pPr>
              <w:pStyle w:val="ab"/>
              <w:adjustRightInd/>
              <w:snapToGrid/>
              <w:spacing w:line="340" w:lineRule="exact"/>
              <w:contextualSpacing/>
              <w:rPr>
                <w:rFonts w:asciiTheme="minorEastAsia" w:hAnsiTheme="minorEastAsia" w:cs="ＭＳ Ｐゴシック"/>
              </w:rPr>
            </w:pPr>
            <w:r w:rsidRPr="002A026F">
              <w:rPr>
                <w:rFonts w:asciiTheme="minorEastAsia" w:hAnsiTheme="minorEastAsia" w:cs="ＭＳ Ｐゴシック" w:hint="eastAsia"/>
              </w:rPr>
              <w:t>説明</w:t>
            </w:r>
          </w:p>
        </w:tc>
      </w:tr>
      <w:tr w:rsidR="00E95C32" w:rsidRPr="002A026F" w14:paraId="46E73F5B" w14:textId="77777777" w:rsidTr="004C40E2">
        <w:trPr>
          <w:trHeight w:val="300"/>
        </w:trPr>
        <w:tc>
          <w:tcPr>
            <w:tcW w:w="1413" w:type="dxa"/>
            <w:noWrap/>
          </w:tcPr>
          <w:p w14:paraId="60167C27" w14:textId="77777777" w:rsidR="00E95C32" w:rsidRPr="002A026F" w:rsidRDefault="00E95C32" w:rsidP="008C1119">
            <w:pPr>
              <w:pStyle w:val="ab"/>
              <w:adjustRightInd/>
              <w:snapToGrid/>
              <w:spacing w:line="340" w:lineRule="exact"/>
              <w:contextualSpacing/>
              <w:rPr>
                <w:rFonts w:asciiTheme="minorEastAsia" w:hAnsiTheme="minorEastAsia" w:cs="Calibri"/>
              </w:rPr>
            </w:pPr>
            <w:r w:rsidRPr="002A026F">
              <w:rPr>
                <w:rFonts w:asciiTheme="minorEastAsia" w:hAnsiTheme="minorEastAsia" w:cs="Calibri" w:hint="eastAsia"/>
              </w:rPr>
              <w:t>1</w:t>
            </w:r>
          </w:p>
        </w:tc>
        <w:tc>
          <w:tcPr>
            <w:tcW w:w="8788" w:type="dxa"/>
            <w:noWrap/>
          </w:tcPr>
          <w:p w14:paraId="59A5C0EE" w14:textId="77777777" w:rsidR="00E95C32" w:rsidRPr="002A026F" w:rsidRDefault="00E95C32" w:rsidP="008C1119">
            <w:pPr>
              <w:pStyle w:val="ab"/>
              <w:adjustRightInd/>
              <w:snapToGrid/>
              <w:spacing w:line="340" w:lineRule="exact"/>
              <w:contextualSpacing/>
              <w:rPr>
                <w:rFonts w:asciiTheme="minorEastAsia" w:hAnsiTheme="minorEastAsia" w:cs="Calibri"/>
              </w:rPr>
            </w:pPr>
            <w:r w:rsidRPr="002A026F">
              <w:rPr>
                <w:rFonts w:asciiTheme="minorEastAsia" w:hAnsiTheme="minorEastAsia" w:cs="Calibri"/>
              </w:rPr>
              <w:t>フロアマップ</w:t>
            </w:r>
          </w:p>
        </w:tc>
      </w:tr>
      <w:tr w:rsidR="00E95C32" w:rsidRPr="002A026F" w14:paraId="73D80BB8" w14:textId="77777777" w:rsidTr="004C40E2">
        <w:trPr>
          <w:trHeight w:val="300"/>
        </w:trPr>
        <w:tc>
          <w:tcPr>
            <w:tcW w:w="1413" w:type="dxa"/>
            <w:noWrap/>
          </w:tcPr>
          <w:p w14:paraId="3076582E" w14:textId="77777777" w:rsidR="00E95C32" w:rsidRPr="002A026F" w:rsidRDefault="00E95C32" w:rsidP="008C1119">
            <w:pPr>
              <w:pStyle w:val="ab"/>
              <w:adjustRightInd/>
              <w:snapToGrid/>
              <w:spacing w:line="340" w:lineRule="exact"/>
              <w:contextualSpacing/>
              <w:rPr>
                <w:rFonts w:asciiTheme="minorEastAsia" w:hAnsiTheme="minorEastAsia" w:cs="Calibri"/>
              </w:rPr>
            </w:pPr>
            <w:r w:rsidRPr="002A026F">
              <w:rPr>
                <w:rFonts w:asciiTheme="minorEastAsia" w:hAnsiTheme="minorEastAsia" w:cs="Calibri" w:hint="eastAsia"/>
              </w:rPr>
              <w:t>2</w:t>
            </w:r>
          </w:p>
        </w:tc>
        <w:tc>
          <w:tcPr>
            <w:tcW w:w="8788" w:type="dxa"/>
            <w:noWrap/>
          </w:tcPr>
          <w:p w14:paraId="4721B98C" w14:textId="77777777" w:rsidR="00E95C32" w:rsidRPr="002A026F" w:rsidRDefault="00E95C32" w:rsidP="008C1119">
            <w:pPr>
              <w:pStyle w:val="ab"/>
              <w:adjustRightInd/>
              <w:snapToGrid/>
              <w:spacing w:line="340" w:lineRule="exact"/>
              <w:contextualSpacing/>
              <w:rPr>
                <w:rFonts w:asciiTheme="minorEastAsia" w:hAnsiTheme="minorEastAsia" w:cs="Calibri"/>
              </w:rPr>
            </w:pPr>
            <w:r w:rsidRPr="002A026F">
              <w:rPr>
                <w:rFonts w:asciiTheme="minorEastAsia" w:hAnsiTheme="minorEastAsia" w:cs="Calibri"/>
              </w:rPr>
              <w:t>CADデータ</w:t>
            </w:r>
          </w:p>
        </w:tc>
      </w:tr>
      <w:tr w:rsidR="00E95C32" w:rsidRPr="002A026F" w14:paraId="1C919972" w14:textId="77777777" w:rsidTr="004C40E2">
        <w:trPr>
          <w:trHeight w:val="300"/>
        </w:trPr>
        <w:tc>
          <w:tcPr>
            <w:tcW w:w="1413" w:type="dxa"/>
            <w:noWrap/>
          </w:tcPr>
          <w:p w14:paraId="42468635" w14:textId="77777777" w:rsidR="00E95C32" w:rsidRPr="002A026F" w:rsidRDefault="00E95C32" w:rsidP="008C1119">
            <w:pPr>
              <w:pStyle w:val="ab"/>
              <w:adjustRightInd/>
              <w:snapToGrid/>
              <w:spacing w:line="340" w:lineRule="exact"/>
              <w:contextualSpacing/>
              <w:rPr>
                <w:rFonts w:asciiTheme="minorEastAsia" w:hAnsiTheme="minorEastAsia" w:cs="Calibri"/>
              </w:rPr>
            </w:pPr>
            <w:r w:rsidRPr="002A026F">
              <w:rPr>
                <w:rFonts w:asciiTheme="minorEastAsia" w:hAnsiTheme="minorEastAsia" w:cs="Calibri" w:hint="eastAsia"/>
              </w:rPr>
              <w:t>3</w:t>
            </w:r>
          </w:p>
        </w:tc>
        <w:tc>
          <w:tcPr>
            <w:tcW w:w="8788" w:type="dxa"/>
            <w:noWrap/>
          </w:tcPr>
          <w:p w14:paraId="26977C8B" w14:textId="77777777" w:rsidR="00E95C32" w:rsidRPr="002A026F" w:rsidRDefault="00E95C32" w:rsidP="008C1119">
            <w:pPr>
              <w:pStyle w:val="ab"/>
              <w:adjustRightInd/>
              <w:snapToGrid/>
              <w:spacing w:line="340" w:lineRule="exact"/>
              <w:contextualSpacing/>
              <w:rPr>
                <w:rFonts w:asciiTheme="minorEastAsia" w:hAnsiTheme="minorEastAsia" w:cs="Calibri"/>
              </w:rPr>
            </w:pPr>
            <w:r w:rsidRPr="002A026F">
              <w:rPr>
                <w:rFonts w:asciiTheme="minorEastAsia" w:hAnsiTheme="minorEastAsia" w:cs="Calibri"/>
              </w:rPr>
              <w:t>BIMデータ</w:t>
            </w:r>
          </w:p>
        </w:tc>
      </w:tr>
      <w:tr w:rsidR="00E95C32" w:rsidRPr="002A026F" w14:paraId="339D8644" w14:textId="77777777" w:rsidTr="004C40E2">
        <w:trPr>
          <w:trHeight w:val="300"/>
        </w:trPr>
        <w:tc>
          <w:tcPr>
            <w:tcW w:w="1413" w:type="dxa"/>
            <w:noWrap/>
          </w:tcPr>
          <w:p w14:paraId="18B85FB1" w14:textId="77777777" w:rsidR="00E95C32" w:rsidRPr="002A026F" w:rsidRDefault="00E95C32" w:rsidP="008C1119">
            <w:pPr>
              <w:pStyle w:val="ab"/>
              <w:adjustRightInd/>
              <w:snapToGrid/>
              <w:spacing w:line="340" w:lineRule="exact"/>
              <w:contextualSpacing/>
              <w:rPr>
                <w:rFonts w:asciiTheme="minorEastAsia" w:hAnsiTheme="minorEastAsia" w:cs="Calibri"/>
              </w:rPr>
            </w:pPr>
            <w:r w:rsidRPr="002A026F">
              <w:rPr>
                <w:rFonts w:asciiTheme="minorEastAsia" w:hAnsiTheme="minorEastAsia" w:cs="Calibri" w:hint="eastAsia"/>
              </w:rPr>
              <w:t>4</w:t>
            </w:r>
          </w:p>
        </w:tc>
        <w:tc>
          <w:tcPr>
            <w:tcW w:w="8788" w:type="dxa"/>
            <w:noWrap/>
          </w:tcPr>
          <w:p w14:paraId="743BC265" w14:textId="77777777" w:rsidR="00E95C32" w:rsidRPr="002A026F" w:rsidRDefault="00E95C32" w:rsidP="008C1119">
            <w:pPr>
              <w:pStyle w:val="ab"/>
              <w:adjustRightInd/>
              <w:snapToGrid/>
              <w:spacing w:line="340" w:lineRule="exact"/>
              <w:contextualSpacing/>
              <w:rPr>
                <w:rFonts w:asciiTheme="minorEastAsia" w:hAnsiTheme="minorEastAsia" w:cs="Calibri"/>
              </w:rPr>
            </w:pPr>
            <w:r w:rsidRPr="002A026F">
              <w:rPr>
                <w:rFonts w:asciiTheme="minorEastAsia" w:hAnsiTheme="minorEastAsia" w:cs="Calibri"/>
              </w:rPr>
              <w:t>3次元地図データ</w:t>
            </w:r>
          </w:p>
        </w:tc>
      </w:tr>
      <w:tr w:rsidR="00E95C32" w:rsidRPr="002A026F" w14:paraId="11D300BB" w14:textId="77777777" w:rsidTr="004C40E2">
        <w:trPr>
          <w:trHeight w:val="300"/>
        </w:trPr>
        <w:tc>
          <w:tcPr>
            <w:tcW w:w="1413" w:type="dxa"/>
            <w:noWrap/>
          </w:tcPr>
          <w:p w14:paraId="3D34B5FF" w14:textId="77777777" w:rsidR="00E95C32" w:rsidRPr="002A026F" w:rsidRDefault="00E95C32" w:rsidP="008C1119">
            <w:pPr>
              <w:pStyle w:val="ab"/>
              <w:adjustRightInd/>
              <w:snapToGrid/>
              <w:spacing w:line="340" w:lineRule="exact"/>
              <w:contextualSpacing/>
              <w:rPr>
                <w:rFonts w:asciiTheme="minorEastAsia" w:hAnsiTheme="minorEastAsia" w:cs="Calibri"/>
              </w:rPr>
            </w:pPr>
            <w:r w:rsidRPr="002A026F">
              <w:rPr>
                <w:rFonts w:asciiTheme="minorEastAsia" w:hAnsiTheme="minorEastAsia" w:cs="Calibri" w:hint="eastAsia"/>
              </w:rPr>
              <w:t>5</w:t>
            </w:r>
          </w:p>
        </w:tc>
        <w:tc>
          <w:tcPr>
            <w:tcW w:w="8788" w:type="dxa"/>
            <w:noWrap/>
          </w:tcPr>
          <w:p w14:paraId="2A36C291" w14:textId="77777777" w:rsidR="00E95C32" w:rsidRPr="002A026F" w:rsidRDefault="00E95C32" w:rsidP="008C1119">
            <w:pPr>
              <w:pStyle w:val="ab"/>
              <w:adjustRightInd/>
              <w:snapToGrid/>
              <w:spacing w:line="340" w:lineRule="exact"/>
              <w:contextualSpacing/>
              <w:rPr>
                <w:rFonts w:asciiTheme="minorEastAsia" w:hAnsiTheme="minorEastAsia" w:cs="Calibri"/>
              </w:rPr>
            </w:pPr>
            <w:r w:rsidRPr="002A026F">
              <w:rPr>
                <w:rFonts w:asciiTheme="minorEastAsia" w:hAnsiTheme="minorEastAsia" w:cs="Calibri"/>
              </w:rPr>
              <w:t>その他</w:t>
            </w:r>
          </w:p>
        </w:tc>
      </w:tr>
    </w:tbl>
    <w:p w14:paraId="66CFC76B" w14:textId="77777777" w:rsidR="00E95C32" w:rsidRDefault="00E95C32" w:rsidP="004C40E2">
      <w:pPr>
        <w:pStyle w:val="ab"/>
        <w:jc w:val="right"/>
        <w:rPr>
          <w:rFonts w:asciiTheme="minorEastAsia" w:hAnsiTheme="minorEastAsia"/>
          <w:lang w:eastAsia="ja-JP"/>
        </w:rPr>
      </w:pPr>
      <w:r>
        <w:rPr>
          <w:rFonts w:asciiTheme="minorEastAsia" w:hAnsiTheme="minorEastAsia" w:hint="eastAsia"/>
          <w:lang w:eastAsia="ja-JP"/>
        </w:rPr>
        <w:t>出典：3次元屋内地理空間情報データ仕様書（案）</w:t>
      </w:r>
    </w:p>
    <w:p w14:paraId="4E86652E" w14:textId="77777777" w:rsidR="00E65ECC" w:rsidRDefault="00E65ECC" w:rsidP="004C40E2">
      <w:pPr>
        <w:pStyle w:val="ab"/>
        <w:jc w:val="right"/>
        <w:rPr>
          <w:rFonts w:asciiTheme="minorEastAsia" w:hAnsiTheme="minorEastAsia"/>
          <w:lang w:eastAsia="ja-JP"/>
        </w:rPr>
      </w:pPr>
    </w:p>
    <w:p w14:paraId="14E47E3D" w14:textId="77777777" w:rsidR="00E65ECC" w:rsidRDefault="00E65ECC" w:rsidP="00E65ECC">
      <w:pPr>
        <w:pStyle w:val="ab"/>
        <w:jc w:val="left"/>
        <w:rPr>
          <w:rFonts w:asciiTheme="minorEastAsia" w:hAnsiTheme="minorEastAsia"/>
          <w:lang w:eastAsia="ja-JP"/>
        </w:rPr>
      </w:pPr>
    </w:p>
    <w:p w14:paraId="1CCBAC8D" w14:textId="77777777" w:rsidR="00E65ECC" w:rsidRDefault="00E65ECC" w:rsidP="00E65ECC">
      <w:pPr>
        <w:pStyle w:val="ab"/>
        <w:jc w:val="left"/>
        <w:rPr>
          <w:rFonts w:asciiTheme="minorEastAsia" w:hAnsiTheme="minorEastAsia"/>
          <w:lang w:eastAsia="ja-JP"/>
        </w:rPr>
      </w:pPr>
    </w:p>
    <w:p w14:paraId="496DF919" w14:textId="77777777" w:rsidR="00E65ECC" w:rsidRPr="00E65ECC" w:rsidRDefault="00E65ECC" w:rsidP="00E65ECC">
      <w:pPr>
        <w:pStyle w:val="4"/>
        <w:numPr>
          <w:ilvl w:val="0"/>
          <w:numId w:val="10"/>
        </w:numPr>
      </w:pPr>
      <w:r w:rsidRPr="00E65ECC">
        <w:rPr>
          <w:rFonts w:hint="eastAsia"/>
        </w:rPr>
        <w:lastRenderedPageBreak/>
        <w:t>拡張したコードリスト</w:t>
      </w:r>
    </w:p>
    <w:p w14:paraId="1AFA0023" w14:textId="77777777" w:rsidR="00E65ECC" w:rsidRPr="00E65ECC" w:rsidRDefault="00E65ECC" w:rsidP="00E65ECC">
      <w:r w:rsidRPr="00E65ECC">
        <w:rPr>
          <w:rFonts w:asciiTheme="minorEastAsia" w:hAnsiTheme="minorEastAsia" w:hint="eastAsia"/>
        </w:rPr>
        <w:t>本製品仕様書で拡張した地物の応用スキーマ文書を以下に示す。</w:t>
      </w:r>
    </w:p>
    <w:p w14:paraId="03E40035" w14:textId="5C18295F" w:rsidR="00E65ECC" w:rsidRDefault="0085400E" w:rsidP="0085400E">
      <w:pPr>
        <w:pStyle w:val="5"/>
        <w:numPr>
          <w:ilvl w:val="0"/>
          <w:numId w:val="162"/>
        </w:numPr>
        <w:rPr>
          <w:rFonts w:ascii="Yu Gothic UI" w:eastAsia="Yu Gothic UI" w:hAnsi="Yu Gothic UI" w:cs="ＭＳ Ｐゴシック"/>
          <w:w w:val="100"/>
          <w:kern w:val="0"/>
          <w:sz w:val="20"/>
          <w:szCs w:val="20"/>
        </w:rPr>
      </w:pPr>
      <w:r w:rsidRPr="0085400E">
        <w:rPr>
          <w:rFonts w:ascii="Yu Gothic UI" w:eastAsia="Yu Gothic UI" w:hAnsi="Yu Gothic UI" w:cs="ＭＳ Ｐゴシック"/>
          <w:w w:val="100"/>
          <w:kern w:val="0"/>
          <w:sz w:val="20"/>
          <w:szCs w:val="20"/>
        </w:rPr>
        <w:t>Building_class</w:t>
      </w:r>
      <w:r w:rsidR="00E65ECC" w:rsidRPr="0085400E">
        <w:rPr>
          <w:rFonts w:ascii="Yu Gothic UI" w:eastAsia="Yu Gothic UI" w:hAnsi="Yu Gothic UI" w:cs="ＭＳ Ｐゴシック"/>
          <w:w w:val="100"/>
          <w:kern w:val="0"/>
          <w:sz w:val="20"/>
          <w:szCs w:val="20"/>
        </w:rPr>
        <w:t>.xml</w:t>
      </w:r>
    </w:p>
    <w:p w14:paraId="70D9419C" w14:textId="59B6F6FB" w:rsidR="00E52B0C" w:rsidRPr="00E52B0C" w:rsidRDefault="00E52B0C" w:rsidP="00E52B0C">
      <w:pPr>
        <w:rPr>
          <w:rFonts w:hint="eastAsia"/>
        </w:rPr>
      </w:pPr>
      <w:r>
        <w:rPr>
          <w:rFonts w:hint="eastAsia"/>
        </w:rPr>
        <w:t>標準仕様の定義を下記の通り拡張する。</w:t>
      </w:r>
    </w:p>
    <w:tbl>
      <w:tblPr>
        <w:tblW w:w="6820" w:type="dxa"/>
        <w:tblInd w:w="-5" w:type="dxa"/>
        <w:tblCellMar>
          <w:left w:w="99" w:type="dxa"/>
          <w:right w:w="99" w:type="dxa"/>
        </w:tblCellMar>
        <w:tblLook w:val="04A0" w:firstRow="1" w:lastRow="0" w:firstColumn="1" w:lastColumn="0" w:noHBand="0" w:noVBand="1"/>
      </w:tblPr>
      <w:tblGrid>
        <w:gridCol w:w="1400"/>
        <w:gridCol w:w="5420"/>
      </w:tblGrid>
      <w:tr w:rsidR="0085400E" w:rsidRPr="0085400E" w14:paraId="0A02F035" w14:textId="77777777" w:rsidTr="0085400E">
        <w:trPr>
          <w:trHeight w:val="285"/>
        </w:trPr>
        <w:tc>
          <w:tcPr>
            <w:tcW w:w="1400" w:type="dxa"/>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3A4C806D"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w w:val="100"/>
                <w:kern w:val="0"/>
                <w:sz w:val="20"/>
                <w:szCs w:val="20"/>
              </w:rPr>
            </w:pPr>
            <w:r w:rsidRPr="0085400E">
              <w:rPr>
                <w:rFonts w:ascii="Yu Gothic UI" w:eastAsia="Yu Gothic UI" w:hAnsi="Yu Gothic UI" w:cs="ＭＳ Ｐゴシック" w:hint="eastAsia"/>
                <w:color w:val="000000"/>
                <w:w w:val="100"/>
                <w:kern w:val="0"/>
                <w:sz w:val="20"/>
                <w:szCs w:val="20"/>
              </w:rPr>
              <w:t>ファイル名</w:t>
            </w:r>
          </w:p>
        </w:tc>
        <w:tc>
          <w:tcPr>
            <w:tcW w:w="5420" w:type="dxa"/>
            <w:tcBorders>
              <w:top w:val="single" w:sz="4" w:space="0" w:color="auto"/>
              <w:left w:val="nil"/>
              <w:bottom w:val="single" w:sz="4" w:space="0" w:color="auto"/>
              <w:right w:val="single" w:sz="4" w:space="0" w:color="auto"/>
            </w:tcBorders>
            <w:shd w:val="clear" w:color="auto" w:fill="auto"/>
            <w:noWrap/>
            <w:vAlign w:val="center"/>
            <w:hideMark/>
          </w:tcPr>
          <w:p w14:paraId="23E7ADCA"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color w:val="000000"/>
                <w:w w:val="100"/>
                <w:kern w:val="0"/>
                <w:sz w:val="20"/>
                <w:szCs w:val="20"/>
              </w:rPr>
            </w:pPr>
            <w:r w:rsidRPr="0085400E">
              <w:rPr>
                <w:rFonts w:ascii="Yu Gothic UI" w:eastAsia="Yu Gothic UI" w:hAnsi="Yu Gothic UI" w:cs="ＭＳ Ｐゴシック" w:hint="eastAsia"/>
                <w:color w:val="000000"/>
                <w:w w:val="100"/>
                <w:kern w:val="0"/>
                <w:sz w:val="20"/>
                <w:szCs w:val="20"/>
              </w:rPr>
              <w:t>Building_class.xml</w:t>
            </w:r>
          </w:p>
        </w:tc>
      </w:tr>
      <w:tr w:rsidR="0085400E" w:rsidRPr="0085400E" w14:paraId="3C3E1705" w14:textId="77777777" w:rsidTr="0085400E">
        <w:trPr>
          <w:trHeight w:val="285"/>
        </w:trPr>
        <w:tc>
          <w:tcPr>
            <w:tcW w:w="1400" w:type="dxa"/>
            <w:tcBorders>
              <w:top w:val="nil"/>
              <w:left w:val="single" w:sz="4" w:space="0" w:color="auto"/>
              <w:bottom w:val="single" w:sz="4" w:space="0" w:color="auto"/>
              <w:right w:val="single" w:sz="4" w:space="0" w:color="auto"/>
            </w:tcBorders>
            <w:shd w:val="clear" w:color="000000" w:fill="E7E6E6"/>
            <w:noWrap/>
            <w:vAlign w:val="center"/>
            <w:hideMark/>
          </w:tcPr>
          <w:p w14:paraId="2DC5E238"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コード</w:t>
            </w:r>
          </w:p>
        </w:tc>
        <w:tc>
          <w:tcPr>
            <w:tcW w:w="5420" w:type="dxa"/>
            <w:tcBorders>
              <w:top w:val="nil"/>
              <w:left w:val="nil"/>
              <w:bottom w:val="single" w:sz="4" w:space="0" w:color="auto"/>
              <w:right w:val="single" w:sz="4" w:space="0" w:color="auto"/>
            </w:tcBorders>
            <w:shd w:val="clear" w:color="000000" w:fill="E7E6E6"/>
            <w:noWrap/>
            <w:vAlign w:val="center"/>
            <w:hideMark/>
          </w:tcPr>
          <w:p w14:paraId="1B844454"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説明</w:t>
            </w:r>
          </w:p>
        </w:tc>
      </w:tr>
      <w:tr w:rsidR="0085400E" w:rsidRPr="0085400E" w14:paraId="7FBC4548"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3505DFC0"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3001</w:t>
            </w:r>
          </w:p>
        </w:tc>
        <w:tc>
          <w:tcPr>
            <w:tcW w:w="5420" w:type="dxa"/>
            <w:tcBorders>
              <w:top w:val="nil"/>
              <w:left w:val="nil"/>
              <w:bottom w:val="single" w:sz="4" w:space="0" w:color="auto"/>
              <w:right w:val="single" w:sz="4" w:space="0" w:color="auto"/>
            </w:tcBorders>
            <w:shd w:val="clear" w:color="auto" w:fill="auto"/>
            <w:noWrap/>
            <w:vAlign w:val="center"/>
            <w:hideMark/>
          </w:tcPr>
          <w:p w14:paraId="3D65A6C9"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普通建物</w:t>
            </w:r>
          </w:p>
        </w:tc>
      </w:tr>
      <w:tr w:rsidR="0085400E" w:rsidRPr="0085400E" w14:paraId="5E4AC995"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74BADA4F"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3002</w:t>
            </w:r>
          </w:p>
        </w:tc>
        <w:tc>
          <w:tcPr>
            <w:tcW w:w="5420" w:type="dxa"/>
            <w:tcBorders>
              <w:top w:val="nil"/>
              <w:left w:val="nil"/>
              <w:bottom w:val="single" w:sz="4" w:space="0" w:color="auto"/>
              <w:right w:val="single" w:sz="4" w:space="0" w:color="auto"/>
            </w:tcBorders>
            <w:shd w:val="clear" w:color="auto" w:fill="auto"/>
            <w:noWrap/>
            <w:vAlign w:val="center"/>
            <w:hideMark/>
          </w:tcPr>
          <w:p w14:paraId="3F55EBFB"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堅ろう建物</w:t>
            </w:r>
          </w:p>
        </w:tc>
      </w:tr>
      <w:tr w:rsidR="0085400E" w:rsidRPr="0085400E" w14:paraId="304E1822"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76244B51"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3003</w:t>
            </w:r>
          </w:p>
        </w:tc>
        <w:tc>
          <w:tcPr>
            <w:tcW w:w="5420" w:type="dxa"/>
            <w:tcBorders>
              <w:top w:val="nil"/>
              <w:left w:val="nil"/>
              <w:bottom w:val="single" w:sz="4" w:space="0" w:color="auto"/>
              <w:right w:val="single" w:sz="4" w:space="0" w:color="auto"/>
            </w:tcBorders>
            <w:shd w:val="clear" w:color="auto" w:fill="auto"/>
            <w:noWrap/>
            <w:vAlign w:val="center"/>
            <w:hideMark/>
          </w:tcPr>
          <w:p w14:paraId="696A5BBC"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普通無壁舎</w:t>
            </w:r>
          </w:p>
        </w:tc>
      </w:tr>
      <w:tr w:rsidR="0085400E" w:rsidRPr="0085400E" w14:paraId="5BFC8565"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3F00AC37"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3004</w:t>
            </w:r>
          </w:p>
        </w:tc>
        <w:tc>
          <w:tcPr>
            <w:tcW w:w="5420" w:type="dxa"/>
            <w:tcBorders>
              <w:top w:val="nil"/>
              <w:left w:val="nil"/>
              <w:bottom w:val="single" w:sz="4" w:space="0" w:color="auto"/>
              <w:right w:val="single" w:sz="4" w:space="0" w:color="auto"/>
            </w:tcBorders>
            <w:shd w:val="clear" w:color="auto" w:fill="auto"/>
            <w:noWrap/>
            <w:vAlign w:val="center"/>
            <w:hideMark/>
          </w:tcPr>
          <w:p w14:paraId="17DB87FC"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堅ろう無壁舎</w:t>
            </w:r>
          </w:p>
        </w:tc>
      </w:tr>
      <w:tr w:rsidR="0085400E" w:rsidRPr="0085400E" w14:paraId="6F0C8ED7"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01964C09"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3000</w:t>
            </w:r>
          </w:p>
        </w:tc>
        <w:tc>
          <w:tcPr>
            <w:tcW w:w="5420" w:type="dxa"/>
            <w:tcBorders>
              <w:top w:val="nil"/>
              <w:left w:val="nil"/>
              <w:bottom w:val="single" w:sz="4" w:space="0" w:color="auto"/>
              <w:right w:val="single" w:sz="4" w:space="0" w:color="auto"/>
            </w:tcBorders>
            <w:shd w:val="clear" w:color="auto" w:fill="auto"/>
            <w:noWrap/>
            <w:vAlign w:val="center"/>
            <w:hideMark/>
          </w:tcPr>
          <w:p w14:paraId="7DEFAEA9"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分類しない建物</w:t>
            </w:r>
          </w:p>
        </w:tc>
      </w:tr>
      <w:tr w:rsidR="0085400E" w:rsidRPr="0085400E" w14:paraId="0D895EB5" w14:textId="77777777" w:rsidTr="0085400E">
        <w:trPr>
          <w:trHeight w:val="285"/>
        </w:trPr>
        <w:tc>
          <w:tcPr>
            <w:tcW w:w="1400" w:type="dxa"/>
            <w:tcBorders>
              <w:top w:val="nil"/>
              <w:left w:val="single" w:sz="4" w:space="0" w:color="auto"/>
              <w:bottom w:val="single" w:sz="4" w:space="0" w:color="auto"/>
              <w:right w:val="single" w:sz="4" w:space="0" w:color="auto"/>
            </w:tcBorders>
            <w:shd w:val="clear" w:color="000000" w:fill="FFFFFF"/>
            <w:noWrap/>
            <w:vAlign w:val="center"/>
            <w:hideMark/>
          </w:tcPr>
          <w:p w14:paraId="4FD0C6D0"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4231</w:t>
            </w:r>
          </w:p>
        </w:tc>
        <w:tc>
          <w:tcPr>
            <w:tcW w:w="5420" w:type="dxa"/>
            <w:tcBorders>
              <w:top w:val="nil"/>
              <w:left w:val="nil"/>
              <w:bottom w:val="single" w:sz="4" w:space="0" w:color="auto"/>
              <w:right w:val="single" w:sz="4" w:space="0" w:color="auto"/>
            </w:tcBorders>
            <w:shd w:val="clear" w:color="000000" w:fill="FFFFFF"/>
            <w:noWrap/>
            <w:vAlign w:val="center"/>
            <w:hideMark/>
          </w:tcPr>
          <w:p w14:paraId="17680B62"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タンク</w:t>
            </w:r>
          </w:p>
        </w:tc>
      </w:tr>
    </w:tbl>
    <w:p w14:paraId="4CA74E26" w14:textId="77777777" w:rsidR="00E65ECC" w:rsidRDefault="00E65ECC" w:rsidP="00E65ECC">
      <w:pPr>
        <w:pStyle w:val="ab"/>
        <w:jc w:val="left"/>
        <w:rPr>
          <w:rFonts w:asciiTheme="minorEastAsia" w:hAnsiTheme="minorEastAsia"/>
          <w:lang w:eastAsia="ja-JP"/>
        </w:rPr>
      </w:pPr>
    </w:p>
    <w:p w14:paraId="6A5613CA" w14:textId="208DACDE" w:rsidR="0085400E" w:rsidRPr="0085400E" w:rsidRDefault="0085400E" w:rsidP="0085400E">
      <w:pPr>
        <w:pStyle w:val="5"/>
        <w:numPr>
          <w:ilvl w:val="0"/>
          <w:numId w:val="6"/>
        </w:numPr>
        <w:rPr>
          <w:rFonts w:ascii="Yu Gothic UI" w:eastAsia="Yu Gothic UI" w:hAnsi="Yu Gothic UI" w:cs="ＭＳ Ｐゴシック"/>
          <w:w w:val="100"/>
          <w:kern w:val="0"/>
          <w:sz w:val="20"/>
          <w:szCs w:val="20"/>
        </w:rPr>
      </w:pPr>
      <w:r w:rsidRPr="0085400E">
        <w:rPr>
          <w:rFonts w:ascii="Yu Gothic UI" w:eastAsia="Yu Gothic UI" w:hAnsi="Yu Gothic UI" w:cs="ＭＳ Ｐゴシック"/>
          <w:w w:val="100"/>
          <w:kern w:val="0"/>
          <w:sz w:val="20"/>
          <w:szCs w:val="20"/>
        </w:rPr>
        <w:t>BuildingDetailAttribute_buildingStructureOrgType.xml</w:t>
      </w:r>
    </w:p>
    <w:tbl>
      <w:tblPr>
        <w:tblW w:w="6820" w:type="dxa"/>
        <w:tblInd w:w="-5" w:type="dxa"/>
        <w:tblCellMar>
          <w:left w:w="99" w:type="dxa"/>
          <w:right w:w="99" w:type="dxa"/>
        </w:tblCellMar>
        <w:tblLook w:val="04A0" w:firstRow="1" w:lastRow="0" w:firstColumn="1" w:lastColumn="0" w:noHBand="0" w:noVBand="1"/>
      </w:tblPr>
      <w:tblGrid>
        <w:gridCol w:w="1400"/>
        <w:gridCol w:w="5420"/>
      </w:tblGrid>
      <w:tr w:rsidR="0085400E" w:rsidRPr="0085400E" w14:paraId="3D83F6DE" w14:textId="77777777" w:rsidTr="0085400E">
        <w:trPr>
          <w:trHeight w:val="285"/>
        </w:trPr>
        <w:tc>
          <w:tcPr>
            <w:tcW w:w="1400" w:type="dxa"/>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24C068C4"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w w:val="100"/>
                <w:kern w:val="0"/>
                <w:sz w:val="20"/>
                <w:szCs w:val="20"/>
              </w:rPr>
            </w:pPr>
            <w:r w:rsidRPr="0085400E">
              <w:rPr>
                <w:rFonts w:ascii="Yu Gothic UI" w:eastAsia="Yu Gothic UI" w:hAnsi="Yu Gothic UI" w:cs="ＭＳ Ｐゴシック" w:hint="eastAsia"/>
                <w:color w:val="000000"/>
                <w:w w:val="100"/>
                <w:kern w:val="0"/>
                <w:sz w:val="20"/>
                <w:szCs w:val="20"/>
              </w:rPr>
              <w:t>ファイル名</w:t>
            </w:r>
          </w:p>
        </w:tc>
        <w:tc>
          <w:tcPr>
            <w:tcW w:w="5420" w:type="dxa"/>
            <w:tcBorders>
              <w:top w:val="single" w:sz="4" w:space="0" w:color="auto"/>
              <w:left w:val="nil"/>
              <w:bottom w:val="single" w:sz="4" w:space="0" w:color="auto"/>
              <w:right w:val="single" w:sz="4" w:space="0" w:color="auto"/>
            </w:tcBorders>
            <w:shd w:val="clear" w:color="auto" w:fill="auto"/>
            <w:noWrap/>
            <w:vAlign w:val="center"/>
            <w:hideMark/>
          </w:tcPr>
          <w:p w14:paraId="047FFFC6"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color w:val="000000"/>
                <w:w w:val="100"/>
                <w:kern w:val="0"/>
                <w:sz w:val="20"/>
                <w:szCs w:val="20"/>
              </w:rPr>
            </w:pPr>
            <w:r w:rsidRPr="0085400E">
              <w:rPr>
                <w:rFonts w:ascii="Yu Gothic UI" w:eastAsia="Yu Gothic UI" w:hAnsi="Yu Gothic UI" w:cs="ＭＳ Ｐゴシック" w:hint="eastAsia"/>
                <w:color w:val="000000"/>
                <w:w w:val="100"/>
                <w:kern w:val="0"/>
                <w:sz w:val="20"/>
                <w:szCs w:val="20"/>
              </w:rPr>
              <w:t>BuildingDetailAttribute_buildingStructureOrgType.xml</w:t>
            </w:r>
          </w:p>
        </w:tc>
      </w:tr>
      <w:tr w:rsidR="0085400E" w:rsidRPr="0085400E" w14:paraId="0B724869" w14:textId="77777777" w:rsidTr="0085400E">
        <w:trPr>
          <w:trHeight w:val="285"/>
        </w:trPr>
        <w:tc>
          <w:tcPr>
            <w:tcW w:w="1400" w:type="dxa"/>
            <w:tcBorders>
              <w:top w:val="nil"/>
              <w:left w:val="single" w:sz="4" w:space="0" w:color="auto"/>
              <w:bottom w:val="single" w:sz="4" w:space="0" w:color="auto"/>
              <w:right w:val="single" w:sz="4" w:space="0" w:color="auto"/>
            </w:tcBorders>
            <w:shd w:val="clear" w:color="000000" w:fill="E7E6E6"/>
            <w:noWrap/>
            <w:vAlign w:val="center"/>
            <w:hideMark/>
          </w:tcPr>
          <w:p w14:paraId="0AA2755F"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コード</w:t>
            </w:r>
          </w:p>
        </w:tc>
        <w:tc>
          <w:tcPr>
            <w:tcW w:w="5420" w:type="dxa"/>
            <w:tcBorders>
              <w:top w:val="nil"/>
              <w:left w:val="nil"/>
              <w:bottom w:val="single" w:sz="4" w:space="0" w:color="auto"/>
              <w:right w:val="single" w:sz="4" w:space="0" w:color="auto"/>
            </w:tcBorders>
            <w:shd w:val="clear" w:color="000000" w:fill="E7E6E6"/>
            <w:noWrap/>
            <w:vAlign w:val="center"/>
            <w:hideMark/>
          </w:tcPr>
          <w:p w14:paraId="157D855F"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説明</w:t>
            </w:r>
          </w:p>
        </w:tc>
      </w:tr>
      <w:tr w:rsidR="0085400E" w:rsidRPr="0085400E" w14:paraId="05382C9F"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3A508EC8"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1</w:t>
            </w:r>
          </w:p>
        </w:tc>
        <w:tc>
          <w:tcPr>
            <w:tcW w:w="5420" w:type="dxa"/>
            <w:tcBorders>
              <w:top w:val="nil"/>
              <w:left w:val="nil"/>
              <w:bottom w:val="single" w:sz="4" w:space="0" w:color="auto"/>
              <w:right w:val="single" w:sz="4" w:space="0" w:color="auto"/>
            </w:tcBorders>
            <w:shd w:val="clear" w:color="auto" w:fill="auto"/>
            <w:noWrap/>
            <w:vAlign w:val="center"/>
            <w:hideMark/>
          </w:tcPr>
          <w:p w14:paraId="3F824FB2"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木造</w:t>
            </w:r>
          </w:p>
        </w:tc>
      </w:tr>
      <w:tr w:rsidR="0085400E" w:rsidRPr="0085400E" w14:paraId="1740403F"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571471C7"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2</w:t>
            </w:r>
          </w:p>
        </w:tc>
        <w:tc>
          <w:tcPr>
            <w:tcW w:w="5420" w:type="dxa"/>
            <w:tcBorders>
              <w:top w:val="nil"/>
              <w:left w:val="nil"/>
              <w:bottom w:val="single" w:sz="4" w:space="0" w:color="auto"/>
              <w:right w:val="single" w:sz="4" w:space="0" w:color="auto"/>
            </w:tcBorders>
            <w:shd w:val="clear" w:color="auto" w:fill="auto"/>
            <w:noWrap/>
            <w:vAlign w:val="center"/>
            <w:hideMark/>
          </w:tcPr>
          <w:p w14:paraId="465DCAF7"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非木造</w:t>
            </w:r>
          </w:p>
        </w:tc>
      </w:tr>
      <w:tr w:rsidR="0085400E" w:rsidRPr="0085400E" w14:paraId="571D5B47"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16ED748D"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3</w:t>
            </w:r>
          </w:p>
        </w:tc>
        <w:tc>
          <w:tcPr>
            <w:tcW w:w="5420" w:type="dxa"/>
            <w:tcBorders>
              <w:top w:val="nil"/>
              <w:left w:val="nil"/>
              <w:bottom w:val="single" w:sz="4" w:space="0" w:color="auto"/>
              <w:right w:val="single" w:sz="4" w:space="0" w:color="auto"/>
            </w:tcBorders>
            <w:shd w:val="clear" w:color="auto" w:fill="auto"/>
            <w:noWrap/>
            <w:vAlign w:val="center"/>
            <w:hideMark/>
          </w:tcPr>
          <w:p w14:paraId="2E9CF986"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鉄筋コンクリート造</w:t>
            </w:r>
          </w:p>
        </w:tc>
      </w:tr>
    </w:tbl>
    <w:p w14:paraId="0E5191E1" w14:textId="77777777" w:rsidR="0085400E" w:rsidRDefault="0085400E" w:rsidP="00E65ECC">
      <w:pPr>
        <w:pStyle w:val="ab"/>
        <w:jc w:val="left"/>
        <w:rPr>
          <w:rFonts w:asciiTheme="minorEastAsia" w:hAnsiTheme="minorEastAsia"/>
          <w:lang w:eastAsia="ja-JP"/>
        </w:rPr>
      </w:pPr>
    </w:p>
    <w:p w14:paraId="0AB387A9" w14:textId="57549EE4" w:rsidR="0085400E" w:rsidRPr="0085400E" w:rsidRDefault="0085400E" w:rsidP="0085400E">
      <w:pPr>
        <w:pStyle w:val="5"/>
        <w:numPr>
          <w:ilvl w:val="0"/>
          <w:numId w:val="6"/>
        </w:numPr>
        <w:rPr>
          <w:rFonts w:ascii="Yu Gothic UI" w:eastAsia="Yu Gothic UI" w:hAnsi="Yu Gothic UI" w:cs="ＭＳ Ｐゴシック"/>
          <w:w w:val="100"/>
          <w:kern w:val="0"/>
          <w:sz w:val="20"/>
          <w:szCs w:val="20"/>
        </w:rPr>
      </w:pPr>
      <w:r w:rsidRPr="0085400E">
        <w:rPr>
          <w:rFonts w:ascii="Yu Gothic UI" w:eastAsia="Yu Gothic UI" w:hAnsi="Yu Gothic UI" w:cs="ＭＳ Ｐゴシック"/>
          <w:w w:val="100"/>
          <w:kern w:val="0"/>
          <w:sz w:val="20"/>
          <w:szCs w:val="20"/>
        </w:rPr>
        <w:t>BuildingDetailAttribute_orgUsage.xml</w:t>
      </w:r>
    </w:p>
    <w:tbl>
      <w:tblPr>
        <w:tblW w:w="6820" w:type="dxa"/>
        <w:tblInd w:w="-5" w:type="dxa"/>
        <w:tblCellMar>
          <w:left w:w="99" w:type="dxa"/>
          <w:right w:w="99" w:type="dxa"/>
        </w:tblCellMar>
        <w:tblLook w:val="04A0" w:firstRow="1" w:lastRow="0" w:firstColumn="1" w:lastColumn="0" w:noHBand="0" w:noVBand="1"/>
      </w:tblPr>
      <w:tblGrid>
        <w:gridCol w:w="1400"/>
        <w:gridCol w:w="5420"/>
      </w:tblGrid>
      <w:tr w:rsidR="0085400E" w:rsidRPr="0085400E" w14:paraId="6DA09628" w14:textId="77777777" w:rsidTr="0085400E">
        <w:trPr>
          <w:trHeight w:val="285"/>
        </w:trPr>
        <w:tc>
          <w:tcPr>
            <w:tcW w:w="1400" w:type="dxa"/>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4622494E"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w w:val="100"/>
                <w:kern w:val="0"/>
                <w:sz w:val="20"/>
                <w:szCs w:val="20"/>
              </w:rPr>
            </w:pPr>
            <w:r w:rsidRPr="0085400E">
              <w:rPr>
                <w:rFonts w:ascii="Yu Gothic UI" w:eastAsia="Yu Gothic UI" w:hAnsi="Yu Gothic UI" w:cs="ＭＳ Ｐゴシック" w:hint="eastAsia"/>
                <w:color w:val="000000"/>
                <w:w w:val="100"/>
                <w:kern w:val="0"/>
                <w:sz w:val="20"/>
                <w:szCs w:val="20"/>
              </w:rPr>
              <w:t>ファイル名</w:t>
            </w:r>
          </w:p>
        </w:tc>
        <w:tc>
          <w:tcPr>
            <w:tcW w:w="5420" w:type="dxa"/>
            <w:tcBorders>
              <w:top w:val="single" w:sz="4" w:space="0" w:color="auto"/>
              <w:left w:val="nil"/>
              <w:bottom w:val="single" w:sz="4" w:space="0" w:color="auto"/>
              <w:right w:val="single" w:sz="4" w:space="0" w:color="auto"/>
            </w:tcBorders>
            <w:shd w:val="clear" w:color="auto" w:fill="auto"/>
            <w:noWrap/>
            <w:vAlign w:val="center"/>
            <w:hideMark/>
          </w:tcPr>
          <w:p w14:paraId="2C630416"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color w:val="000000"/>
                <w:w w:val="100"/>
                <w:kern w:val="0"/>
                <w:sz w:val="20"/>
                <w:szCs w:val="20"/>
              </w:rPr>
            </w:pPr>
            <w:r w:rsidRPr="0085400E">
              <w:rPr>
                <w:rFonts w:ascii="Yu Gothic UI" w:eastAsia="Yu Gothic UI" w:hAnsi="Yu Gothic UI" w:cs="ＭＳ Ｐゴシック" w:hint="eastAsia"/>
                <w:color w:val="000000"/>
                <w:w w:val="100"/>
                <w:kern w:val="0"/>
                <w:sz w:val="20"/>
                <w:szCs w:val="20"/>
              </w:rPr>
              <w:t>BuildingDetailAttribute_orgUsage.xml</w:t>
            </w:r>
          </w:p>
        </w:tc>
      </w:tr>
      <w:tr w:rsidR="0085400E" w:rsidRPr="0085400E" w14:paraId="17752AB3" w14:textId="77777777" w:rsidTr="0085400E">
        <w:trPr>
          <w:trHeight w:val="285"/>
        </w:trPr>
        <w:tc>
          <w:tcPr>
            <w:tcW w:w="1400" w:type="dxa"/>
            <w:tcBorders>
              <w:top w:val="nil"/>
              <w:left w:val="single" w:sz="4" w:space="0" w:color="auto"/>
              <w:bottom w:val="single" w:sz="4" w:space="0" w:color="auto"/>
              <w:right w:val="single" w:sz="4" w:space="0" w:color="auto"/>
            </w:tcBorders>
            <w:shd w:val="clear" w:color="000000" w:fill="E7E6E6"/>
            <w:noWrap/>
            <w:vAlign w:val="center"/>
            <w:hideMark/>
          </w:tcPr>
          <w:p w14:paraId="44AD7863"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コード</w:t>
            </w:r>
          </w:p>
        </w:tc>
        <w:tc>
          <w:tcPr>
            <w:tcW w:w="5420" w:type="dxa"/>
            <w:tcBorders>
              <w:top w:val="nil"/>
              <w:left w:val="nil"/>
              <w:bottom w:val="single" w:sz="4" w:space="0" w:color="auto"/>
              <w:right w:val="single" w:sz="4" w:space="0" w:color="auto"/>
            </w:tcBorders>
            <w:shd w:val="clear" w:color="000000" w:fill="E7E6E6"/>
            <w:noWrap/>
            <w:vAlign w:val="center"/>
            <w:hideMark/>
          </w:tcPr>
          <w:p w14:paraId="4DF0518B"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説明</w:t>
            </w:r>
          </w:p>
        </w:tc>
      </w:tr>
      <w:tr w:rsidR="0085400E" w:rsidRPr="0085400E" w14:paraId="7CD02DD8"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04F3C968"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01</w:t>
            </w:r>
          </w:p>
        </w:tc>
        <w:tc>
          <w:tcPr>
            <w:tcW w:w="5420" w:type="dxa"/>
            <w:tcBorders>
              <w:top w:val="nil"/>
              <w:left w:val="nil"/>
              <w:bottom w:val="single" w:sz="4" w:space="0" w:color="auto"/>
              <w:right w:val="single" w:sz="4" w:space="0" w:color="auto"/>
            </w:tcBorders>
            <w:shd w:val="clear" w:color="auto" w:fill="auto"/>
            <w:noWrap/>
            <w:vAlign w:val="center"/>
            <w:hideMark/>
          </w:tcPr>
          <w:p w14:paraId="17824CFC"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住宅</w:t>
            </w:r>
          </w:p>
        </w:tc>
      </w:tr>
      <w:tr w:rsidR="0085400E" w:rsidRPr="0085400E" w14:paraId="67C4734E"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597BB08D"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02</w:t>
            </w:r>
          </w:p>
        </w:tc>
        <w:tc>
          <w:tcPr>
            <w:tcW w:w="5420" w:type="dxa"/>
            <w:tcBorders>
              <w:top w:val="nil"/>
              <w:left w:val="nil"/>
              <w:bottom w:val="single" w:sz="4" w:space="0" w:color="auto"/>
              <w:right w:val="single" w:sz="4" w:space="0" w:color="auto"/>
            </w:tcBorders>
            <w:shd w:val="clear" w:color="auto" w:fill="auto"/>
            <w:noWrap/>
            <w:vAlign w:val="center"/>
            <w:hideMark/>
          </w:tcPr>
          <w:p w14:paraId="7930FF70"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共同住宅</w:t>
            </w:r>
          </w:p>
        </w:tc>
      </w:tr>
      <w:tr w:rsidR="0085400E" w:rsidRPr="0085400E" w14:paraId="11494F10"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76886ED8"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03</w:t>
            </w:r>
          </w:p>
        </w:tc>
        <w:tc>
          <w:tcPr>
            <w:tcW w:w="5420" w:type="dxa"/>
            <w:tcBorders>
              <w:top w:val="nil"/>
              <w:left w:val="nil"/>
              <w:bottom w:val="single" w:sz="4" w:space="0" w:color="auto"/>
              <w:right w:val="single" w:sz="4" w:space="0" w:color="auto"/>
            </w:tcBorders>
            <w:shd w:val="clear" w:color="auto" w:fill="auto"/>
            <w:noWrap/>
            <w:vAlign w:val="center"/>
            <w:hideMark/>
          </w:tcPr>
          <w:p w14:paraId="6B1149CE"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併用住宅</w:t>
            </w:r>
          </w:p>
        </w:tc>
      </w:tr>
      <w:tr w:rsidR="0085400E" w:rsidRPr="0085400E" w14:paraId="41D0B0E9"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446AC997"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04</w:t>
            </w:r>
          </w:p>
        </w:tc>
        <w:tc>
          <w:tcPr>
            <w:tcW w:w="5420" w:type="dxa"/>
            <w:tcBorders>
              <w:top w:val="nil"/>
              <w:left w:val="nil"/>
              <w:bottom w:val="single" w:sz="4" w:space="0" w:color="auto"/>
              <w:right w:val="single" w:sz="4" w:space="0" w:color="auto"/>
            </w:tcBorders>
            <w:shd w:val="clear" w:color="auto" w:fill="auto"/>
            <w:noWrap/>
            <w:vAlign w:val="center"/>
            <w:hideMark/>
          </w:tcPr>
          <w:p w14:paraId="4FC48936"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商業施設</w:t>
            </w:r>
          </w:p>
        </w:tc>
      </w:tr>
      <w:tr w:rsidR="0085400E" w:rsidRPr="0085400E" w14:paraId="182C04F5" w14:textId="77777777" w:rsidTr="0085400E">
        <w:trPr>
          <w:trHeight w:val="300"/>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7E1FC1BE"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05</w:t>
            </w:r>
          </w:p>
        </w:tc>
        <w:tc>
          <w:tcPr>
            <w:tcW w:w="5420" w:type="dxa"/>
            <w:tcBorders>
              <w:top w:val="nil"/>
              <w:left w:val="nil"/>
              <w:bottom w:val="single" w:sz="4" w:space="0" w:color="auto"/>
              <w:right w:val="single" w:sz="4" w:space="0" w:color="auto"/>
            </w:tcBorders>
            <w:shd w:val="clear" w:color="auto" w:fill="auto"/>
            <w:noWrap/>
            <w:vAlign w:val="center"/>
            <w:hideMark/>
          </w:tcPr>
          <w:p w14:paraId="235893D5"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業務施設</w:t>
            </w:r>
          </w:p>
        </w:tc>
      </w:tr>
      <w:tr w:rsidR="0085400E" w:rsidRPr="0085400E" w14:paraId="2389AE85" w14:textId="77777777" w:rsidTr="0085400E">
        <w:trPr>
          <w:trHeight w:val="300"/>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6BC6F5C8"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06</w:t>
            </w:r>
          </w:p>
        </w:tc>
        <w:tc>
          <w:tcPr>
            <w:tcW w:w="5420" w:type="dxa"/>
            <w:tcBorders>
              <w:top w:val="nil"/>
              <w:left w:val="nil"/>
              <w:bottom w:val="single" w:sz="4" w:space="0" w:color="auto"/>
              <w:right w:val="single" w:sz="4" w:space="0" w:color="auto"/>
            </w:tcBorders>
            <w:shd w:val="clear" w:color="auto" w:fill="auto"/>
            <w:noWrap/>
            <w:vAlign w:val="center"/>
            <w:hideMark/>
          </w:tcPr>
          <w:p w14:paraId="4ACFDE22"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宿泊施設</w:t>
            </w:r>
          </w:p>
        </w:tc>
      </w:tr>
      <w:tr w:rsidR="0085400E" w:rsidRPr="0085400E" w14:paraId="19FBD90F" w14:textId="77777777" w:rsidTr="0085400E">
        <w:trPr>
          <w:trHeight w:val="300"/>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73F8FAEE"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07</w:t>
            </w:r>
          </w:p>
        </w:tc>
        <w:tc>
          <w:tcPr>
            <w:tcW w:w="5420" w:type="dxa"/>
            <w:tcBorders>
              <w:top w:val="nil"/>
              <w:left w:val="nil"/>
              <w:bottom w:val="single" w:sz="4" w:space="0" w:color="auto"/>
              <w:right w:val="single" w:sz="4" w:space="0" w:color="auto"/>
            </w:tcBorders>
            <w:shd w:val="clear" w:color="auto" w:fill="auto"/>
            <w:noWrap/>
            <w:vAlign w:val="center"/>
            <w:hideMark/>
          </w:tcPr>
          <w:p w14:paraId="31BF7BC4"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遊技施設等</w:t>
            </w:r>
          </w:p>
        </w:tc>
      </w:tr>
      <w:tr w:rsidR="0085400E" w:rsidRPr="0085400E" w14:paraId="56D3B356"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6DC2D988"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08</w:t>
            </w:r>
          </w:p>
        </w:tc>
        <w:tc>
          <w:tcPr>
            <w:tcW w:w="5420" w:type="dxa"/>
            <w:tcBorders>
              <w:top w:val="nil"/>
              <w:left w:val="nil"/>
              <w:bottom w:val="single" w:sz="4" w:space="0" w:color="auto"/>
              <w:right w:val="single" w:sz="4" w:space="0" w:color="auto"/>
            </w:tcBorders>
            <w:shd w:val="clear" w:color="auto" w:fill="auto"/>
            <w:noWrap/>
            <w:vAlign w:val="center"/>
            <w:hideMark/>
          </w:tcPr>
          <w:p w14:paraId="67202260"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娯楽施設</w:t>
            </w:r>
          </w:p>
        </w:tc>
      </w:tr>
      <w:tr w:rsidR="0085400E" w:rsidRPr="0085400E" w14:paraId="0EC2D2A2"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1293CAC1"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09</w:t>
            </w:r>
          </w:p>
        </w:tc>
        <w:tc>
          <w:tcPr>
            <w:tcW w:w="5420" w:type="dxa"/>
            <w:tcBorders>
              <w:top w:val="nil"/>
              <w:left w:val="nil"/>
              <w:bottom w:val="single" w:sz="4" w:space="0" w:color="auto"/>
              <w:right w:val="single" w:sz="4" w:space="0" w:color="auto"/>
            </w:tcBorders>
            <w:shd w:val="clear" w:color="auto" w:fill="auto"/>
            <w:noWrap/>
            <w:vAlign w:val="center"/>
            <w:hideMark/>
          </w:tcPr>
          <w:p w14:paraId="4AD5FFCA"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文教厚生施設(A)</w:t>
            </w:r>
          </w:p>
        </w:tc>
      </w:tr>
      <w:tr w:rsidR="0085400E" w:rsidRPr="0085400E" w14:paraId="5AFB2B1E"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63175A0E"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10</w:t>
            </w:r>
          </w:p>
        </w:tc>
        <w:tc>
          <w:tcPr>
            <w:tcW w:w="5420" w:type="dxa"/>
            <w:tcBorders>
              <w:top w:val="nil"/>
              <w:left w:val="nil"/>
              <w:bottom w:val="single" w:sz="4" w:space="0" w:color="auto"/>
              <w:right w:val="single" w:sz="4" w:space="0" w:color="auto"/>
            </w:tcBorders>
            <w:shd w:val="clear" w:color="auto" w:fill="auto"/>
            <w:noWrap/>
            <w:vAlign w:val="center"/>
            <w:hideMark/>
          </w:tcPr>
          <w:p w14:paraId="11E6B6B0"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文教厚生施設(B)</w:t>
            </w:r>
          </w:p>
        </w:tc>
      </w:tr>
      <w:tr w:rsidR="0085400E" w:rsidRPr="0085400E" w14:paraId="7903B1B6"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70B20C0A"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11</w:t>
            </w:r>
          </w:p>
        </w:tc>
        <w:tc>
          <w:tcPr>
            <w:tcW w:w="5420" w:type="dxa"/>
            <w:tcBorders>
              <w:top w:val="nil"/>
              <w:left w:val="nil"/>
              <w:bottom w:val="single" w:sz="4" w:space="0" w:color="auto"/>
              <w:right w:val="single" w:sz="4" w:space="0" w:color="auto"/>
            </w:tcBorders>
            <w:shd w:val="clear" w:color="auto" w:fill="auto"/>
            <w:noWrap/>
            <w:vAlign w:val="center"/>
            <w:hideMark/>
          </w:tcPr>
          <w:p w14:paraId="7984DC48"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官公庁施設</w:t>
            </w:r>
          </w:p>
        </w:tc>
      </w:tr>
      <w:tr w:rsidR="0085400E" w:rsidRPr="0085400E" w14:paraId="59598896"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1DC58130"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12</w:t>
            </w:r>
          </w:p>
        </w:tc>
        <w:tc>
          <w:tcPr>
            <w:tcW w:w="5420" w:type="dxa"/>
            <w:tcBorders>
              <w:top w:val="nil"/>
              <w:left w:val="nil"/>
              <w:bottom w:val="single" w:sz="4" w:space="0" w:color="auto"/>
              <w:right w:val="single" w:sz="4" w:space="0" w:color="auto"/>
            </w:tcBorders>
            <w:shd w:val="clear" w:color="auto" w:fill="auto"/>
            <w:noWrap/>
            <w:vAlign w:val="center"/>
            <w:hideMark/>
          </w:tcPr>
          <w:p w14:paraId="3CF9E1D5"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工業施設</w:t>
            </w:r>
          </w:p>
        </w:tc>
      </w:tr>
      <w:tr w:rsidR="0085400E" w:rsidRPr="0085400E" w14:paraId="0F2727EF"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5AD9C506"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13</w:t>
            </w:r>
          </w:p>
        </w:tc>
        <w:tc>
          <w:tcPr>
            <w:tcW w:w="5420" w:type="dxa"/>
            <w:tcBorders>
              <w:top w:val="nil"/>
              <w:left w:val="nil"/>
              <w:bottom w:val="single" w:sz="4" w:space="0" w:color="auto"/>
              <w:right w:val="single" w:sz="4" w:space="0" w:color="auto"/>
            </w:tcBorders>
            <w:shd w:val="clear" w:color="auto" w:fill="auto"/>
            <w:noWrap/>
            <w:vAlign w:val="center"/>
            <w:hideMark/>
          </w:tcPr>
          <w:p w14:paraId="6F684B8C"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サービス工業施設(A)</w:t>
            </w:r>
          </w:p>
        </w:tc>
      </w:tr>
      <w:tr w:rsidR="0085400E" w:rsidRPr="0085400E" w14:paraId="32A076BC" w14:textId="77777777" w:rsidTr="0085400E">
        <w:trPr>
          <w:trHeight w:val="300"/>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6C33A8DB"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14</w:t>
            </w:r>
          </w:p>
        </w:tc>
        <w:tc>
          <w:tcPr>
            <w:tcW w:w="5420" w:type="dxa"/>
            <w:tcBorders>
              <w:top w:val="nil"/>
              <w:left w:val="nil"/>
              <w:bottom w:val="single" w:sz="4" w:space="0" w:color="auto"/>
              <w:right w:val="single" w:sz="4" w:space="0" w:color="auto"/>
            </w:tcBorders>
            <w:shd w:val="clear" w:color="auto" w:fill="auto"/>
            <w:noWrap/>
            <w:vAlign w:val="center"/>
            <w:hideMark/>
          </w:tcPr>
          <w:p w14:paraId="14E1B9C5"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サービス工業施設(B)</w:t>
            </w:r>
          </w:p>
        </w:tc>
      </w:tr>
      <w:tr w:rsidR="0085400E" w:rsidRPr="0085400E" w14:paraId="5EED5156" w14:textId="77777777" w:rsidTr="0085400E">
        <w:trPr>
          <w:trHeight w:val="300"/>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50F7DEAA"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15</w:t>
            </w:r>
          </w:p>
        </w:tc>
        <w:tc>
          <w:tcPr>
            <w:tcW w:w="5420" w:type="dxa"/>
            <w:tcBorders>
              <w:top w:val="nil"/>
              <w:left w:val="nil"/>
              <w:bottom w:val="single" w:sz="4" w:space="0" w:color="auto"/>
              <w:right w:val="single" w:sz="4" w:space="0" w:color="auto"/>
            </w:tcBorders>
            <w:shd w:val="clear" w:color="auto" w:fill="auto"/>
            <w:noWrap/>
            <w:vAlign w:val="center"/>
            <w:hideMark/>
          </w:tcPr>
          <w:p w14:paraId="50260DD4"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家内工業施設</w:t>
            </w:r>
          </w:p>
        </w:tc>
      </w:tr>
      <w:tr w:rsidR="0085400E" w:rsidRPr="0085400E" w14:paraId="2C04C93D" w14:textId="77777777" w:rsidTr="0085400E">
        <w:trPr>
          <w:trHeight w:val="300"/>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5156297B"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lastRenderedPageBreak/>
              <w:t>16</w:t>
            </w:r>
          </w:p>
        </w:tc>
        <w:tc>
          <w:tcPr>
            <w:tcW w:w="5420" w:type="dxa"/>
            <w:tcBorders>
              <w:top w:val="nil"/>
              <w:left w:val="nil"/>
              <w:bottom w:val="single" w:sz="4" w:space="0" w:color="auto"/>
              <w:right w:val="single" w:sz="4" w:space="0" w:color="auto"/>
            </w:tcBorders>
            <w:shd w:val="clear" w:color="auto" w:fill="auto"/>
            <w:vAlign w:val="center"/>
            <w:hideMark/>
          </w:tcPr>
          <w:p w14:paraId="71823A55"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運輸倉庫施設</w:t>
            </w:r>
          </w:p>
        </w:tc>
      </w:tr>
      <w:tr w:rsidR="0085400E" w:rsidRPr="0085400E" w14:paraId="0B62A917" w14:textId="77777777" w:rsidTr="0085400E">
        <w:trPr>
          <w:trHeight w:val="300"/>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4EA8F476"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color w:val="000000"/>
                <w:w w:val="100"/>
                <w:kern w:val="0"/>
                <w:sz w:val="20"/>
                <w:szCs w:val="20"/>
              </w:rPr>
            </w:pPr>
            <w:r w:rsidRPr="0085400E">
              <w:rPr>
                <w:rFonts w:ascii="Yu Gothic UI" w:eastAsia="Yu Gothic UI" w:hAnsi="Yu Gothic UI" w:cs="ＭＳ Ｐゴシック" w:hint="eastAsia"/>
                <w:color w:val="000000"/>
                <w:w w:val="100"/>
                <w:kern w:val="0"/>
                <w:sz w:val="20"/>
                <w:szCs w:val="20"/>
              </w:rPr>
              <w:t>17</w:t>
            </w:r>
          </w:p>
        </w:tc>
        <w:tc>
          <w:tcPr>
            <w:tcW w:w="5420" w:type="dxa"/>
            <w:tcBorders>
              <w:top w:val="nil"/>
              <w:left w:val="nil"/>
              <w:bottom w:val="single" w:sz="4" w:space="0" w:color="auto"/>
              <w:right w:val="single" w:sz="4" w:space="0" w:color="auto"/>
            </w:tcBorders>
            <w:shd w:val="clear" w:color="auto" w:fill="auto"/>
            <w:noWrap/>
            <w:vAlign w:val="center"/>
            <w:hideMark/>
          </w:tcPr>
          <w:p w14:paraId="42B741C3"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color w:val="000000"/>
                <w:w w:val="100"/>
                <w:kern w:val="0"/>
                <w:sz w:val="20"/>
                <w:szCs w:val="20"/>
              </w:rPr>
            </w:pPr>
            <w:r w:rsidRPr="0085400E">
              <w:rPr>
                <w:rFonts w:ascii="Yu Gothic UI" w:eastAsia="Yu Gothic UI" w:hAnsi="Yu Gothic UI" w:cs="ＭＳ Ｐゴシック" w:hint="eastAsia"/>
                <w:color w:val="000000"/>
                <w:w w:val="100"/>
                <w:kern w:val="0"/>
                <w:sz w:val="20"/>
                <w:szCs w:val="20"/>
              </w:rPr>
              <w:t>危険物貯蔵・処理施設</w:t>
            </w:r>
          </w:p>
        </w:tc>
      </w:tr>
      <w:tr w:rsidR="0085400E" w:rsidRPr="0085400E" w14:paraId="7A890827" w14:textId="77777777" w:rsidTr="0085400E">
        <w:trPr>
          <w:trHeight w:val="300"/>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62FD8343"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color w:val="000000"/>
                <w:w w:val="100"/>
                <w:kern w:val="0"/>
                <w:sz w:val="20"/>
                <w:szCs w:val="20"/>
              </w:rPr>
            </w:pPr>
            <w:r w:rsidRPr="0085400E">
              <w:rPr>
                <w:rFonts w:ascii="Yu Gothic UI" w:eastAsia="Yu Gothic UI" w:hAnsi="Yu Gothic UI" w:cs="ＭＳ Ｐゴシック" w:hint="eastAsia"/>
                <w:color w:val="000000"/>
                <w:w w:val="100"/>
                <w:kern w:val="0"/>
                <w:sz w:val="20"/>
                <w:szCs w:val="20"/>
              </w:rPr>
              <w:t>18</w:t>
            </w:r>
          </w:p>
        </w:tc>
        <w:tc>
          <w:tcPr>
            <w:tcW w:w="5420" w:type="dxa"/>
            <w:tcBorders>
              <w:top w:val="nil"/>
              <w:left w:val="nil"/>
              <w:bottom w:val="single" w:sz="4" w:space="0" w:color="auto"/>
              <w:right w:val="single" w:sz="4" w:space="0" w:color="auto"/>
            </w:tcBorders>
            <w:shd w:val="clear" w:color="auto" w:fill="auto"/>
            <w:noWrap/>
            <w:vAlign w:val="center"/>
            <w:hideMark/>
          </w:tcPr>
          <w:p w14:paraId="32A18C1D"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color w:val="000000"/>
                <w:w w:val="100"/>
                <w:kern w:val="0"/>
                <w:sz w:val="20"/>
                <w:szCs w:val="20"/>
              </w:rPr>
            </w:pPr>
            <w:r w:rsidRPr="0085400E">
              <w:rPr>
                <w:rFonts w:ascii="Yu Gothic UI" w:eastAsia="Yu Gothic UI" w:hAnsi="Yu Gothic UI" w:cs="ＭＳ Ｐゴシック" w:hint="eastAsia"/>
                <w:color w:val="000000"/>
                <w:w w:val="100"/>
                <w:kern w:val="0"/>
                <w:sz w:val="20"/>
                <w:szCs w:val="20"/>
              </w:rPr>
              <w:t>農林漁業用施設</w:t>
            </w:r>
          </w:p>
        </w:tc>
      </w:tr>
      <w:tr w:rsidR="0085400E" w:rsidRPr="0085400E" w14:paraId="157A6298" w14:textId="77777777" w:rsidTr="0085400E">
        <w:trPr>
          <w:trHeight w:val="300"/>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760AB547"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19</w:t>
            </w:r>
          </w:p>
        </w:tc>
        <w:tc>
          <w:tcPr>
            <w:tcW w:w="5420" w:type="dxa"/>
            <w:tcBorders>
              <w:top w:val="nil"/>
              <w:left w:val="nil"/>
              <w:bottom w:val="single" w:sz="4" w:space="0" w:color="auto"/>
              <w:right w:val="single" w:sz="4" w:space="0" w:color="auto"/>
            </w:tcBorders>
            <w:shd w:val="clear" w:color="auto" w:fill="auto"/>
            <w:noWrap/>
            <w:vAlign w:val="center"/>
            <w:hideMark/>
          </w:tcPr>
          <w:p w14:paraId="13D96167"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供給処理施設</w:t>
            </w:r>
          </w:p>
        </w:tc>
      </w:tr>
      <w:tr w:rsidR="0085400E" w:rsidRPr="0085400E" w14:paraId="18F64A60"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13252136"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20</w:t>
            </w:r>
          </w:p>
        </w:tc>
        <w:tc>
          <w:tcPr>
            <w:tcW w:w="5420" w:type="dxa"/>
            <w:tcBorders>
              <w:top w:val="nil"/>
              <w:left w:val="nil"/>
              <w:bottom w:val="single" w:sz="4" w:space="0" w:color="auto"/>
              <w:right w:val="single" w:sz="4" w:space="0" w:color="auto"/>
            </w:tcBorders>
            <w:shd w:val="clear" w:color="auto" w:fill="auto"/>
            <w:noWrap/>
            <w:vAlign w:val="center"/>
            <w:hideMark/>
          </w:tcPr>
          <w:p w14:paraId="1277CCBE"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防衛施設</w:t>
            </w:r>
          </w:p>
        </w:tc>
      </w:tr>
      <w:tr w:rsidR="0085400E" w:rsidRPr="0085400E" w14:paraId="4F947B2B" w14:textId="77777777" w:rsidTr="0085400E">
        <w:trPr>
          <w:trHeight w:val="285"/>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3B9004F0"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w w:val="100"/>
                <w:kern w:val="0"/>
                <w:sz w:val="20"/>
                <w:szCs w:val="20"/>
              </w:rPr>
              <w:t>21</w:t>
            </w:r>
          </w:p>
        </w:tc>
        <w:tc>
          <w:tcPr>
            <w:tcW w:w="5420" w:type="dxa"/>
            <w:tcBorders>
              <w:top w:val="nil"/>
              <w:left w:val="nil"/>
              <w:bottom w:val="single" w:sz="4" w:space="0" w:color="auto"/>
              <w:right w:val="single" w:sz="4" w:space="0" w:color="auto"/>
            </w:tcBorders>
            <w:shd w:val="clear" w:color="auto" w:fill="auto"/>
            <w:noWrap/>
            <w:vAlign w:val="center"/>
            <w:hideMark/>
          </w:tcPr>
          <w:p w14:paraId="1F1A50A5" w14:textId="77777777" w:rsidR="0085400E" w:rsidRPr="0085400E" w:rsidRDefault="0085400E" w:rsidP="0085400E">
            <w:pPr>
              <w:widowControl/>
              <w:spacing w:after="0" w:line="240" w:lineRule="auto"/>
              <w:contextualSpacing w:val="0"/>
              <w:jc w:val="left"/>
              <w:rPr>
                <w:rFonts w:ascii="Yu Gothic UI" w:eastAsia="Yu Gothic UI" w:hAnsi="Yu Gothic UI" w:cs="ＭＳ Ｐゴシック" w:hint="eastAsia"/>
                <w:w w:val="100"/>
                <w:kern w:val="0"/>
                <w:sz w:val="20"/>
                <w:szCs w:val="20"/>
              </w:rPr>
            </w:pPr>
            <w:r w:rsidRPr="0085400E">
              <w:rPr>
                <w:rFonts w:ascii="Yu Gothic UI" w:eastAsia="Yu Gothic UI" w:hAnsi="Yu Gothic UI" w:cs="ＭＳ Ｐゴシック" w:hint="eastAsia"/>
                <w:color w:val="000000"/>
                <w:w w:val="100"/>
                <w:kern w:val="0"/>
                <w:sz w:val="20"/>
                <w:szCs w:val="20"/>
              </w:rPr>
              <w:t>その他</w:t>
            </w:r>
          </w:p>
        </w:tc>
      </w:tr>
    </w:tbl>
    <w:p w14:paraId="448827C0" w14:textId="77777777" w:rsidR="007505CE" w:rsidRDefault="007505CE">
      <w:pPr>
        <w:widowControl/>
        <w:spacing w:after="0" w:line="240" w:lineRule="auto"/>
        <w:contextualSpacing w:val="0"/>
        <w:jc w:val="left"/>
        <w:rPr>
          <w:rFonts w:asciiTheme="majorHAnsi" w:eastAsiaTheme="majorEastAsia" w:hAnsiTheme="majorHAnsi" w:cstheme="majorBidi"/>
          <w:sz w:val="24"/>
        </w:rPr>
      </w:pPr>
      <w:r>
        <w:br w:type="page"/>
      </w:r>
    </w:p>
    <w:p w14:paraId="2334509C" w14:textId="77777777" w:rsidR="0085400E" w:rsidRDefault="0085400E" w:rsidP="0085400E">
      <w:pPr>
        <w:pStyle w:val="2"/>
      </w:pPr>
      <w:bookmarkStart w:id="203" w:name="_Toc140910418"/>
      <w:bookmarkStart w:id="204" w:name="_Toc140910423"/>
      <w:bookmarkStart w:id="205" w:name="_Toc140910413"/>
      <w:bookmarkStart w:id="206" w:name="_Toc156295884"/>
      <w:r w:rsidRPr="00077F78">
        <w:rPr>
          <w:rFonts w:hint="eastAsia"/>
        </w:rPr>
        <w:lastRenderedPageBreak/>
        <w:t>交通（道路）</w:t>
      </w:r>
      <w:r>
        <w:rPr>
          <w:rFonts w:hint="eastAsia"/>
        </w:rPr>
        <w:t>モデルの応用スキーマ</w:t>
      </w:r>
      <w:bookmarkEnd w:id="205"/>
      <w:bookmarkEnd w:id="206"/>
    </w:p>
    <w:p w14:paraId="47083651" w14:textId="77777777" w:rsidR="0085400E" w:rsidRPr="00413D14" w:rsidRDefault="0085400E" w:rsidP="0085400E">
      <w:pPr>
        <w:rPr>
          <w:rFonts w:cs="Times New Roman"/>
        </w:rPr>
      </w:pPr>
      <w:r w:rsidRPr="00413D14">
        <w:rPr>
          <w:rFonts w:cs="Times New Roman" w:hint="eastAsia"/>
        </w:rPr>
        <w:t>使用していないため省略する。</w:t>
      </w:r>
    </w:p>
    <w:p w14:paraId="064959D7" w14:textId="77777777" w:rsidR="0085400E" w:rsidRPr="0085400E" w:rsidRDefault="0085400E" w:rsidP="0085400E">
      <w:pPr>
        <w:rPr>
          <w:rFonts w:hint="eastAsia"/>
        </w:rPr>
      </w:pPr>
    </w:p>
    <w:p w14:paraId="173E49FA" w14:textId="4BA8CCE4" w:rsidR="00413D14" w:rsidRDefault="00413D14" w:rsidP="00413D14">
      <w:pPr>
        <w:pStyle w:val="2"/>
      </w:pPr>
      <w:bookmarkStart w:id="207" w:name="_Toc156295885"/>
      <w:r w:rsidRPr="00077F78">
        <w:rPr>
          <w:rFonts w:hint="eastAsia"/>
        </w:rPr>
        <w:t>交通（鉄道）</w:t>
      </w:r>
      <w:r>
        <w:rPr>
          <w:rFonts w:hint="eastAsia"/>
        </w:rPr>
        <w:t>モデルの応用スキーマ</w:t>
      </w:r>
      <w:bookmarkEnd w:id="203"/>
      <w:bookmarkEnd w:id="207"/>
    </w:p>
    <w:p w14:paraId="70B34A68" w14:textId="77777777" w:rsidR="00413D14" w:rsidRPr="00413D14" w:rsidRDefault="00413D14" w:rsidP="00413D14">
      <w:pPr>
        <w:rPr>
          <w:rFonts w:cs="Times New Roman"/>
        </w:rPr>
      </w:pPr>
      <w:r w:rsidRPr="00413D14">
        <w:rPr>
          <w:rFonts w:cs="Times New Roman" w:hint="eastAsia"/>
        </w:rPr>
        <w:t>使用していないため省略する。</w:t>
      </w:r>
    </w:p>
    <w:p w14:paraId="25C93533" w14:textId="77777777" w:rsidR="00413D14" w:rsidRPr="00413D14" w:rsidRDefault="00413D14" w:rsidP="00413D14"/>
    <w:p w14:paraId="400ED344" w14:textId="08F98C93" w:rsidR="00413D14" w:rsidRDefault="00413D14" w:rsidP="00413D14">
      <w:pPr>
        <w:pStyle w:val="2"/>
      </w:pPr>
      <w:bookmarkStart w:id="208" w:name="_Toc140910428"/>
      <w:bookmarkStart w:id="209" w:name="_Toc156295886"/>
      <w:bookmarkEnd w:id="204"/>
      <w:r w:rsidRPr="00D738CF">
        <w:rPr>
          <w:rFonts w:hint="eastAsia"/>
        </w:rPr>
        <w:t>交通（徒歩道）モデルの応用スキーマ</w:t>
      </w:r>
      <w:bookmarkEnd w:id="209"/>
    </w:p>
    <w:p w14:paraId="5DA145A8" w14:textId="77777777" w:rsidR="00413D14" w:rsidRPr="00413D14" w:rsidRDefault="00413D14" w:rsidP="00413D14">
      <w:pPr>
        <w:rPr>
          <w:rFonts w:cs="Times New Roman"/>
        </w:rPr>
      </w:pPr>
      <w:r w:rsidRPr="00413D14">
        <w:rPr>
          <w:rFonts w:cs="Times New Roman" w:hint="eastAsia"/>
        </w:rPr>
        <w:t>使用していないため省略する。</w:t>
      </w:r>
    </w:p>
    <w:p w14:paraId="6892AA6F" w14:textId="77777777" w:rsidR="00413D14" w:rsidRPr="00413D14" w:rsidRDefault="00413D14" w:rsidP="00413D14"/>
    <w:p w14:paraId="2B2ABAEB" w14:textId="2B0149CB" w:rsidR="00413D14" w:rsidRDefault="00413D14" w:rsidP="00413D14">
      <w:pPr>
        <w:pStyle w:val="2"/>
      </w:pPr>
      <w:bookmarkStart w:id="210" w:name="_Toc140910433"/>
      <w:bookmarkStart w:id="211" w:name="_Toc156295887"/>
      <w:bookmarkEnd w:id="208"/>
      <w:r>
        <w:rPr>
          <w:rFonts w:hint="eastAsia"/>
        </w:rPr>
        <w:t>交通（広場</w:t>
      </w:r>
      <w:r w:rsidRPr="00077F78">
        <w:rPr>
          <w:rFonts w:hint="eastAsia"/>
        </w:rPr>
        <w:t>）</w:t>
      </w:r>
      <w:r>
        <w:rPr>
          <w:rFonts w:hint="eastAsia"/>
        </w:rPr>
        <w:t>モデルの応用スキーマ</w:t>
      </w:r>
      <w:bookmarkEnd w:id="211"/>
    </w:p>
    <w:p w14:paraId="13CA10A0" w14:textId="77777777" w:rsidR="00413D14" w:rsidRPr="00413D14" w:rsidRDefault="00413D14" w:rsidP="00413D14">
      <w:pPr>
        <w:rPr>
          <w:rFonts w:cs="Times New Roman"/>
        </w:rPr>
      </w:pPr>
      <w:r w:rsidRPr="00413D14">
        <w:rPr>
          <w:rFonts w:cs="Times New Roman" w:hint="eastAsia"/>
        </w:rPr>
        <w:t>使用していないため省略する。</w:t>
      </w:r>
    </w:p>
    <w:p w14:paraId="6B78C929" w14:textId="77777777" w:rsidR="00413D14" w:rsidRPr="00413D14" w:rsidRDefault="00413D14" w:rsidP="00413D14"/>
    <w:p w14:paraId="520F15E3" w14:textId="49EC7ECD" w:rsidR="00413D14" w:rsidRDefault="00413D14" w:rsidP="00413D14">
      <w:pPr>
        <w:pStyle w:val="2"/>
      </w:pPr>
      <w:bookmarkStart w:id="212" w:name="_Toc140910438"/>
      <w:bookmarkStart w:id="213" w:name="_Toc156295888"/>
      <w:bookmarkEnd w:id="210"/>
      <w:r>
        <w:rPr>
          <w:rFonts w:hint="eastAsia"/>
        </w:rPr>
        <w:t>交通（航路</w:t>
      </w:r>
      <w:r w:rsidRPr="00077F78">
        <w:rPr>
          <w:rFonts w:hint="eastAsia"/>
        </w:rPr>
        <w:t>）</w:t>
      </w:r>
      <w:r>
        <w:rPr>
          <w:rFonts w:hint="eastAsia"/>
        </w:rPr>
        <w:t>モデルの応用スキーマ</w:t>
      </w:r>
      <w:bookmarkEnd w:id="213"/>
    </w:p>
    <w:p w14:paraId="158A7B0B" w14:textId="77777777" w:rsidR="00413D14" w:rsidRPr="00413D14" w:rsidRDefault="00413D14" w:rsidP="00413D14">
      <w:pPr>
        <w:rPr>
          <w:rFonts w:cs="Times New Roman"/>
        </w:rPr>
      </w:pPr>
      <w:r w:rsidRPr="00413D14">
        <w:rPr>
          <w:rFonts w:cs="Times New Roman" w:hint="eastAsia"/>
        </w:rPr>
        <w:t>使用していないため省略する。</w:t>
      </w:r>
    </w:p>
    <w:p w14:paraId="10C94C8D" w14:textId="77777777" w:rsidR="00413D14" w:rsidRPr="00413D14" w:rsidRDefault="00413D14" w:rsidP="00413D14"/>
    <w:p w14:paraId="2C10EC60" w14:textId="77777777" w:rsidR="0085400E" w:rsidRDefault="0085400E" w:rsidP="0085400E">
      <w:pPr>
        <w:pStyle w:val="2"/>
      </w:pPr>
      <w:bookmarkStart w:id="214" w:name="_Toc140910443"/>
      <w:bookmarkStart w:id="215" w:name="_Toc156295889"/>
      <w:bookmarkEnd w:id="212"/>
      <w:r>
        <w:rPr>
          <w:rFonts w:hint="eastAsia"/>
        </w:rPr>
        <w:t>土地利用モデルの応用スキーマ</w:t>
      </w:r>
      <w:bookmarkEnd w:id="215"/>
    </w:p>
    <w:p w14:paraId="1A04D8DC" w14:textId="77777777" w:rsidR="0085400E" w:rsidRPr="00413D14" w:rsidRDefault="0085400E" w:rsidP="0085400E">
      <w:pPr>
        <w:rPr>
          <w:rFonts w:cs="Times New Roman"/>
        </w:rPr>
      </w:pPr>
      <w:r w:rsidRPr="00413D14">
        <w:rPr>
          <w:rFonts w:cs="Times New Roman" w:hint="eastAsia"/>
        </w:rPr>
        <w:t>使用していないため省略する。</w:t>
      </w:r>
    </w:p>
    <w:p w14:paraId="1F3D9EE1" w14:textId="77777777" w:rsidR="0085400E" w:rsidRPr="0085400E" w:rsidRDefault="0085400E" w:rsidP="0085400E">
      <w:pPr>
        <w:rPr>
          <w:rFonts w:hint="eastAsia"/>
        </w:rPr>
      </w:pPr>
    </w:p>
    <w:p w14:paraId="27AE965B" w14:textId="77777777" w:rsidR="0085400E" w:rsidRDefault="0085400E" w:rsidP="0085400E">
      <w:pPr>
        <w:pStyle w:val="2"/>
      </w:pPr>
      <w:bookmarkStart w:id="216" w:name="_Toc140910448"/>
      <w:bookmarkStart w:id="217" w:name="_Toc156295890"/>
      <w:bookmarkEnd w:id="214"/>
      <w:r>
        <w:rPr>
          <w:rFonts w:hint="eastAsia"/>
        </w:rPr>
        <w:t>災害リスクモデルの応用スキーマ</w:t>
      </w:r>
      <w:bookmarkEnd w:id="217"/>
    </w:p>
    <w:p w14:paraId="009C7133" w14:textId="77777777" w:rsidR="0085400E" w:rsidRPr="00413D14" w:rsidRDefault="0085400E" w:rsidP="0085400E">
      <w:pPr>
        <w:rPr>
          <w:rFonts w:cs="Times New Roman"/>
        </w:rPr>
      </w:pPr>
      <w:r w:rsidRPr="00413D14">
        <w:rPr>
          <w:rFonts w:cs="Times New Roman" w:hint="eastAsia"/>
        </w:rPr>
        <w:t>使用していないため省略する。</w:t>
      </w:r>
    </w:p>
    <w:p w14:paraId="5CE60D63" w14:textId="77777777" w:rsidR="0085400E" w:rsidRPr="0085400E" w:rsidRDefault="0085400E" w:rsidP="0085400E">
      <w:pPr>
        <w:rPr>
          <w:rFonts w:hint="eastAsia"/>
        </w:rPr>
      </w:pPr>
    </w:p>
    <w:p w14:paraId="57840CAF" w14:textId="77777777" w:rsidR="0085400E" w:rsidRDefault="0085400E" w:rsidP="0085400E">
      <w:pPr>
        <w:pStyle w:val="2"/>
      </w:pPr>
      <w:bookmarkStart w:id="218" w:name="_Toc140910453"/>
      <w:bookmarkStart w:id="219" w:name="_Toc140910458"/>
      <w:bookmarkStart w:id="220" w:name="_Toc156295891"/>
      <w:bookmarkEnd w:id="216"/>
      <w:r>
        <w:rPr>
          <w:rFonts w:hint="eastAsia"/>
        </w:rPr>
        <w:t>都市計画決定情報モデルの応用スキーマ</w:t>
      </w:r>
      <w:bookmarkEnd w:id="220"/>
    </w:p>
    <w:p w14:paraId="4083405F" w14:textId="77777777" w:rsidR="0085400E" w:rsidRPr="00413D14" w:rsidRDefault="0085400E" w:rsidP="0085400E">
      <w:pPr>
        <w:rPr>
          <w:rFonts w:cs="Times New Roman"/>
        </w:rPr>
      </w:pPr>
      <w:r w:rsidRPr="00413D14">
        <w:rPr>
          <w:rFonts w:cs="Times New Roman" w:hint="eastAsia"/>
        </w:rPr>
        <w:t>使用していないため省略する。</w:t>
      </w:r>
    </w:p>
    <w:p w14:paraId="0CAF6A07" w14:textId="77777777" w:rsidR="0085400E" w:rsidRPr="0085400E" w:rsidRDefault="0085400E" w:rsidP="0085400E">
      <w:pPr>
        <w:rPr>
          <w:rFonts w:hint="eastAsia"/>
        </w:rPr>
      </w:pPr>
    </w:p>
    <w:p w14:paraId="7B3D4553" w14:textId="4A397217" w:rsidR="00413D14" w:rsidRDefault="00413D14" w:rsidP="00413D14">
      <w:pPr>
        <w:pStyle w:val="2"/>
      </w:pPr>
      <w:bookmarkStart w:id="221" w:name="_Toc156295892"/>
      <w:r>
        <w:rPr>
          <w:rFonts w:hint="eastAsia"/>
        </w:rPr>
        <w:t>橋梁モデルの応用スキーマ</w:t>
      </w:r>
      <w:bookmarkEnd w:id="218"/>
      <w:bookmarkEnd w:id="221"/>
    </w:p>
    <w:p w14:paraId="5CDDCA0D" w14:textId="77777777" w:rsidR="00413D14" w:rsidRPr="00413D14" w:rsidRDefault="00413D14" w:rsidP="00413D14">
      <w:pPr>
        <w:rPr>
          <w:rFonts w:cs="Times New Roman"/>
        </w:rPr>
      </w:pPr>
      <w:r w:rsidRPr="00413D14">
        <w:rPr>
          <w:rFonts w:cs="Times New Roman" w:hint="eastAsia"/>
        </w:rPr>
        <w:t>使用していないため省略する。</w:t>
      </w:r>
    </w:p>
    <w:p w14:paraId="18DAB752" w14:textId="77777777" w:rsidR="00413D14" w:rsidRPr="00413D14" w:rsidRDefault="00413D14" w:rsidP="00413D14"/>
    <w:p w14:paraId="34494EB4" w14:textId="439D44E4" w:rsidR="00413D14" w:rsidRDefault="00413D14" w:rsidP="00413D14">
      <w:pPr>
        <w:pStyle w:val="2"/>
      </w:pPr>
      <w:bookmarkStart w:id="222" w:name="_Toc140910463"/>
      <w:bookmarkStart w:id="223" w:name="_Toc156295893"/>
      <w:bookmarkEnd w:id="219"/>
      <w:r>
        <w:rPr>
          <w:rFonts w:hint="eastAsia"/>
        </w:rPr>
        <w:t>トンネルモデルの応用スキーマ</w:t>
      </w:r>
      <w:bookmarkEnd w:id="223"/>
    </w:p>
    <w:p w14:paraId="60FBB282" w14:textId="77777777" w:rsidR="00413D14" w:rsidRPr="00413D14" w:rsidRDefault="00413D14" w:rsidP="00413D14">
      <w:pPr>
        <w:rPr>
          <w:rFonts w:cs="Times New Roman"/>
        </w:rPr>
      </w:pPr>
      <w:r w:rsidRPr="00413D14">
        <w:rPr>
          <w:rFonts w:cs="Times New Roman" w:hint="eastAsia"/>
        </w:rPr>
        <w:t>使用していないため省略する。</w:t>
      </w:r>
    </w:p>
    <w:p w14:paraId="0368B573" w14:textId="77777777" w:rsidR="00413D14" w:rsidRPr="00413D14" w:rsidRDefault="00413D14" w:rsidP="00413D14"/>
    <w:p w14:paraId="3DADA901" w14:textId="32FC2235" w:rsidR="00413D14" w:rsidRDefault="00413D14" w:rsidP="00413D14">
      <w:pPr>
        <w:pStyle w:val="2"/>
      </w:pPr>
      <w:bookmarkStart w:id="224" w:name="_Toc140910468"/>
      <w:bookmarkStart w:id="225" w:name="_Toc156295894"/>
      <w:bookmarkEnd w:id="222"/>
      <w:r>
        <w:rPr>
          <w:rFonts w:hint="eastAsia"/>
        </w:rPr>
        <w:lastRenderedPageBreak/>
        <w:t>その他の構造物モデルの応用スキーマ</w:t>
      </w:r>
      <w:bookmarkEnd w:id="225"/>
    </w:p>
    <w:p w14:paraId="71DE26DC" w14:textId="77777777" w:rsidR="00413D14" w:rsidRPr="00413D14" w:rsidRDefault="00413D14" w:rsidP="00413D14">
      <w:pPr>
        <w:rPr>
          <w:rFonts w:cs="Times New Roman"/>
        </w:rPr>
      </w:pPr>
      <w:r w:rsidRPr="00413D14">
        <w:rPr>
          <w:rFonts w:cs="Times New Roman" w:hint="eastAsia"/>
        </w:rPr>
        <w:t>使用していないため省略する。</w:t>
      </w:r>
    </w:p>
    <w:p w14:paraId="0DB92432" w14:textId="77777777" w:rsidR="00413D14" w:rsidRPr="00413D14" w:rsidRDefault="00413D14" w:rsidP="00413D14"/>
    <w:p w14:paraId="2434DC4A" w14:textId="257E996E" w:rsidR="00DB4C53" w:rsidRDefault="00DB4C53" w:rsidP="00DB4C53">
      <w:pPr>
        <w:pStyle w:val="2"/>
      </w:pPr>
      <w:bookmarkStart w:id="226" w:name="_Toc140910473"/>
      <w:bookmarkStart w:id="227" w:name="_Toc156295895"/>
      <w:bookmarkEnd w:id="224"/>
      <w:r>
        <w:rPr>
          <w:rFonts w:hint="eastAsia"/>
        </w:rPr>
        <w:t>都市設備モデルの応用スキーマ</w:t>
      </w:r>
      <w:bookmarkEnd w:id="227"/>
    </w:p>
    <w:p w14:paraId="5909C2FA" w14:textId="77777777" w:rsidR="00DB4C53" w:rsidRPr="00413D14" w:rsidRDefault="00DB4C53" w:rsidP="00DB4C53">
      <w:pPr>
        <w:rPr>
          <w:rFonts w:cs="Times New Roman"/>
        </w:rPr>
      </w:pPr>
      <w:r w:rsidRPr="00413D14">
        <w:rPr>
          <w:rFonts w:cs="Times New Roman" w:hint="eastAsia"/>
        </w:rPr>
        <w:t>使用していないため省略する。</w:t>
      </w:r>
    </w:p>
    <w:p w14:paraId="04D0CB09" w14:textId="77777777" w:rsidR="00DB4C53" w:rsidRPr="00DB4C53" w:rsidRDefault="00DB4C53" w:rsidP="00DB4C53"/>
    <w:p w14:paraId="17D7BD59" w14:textId="6689DF30" w:rsidR="00DB4C53" w:rsidRDefault="00DB4C53" w:rsidP="00DB4C53">
      <w:pPr>
        <w:pStyle w:val="2"/>
      </w:pPr>
      <w:bookmarkStart w:id="228" w:name="_Toc140910478"/>
      <w:bookmarkStart w:id="229" w:name="_Toc156295896"/>
      <w:bookmarkEnd w:id="226"/>
      <w:r>
        <w:rPr>
          <w:rFonts w:hint="eastAsia"/>
        </w:rPr>
        <w:t>地下埋設物モデルの応用スキーマ</w:t>
      </w:r>
      <w:bookmarkEnd w:id="229"/>
    </w:p>
    <w:p w14:paraId="1B17C69C" w14:textId="77777777" w:rsidR="00DB4C53" w:rsidRPr="00413D14" w:rsidRDefault="00DB4C53" w:rsidP="00DB4C53">
      <w:pPr>
        <w:rPr>
          <w:rFonts w:cs="Times New Roman"/>
        </w:rPr>
      </w:pPr>
      <w:r w:rsidRPr="00413D14">
        <w:rPr>
          <w:rFonts w:cs="Times New Roman" w:hint="eastAsia"/>
        </w:rPr>
        <w:t>使用していないため省略する。</w:t>
      </w:r>
    </w:p>
    <w:p w14:paraId="524423A1" w14:textId="77777777" w:rsidR="00DB4C53" w:rsidRPr="00DB4C53" w:rsidRDefault="00DB4C53" w:rsidP="00DB4C53"/>
    <w:p w14:paraId="54F46913" w14:textId="7A2B1075" w:rsidR="00DB4C53" w:rsidRDefault="00DB4C53" w:rsidP="00DB4C53">
      <w:pPr>
        <w:pStyle w:val="2"/>
      </w:pPr>
      <w:bookmarkStart w:id="230" w:name="_Toc140910483"/>
      <w:bookmarkStart w:id="231" w:name="_Toc156295897"/>
      <w:bookmarkEnd w:id="228"/>
      <w:r>
        <w:rPr>
          <w:rFonts w:hint="eastAsia"/>
        </w:rPr>
        <w:t>地下街モデルの応用スキーマ</w:t>
      </w:r>
      <w:bookmarkEnd w:id="231"/>
    </w:p>
    <w:p w14:paraId="21124BE7" w14:textId="77777777" w:rsidR="00DB4C53" w:rsidRPr="00413D14" w:rsidRDefault="00DB4C53" w:rsidP="00DB4C53">
      <w:pPr>
        <w:rPr>
          <w:rFonts w:cs="Times New Roman"/>
        </w:rPr>
      </w:pPr>
      <w:r w:rsidRPr="00413D14">
        <w:rPr>
          <w:rFonts w:cs="Times New Roman" w:hint="eastAsia"/>
        </w:rPr>
        <w:t>使用していないため省略する。</w:t>
      </w:r>
    </w:p>
    <w:p w14:paraId="612344C6" w14:textId="77777777" w:rsidR="00DB4C53" w:rsidRPr="00DB4C53" w:rsidRDefault="00DB4C53" w:rsidP="00DB4C53"/>
    <w:p w14:paraId="41FC16F4" w14:textId="55F6ACF1" w:rsidR="00DB4C53" w:rsidRDefault="00DB4C53" w:rsidP="00DB4C53">
      <w:pPr>
        <w:pStyle w:val="2"/>
      </w:pPr>
      <w:bookmarkStart w:id="232" w:name="_Toc140910488"/>
      <w:bookmarkStart w:id="233" w:name="_Toc156295898"/>
      <w:bookmarkEnd w:id="230"/>
      <w:r>
        <w:rPr>
          <w:rFonts w:hint="eastAsia"/>
        </w:rPr>
        <w:t>植生モデルの応用スキーマ</w:t>
      </w:r>
      <w:bookmarkEnd w:id="233"/>
    </w:p>
    <w:p w14:paraId="302D1585" w14:textId="77777777" w:rsidR="00DB4C53" w:rsidRPr="00413D14" w:rsidRDefault="00DB4C53" w:rsidP="00DB4C53">
      <w:pPr>
        <w:rPr>
          <w:rFonts w:cs="Times New Roman"/>
        </w:rPr>
      </w:pPr>
      <w:r w:rsidRPr="00413D14">
        <w:rPr>
          <w:rFonts w:cs="Times New Roman" w:hint="eastAsia"/>
        </w:rPr>
        <w:t>使用していないため省略する。</w:t>
      </w:r>
    </w:p>
    <w:p w14:paraId="73557316" w14:textId="77777777" w:rsidR="00DB4C53" w:rsidRPr="00DB4C53" w:rsidRDefault="00DB4C53" w:rsidP="00DB4C53"/>
    <w:p w14:paraId="477997D7" w14:textId="77777777" w:rsidR="0085400E" w:rsidRDefault="0085400E" w:rsidP="0085400E">
      <w:pPr>
        <w:pStyle w:val="2"/>
      </w:pPr>
      <w:bookmarkStart w:id="234" w:name="_Toc140910493"/>
      <w:bookmarkStart w:id="235" w:name="_Toc140910498"/>
      <w:bookmarkStart w:id="236" w:name="_Toc140910503"/>
      <w:bookmarkStart w:id="237" w:name="_Toc156295899"/>
      <w:bookmarkEnd w:id="232"/>
      <w:r>
        <w:rPr>
          <w:rFonts w:hint="eastAsia"/>
        </w:rPr>
        <w:t>地形モデルの応用スキーマ</w:t>
      </w:r>
      <w:bookmarkEnd w:id="237"/>
    </w:p>
    <w:p w14:paraId="2AF95CC4" w14:textId="77777777" w:rsidR="0085400E" w:rsidRPr="00DB4C53" w:rsidRDefault="0085400E" w:rsidP="0085400E">
      <w:pPr>
        <w:rPr>
          <w:rFonts w:cs="Times New Roman"/>
        </w:rPr>
      </w:pPr>
      <w:r w:rsidRPr="00DB4C53">
        <w:rPr>
          <w:rFonts w:cs="Times New Roman" w:hint="eastAsia"/>
        </w:rPr>
        <w:t>使用していないため省略する。</w:t>
      </w:r>
    </w:p>
    <w:p w14:paraId="3919B9CA" w14:textId="77777777" w:rsidR="0085400E" w:rsidRPr="0085400E" w:rsidRDefault="0085400E" w:rsidP="0085400E">
      <w:pPr>
        <w:rPr>
          <w:rFonts w:hint="eastAsia"/>
        </w:rPr>
      </w:pPr>
    </w:p>
    <w:p w14:paraId="58FBF7FD" w14:textId="77777777" w:rsidR="00E24D98" w:rsidRDefault="00E24D98" w:rsidP="00E24D98">
      <w:pPr>
        <w:pStyle w:val="2"/>
      </w:pPr>
      <w:bookmarkStart w:id="238" w:name="_Toc156295900"/>
      <w:r>
        <w:rPr>
          <w:rFonts w:hint="eastAsia"/>
        </w:rPr>
        <w:t>水部モデルの応用スキーマ</w:t>
      </w:r>
      <w:bookmarkEnd w:id="234"/>
      <w:bookmarkEnd w:id="238"/>
    </w:p>
    <w:p w14:paraId="61655F97" w14:textId="77777777" w:rsidR="00E24D98" w:rsidRPr="00DB4C53" w:rsidRDefault="00E24D98" w:rsidP="00E24D98">
      <w:pPr>
        <w:rPr>
          <w:rFonts w:cs="Times New Roman"/>
        </w:rPr>
      </w:pPr>
      <w:r w:rsidRPr="00DB4C53">
        <w:rPr>
          <w:rFonts w:cs="Times New Roman" w:hint="eastAsia"/>
        </w:rPr>
        <w:t>使用していないため省略する。</w:t>
      </w:r>
    </w:p>
    <w:p w14:paraId="31889FC0" w14:textId="77777777" w:rsidR="00E24D98" w:rsidRPr="00E24D98" w:rsidRDefault="00E24D98" w:rsidP="00E24D98"/>
    <w:p w14:paraId="173F1B7D" w14:textId="6B0E35A4" w:rsidR="00DB4C53" w:rsidRDefault="00DB4C53" w:rsidP="00DB4C53">
      <w:pPr>
        <w:pStyle w:val="2"/>
      </w:pPr>
      <w:bookmarkStart w:id="239" w:name="_Toc156295901"/>
      <w:r>
        <w:rPr>
          <w:rFonts w:hint="eastAsia"/>
        </w:rPr>
        <w:t>区域モデルの応用スキーマ</w:t>
      </w:r>
      <w:bookmarkEnd w:id="235"/>
      <w:bookmarkEnd w:id="239"/>
    </w:p>
    <w:p w14:paraId="06573474" w14:textId="77777777" w:rsidR="00DB4C53" w:rsidRPr="00DB4C53" w:rsidRDefault="00DB4C53" w:rsidP="00DB4C53">
      <w:pPr>
        <w:rPr>
          <w:rFonts w:cs="Times New Roman"/>
        </w:rPr>
      </w:pPr>
      <w:r w:rsidRPr="00DB4C53">
        <w:rPr>
          <w:rFonts w:cs="Times New Roman" w:hint="eastAsia"/>
        </w:rPr>
        <w:t>使用していないため省略する。</w:t>
      </w:r>
    </w:p>
    <w:p w14:paraId="1B2CCD5D" w14:textId="77777777" w:rsidR="00DB4C53" w:rsidRPr="00DB4C53" w:rsidRDefault="00DB4C53" w:rsidP="00DB4C53"/>
    <w:p w14:paraId="32852E3C" w14:textId="77777777" w:rsidR="00F807C9" w:rsidRDefault="00F807C9" w:rsidP="00F807C9">
      <w:pPr>
        <w:pStyle w:val="2"/>
      </w:pPr>
      <w:bookmarkStart w:id="240" w:name="_Toc140910508"/>
      <w:bookmarkStart w:id="241" w:name="_Toc156295902"/>
      <w:bookmarkEnd w:id="236"/>
      <w:r>
        <w:t>汎用都市オブジェクトモデルの応用スキーマ</w:t>
      </w:r>
      <w:bookmarkEnd w:id="241"/>
    </w:p>
    <w:p w14:paraId="38431558" w14:textId="77777777" w:rsidR="00F807C9" w:rsidRPr="00DB4C53" w:rsidRDefault="00F807C9" w:rsidP="00F807C9">
      <w:pPr>
        <w:rPr>
          <w:rFonts w:cs="Times New Roman"/>
        </w:rPr>
      </w:pPr>
      <w:r w:rsidRPr="00DB4C53">
        <w:rPr>
          <w:rFonts w:cs="Times New Roman" w:hint="eastAsia"/>
        </w:rPr>
        <w:t>使用していないため省略する。</w:t>
      </w:r>
    </w:p>
    <w:p w14:paraId="007F8CA4" w14:textId="77777777" w:rsidR="00F807C9" w:rsidRPr="00F807C9" w:rsidRDefault="00F807C9" w:rsidP="00F807C9"/>
    <w:p w14:paraId="35A7EA2A" w14:textId="77777777" w:rsidR="0085400E" w:rsidRDefault="0085400E" w:rsidP="0085400E">
      <w:pPr>
        <w:pStyle w:val="2"/>
      </w:pPr>
      <w:bookmarkStart w:id="242" w:name="_Toc140910513"/>
      <w:bookmarkStart w:id="243" w:name="_Toc140910518"/>
      <w:bookmarkStart w:id="244" w:name="_Toc156295903"/>
      <w:bookmarkEnd w:id="240"/>
      <w:r>
        <w:rPr>
          <w:rFonts w:hint="eastAsia"/>
        </w:rPr>
        <w:t>アピアランスモデルの応用スキーマ</w:t>
      </w:r>
      <w:bookmarkEnd w:id="244"/>
    </w:p>
    <w:p w14:paraId="3550951C" w14:textId="77777777" w:rsidR="0085400E" w:rsidRPr="00DB4C53" w:rsidRDefault="0085400E" w:rsidP="0085400E">
      <w:pPr>
        <w:rPr>
          <w:rFonts w:cs="Times New Roman"/>
        </w:rPr>
      </w:pPr>
      <w:r w:rsidRPr="00DB4C53">
        <w:rPr>
          <w:rFonts w:cs="Times New Roman" w:hint="eastAsia"/>
        </w:rPr>
        <w:t>使用していないため省略する。</w:t>
      </w:r>
    </w:p>
    <w:p w14:paraId="7604E84C" w14:textId="77777777" w:rsidR="0085400E" w:rsidRPr="0085400E" w:rsidRDefault="0085400E" w:rsidP="0085400E">
      <w:pPr>
        <w:rPr>
          <w:rFonts w:hint="eastAsia"/>
        </w:rPr>
      </w:pPr>
    </w:p>
    <w:p w14:paraId="12F8007D" w14:textId="4F377A6D" w:rsidR="00DB4C53" w:rsidRDefault="00DB4C53" w:rsidP="00DB4C53">
      <w:pPr>
        <w:pStyle w:val="2"/>
      </w:pPr>
      <w:bookmarkStart w:id="245" w:name="_Toc156295904"/>
      <w:r>
        <w:rPr>
          <w:rFonts w:hint="eastAsia"/>
        </w:rPr>
        <w:lastRenderedPageBreak/>
        <w:t>都市オブジェクトグループモデルの応用スキーマ</w:t>
      </w:r>
      <w:bookmarkEnd w:id="242"/>
      <w:bookmarkEnd w:id="245"/>
    </w:p>
    <w:p w14:paraId="77F0507D" w14:textId="77777777" w:rsidR="00DB4C53" w:rsidRPr="00DB4C53" w:rsidRDefault="00DB4C53" w:rsidP="00DB4C53">
      <w:pPr>
        <w:rPr>
          <w:rFonts w:cs="Times New Roman"/>
        </w:rPr>
      </w:pPr>
      <w:r w:rsidRPr="00DB4C53">
        <w:rPr>
          <w:rFonts w:cs="Times New Roman" w:hint="eastAsia"/>
        </w:rPr>
        <w:t>使用していないため省略する。</w:t>
      </w:r>
    </w:p>
    <w:p w14:paraId="1E607839" w14:textId="77777777" w:rsidR="00DB4C53" w:rsidRPr="00DB4C53" w:rsidRDefault="00DB4C53" w:rsidP="00DB4C53"/>
    <w:p w14:paraId="7ACB0AB1" w14:textId="0040FD45" w:rsidR="00B06E07" w:rsidRDefault="00B06E07" w:rsidP="00B06E07">
      <w:pPr>
        <w:pStyle w:val="2"/>
      </w:pPr>
      <w:bookmarkStart w:id="246" w:name="_Toc156295905"/>
      <w:r>
        <w:rPr>
          <w:rFonts w:hint="eastAsia"/>
        </w:rPr>
        <w:t>公共測量標準図式の応用スキーマ</w:t>
      </w:r>
      <w:bookmarkEnd w:id="243"/>
      <w:bookmarkEnd w:id="246"/>
    </w:p>
    <w:p w14:paraId="1B15DB3B" w14:textId="37598573" w:rsidR="00B06E07" w:rsidRDefault="00B06E07" w:rsidP="00B06E07">
      <w:pPr>
        <w:pStyle w:val="3"/>
      </w:pPr>
      <w:bookmarkStart w:id="247" w:name="_Toc140910519"/>
      <w:bookmarkStart w:id="248" w:name="_Toc156295906"/>
      <w:r w:rsidRPr="00B06E07">
        <w:t>公共測量標準図式</w:t>
      </w:r>
      <w:r>
        <w:t>のLOD</w:t>
      </w:r>
      <w:bookmarkEnd w:id="247"/>
      <w:bookmarkEnd w:id="248"/>
    </w:p>
    <w:p w14:paraId="46B3532B" w14:textId="77777777" w:rsidR="003104E4" w:rsidRPr="00DB4C53" w:rsidRDefault="003104E4" w:rsidP="003104E4">
      <w:pPr>
        <w:rPr>
          <w:rFonts w:cs="Times New Roman"/>
        </w:rPr>
      </w:pPr>
      <w:bookmarkStart w:id="249" w:name="_Toc140910520"/>
      <w:r w:rsidRPr="00DB4C53">
        <w:rPr>
          <w:rFonts w:cs="Times New Roman" w:hint="eastAsia"/>
        </w:rPr>
        <w:t>使用していないため省略する。</w:t>
      </w:r>
    </w:p>
    <w:p w14:paraId="25190ABA" w14:textId="2E96B512" w:rsidR="003104E4" w:rsidRDefault="003104E4" w:rsidP="003104E4">
      <w:pPr>
        <w:pStyle w:val="3"/>
        <w:numPr>
          <w:ilvl w:val="2"/>
          <w:numId w:val="158"/>
        </w:numPr>
      </w:pPr>
      <w:bookmarkStart w:id="250" w:name="_Ref130908127"/>
      <w:bookmarkStart w:id="251" w:name="_Ref130908130"/>
      <w:bookmarkStart w:id="252" w:name="_Toc140910521"/>
      <w:bookmarkStart w:id="253" w:name="_Toc156295907"/>
      <w:bookmarkEnd w:id="249"/>
      <w:r>
        <w:rPr>
          <w:rFonts w:hint="eastAsia"/>
        </w:rPr>
        <w:t>公共測量標準図式の応用スキーマクラス図</w:t>
      </w:r>
      <w:bookmarkEnd w:id="253"/>
    </w:p>
    <w:p w14:paraId="1E3139EF" w14:textId="77777777" w:rsidR="003104E4" w:rsidRPr="00DB4C53" w:rsidRDefault="003104E4" w:rsidP="003104E4">
      <w:pPr>
        <w:rPr>
          <w:rFonts w:cs="Times New Roman"/>
        </w:rPr>
      </w:pPr>
      <w:r w:rsidRPr="00DB4C53">
        <w:rPr>
          <w:rFonts w:cs="Times New Roman" w:hint="eastAsia"/>
        </w:rPr>
        <w:t>使用していないため省略する。</w:t>
      </w:r>
    </w:p>
    <w:p w14:paraId="66AD3759" w14:textId="77777777" w:rsidR="003104E4" w:rsidRPr="003104E4" w:rsidRDefault="003104E4" w:rsidP="003104E4"/>
    <w:p w14:paraId="67281158" w14:textId="36B814A9" w:rsidR="00B06E07" w:rsidRDefault="00B06E07" w:rsidP="00B06E07">
      <w:pPr>
        <w:pStyle w:val="3"/>
      </w:pPr>
      <w:bookmarkStart w:id="254" w:name="_Toc156295908"/>
      <w:r>
        <w:rPr>
          <w:rFonts w:hint="eastAsia"/>
        </w:rPr>
        <w:t>公共測量標準図式の応用スキーマ文書</w:t>
      </w:r>
      <w:bookmarkEnd w:id="250"/>
      <w:bookmarkEnd w:id="251"/>
      <w:bookmarkEnd w:id="252"/>
      <w:bookmarkEnd w:id="254"/>
    </w:p>
    <w:p w14:paraId="13306DA2" w14:textId="1787CA52" w:rsidR="004A266D" w:rsidRPr="004A266D" w:rsidRDefault="004A266D" w:rsidP="003104E4">
      <w:pPr>
        <w:pStyle w:val="4"/>
        <w:numPr>
          <w:ilvl w:val="0"/>
          <w:numId w:val="124"/>
        </w:numPr>
      </w:pPr>
      <w:r>
        <w:rPr>
          <w:rFonts w:hint="eastAsia"/>
        </w:rPr>
        <w:t>Urban Object（i</w:t>
      </w:r>
      <w:r>
        <w:t>-UR）</w:t>
      </w:r>
    </w:p>
    <w:p w14:paraId="59EA1DE2" w14:textId="314E9D14" w:rsidR="00B06E07" w:rsidRPr="00CD049E" w:rsidRDefault="00B06E07" w:rsidP="003104E4">
      <w:pPr>
        <w:pStyle w:val="5"/>
        <w:numPr>
          <w:ilvl w:val="0"/>
          <w:numId w:val="144"/>
        </w:numPr>
      </w:pPr>
      <w:r>
        <w:t>uro</w:t>
      </w:r>
      <w:r w:rsidR="003F46A0">
        <w:t>:</w:t>
      </w:r>
      <w:r>
        <w:t>DmGeometricAttribute</w:t>
      </w:r>
    </w:p>
    <w:tbl>
      <w:tblPr>
        <w:tblStyle w:val="af1"/>
        <w:tblW w:w="10201" w:type="dxa"/>
        <w:tblLayout w:type="fixed"/>
        <w:tblLook w:val="04A0" w:firstRow="1" w:lastRow="0" w:firstColumn="1" w:lastColumn="0" w:noHBand="0" w:noVBand="1"/>
      </w:tblPr>
      <w:tblGrid>
        <w:gridCol w:w="2263"/>
        <w:gridCol w:w="2410"/>
        <w:gridCol w:w="5528"/>
      </w:tblGrid>
      <w:tr w:rsidR="00B06E07" w:rsidRPr="00B06E07" w14:paraId="7419852A" w14:textId="77777777" w:rsidTr="00141F76">
        <w:tc>
          <w:tcPr>
            <w:tcW w:w="2263" w:type="dxa"/>
            <w:shd w:val="clear" w:color="auto" w:fill="D0CECE" w:themeFill="background2" w:themeFillShade="E6"/>
          </w:tcPr>
          <w:p w14:paraId="05894E6E" w14:textId="77777777" w:rsidR="00B06E07" w:rsidRPr="00B06E07" w:rsidRDefault="00B06E07" w:rsidP="00B06E07">
            <w:pPr>
              <w:rPr>
                <w:rFonts w:asciiTheme="minorEastAsia" w:hAnsiTheme="minorEastAsia"/>
              </w:rPr>
            </w:pPr>
            <w:r w:rsidRPr="00B06E07">
              <w:rPr>
                <w:rFonts w:asciiTheme="minorEastAsia" w:hAnsiTheme="minorEastAsia"/>
              </w:rPr>
              <w:t>型の定義</w:t>
            </w:r>
          </w:p>
        </w:tc>
        <w:tc>
          <w:tcPr>
            <w:tcW w:w="7938" w:type="dxa"/>
            <w:gridSpan w:val="2"/>
          </w:tcPr>
          <w:p w14:paraId="7F9297F1"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都市計画基本図として、地物の形状を公共測量標準図式に従って表現するためのデータ型。</w:t>
            </w:r>
          </w:p>
          <w:p w14:paraId="35DBEB6B" w14:textId="2D437C23" w:rsidR="00B06E07" w:rsidRPr="00B06E07" w:rsidRDefault="00B06E07" w:rsidP="00B06E07">
            <w:pPr>
              <w:rPr>
                <w:rFonts w:asciiTheme="minorEastAsia" w:hAnsiTheme="minorEastAsia"/>
                <w:lang w:eastAsia="ja-JP"/>
              </w:rPr>
            </w:pPr>
            <w:r w:rsidRPr="00B06E07">
              <w:rPr>
                <w:rFonts w:asciiTheme="minorEastAsia" w:hAnsiTheme="minorEastAsia"/>
                <w:lang w:eastAsia="ja-JP"/>
              </w:rPr>
              <w:t>uro</w:t>
            </w:r>
            <w:r w:rsidR="003F46A0">
              <w:rPr>
                <w:rFonts w:asciiTheme="minorEastAsia" w:hAnsiTheme="minorEastAsia"/>
                <w:lang w:eastAsia="ja-JP"/>
              </w:rPr>
              <w:t>:</w:t>
            </w:r>
            <w:r w:rsidRPr="00B06E07">
              <w:rPr>
                <w:rFonts w:asciiTheme="minorEastAsia" w:hAnsiTheme="minorEastAsia"/>
                <w:lang w:eastAsia="ja-JP"/>
              </w:rPr>
              <w:t>DmGeometrictAttributeは、地物の実体を表す図形だけではなく、</w:t>
            </w:r>
            <w:r w:rsidRPr="00B06E07">
              <w:rPr>
                <w:rFonts w:asciiTheme="minorEastAsia" w:hAnsiTheme="minorEastAsia" w:hint="eastAsia"/>
                <w:lang w:eastAsia="ja-JP"/>
              </w:rPr>
              <w:t>地物を図式に従って表現する際に必要な情報（例：建物記号、建物の棟割線、記号の方向、指示点）を含む。</w:t>
            </w:r>
          </w:p>
          <w:p w14:paraId="50E32CE1" w14:textId="77777777" w:rsidR="00B06E07" w:rsidRPr="00B06E07" w:rsidRDefault="00B06E07" w:rsidP="00B06E07">
            <w:pPr>
              <w:rPr>
                <w:rFonts w:asciiTheme="minorEastAsia" w:hAnsiTheme="minorEastAsia"/>
                <w:lang w:eastAsia="ja-JP"/>
              </w:rPr>
            </w:pPr>
          </w:p>
          <w:p w14:paraId="363D98BE" w14:textId="0CADB372" w:rsidR="00B06E07" w:rsidRPr="00B06E07" w:rsidRDefault="00B06E07" w:rsidP="00B06E07">
            <w:pPr>
              <w:rPr>
                <w:rFonts w:asciiTheme="minorEastAsia" w:hAnsiTheme="minorEastAsia"/>
              </w:rPr>
            </w:pPr>
            <w:r w:rsidRPr="00B06E07">
              <w:rPr>
                <w:rFonts w:asciiTheme="minorEastAsia" w:hAnsiTheme="minorEastAsia" w:hint="eastAsia"/>
              </w:rPr>
              <w:t>地物（ステレオタイプが</w:t>
            </w:r>
            <w:r w:rsidRPr="00B06E07">
              <w:rPr>
                <w:rFonts w:asciiTheme="minorEastAsia" w:hAnsiTheme="minorEastAsia"/>
              </w:rPr>
              <w:t>FeatureTypeとなるクラス）</w:t>
            </w:r>
            <w:r w:rsidRPr="00B06E07">
              <w:rPr>
                <w:rFonts w:asciiTheme="minorEastAsia" w:hAnsiTheme="minorEastAsia" w:hint="eastAsia"/>
              </w:rPr>
              <w:t>は、</w:t>
            </w:r>
            <w:r w:rsidRPr="00B06E07">
              <w:rPr>
                <w:rFonts w:asciiTheme="minorEastAsia" w:hAnsiTheme="minorEastAsia"/>
              </w:rPr>
              <w:t>関連役割uro</w:t>
            </w:r>
            <w:r w:rsidR="003F46A0">
              <w:rPr>
                <w:rFonts w:asciiTheme="minorEastAsia" w:hAnsiTheme="minorEastAsia"/>
              </w:rPr>
              <w:t>:</w:t>
            </w:r>
            <w:r w:rsidRPr="00B06E07">
              <w:rPr>
                <w:rFonts w:asciiTheme="minorEastAsia" w:hAnsiTheme="minorEastAsia"/>
              </w:rPr>
              <w:t>dmAttributeにより、このuro</w:t>
            </w:r>
            <w:r w:rsidR="003F46A0">
              <w:rPr>
                <w:rFonts w:asciiTheme="minorEastAsia" w:hAnsiTheme="minorEastAsia"/>
              </w:rPr>
              <w:t>:</w:t>
            </w:r>
            <w:r w:rsidRPr="00B06E07">
              <w:rPr>
                <w:rFonts w:asciiTheme="minorEastAsia" w:hAnsiTheme="minorEastAsia"/>
              </w:rPr>
              <w:t>DmGeometrictAttributeを保持できる。</w:t>
            </w:r>
          </w:p>
        </w:tc>
      </w:tr>
      <w:tr w:rsidR="00B06E07" w:rsidRPr="00B06E07" w14:paraId="64AE8A3F" w14:textId="77777777" w:rsidTr="00141F76">
        <w:tc>
          <w:tcPr>
            <w:tcW w:w="2263" w:type="dxa"/>
            <w:shd w:val="clear" w:color="auto" w:fill="D0CECE" w:themeFill="background2" w:themeFillShade="E6"/>
          </w:tcPr>
          <w:p w14:paraId="12169BCA" w14:textId="77777777" w:rsidR="00B06E07" w:rsidRPr="00B06E07" w:rsidRDefault="00B06E07" w:rsidP="00B06E07">
            <w:pPr>
              <w:rPr>
                <w:rFonts w:asciiTheme="minorEastAsia" w:hAnsiTheme="minorEastAsia"/>
              </w:rPr>
            </w:pPr>
            <w:r w:rsidRPr="00B06E07">
              <w:rPr>
                <w:rFonts w:asciiTheme="minorEastAsia" w:hAnsiTheme="minorEastAsia" w:hint="eastAsia"/>
              </w:rPr>
              <w:t>上位の型</w:t>
            </w:r>
          </w:p>
        </w:tc>
        <w:tc>
          <w:tcPr>
            <w:tcW w:w="7938" w:type="dxa"/>
            <w:gridSpan w:val="2"/>
          </w:tcPr>
          <w:p w14:paraId="08634DDB" w14:textId="22BA0727"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DmAttribute</w:t>
            </w:r>
          </w:p>
        </w:tc>
      </w:tr>
      <w:tr w:rsidR="00B06E07" w:rsidRPr="00B06E07" w14:paraId="070ECAD5" w14:textId="77777777" w:rsidTr="00141F76">
        <w:tc>
          <w:tcPr>
            <w:tcW w:w="2263" w:type="dxa"/>
            <w:shd w:val="clear" w:color="auto" w:fill="D0CECE" w:themeFill="background2" w:themeFillShade="E6"/>
          </w:tcPr>
          <w:p w14:paraId="16FA7BDD" w14:textId="77777777" w:rsidR="00B06E07" w:rsidRPr="00B06E07" w:rsidRDefault="00B06E07" w:rsidP="00B06E07">
            <w:pPr>
              <w:rPr>
                <w:rFonts w:asciiTheme="minorEastAsia" w:hAnsiTheme="minorEastAsia"/>
              </w:rPr>
            </w:pPr>
            <w:r w:rsidRPr="00B06E07">
              <w:rPr>
                <w:rFonts w:asciiTheme="minorEastAsia" w:hAnsiTheme="minorEastAsia" w:hint="eastAsia"/>
              </w:rPr>
              <w:t>ステレオタイプ</w:t>
            </w:r>
          </w:p>
        </w:tc>
        <w:tc>
          <w:tcPr>
            <w:tcW w:w="7938" w:type="dxa"/>
            <w:gridSpan w:val="2"/>
          </w:tcPr>
          <w:p w14:paraId="226E931F" w14:textId="77777777" w:rsidR="00B06E07" w:rsidRPr="00B06E07" w:rsidRDefault="00B06E07" w:rsidP="00B06E07">
            <w:pPr>
              <w:rPr>
                <w:rFonts w:asciiTheme="minorEastAsia" w:hAnsiTheme="minorEastAsia"/>
              </w:rPr>
            </w:pPr>
            <w:r w:rsidRPr="00B06E07">
              <w:rPr>
                <w:rFonts w:asciiTheme="minorEastAsia" w:hAnsiTheme="minorEastAsia"/>
              </w:rPr>
              <w:t>&lt;&lt;DataType&gt;&gt;</w:t>
            </w:r>
          </w:p>
        </w:tc>
      </w:tr>
      <w:tr w:rsidR="00B06E07" w:rsidRPr="00B06E07" w14:paraId="4C28004D" w14:textId="77777777" w:rsidTr="00141F76">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D87F431" w14:textId="77777777" w:rsidR="00B06E07" w:rsidRPr="00B06E07" w:rsidRDefault="00B06E07" w:rsidP="00B06E07">
            <w:pPr>
              <w:rPr>
                <w:rFonts w:asciiTheme="minorEastAsia" w:hAnsiTheme="minorEastAsia"/>
              </w:rPr>
            </w:pPr>
            <w:r w:rsidRPr="00B06E07">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3AFD916" w14:textId="77777777" w:rsidR="00B06E07" w:rsidRPr="00B06E07" w:rsidRDefault="00B06E07" w:rsidP="00B06E07">
            <w:pPr>
              <w:rPr>
                <w:rFonts w:asciiTheme="minorEastAsia" w:hAnsiTheme="minorEastAsia"/>
              </w:rPr>
            </w:pPr>
          </w:p>
        </w:tc>
      </w:tr>
      <w:tr w:rsidR="00B06E07" w:rsidRPr="00B06E07" w14:paraId="03E13388" w14:textId="77777777" w:rsidTr="00141F76">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5A0659C" w14:textId="77777777" w:rsidR="00B06E07" w:rsidRPr="00B06E07" w:rsidRDefault="00B06E07" w:rsidP="00B06E07">
            <w:pPr>
              <w:rPr>
                <w:rFonts w:asciiTheme="minorEastAsia" w:hAnsiTheme="minorEastAsia"/>
              </w:rPr>
            </w:pPr>
            <w:r w:rsidRPr="00B06E07">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566F121" w14:textId="77777777" w:rsidR="00B06E07" w:rsidRPr="00B06E07" w:rsidRDefault="00B06E07" w:rsidP="00B06E07">
            <w:pPr>
              <w:rPr>
                <w:rFonts w:asciiTheme="minorEastAsia" w:hAnsiTheme="minorEastAsia"/>
              </w:rPr>
            </w:pPr>
            <w:r w:rsidRPr="00B06E07">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93D6890" w14:textId="77777777" w:rsidR="00B06E07" w:rsidRPr="00B06E07" w:rsidRDefault="00B06E07" w:rsidP="00B06E07">
            <w:pPr>
              <w:rPr>
                <w:rFonts w:asciiTheme="minorEastAsia" w:hAnsiTheme="minorEastAsia"/>
              </w:rPr>
            </w:pPr>
            <w:r w:rsidRPr="00B06E07">
              <w:rPr>
                <w:rFonts w:asciiTheme="minorEastAsia" w:hAnsiTheme="minorEastAsia" w:hint="eastAsia"/>
              </w:rPr>
              <w:t>定義</w:t>
            </w:r>
          </w:p>
        </w:tc>
      </w:tr>
      <w:tr w:rsidR="00B06E07" w:rsidRPr="00B06E07" w14:paraId="04B3692C" w14:textId="77777777" w:rsidTr="00141F76">
        <w:tc>
          <w:tcPr>
            <w:tcW w:w="2263" w:type="dxa"/>
            <w:tcBorders>
              <w:top w:val="single" w:sz="4" w:space="0" w:color="auto"/>
              <w:left w:val="single" w:sz="4" w:space="0" w:color="auto"/>
              <w:bottom w:val="single" w:sz="4" w:space="0" w:color="auto"/>
              <w:right w:val="single" w:sz="4" w:space="0" w:color="auto"/>
            </w:tcBorders>
          </w:tcPr>
          <w:p w14:paraId="7182AC5D" w14:textId="087BEA10"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dmCode</w:t>
            </w:r>
          </w:p>
        </w:tc>
        <w:tc>
          <w:tcPr>
            <w:tcW w:w="2410" w:type="dxa"/>
            <w:tcBorders>
              <w:top w:val="single" w:sz="4" w:space="0" w:color="auto"/>
              <w:left w:val="single" w:sz="4" w:space="0" w:color="auto"/>
              <w:bottom w:val="single" w:sz="4" w:space="0" w:color="auto"/>
              <w:right w:val="single" w:sz="4" w:space="0" w:color="auto"/>
            </w:tcBorders>
          </w:tcPr>
          <w:p w14:paraId="3D1B6252" w14:textId="4B4AA1E5"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CodeType</w:t>
            </w:r>
            <w:r w:rsidR="00E13702">
              <w:rPr>
                <w:rFonts w:asciiTheme="minorEastAsia" w:hAnsiTheme="minorEastAsia"/>
              </w:rPr>
              <w:t xml:space="preserve"> [1]</w:t>
            </w:r>
          </w:p>
        </w:tc>
        <w:tc>
          <w:tcPr>
            <w:tcW w:w="5528" w:type="dxa"/>
            <w:tcBorders>
              <w:top w:val="single" w:sz="4" w:space="0" w:color="auto"/>
              <w:left w:val="single" w:sz="4" w:space="0" w:color="auto"/>
              <w:bottom w:val="single" w:sz="4" w:space="0" w:color="auto"/>
              <w:right w:val="single" w:sz="4" w:space="0" w:color="auto"/>
            </w:tcBorders>
          </w:tcPr>
          <w:p w14:paraId="5E97CB6A"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DMの図式分類コード。レイヤ番号（2桁）とデータ項目（2桁）からなる4桁の半角数字の列。</w:t>
            </w:r>
          </w:p>
          <w:p w14:paraId="0063835E"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コードリスト（</w:t>
            </w:r>
            <w:hyperlink w:anchor="cl_dmCode" w:history="1">
              <w:r w:rsidRPr="00B06E07">
                <w:rPr>
                  <w:rStyle w:val="a8"/>
                  <w:rFonts w:asciiTheme="minorEastAsia" w:hAnsiTheme="minorEastAsia" w:cs="ＭＳ Ｐゴシック"/>
                  <w:w w:val="90"/>
                  <w:lang w:eastAsia="ja-JP"/>
                </w:rPr>
                <w:t>Common_dmCode.xml</w:t>
              </w:r>
            </w:hyperlink>
            <w:r w:rsidRPr="00B06E07">
              <w:rPr>
                <w:rFonts w:asciiTheme="minorEastAsia" w:hAnsiTheme="minorEastAsia" w:cs="ＭＳ Ｐゴシック"/>
                <w:w w:val="90"/>
                <w:lang w:eastAsia="ja-JP"/>
              </w:rPr>
              <w:t>）より選択する。</w:t>
            </w:r>
          </w:p>
        </w:tc>
      </w:tr>
      <w:tr w:rsidR="00B06E07" w:rsidRPr="00B06E07" w14:paraId="1A69F27D" w14:textId="77777777" w:rsidTr="00141F76">
        <w:tc>
          <w:tcPr>
            <w:tcW w:w="2263" w:type="dxa"/>
            <w:tcBorders>
              <w:top w:val="single" w:sz="4" w:space="0" w:color="auto"/>
              <w:left w:val="single" w:sz="4" w:space="0" w:color="auto"/>
              <w:bottom w:val="single" w:sz="4" w:space="0" w:color="auto"/>
              <w:right w:val="single" w:sz="4" w:space="0" w:color="auto"/>
            </w:tcBorders>
          </w:tcPr>
          <w:p w14:paraId="71D65D0D" w14:textId="1E1895BB" w:rsidR="00B06E07" w:rsidRPr="00B06E07" w:rsidRDefault="00B06E07" w:rsidP="00E13702">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00E13702">
              <w:rPr>
                <w:rFonts w:asciiTheme="minorEastAsia" w:hAnsiTheme="minorEastAsia"/>
              </w:rPr>
              <w:t>m</w:t>
            </w:r>
            <w:r w:rsidRPr="00B06E07">
              <w:rPr>
                <w:rFonts w:asciiTheme="minorEastAsia" w:hAnsiTheme="minorEastAsia"/>
              </w:rPr>
              <w:t>eshCode</w:t>
            </w:r>
          </w:p>
        </w:tc>
        <w:tc>
          <w:tcPr>
            <w:tcW w:w="2410" w:type="dxa"/>
            <w:tcBorders>
              <w:top w:val="single" w:sz="4" w:space="0" w:color="auto"/>
              <w:left w:val="single" w:sz="4" w:space="0" w:color="auto"/>
              <w:bottom w:val="single" w:sz="4" w:space="0" w:color="auto"/>
              <w:right w:val="single" w:sz="4" w:space="0" w:color="auto"/>
            </w:tcBorders>
          </w:tcPr>
          <w:p w14:paraId="47BCC068" w14:textId="51E4C52D"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CodeType [0..1]</w:t>
            </w:r>
          </w:p>
        </w:tc>
        <w:tc>
          <w:tcPr>
            <w:tcW w:w="5528" w:type="dxa"/>
            <w:tcBorders>
              <w:top w:val="single" w:sz="4" w:space="0" w:color="auto"/>
              <w:left w:val="single" w:sz="4" w:space="0" w:color="auto"/>
              <w:bottom w:val="single" w:sz="4" w:space="0" w:color="auto"/>
              <w:right w:val="single" w:sz="4" w:space="0" w:color="auto"/>
            </w:tcBorders>
          </w:tcPr>
          <w:p w14:paraId="2F2E3311"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数値地形図データが含まれる国土基本図</w:t>
            </w:r>
            <w:r w:rsidRPr="00B06E07">
              <w:rPr>
                <w:rFonts w:asciiTheme="minorEastAsia" w:hAnsiTheme="minorEastAsia"/>
                <w:lang w:eastAsia="ja-JP"/>
              </w:rPr>
              <w:t>の図郭識別番号。</w:t>
            </w:r>
          </w:p>
        </w:tc>
      </w:tr>
      <w:tr w:rsidR="00B06E07" w:rsidRPr="00B06E07" w14:paraId="230BCB09" w14:textId="77777777" w:rsidTr="00141F76">
        <w:tc>
          <w:tcPr>
            <w:tcW w:w="10201" w:type="dxa"/>
            <w:gridSpan w:val="3"/>
            <w:shd w:val="clear" w:color="auto" w:fill="D0CECE" w:themeFill="background2" w:themeFillShade="E6"/>
          </w:tcPr>
          <w:p w14:paraId="6D885AAF"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自身に定義された属性</w:t>
            </w:r>
          </w:p>
        </w:tc>
      </w:tr>
      <w:tr w:rsidR="00B06E07" w:rsidRPr="00B06E07" w14:paraId="4355D951" w14:textId="77777777" w:rsidTr="00141F76">
        <w:tc>
          <w:tcPr>
            <w:tcW w:w="2263" w:type="dxa"/>
            <w:shd w:val="clear" w:color="auto" w:fill="D0CECE" w:themeFill="background2" w:themeFillShade="E6"/>
          </w:tcPr>
          <w:p w14:paraId="1678DBA2" w14:textId="77777777" w:rsidR="00B06E07" w:rsidRPr="00B06E07" w:rsidRDefault="00B06E07" w:rsidP="00B06E07">
            <w:pPr>
              <w:rPr>
                <w:rFonts w:asciiTheme="minorEastAsia" w:hAnsiTheme="minorEastAsia"/>
              </w:rPr>
            </w:pPr>
            <w:r w:rsidRPr="00B06E07">
              <w:rPr>
                <w:rFonts w:asciiTheme="minorEastAsia" w:hAnsiTheme="minorEastAsia"/>
              </w:rPr>
              <w:t>属性名</w:t>
            </w:r>
          </w:p>
        </w:tc>
        <w:tc>
          <w:tcPr>
            <w:tcW w:w="2410" w:type="dxa"/>
            <w:shd w:val="clear" w:color="auto" w:fill="D0CECE" w:themeFill="background2" w:themeFillShade="E6"/>
          </w:tcPr>
          <w:p w14:paraId="358E94A4" w14:textId="77777777" w:rsidR="00B06E07" w:rsidRPr="00B06E07" w:rsidRDefault="00B06E07" w:rsidP="00B06E07">
            <w:pPr>
              <w:rPr>
                <w:rFonts w:asciiTheme="minorEastAsia" w:hAnsiTheme="minorEastAsia"/>
              </w:rPr>
            </w:pPr>
            <w:r w:rsidRPr="00B06E07">
              <w:rPr>
                <w:rFonts w:asciiTheme="minorEastAsia" w:hAnsiTheme="minorEastAsia" w:hint="eastAsia"/>
              </w:rPr>
              <w:t>属性の型及び多重度</w:t>
            </w:r>
          </w:p>
        </w:tc>
        <w:tc>
          <w:tcPr>
            <w:tcW w:w="5528" w:type="dxa"/>
            <w:shd w:val="clear" w:color="auto" w:fill="D0CECE" w:themeFill="background2" w:themeFillShade="E6"/>
          </w:tcPr>
          <w:p w14:paraId="39E939A9" w14:textId="77777777" w:rsidR="00B06E07" w:rsidRPr="00B06E07" w:rsidRDefault="00B06E07" w:rsidP="00B06E07">
            <w:pPr>
              <w:rPr>
                <w:rFonts w:asciiTheme="minorEastAsia" w:hAnsiTheme="minorEastAsia"/>
              </w:rPr>
            </w:pPr>
            <w:r w:rsidRPr="00B06E07">
              <w:rPr>
                <w:rFonts w:asciiTheme="minorEastAsia" w:hAnsiTheme="minorEastAsia" w:hint="eastAsia"/>
              </w:rPr>
              <w:t>定義</w:t>
            </w:r>
          </w:p>
        </w:tc>
      </w:tr>
      <w:tr w:rsidR="00B06E07" w:rsidRPr="00B06E07" w14:paraId="1F415CB0" w14:textId="77777777" w:rsidTr="00141F76">
        <w:tc>
          <w:tcPr>
            <w:tcW w:w="2263" w:type="dxa"/>
          </w:tcPr>
          <w:p w14:paraId="4F7ED8DC" w14:textId="0A5E3F3F"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geometryType</w:t>
            </w:r>
          </w:p>
        </w:tc>
        <w:tc>
          <w:tcPr>
            <w:tcW w:w="2410" w:type="dxa"/>
          </w:tcPr>
          <w:p w14:paraId="505240FE" w14:textId="60BC1372"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 xml:space="preserve">CodeType </w:t>
            </w:r>
            <w:r w:rsidR="00E13702">
              <w:rPr>
                <w:rFonts w:asciiTheme="minorEastAsia" w:hAnsiTheme="minorEastAsia"/>
              </w:rPr>
              <w:t>[1]</w:t>
            </w:r>
          </w:p>
        </w:tc>
        <w:tc>
          <w:tcPr>
            <w:tcW w:w="5528" w:type="dxa"/>
          </w:tcPr>
          <w:p w14:paraId="7E943EA4"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レコードタイプ。</w:t>
            </w:r>
          </w:p>
          <w:p w14:paraId="183408C6"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コードリスト（</w:t>
            </w:r>
            <w:hyperlink w:anchor="cl_geometryType" w:history="1">
              <w:r w:rsidRPr="00B06E07">
                <w:rPr>
                  <w:rStyle w:val="a8"/>
                  <w:rFonts w:asciiTheme="minorEastAsia" w:hAnsiTheme="minorEastAsia"/>
                  <w:lang w:val="en-GB" w:eastAsia="ja-JP"/>
                </w:rPr>
                <w:t>Common_geometryType.xml</w:t>
              </w:r>
            </w:hyperlink>
            <w:r w:rsidRPr="00B06E07">
              <w:rPr>
                <w:rFonts w:asciiTheme="minorEastAsia" w:hAnsiTheme="minorEastAsia"/>
                <w:lang w:eastAsia="ja-JP"/>
              </w:rPr>
              <w:t>）より選択する。</w:t>
            </w:r>
          </w:p>
        </w:tc>
      </w:tr>
      <w:tr w:rsidR="00B06E07" w:rsidRPr="00B06E07" w14:paraId="7F5DA9B6" w14:textId="77777777" w:rsidTr="00141F76">
        <w:tc>
          <w:tcPr>
            <w:tcW w:w="2263" w:type="dxa"/>
          </w:tcPr>
          <w:p w14:paraId="298D8DBA" w14:textId="0984ECF5"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mapLevel</w:t>
            </w:r>
          </w:p>
        </w:tc>
        <w:tc>
          <w:tcPr>
            <w:tcW w:w="2410" w:type="dxa"/>
          </w:tcPr>
          <w:p w14:paraId="3682DE7B" w14:textId="5CDD706F"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CodeType</w:t>
            </w:r>
            <w:r w:rsidR="00E13702">
              <w:rPr>
                <w:rFonts w:asciiTheme="minorEastAsia" w:hAnsiTheme="minorEastAsia"/>
              </w:rPr>
              <w:t xml:space="preserve"> [1]</w:t>
            </w:r>
          </w:p>
        </w:tc>
        <w:tc>
          <w:tcPr>
            <w:tcW w:w="5528" w:type="dxa"/>
          </w:tcPr>
          <w:p w14:paraId="559DDA37"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地図情報レベル。</w:t>
            </w:r>
          </w:p>
          <w:p w14:paraId="23C95F67"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コードリスト（</w:t>
            </w:r>
            <w:hyperlink w:anchor="cl_mapLevel" w:history="1">
              <w:r w:rsidRPr="00B06E07">
                <w:rPr>
                  <w:rStyle w:val="a8"/>
                  <w:rFonts w:asciiTheme="minorEastAsia" w:hAnsiTheme="minorEastAsia"/>
                  <w:lang w:val="en-GB" w:eastAsia="ja-JP"/>
                </w:rPr>
                <w:t>Common_MapLevel.xml</w:t>
              </w:r>
            </w:hyperlink>
            <w:r w:rsidRPr="00B06E07">
              <w:rPr>
                <w:rFonts w:asciiTheme="minorEastAsia" w:hAnsiTheme="minorEastAsia"/>
                <w:lang w:eastAsia="ja-JP"/>
              </w:rPr>
              <w:t>）より選択する。</w:t>
            </w:r>
            <w:r w:rsidRPr="00B06E07">
              <w:rPr>
                <w:rFonts w:asciiTheme="minorEastAsia" w:hAnsiTheme="minorEastAsia" w:hint="eastAsia"/>
                <w:lang w:eastAsia="ja-JP"/>
              </w:rPr>
              <w:t>都市計画基本図の場合は、</w:t>
            </w:r>
            <w:r w:rsidRPr="00B06E07">
              <w:rPr>
                <w:rFonts w:asciiTheme="minorEastAsia" w:hAnsiTheme="minorEastAsia"/>
                <w:lang w:eastAsia="ja-JP"/>
              </w:rPr>
              <w:t>2500となる。</w:t>
            </w:r>
          </w:p>
        </w:tc>
      </w:tr>
      <w:tr w:rsidR="00B06E07" w:rsidRPr="00B06E07" w14:paraId="63345A70" w14:textId="77777777" w:rsidTr="00141F76">
        <w:tc>
          <w:tcPr>
            <w:tcW w:w="2263" w:type="dxa"/>
          </w:tcPr>
          <w:p w14:paraId="4744AD44" w14:textId="66E12EB6"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shapeType</w:t>
            </w:r>
          </w:p>
        </w:tc>
        <w:tc>
          <w:tcPr>
            <w:tcW w:w="2410" w:type="dxa"/>
          </w:tcPr>
          <w:p w14:paraId="30B7F72D" w14:textId="713AC2BD"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 xml:space="preserve">CodeType </w:t>
            </w:r>
            <w:r w:rsidR="00E13702">
              <w:rPr>
                <w:rFonts w:asciiTheme="minorEastAsia" w:hAnsiTheme="minorEastAsia"/>
              </w:rPr>
              <w:t>[1]</w:t>
            </w:r>
          </w:p>
        </w:tc>
        <w:tc>
          <w:tcPr>
            <w:tcW w:w="5528" w:type="dxa"/>
          </w:tcPr>
          <w:p w14:paraId="1C923B49" w14:textId="77777777" w:rsidR="00B06E07" w:rsidRPr="00B06E07" w:rsidRDefault="00B06E07" w:rsidP="00B06E07">
            <w:pPr>
              <w:rPr>
                <w:rFonts w:asciiTheme="minorEastAsia" w:hAnsiTheme="minorEastAsia"/>
              </w:rPr>
            </w:pPr>
            <w:r w:rsidRPr="00B06E07">
              <w:rPr>
                <w:rFonts w:asciiTheme="minorEastAsia" w:hAnsiTheme="minorEastAsia"/>
              </w:rPr>
              <w:t>図形区分。</w:t>
            </w:r>
          </w:p>
          <w:p w14:paraId="30F9335E" w14:textId="77777777" w:rsidR="00B06E07" w:rsidRPr="00B06E07" w:rsidRDefault="00B06E07" w:rsidP="00B06E07">
            <w:pPr>
              <w:rPr>
                <w:rFonts w:asciiTheme="minorEastAsia" w:hAnsiTheme="minorEastAsia"/>
              </w:rPr>
            </w:pPr>
            <w:r w:rsidRPr="00B06E07">
              <w:rPr>
                <w:rFonts w:asciiTheme="minorEastAsia" w:hAnsiTheme="minorEastAsia"/>
              </w:rPr>
              <w:t>コードリスト（</w:t>
            </w:r>
            <w:hyperlink w:anchor="cl_shapeType" w:history="1">
              <w:r w:rsidRPr="00B06E07">
                <w:rPr>
                  <w:rStyle w:val="a8"/>
                  <w:rFonts w:asciiTheme="minorEastAsia" w:hAnsiTheme="minorEastAsia"/>
                  <w:lang w:val="en-GB"/>
                </w:rPr>
                <w:t>Common_shapeType.xml</w:t>
              </w:r>
            </w:hyperlink>
            <w:r w:rsidRPr="00B06E07">
              <w:rPr>
                <w:rFonts w:asciiTheme="minorEastAsia" w:hAnsiTheme="minorEastAsia"/>
              </w:rPr>
              <w:t>）より選択する。</w:t>
            </w:r>
          </w:p>
        </w:tc>
      </w:tr>
      <w:tr w:rsidR="00B06E07" w:rsidRPr="00B06E07" w14:paraId="3C2F3C2E" w14:textId="77777777" w:rsidTr="00141F76">
        <w:tc>
          <w:tcPr>
            <w:tcW w:w="2263" w:type="dxa"/>
          </w:tcPr>
          <w:p w14:paraId="6A7E6ADA" w14:textId="24E08481"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visibility</w:t>
            </w:r>
          </w:p>
        </w:tc>
        <w:tc>
          <w:tcPr>
            <w:tcW w:w="2410" w:type="dxa"/>
          </w:tcPr>
          <w:p w14:paraId="0ED62A2E" w14:textId="6A1576DA"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boolean [0..1]</w:t>
            </w:r>
          </w:p>
        </w:tc>
        <w:tc>
          <w:tcPr>
            <w:tcW w:w="5528" w:type="dxa"/>
          </w:tcPr>
          <w:p w14:paraId="491CD94A"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可視性。</w:t>
            </w:r>
            <w:r w:rsidRPr="00B06E07">
              <w:rPr>
                <w:rFonts w:asciiTheme="minorEastAsia" w:hAnsiTheme="minorEastAsia" w:hint="eastAsia"/>
                <w:lang w:eastAsia="ja-JP"/>
              </w:rPr>
              <w:t>上空から見た場合に、他の地物に遮蔽されておらず、上空から見えている（地図上に表現される）ことを示すフラグ。仮想的に設定された</w:t>
            </w:r>
            <w:r w:rsidRPr="00B06E07">
              <w:rPr>
                <w:rFonts w:asciiTheme="minorEastAsia" w:hAnsiTheme="minorEastAsia" w:hint="eastAsia"/>
                <w:lang w:eastAsia="ja-JP"/>
              </w:rPr>
              <w:lastRenderedPageBreak/>
              <w:t>付属図形で描画対象としない場合にもこのフラグを</w:t>
            </w:r>
            <w:r w:rsidRPr="00B06E07">
              <w:rPr>
                <w:rFonts w:asciiTheme="minorEastAsia" w:hAnsiTheme="minorEastAsia"/>
                <w:lang w:eastAsia="ja-JP"/>
              </w:rPr>
              <w:t>0にする。</w:t>
            </w:r>
          </w:p>
          <w:p w14:paraId="72C8B6A9"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1 ：他の地物に遮蔽されていない。（省略時値）</w:t>
            </w:r>
          </w:p>
          <w:p w14:paraId="191455E0"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0：他の地物に遮蔽されている。</w:t>
            </w:r>
          </w:p>
        </w:tc>
      </w:tr>
      <w:tr w:rsidR="00B06E07" w:rsidRPr="00B06E07" w14:paraId="145CB0BF" w14:textId="77777777" w:rsidTr="00141F76">
        <w:tc>
          <w:tcPr>
            <w:tcW w:w="2263" w:type="dxa"/>
          </w:tcPr>
          <w:p w14:paraId="7B248753" w14:textId="6B49EB0C"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is3d</w:t>
            </w:r>
          </w:p>
        </w:tc>
        <w:tc>
          <w:tcPr>
            <w:tcW w:w="2410" w:type="dxa"/>
          </w:tcPr>
          <w:p w14:paraId="43687A75" w14:textId="462DA6D1"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boolean [0..1]</w:t>
            </w:r>
          </w:p>
        </w:tc>
        <w:tc>
          <w:tcPr>
            <w:tcW w:w="5528" w:type="dxa"/>
          </w:tcPr>
          <w:p w14:paraId="1A2EA55C"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この図形の座標値が３次元データであることを示すフラグ。</w:t>
            </w:r>
          </w:p>
          <w:p w14:paraId="0A8A7F82"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1 ：この図形の座標値は３次元データである。</w:t>
            </w:r>
          </w:p>
          <w:p w14:paraId="7E4A63D5"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0：この図形の座標値は２次元データである。（省略時値）</w:t>
            </w:r>
          </w:p>
          <w:p w14:paraId="06E4D8C5" w14:textId="2E8A568F" w:rsidR="00B06E07" w:rsidRPr="00B06E07" w:rsidRDefault="00B06E07" w:rsidP="00B06E07">
            <w:pPr>
              <w:rPr>
                <w:rFonts w:asciiTheme="minorEastAsia" w:hAnsiTheme="minorEastAsia"/>
                <w:lang w:eastAsia="ja-JP"/>
              </w:rPr>
            </w:pPr>
            <w:r w:rsidRPr="00B06E07">
              <w:rPr>
                <w:rFonts w:asciiTheme="minorEastAsia" w:hAnsiTheme="minorEastAsia"/>
                <w:lang w:eastAsia="ja-JP"/>
              </w:rPr>
              <w:t>uro</w:t>
            </w:r>
            <w:r w:rsidR="003F46A0">
              <w:rPr>
                <w:rFonts w:asciiTheme="minorEastAsia" w:hAnsiTheme="minorEastAsia"/>
                <w:lang w:eastAsia="ja-JP"/>
              </w:rPr>
              <w:t>:</w:t>
            </w:r>
            <w:r w:rsidRPr="00B06E07">
              <w:rPr>
                <w:rFonts w:asciiTheme="minorEastAsia" w:hAnsiTheme="minorEastAsia"/>
                <w:lang w:eastAsia="ja-JP"/>
              </w:rPr>
              <w:t>is3d=0の場合、z値に示された”0”は意味を持たない。</w:t>
            </w:r>
          </w:p>
        </w:tc>
      </w:tr>
      <w:tr w:rsidR="00B06E07" w:rsidRPr="00B06E07" w14:paraId="7216CD26" w14:textId="77777777" w:rsidTr="00141F76">
        <w:tc>
          <w:tcPr>
            <w:tcW w:w="2263" w:type="dxa"/>
          </w:tcPr>
          <w:p w14:paraId="42F5452F" w14:textId="62615245"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isInstallation</w:t>
            </w:r>
          </w:p>
        </w:tc>
        <w:tc>
          <w:tcPr>
            <w:tcW w:w="2410" w:type="dxa"/>
          </w:tcPr>
          <w:p w14:paraId="566C05F2" w14:textId="2C69E887"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boolean [0..1]</w:t>
            </w:r>
          </w:p>
        </w:tc>
        <w:tc>
          <w:tcPr>
            <w:tcW w:w="5528" w:type="dxa"/>
          </w:tcPr>
          <w:p w14:paraId="092D0802"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この図形が地物の付属図形であることを示すフラグ。</w:t>
            </w:r>
          </w:p>
          <w:p w14:paraId="1F98E834"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付属図形とは、</w:t>
            </w:r>
            <w:r w:rsidRPr="00B06E07">
              <w:rPr>
                <w:rFonts w:asciiTheme="minorEastAsia" w:hAnsiTheme="minorEastAsia" w:hint="eastAsia"/>
                <w:lang w:eastAsia="ja-JP"/>
              </w:rPr>
              <w:t>地物の本質的な実体ではないが、描画処理などで地物を図形表現する際に利用可能な図形である。</w:t>
            </w:r>
          </w:p>
          <w:p w14:paraId="4810E490"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1 ：この図形は付属図形である。</w:t>
            </w:r>
          </w:p>
          <w:p w14:paraId="4B1D41B4"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0：この図形は付属図形ではない。（省略時値）</w:t>
            </w:r>
          </w:p>
          <w:p w14:paraId="3C6E649E" w14:textId="20A3FFED" w:rsidR="00B06E07" w:rsidRPr="00B06E07" w:rsidRDefault="00B06E07" w:rsidP="00B06E07">
            <w:pPr>
              <w:rPr>
                <w:rFonts w:asciiTheme="minorEastAsia" w:hAnsiTheme="minorEastAsia"/>
                <w:lang w:eastAsia="ja-JP"/>
              </w:rPr>
            </w:pPr>
            <w:r w:rsidRPr="00B06E07">
              <w:rPr>
                <w:rFonts w:asciiTheme="minorEastAsia" w:hAnsiTheme="minorEastAsia"/>
                <w:lang w:eastAsia="ja-JP"/>
              </w:rPr>
              <w:t>uro</w:t>
            </w:r>
            <w:r w:rsidR="003F46A0">
              <w:rPr>
                <w:rFonts w:asciiTheme="minorEastAsia" w:hAnsiTheme="minorEastAsia"/>
                <w:lang w:eastAsia="ja-JP"/>
              </w:rPr>
              <w:t>:</w:t>
            </w:r>
            <w:r w:rsidRPr="00B06E07">
              <w:rPr>
                <w:rFonts w:asciiTheme="minorEastAsia" w:hAnsiTheme="minorEastAsia"/>
                <w:lang w:eastAsia="ja-JP"/>
              </w:rPr>
              <w:t>isInstallationの値が1の場合、uro</w:t>
            </w:r>
            <w:r w:rsidR="003F46A0">
              <w:rPr>
                <w:rFonts w:asciiTheme="minorEastAsia" w:hAnsiTheme="minorEastAsia"/>
                <w:lang w:eastAsia="ja-JP"/>
              </w:rPr>
              <w:t>:</w:t>
            </w:r>
            <w:r w:rsidRPr="00B06E07">
              <w:rPr>
                <w:rFonts w:asciiTheme="minorEastAsia" w:hAnsiTheme="minorEastAsia"/>
                <w:lang w:eastAsia="ja-JP"/>
              </w:rPr>
              <w:t>dmShapeTypeの値は、0以外となる。</w:t>
            </w:r>
          </w:p>
        </w:tc>
      </w:tr>
      <w:tr w:rsidR="00B06E07" w:rsidRPr="00B06E07" w14:paraId="1231E31C" w14:textId="77777777" w:rsidTr="00141F76">
        <w:tc>
          <w:tcPr>
            <w:tcW w:w="2263" w:type="dxa"/>
          </w:tcPr>
          <w:p w14:paraId="6FC91D25" w14:textId="18868EB3"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isEdited</w:t>
            </w:r>
          </w:p>
        </w:tc>
        <w:tc>
          <w:tcPr>
            <w:tcW w:w="2410" w:type="dxa"/>
          </w:tcPr>
          <w:p w14:paraId="116FF57A" w14:textId="60D592CB"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boolean [0..1]</w:t>
            </w:r>
          </w:p>
        </w:tc>
        <w:tc>
          <w:tcPr>
            <w:tcW w:w="5528" w:type="dxa"/>
          </w:tcPr>
          <w:p w14:paraId="0F29057E"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個別の編集処理がおこなわれたことを示すフラグ。</w:t>
            </w:r>
          </w:p>
          <w:p w14:paraId="33C460C8"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1：編集処理が行われた。</w:t>
            </w:r>
          </w:p>
          <w:p w14:paraId="0FC1A05E" w14:textId="77777777" w:rsidR="00B06E07" w:rsidRPr="00B06E07" w:rsidRDefault="00B06E07" w:rsidP="00B06E07">
            <w:pPr>
              <w:rPr>
                <w:rFonts w:asciiTheme="minorEastAsia" w:hAnsiTheme="minorEastAsia"/>
              </w:rPr>
            </w:pPr>
            <w:r w:rsidRPr="00B06E07">
              <w:rPr>
                <w:rFonts w:asciiTheme="minorEastAsia" w:hAnsiTheme="minorEastAsia"/>
                <w:lang w:eastAsia="ja-JP"/>
              </w:rPr>
              <w:t>0：編集処理が行われていない。</w:t>
            </w:r>
            <w:r w:rsidRPr="00B06E07">
              <w:rPr>
                <w:rFonts w:asciiTheme="minorEastAsia" w:hAnsiTheme="minorEastAsia"/>
              </w:rPr>
              <w:t>（省略時値）</w:t>
            </w:r>
          </w:p>
        </w:tc>
      </w:tr>
      <w:tr w:rsidR="00B06E07" w:rsidRPr="00B06E07" w14:paraId="3019436D" w14:textId="77777777" w:rsidTr="00141F76">
        <w:tc>
          <w:tcPr>
            <w:tcW w:w="2263" w:type="dxa"/>
          </w:tcPr>
          <w:p w14:paraId="1EE25C0D" w14:textId="09BDF1B8"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isSupplementarySymbol</w:t>
            </w:r>
          </w:p>
        </w:tc>
        <w:tc>
          <w:tcPr>
            <w:tcW w:w="2410" w:type="dxa"/>
          </w:tcPr>
          <w:p w14:paraId="6CF21F02" w14:textId="22254E5C"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boolean [0..1]</w:t>
            </w:r>
          </w:p>
        </w:tc>
        <w:tc>
          <w:tcPr>
            <w:tcW w:w="5528" w:type="dxa"/>
          </w:tcPr>
          <w:p w14:paraId="1F9C8A16"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この図形が地物の補助記号であることを示すフラグ。</w:t>
            </w:r>
          </w:p>
          <w:p w14:paraId="536A394B"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補助記号とは、</w:t>
            </w:r>
            <w:r w:rsidRPr="00B06E07">
              <w:rPr>
                <w:rFonts w:asciiTheme="minorEastAsia" w:hAnsiTheme="minorEastAsia" w:hint="eastAsia"/>
                <w:lang w:eastAsia="ja-JP"/>
              </w:rPr>
              <w:t>公共測量標準図式において自動発生が可能とされる図形を指す。自動発生が不可能な場合で図形を作成する必要がある場合にのみ使用する。</w:t>
            </w:r>
          </w:p>
          <w:p w14:paraId="2D24E124"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1 ：この図形は補助記号である。</w:t>
            </w:r>
          </w:p>
          <w:p w14:paraId="7ADDF552" w14:textId="77777777" w:rsidR="00B06E07" w:rsidRPr="00B06E07" w:rsidRDefault="00B06E07" w:rsidP="00B06E07">
            <w:pPr>
              <w:rPr>
                <w:rFonts w:asciiTheme="minorEastAsia" w:hAnsiTheme="minorEastAsia"/>
              </w:rPr>
            </w:pPr>
            <w:r w:rsidRPr="00B06E07">
              <w:rPr>
                <w:rFonts w:asciiTheme="minorEastAsia" w:hAnsiTheme="minorEastAsia"/>
                <w:lang w:eastAsia="ja-JP"/>
              </w:rPr>
              <w:t>0：この図形は補助記号ではない。</w:t>
            </w:r>
            <w:r w:rsidRPr="00B06E07">
              <w:rPr>
                <w:rFonts w:asciiTheme="minorEastAsia" w:hAnsiTheme="minorEastAsia"/>
              </w:rPr>
              <w:t>（省略時値）</w:t>
            </w:r>
          </w:p>
        </w:tc>
      </w:tr>
      <w:tr w:rsidR="00B06E07" w:rsidRPr="00B06E07" w14:paraId="6B663357" w14:textId="77777777" w:rsidTr="00141F76">
        <w:tc>
          <w:tcPr>
            <w:tcW w:w="2263" w:type="dxa"/>
          </w:tcPr>
          <w:p w14:paraId="543C7128" w14:textId="7318998B"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angle</w:t>
            </w:r>
          </w:p>
        </w:tc>
        <w:tc>
          <w:tcPr>
            <w:tcW w:w="2410" w:type="dxa"/>
          </w:tcPr>
          <w:p w14:paraId="2DCDED17" w14:textId="2AA1C49A"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double [0..1]</w:t>
            </w:r>
          </w:p>
        </w:tc>
        <w:tc>
          <w:tcPr>
            <w:tcW w:w="5528" w:type="dxa"/>
          </w:tcPr>
          <w:p w14:paraId="500D51DD"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図形の角度。真北を</w:t>
            </w:r>
            <w:r w:rsidRPr="00B06E07">
              <w:rPr>
                <w:rFonts w:asciiTheme="minorEastAsia" w:hAnsiTheme="minorEastAsia"/>
                <w:lang w:eastAsia="ja-JP"/>
              </w:rPr>
              <w:t>0とし、時計まわりを正とする。</w:t>
            </w:r>
          </w:p>
          <w:p w14:paraId="2A0A6234" w14:textId="6E621618" w:rsidR="00B06E07" w:rsidRPr="00B06E07" w:rsidRDefault="00B06E07" w:rsidP="00B06E07">
            <w:pPr>
              <w:rPr>
                <w:rFonts w:asciiTheme="minorEastAsia" w:hAnsiTheme="minorEastAsia"/>
                <w:lang w:eastAsia="ja-JP"/>
              </w:rPr>
            </w:pPr>
            <w:r w:rsidRPr="00B06E07">
              <w:rPr>
                <w:rFonts w:asciiTheme="minorEastAsia" w:hAnsiTheme="minorEastAsia"/>
                <w:lang w:eastAsia="ja-JP"/>
              </w:rPr>
              <w:t>uro</w:t>
            </w:r>
            <w:r w:rsidR="003F46A0">
              <w:rPr>
                <w:rFonts w:asciiTheme="minorEastAsia" w:hAnsiTheme="minorEastAsia"/>
                <w:lang w:eastAsia="ja-JP"/>
              </w:rPr>
              <w:t>:</w:t>
            </w:r>
            <w:r w:rsidRPr="00B06E07">
              <w:rPr>
                <w:rFonts w:asciiTheme="minorEastAsia" w:hAnsiTheme="minorEastAsia"/>
                <w:lang w:eastAsia="ja-JP"/>
              </w:rPr>
              <w:t>dmGeometryTypeの値がE7（方向）の場合に多重度は任意となっているが、必須とする。</w:t>
            </w:r>
          </w:p>
        </w:tc>
      </w:tr>
      <w:tr w:rsidR="00B06E07" w:rsidRPr="00B06E07" w14:paraId="091042C2" w14:textId="77777777" w:rsidTr="00141F76">
        <w:tc>
          <w:tcPr>
            <w:tcW w:w="2263" w:type="dxa"/>
          </w:tcPr>
          <w:p w14:paraId="4ACC7143" w14:textId="65DD8F58"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elevation</w:t>
            </w:r>
          </w:p>
        </w:tc>
        <w:tc>
          <w:tcPr>
            <w:tcW w:w="2410" w:type="dxa"/>
          </w:tcPr>
          <w:p w14:paraId="2021FD78" w14:textId="12F1DB2C"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LengthType [0..1]</w:t>
            </w:r>
          </w:p>
        </w:tc>
        <w:tc>
          <w:tcPr>
            <w:tcW w:w="5528" w:type="dxa"/>
          </w:tcPr>
          <w:p w14:paraId="5305AE2C"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この図形の標高。単位は</w:t>
            </w:r>
            <w:r w:rsidRPr="00B06E07">
              <w:rPr>
                <w:rFonts w:asciiTheme="minorEastAsia" w:hAnsiTheme="minorEastAsia"/>
                <w:lang w:eastAsia="ja-JP"/>
              </w:rPr>
              <w:t>mとする。</w:t>
            </w:r>
          </w:p>
          <w:p w14:paraId="1BF7B610" w14:textId="21E7F1C4" w:rsidR="00B06E07" w:rsidRPr="00B06E07" w:rsidRDefault="00B06E07" w:rsidP="00B06E07">
            <w:pPr>
              <w:rPr>
                <w:rFonts w:asciiTheme="minorEastAsia" w:hAnsiTheme="minorEastAsia"/>
                <w:lang w:eastAsia="ja-JP"/>
              </w:rPr>
            </w:pPr>
            <w:r w:rsidRPr="00B06E07">
              <w:rPr>
                <w:rFonts w:asciiTheme="minorEastAsia" w:hAnsiTheme="minorEastAsia"/>
                <w:lang w:eastAsia="ja-JP"/>
              </w:rPr>
              <w:t>uro</w:t>
            </w:r>
            <w:r w:rsidR="003F46A0">
              <w:rPr>
                <w:rFonts w:asciiTheme="minorEastAsia" w:hAnsiTheme="minorEastAsia"/>
                <w:lang w:eastAsia="ja-JP"/>
              </w:rPr>
              <w:t>:</w:t>
            </w:r>
            <w:r w:rsidRPr="00B06E07">
              <w:rPr>
                <w:rFonts w:asciiTheme="minorEastAsia" w:hAnsiTheme="minorEastAsia"/>
                <w:lang w:eastAsia="ja-JP"/>
              </w:rPr>
              <w:t>dmCodeのレイヤ番号が73の場合は、必須とする。</w:t>
            </w:r>
          </w:p>
        </w:tc>
      </w:tr>
      <w:tr w:rsidR="00B06E07" w:rsidRPr="00B06E07" w14:paraId="314A0F12" w14:textId="77777777" w:rsidTr="00141F76">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4FDDAFC4" w14:textId="77777777" w:rsidR="00B06E07" w:rsidRPr="00B06E07" w:rsidRDefault="00B06E07" w:rsidP="00B06E07">
            <w:pPr>
              <w:rPr>
                <w:rFonts w:asciiTheme="minorEastAsia" w:hAnsiTheme="minorEastAsia"/>
              </w:rPr>
            </w:pPr>
            <w:r w:rsidRPr="00B06E07">
              <w:rPr>
                <w:rFonts w:asciiTheme="minorEastAsia" w:hAnsiTheme="minorEastAsia"/>
              </w:rPr>
              <w:t>継承する関連役割</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06ACE140" w14:textId="77777777" w:rsidR="00B06E07" w:rsidRPr="00B06E07" w:rsidRDefault="00B06E07" w:rsidP="00B06E07">
            <w:pPr>
              <w:rPr>
                <w:rFonts w:asciiTheme="minorEastAsia" w:hAnsiTheme="minorEastAsia"/>
              </w:rPr>
            </w:pPr>
          </w:p>
        </w:tc>
      </w:tr>
      <w:tr w:rsidR="00B06E07" w:rsidRPr="00B06E07" w14:paraId="74B2F12C" w14:textId="77777777" w:rsidTr="00141F76">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130EF93" w14:textId="77777777" w:rsidR="00B06E07" w:rsidRPr="00B06E07" w:rsidRDefault="00B06E07" w:rsidP="00B06E07">
            <w:pPr>
              <w:rPr>
                <w:rFonts w:asciiTheme="minorEastAsia" w:hAnsiTheme="minorEastAsia"/>
              </w:rPr>
            </w:pPr>
            <w:r w:rsidRPr="00B06E07">
              <w:rPr>
                <w:rFonts w:asciiTheme="minorEastAsia" w:hAnsiTheme="minorEastAsia"/>
              </w:rPr>
              <w:t>関連役割名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D637933" w14:textId="77777777" w:rsidR="00B06E07" w:rsidRPr="00B06E07" w:rsidRDefault="00B06E07" w:rsidP="00B06E07">
            <w:pPr>
              <w:rPr>
                <w:rFonts w:asciiTheme="minorEastAsia" w:hAnsiTheme="minorEastAsia"/>
              </w:rPr>
            </w:pPr>
            <w:r w:rsidRPr="00B06E07">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C2D661A" w14:textId="77777777" w:rsidR="00B06E07" w:rsidRPr="00B06E07" w:rsidRDefault="00B06E07" w:rsidP="00B06E07">
            <w:pPr>
              <w:rPr>
                <w:rFonts w:asciiTheme="minorEastAsia" w:hAnsiTheme="minorEastAsia"/>
              </w:rPr>
            </w:pPr>
            <w:r w:rsidRPr="00B06E07">
              <w:rPr>
                <w:rFonts w:asciiTheme="minorEastAsia" w:hAnsiTheme="minorEastAsia" w:hint="eastAsia"/>
              </w:rPr>
              <w:t>定義</w:t>
            </w:r>
          </w:p>
        </w:tc>
      </w:tr>
      <w:tr w:rsidR="00B06E07" w:rsidRPr="00B06E07" w14:paraId="4E28CCC9" w14:textId="77777777" w:rsidTr="00141F76">
        <w:tc>
          <w:tcPr>
            <w:tcW w:w="2263" w:type="dxa"/>
            <w:tcBorders>
              <w:top w:val="single" w:sz="4" w:space="0" w:color="auto"/>
              <w:left w:val="single" w:sz="4" w:space="0" w:color="auto"/>
              <w:bottom w:val="single" w:sz="4" w:space="0" w:color="auto"/>
              <w:right w:val="single" w:sz="4" w:space="0" w:color="auto"/>
            </w:tcBorders>
          </w:tcPr>
          <w:p w14:paraId="0FDB1D66" w14:textId="651E911F"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dmElement</w:t>
            </w:r>
          </w:p>
        </w:tc>
        <w:tc>
          <w:tcPr>
            <w:tcW w:w="2410" w:type="dxa"/>
            <w:tcBorders>
              <w:top w:val="single" w:sz="4" w:space="0" w:color="auto"/>
              <w:left w:val="single" w:sz="4" w:space="0" w:color="auto"/>
              <w:bottom w:val="single" w:sz="4" w:space="0" w:color="auto"/>
              <w:right w:val="single" w:sz="4" w:space="0" w:color="auto"/>
            </w:tcBorders>
          </w:tcPr>
          <w:p w14:paraId="640381A2" w14:textId="3034F4C9" w:rsidR="00B06E07" w:rsidRPr="00B06E07" w:rsidRDefault="00B06E07" w:rsidP="00E13702">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DmElement [0..1]</w:t>
            </w:r>
          </w:p>
        </w:tc>
        <w:tc>
          <w:tcPr>
            <w:tcW w:w="5528" w:type="dxa"/>
            <w:tcBorders>
              <w:top w:val="single" w:sz="4" w:space="0" w:color="auto"/>
              <w:left w:val="single" w:sz="4" w:space="0" w:color="auto"/>
              <w:bottom w:val="single" w:sz="4" w:space="0" w:color="auto"/>
              <w:right w:val="single" w:sz="4" w:space="0" w:color="auto"/>
            </w:tcBorders>
          </w:tcPr>
          <w:p w14:paraId="75910ACD"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数値地形図データファイル仕様に基づく要素レコードの情報。</w:t>
            </w:r>
          </w:p>
          <w:p w14:paraId="58584A57"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数値地形図データファイルの要素レコード情報を保持したい場合に必須とする。</w:t>
            </w:r>
          </w:p>
        </w:tc>
      </w:tr>
      <w:tr w:rsidR="00B06E07" w:rsidRPr="00B06E07" w14:paraId="0E9F46AC" w14:textId="77777777" w:rsidTr="00141F76">
        <w:tc>
          <w:tcPr>
            <w:tcW w:w="10201" w:type="dxa"/>
            <w:gridSpan w:val="3"/>
            <w:shd w:val="clear" w:color="auto" w:fill="D0CECE" w:themeFill="background2" w:themeFillShade="E6"/>
          </w:tcPr>
          <w:p w14:paraId="0E452B6A"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自身に定義された関連役割</w:t>
            </w:r>
          </w:p>
        </w:tc>
      </w:tr>
      <w:tr w:rsidR="00B06E07" w:rsidRPr="00B06E07" w14:paraId="78667F83" w14:textId="77777777" w:rsidTr="00141F76">
        <w:tc>
          <w:tcPr>
            <w:tcW w:w="2263" w:type="dxa"/>
            <w:shd w:val="clear" w:color="auto" w:fill="D0CECE" w:themeFill="background2" w:themeFillShade="E6"/>
          </w:tcPr>
          <w:p w14:paraId="0F66DAB3" w14:textId="77777777" w:rsidR="00B06E07" w:rsidRPr="00B06E07" w:rsidRDefault="00B06E07" w:rsidP="00B06E07">
            <w:pPr>
              <w:rPr>
                <w:rFonts w:asciiTheme="minorEastAsia" w:hAnsiTheme="minorEastAsia"/>
              </w:rPr>
            </w:pPr>
            <w:r w:rsidRPr="00B06E07">
              <w:rPr>
                <w:rFonts w:asciiTheme="minorEastAsia" w:hAnsiTheme="minorEastAsia"/>
              </w:rPr>
              <w:t>属性名</w:t>
            </w:r>
          </w:p>
        </w:tc>
        <w:tc>
          <w:tcPr>
            <w:tcW w:w="2410" w:type="dxa"/>
            <w:shd w:val="clear" w:color="auto" w:fill="D0CECE" w:themeFill="background2" w:themeFillShade="E6"/>
          </w:tcPr>
          <w:p w14:paraId="77E0D0ED" w14:textId="77777777" w:rsidR="00B06E07" w:rsidRPr="00B06E07" w:rsidRDefault="00B06E07" w:rsidP="00B06E07">
            <w:pPr>
              <w:rPr>
                <w:rFonts w:asciiTheme="minorEastAsia" w:hAnsiTheme="minorEastAsia"/>
              </w:rPr>
            </w:pPr>
            <w:r w:rsidRPr="00B06E07">
              <w:rPr>
                <w:rFonts w:asciiTheme="minorEastAsia" w:hAnsiTheme="minorEastAsia" w:hint="eastAsia"/>
              </w:rPr>
              <w:t>属性の型及び多重度</w:t>
            </w:r>
          </w:p>
        </w:tc>
        <w:tc>
          <w:tcPr>
            <w:tcW w:w="5528" w:type="dxa"/>
            <w:shd w:val="clear" w:color="auto" w:fill="D0CECE" w:themeFill="background2" w:themeFillShade="E6"/>
          </w:tcPr>
          <w:p w14:paraId="06BC1461" w14:textId="77777777" w:rsidR="00B06E07" w:rsidRPr="00B06E07" w:rsidRDefault="00B06E07" w:rsidP="00B06E07">
            <w:pPr>
              <w:rPr>
                <w:rFonts w:asciiTheme="minorEastAsia" w:hAnsiTheme="minorEastAsia"/>
              </w:rPr>
            </w:pPr>
            <w:r w:rsidRPr="00B06E07">
              <w:rPr>
                <w:rFonts w:asciiTheme="minorEastAsia" w:hAnsiTheme="minorEastAsia" w:hint="eastAsia"/>
              </w:rPr>
              <w:t>定義</w:t>
            </w:r>
          </w:p>
        </w:tc>
      </w:tr>
      <w:tr w:rsidR="00B06E07" w:rsidRPr="00B06E07" w14:paraId="0E5DF454" w14:textId="77777777" w:rsidTr="00141F76">
        <w:tc>
          <w:tcPr>
            <w:tcW w:w="2263" w:type="dxa"/>
          </w:tcPr>
          <w:p w14:paraId="0F36C03A" w14:textId="080F90A1"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lod0Geometry</w:t>
            </w:r>
          </w:p>
        </w:tc>
        <w:tc>
          <w:tcPr>
            <w:tcW w:w="2410" w:type="dxa"/>
          </w:tcPr>
          <w:p w14:paraId="42791975" w14:textId="2F24DB26"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_Geometry [0..1]</w:t>
            </w:r>
          </w:p>
        </w:tc>
        <w:tc>
          <w:tcPr>
            <w:tcW w:w="5528" w:type="dxa"/>
          </w:tcPr>
          <w:p w14:paraId="3AD273AC"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地物の形状を示す幾何オブジェクト。</w:t>
            </w:r>
          </w:p>
          <w:p w14:paraId="5B2A0F89" w14:textId="77777777" w:rsidR="00165F9D" w:rsidRDefault="00B06E07" w:rsidP="00B06E07">
            <w:pPr>
              <w:rPr>
                <w:rFonts w:asciiTheme="minorEastAsia" w:hAnsiTheme="minorEastAsia"/>
              </w:rPr>
            </w:pPr>
            <w:r w:rsidRPr="00B06E07">
              <w:rPr>
                <w:rFonts w:asciiTheme="minorEastAsia" w:hAnsiTheme="minorEastAsia" w:hint="eastAsia"/>
              </w:rPr>
              <w:t>参照先の幾何オブジェクトの型は、</w:t>
            </w: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dmCode の値に応じて、gml</w:t>
            </w:r>
            <w:r w:rsidR="003F46A0">
              <w:rPr>
                <w:rFonts w:asciiTheme="minorEastAsia" w:hAnsiTheme="minorEastAsia"/>
              </w:rPr>
              <w:t>:</w:t>
            </w:r>
            <w:r w:rsidRPr="00B06E07">
              <w:rPr>
                <w:rFonts w:asciiTheme="minorEastAsia" w:hAnsiTheme="minorEastAsia"/>
              </w:rPr>
              <w:t>MultiPoint、gml</w:t>
            </w:r>
            <w:r w:rsidR="003F46A0">
              <w:rPr>
                <w:rFonts w:asciiTheme="minorEastAsia" w:hAnsiTheme="minorEastAsia"/>
              </w:rPr>
              <w:t>:</w:t>
            </w:r>
            <w:r w:rsidRPr="00B06E07">
              <w:rPr>
                <w:rFonts w:asciiTheme="minorEastAsia" w:hAnsiTheme="minorEastAsia"/>
              </w:rPr>
              <w:t>MultiCurve、又はgml</w:t>
            </w:r>
            <w:r w:rsidR="003F46A0">
              <w:rPr>
                <w:rFonts w:asciiTheme="minorEastAsia" w:hAnsiTheme="minorEastAsia"/>
              </w:rPr>
              <w:t>:</w:t>
            </w:r>
            <w:r w:rsidRPr="00B06E07">
              <w:rPr>
                <w:rFonts w:asciiTheme="minorEastAsia" w:hAnsiTheme="minorEastAsia"/>
              </w:rPr>
              <w:t>MultiSurfaceのいずれかとする。</w:t>
            </w:r>
          </w:p>
          <w:p w14:paraId="36AC62FA" w14:textId="2A6E2A43" w:rsidR="00165F9D" w:rsidRPr="00B06E07" w:rsidRDefault="00165F9D" w:rsidP="00B06E07">
            <w:pPr>
              <w:rPr>
                <w:rFonts w:asciiTheme="minorEastAsia" w:hAnsiTheme="minorEastAsia"/>
                <w:lang w:eastAsia="ja-JP"/>
              </w:rPr>
            </w:pPr>
            <w:r>
              <w:rPr>
                <w:rFonts w:asciiTheme="minorEastAsia" w:hAnsiTheme="minorEastAsia" w:hint="eastAsia"/>
                <w:lang w:eastAsia="ja-JP"/>
              </w:rPr>
              <w:t>いずれの幾何オブジェクトの型となるかは、</w:t>
            </w:r>
            <w:r w:rsidRPr="00165F9D">
              <w:rPr>
                <w:rFonts w:asciiTheme="minorEastAsia" w:hAnsiTheme="minorEastAsia" w:hint="eastAsia"/>
                <w:lang w:eastAsia="ja-JP"/>
              </w:rPr>
              <w:t>数値地形図の取得方法に従う。</w:t>
            </w:r>
          </w:p>
        </w:tc>
      </w:tr>
    </w:tbl>
    <w:p w14:paraId="4572F662" w14:textId="77777777" w:rsidR="00B06E07" w:rsidRPr="00534576" w:rsidRDefault="00B06E07" w:rsidP="00B06E07"/>
    <w:p w14:paraId="6662EC75" w14:textId="6A6081B8" w:rsidR="00B06E07" w:rsidRPr="00CD049E" w:rsidRDefault="00B06E07" w:rsidP="00E13702">
      <w:pPr>
        <w:pStyle w:val="5"/>
      </w:pPr>
      <w:r>
        <w:lastRenderedPageBreak/>
        <w:t>uro</w:t>
      </w:r>
      <w:r w:rsidR="003F46A0">
        <w:t>:</w:t>
      </w:r>
      <w:r>
        <w:t>DmElement</w:t>
      </w:r>
    </w:p>
    <w:tbl>
      <w:tblPr>
        <w:tblStyle w:val="af1"/>
        <w:tblW w:w="10201" w:type="dxa"/>
        <w:tblLayout w:type="fixed"/>
        <w:tblLook w:val="04A0" w:firstRow="1" w:lastRow="0" w:firstColumn="1" w:lastColumn="0" w:noHBand="0" w:noVBand="1"/>
      </w:tblPr>
      <w:tblGrid>
        <w:gridCol w:w="2263"/>
        <w:gridCol w:w="2410"/>
        <w:gridCol w:w="5528"/>
      </w:tblGrid>
      <w:tr w:rsidR="00B06E07" w:rsidRPr="00B06E07" w14:paraId="06080665" w14:textId="77777777" w:rsidTr="00141F76">
        <w:tc>
          <w:tcPr>
            <w:tcW w:w="2263" w:type="dxa"/>
            <w:shd w:val="clear" w:color="auto" w:fill="D0CECE" w:themeFill="background2" w:themeFillShade="E6"/>
          </w:tcPr>
          <w:p w14:paraId="7C16430E" w14:textId="77777777" w:rsidR="00B06E07" w:rsidRPr="00B06E07" w:rsidRDefault="00B06E07" w:rsidP="00B06E07">
            <w:pPr>
              <w:rPr>
                <w:rFonts w:asciiTheme="minorEastAsia" w:hAnsiTheme="minorEastAsia"/>
              </w:rPr>
            </w:pPr>
            <w:r w:rsidRPr="00B06E07">
              <w:rPr>
                <w:rFonts w:asciiTheme="minorEastAsia" w:hAnsiTheme="minorEastAsia"/>
              </w:rPr>
              <w:t>型の定義</w:t>
            </w:r>
          </w:p>
        </w:tc>
        <w:tc>
          <w:tcPr>
            <w:tcW w:w="7938" w:type="dxa"/>
            <w:gridSpan w:val="2"/>
          </w:tcPr>
          <w:p w14:paraId="7D176844" w14:textId="5F582474"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数値地形図</w:t>
            </w:r>
            <w:r w:rsidRPr="00B06E07">
              <w:rPr>
                <w:rFonts w:asciiTheme="minorEastAsia" w:hAnsiTheme="minorEastAsia"/>
                <w:lang w:eastAsia="ja-JP"/>
              </w:rPr>
              <w:t>データ</w:t>
            </w:r>
            <w:r w:rsidRPr="00B06E07">
              <w:rPr>
                <w:rFonts w:asciiTheme="minorEastAsia" w:hAnsiTheme="minorEastAsia" w:hint="eastAsia"/>
                <w:lang w:eastAsia="ja-JP"/>
              </w:rPr>
              <w:t>の要素レコードの情報を保持するためのデータ型</w:t>
            </w:r>
          </w:p>
        </w:tc>
      </w:tr>
      <w:tr w:rsidR="00B06E07" w:rsidRPr="00B06E07" w14:paraId="75F126AB" w14:textId="77777777" w:rsidTr="00141F76">
        <w:tc>
          <w:tcPr>
            <w:tcW w:w="2263" w:type="dxa"/>
            <w:shd w:val="clear" w:color="auto" w:fill="D0CECE" w:themeFill="background2" w:themeFillShade="E6"/>
          </w:tcPr>
          <w:p w14:paraId="7CEA16BF" w14:textId="77777777" w:rsidR="00B06E07" w:rsidRPr="00B06E07" w:rsidRDefault="00B06E07" w:rsidP="00B06E07">
            <w:pPr>
              <w:rPr>
                <w:rFonts w:asciiTheme="minorEastAsia" w:hAnsiTheme="minorEastAsia"/>
              </w:rPr>
            </w:pPr>
            <w:r w:rsidRPr="00B06E07">
              <w:rPr>
                <w:rFonts w:asciiTheme="minorEastAsia" w:hAnsiTheme="minorEastAsia" w:hint="eastAsia"/>
              </w:rPr>
              <w:t>上位の型</w:t>
            </w:r>
          </w:p>
        </w:tc>
        <w:tc>
          <w:tcPr>
            <w:tcW w:w="7938" w:type="dxa"/>
            <w:gridSpan w:val="2"/>
          </w:tcPr>
          <w:p w14:paraId="3B779739" w14:textId="59BD1580" w:rsidR="00B06E07" w:rsidRPr="00B06E07" w:rsidRDefault="0015703E" w:rsidP="00B06E07">
            <w:pPr>
              <w:rPr>
                <w:rFonts w:asciiTheme="minorEastAsia" w:hAnsiTheme="minorEastAsia"/>
              </w:rPr>
            </w:pPr>
            <w:r>
              <w:rPr>
                <w:rFonts w:asciiTheme="minorEastAsia" w:hAnsiTheme="minorEastAsia" w:hint="eastAsia"/>
                <w:lang w:eastAsia="ja-JP"/>
              </w:rPr>
              <w:t>―</w:t>
            </w:r>
          </w:p>
        </w:tc>
      </w:tr>
      <w:tr w:rsidR="00B06E07" w:rsidRPr="00B06E07" w14:paraId="46FA95C2" w14:textId="77777777" w:rsidTr="00141F76">
        <w:tc>
          <w:tcPr>
            <w:tcW w:w="2263" w:type="dxa"/>
            <w:shd w:val="clear" w:color="auto" w:fill="D0CECE" w:themeFill="background2" w:themeFillShade="E6"/>
          </w:tcPr>
          <w:p w14:paraId="3F655A78" w14:textId="77777777" w:rsidR="00B06E07" w:rsidRPr="00B06E07" w:rsidRDefault="00B06E07" w:rsidP="00B06E07">
            <w:pPr>
              <w:rPr>
                <w:rFonts w:asciiTheme="minorEastAsia" w:hAnsiTheme="minorEastAsia"/>
              </w:rPr>
            </w:pPr>
            <w:r w:rsidRPr="00B06E07">
              <w:rPr>
                <w:rFonts w:asciiTheme="minorEastAsia" w:hAnsiTheme="minorEastAsia" w:hint="eastAsia"/>
              </w:rPr>
              <w:t>ステレオタイプ</w:t>
            </w:r>
          </w:p>
        </w:tc>
        <w:tc>
          <w:tcPr>
            <w:tcW w:w="7938" w:type="dxa"/>
            <w:gridSpan w:val="2"/>
          </w:tcPr>
          <w:p w14:paraId="2E4C7A3F" w14:textId="77777777" w:rsidR="00B06E07" w:rsidRPr="00B06E07" w:rsidRDefault="00B06E07" w:rsidP="00B06E07">
            <w:pPr>
              <w:rPr>
                <w:rFonts w:asciiTheme="minorEastAsia" w:hAnsiTheme="minorEastAsia"/>
              </w:rPr>
            </w:pPr>
            <w:r w:rsidRPr="00B06E07">
              <w:rPr>
                <w:rFonts w:asciiTheme="minorEastAsia" w:hAnsiTheme="minorEastAsia"/>
              </w:rPr>
              <w:t>&lt;&lt;DataType&gt;&gt;</w:t>
            </w:r>
          </w:p>
        </w:tc>
      </w:tr>
      <w:tr w:rsidR="00B06E07" w:rsidRPr="00B06E07" w14:paraId="675AE81D" w14:textId="77777777" w:rsidTr="00141F76">
        <w:tc>
          <w:tcPr>
            <w:tcW w:w="10201" w:type="dxa"/>
            <w:gridSpan w:val="3"/>
            <w:shd w:val="clear" w:color="auto" w:fill="D0CECE" w:themeFill="background2" w:themeFillShade="E6"/>
          </w:tcPr>
          <w:p w14:paraId="3B3E7D55"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自身に定義された属性</w:t>
            </w:r>
          </w:p>
        </w:tc>
      </w:tr>
      <w:tr w:rsidR="00B06E07" w:rsidRPr="00B06E07" w14:paraId="09991AB0" w14:textId="77777777" w:rsidTr="00141F76">
        <w:tc>
          <w:tcPr>
            <w:tcW w:w="2263" w:type="dxa"/>
            <w:shd w:val="clear" w:color="auto" w:fill="D0CECE" w:themeFill="background2" w:themeFillShade="E6"/>
          </w:tcPr>
          <w:p w14:paraId="25879041" w14:textId="77777777" w:rsidR="00B06E07" w:rsidRPr="00B06E07" w:rsidRDefault="00B06E07" w:rsidP="00B06E07">
            <w:pPr>
              <w:rPr>
                <w:rFonts w:asciiTheme="minorEastAsia" w:hAnsiTheme="minorEastAsia"/>
              </w:rPr>
            </w:pPr>
            <w:r w:rsidRPr="00B06E07">
              <w:rPr>
                <w:rFonts w:asciiTheme="minorEastAsia" w:hAnsiTheme="minorEastAsia"/>
              </w:rPr>
              <w:t>属性名</w:t>
            </w:r>
          </w:p>
        </w:tc>
        <w:tc>
          <w:tcPr>
            <w:tcW w:w="2410" w:type="dxa"/>
            <w:shd w:val="clear" w:color="auto" w:fill="D0CECE" w:themeFill="background2" w:themeFillShade="E6"/>
          </w:tcPr>
          <w:p w14:paraId="5CB5E0C8" w14:textId="77777777" w:rsidR="00B06E07" w:rsidRPr="00B06E07" w:rsidRDefault="00B06E07" w:rsidP="00B06E07">
            <w:pPr>
              <w:rPr>
                <w:rFonts w:asciiTheme="minorEastAsia" w:hAnsiTheme="minorEastAsia"/>
              </w:rPr>
            </w:pPr>
            <w:r w:rsidRPr="00B06E07">
              <w:rPr>
                <w:rFonts w:asciiTheme="minorEastAsia" w:hAnsiTheme="minorEastAsia" w:hint="eastAsia"/>
              </w:rPr>
              <w:t>属性の型及び多重度</w:t>
            </w:r>
          </w:p>
        </w:tc>
        <w:tc>
          <w:tcPr>
            <w:tcW w:w="5528" w:type="dxa"/>
            <w:shd w:val="clear" w:color="auto" w:fill="D0CECE" w:themeFill="background2" w:themeFillShade="E6"/>
          </w:tcPr>
          <w:p w14:paraId="487D4A53" w14:textId="77777777" w:rsidR="00B06E07" w:rsidRPr="00B06E07" w:rsidRDefault="00B06E07" w:rsidP="00B06E07">
            <w:pPr>
              <w:rPr>
                <w:rFonts w:asciiTheme="minorEastAsia" w:hAnsiTheme="minorEastAsia"/>
              </w:rPr>
            </w:pPr>
            <w:r w:rsidRPr="00B06E07">
              <w:rPr>
                <w:rFonts w:asciiTheme="minorEastAsia" w:hAnsiTheme="minorEastAsia" w:hint="eastAsia"/>
              </w:rPr>
              <w:t>定義</w:t>
            </w:r>
          </w:p>
        </w:tc>
      </w:tr>
      <w:tr w:rsidR="00B06E07" w:rsidRPr="00B06E07" w14:paraId="4CD5D7C4" w14:textId="77777777" w:rsidTr="00141F76">
        <w:tc>
          <w:tcPr>
            <w:tcW w:w="2263" w:type="dxa"/>
          </w:tcPr>
          <w:p w14:paraId="51A17ED2" w14:textId="7D3C9959"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locationType</w:t>
            </w:r>
          </w:p>
        </w:tc>
        <w:tc>
          <w:tcPr>
            <w:tcW w:w="2410" w:type="dxa"/>
          </w:tcPr>
          <w:p w14:paraId="3B8B1090" w14:textId="11C6BD90"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CodeType [0..1]</w:t>
            </w:r>
          </w:p>
        </w:tc>
        <w:tc>
          <w:tcPr>
            <w:tcW w:w="5528" w:type="dxa"/>
          </w:tcPr>
          <w:p w14:paraId="610728B8"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地域分類。</w:t>
            </w:r>
          </w:p>
          <w:p w14:paraId="6AB214D3"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必要に応じて利用者が任意に定義するコード。</w:t>
            </w:r>
          </w:p>
        </w:tc>
      </w:tr>
      <w:tr w:rsidR="00B06E07" w:rsidRPr="00B06E07" w14:paraId="02B31F9A" w14:textId="77777777" w:rsidTr="00141F76">
        <w:tc>
          <w:tcPr>
            <w:tcW w:w="2263" w:type="dxa"/>
          </w:tcPr>
          <w:p w14:paraId="42C3505F" w14:textId="3DB0F315"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infoType</w:t>
            </w:r>
          </w:p>
        </w:tc>
        <w:tc>
          <w:tcPr>
            <w:tcW w:w="2410" w:type="dxa"/>
          </w:tcPr>
          <w:p w14:paraId="59EF2201" w14:textId="6839584B" w:rsidR="00B06E07" w:rsidRPr="00B06E07" w:rsidRDefault="00E13702" w:rsidP="00B06E07">
            <w:pPr>
              <w:rPr>
                <w:rFonts w:asciiTheme="minorEastAsia" w:hAnsiTheme="minorEastAsia"/>
              </w:rPr>
            </w:pPr>
            <w:r w:rsidRPr="00B06E07">
              <w:rPr>
                <w:rFonts w:asciiTheme="minorEastAsia" w:hAnsiTheme="minorEastAsia"/>
              </w:rPr>
              <w:t>gml</w:t>
            </w:r>
            <w:r>
              <w:rPr>
                <w:rFonts w:asciiTheme="minorEastAsia" w:hAnsiTheme="minorEastAsia"/>
              </w:rPr>
              <w:t>:</w:t>
            </w:r>
            <w:r w:rsidRPr="00B06E07">
              <w:rPr>
                <w:rFonts w:asciiTheme="minorEastAsia" w:hAnsiTheme="minorEastAsia"/>
              </w:rPr>
              <w:t>CodeType [0..1]</w:t>
            </w:r>
          </w:p>
        </w:tc>
        <w:tc>
          <w:tcPr>
            <w:tcW w:w="5528" w:type="dxa"/>
          </w:tcPr>
          <w:p w14:paraId="45F863DE"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情報分類。</w:t>
            </w:r>
          </w:p>
          <w:p w14:paraId="651C1DE1"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必要に応じて利用者が任意に定義するコード。</w:t>
            </w:r>
          </w:p>
        </w:tc>
      </w:tr>
      <w:tr w:rsidR="00B06E07" w:rsidRPr="00B06E07" w14:paraId="2049638C" w14:textId="77777777" w:rsidTr="00141F76">
        <w:tc>
          <w:tcPr>
            <w:tcW w:w="2263" w:type="dxa"/>
          </w:tcPr>
          <w:p w14:paraId="2CD008C6" w14:textId="57EEE9B6"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elementKey</w:t>
            </w:r>
          </w:p>
        </w:tc>
        <w:tc>
          <w:tcPr>
            <w:tcW w:w="2410" w:type="dxa"/>
          </w:tcPr>
          <w:p w14:paraId="43ED65C1" w14:textId="34AA7221"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string [0..1]</w:t>
            </w:r>
          </w:p>
        </w:tc>
        <w:tc>
          <w:tcPr>
            <w:tcW w:w="5528" w:type="dxa"/>
          </w:tcPr>
          <w:p w14:paraId="05657515" w14:textId="77777777" w:rsidR="00B06E07" w:rsidRPr="00B06E07" w:rsidRDefault="00B06E07" w:rsidP="00B06E07">
            <w:pPr>
              <w:rPr>
                <w:rFonts w:asciiTheme="minorEastAsia" w:hAnsiTheme="minorEastAsia"/>
              </w:rPr>
            </w:pPr>
            <w:r w:rsidRPr="00B06E07">
              <w:rPr>
                <w:rFonts w:asciiTheme="minorEastAsia" w:hAnsiTheme="minorEastAsia"/>
              </w:rPr>
              <w:t>要素識別番号。</w:t>
            </w:r>
          </w:p>
        </w:tc>
      </w:tr>
      <w:tr w:rsidR="00B06E07" w:rsidRPr="00B06E07" w14:paraId="1B81BC3D" w14:textId="77777777" w:rsidTr="00141F76">
        <w:tc>
          <w:tcPr>
            <w:tcW w:w="2263" w:type="dxa"/>
          </w:tcPr>
          <w:p w14:paraId="3A7CBF30" w14:textId="50BA8F18"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hierarchyLevel</w:t>
            </w:r>
          </w:p>
        </w:tc>
        <w:tc>
          <w:tcPr>
            <w:tcW w:w="2410" w:type="dxa"/>
          </w:tcPr>
          <w:p w14:paraId="5EBF594C" w14:textId="3290340B"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string [0..1]</w:t>
            </w:r>
          </w:p>
        </w:tc>
        <w:tc>
          <w:tcPr>
            <w:tcW w:w="5528" w:type="dxa"/>
          </w:tcPr>
          <w:p w14:paraId="6DD18FAC" w14:textId="77777777" w:rsidR="00B06E07" w:rsidRPr="00B06E07" w:rsidRDefault="00B06E07" w:rsidP="00B06E07">
            <w:pPr>
              <w:rPr>
                <w:rFonts w:asciiTheme="minorEastAsia" w:hAnsiTheme="minorEastAsia"/>
              </w:rPr>
            </w:pPr>
            <w:r w:rsidRPr="00B06E07">
              <w:rPr>
                <w:rFonts w:asciiTheme="minorEastAsia" w:hAnsiTheme="minorEastAsia"/>
              </w:rPr>
              <w:t>階層レベル。</w:t>
            </w:r>
          </w:p>
        </w:tc>
      </w:tr>
      <w:tr w:rsidR="00B06E07" w:rsidRPr="00B06E07" w14:paraId="399BA222" w14:textId="77777777" w:rsidTr="00141F76">
        <w:tc>
          <w:tcPr>
            <w:tcW w:w="2263" w:type="dxa"/>
          </w:tcPr>
          <w:p w14:paraId="5B1F2249" w14:textId="07952C35"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dataType</w:t>
            </w:r>
          </w:p>
        </w:tc>
        <w:tc>
          <w:tcPr>
            <w:tcW w:w="2410" w:type="dxa"/>
          </w:tcPr>
          <w:p w14:paraId="54733837" w14:textId="6D98C0B6"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CodeType [0..1]</w:t>
            </w:r>
          </w:p>
        </w:tc>
        <w:tc>
          <w:tcPr>
            <w:tcW w:w="5528" w:type="dxa"/>
          </w:tcPr>
          <w:p w14:paraId="64BE4520" w14:textId="77777777" w:rsidR="00B06E07" w:rsidRDefault="00B06E07" w:rsidP="00B06E07">
            <w:pPr>
              <w:rPr>
                <w:rFonts w:asciiTheme="minorEastAsia" w:hAnsiTheme="minorEastAsia"/>
              </w:rPr>
            </w:pPr>
            <w:r w:rsidRPr="00B06E07">
              <w:rPr>
                <w:rFonts w:asciiTheme="minorEastAsia" w:hAnsiTheme="minorEastAsia"/>
              </w:rPr>
              <w:t>実データ区分。</w:t>
            </w:r>
          </w:p>
          <w:p w14:paraId="63406CD2" w14:textId="546FE12B" w:rsidR="0037249C" w:rsidRPr="00B06E07" w:rsidRDefault="0037249C" w:rsidP="00B06E07">
            <w:pPr>
              <w:rPr>
                <w:rFonts w:asciiTheme="minorEastAsia" w:hAnsiTheme="minorEastAsia"/>
              </w:rPr>
            </w:pPr>
            <w:r>
              <w:rPr>
                <w:rFonts w:asciiTheme="minorEastAsia" w:hAnsiTheme="minorEastAsia" w:hint="eastAsia"/>
                <w:lang w:eastAsia="ja-JP"/>
              </w:rPr>
              <w:t>コードリスト（</w:t>
            </w:r>
            <w:hyperlink w:anchor="_DmElement_dataType.xml" w:history="1">
              <w:r w:rsidRPr="0037249C">
                <w:rPr>
                  <w:rStyle w:val="a8"/>
                  <w:rFonts w:asciiTheme="minorEastAsia" w:hAnsiTheme="minorEastAsia" w:hint="eastAsia"/>
                  <w:lang w:val="en-US" w:eastAsia="ja-JP"/>
                </w:rPr>
                <w:t>D</w:t>
              </w:r>
              <w:r w:rsidRPr="0037249C">
                <w:rPr>
                  <w:rStyle w:val="a8"/>
                  <w:rFonts w:asciiTheme="minorEastAsia" w:hAnsiTheme="minorEastAsia"/>
                  <w:lang w:val="en-US" w:eastAsia="ja-JP"/>
                </w:rPr>
                <w:t>mElement_dataType.xml</w:t>
              </w:r>
            </w:hyperlink>
            <w:r>
              <w:rPr>
                <w:rFonts w:asciiTheme="minorEastAsia" w:hAnsiTheme="minorEastAsia" w:hint="eastAsia"/>
                <w:lang w:eastAsia="ja-JP"/>
              </w:rPr>
              <w:t>）から選択する。</w:t>
            </w:r>
          </w:p>
        </w:tc>
      </w:tr>
      <w:tr w:rsidR="00B06E07" w:rsidRPr="00B06E07" w14:paraId="14E33E2A" w14:textId="77777777" w:rsidTr="00141F76">
        <w:tc>
          <w:tcPr>
            <w:tcW w:w="2263" w:type="dxa"/>
          </w:tcPr>
          <w:p w14:paraId="22A7D722" w14:textId="05A7F6AF"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annotationType</w:t>
            </w:r>
          </w:p>
        </w:tc>
        <w:tc>
          <w:tcPr>
            <w:tcW w:w="2410" w:type="dxa"/>
          </w:tcPr>
          <w:p w14:paraId="1BF4F298" w14:textId="3CED0BBA"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CodeType [0..1]</w:t>
            </w:r>
          </w:p>
        </w:tc>
        <w:tc>
          <w:tcPr>
            <w:tcW w:w="5528" w:type="dxa"/>
          </w:tcPr>
          <w:p w14:paraId="571F36A6" w14:textId="77777777" w:rsidR="00B06E07" w:rsidRDefault="00B06E07" w:rsidP="00B06E07">
            <w:pPr>
              <w:rPr>
                <w:rFonts w:asciiTheme="minorEastAsia" w:hAnsiTheme="minorEastAsia"/>
              </w:rPr>
            </w:pPr>
            <w:r w:rsidRPr="00B06E07">
              <w:rPr>
                <w:rFonts w:asciiTheme="minorEastAsia" w:hAnsiTheme="minorEastAsia"/>
              </w:rPr>
              <w:t>注記区分。</w:t>
            </w:r>
          </w:p>
          <w:p w14:paraId="1F0B7063" w14:textId="1AC9D656" w:rsidR="0037249C" w:rsidRPr="00B06E07" w:rsidRDefault="0037249C" w:rsidP="00B06E07">
            <w:pPr>
              <w:rPr>
                <w:rFonts w:asciiTheme="minorEastAsia" w:hAnsiTheme="minorEastAsia"/>
                <w:lang w:eastAsia="ja-JP"/>
              </w:rPr>
            </w:pPr>
            <w:r>
              <w:rPr>
                <w:rFonts w:asciiTheme="minorEastAsia" w:hAnsiTheme="minorEastAsia" w:hint="eastAsia"/>
                <w:lang w:eastAsia="ja-JP"/>
              </w:rPr>
              <w:t>コードリスト（</w:t>
            </w:r>
            <w:hyperlink w:anchor="_DmElement_annotationType.xml" w:history="1">
              <w:r w:rsidRPr="0037249C">
                <w:rPr>
                  <w:rStyle w:val="a8"/>
                  <w:rFonts w:asciiTheme="minorEastAsia" w:hAnsiTheme="minorEastAsia" w:hint="eastAsia"/>
                  <w:lang w:val="en-US" w:eastAsia="ja-JP"/>
                </w:rPr>
                <w:t>D</w:t>
              </w:r>
              <w:r w:rsidRPr="0037249C">
                <w:rPr>
                  <w:rStyle w:val="a8"/>
                  <w:rFonts w:asciiTheme="minorEastAsia" w:hAnsiTheme="minorEastAsia"/>
                  <w:lang w:val="en-US" w:eastAsia="ja-JP"/>
                </w:rPr>
                <w:t>mElement_annotationType.xml</w:t>
              </w:r>
            </w:hyperlink>
            <w:r>
              <w:rPr>
                <w:rFonts w:asciiTheme="minorEastAsia" w:hAnsiTheme="minorEastAsia" w:hint="eastAsia"/>
                <w:lang w:eastAsia="ja-JP"/>
              </w:rPr>
              <w:t>）から選択する。</w:t>
            </w:r>
          </w:p>
        </w:tc>
      </w:tr>
      <w:tr w:rsidR="00B06E07" w:rsidRPr="00B06E07" w14:paraId="3A27AB33" w14:textId="77777777" w:rsidTr="00141F76">
        <w:tc>
          <w:tcPr>
            <w:tcW w:w="2263" w:type="dxa"/>
          </w:tcPr>
          <w:p w14:paraId="6CD48D93" w14:textId="12802FF7"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precisionType</w:t>
            </w:r>
          </w:p>
        </w:tc>
        <w:tc>
          <w:tcPr>
            <w:tcW w:w="2410" w:type="dxa"/>
          </w:tcPr>
          <w:p w14:paraId="314822B6" w14:textId="16B4AFCB"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CodeType [0..1]</w:t>
            </w:r>
          </w:p>
        </w:tc>
        <w:tc>
          <w:tcPr>
            <w:tcW w:w="5528" w:type="dxa"/>
          </w:tcPr>
          <w:p w14:paraId="0BE8017A" w14:textId="77777777" w:rsidR="00B06E07" w:rsidRDefault="00165F9D" w:rsidP="00B06E07">
            <w:pPr>
              <w:rPr>
                <w:rFonts w:asciiTheme="minorEastAsia" w:hAnsiTheme="minorEastAsia"/>
              </w:rPr>
            </w:pPr>
            <w:r>
              <w:rPr>
                <w:rFonts w:asciiTheme="minorEastAsia" w:hAnsiTheme="minorEastAsia" w:hint="eastAsia"/>
                <w:lang w:eastAsia="ja-JP"/>
              </w:rPr>
              <w:t>精度</w:t>
            </w:r>
            <w:r w:rsidR="00B06E07" w:rsidRPr="00B06E07">
              <w:rPr>
                <w:rFonts w:asciiTheme="minorEastAsia" w:hAnsiTheme="minorEastAsia" w:hint="eastAsia"/>
              </w:rPr>
              <w:t>区分。</w:t>
            </w:r>
          </w:p>
          <w:p w14:paraId="37685F95" w14:textId="36C53F08" w:rsidR="0037249C" w:rsidRPr="00B06E07" w:rsidRDefault="0037249C" w:rsidP="00B06E07">
            <w:pPr>
              <w:rPr>
                <w:rFonts w:asciiTheme="minorEastAsia" w:hAnsiTheme="minorEastAsia"/>
                <w:lang w:eastAsia="ja-JP"/>
              </w:rPr>
            </w:pPr>
            <w:r>
              <w:rPr>
                <w:rFonts w:asciiTheme="minorEastAsia" w:hAnsiTheme="minorEastAsia" w:hint="eastAsia"/>
                <w:lang w:eastAsia="ja-JP"/>
              </w:rPr>
              <w:t>コードリスト（</w:t>
            </w:r>
            <w:hyperlink w:anchor="_DmElement_precisionType.xml" w:history="1">
              <w:r w:rsidRPr="0037249C">
                <w:rPr>
                  <w:rStyle w:val="a8"/>
                  <w:rFonts w:asciiTheme="minorEastAsia" w:hAnsiTheme="minorEastAsia" w:hint="eastAsia"/>
                  <w:lang w:val="en-US" w:eastAsia="ja-JP"/>
                </w:rPr>
                <w:t>D</w:t>
              </w:r>
              <w:r w:rsidRPr="0037249C">
                <w:rPr>
                  <w:rStyle w:val="a8"/>
                  <w:rFonts w:asciiTheme="minorEastAsia" w:hAnsiTheme="minorEastAsia"/>
                  <w:lang w:val="en-US" w:eastAsia="ja-JP"/>
                </w:rPr>
                <w:t>mElement_precisionType.xml</w:t>
              </w:r>
            </w:hyperlink>
            <w:r>
              <w:rPr>
                <w:rFonts w:asciiTheme="minorEastAsia" w:hAnsiTheme="minorEastAsia" w:hint="eastAsia"/>
                <w:lang w:eastAsia="ja-JP"/>
              </w:rPr>
              <w:t>）から選択する。</w:t>
            </w:r>
          </w:p>
        </w:tc>
      </w:tr>
      <w:tr w:rsidR="00B06E07" w:rsidRPr="00B06E07" w14:paraId="6F8EC9C1" w14:textId="77777777" w:rsidTr="00141F76">
        <w:tc>
          <w:tcPr>
            <w:tcW w:w="2263" w:type="dxa"/>
          </w:tcPr>
          <w:p w14:paraId="1EDF95BA" w14:textId="2A7B459B"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dislocationType</w:t>
            </w:r>
          </w:p>
        </w:tc>
        <w:tc>
          <w:tcPr>
            <w:tcW w:w="2410" w:type="dxa"/>
          </w:tcPr>
          <w:p w14:paraId="027FBE04" w14:textId="261A1FEF"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CodeType [0..1]</w:t>
            </w:r>
          </w:p>
        </w:tc>
        <w:tc>
          <w:tcPr>
            <w:tcW w:w="5528" w:type="dxa"/>
          </w:tcPr>
          <w:p w14:paraId="200F6CBB" w14:textId="77777777" w:rsidR="00B06E07" w:rsidRDefault="00B06E07" w:rsidP="00B06E07">
            <w:pPr>
              <w:rPr>
                <w:rFonts w:asciiTheme="minorEastAsia" w:hAnsiTheme="minorEastAsia"/>
              </w:rPr>
            </w:pPr>
            <w:r w:rsidRPr="00B06E07">
              <w:rPr>
                <w:rFonts w:asciiTheme="minorEastAsia" w:hAnsiTheme="minorEastAsia"/>
              </w:rPr>
              <w:t>転位区分。</w:t>
            </w:r>
          </w:p>
          <w:p w14:paraId="79A950D4" w14:textId="5FCC0BA7" w:rsidR="0037249C" w:rsidRPr="00B06E07" w:rsidRDefault="0037249C" w:rsidP="00B06E07">
            <w:pPr>
              <w:rPr>
                <w:rFonts w:asciiTheme="minorEastAsia" w:hAnsiTheme="minorEastAsia"/>
                <w:lang w:eastAsia="ja-JP"/>
              </w:rPr>
            </w:pPr>
            <w:r>
              <w:rPr>
                <w:rFonts w:asciiTheme="minorEastAsia" w:hAnsiTheme="minorEastAsia" w:hint="eastAsia"/>
                <w:lang w:eastAsia="ja-JP"/>
              </w:rPr>
              <w:t>コードリスト（</w:t>
            </w:r>
            <w:hyperlink w:anchor="_DmElement_dislocationType.xml" w:history="1">
              <w:r w:rsidRPr="0037249C">
                <w:rPr>
                  <w:rStyle w:val="a8"/>
                  <w:rFonts w:asciiTheme="minorEastAsia" w:hAnsiTheme="minorEastAsia" w:hint="eastAsia"/>
                  <w:lang w:val="en-US" w:eastAsia="ja-JP"/>
                </w:rPr>
                <w:t>D</w:t>
              </w:r>
              <w:r w:rsidRPr="0037249C">
                <w:rPr>
                  <w:rStyle w:val="a8"/>
                  <w:rFonts w:asciiTheme="minorEastAsia" w:hAnsiTheme="minorEastAsia"/>
                  <w:lang w:val="en-US" w:eastAsia="ja-JP"/>
                </w:rPr>
                <w:t>mElement_dislocationType.xml</w:t>
              </w:r>
            </w:hyperlink>
            <w:r>
              <w:rPr>
                <w:rFonts w:asciiTheme="minorEastAsia" w:hAnsiTheme="minorEastAsia" w:hint="eastAsia"/>
                <w:lang w:eastAsia="ja-JP"/>
              </w:rPr>
              <w:t>）から選択する。</w:t>
            </w:r>
          </w:p>
        </w:tc>
      </w:tr>
      <w:tr w:rsidR="00B06E07" w:rsidRPr="00B06E07" w14:paraId="1EB01A4E" w14:textId="77777777" w:rsidTr="00141F76">
        <w:tc>
          <w:tcPr>
            <w:tcW w:w="2263" w:type="dxa"/>
          </w:tcPr>
          <w:p w14:paraId="53DEE1E1" w14:textId="042E6137"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breakType</w:t>
            </w:r>
          </w:p>
        </w:tc>
        <w:tc>
          <w:tcPr>
            <w:tcW w:w="2410" w:type="dxa"/>
          </w:tcPr>
          <w:p w14:paraId="288C5CD1" w14:textId="7544709E"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CodeType [0..1]</w:t>
            </w:r>
          </w:p>
        </w:tc>
        <w:tc>
          <w:tcPr>
            <w:tcW w:w="5528" w:type="dxa"/>
          </w:tcPr>
          <w:p w14:paraId="60745898" w14:textId="77777777" w:rsidR="00B06E07" w:rsidRDefault="00B06E07" w:rsidP="00B06E07">
            <w:pPr>
              <w:rPr>
                <w:rFonts w:asciiTheme="minorEastAsia" w:hAnsiTheme="minorEastAsia"/>
              </w:rPr>
            </w:pPr>
            <w:r w:rsidRPr="00B06E07">
              <w:rPr>
                <w:rFonts w:asciiTheme="minorEastAsia" w:hAnsiTheme="minorEastAsia"/>
              </w:rPr>
              <w:t>間断区分。</w:t>
            </w:r>
          </w:p>
          <w:p w14:paraId="2BD17CDE" w14:textId="5E58D7D0" w:rsidR="0037249C" w:rsidRPr="00B06E07" w:rsidRDefault="0037249C" w:rsidP="00B06E07">
            <w:pPr>
              <w:rPr>
                <w:rFonts w:asciiTheme="minorEastAsia" w:hAnsiTheme="minorEastAsia"/>
                <w:lang w:eastAsia="ja-JP"/>
              </w:rPr>
            </w:pPr>
            <w:r>
              <w:rPr>
                <w:rFonts w:asciiTheme="minorEastAsia" w:hAnsiTheme="minorEastAsia" w:hint="eastAsia"/>
                <w:lang w:eastAsia="ja-JP"/>
              </w:rPr>
              <w:t>コードリスト（</w:t>
            </w:r>
            <w:hyperlink w:anchor="_DmElement_breakType.xml" w:history="1">
              <w:r w:rsidRPr="0037249C">
                <w:rPr>
                  <w:rStyle w:val="a8"/>
                  <w:rFonts w:asciiTheme="minorEastAsia" w:hAnsiTheme="minorEastAsia" w:hint="eastAsia"/>
                  <w:lang w:val="en-US" w:eastAsia="ja-JP"/>
                </w:rPr>
                <w:t>D</w:t>
              </w:r>
              <w:r w:rsidRPr="0037249C">
                <w:rPr>
                  <w:rStyle w:val="a8"/>
                  <w:rFonts w:asciiTheme="minorEastAsia" w:hAnsiTheme="minorEastAsia"/>
                  <w:lang w:val="en-US" w:eastAsia="ja-JP"/>
                </w:rPr>
                <w:t>mElement_breakType.xml</w:t>
              </w:r>
            </w:hyperlink>
            <w:r>
              <w:rPr>
                <w:rFonts w:asciiTheme="minorEastAsia" w:hAnsiTheme="minorEastAsia" w:hint="eastAsia"/>
                <w:lang w:eastAsia="ja-JP"/>
              </w:rPr>
              <w:t>）から選択する。</w:t>
            </w:r>
          </w:p>
        </w:tc>
      </w:tr>
      <w:tr w:rsidR="00B06E07" w:rsidRPr="00B06E07" w14:paraId="3DA9920C" w14:textId="77777777" w:rsidTr="00141F76">
        <w:tc>
          <w:tcPr>
            <w:tcW w:w="2263" w:type="dxa"/>
          </w:tcPr>
          <w:p w14:paraId="64EDEB04" w14:textId="1149145E"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attributeValue</w:t>
            </w:r>
          </w:p>
        </w:tc>
        <w:tc>
          <w:tcPr>
            <w:tcW w:w="2410" w:type="dxa"/>
          </w:tcPr>
          <w:p w14:paraId="165DD9A3" w14:textId="5FD7A4ED"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string [0..1]</w:t>
            </w:r>
          </w:p>
        </w:tc>
        <w:tc>
          <w:tcPr>
            <w:tcW w:w="5528" w:type="dxa"/>
          </w:tcPr>
          <w:p w14:paraId="29730C3F" w14:textId="77777777" w:rsidR="00B06E07" w:rsidRPr="00B06E07" w:rsidRDefault="00B06E07" w:rsidP="00B06E07">
            <w:pPr>
              <w:rPr>
                <w:rFonts w:asciiTheme="minorEastAsia" w:hAnsiTheme="minorEastAsia"/>
              </w:rPr>
            </w:pPr>
            <w:r w:rsidRPr="00B06E07">
              <w:rPr>
                <w:rFonts w:asciiTheme="minorEastAsia" w:hAnsiTheme="minorEastAsia"/>
              </w:rPr>
              <w:t>属性数値。</w:t>
            </w:r>
          </w:p>
        </w:tc>
      </w:tr>
      <w:tr w:rsidR="00B06E07" w:rsidRPr="00B06E07" w14:paraId="38C210B5" w14:textId="77777777" w:rsidTr="00141F76">
        <w:tc>
          <w:tcPr>
            <w:tcW w:w="2263" w:type="dxa"/>
          </w:tcPr>
          <w:p w14:paraId="2D54A2F0" w14:textId="7A812F85"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attributeType</w:t>
            </w:r>
          </w:p>
        </w:tc>
        <w:tc>
          <w:tcPr>
            <w:tcW w:w="2410" w:type="dxa"/>
          </w:tcPr>
          <w:p w14:paraId="22FB9D18" w14:textId="77F9AF2A"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CodeType [0..1]</w:t>
            </w:r>
          </w:p>
        </w:tc>
        <w:tc>
          <w:tcPr>
            <w:tcW w:w="5528" w:type="dxa"/>
          </w:tcPr>
          <w:p w14:paraId="29C65545"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属性区分。</w:t>
            </w:r>
            <w:r w:rsidRPr="00B06E07">
              <w:rPr>
                <w:rFonts w:asciiTheme="minorEastAsia" w:hAnsiTheme="minorEastAsia" w:hint="eastAsia"/>
                <w:lang w:eastAsia="ja-JP"/>
              </w:rPr>
              <w:t>利用者が独自に設ける区分。</w:t>
            </w:r>
          </w:p>
        </w:tc>
      </w:tr>
      <w:tr w:rsidR="00B06E07" w:rsidRPr="00B06E07" w14:paraId="12EBCF34" w14:textId="77777777" w:rsidTr="00141F76">
        <w:tc>
          <w:tcPr>
            <w:tcW w:w="2263" w:type="dxa"/>
          </w:tcPr>
          <w:p w14:paraId="0807C507" w14:textId="69B3B8D9"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attributeValueType</w:t>
            </w:r>
          </w:p>
        </w:tc>
        <w:tc>
          <w:tcPr>
            <w:tcW w:w="2410" w:type="dxa"/>
          </w:tcPr>
          <w:p w14:paraId="2D1E45C8" w14:textId="30771D62"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string [0..1]</w:t>
            </w:r>
          </w:p>
        </w:tc>
        <w:tc>
          <w:tcPr>
            <w:tcW w:w="5528" w:type="dxa"/>
          </w:tcPr>
          <w:p w14:paraId="7D67D1E2"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属性データ書式。</w:t>
            </w:r>
            <w:r w:rsidRPr="00B06E07">
              <w:rPr>
                <w:rFonts w:asciiTheme="minorEastAsia" w:hAnsiTheme="minorEastAsia" w:hint="eastAsia"/>
                <w:lang w:eastAsia="ja-JP"/>
              </w:rPr>
              <w:t>属性レコードを持つ場合の、そのレコードに記述されている内容の書式を</w:t>
            </w:r>
            <w:r w:rsidRPr="00B06E07">
              <w:rPr>
                <w:rFonts w:asciiTheme="minorEastAsia" w:hAnsiTheme="minorEastAsia"/>
                <w:lang w:eastAsia="ja-JP"/>
              </w:rPr>
              <w:t>Fortran形式で記述する。</w:t>
            </w:r>
          </w:p>
        </w:tc>
      </w:tr>
      <w:tr w:rsidR="00B06E07" w:rsidRPr="00B06E07" w14:paraId="2E5F7A83" w14:textId="77777777" w:rsidTr="00141F76">
        <w:tc>
          <w:tcPr>
            <w:tcW w:w="2263" w:type="dxa"/>
          </w:tcPr>
          <w:p w14:paraId="7B78BA5B" w14:textId="2A6935FA"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creationDate</w:t>
            </w:r>
          </w:p>
        </w:tc>
        <w:tc>
          <w:tcPr>
            <w:tcW w:w="2410" w:type="dxa"/>
          </w:tcPr>
          <w:p w14:paraId="6192254D" w14:textId="74349E2A"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gYearMonth [0..1]</w:t>
            </w:r>
          </w:p>
        </w:tc>
        <w:tc>
          <w:tcPr>
            <w:tcW w:w="5528" w:type="dxa"/>
          </w:tcPr>
          <w:p w14:paraId="3EADD8B5" w14:textId="77777777" w:rsidR="00B06E07" w:rsidRPr="00B06E07" w:rsidRDefault="00B06E07" w:rsidP="00B06E07">
            <w:pPr>
              <w:rPr>
                <w:rFonts w:asciiTheme="minorEastAsia" w:hAnsiTheme="minorEastAsia"/>
              </w:rPr>
            </w:pPr>
            <w:r w:rsidRPr="00B06E07">
              <w:rPr>
                <w:rFonts w:asciiTheme="minorEastAsia" w:hAnsiTheme="minorEastAsia"/>
              </w:rPr>
              <w:t>取得年月。</w:t>
            </w:r>
          </w:p>
        </w:tc>
      </w:tr>
      <w:tr w:rsidR="00B06E07" w:rsidRPr="00B06E07" w14:paraId="36B850B4" w14:textId="77777777" w:rsidTr="00141F76">
        <w:tc>
          <w:tcPr>
            <w:tcW w:w="2263" w:type="dxa"/>
          </w:tcPr>
          <w:p w14:paraId="1FEBB681" w14:textId="440846C2"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terminationDate</w:t>
            </w:r>
          </w:p>
        </w:tc>
        <w:tc>
          <w:tcPr>
            <w:tcW w:w="2410" w:type="dxa"/>
          </w:tcPr>
          <w:p w14:paraId="30C52E35" w14:textId="7229CB5D"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gYearMonth [0..1]</w:t>
            </w:r>
          </w:p>
        </w:tc>
        <w:tc>
          <w:tcPr>
            <w:tcW w:w="5528" w:type="dxa"/>
          </w:tcPr>
          <w:p w14:paraId="178A7BB3" w14:textId="77777777" w:rsidR="00B06E07" w:rsidRPr="00B06E07" w:rsidRDefault="00B06E07" w:rsidP="00B06E07">
            <w:pPr>
              <w:rPr>
                <w:rFonts w:asciiTheme="minorEastAsia" w:hAnsiTheme="minorEastAsia"/>
              </w:rPr>
            </w:pPr>
            <w:r w:rsidRPr="00B06E07">
              <w:rPr>
                <w:rFonts w:asciiTheme="minorEastAsia" w:hAnsiTheme="minorEastAsia"/>
              </w:rPr>
              <w:t>更新年月。</w:t>
            </w:r>
          </w:p>
        </w:tc>
      </w:tr>
      <w:tr w:rsidR="00B06E07" w:rsidRPr="00B06E07" w14:paraId="58F046F5" w14:textId="77777777" w:rsidTr="00141F76">
        <w:tc>
          <w:tcPr>
            <w:tcW w:w="2263" w:type="dxa"/>
          </w:tcPr>
          <w:p w14:paraId="57FCD897" w14:textId="6375F07D"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freeSpace</w:t>
            </w:r>
          </w:p>
        </w:tc>
        <w:tc>
          <w:tcPr>
            <w:tcW w:w="2410" w:type="dxa"/>
          </w:tcPr>
          <w:p w14:paraId="1A0DF279" w14:textId="63456E14"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string [0..1]</w:t>
            </w:r>
          </w:p>
        </w:tc>
        <w:tc>
          <w:tcPr>
            <w:tcW w:w="5528" w:type="dxa"/>
          </w:tcPr>
          <w:p w14:paraId="241BC8BA"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空き領域。数値地形図データファイル形式で空き領域にデータが設定されている場合には，この属性を用いて保持する。</w:t>
            </w:r>
          </w:p>
        </w:tc>
      </w:tr>
    </w:tbl>
    <w:p w14:paraId="14DF1879" w14:textId="77777777" w:rsidR="00B06E07" w:rsidRPr="00682AB2" w:rsidRDefault="00B06E07" w:rsidP="00B06E07"/>
    <w:p w14:paraId="4DBA89E9" w14:textId="130C4A97" w:rsidR="00B06E07" w:rsidRPr="00CD049E" w:rsidRDefault="00B06E07" w:rsidP="00E13702">
      <w:pPr>
        <w:pStyle w:val="5"/>
      </w:pPr>
      <w:r>
        <w:t>uro</w:t>
      </w:r>
      <w:r w:rsidR="003F46A0">
        <w:t>:</w:t>
      </w:r>
      <w:r>
        <w:t>DmAnnotation</w:t>
      </w:r>
    </w:p>
    <w:tbl>
      <w:tblPr>
        <w:tblStyle w:val="af1"/>
        <w:tblW w:w="10201" w:type="dxa"/>
        <w:tblLayout w:type="fixed"/>
        <w:tblLook w:val="04A0" w:firstRow="1" w:lastRow="0" w:firstColumn="1" w:lastColumn="0" w:noHBand="0" w:noVBand="1"/>
      </w:tblPr>
      <w:tblGrid>
        <w:gridCol w:w="2263"/>
        <w:gridCol w:w="2410"/>
        <w:gridCol w:w="5528"/>
      </w:tblGrid>
      <w:tr w:rsidR="00B06E07" w:rsidRPr="00B06E07" w14:paraId="589A202A" w14:textId="77777777" w:rsidTr="00141F76">
        <w:tc>
          <w:tcPr>
            <w:tcW w:w="2263" w:type="dxa"/>
            <w:shd w:val="clear" w:color="auto" w:fill="D0CECE" w:themeFill="background2" w:themeFillShade="E6"/>
          </w:tcPr>
          <w:p w14:paraId="08499314" w14:textId="77777777" w:rsidR="00B06E07" w:rsidRPr="00B06E07" w:rsidRDefault="00B06E07" w:rsidP="00B06E07">
            <w:pPr>
              <w:rPr>
                <w:rFonts w:asciiTheme="minorEastAsia" w:hAnsiTheme="minorEastAsia"/>
              </w:rPr>
            </w:pPr>
            <w:r w:rsidRPr="00B06E07">
              <w:rPr>
                <w:rFonts w:asciiTheme="minorEastAsia" w:hAnsiTheme="minorEastAsia"/>
              </w:rPr>
              <w:t>型の定義</w:t>
            </w:r>
          </w:p>
        </w:tc>
        <w:tc>
          <w:tcPr>
            <w:tcW w:w="7938" w:type="dxa"/>
            <w:gridSpan w:val="2"/>
          </w:tcPr>
          <w:p w14:paraId="099C1B2B"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都市計画基本図として、注記を表現するために必要な情報のデータ型。</w:t>
            </w:r>
          </w:p>
          <w:p w14:paraId="44CAFD3D" w14:textId="77777777" w:rsidR="00B06E07" w:rsidRPr="00B06E07" w:rsidRDefault="00B06E07" w:rsidP="00B06E07">
            <w:pPr>
              <w:rPr>
                <w:rFonts w:asciiTheme="minorEastAsia" w:hAnsiTheme="minorEastAsia"/>
                <w:lang w:eastAsia="ja-JP"/>
              </w:rPr>
            </w:pPr>
          </w:p>
          <w:p w14:paraId="3A61E4FA" w14:textId="37D6F6C2" w:rsidR="00B06E07" w:rsidRPr="00B06E07" w:rsidRDefault="00B06E07" w:rsidP="00B06E07">
            <w:pPr>
              <w:rPr>
                <w:rFonts w:asciiTheme="minorEastAsia" w:hAnsiTheme="minorEastAsia"/>
              </w:rPr>
            </w:pPr>
            <w:r w:rsidRPr="00B06E07">
              <w:rPr>
                <w:rFonts w:asciiTheme="minorEastAsia" w:hAnsiTheme="minorEastAsia" w:hint="eastAsia"/>
              </w:rPr>
              <w:t>地物（ステレオタイプが</w:t>
            </w:r>
            <w:r w:rsidRPr="00B06E07">
              <w:rPr>
                <w:rFonts w:asciiTheme="minorEastAsia" w:hAnsiTheme="minorEastAsia"/>
              </w:rPr>
              <w:t>FeatureType）</w:t>
            </w:r>
            <w:r w:rsidRPr="00B06E07">
              <w:rPr>
                <w:rFonts w:asciiTheme="minorEastAsia" w:hAnsiTheme="minorEastAsia" w:hint="eastAsia"/>
              </w:rPr>
              <w:t>は、</w:t>
            </w:r>
            <w:r w:rsidRPr="00B06E07">
              <w:rPr>
                <w:rFonts w:asciiTheme="minorEastAsia" w:hAnsiTheme="minorEastAsia"/>
              </w:rPr>
              <w:t>関連役割uro</w:t>
            </w:r>
            <w:r w:rsidR="003F46A0">
              <w:rPr>
                <w:rFonts w:asciiTheme="minorEastAsia" w:hAnsiTheme="minorEastAsia"/>
              </w:rPr>
              <w:t>:</w:t>
            </w:r>
            <w:r w:rsidRPr="00B06E07">
              <w:rPr>
                <w:rFonts w:asciiTheme="minorEastAsia" w:hAnsiTheme="minorEastAsia"/>
              </w:rPr>
              <w:t>dmAttributeにより、uro</w:t>
            </w:r>
            <w:r w:rsidR="003F46A0">
              <w:rPr>
                <w:rFonts w:asciiTheme="minorEastAsia" w:hAnsiTheme="minorEastAsia"/>
              </w:rPr>
              <w:t>:</w:t>
            </w:r>
            <w:r w:rsidRPr="00B06E07">
              <w:rPr>
                <w:rFonts w:asciiTheme="minorEastAsia" w:hAnsiTheme="minorEastAsia"/>
              </w:rPr>
              <w:t>DmAnnotationを保持できる。このとき、uro</w:t>
            </w:r>
            <w:r w:rsidR="003F46A0">
              <w:rPr>
                <w:rFonts w:asciiTheme="minorEastAsia" w:hAnsiTheme="minorEastAsia"/>
              </w:rPr>
              <w:t>:</w:t>
            </w:r>
            <w:r w:rsidRPr="00B06E07">
              <w:rPr>
                <w:rFonts w:asciiTheme="minorEastAsia" w:hAnsiTheme="minorEastAsia"/>
              </w:rPr>
              <w:t>DmAnnotationは地物に付属する情報となる。</w:t>
            </w:r>
          </w:p>
        </w:tc>
      </w:tr>
      <w:tr w:rsidR="00B06E07" w:rsidRPr="00B06E07" w14:paraId="5B3C2EBC" w14:textId="77777777" w:rsidTr="00141F76">
        <w:tc>
          <w:tcPr>
            <w:tcW w:w="2263" w:type="dxa"/>
            <w:shd w:val="clear" w:color="auto" w:fill="D0CECE" w:themeFill="background2" w:themeFillShade="E6"/>
          </w:tcPr>
          <w:p w14:paraId="2BD0C0D4" w14:textId="77777777" w:rsidR="00B06E07" w:rsidRPr="00B06E07" w:rsidRDefault="00B06E07" w:rsidP="00B06E07">
            <w:pPr>
              <w:rPr>
                <w:rFonts w:asciiTheme="minorEastAsia" w:hAnsiTheme="minorEastAsia"/>
              </w:rPr>
            </w:pPr>
            <w:r w:rsidRPr="00B06E07">
              <w:rPr>
                <w:rFonts w:asciiTheme="minorEastAsia" w:hAnsiTheme="minorEastAsia" w:hint="eastAsia"/>
              </w:rPr>
              <w:t>上位の型</w:t>
            </w:r>
          </w:p>
        </w:tc>
        <w:tc>
          <w:tcPr>
            <w:tcW w:w="7938" w:type="dxa"/>
            <w:gridSpan w:val="2"/>
          </w:tcPr>
          <w:p w14:paraId="02824921" w14:textId="479E58A6"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DmAttribute</w:t>
            </w:r>
          </w:p>
        </w:tc>
      </w:tr>
      <w:tr w:rsidR="00B06E07" w:rsidRPr="00B06E07" w14:paraId="730C5BC7" w14:textId="77777777" w:rsidTr="00141F76">
        <w:tc>
          <w:tcPr>
            <w:tcW w:w="2263" w:type="dxa"/>
            <w:shd w:val="clear" w:color="auto" w:fill="D0CECE" w:themeFill="background2" w:themeFillShade="E6"/>
          </w:tcPr>
          <w:p w14:paraId="2ED9C189" w14:textId="77777777" w:rsidR="00B06E07" w:rsidRPr="00B06E07" w:rsidRDefault="00B06E07" w:rsidP="00B06E07">
            <w:pPr>
              <w:rPr>
                <w:rFonts w:asciiTheme="minorEastAsia" w:hAnsiTheme="minorEastAsia"/>
              </w:rPr>
            </w:pPr>
            <w:r w:rsidRPr="00B06E07">
              <w:rPr>
                <w:rFonts w:asciiTheme="minorEastAsia" w:hAnsiTheme="minorEastAsia" w:hint="eastAsia"/>
              </w:rPr>
              <w:t>ステレオタイプ</w:t>
            </w:r>
          </w:p>
        </w:tc>
        <w:tc>
          <w:tcPr>
            <w:tcW w:w="7938" w:type="dxa"/>
            <w:gridSpan w:val="2"/>
          </w:tcPr>
          <w:p w14:paraId="72E26A13" w14:textId="77777777" w:rsidR="00B06E07" w:rsidRPr="00B06E07" w:rsidRDefault="00B06E07" w:rsidP="00B06E07">
            <w:pPr>
              <w:rPr>
                <w:rFonts w:asciiTheme="minorEastAsia" w:hAnsiTheme="minorEastAsia"/>
              </w:rPr>
            </w:pPr>
            <w:r w:rsidRPr="00B06E07">
              <w:rPr>
                <w:rFonts w:asciiTheme="minorEastAsia" w:hAnsiTheme="minorEastAsia"/>
              </w:rPr>
              <w:t>&lt;&lt;DataType&gt;&gt;</w:t>
            </w:r>
          </w:p>
        </w:tc>
      </w:tr>
      <w:tr w:rsidR="00B06E07" w:rsidRPr="00B06E07" w14:paraId="358ACCD3" w14:textId="77777777" w:rsidTr="00141F76">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C29CB51" w14:textId="77777777" w:rsidR="00B06E07" w:rsidRPr="00B06E07" w:rsidRDefault="00B06E07" w:rsidP="00B06E07">
            <w:pPr>
              <w:rPr>
                <w:rFonts w:asciiTheme="minorEastAsia" w:hAnsiTheme="minorEastAsia"/>
              </w:rPr>
            </w:pPr>
            <w:r w:rsidRPr="00B06E07">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A69BD2A" w14:textId="77777777" w:rsidR="00B06E07" w:rsidRPr="00B06E07" w:rsidRDefault="00B06E07" w:rsidP="00B06E07">
            <w:pPr>
              <w:rPr>
                <w:rFonts w:asciiTheme="minorEastAsia" w:hAnsiTheme="minorEastAsia"/>
              </w:rPr>
            </w:pPr>
          </w:p>
        </w:tc>
      </w:tr>
      <w:tr w:rsidR="00B06E07" w:rsidRPr="00B06E07" w14:paraId="668452D5" w14:textId="77777777" w:rsidTr="00141F76">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8E088F4" w14:textId="77777777" w:rsidR="00B06E07" w:rsidRPr="00B06E07" w:rsidRDefault="00B06E07" w:rsidP="00B06E07">
            <w:pPr>
              <w:rPr>
                <w:rFonts w:asciiTheme="minorEastAsia" w:hAnsiTheme="minorEastAsia"/>
              </w:rPr>
            </w:pPr>
            <w:r w:rsidRPr="00B06E07">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8F2CB5C" w14:textId="77777777" w:rsidR="00B06E07" w:rsidRPr="00B06E07" w:rsidRDefault="00B06E07" w:rsidP="00B06E07">
            <w:pPr>
              <w:rPr>
                <w:rFonts w:asciiTheme="minorEastAsia" w:hAnsiTheme="minorEastAsia"/>
              </w:rPr>
            </w:pPr>
            <w:r w:rsidRPr="00B06E07">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57076A5" w14:textId="77777777" w:rsidR="00B06E07" w:rsidRPr="00B06E07" w:rsidRDefault="00B06E07" w:rsidP="00B06E07">
            <w:pPr>
              <w:rPr>
                <w:rFonts w:asciiTheme="minorEastAsia" w:hAnsiTheme="minorEastAsia"/>
              </w:rPr>
            </w:pPr>
            <w:r w:rsidRPr="00B06E07">
              <w:rPr>
                <w:rFonts w:asciiTheme="minorEastAsia" w:hAnsiTheme="minorEastAsia" w:hint="eastAsia"/>
              </w:rPr>
              <w:t>定義</w:t>
            </w:r>
          </w:p>
        </w:tc>
      </w:tr>
      <w:tr w:rsidR="00B06E07" w:rsidRPr="00B06E07" w14:paraId="5A7E464D" w14:textId="77777777" w:rsidTr="00141F76">
        <w:tc>
          <w:tcPr>
            <w:tcW w:w="2263" w:type="dxa"/>
            <w:tcBorders>
              <w:top w:val="single" w:sz="4" w:space="0" w:color="auto"/>
              <w:left w:val="single" w:sz="4" w:space="0" w:color="auto"/>
              <w:bottom w:val="single" w:sz="4" w:space="0" w:color="auto"/>
              <w:right w:val="single" w:sz="4" w:space="0" w:color="auto"/>
            </w:tcBorders>
          </w:tcPr>
          <w:p w14:paraId="7D6AACBC" w14:textId="5D4634BF" w:rsidR="00B06E07" w:rsidRPr="00B06E07" w:rsidRDefault="00B06E07" w:rsidP="00B06E07">
            <w:pPr>
              <w:rPr>
                <w:rFonts w:asciiTheme="minorEastAsia" w:hAnsiTheme="minorEastAsia"/>
              </w:rPr>
            </w:pPr>
            <w:r w:rsidRPr="00B06E07">
              <w:rPr>
                <w:rFonts w:asciiTheme="minorEastAsia" w:hAnsiTheme="minorEastAsia"/>
              </w:rPr>
              <w:lastRenderedPageBreak/>
              <w:t>uro</w:t>
            </w:r>
            <w:r w:rsidR="003F46A0">
              <w:rPr>
                <w:rFonts w:asciiTheme="minorEastAsia" w:hAnsiTheme="minorEastAsia"/>
              </w:rPr>
              <w:t>:</w:t>
            </w:r>
            <w:r w:rsidRPr="00B06E07">
              <w:rPr>
                <w:rFonts w:asciiTheme="minorEastAsia" w:hAnsiTheme="minorEastAsia"/>
              </w:rPr>
              <w:t>dmCode</w:t>
            </w:r>
          </w:p>
        </w:tc>
        <w:tc>
          <w:tcPr>
            <w:tcW w:w="2410" w:type="dxa"/>
            <w:tcBorders>
              <w:top w:val="single" w:sz="4" w:space="0" w:color="auto"/>
              <w:left w:val="single" w:sz="4" w:space="0" w:color="auto"/>
              <w:bottom w:val="single" w:sz="4" w:space="0" w:color="auto"/>
              <w:right w:val="single" w:sz="4" w:space="0" w:color="auto"/>
            </w:tcBorders>
          </w:tcPr>
          <w:p w14:paraId="0071B611" w14:textId="6C5C3890"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CodeType</w:t>
            </w:r>
            <w:r w:rsidR="00165F9D">
              <w:rPr>
                <w:rFonts w:asciiTheme="minorEastAsia" w:hAnsiTheme="minorEastAsia"/>
              </w:rPr>
              <w:t xml:space="preserve"> [1]</w:t>
            </w:r>
          </w:p>
        </w:tc>
        <w:tc>
          <w:tcPr>
            <w:tcW w:w="5528" w:type="dxa"/>
            <w:tcBorders>
              <w:top w:val="single" w:sz="4" w:space="0" w:color="auto"/>
              <w:left w:val="single" w:sz="4" w:space="0" w:color="auto"/>
              <w:bottom w:val="single" w:sz="4" w:space="0" w:color="auto"/>
              <w:right w:val="single" w:sz="4" w:space="0" w:color="auto"/>
            </w:tcBorders>
          </w:tcPr>
          <w:p w14:paraId="256250C4"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公共測量標準図式の図式分類コード。レイヤ番号（2桁）とデータ項目（2桁）からなる4桁の半角数字の列。</w:t>
            </w:r>
          </w:p>
          <w:p w14:paraId="47C13796"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コードリスト（</w:t>
            </w:r>
            <w:hyperlink w:anchor="cl_dmCode" w:history="1">
              <w:r w:rsidRPr="00B06E07">
                <w:rPr>
                  <w:rStyle w:val="a8"/>
                  <w:rFonts w:asciiTheme="minorEastAsia" w:hAnsiTheme="minorEastAsia" w:cs="ＭＳ Ｐゴシック"/>
                  <w:w w:val="90"/>
                  <w:lang w:eastAsia="ja-JP"/>
                </w:rPr>
                <w:t>Common_dmCode.xml</w:t>
              </w:r>
            </w:hyperlink>
            <w:r w:rsidRPr="00B06E07">
              <w:rPr>
                <w:rFonts w:asciiTheme="minorEastAsia" w:hAnsiTheme="minorEastAsia" w:cs="ＭＳ Ｐゴシック"/>
                <w:w w:val="90"/>
                <w:lang w:eastAsia="ja-JP"/>
              </w:rPr>
              <w:t>）より選択する。</w:t>
            </w:r>
          </w:p>
        </w:tc>
      </w:tr>
      <w:tr w:rsidR="00B06E07" w:rsidRPr="00B06E07" w14:paraId="036F0E3C" w14:textId="77777777" w:rsidTr="00141F76">
        <w:tc>
          <w:tcPr>
            <w:tcW w:w="2263" w:type="dxa"/>
            <w:tcBorders>
              <w:top w:val="single" w:sz="4" w:space="0" w:color="auto"/>
              <w:left w:val="single" w:sz="4" w:space="0" w:color="auto"/>
              <w:bottom w:val="single" w:sz="4" w:space="0" w:color="auto"/>
              <w:right w:val="single" w:sz="4" w:space="0" w:color="auto"/>
            </w:tcBorders>
          </w:tcPr>
          <w:p w14:paraId="395BE12C" w14:textId="0ACE3184" w:rsidR="00B06E07" w:rsidRPr="00B06E07" w:rsidRDefault="00B06E07" w:rsidP="00E13702">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00E13702">
              <w:rPr>
                <w:rFonts w:asciiTheme="minorEastAsia" w:hAnsiTheme="minorEastAsia"/>
              </w:rPr>
              <w:t>m</w:t>
            </w:r>
            <w:r w:rsidRPr="00B06E07">
              <w:rPr>
                <w:rFonts w:asciiTheme="minorEastAsia" w:hAnsiTheme="minorEastAsia"/>
              </w:rPr>
              <w:t>eshCode</w:t>
            </w:r>
          </w:p>
        </w:tc>
        <w:tc>
          <w:tcPr>
            <w:tcW w:w="2410" w:type="dxa"/>
            <w:tcBorders>
              <w:top w:val="single" w:sz="4" w:space="0" w:color="auto"/>
              <w:left w:val="single" w:sz="4" w:space="0" w:color="auto"/>
              <w:bottom w:val="single" w:sz="4" w:space="0" w:color="auto"/>
              <w:right w:val="single" w:sz="4" w:space="0" w:color="auto"/>
            </w:tcBorders>
          </w:tcPr>
          <w:p w14:paraId="14DA2FBA" w14:textId="1AF398D2"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CodeType [0..1]</w:t>
            </w:r>
          </w:p>
        </w:tc>
        <w:tc>
          <w:tcPr>
            <w:tcW w:w="5528" w:type="dxa"/>
            <w:tcBorders>
              <w:top w:val="single" w:sz="4" w:space="0" w:color="auto"/>
              <w:left w:val="single" w:sz="4" w:space="0" w:color="auto"/>
              <w:bottom w:val="single" w:sz="4" w:space="0" w:color="auto"/>
              <w:right w:val="single" w:sz="4" w:space="0" w:color="auto"/>
            </w:tcBorders>
          </w:tcPr>
          <w:p w14:paraId="1165A4C7"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数値地形図データファイル仕様にもとづいて設定される</w:t>
            </w:r>
            <w:r w:rsidRPr="00B06E07">
              <w:rPr>
                <w:rFonts w:asciiTheme="minorEastAsia" w:hAnsiTheme="minorEastAsia"/>
                <w:lang w:eastAsia="ja-JP"/>
              </w:rPr>
              <w:t>図郭識別番号。</w:t>
            </w:r>
          </w:p>
        </w:tc>
      </w:tr>
      <w:tr w:rsidR="00B06E07" w:rsidRPr="00B06E07" w14:paraId="4AB58663" w14:textId="77777777" w:rsidTr="00141F76">
        <w:tc>
          <w:tcPr>
            <w:tcW w:w="10201" w:type="dxa"/>
            <w:gridSpan w:val="3"/>
            <w:shd w:val="clear" w:color="auto" w:fill="D0CECE" w:themeFill="background2" w:themeFillShade="E6"/>
          </w:tcPr>
          <w:p w14:paraId="5681C027"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自身に定義された属性</w:t>
            </w:r>
          </w:p>
        </w:tc>
      </w:tr>
      <w:tr w:rsidR="00B06E07" w:rsidRPr="00B06E07" w14:paraId="1B7A04B3" w14:textId="77777777" w:rsidTr="00141F76">
        <w:tc>
          <w:tcPr>
            <w:tcW w:w="2263" w:type="dxa"/>
            <w:shd w:val="clear" w:color="auto" w:fill="D0CECE" w:themeFill="background2" w:themeFillShade="E6"/>
          </w:tcPr>
          <w:p w14:paraId="30F16539" w14:textId="77777777" w:rsidR="00B06E07" w:rsidRPr="00B06E07" w:rsidRDefault="00B06E07" w:rsidP="00B06E07">
            <w:pPr>
              <w:rPr>
                <w:rFonts w:asciiTheme="minorEastAsia" w:hAnsiTheme="minorEastAsia"/>
              </w:rPr>
            </w:pPr>
            <w:r w:rsidRPr="00B06E07">
              <w:rPr>
                <w:rFonts w:asciiTheme="minorEastAsia" w:hAnsiTheme="minorEastAsia"/>
              </w:rPr>
              <w:t>属性名</w:t>
            </w:r>
          </w:p>
        </w:tc>
        <w:tc>
          <w:tcPr>
            <w:tcW w:w="2410" w:type="dxa"/>
            <w:shd w:val="clear" w:color="auto" w:fill="D0CECE" w:themeFill="background2" w:themeFillShade="E6"/>
          </w:tcPr>
          <w:p w14:paraId="37C50CB5" w14:textId="77777777" w:rsidR="00B06E07" w:rsidRPr="00B06E07" w:rsidRDefault="00B06E07" w:rsidP="00B06E07">
            <w:pPr>
              <w:rPr>
                <w:rFonts w:asciiTheme="minorEastAsia" w:hAnsiTheme="minorEastAsia"/>
              </w:rPr>
            </w:pPr>
            <w:r w:rsidRPr="00B06E07">
              <w:rPr>
                <w:rFonts w:asciiTheme="minorEastAsia" w:hAnsiTheme="minorEastAsia" w:hint="eastAsia"/>
              </w:rPr>
              <w:t>属性の型及び多重度</w:t>
            </w:r>
          </w:p>
        </w:tc>
        <w:tc>
          <w:tcPr>
            <w:tcW w:w="5528" w:type="dxa"/>
            <w:shd w:val="clear" w:color="auto" w:fill="D0CECE" w:themeFill="background2" w:themeFillShade="E6"/>
          </w:tcPr>
          <w:p w14:paraId="1D853CCB" w14:textId="77777777" w:rsidR="00B06E07" w:rsidRPr="00B06E07" w:rsidRDefault="00B06E07" w:rsidP="00B06E07">
            <w:pPr>
              <w:rPr>
                <w:rFonts w:asciiTheme="minorEastAsia" w:hAnsiTheme="minorEastAsia"/>
              </w:rPr>
            </w:pPr>
            <w:r w:rsidRPr="00B06E07">
              <w:rPr>
                <w:rFonts w:asciiTheme="minorEastAsia" w:hAnsiTheme="minorEastAsia" w:hint="eastAsia"/>
              </w:rPr>
              <w:t>定義</w:t>
            </w:r>
          </w:p>
        </w:tc>
      </w:tr>
      <w:tr w:rsidR="00B06E07" w:rsidRPr="00B06E07" w14:paraId="02058555" w14:textId="77777777" w:rsidTr="00141F76">
        <w:tc>
          <w:tcPr>
            <w:tcW w:w="2263" w:type="dxa"/>
          </w:tcPr>
          <w:p w14:paraId="33130F69" w14:textId="7450E27F"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geometryType</w:t>
            </w:r>
          </w:p>
        </w:tc>
        <w:tc>
          <w:tcPr>
            <w:tcW w:w="2410" w:type="dxa"/>
          </w:tcPr>
          <w:p w14:paraId="7D42F473" w14:textId="7F886B44" w:rsidR="00B06E07" w:rsidRPr="00B06E07" w:rsidRDefault="00B06E07" w:rsidP="00E13702">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CodeType</w:t>
            </w:r>
            <w:r w:rsidR="00E13702">
              <w:rPr>
                <w:rFonts w:asciiTheme="minorEastAsia" w:hAnsiTheme="minorEastAsia" w:hint="eastAsia"/>
                <w:lang w:eastAsia="ja-JP"/>
              </w:rPr>
              <w:t xml:space="preserve"> </w:t>
            </w:r>
            <w:r w:rsidR="00E13702">
              <w:rPr>
                <w:rFonts w:asciiTheme="minorEastAsia" w:hAnsiTheme="minorEastAsia"/>
                <w:lang w:eastAsia="ja-JP"/>
              </w:rPr>
              <w:t>[1]</w:t>
            </w:r>
          </w:p>
        </w:tc>
        <w:tc>
          <w:tcPr>
            <w:tcW w:w="5528" w:type="dxa"/>
          </w:tcPr>
          <w:p w14:paraId="0CA8E0A8"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レコードタイプ。</w:t>
            </w:r>
          </w:p>
          <w:p w14:paraId="45BF50B1"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コードリスト（</w:t>
            </w:r>
            <w:hyperlink w:anchor="cl_geometryType" w:history="1">
              <w:r w:rsidRPr="00B06E07">
                <w:rPr>
                  <w:rStyle w:val="a8"/>
                  <w:rFonts w:asciiTheme="minorEastAsia" w:hAnsiTheme="minorEastAsia"/>
                  <w:lang w:val="en-GB" w:eastAsia="ja-JP"/>
                </w:rPr>
                <w:t>Common_geometryType.xml</w:t>
              </w:r>
            </w:hyperlink>
            <w:r w:rsidRPr="00B06E07">
              <w:rPr>
                <w:rFonts w:asciiTheme="minorEastAsia" w:hAnsiTheme="minorEastAsia"/>
                <w:lang w:eastAsia="ja-JP"/>
              </w:rPr>
              <w:t>）より選択する。</w:t>
            </w:r>
          </w:p>
          <w:p w14:paraId="578770F7"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注記の場合は</w:t>
            </w:r>
            <w:r w:rsidRPr="00B06E07">
              <w:rPr>
                <w:rFonts w:asciiTheme="minorEastAsia" w:hAnsiTheme="minorEastAsia"/>
                <w:lang w:eastAsia="ja-JP"/>
              </w:rPr>
              <w:t>E7</w:t>
            </w:r>
            <w:r w:rsidRPr="00B06E07">
              <w:rPr>
                <w:rFonts w:asciiTheme="minorEastAsia" w:hAnsiTheme="minorEastAsia" w:hint="eastAsia"/>
                <w:lang w:eastAsia="ja-JP"/>
              </w:rPr>
              <w:t>となる。</w:t>
            </w:r>
          </w:p>
        </w:tc>
      </w:tr>
      <w:tr w:rsidR="00B06E07" w:rsidRPr="00B06E07" w14:paraId="57D818C3" w14:textId="77777777" w:rsidTr="00141F76">
        <w:tc>
          <w:tcPr>
            <w:tcW w:w="2263" w:type="dxa"/>
          </w:tcPr>
          <w:p w14:paraId="28D8B9F0" w14:textId="15E49D34"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shapeType</w:t>
            </w:r>
          </w:p>
        </w:tc>
        <w:tc>
          <w:tcPr>
            <w:tcW w:w="2410" w:type="dxa"/>
          </w:tcPr>
          <w:p w14:paraId="1D61FE8A" w14:textId="00AF34B2"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Pr="00B06E07">
              <w:rPr>
                <w:rFonts w:asciiTheme="minorEastAsia" w:hAnsiTheme="minorEastAsia"/>
              </w:rPr>
              <w:t>CodeType</w:t>
            </w:r>
            <w:r w:rsidR="00E13702">
              <w:rPr>
                <w:rFonts w:asciiTheme="minorEastAsia" w:hAnsiTheme="minorEastAsia" w:hint="eastAsia"/>
                <w:lang w:eastAsia="ja-JP"/>
              </w:rPr>
              <w:t xml:space="preserve"> </w:t>
            </w:r>
            <w:r w:rsidR="00E13702">
              <w:rPr>
                <w:rFonts w:asciiTheme="minorEastAsia" w:hAnsiTheme="minorEastAsia"/>
                <w:lang w:eastAsia="ja-JP"/>
              </w:rPr>
              <w:t>[1]</w:t>
            </w:r>
          </w:p>
        </w:tc>
        <w:tc>
          <w:tcPr>
            <w:tcW w:w="5528" w:type="dxa"/>
          </w:tcPr>
          <w:p w14:paraId="536EB026"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図形区分。</w:t>
            </w:r>
          </w:p>
          <w:p w14:paraId="58688E99"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コードリスト（</w:t>
            </w:r>
            <w:hyperlink w:anchor="cl_shapeType" w:history="1">
              <w:r w:rsidRPr="00B06E07">
                <w:rPr>
                  <w:rStyle w:val="a8"/>
                  <w:rFonts w:asciiTheme="minorEastAsia" w:hAnsiTheme="minorEastAsia"/>
                  <w:lang w:val="en-GB" w:eastAsia="ja-JP"/>
                </w:rPr>
                <w:t>Common_shapeType.xml</w:t>
              </w:r>
            </w:hyperlink>
            <w:r w:rsidRPr="00B06E07">
              <w:rPr>
                <w:rFonts w:asciiTheme="minorEastAsia" w:hAnsiTheme="minorEastAsia"/>
                <w:lang w:eastAsia="ja-JP"/>
              </w:rPr>
              <w:t>）より選択する。</w:t>
            </w:r>
          </w:p>
          <w:p w14:paraId="3E3379E5"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注記の場合は0となる。</w:t>
            </w:r>
          </w:p>
        </w:tc>
      </w:tr>
      <w:tr w:rsidR="00B06E07" w:rsidRPr="00B06E07" w14:paraId="0EB81271" w14:textId="77777777" w:rsidTr="00141F76">
        <w:tc>
          <w:tcPr>
            <w:tcW w:w="2263" w:type="dxa"/>
          </w:tcPr>
          <w:p w14:paraId="183AD120" w14:textId="00E1114A"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label</w:t>
            </w:r>
          </w:p>
        </w:tc>
        <w:tc>
          <w:tcPr>
            <w:tcW w:w="2410" w:type="dxa"/>
          </w:tcPr>
          <w:p w14:paraId="23757BC3" w14:textId="609CF6A6"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string</w:t>
            </w:r>
            <w:r w:rsidR="00E13702">
              <w:rPr>
                <w:rFonts w:asciiTheme="minorEastAsia" w:hAnsiTheme="minorEastAsia" w:hint="eastAsia"/>
                <w:lang w:eastAsia="ja-JP"/>
              </w:rPr>
              <w:t xml:space="preserve"> </w:t>
            </w:r>
            <w:r w:rsidR="00E13702">
              <w:rPr>
                <w:rFonts w:asciiTheme="minorEastAsia" w:hAnsiTheme="minorEastAsia"/>
                <w:lang w:eastAsia="ja-JP"/>
              </w:rPr>
              <w:t>[1]</w:t>
            </w:r>
          </w:p>
        </w:tc>
        <w:tc>
          <w:tcPr>
            <w:tcW w:w="5528" w:type="dxa"/>
          </w:tcPr>
          <w:p w14:paraId="6D19B816" w14:textId="77777777" w:rsidR="00B06E07" w:rsidRPr="00B06E07" w:rsidRDefault="00B06E07" w:rsidP="00B06E07">
            <w:pPr>
              <w:rPr>
                <w:rFonts w:asciiTheme="minorEastAsia" w:hAnsiTheme="minorEastAsia"/>
              </w:rPr>
            </w:pPr>
            <w:r w:rsidRPr="00B06E07">
              <w:rPr>
                <w:rFonts w:asciiTheme="minorEastAsia" w:hAnsiTheme="minorEastAsia" w:hint="eastAsia"/>
              </w:rPr>
              <w:t>注記の文字列。</w:t>
            </w:r>
          </w:p>
        </w:tc>
      </w:tr>
      <w:tr w:rsidR="00B06E07" w:rsidRPr="00B06E07" w14:paraId="7DC7D268" w14:textId="77777777" w:rsidTr="00141F76">
        <w:tc>
          <w:tcPr>
            <w:tcW w:w="2263" w:type="dxa"/>
          </w:tcPr>
          <w:p w14:paraId="46A822A3" w14:textId="627F83E0"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isVertical</w:t>
            </w:r>
          </w:p>
        </w:tc>
        <w:tc>
          <w:tcPr>
            <w:tcW w:w="2410" w:type="dxa"/>
          </w:tcPr>
          <w:p w14:paraId="3B4599C9" w14:textId="39006E87"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boolean</w:t>
            </w:r>
            <w:r w:rsidR="00E13702">
              <w:rPr>
                <w:rFonts w:asciiTheme="minorEastAsia" w:hAnsiTheme="minorEastAsia" w:hint="eastAsia"/>
                <w:lang w:eastAsia="ja-JP"/>
              </w:rPr>
              <w:t xml:space="preserve"> </w:t>
            </w:r>
            <w:r w:rsidR="00E13702">
              <w:rPr>
                <w:rFonts w:asciiTheme="minorEastAsia" w:hAnsiTheme="minorEastAsia"/>
                <w:lang w:eastAsia="ja-JP"/>
              </w:rPr>
              <w:t>[1]</w:t>
            </w:r>
          </w:p>
        </w:tc>
        <w:tc>
          <w:tcPr>
            <w:tcW w:w="5528" w:type="dxa"/>
          </w:tcPr>
          <w:p w14:paraId="7829944D"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縦書きか否か。</w:t>
            </w:r>
          </w:p>
          <w:p w14:paraId="6E2B3778" w14:textId="77777777" w:rsidR="00B06E07" w:rsidRPr="00B06E07" w:rsidRDefault="00B06E07" w:rsidP="00B06E07">
            <w:pPr>
              <w:rPr>
                <w:rFonts w:asciiTheme="minorEastAsia" w:hAnsiTheme="minorEastAsia"/>
                <w:lang w:eastAsia="ja-JP"/>
              </w:rPr>
            </w:pPr>
            <w:r w:rsidRPr="00B06E07">
              <w:rPr>
                <w:rFonts w:asciiTheme="minorEastAsia" w:hAnsiTheme="minorEastAsia"/>
                <w:lang w:eastAsia="ja-JP"/>
              </w:rPr>
              <w:t>1 ：縦書き</w:t>
            </w:r>
          </w:p>
          <w:p w14:paraId="0AFBED35" w14:textId="77777777" w:rsidR="00B06E07" w:rsidRPr="00B06E07" w:rsidRDefault="00B06E07" w:rsidP="00B06E07">
            <w:pPr>
              <w:rPr>
                <w:rFonts w:asciiTheme="minorEastAsia" w:hAnsiTheme="minorEastAsia"/>
              </w:rPr>
            </w:pPr>
            <w:r w:rsidRPr="00B06E07">
              <w:rPr>
                <w:rFonts w:asciiTheme="minorEastAsia" w:hAnsiTheme="minorEastAsia"/>
              </w:rPr>
              <w:t>0：横書き</w:t>
            </w:r>
          </w:p>
        </w:tc>
      </w:tr>
      <w:tr w:rsidR="00B06E07" w:rsidRPr="00B06E07" w14:paraId="4C9456DC" w14:textId="77777777" w:rsidTr="00141F76">
        <w:tc>
          <w:tcPr>
            <w:tcW w:w="2263" w:type="dxa"/>
          </w:tcPr>
          <w:p w14:paraId="75DFDCE9" w14:textId="25639E45"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size</w:t>
            </w:r>
          </w:p>
        </w:tc>
        <w:tc>
          <w:tcPr>
            <w:tcW w:w="2410" w:type="dxa"/>
          </w:tcPr>
          <w:p w14:paraId="282ABDAC" w14:textId="12C8B625"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integer</w:t>
            </w:r>
            <w:r w:rsidR="00E13702">
              <w:rPr>
                <w:rFonts w:asciiTheme="minorEastAsia" w:hAnsiTheme="minorEastAsia" w:hint="eastAsia"/>
                <w:lang w:eastAsia="ja-JP"/>
              </w:rPr>
              <w:t xml:space="preserve"> </w:t>
            </w:r>
            <w:r w:rsidR="00E13702">
              <w:rPr>
                <w:rFonts w:asciiTheme="minorEastAsia" w:hAnsiTheme="minorEastAsia"/>
                <w:lang w:eastAsia="ja-JP"/>
              </w:rPr>
              <w:t>[1]</w:t>
            </w:r>
          </w:p>
        </w:tc>
        <w:tc>
          <w:tcPr>
            <w:tcW w:w="5528" w:type="dxa"/>
          </w:tcPr>
          <w:p w14:paraId="0ABB4009"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字の大きさ。単位は</w:t>
            </w:r>
            <w:r w:rsidRPr="00B06E07">
              <w:rPr>
                <w:rFonts w:asciiTheme="minorEastAsia" w:hAnsiTheme="minorEastAsia"/>
                <w:lang w:eastAsia="ja-JP"/>
              </w:rPr>
              <w:t>10分の1ミリメートル。</w:t>
            </w:r>
          </w:p>
        </w:tc>
      </w:tr>
      <w:tr w:rsidR="00B06E07" w:rsidRPr="00B06E07" w14:paraId="2E796272" w14:textId="77777777" w:rsidTr="00141F76">
        <w:tc>
          <w:tcPr>
            <w:tcW w:w="2263" w:type="dxa"/>
          </w:tcPr>
          <w:p w14:paraId="71D51B99" w14:textId="4FEEFB12"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orientation</w:t>
            </w:r>
          </w:p>
        </w:tc>
        <w:tc>
          <w:tcPr>
            <w:tcW w:w="2410" w:type="dxa"/>
          </w:tcPr>
          <w:p w14:paraId="1790A915" w14:textId="1B010FD2"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integer</w:t>
            </w:r>
            <w:r w:rsidR="00E13702">
              <w:rPr>
                <w:rFonts w:asciiTheme="minorEastAsia" w:hAnsiTheme="minorEastAsia" w:hint="eastAsia"/>
                <w:lang w:eastAsia="ja-JP"/>
              </w:rPr>
              <w:t xml:space="preserve"> </w:t>
            </w:r>
            <w:r w:rsidR="00E13702">
              <w:rPr>
                <w:rFonts w:asciiTheme="minorEastAsia" w:hAnsiTheme="minorEastAsia"/>
                <w:lang w:eastAsia="ja-JP"/>
              </w:rPr>
              <w:t>[1]</w:t>
            </w:r>
          </w:p>
        </w:tc>
        <w:tc>
          <w:tcPr>
            <w:tcW w:w="5528" w:type="dxa"/>
          </w:tcPr>
          <w:p w14:paraId="23B33EB5"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注記の表示方向を示す角度。単位は度、範囲は縦書きの場合は－</w:t>
            </w:r>
            <w:r w:rsidRPr="00B06E07">
              <w:rPr>
                <w:rFonts w:asciiTheme="minorEastAsia" w:hAnsiTheme="minorEastAsia"/>
                <w:lang w:eastAsia="ja-JP"/>
              </w:rPr>
              <w:t>135°～-45°、横書きの場合は-45°～+45°とする。</w:t>
            </w:r>
          </w:p>
        </w:tc>
      </w:tr>
      <w:tr w:rsidR="00B06E07" w:rsidRPr="00B06E07" w14:paraId="60747641" w14:textId="77777777" w:rsidTr="00141F76">
        <w:tc>
          <w:tcPr>
            <w:tcW w:w="2263" w:type="dxa"/>
          </w:tcPr>
          <w:p w14:paraId="01C28E34" w14:textId="4623A7AA"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linewidth</w:t>
            </w:r>
          </w:p>
        </w:tc>
        <w:tc>
          <w:tcPr>
            <w:tcW w:w="2410" w:type="dxa"/>
          </w:tcPr>
          <w:p w14:paraId="1FD60BC0" w14:textId="76D9C254" w:rsidR="00B06E07" w:rsidRPr="00B06E07" w:rsidRDefault="00B06E07" w:rsidP="00B06E07">
            <w:pPr>
              <w:rPr>
                <w:rFonts w:asciiTheme="minorEastAsia" w:hAnsiTheme="minorEastAsia"/>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integer</w:t>
            </w:r>
            <w:r w:rsidR="00E13702">
              <w:rPr>
                <w:rFonts w:asciiTheme="minorEastAsia" w:hAnsiTheme="minorEastAsia" w:hint="eastAsia"/>
                <w:lang w:eastAsia="ja-JP"/>
              </w:rPr>
              <w:t xml:space="preserve"> </w:t>
            </w:r>
            <w:r w:rsidR="00E13702">
              <w:rPr>
                <w:rFonts w:asciiTheme="minorEastAsia" w:hAnsiTheme="minorEastAsia"/>
                <w:lang w:eastAsia="ja-JP"/>
              </w:rPr>
              <w:t>[1]</w:t>
            </w:r>
          </w:p>
        </w:tc>
        <w:tc>
          <w:tcPr>
            <w:tcW w:w="5528" w:type="dxa"/>
          </w:tcPr>
          <w:p w14:paraId="718D9AB1"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注記の線の太さ。線号の号数を記述する。</w:t>
            </w:r>
          </w:p>
        </w:tc>
      </w:tr>
      <w:tr w:rsidR="00B06E07" w:rsidRPr="00B06E07" w14:paraId="60F9AA25" w14:textId="77777777" w:rsidTr="00141F76">
        <w:tc>
          <w:tcPr>
            <w:tcW w:w="2263" w:type="dxa"/>
          </w:tcPr>
          <w:p w14:paraId="6EE9827D" w14:textId="0E50FF10" w:rsidR="00B06E07" w:rsidRPr="00B06E07" w:rsidRDefault="00B06E07" w:rsidP="00B06E07">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Pr="00B06E07">
              <w:rPr>
                <w:rFonts w:asciiTheme="minorEastAsia" w:hAnsiTheme="minorEastAsia"/>
              </w:rPr>
              <w:t>spacing</w:t>
            </w:r>
          </w:p>
        </w:tc>
        <w:tc>
          <w:tcPr>
            <w:tcW w:w="2410" w:type="dxa"/>
          </w:tcPr>
          <w:p w14:paraId="0F3FDE50" w14:textId="3E80AB65" w:rsidR="00B06E07" w:rsidRPr="00B06E07" w:rsidRDefault="00B06E07" w:rsidP="00B06E07">
            <w:pPr>
              <w:rPr>
                <w:rFonts w:asciiTheme="minorEastAsia" w:hAnsiTheme="minorEastAsia"/>
                <w:lang w:eastAsia="ja-JP"/>
              </w:rPr>
            </w:pPr>
            <w:r w:rsidRPr="00B06E07">
              <w:rPr>
                <w:rFonts w:asciiTheme="minorEastAsia" w:hAnsiTheme="minorEastAsia"/>
              </w:rPr>
              <w:t>xs</w:t>
            </w:r>
            <w:r w:rsidR="003F46A0">
              <w:rPr>
                <w:rFonts w:asciiTheme="minorEastAsia" w:hAnsiTheme="minorEastAsia"/>
              </w:rPr>
              <w:t>:</w:t>
            </w:r>
            <w:r w:rsidRPr="00B06E07">
              <w:rPr>
                <w:rFonts w:asciiTheme="minorEastAsia" w:hAnsiTheme="minorEastAsia"/>
              </w:rPr>
              <w:t>integer</w:t>
            </w:r>
            <w:r w:rsidR="00E13702">
              <w:rPr>
                <w:rFonts w:asciiTheme="minorEastAsia" w:hAnsiTheme="minorEastAsia" w:hint="eastAsia"/>
                <w:lang w:eastAsia="ja-JP"/>
              </w:rPr>
              <w:t xml:space="preserve"> </w:t>
            </w:r>
            <w:r w:rsidR="00E13702">
              <w:rPr>
                <w:rFonts w:asciiTheme="minorEastAsia" w:hAnsiTheme="minorEastAsia"/>
                <w:lang w:eastAsia="ja-JP"/>
              </w:rPr>
              <w:t>[1]</w:t>
            </w:r>
          </w:p>
        </w:tc>
        <w:tc>
          <w:tcPr>
            <w:tcW w:w="5528" w:type="dxa"/>
          </w:tcPr>
          <w:p w14:paraId="204061EE"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字の間隔。単位は</w:t>
            </w:r>
            <w:r w:rsidRPr="00B06E07">
              <w:rPr>
                <w:rFonts w:asciiTheme="minorEastAsia" w:hAnsiTheme="minorEastAsia"/>
                <w:lang w:eastAsia="ja-JP"/>
              </w:rPr>
              <w:t>10分の1ミリメートル。全角・半角が混在する場合には、全角を基準とする。</w:t>
            </w:r>
          </w:p>
        </w:tc>
      </w:tr>
      <w:tr w:rsidR="00B06E07" w:rsidRPr="00B06E07" w14:paraId="7C185B1D" w14:textId="77777777" w:rsidTr="00141F76">
        <w:tc>
          <w:tcPr>
            <w:tcW w:w="10201" w:type="dxa"/>
            <w:gridSpan w:val="3"/>
            <w:shd w:val="clear" w:color="auto" w:fill="D0CECE" w:themeFill="background2" w:themeFillShade="E6"/>
          </w:tcPr>
          <w:p w14:paraId="6501409B"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自身に定義された関連役割</w:t>
            </w:r>
          </w:p>
        </w:tc>
      </w:tr>
      <w:tr w:rsidR="00B06E07" w:rsidRPr="00B06E07" w14:paraId="3880F2EE" w14:textId="77777777" w:rsidTr="00141F76">
        <w:tc>
          <w:tcPr>
            <w:tcW w:w="2263" w:type="dxa"/>
            <w:shd w:val="clear" w:color="auto" w:fill="D0CECE" w:themeFill="background2" w:themeFillShade="E6"/>
          </w:tcPr>
          <w:p w14:paraId="4D6C5B73" w14:textId="77777777" w:rsidR="00B06E07" w:rsidRPr="00B06E07" w:rsidRDefault="00B06E07" w:rsidP="00B06E07">
            <w:pPr>
              <w:rPr>
                <w:rFonts w:asciiTheme="minorEastAsia" w:hAnsiTheme="minorEastAsia"/>
              </w:rPr>
            </w:pPr>
            <w:r w:rsidRPr="00B06E07">
              <w:rPr>
                <w:rFonts w:asciiTheme="minorEastAsia" w:hAnsiTheme="minorEastAsia"/>
              </w:rPr>
              <w:t>属性名</w:t>
            </w:r>
          </w:p>
        </w:tc>
        <w:tc>
          <w:tcPr>
            <w:tcW w:w="2410" w:type="dxa"/>
            <w:shd w:val="clear" w:color="auto" w:fill="D0CECE" w:themeFill="background2" w:themeFillShade="E6"/>
          </w:tcPr>
          <w:p w14:paraId="50FD249E" w14:textId="77777777" w:rsidR="00B06E07" w:rsidRPr="00B06E07" w:rsidRDefault="00B06E07" w:rsidP="00B06E07">
            <w:pPr>
              <w:rPr>
                <w:rFonts w:asciiTheme="minorEastAsia" w:hAnsiTheme="minorEastAsia"/>
              </w:rPr>
            </w:pPr>
            <w:r w:rsidRPr="00B06E07">
              <w:rPr>
                <w:rFonts w:asciiTheme="minorEastAsia" w:hAnsiTheme="minorEastAsia" w:hint="eastAsia"/>
              </w:rPr>
              <w:t>属性の型及び多重度</w:t>
            </w:r>
          </w:p>
        </w:tc>
        <w:tc>
          <w:tcPr>
            <w:tcW w:w="5528" w:type="dxa"/>
            <w:shd w:val="clear" w:color="auto" w:fill="D0CECE" w:themeFill="background2" w:themeFillShade="E6"/>
          </w:tcPr>
          <w:p w14:paraId="1A729313" w14:textId="77777777" w:rsidR="00B06E07" w:rsidRPr="00B06E07" w:rsidRDefault="00B06E07" w:rsidP="00B06E07">
            <w:pPr>
              <w:rPr>
                <w:rFonts w:asciiTheme="minorEastAsia" w:hAnsiTheme="minorEastAsia"/>
              </w:rPr>
            </w:pPr>
            <w:r w:rsidRPr="00B06E07">
              <w:rPr>
                <w:rFonts w:asciiTheme="minorEastAsia" w:hAnsiTheme="minorEastAsia" w:hint="eastAsia"/>
              </w:rPr>
              <w:t>定義</w:t>
            </w:r>
          </w:p>
        </w:tc>
      </w:tr>
      <w:tr w:rsidR="00B06E07" w:rsidRPr="00B06E07" w14:paraId="3A00F05E" w14:textId="77777777" w:rsidTr="00141F76">
        <w:tc>
          <w:tcPr>
            <w:tcW w:w="2263" w:type="dxa"/>
          </w:tcPr>
          <w:p w14:paraId="45F462B0" w14:textId="08CD481F" w:rsidR="00B06E07" w:rsidRPr="00B06E07" w:rsidRDefault="00B06E07" w:rsidP="00E13702">
            <w:pPr>
              <w:rPr>
                <w:rFonts w:asciiTheme="minorEastAsia" w:hAnsiTheme="minorEastAsia"/>
              </w:rPr>
            </w:pPr>
            <w:r w:rsidRPr="00B06E07">
              <w:rPr>
                <w:rFonts w:asciiTheme="minorEastAsia" w:hAnsiTheme="minorEastAsia"/>
              </w:rPr>
              <w:t>uro</w:t>
            </w:r>
            <w:r w:rsidR="003F46A0">
              <w:rPr>
                <w:rFonts w:asciiTheme="minorEastAsia" w:hAnsiTheme="minorEastAsia"/>
              </w:rPr>
              <w:t>:</w:t>
            </w:r>
            <w:r w:rsidR="00E13702">
              <w:rPr>
                <w:rFonts w:asciiTheme="minorEastAsia" w:hAnsiTheme="minorEastAsia"/>
              </w:rPr>
              <w:t>lod</w:t>
            </w:r>
            <w:r w:rsidR="00165F9D">
              <w:rPr>
                <w:rFonts w:asciiTheme="minorEastAsia" w:hAnsiTheme="minorEastAsia"/>
              </w:rPr>
              <w:t>0</w:t>
            </w:r>
            <w:r w:rsidR="00E13702">
              <w:rPr>
                <w:rFonts w:asciiTheme="minorEastAsia" w:hAnsiTheme="minorEastAsia"/>
              </w:rPr>
              <w:t>AnchorPoint</w:t>
            </w:r>
          </w:p>
        </w:tc>
        <w:tc>
          <w:tcPr>
            <w:tcW w:w="2410" w:type="dxa"/>
          </w:tcPr>
          <w:p w14:paraId="4B7AC5B1" w14:textId="2A387949" w:rsidR="00B06E07" w:rsidRPr="00B06E07" w:rsidRDefault="00B06E07" w:rsidP="00B06E07">
            <w:pPr>
              <w:rPr>
                <w:rFonts w:asciiTheme="minorEastAsia" w:hAnsiTheme="minorEastAsia"/>
              </w:rPr>
            </w:pPr>
            <w:r w:rsidRPr="00B06E07">
              <w:rPr>
                <w:rFonts w:asciiTheme="minorEastAsia" w:hAnsiTheme="minorEastAsia"/>
              </w:rPr>
              <w:t>gml</w:t>
            </w:r>
            <w:r w:rsidR="003F46A0">
              <w:rPr>
                <w:rFonts w:asciiTheme="minorEastAsia" w:hAnsiTheme="minorEastAsia"/>
              </w:rPr>
              <w:t>:</w:t>
            </w:r>
            <w:r w:rsidR="00E13702">
              <w:rPr>
                <w:rFonts w:asciiTheme="minorEastAsia" w:hAnsiTheme="minorEastAsia"/>
              </w:rPr>
              <w:t>_</w:t>
            </w:r>
            <w:r w:rsidRPr="00B06E07">
              <w:rPr>
                <w:rFonts w:asciiTheme="minorEastAsia" w:hAnsiTheme="minorEastAsia"/>
              </w:rPr>
              <w:t>Geometry [0..1]</w:t>
            </w:r>
          </w:p>
        </w:tc>
        <w:tc>
          <w:tcPr>
            <w:tcW w:w="5528" w:type="dxa"/>
          </w:tcPr>
          <w:p w14:paraId="3FFEE347"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注記を配置する位置。</w:t>
            </w:r>
          </w:p>
          <w:p w14:paraId="3061FBAD" w14:textId="77777777" w:rsidR="00B06E07" w:rsidRPr="00B06E07" w:rsidRDefault="00B06E07" w:rsidP="00B06E07">
            <w:pPr>
              <w:rPr>
                <w:rFonts w:asciiTheme="minorEastAsia" w:hAnsiTheme="minorEastAsia"/>
                <w:lang w:eastAsia="ja-JP"/>
              </w:rPr>
            </w:pPr>
            <w:r w:rsidRPr="00B06E07">
              <w:rPr>
                <w:rFonts w:asciiTheme="minorEastAsia" w:hAnsiTheme="minorEastAsia" w:hint="eastAsia"/>
                <w:lang w:eastAsia="ja-JP"/>
              </w:rPr>
              <w:t>点（</w:t>
            </w:r>
            <w:r w:rsidRPr="00B06E07">
              <w:rPr>
                <w:rFonts w:asciiTheme="minorEastAsia" w:hAnsiTheme="minorEastAsia"/>
                <w:lang w:eastAsia="ja-JP"/>
              </w:rPr>
              <w:t>gml:Point）を使用して記述する。</w:t>
            </w:r>
          </w:p>
        </w:tc>
      </w:tr>
    </w:tbl>
    <w:p w14:paraId="5D5BBF3D" w14:textId="77777777" w:rsidR="00B06E07" w:rsidRPr="007505CE" w:rsidRDefault="00B06E07" w:rsidP="00B06E07">
      <w:pPr>
        <w:spacing w:line="240" w:lineRule="atLeast"/>
      </w:pPr>
    </w:p>
    <w:p w14:paraId="23C461C0" w14:textId="77777777" w:rsidR="00B06E07" w:rsidRDefault="00B06E07" w:rsidP="00B06E07">
      <w:pPr>
        <w:widowControl/>
        <w:spacing w:after="0" w:line="240" w:lineRule="auto"/>
        <w:contextualSpacing w:val="0"/>
        <w:jc w:val="left"/>
        <w:rPr>
          <w:rFonts w:asciiTheme="majorHAnsi" w:eastAsiaTheme="majorEastAsia" w:hAnsiTheme="majorHAnsi" w:cstheme="majorBidi"/>
          <w:sz w:val="24"/>
        </w:rPr>
      </w:pPr>
      <w:r>
        <w:br w:type="page"/>
      </w:r>
    </w:p>
    <w:p w14:paraId="002FBC5F" w14:textId="54CB56E4" w:rsidR="003104E4" w:rsidRDefault="003104E4" w:rsidP="003104E4">
      <w:pPr>
        <w:pStyle w:val="3"/>
        <w:numPr>
          <w:ilvl w:val="2"/>
          <w:numId w:val="159"/>
        </w:numPr>
      </w:pPr>
      <w:bookmarkStart w:id="255" w:name="_Toc140910522"/>
      <w:bookmarkStart w:id="256" w:name="_Ref131014347"/>
      <w:bookmarkStart w:id="257" w:name="_Toc140910523"/>
      <w:bookmarkStart w:id="258" w:name="_Toc156295909"/>
      <w:r>
        <w:rPr>
          <w:rFonts w:hint="eastAsia"/>
        </w:rPr>
        <w:lastRenderedPageBreak/>
        <w:t>公共測量標準図式で使用するコードリストと列挙型</w:t>
      </w:r>
      <w:bookmarkEnd w:id="255"/>
      <w:bookmarkEnd w:id="258"/>
    </w:p>
    <w:p w14:paraId="5505489E" w14:textId="77777777" w:rsidR="003104E4" w:rsidRPr="00DB4C53" w:rsidRDefault="003104E4" w:rsidP="003104E4">
      <w:pPr>
        <w:rPr>
          <w:rFonts w:cs="Times New Roman"/>
        </w:rPr>
      </w:pPr>
      <w:r w:rsidRPr="00DB4C53">
        <w:rPr>
          <w:rFonts w:cs="Times New Roman" w:hint="eastAsia"/>
        </w:rPr>
        <w:t>使用していないため省略する。</w:t>
      </w:r>
    </w:p>
    <w:p w14:paraId="17D1570D" w14:textId="77777777" w:rsidR="003104E4" w:rsidRPr="003104E4" w:rsidRDefault="003104E4" w:rsidP="003104E4"/>
    <w:p w14:paraId="68A41BCA" w14:textId="584100CE" w:rsidR="00B06E07" w:rsidRDefault="00B06E07" w:rsidP="00B06E07">
      <w:pPr>
        <w:pStyle w:val="2"/>
      </w:pPr>
      <w:bookmarkStart w:id="259" w:name="_Toc156295910"/>
      <w:r>
        <w:t>施設管理の応用スキーマ</w:t>
      </w:r>
      <w:bookmarkEnd w:id="256"/>
      <w:bookmarkEnd w:id="257"/>
      <w:bookmarkEnd w:id="259"/>
    </w:p>
    <w:p w14:paraId="43A7BCB8" w14:textId="1C2F4B8D" w:rsidR="00B06E07" w:rsidRDefault="00B06E07" w:rsidP="00B06E07">
      <w:pPr>
        <w:pStyle w:val="3"/>
      </w:pPr>
      <w:bookmarkStart w:id="260" w:name="_Toc140910524"/>
      <w:bookmarkStart w:id="261" w:name="_Toc156295911"/>
      <w:r>
        <w:rPr>
          <w:rFonts w:hint="eastAsia"/>
        </w:rPr>
        <w:t>施設管理属性のLOD</w:t>
      </w:r>
      <w:bookmarkEnd w:id="260"/>
      <w:bookmarkEnd w:id="261"/>
    </w:p>
    <w:p w14:paraId="46BFA665" w14:textId="77777777" w:rsidR="003104E4" w:rsidRPr="00DB4C53" w:rsidRDefault="003104E4" w:rsidP="003104E4">
      <w:pPr>
        <w:rPr>
          <w:rFonts w:cs="Times New Roman"/>
        </w:rPr>
      </w:pPr>
      <w:r w:rsidRPr="00DB4C53">
        <w:rPr>
          <w:rFonts w:cs="Times New Roman" w:hint="eastAsia"/>
        </w:rPr>
        <w:t>使用していないため省略する。</w:t>
      </w:r>
    </w:p>
    <w:p w14:paraId="6B13664C" w14:textId="77777777" w:rsidR="00A71149" w:rsidRPr="00B06E07" w:rsidRDefault="00A71149" w:rsidP="00B06E07"/>
    <w:p w14:paraId="01C35DAD" w14:textId="2F4298C8" w:rsidR="003104E4" w:rsidRDefault="003104E4" w:rsidP="003104E4">
      <w:pPr>
        <w:pStyle w:val="3"/>
        <w:numPr>
          <w:ilvl w:val="2"/>
          <w:numId w:val="160"/>
        </w:numPr>
      </w:pPr>
      <w:bookmarkStart w:id="262" w:name="_Toc140910525"/>
      <w:bookmarkStart w:id="263" w:name="_Ref130907962"/>
      <w:bookmarkStart w:id="264" w:name="_Ref130907973"/>
      <w:bookmarkStart w:id="265" w:name="_Ref130975037"/>
      <w:bookmarkStart w:id="266" w:name="_Ref130975042"/>
      <w:bookmarkStart w:id="267" w:name="_Ref130977055"/>
      <w:bookmarkStart w:id="268" w:name="_Ref130977061"/>
      <w:bookmarkStart w:id="269" w:name="_Ref130987263"/>
      <w:bookmarkStart w:id="270" w:name="_Toc140910526"/>
      <w:bookmarkStart w:id="271" w:name="_Toc156295912"/>
      <w:r>
        <w:rPr>
          <w:rFonts w:hint="eastAsia"/>
        </w:rPr>
        <w:t>施設管理属性</w:t>
      </w:r>
      <w:r>
        <w:t>の応用スキーマクラス図</w:t>
      </w:r>
      <w:bookmarkEnd w:id="262"/>
      <w:bookmarkEnd w:id="271"/>
    </w:p>
    <w:p w14:paraId="003394A5" w14:textId="77777777" w:rsidR="003104E4" w:rsidRPr="00DB4C53" w:rsidRDefault="003104E4" w:rsidP="003104E4">
      <w:pPr>
        <w:rPr>
          <w:rFonts w:cs="Times New Roman"/>
        </w:rPr>
      </w:pPr>
      <w:r w:rsidRPr="00DB4C53">
        <w:rPr>
          <w:rFonts w:cs="Times New Roman" w:hint="eastAsia"/>
        </w:rPr>
        <w:t>使用していないため省略する。</w:t>
      </w:r>
    </w:p>
    <w:p w14:paraId="28EBFC1C" w14:textId="77777777" w:rsidR="003104E4" w:rsidRPr="003104E4" w:rsidRDefault="003104E4" w:rsidP="003104E4"/>
    <w:p w14:paraId="05D1F4E3" w14:textId="2A939327" w:rsidR="00815662" w:rsidRDefault="00815662" w:rsidP="00815662">
      <w:pPr>
        <w:pStyle w:val="3"/>
      </w:pPr>
      <w:bookmarkStart w:id="272" w:name="_Toc156295913"/>
      <w:r>
        <w:rPr>
          <w:rFonts w:hint="eastAsia"/>
        </w:rPr>
        <w:t>施設管理属性</w:t>
      </w:r>
      <w:r>
        <w:t>の応用スキーマ文書</w:t>
      </w:r>
      <w:bookmarkEnd w:id="263"/>
      <w:bookmarkEnd w:id="264"/>
      <w:bookmarkEnd w:id="265"/>
      <w:bookmarkEnd w:id="266"/>
      <w:bookmarkEnd w:id="267"/>
      <w:bookmarkEnd w:id="268"/>
      <w:bookmarkEnd w:id="269"/>
      <w:bookmarkEnd w:id="270"/>
      <w:bookmarkEnd w:id="272"/>
    </w:p>
    <w:p w14:paraId="1CDD0486" w14:textId="6D3D2301" w:rsidR="00815662" w:rsidRDefault="00815662" w:rsidP="003104E4">
      <w:pPr>
        <w:pStyle w:val="4"/>
        <w:numPr>
          <w:ilvl w:val="0"/>
          <w:numId w:val="106"/>
        </w:numPr>
      </w:pPr>
      <w:r>
        <w:rPr>
          <w:rFonts w:hint="eastAsia"/>
        </w:rPr>
        <w:t>施設管理の</w:t>
      </w:r>
      <w:r>
        <w:t>拡張属性：</w:t>
      </w:r>
      <w:r>
        <w:rPr>
          <w:rFonts w:hint="eastAsia"/>
        </w:rPr>
        <w:t>Urban Object（i</w:t>
      </w:r>
      <w:r>
        <w:t>-UR）</w:t>
      </w:r>
    </w:p>
    <w:p w14:paraId="00E90675" w14:textId="77777777" w:rsidR="00815662" w:rsidRPr="00874CFD" w:rsidRDefault="00815662" w:rsidP="003104E4">
      <w:pPr>
        <w:pStyle w:val="5"/>
        <w:numPr>
          <w:ilvl w:val="0"/>
          <w:numId w:val="107"/>
        </w:numPr>
      </w:pPr>
      <w:r w:rsidRPr="00874CFD">
        <w:t>uro:</w:t>
      </w:r>
      <w:r>
        <w:t>FacilityId</w:t>
      </w:r>
      <w:r w:rsidRPr="00C23EC3">
        <w:t>Attribute</w:t>
      </w:r>
      <w:r w:rsidRPr="00C23EC3" w:rsidDel="00C23EC3">
        <w:t xml:space="preserve"> </w:t>
      </w:r>
    </w:p>
    <w:tbl>
      <w:tblPr>
        <w:tblStyle w:val="af1"/>
        <w:tblW w:w="10201" w:type="dxa"/>
        <w:tblLayout w:type="fixed"/>
        <w:tblLook w:val="04A0" w:firstRow="1" w:lastRow="0" w:firstColumn="1" w:lastColumn="0" w:noHBand="0" w:noVBand="1"/>
      </w:tblPr>
      <w:tblGrid>
        <w:gridCol w:w="2263"/>
        <w:gridCol w:w="2410"/>
        <w:gridCol w:w="5528"/>
      </w:tblGrid>
      <w:tr w:rsidR="00815662" w:rsidRPr="00815662" w14:paraId="1212251B" w14:textId="77777777" w:rsidTr="00815662">
        <w:tc>
          <w:tcPr>
            <w:tcW w:w="2263" w:type="dxa"/>
            <w:shd w:val="clear" w:color="auto" w:fill="D0CECE" w:themeFill="background2" w:themeFillShade="E6"/>
          </w:tcPr>
          <w:p w14:paraId="06A97659" w14:textId="77777777" w:rsidR="00815662" w:rsidRPr="00815662" w:rsidRDefault="00815662" w:rsidP="00EC0566">
            <w:pPr>
              <w:wordWrap w:val="0"/>
              <w:rPr>
                <w:rFonts w:asciiTheme="minorEastAsia" w:hAnsiTheme="minorEastAsia"/>
              </w:rPr>
            </w:pPr>
            <w:r w:rsidRPr="00815662">
              <w:rPr>
                <w:rFonts w:asciiTheme="minorEastAsia" w:hAnsiTheme="minorEastAsia"/>
              </w:rPr>
              <w:t>型の定義</w:t>
            </w:r>
          </w:p>
        </w:tc>
        <w:tc>
          <w:tcPr>
            <w:tcW w:w="7938" w:type="dxa"/>
            <w:gridSpan w:val="2"/>
          </w:tcPr>
          <w:p w14:paraId="2E2DDE85"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管理施設の識別に関する情報を定義したデータ型。</w:t>
            </w:r>
          </w:p>
          <w:p w14:paraId="30BE5D68"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河川管理施設</w:t>
            </w:r>
            <w:r w:rsidRPr="00815662">
              <w:rPr>
                <w:rFonts w:asciiTheme="minorEastAsia" w:hAnsiTheme="minorEastAsia"/>
                <w:lang w:eastAsia="ja-JP"/>
              </w:rPr>
              <w:t>の場合にはこれを継承する下位型を用いて記述する。</w:t>
            </w:r>
          </w:p>
        </w:tc>
      </w:tr>
      <w:tr w:rsidR="00815662" w:rsidRPr="00815662" w14:paraId="70A9F1EB" w14:textId="77777777" w:rsidTr="00815662">
        <w:tc>
          <w:tcPr>
            <w:tcW w:w="2263" w:type="dxa"/>
            <w:shd w:val="clear" w:color="auto" w:fill="D0CECE" w:themeFill="background2" w:themeFillShade="E6"/>
          </w:tcPr>
          <w:p w14:paraId="5D262F1F" w14:textId="77777777" w:rsidR="00815662" w:rsidRPr="00815662" w:rsidRDefault="00815662" w:rsidP="00EC0566">
            <w:pPr>
              <w:wordWrap w:val="0"/>
              <w:rPr>
                <w:rFonts w:asciiTheme="minorEastAsia" w:hAnsiTheme="minorEastAsia"/>
              </w:rPr>
            </w:pPr>
            <w:r w:rsidRPr="00815662">
              <w:rPr>
                <w:rFonts w:asciiTheme="minorEastAsia" w:hAnsiTheme="minorEastAsia" w:hint="eastAsia"/>
              </w:rPr>
              <w:t>上位の型</w:t>
            </w:r>
          </w:p>
        </w:tc>
        <w:tc>
          <w:tcPr>
            <w:tcW w:w="7938" w:type="dxa"/>
            <w:gridSpan w:val="2"/>
          </w:tcPr>
          <w:p w14:paraId="1CEAA433" w14:textId="77777777" w:rsidR="00815662" w:rsidRPr="00815662" w:rsidRDefault="00815662" w:rsidP="00EC0566">
            <w:pPr>
              <w:tabs>
                <w:tab w:val="left" w:pos="175"/>
              </w:tabs>
              <w:wordWrap w:val="0"/>
              <w:rPr>
                <w:rFonts w:asciiTheme="minorEastAsia" w:hAnsiTheme="minorEastAsia"/>
              </w:rPr>
            </w:pPr>
            <w:r w:rsidRPr="00815662">
              <w:rPr>
                <w:rFonts w:asciiTheme="minorEastAsia" w:hAnsiTheme="minorEastAsia" w:hint="eastAsia"/>
              </w:rPr>
              <w:t>―</w:t>
            </w:r>
          </w:p>
        </w:tc>
      </w:tr>
      <w:tr w:rsidR="00815662" w:rsidRPr="00815662" w14:paraId="5F423F82" w14:textId="77777777" w:rsidTr="00815662">
        <w:tc>
          <w:tcPr>
            <w:tcW w:w="2263" w:type="dxa"/>
            <w:shd w:val="clear" w:color="auto" w:fill="D0CECE" w:themeFill="background2" w:themeFillShade="E6"/>
          </w:tcPr>
          <w:p w14:paraId="42B2C9D2" w14:textId="77777777" w:rsidR="00815662" w:rsidRPr="00815662" w:rsidRDefault="00815662" w:rsidP="00EC0566">
            <w:pPr>
              <w:wordWrap w:val="0"/>
              <w:rPr>
                <w:rFonts w:asciiTheme="minorEastAsia" w:hAnsiTheme="minorEastAsia"/>
              </w:rPr>
            </w:pPr>
            <w:r w:rsidRPr="00815662">
              <w:rPr>
                <w:rFonts w:asciiTheme="minorEastAsia" w:hAnsiTheme="minorEastAsia" w:hint="eastAsia"/>
              </w:rPr>
              <w:t>ステレオタイプ</w:t>
            </w:r>
          </w:p>
        </w:tc>
        <w:tc>
          <w:tcPr>
            <w:tcW w:w="7938" w:type="dxa"/>
            <w:gridSpan w:val="2"/>
          </w:tcPr>
          <w:p w14:paraId="5FF54418" w14:textId="77777777" w:rsidR="00815662" w:rsidRPr="00815662" w:rsidRDefault="00815662" w:rsidP="00EC0566">
            <w:pPr>
              <w:wordWrap w:val="0"/>
              <w:rPr>
                <w:rFonts w:asciiTheme="minorEastAsia" w:hAnsiTheme="minorEastAsia"/>
              </w:rPr>
            </w:pPr>
            <w:r w:rsidRPr="00815662">
              <w:rPr>
                <w:rFonts w:asciiTheme="minorEastAsia" w:hAnsiTheme="minorEastAsia"/>
              </w:rPr>
              <w:t>&lt;&lt;DataType&gt;&gt;</w:t>
            </w:r>
          </w:p>
        </w:tc>
      </w:tr>
      <w:tr w:rsidR="00815662" w:rsidRPr="00815662" w14:paraId="26B907EB" w14:textId="77777777" w:rsidTr="00815662">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0B8B428F" w14:textId="77777777" w:rsidR="00815662" w:rsidRPr="00815662" w:rsidRDefault="00815662" w:rsidP="00EC0566">
            <w:pPr>
              <w:wordWrap w:val="0"/>
              <w:rPr>
                <w:rFonts w:asciiTheme="minorEastAsia" w:hAnsiTheme="minorEastAsia"/>
              </w:rPr>
            </w:pPr>
            <w:r w:rsidRPr="00815662">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788523BD" w14:textId="77777777" w:rsidR="00815662" w:rsidRPr="00815662" w:rsidRDefault="00815662" w:rsidP="00EC0566">
            <w:pPr>
              <w:wordWrap w:val="0"/>
              <w:rPr>
                <w:rFonts w:asciiTheme="minorEastAsia" w:hAnsiTheme="minorEastAsia"/>
              </w:rPr>
            </w:pPr>
          </w:p>
        </w:tc>
      </w:tr>
      <w:tr w:rsidR="00815662" w:rsidRPr="00815662" w14:paraId="6973B7BB" w14:textId="77777777" w:rsidTr="00815662">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3717865" w14:textId="77777777" w:rsidR="00815662" w:rsidRPr="00815662" w:rsidRDefault="00815662" w:rsidP="00EC0566">
            <w:pPr>
              <w:wordWrap w:val="0"/>
              <w:rPr>
                <w:rFonts w:asciiTheme="minorEastAsia" w:hAnsiTheme="minorEastAsia"/>
              </w:rPr>
            </w:pPr>
            <w:r w:rsidRPr="00815662">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324931B" w14:textId="77777777" w:rsidR="00815662" w:rsidRPr="00815662" w:rsidRDefault="00815662" w:rsidP="00EC0566">
            <w:pPr>
              <w:wordWrap w:val="0"/>
              <w:rPr>
                <w:rFonts w:asciiTheme="minorEastAsia" w:hAnsiTheme="minorEastAsia"/>
              </w:rPr>
            </w:pPr>
            <w:r w:rsidRPr="00815662">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D2C5989" w14:textId="77777777" w:rsidR="00815662" w:rsidRPr="00815662" w:rsidRDefault="00815662" w:rsidP="00EC0566">
            <w:pPr>
              <w:wordWrap w:val="0"/>
              <w:rPr>
                <w:rFonts w:asciiTheme="minorEastAsia" w:hAnsiTheme="minorEastAsia"/>
              </w:rPr>
            </w:pPr>
            <w:r w:rsidRPr="00815662">
              <w:rPr>
                <w:rFonts w:asciiTheme="minorEastAsia" w:hAnsiTheme="minorEastAsia" w:hint="eastAsia"/>
              </w:rPr>
              <w:t>定義</w:t>
            </w:r>
          </w:p>
        </w:tc>
      </w:tr>
      <w:tr w:rsidR="00815662" w:rsidRPr="00815662" w14:paraId="6B31C697" w14:textId="77777777" w:rsidTr="00815662">
        <w:tc>
          <w:tcPr>
            <w:tcW w:w="2263" w:type="dxa"/>
            <w:tcBorders>
              <w:top w:val="single" w:sz="4" w:space="0" w:color="auto"/>
              <w:left w:val="single" w:sz="4" w:space="0" w:color="auto"/>
              <w:bottom w:val="single" w:sz="4" w:space="0" w:color="auto"/>
              <w:right w:val="single" w:sz="4" w:space="0" w:color="auto"/>
            </w:tcBorders>
          </w:tcPr>
          <w:p w14:paraId="175C6E68" w14:textId="77777777" w:rsidR="00815662" w:rsidRPr="00815662" w:rsidRDefault="00815662" w:rsidP="00EC0566">
            <w:pPr>
              <w:wordWrap w:val="0"/>
              <w:rPr>
                <w:rFonts w:asciiTheme="minorEastAsia" w:hAnsiTheme="minorEastAsia"/>
              </w:rPr>
            </w:pPr>
            <w:r w:rsidRPr="00815662">
              <w:rPr>
                <w:rFonts w:asciiTheme="minorEastAsia" w:hAnsiTheme="minorEastAsia"/>
              </w:rPr>
              <w:t>uro:id</w:t>
            </w:r>
          </w:p>
        </w:tc>
        <w:tc>
          <w:tcPr>
            <w:tcW w:w="2410" w:type="dxa"/>
            <w:tcBorders>
              <w:top w:val="single" w:sz="4" w:space="0" w:color="auto"/>
              <w:left w:val="single" w:sz="4" w:space="0" w:color="auto"/>
              <w:bottom w:val="single" w:sz="4" w:space="0" w:color="auto"/>
              <w:right w:val="single" w:sz="4" w:space="0" w:color="auto"/>
            </w:tcBorders>
          </w:tcPr>
          <w:p w14:paraId="50044DB8" w14:textId="77777777" w:rsidR="00815662" w:rsidRPr="00815662" w:rsidRDefault="00815662" w:rsidP="00EC0566">
            <w:pPr>
              <w:wordWrap w:val="0"/>
              <w:rPr>
                <w:rFonts w:asciiTheme="minorEastAsia" w:hAnsiTheme="minorEastAsia"/>
              </w:rPr>
            </w:pPr>
            <w:r w:rsidRPr="00815662">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50265FB0" w14:textId="77777777" w:rsidR="00815662" w:rsidRPr="00815662" w:rsidRDefault="00815662" w:rsidP="00EC0566">
            <w:pPr>
              <w:wordWrap w:val="0"/>
              <w:rPr>
                <w:rFonts w:asciiTheme="minorEastAsia" w:hAnsiTheme="minorEastAsia"/>
              </w:rPr>
            </w:pPr>
            <w:r w:rsidRPr="00815662">
              <w:rPr>
                <w:rFonts w:asciiTheme="minorEastAsia" w:hAnsiTheme="minorEastAsia"/>
              </w:rPr>
              <w:t>構造物の識別子。</w:t>
            </w:r>
          </w:p>
        </w:tc>
      </w:tr>
      <w:tr w:rsidR="00815662" w:rsidRPr="00815662" w14:paraId="1DDAFD44" w14:textId="77777777" w:rsidTr="00815662">
        <w:tc>
          <w:tcPr>
            <w:tcW w:w="2263" w:type="dxa"/>
            <w:tcBorders>
              <w:top w:val="single" w:sz="4" w:space="0" w:color="auto"/>
              <w:left w:val="single" w:sz="4" w:space="0" w:color="auto"/>
              <w:bottom w:val="single" w:sz="4" w:space="0" w:color="auto"/>
              <w:right w:val="single" w:sz="4" w:space="0" w:color="auto"/>
            </w:tcBorders>
            <w:shd w:val="clear" w:color="auto" w:fill="auto"/>
          </w:tcPr>
          <w:p w14:paraId="6F9C7F05" w14:textId="14106AC9" w:rsidR="00815662" w:rsidRPr="00815662" w:rsidRDefault="00815662" w:rsidP="00EC0566">
            <w:pPr>
              <w:wordWrap w:val="0"/>
              <w:rPr>
                <w:rFonts w:asciiTheme="minorEastAsia" w:hAnsiTheme="minorEastAsia"/>
              </w:rPr>
            </w:pPr>
            <w:r w:rsidRPr="00815662">
              <w:rPr>
                <w:rFonts w:asciiTheme="minorEastAsia" w:hAnsiTheme="minorEastAsia"/>
              </w:rPr>
              <w:t>uro:partI</w:t>
            </w:r>
            <w:r w:rsidR="003D7BFD">
              <w:rPr>
                <w:rFonts w:asciiTheme="minorEastAsia" w:hAnsiTheme="minorEastAsia"/>
              </w:rPr>
              <w:t>d</w:t>
            </w:r>
          </w:p>
        </w:tc>
        <w:tc>
          <w:tcPr>
            <w:tcW w:w="2410" w:type="dxa"/>
            <w:tcBorders>
              <w:top w:val="single" w:sz="4" w:space="0" w:color="auto"/>
              <w:left w:val="single" w:sz="4" w:space="0" w:color="auto"/>
              <w:bottom w:val="single" w:sz="4" w:space="0" w:color="auto"/>
              <w:right w:val="single" w:sz="4" w:space="0" w:color="auto"/>
            </w:tcBorders>
          </w:tcPr>
          <w:p w14:paraId="61C1DFDF" w14:textId="7E2B617C" w:rsidR="00815662" w:rsidRPr="00815662" w:rsidRDefault="00815662" w:rsidP="00E13702">
            <w:pPr>
              <w:wordWrap w:val="0"/>
              <w:rPr>
                <w:rFonts w:asciiTheme="minorEastAsia" w:hAnsiTheme="minorEastAsia"/>
              </w:rPr>
            </w:pPr>
            <w:r w:rsidRPr="00815662">
              <w:rPr>
                <w:rFonts w:asciiTheme="minorEastAsia" w:hAnsiTheme="minorEastAsia"/>
              </w:rPr>
              <w:t>xs:</w:t>
            </w:r>
            <w:r w:rsidR="00E13702">
              <w:rPr>
                <w:rFonts w:asciiTheme="minorEastAsia" w:hAnsiTheme="minorEastAsia"/>
              </w:rPr>
              <w:t>string</w:t>
            </w:r>
            <w:r w:rsidRPr="00815662">
              <w:rPr>
                <w:rFonts w:asciiTheme="minorEastAsia" w:hAnsiTheme="minorEastAsia"/>
              </w:rPr>
              <w:t>[0..1]</w:t>
            </w:r>
          </w:p>
        </w:tc>
        <w:tc>
          <w:tcPr>
            <w:tcW w:w="5528" w:type="dxa"/>
            <w:tcBorders>
              <w:top w:val="single" w:sz="4" w:space="0" w:color="auto"/>
              <w:left w:val="single" w:sz="4" w:space="0" w:color="auto"/>
              <w:bottom w:val="single" w:sz="4" w:space="0" w:color="auto"/>
              <w:right w:val="single" w:sz="4" w:space="0" w:color="auto"/>
            </w:tcBorders>
          </w:tcPr>
          <w:p w14:paraId="65B64DFE"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構造物を部分（Part）に分けて記述する場合の各部分を識別するための番号。</w:t>
            </w:r>
          </w:p>
        </w:tc>
      </w:tr>
      <w:tr w:rsidR="00815662" w:rsidRPr="00815662" w14:paraId="44D3BFE5" w14:textId="77777777" w:rsidTr="00815662">
        <w:tc>
          <w:tcPr>
            <w:tcW w:w="2263" w:type="dxa"/>
            <w:tcBorders>
              <w:top w:val="single" w:sz="4" w:space="0" w:color="auto"/>
              <w:left w:val="single" w:sz="4" w:space="0" w:color="auto"/>
              <w:bottom w:val="single" w:sz="4" w:space="0" w:color="auto"/>
              <w:right w:val="single" w:sz="4" w:space="0" w:color="auto"/>
            </w:tcBorders>
          </w:tcPr>
          <w:p w14:paraId="7532D412" w14:textId="4C668222" w:rsidR="00815662" w:rsidRPr="00815662" w:rsidRDefault="00815662" w:rsidP="00EC0566">
            <w:pPr>
              <w:wordWrap w:val="0"/>
              <w:rPr>
                <w:rFonts w:asciiTheme="minorEastAsia" w:hAnsiTheme="minorEastAsia"/>
              </w:rPr>
            </w:pPr>
            <w:r w:rsidRPr="00815662">
              <w:rPr>
                <w:rFonts w:asciiTheme="minorEastAsia" w:hAnsiTheme="minorEastAsia"/>
              </w:rPr>
              <w:t>uro:branchI</w:t>
            </w:r>
            <w:r w:rsidR="003D7BFD">
              <w:rPr>
                <w:rFonts w:asciiTheme="minorEastAsia" w:hAnsiTheme="minorEastAsia"/>
              </w:rPr>
              <w:t>d</w:t>
            </w:r>
          </w:p>
        </w:tc>
        <w:tc>
          <w:tcPr>
            <w:tcW w:w="2410" w:type="dxa"/>
            <w:tcBorders>
              <w:top w:val="single" w:sz="4" w:space="0" w:color="auto"/>
              <w:left w:val="single" w:sz="4" w:space="0" w:color="auto"/>
              <w:bottom w:val="single" w:sz="4" w:space="0" w:color="auto"/>
              <w:right w:val="single" w:sz="4" w:space="0" w:color="auto"/>
            </w:tcBorders>
          </w:tcPr>
          <w:p w14:paraId="39FEA37C" w14:textId="2B47E05A" w:rsidR="00815662" w:rsidRPr="00815662" w:rsidRDefault="00815662" w:rsidP="00E13702">
            <w:pPr>
              <w:wordWrap w:val="0"/>
              <w:rPr>
                <w:rFonts w:asciiTheme="minorEastAsia" w:hAnsiTheme="minorEastAsia"/>
              </w:rPr>
            </w:pPr>
            <w:r w:rsidRPr="00815662">
              <w:rPr>
                <w:rFonts w:asciiTheme="minorEastAsia" w:hAnsiTheme="minorEastAsia"/>
              </w:rPr>
              <w:t>xs:</w:t>
            </w:r>
            <w:r w:rsidR="00E13702">
              <w:rPr>
                <w:rFonts w:asciiTheme="minorEastAsia" w:hAnsiTheme="minorEastAsia"/>
              </w:rPr>
              <w:t>string</w:t>
            </w:r>
            <w:r w:rsidRPr="00815662">
              <w:rPr>
                <w:rFonts w:asciiTheme="minorEastAsia" w:hAnsiTheme="minorEastAsia"/>
              </w:rPr>
              <w:t xml:space="preserve"> [0..1]</w:t>
            </w:r>
          </w:p>
        </w:tc>
        <w:tc>
          <w:tcPr>
            <w:tcW w:w="5528" w:type="dxa"/>
            <w:tcBorders>
              <w:top w:val="single" w:sz="4" w:space="0" w:color="auto"/>
              <w:left w:val="single" w:sz="4" w:space="0" w:color="auto"/>
              <w:bottom w:val="single" w:sz="4" w:space="0" w:color="auto"/>
              <w:right w:val="single" w:sz="4" w:space="0" w:color="auto"/>
            </w:tcBorders>
          </w:tcPr>
          <w:p w14:paraId="78D2AA14"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枝番。同一の構造物ではないが、一連の構造物として管理したい場合に、それぞれを識別するための番号。</w:t>
            </w:r>
          </w:p>
        </w:tc>
      </w:tr>
      <w:tr w:rsidR="00815662" w:rsidRPr="00815662" w14:paraId="2A737F53" w14:textId="77777777" w:rsidTr="00815662">
        <w:tc>
          <w:tcPr>
            <w:tcW w:w="2263" w:type="dxa"/>
            <w:tcBorders>
              <w:top w:val="single" w:sz="4" w:space="0" w:color="auto"/>
              <w:left w:val="single" w:sz="4" w:space="0" w:color="auto"/>
              <w:bottom w:val="single" w:sz="4" w:space="0" w:color="auto"/>
              <w:right w:val="single" w:sz="4" w:space="0" w:color="auto"/>
            </w:tcBorders>
          </w:tcPr>
          <w:p w14:paraId="0A758D23" w14:textId="77777777" w:rsidR="00815662" w:rsidRPr="00815662" w:rsidRDefault="00815662" w:rsidP="00EC0566">
            <w:pPr>
              <w:wordWrap w:val="0"/>
              <w:rPr>
                <w:rFonts w:asciiTheme="minorEastAsia" w:hAnsiTheme="minorEastAsia"/>
              </w:rPr>
            </w:pPr>
            <w:r w:rsidRPr="00815662">
              <w:rPr>
                <w:rFonts w:asciiTheme="minorEastAsia" w:hAnsiTheme="minorEastAsia"/>
              </w:rPr>
              <w:t>uro:prefecture</w:t>
            </w:r>
          </w:p>
        </w:tc>
        <w:tc>
          <w:tcPr>
            <w:tcW w:w="2410" w:type="dxa"/>
            <w:tcBorders>
              <w:top w:val="single" w:sz="4" w:space="0" w:color="auto"/>
              <w:left w:val="single" w:sz="4" w:space="0" w:color="auto"/>
              <w:bottom w:val="single" w:sz="4" w:space="0" w:color="auto"/>
              <w:right w:val="single" w:sz="4" w:space="0" w:color="auto"/>
            </w:tcBorders>
          </w:tcPr>
          <w:p w14:paraId="5AB41C21" w14:textId="77777777" w:rsidR="00815662" w:rsidRPr="00815662" w:rsidRDefault="00815662" w:rsidP="00EC0566">
            <w:pPr>
              <w:wordWrap w:val="0"/>
              <w:rPr>
                <w:rFonts w:asciiTheme="minorEastAsia" w:hAnsiTheme="minorEastAsia"/>
              </w:rPr>
            </w:pPr>
            <w:r w:rsidRPr="00815662">
              <w:rPr>
                <w:rFonts w:asciiTheme="minorEastAsia" w:hAnsiTheme="minorEastAsia"/>
              </w:rPr>
              <w:t>gml:CodeType [0..*]</w:t>
            </w:r>
          </w:p>
        </w:tc>
        <w:tc>
          <w:tcPr>
            <w:tcW w:w="5528" w:type="dxa"/>
            <w:tcBorders>
              <w:top w:val="single" w:sz="4" w:space="0" w:color="auto"/>
              <w:left w:val="single" w:sz="4" w:space="0" w:color="auto"/>
              <w:bottom w:val="single" w:sz="4" w:space="0" w:color="auto"/>
              <w:right w:val="single" w:sz="4" w:space="0" w:color="auto"/>
            </w:tcBorders>
          </w:tcPr>
          <w:p w14:paraId="4AA80277"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構造物が所在する都道府県の都道府県コ－ド。</w:t>
            </w:r>
            <w:r w:rsidRPr="00815662">
              <w:rPr>
                <w:rFonts w:asciiTheme="minorEastAsia" w:hAnsiTheme="minorEastAsia"/>
                <w:lang w:eastAsia="ja-JP"/>
              </w:rPr>
              <w:t>JIS X0401に定義される2桁の半角数字。</w:t>
            </w:r>
            <w:r w:rsidRPr="00815662">
              <w:rPr>
                <w:rFonts w:asciiTheme="minorEastAsia" w:hAnsiTheme="minorEastAsia" w:hint="eastAsia"/>
                <w:lang w:eastAsia="ja-JP"/>
              </w:rPr>
              <w:t>コードリスト（</w:t>
            </w:r>
            <w:r w:rsidRPr="00815662">
              <w:rPr>
                <w:rFonts w:asciiTheme="minorEastAsia" w:hAnsiTheme="minorEastAsia"/>
                <w:lang w:eastAsia="ja-JP"/>
              </w:rPr>
              <w:t>Common_localPublicAuthorities.xml）より選択する。複数の都道府県に跨って存在する場合は、複数の都道府県コードを記述する。</w:t>
            </w:r>
          </w:p>
        </w:tc>
      </w:tr>
      <w:tr w:rsidR="00815662" w:rsidRPr="00815662" w14:paraId="663D11E1" w14:textId="77777777" w:rsidTr="00815662">
        <w:tc>
          <w:tcPr>
            <w:tcW w:w="2263" w:type="dxa"/>
            <w:tcBorders>
              <w:top w:val="single" w:sz="4" w:space="0" w:color="auto"/>
              <w:left w:val="single" w:sz="4" w:space="0" w:color="auto"/>
              <w:bottom w:val="single" w:sz="4" w:space="0" w:color="auto"/>
              <w:right w:val="single" w:sz="4" w:space="0" w:color="auto"/>
            </w:tcBorders>
          </w:tcPr>
          <w:p w14:paraId="2BE862CD" w14:textId="77777777" w:rsidR="00815662" w:rsidRPr="00815662" w:rsidRDefault="00815662" w:rsidP="00EC0566">
            <w:pPr>
              <w:wordWrap w:val="0"/>
              <w:rPr>
                <w:rFonts w:asciiTheme="minorEastAsia" w:hAnsiTheme="minorEastAsia"/>
              </w:rPr>
            </w:pPr>
            <w:r w:rsidRPr="00815662">
              <w:rPr>
                <w:rFonts w:asciiTheme="minorEastAsia" w:hAnsiTheme="minorEastAsia"/>
              </w:rPr>
              <w:t>uro:city</w:t>
            </w:r>
          </w:p>
        </w:tc>
        <w:tc>
          <w:tcPr>
            <w:tcW w:w="2410" w:type="dxa"/>
            <w:tcBorders>
              <w:top w:val="single" w:sz="4" w:space="0" w:color="auto"/>
              <w:left w:val="single" w:sz="4" w:space="0" w:color="auto"/>
              <w:bottom w:val="single" w:sz="4" w:space="0" w:color="auto"/>
              <w:right w:val="single" w:sz="4" w:space="0" w:color="auto"/>
            </w:tcBorders>
          </w:tcPr>
          <w:p w14:paraId="0D232F89" w14:textId="77777777" w:rsidR="00815662" w:rsidRPr="00815662" w:rsidRDefault="00815662" w:rsidP="00EC0566">
            <w:pPr>
              <w:wordWrap w:val="0"/>
              <w:rPr>
                <w:rFonts w:asciiTheme="minorEastAsia" w:hAnsiTheme="minorEastAsia"/>
              </w:rPr>
            </w:pPr>
            <w:r w:rsidRPr="00815662">
              <w:rPr>
                <w:rFonts w:asciiTheme="minorEastAsia" w:hAnsiTheme="minorEastAsia"/>
              </w:rPr>
              <w:t>gml:CodeType [0..*]</w:t>
            </w:r>
          </w:p>
        </w:tc>
        <w:tc>
          <w:tcPr>
            <w:tcW w:w="5528" w:type="dxa"/>
            <w:tcBorders>
              <w:top w:val="single" w:sz="4" w:space="0" w:color="auto"/>
              <w:left w:val="single" w:sz="4" w:space="0" w:color="auto"/>
              <w:bottom w:val="single" w:sz="4" w:space="0" w:color="auto"/>
              <w:right w:val="single" w:sz="4" w:space="0" w:color="auto"/>
            </w:tcBorders>
          </w:tcPr>
          <w:p w14:paraId="19E3652D"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構造物が所在する市区町村の市区町村コ－ド。</w:t>
            </w:r>
            <w:r w:rsidRPr="00815662">
              <w:rPr>
                <w:rFonts w:asciiTheme="minorEastAsia" w:hAnsiTheme="minorEastAsia"/>
                <w:lang w:eastAsia="ja-JP"/>
              </w:rPr>
              <w:t>JIS X0401に定義される2桁の半角数字とJIS X0402に定義される3桁の半角数字とを組み合わせた5桁の半角数字。</w:t>
            </w:r>
            <w:r w:rsidRPr="00815662">
              <w:rPr>
                <w:rFonts w:asciiTheme="minorEastAsia" w:hAnsiTheme="minorEastAsia" w:hint="eastAsia"/>
                <w:lang w:eastAsia="ja-JP"/>
              </w:rPr>
              <w:t>政令市の場合は、区の市区町村コードとする。コードリスト（</w:t>
            </w:r>
            <w:r w:rsidRPr="00815662">
              <w:rPr>
                <w:rFonts w:asciiTheme="minorEastAsia" w:hAnsiTheme="minorEastAsia"/>
                <w:lang w:eastAsia="ja-JP"/>
              </w:rPr>
              <w:t>Common_localPublicAuthorities.xml）より選択する。</w:t>
            </w:r>
          </w:p>
          <w:p w14:paraId="43AD30FC"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lang w:eastAsia="ja-JP"/>
              </w:rPr>
              <w:t>複数の市区町村に跨って存在する場合は、複数の市区町村コードを記述する。</w:t>
            </w:r>
          </w:p>
        </w:tc>
      </w:tr>
      <w:tr w:rsidR="00815662" w:rsidRPr="00815662" w14:paraId="5C218BA9" w14:textId="77777777" w:rsidTr="00815662">
        <w:tc>
          <w:tcPr>
            <w:tcW w:w="2263" w:type="dxa"/>
            <w:tcBorders>
              <w:top w:val="single" w:sz="4" w:space="0" w:color="auto"/>
              <w:left w:val="single" w:sz="4" w:space="0" w:color="auto"/>
              <w:bottom w:val="single" w:sz="4" w:space="0" w:color="auto"/>
              <w:right w:val="single" w:sz="4" w:space="0" w:color="auto"/>
            </w:tcBorders>
          </w:tcPr>
          <w:p w14:paraId="4FE3D8E0" w14:textId="77777777" w:rsidR="00815662" w:rsidRPr="00815662" w:rsidRDefault="00815662" w:rsidP="00EC0566">
            <w:pPr>
              <w:wordWrap w:val="0"/>
              <w:rPr>
                <w:rFonts w:asciiTheme="minorEastAsia" w:hAnsiTheme="minorEastAsia"/>
              </w:rPr>
            </w:pPr>
            <w:r w:rsidRPr="00815662">
              <w:rPr>
                <w:rFonts w:asciiTheme="minorEastAsia" w:hAnsiTheme="minorEastAsia"/>
              </w:rPr>
              <w:t>uro:route</w:t>
            </w:r>
          </w:p>
        </w:tc>
        <w:tc>
          <w:tcPr>
            <w:tcW w:w="2410" w:type="dxa"/>
            <w:tcBorders>
              <w:top w:val="single" w:sz="4" w:space="0" w:color="auto"/>
              <w:left w:val="single" w:sz="4" w:space="0" w:color="auto"/>
              <w:bottom w:val="single" w:sz="4" w:space="0" w:color="auto"/>
              <w:right w:val="single" w:sz="4" w:space="0" w:color="auto"/>
            </w:tcBorders>
          </w:tcPr>
          <w:p w14:paraId="7303F80B" w14:textId="77777777" w:rsidR="00815662" w:rsidRPr="00815662" w:rsidRDefault="00815662" w:rsidP="00EC0566">
            <w:pPr>
              <w:wordWrap w:val="0"/>
              <w:rPr>
                <w:rFonts w:asciiTheme="minorEastAsia" w:hAnsiTheme="minorEastAsia"/>
              </w:rPr>
            </w:pPr>
            <w:r w:rsidRPr="00815662">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7A4FA2B2"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構造物が存在する路線名。</w:t>
            </w:r>
          </w:p>
        </w:tc>
      </w:tr>
      <w:tr w:rsidR="00815662" w:rsidRPr="00815662" w14:paraId="1B38E3D6" w14:textId="77777777" w:rsidTr="00815662">
        <w:tc>
          <w:tcPr>
            <w:tcW w:w="2263" w:type="dxa"/>
            <w:tcBorders>
              <w:top w:val="single" w:sz="4" w:space="0" w:color="auto"/>
              <w:left w:val="single" w:sz="4" w:space="0" w:color="auto"/>
              <w:bottom w:val="single" w:sz="4" w:space="0" w:color="auto"/>
              <w:right w:val="single" w:sz="4" w:space="0" w:color="auto"/>
            </w:tcBorders>
          </w:tcPr>
          <w:p w14:paraId="0DF7BC1F" w14:textId="77777777" w:rsidR="00815662" w:rsidRPr="00815662" w:rsidRDefault="00815662" w:rsidP="00EC0566">
            <w:pPr>
              <w:wordWrap w:val="0"/>
              <w:rPr>
                <w:rFonts w:asciiTheme="minorEastAsia" w:hAnsiTheme="minorEastAsia"/>
              </w:rPr>
            </w:pPr>
            <w:r w:rsidRPr="00815662">
              <w:rPr>
                <w:rFonts w:asciiTheme="minorEastAsia" w:hAnsiTheme="minorEastAsia"/>
              </w:rPr>
              <w:t>uro:startPost</w:t>
            </w:r>
          </w:p>
        </w:tc>
        <w:tc>
          <w:tcPr>
            <w:tcW w:w="2410" w:type="dxa"/>
            <w:tcBorders>
              <w:top w:val="single" w:sz="4" w:space="0" w:color="auto"/>
              <w:left w:val="single" w:sz="4" w:space="0" w:color="auto"/>
              <w:bottom w:val="single" w:sz="4" w:space="0" w:color="auto"/>
              <w:right w:val="single" w:sz="4" w:space="0" w:color="auto"/>
            </w:tcBorders>
          </w:tcPr>
          <w:p w14:paraId="73F8B00C" w14:textId="77777777" w:rsidR="00815662" w:rsidRPr="00815662" w:rsidRDefault="00815662" w:rsidP="00EC0566">
            <w:pPr>
              <w:wordWrap w:val="0"/>
              <w:rPr>
                <w:rFonts w:asciiTheme="minorEastAsia" w:hAnsiTheme="minorEastAsia"/>
              </w:rPr>
            </w:pPr>
            <w:r w:rsidRPr="00815662">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2686C4CE"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構造物の開始位置の距離標</w:t>
            </w:r>
            <w:r w:rsidRPr="00815662">
              <w:rPr>
                <w:rFonts w:asciiTheme="minorEastAsia" w:hAnsiTheme="minorEastAsia"/>
                <w:lang w:eastAsia="ja-JP"/>
              </w:rPr>
              <w:t>。</w:t>
            </w:r>
          </w:p>
        </w:tc>
      </w:tr>
      <w:tr w:rsidR="00815662" w:rsidRPr="00815662" w14:paraId="5706BD44" w14:textId="77777777" w:rsidTr="00815662">
        <w:tc>
          <w:tcPr>
            <w:tcW w:w="2263" w:type="dxa"/>
            <w:tcBorders>
              <w:top w:val="single" w:sz="4" w:space="0" w:color="auto"/>
              <w:left w:val="single" w:sz="4" w:space="0" w:color="auto"/>
              <w:bottom w:val="single" w:sz="4" w:space="0" w:color="auto"/>
              <w:right w:val="single" w:sz="4" w:space="0" w:color="auto"/>
            </w:tcBorders>
          </w:tcPr>
          <w:p w14:paraId="708949C7" w14:textId="77777777" w:rsidR="00815662" w:rsidRPr="00815662" w:rsidRDefault="00815662" w:rsidP="00EC0566">
            <w:pPr>
              <w:wordWrap w:val="0"/>
              <w:rPr>
                <w:rFonts w:asciiTheme="minorEastAsia" w:hAnsiTheme="minorEastAsia"/>
              </w:rPr>
            </w:pPr>
            <w:r w:rsidRPr="00815662">
              <w:rPr>
                <w:rFonts w:asciiTheme="minorEastAsia" w:hAnsiTheme="minorEastAsia"/>
              </w:rPr>
              <w:t>uro:endPost</w:t>
            </w:r>
          </w:p>
        </w:tc>
        <w:tc>
          <w:tcPr>
            <w:tcW w:w="2410" w:type="dxa"/>
            <w:tcBorders>
              <w:top w:val="single" w:sz="4" w:space="0" w:color="auto"/>
              <w:left w:val="single" w:sz="4" w:space="0" w:color="auto"/>
              <w:bottom w:val="single" w:sz="4" w:space="0" w:color="auto"/>
              <w:right w:val="single" w:sz="4" w:space="0" w:color="auto"/>
            </w:tcBorders>
          </w:tcPr>
          <w:p w14:paraId="5DE04A9B" w14:textId="77777777" w:rsidR="00815662" w:rsidRPr="00815662" w:rsidRDefault="00815662" w:rsidP="00EC0566">
            <w:pPr>
              <w:wordWrap w:val="0"/>
              <w:rPr>
                <w:rFonts w:asciiTheme="minorEastAsia" w:hAnsiTheme="minorEastAsia"/>
              </w:rPr>
            </w:pPr>
            <w:r w:rsidRPr="00815662">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009B0B22"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構造物の終了位置の距離標。</w:t>
            </w:r>
          </w:p>
        </w:tc>
      </w:tr>
      <w:tr w:rsidR="00815662" w:rsidRPr="00815662" w14:paraId="45583542" w14:textId="77777777" w:rsidTr="00815662">
        <w:tc>
          <w:tcPr>
            <w:tcW w:w="2263" w:type="dxa"/>
          </w:tcPr>
          <w:p w14:paraId="3897B019" w14:textId="77777777" w:rsidR="00815662" w:rsidRPr="00815662" w:rsidRDefault="00815662" w:rsidP="00EC0566">
            <w:pPr>
              <w:wordWrap w:val="0"/>
              <w:rPr>
                <w:rFonts w:asciiTheme="minorEastAsia" w:hAnsiTheme="minorEastAsia"/>
              </w:rPr>
            </w:pPr>
            <w:r w:rsidRPr="00815662">
              <w:rPr>
                <w:rFonts w:asciiTheme="minorEastAsia" w:hAnsiTheme="minorEastAsia"/>
              </w:rPr>
              <w:lastRenderedPageBreak/>
              <w:t>uro:startLat</w:t>
            </w:r>
          </w:p>
        </w:tc>
        <w:tc>
          <w:tcPr>
            <w:tcW w:w="2410" w:type="dxa"/>
          </w:tcPr>
          <w:p w14:paraId="2E4B7E95" w14:textId="20AEEB89" w:rsidR="00815662" w:rsidRPr="00815662" w:rsidRDefault="00815662" w:rsidP="00EC0566">
            <w:pPr>
              <w:wordWrap w:val="0"/>
              <w:rPr>
                <w:rFonts w:asciiTheme="minorEastAsia" w:hAnsiTheme="minorEastAsia"/>
              </w:rPr>
            </w:pPr>
            <w:r w:rsidRPr="00815662">
              <w:rPr>
                <w:rFonts w:asciiTheme="minorEastAsia" w:hAnsiTheme="minorEastAsia"/>
              </w:rPr>
              <w:t>xs:</w:t>
            </w:r>
            <w:r w:rsidR="003D7BFD">
              <w:rPr>
                <w:rFonts w:asciiTheme="minorEastAsia" w:hAnsiTheme="minorEastAsia"/>
              </w:rPr>
              <w:t>double</w:t>
            </w:r>
            <w:r w:rsidRPr="00815662">
              <w:rPr>
                <w:rFonts w:asciiTheme="minorEastAsia" w:hAnsiTheme="minorEastAsia"/>
              </w:rPr>
              <w:t xml:space="preserve"> [0..1]</w:t>
            </w:r>
          </w:p>
        </w:tc>
        <w:tc>
          <w:tcPr>
            <w:tcW w:w="5528" w:type="dxa"/>
          </w:tcPr>
          <w:p w14:paraId="2143E941"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構造物の開始位置の緯度（北緯）</w:t>
            </w:r>
            <w:r w:rsidRPr="00815662">
              <w:rPr>
                <w:rFonts w:asciiTheme="minorEastAsia" w:hAnsiTheme="minorEastAsia"/>
                <w:lang w:eastAsia="ja-JP"/>
              </w:rPr>
              <w:t>。10進数により記述する。</w:t>
            </w:r>
          </w:p>
        </w:tc>
      </w:tr>
      <w:tr w:rsidR="00815662" w:rsidRPr="00815662" w14:paraId="69DF91FA" w14:textId="77777777" w:rsidTr="00815662">
        <w:tc>
          <w:tcPr>
            <w:tcW w:w="2263" w:type="dxa"/>
          </w:tcPr>
          <w:p w14:paraId="64000C3A" w14:textId="77777777" w:rsidR="00815662" w:rsidRPr="00815662" w:rsidRDefault="00815662" w:rsidP="00EC0566">
            <w:pPr>
              <w:wordWrap w:val="0"/>
              <w:rPr>
                <w:rFonts w:asciiTheme="minorEastAsia" w:hAnsiTheme="minorEastAsia"/>
              </w:rPr>
            </w:pPr>
            <w:r w:rsidRPr="00815662">
              <w:rPr>
                <w:rFonts w:asciiTheme="minorEastAsia" w:hAnsiTheme="minorEastAsia"/>
              </w:rPr>
              <w:t>uro:startLong</w:t>
            </w:r>
          </w:p>
        </w:tc>
        <w:tc>
          <w:tcPr>
            <w:tcW w:w="2410" w:type="dxa"/>
          </w:tcPr>
          <w:p w14:paraId="70E1F272" w14:textId="3A682840" w:rsidR="00815662" w:rsidRPr="00815662" w:rsidRDefault="00815662" w:rsidP="00EC0566">
            <w:pPr>
              <w:wordWrap w:val="0"/>
              <w:rPr>
                <w:rFonts w:asciiTheme="minorEastAsia" w:hAnsiTheme="minorEastAsia"/>
              </w:rPr>
            </w:pPr>
            <w:r w:rsidRPr="00815662">
              <w:rPr>
                <w:rFonts w:asciiTheme="minorEastAsia" w:hAnsiTheme="minorEastAsia"/>
              </w:rPr>
              <w:t>xs:</w:t>
            </w:r>
            <w:r w:rsidR="003D7BFD">
              <w:rPr>
                <w:rFonts w:asciiTheme="minorEastAsia" w:hAnsiTheme="minorEastAsia"/>
              </w:rPr>
              <w:t>double</w:t>
            </w:r>
            <w:r w:rsidRPr="00815662">
              <w:rPr>
                <w:rFonts w:asciiTheme="minorEastAsia" w:hAnsiTheme="minorEastAsia"/>
              </w:rPr>
              <w:t xml:space="preserve"> [0..1]</w:t>
            </w:r>
          </w:p>
        </w:tc>
        <w:tc>
          <w:tcPr>
            <w:tcW w:w="5528" w:type="dxa"/>
          </w:tcPr>
          <w:p w14:paraId="271EF667"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構造物の開始位置の経度（東経）</w:t>
            </w:r>
            <w:r w:rsidRPr="00815662">
              <w:rPr>
                <w:rFonts w:asciiTheme="minorEastAsia" w:hAnsiTheme="minorEastAsia"/>
                <w:lang w:eastAsia="ja-JP"/>
              </w:rPr>
              <w:t>。10進数により記述する。</w:t>
            </w:r>
          </w:p>
        </w:tc>
      </w:tr>
      <w:tr w:rsidR="00815662" w:rsidRPr="00815662" w14:paraId="6B087CC9" w14:textId="77777777" w:rsidTr="00815662">
        <w:tc>
          <w:tcPr>
            <w:tcW w:w="2263" w:type="dxa"/>
          </w:tcPr>
          <w:p w14:paraId="40F00561" w14:textId="77777777" w:rsidR="00815662" w:rsidRPr="00815662" w:rsidRDefault="00815662" w:rsidP="00EC0566">
            <w:pPr>
              <w:wordWrap w:val="0"/>
              <w:rPr>
                <w:rFonts w:asciiTheme="minorEastAsia" w:hAnsiTheme="minorEastAsia"/>
              </w:rPr>
            </w:pPr>
            <w:r w:rsidRPr="00815662">
              <w:rPr>
                <w:rFonts w:asciiTheme="minorEastAsia" w:hAnsiTheme="minorEastAsia"/>
              </w:rPr>
              <w:t>uro:alternativeName</w:t>
            </w:r>
          </w:p>
        </w:tc>
        <w:tc>
          <w:tcPr>
            <w:tcW w:w="2410" w:type="dxa"/>
          </w:tcPr>
          <w:p w14:paraId="530B20BF" w14:textId="77777777" w:rsidR="00815662" w:rsidRPr="00815662" w:rsidRDefault="00815662" w:rsidP="00EC0566">
            <w:pPr>
              <w:wordWrap w:val="0"/>
              <w:rPr>
                <w:rFonts w:asciiTheme="minorEastAsia" w:hAnsiTheme="minorEastAsia"/>
              </w:rPr>
            </w:pPr>
            <w:r w:rsidRPr="00815662">
              <w:rPr>
                <w:rFonts w:asciiTheme="minorEastAsia" w:hAnsiTheme="minorEastAsia"/>
              </w:rPr>
              <w:t>xs:string [0..*]</w:t>
            </w:r>
          </w:p>
        </w:tc>
        <w:tc>
          <w:tcPr>
            <w:tcW w:w="5528" w:type="dxa"/>
          </w:tcPr>
          <w:p w14:paraId="6CF4164D"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別名。gm</w:t>
            </w:r>
            <w:r w:rsidRPr="00815662">
              <w:rPr>
                <w:rFonts w:asciiTheme="minorEastAsia" w:hAnsiTheme="minorEastAsia"/>
                <w:lang w:eastAsia="ja-JP"/>
              </w:rPr>
              <w:t>l:nameで記述する正式な名称以外に、一般に普及している名称がある場合に記述する。</w:t>
            </w:r>
          </w:p>
        </w:tc>
      </w:tr>
    </w:tbl>
    <w:p w14:paraId="3F3B562B" w14:textId="77777777" w:rsidR="00BE3A70" w:rsidRDefault="00BE3A70" w:rsidP="00BE3A70"/>
    <w:p w14:paraId="3FA80BC1" w14:textId="77777777" w:rsidR="00815662" w:rsidRPr="00874CFD" w:rsidRDefault="00815662" w:rsidP="00815662">
      <w:pPr>
        <w:pStyle w:val="5"/>
      </w:pPr>
      <w:r w:rsidRPr="00874CFD">
        <w:t>uro:</w:t>
      </w:r>
      <w:r>
        <w:t>FacilityType</w:t>
      </w:r>
      <w:r w:rsidRPr="00C23EC3">
        <w:t>Attri</w:t>
      </w:r>
      <w:r w:rsidRPr="00433D81">
        <w:rPr>
          <w:rStyle w:val="50"/>
        </w:rPr>
        <w:t>b</w:t>
      </w:r>
      <w:r w:rsidRPr="00C23EC3">
        <w:t>ute</w:t>
      </w:r>
      <w:r w:rsidRPr="00C23EC3" w:rsidDel="00C23EC3">
        <w:t xml:space="preserve"> </w:t>
      </w:r>
    </w:p>
    <w:tbl>
      <w:tblPr>
        <w:tblStyle w:val="af1"/>
        <w:tblW w:w="10201" w:type="dxa"/>
        <w:tblLayout w:type="fixed"/>
        <w:tblLook w:val="04A0" w:firstRow="1" w:lastRow="0" w:firstColumn="1" w:lastColumn="0" w:noHBand="0" w:noVBand="1"/>
      </w:tblPr>
      <w:tblGrid>
        <w:gridCol w:w="2263"/>
        <w:gridCol w:w="2410"/>
        <w:gridCol w:w="5528"/>
      </w:tblGrid>
      <w:tr w:rsidR="00815662" w:rsidRPr="00750709" w14:paraId="47487071" w14:textId="77777777" w:rsidTr="00815662">
        <w:tc>
          <w:tcPr>
            <w:tcW w:w="2263" w:type="dxa"/>
            <w:shd w:val="clear" w:color="auto" w:fill="D0CECE" w:themeFill="background2" w:themeFillShade="E6"/>
          </w:tcPr>
          <w:p w14:paraId="2CD7B1C6" w14:textId="77777777" w:rsidR="00815662" w:rsidRPr="00750709" w:rsidRDefault="00815662" w:rsidP="00EC0566">
            <w:pPr>
              <w:wordWrap w:val="0"/>
              <w:rPr>
                <w:rFonts w:asciiTheme="minorEastAsia" w:hAnsiTheme="minorEastAsia"/>
              </w:rPr>
            </w:pPr>
            <w:r w:rsidRPr="00750709">
              <w:rPr>
                <w:rFonts w:asciiTheme="minorEastAsia" w:hAnsiTheme="minorEastAsia"/>
              </w:rPr>
              <w:t>型の定義</w:t>
            </w:r>
          </w:p>
        </w:tc>
        <w:tc>
          <w:tcPr>
            <w:tcW w:w="7938" w:type="dxa"/>
            <w:gridSpan w:val="2"/>
          </w:tcPr>
          <w:p w14:paraId="69CBB76B" w14:textId="77777777" w:rsidR="00815662" w:rsidRPr="00750709" w:rsidRDefault="00815662" w:rsidP="00EC0566">
            <w:pPr>
              <w:wordWrap w:val="0"/>
              <w:rPr>
                <w:rFonts w:asciiTheme="minorEastAsia" w:hAnsiTheme="minorEastAsia"/>
                <w:lang w:eastAsia="ja-JP"/>
              </w:rPr>
            </w:pPr>
            <w:r w:rsidRPr="00750709">
              <w:rPr>
                <w:rFonts w:asciiTheme="minorEastAsia" w:hAnsiTheme="minorEastAsia" w:hint="eastAsia"/>
                <w:lang w:eastAsia="ja-JP"/>
              </w:rPr>
              <w:t>管理施設の用途に関する情報を定義したデータ型。</w:t>
            </w:r>
          </w:p>
        </w:tc>
      </w:tr>
      <w:tr w:rsidR="00815662" w:rsidRPr="00750709" w14:paraId="415592D9" w14:textId="77777777" w:rsidTr="00815662">
        <w:tc>
          <w:tcPr>
            <w:tcW w:w="2263" w:type="dxa"/>
            <w:shd w:val="clear" w:color="auto" w:fill="D0CECE" w:themeFill="background2" w:themeFillShade="E6"/>
          </w:tcPr>
          <w:p w14:paraId="410E8075" w14:textId="77777777" w:rsidR="00815662" w:rsidRPr="00750709" w:rsidRDefault="00815662" w:rsidP="00EC0566">
            <w:pPr>
              <w:wordWrap w:val="0"/>
              <w:rPr>
                <w:rFonts w:asciiTheme="minorEastAsia" w:hAnsiTheme="minorEastAsia"/>
              </w:rPr>
            </w:pPr>
            <w:r w:rsidRPr="00750709">
              <w:rPr>
                <w:rFonts w:asciiTheme="minorEastAsia" w:hAnsiTheme="minorEastAsia" w:hint="eastAsia"/>
              </w:rPr>
              <w:t>上位の型</w:t>
            </w:r>
          </w:p>
        </w:tc>
        <w:tc>
          <w:tcPr>
            <w:tcW w:w="7938" w:type="dxa"/>
            <w:gridSpan w:val="2"/>
          </w:tcPr>
          <w:p w14:paraId="6462E770" w14:textId="77777777" w:rsidR="00815662" w:rsidRPr="00750709" w:rsidRDefault="00815662" w:rsidP="00EC0566">
            <w:pPr>
              <w:tabs>
                <w:tab w:val="left" w:pos="175"/>
              </w:tabs>
              <w:wordWrap w:val="0"/>
              <w:rPr>
                <w:rFonts w:asciiTheme="minorEastAsia" w:hAnsiTheme="minorEastAsia"/>
              </w:rPr>
            </w:pPr>
            <w:r w:rsidRPr="00750709">
              <w:rPr>
                <w:rFonts w:asciiTheme="minorEastAsia" w:hAnsiTheme="minorEastAsia" w:hint="eastAsia"/>
              </w:rPr>
              <w:t>―</w:t>
            </w:r>
          </w:p>
        </w:tc>
      </w:tr>
      <w:tr w:rsidR="00815662" w:rsidRPr="00750709" w14:paraId="57D9B5A2" w14:textId="77777777" w:rsidTr="00815662">
        <w:tc>
          <w:tcPr>
            <w:tcW w:w="2263" w:type="dxa"/>
            <w:shd w:val="clear" w:color="auto" w:fill="D0CECE" w:themeFill="background2" w:themeFillShade="E6"/>
          </w:tcPr>
          <w:p w14:paraId="0AEF5C89" w14:textId="77777777" w:rsidR="00815662" w:rsidRPr="00750709" w:rsidRDefault="00815662" w:rsidP="00EC0566">
            <w:pPr>
              <w:wordWrap w:val="0"/>
              <w:rPr>
                <w:rFonts w:asciiTheme="minorEastAsia" w:hAnsiTheme="minorEastAsia"/>
              </w:rPr>
            </w:pPr>
            <w:r w:rsidRPr="00750709">
              <w:rPr>
                <w:rFonts w:asciiTheme="minorEastAsia" w:hAnsiTheme="minorEastAsia" w:hint="eastAsia"/>
              </w:rPr>
              <w:t>ステレオタイプ</w:t>
            </w:r>
          </w:p>
        </w:tc>
        <w:tc>
          <w:tcPr>
            <w:tcW w:w="7938" w:type="dxa"/>
            <w:gridSpan w:val="2"/>
          </w:tcPr>
          <w:p w14:paraId="1BBDB51C" w14:textId="77777777" w:rsidR="00815662" w:rsidRPr="00750709" w:rsidRDefault="00815662" w:rsidP="00EC0566">
            <w:pPr>
              <w:wordWrap w:val="0"/>
              <w:rPr>
                <w:rFonts w:asciiTheme="minorEastAsia" w:hAnsiTheme="minorEastAsia"/>
              </w:rPr>
            </w:pPr>
            <w:r w:rsidRPr="00750709">
              <w:rPr>
                <w:rFonts w:asciiTheme="minorEastAsia" w:hAnsiTheme="minorEastAsia"/>
              </w:rPr>
              <w:t>&lt;&lt;DataType&gt;&gt;</w:t>
            </w:r>
          </w:p>
        </w:tc>
      </w:tr>
      <w:tr w:rsidR="00815662" w:rsidRPr="00750709" w14:paraId="4E0FD565" w14:textId="77777777" w:rsidTr="00815662">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619E61C" w14:textId="77777777" w:rsidR="00815662" w:rsidRPr="00750709" w:rsidRDefault="00815662" w:rsidP="00EC0566">
            <w:pPr>
              <w:wordWrap w:val="0"/>
              <w:rPr>
                <w:rFonts w:asciiTheme="minorEastAsia" w:hAnsiTheme="minorEastAsia"/>
              </w:rPr>
            </w:pPr>
            <w:r w:rsidRPr="00750709">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3A9DAD58" w14:textId="77777777" w:rsidR="00815662" w:rsidRPr="00750709" w:rsidRDefault="00815662" w:rsidP="00EC0566">
            <w:pPr>
              <w:wordWrap w:val="0"/>
              <w:rPr>
                <w:rFonts w:asciiTheme="minorEastAsia" w:hAnsiTheme="minorEastAsia"/>
              </w:rPr>
            </w:pPr>
          </w:p>
        </w:tc>
      </w:tr>
      <w:tr w:rsidR="00815662" w:rsidRPr="00750709" w14:paraId="46772BA5" w14:textId="77777777" w:rsidTr="00815662">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07A6805" w14:textId="77777777" w:rsidR="00815662" w:rsidRPr="00750709" w:rsidRDefault="00815662" w:rsidP="00EC0566">
            <w:pPr>
              <w:wordWrap w:val="0"/>
              <w:rPr>
                <w:rFonts w:asciiTheme="minorEastAsia" w:hAnsiTheme="minorEastAsia"/>
              </w:rPr>
            </w:pPr>
            <w:r w:rsidRPr="00750709">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2F569FA" w14:textId="77777777" w:rsidR="00815662" w:rsidRPr="00750709" w:rsidRDefault="00815662" w:rsidP="00EC0566">
            <w:pPr>
              <w:wordWrap w:val="0"/>
              <w:rPr>
                <w:rFonts w:asciiTheme="minorEastAsia" w:hAnsiTheme="minorEastAsia"/>
              </w:rPr>
            </w:pPr>
            <w:r w:rsidRPr="00750709">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BEF4D5A" w14:textId="77777777" w:rsidR="00815662" w:rsidRPr="00750709" w:rsidRDefault="00815662" w:rsidP="00EC0566">
            <w:pPr>
              <w:wordWrap w:val="0"/>
              <w:rPr>
                <w:rFonts w:asciiTheme="minorEastAsia" w:hAnsiTheme="minorEastAsia"/>
              </w:rPr>
            </w:pPr>
            <w:r w:rsidRPr="00750709">
              <w:rPr>
                <w:rFonts w:asciiTheme="minorEastAsia" w:hAnsiTheme="minorEastAsia" w:hint="eastAsia"/>
              </w:rPr>
              <w:t>定義</w:t>
            </w:r>
          </w:p>
        </w:tc>
      </w:tr>
      <w:tr w:rsidR="00815662" w:rsidRPr="00750709" w14:paraId="43ED910C" w14:textId="77777777" w:rsidTr="00815662">
        <w:tc>
          <w:tcPr>
            <w:tcW w:w="2263" w:type="dxa"/>
            <w:tcBorders>
              <w:top w:val="single" w:sz="4" w:space="0" w:color="auto"/>
              <w:left w:val="single" w:sz="4" w:space="0" w:color="auto"/>
              <w:bottom w:val="single" w:sz="4" w:space="0" w:color="auto"/>
              <w:right w:val="single" w:sz="4" w:space="0" w:color="auto"/>
            </w:tcBorders>
          </w:tcPr>
          <w:p w14:paraId="64D24164" w14:textId="77777777" w:rsidR="00815662" w:rsidRPr="00750709" w:rsidRDefault="00815662" w:rsidP="00EC0566">
            <w:pPr>
              <w:wordWrap w:val="0"/>
              <w:rPr>
                <w:rFonts w:asciiTheme="minorEastAsia" w:hAnsiTheme="minorEastAsia"/>
              </w:rPr>
            </w:pPr>
            <w:r w:rsidRPr="00750709">
              <w:rPr>
                <w:rFonts w:asciiTheme="minorEastAsia" w:hAnsiTheme="minorEastAsia"/>
              </w:rPr>
              <w:t>uro:class</w:t>
            </w:r>
          </w:p>
        </w:tc>
        <w:tc>
          <w:tcPr>
            <w:tcW w:w="2410" w:type="dxa"/>
            <w:tcBorders>
              <w:top w:val="single" w:sz="4" w:space="0" w:color="auto"/>
              <w:left w:val="single" w:sz="4" w:space="0" w:color="auto"/>
              <w:bottom w:val="single" w:sz="4" w:space="0" w:color="auto"/>
              <w:right w:val="single" w:sz="4" w:space="0" w:color="auto"/>
            </w:tcBorders>
          </w:tcPr>
          <w:p w14:paraId="71237B1B" w14:textId="77777777" w:rsidR="00815662" w:rsidRPr="00750709" w:rsidRDefault="00815662" w:rsidP="00EC0566">
            <w:pPr>
              <w:wordWrap w:val="0"/>
              <w:rPr>
                <w:rFonts w:asciiTheme="minorEastAsia" w:hAnsiTheme="minorEastAsia"/>
              </w:rPr>
            </w:pPr>
            <w:r w:rsidRPr="00750709">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7936BC95" w14:textId="54EB43CB" w:rsidR="00AA373C" w:rsidRPr="00750709" w:rsidRDefault="00815662">
            <w:pPr>
              <w:wordWrap w:val="0"/>
              <w:rPr>
                <w:rFonts w:asciiTheme="minorEastAsia" w:hAnsiTheme="minorEastAsia"/>
                <w:lang w:eastAsia="ja-JP"/>
              </w:rPr>
            </w:pPr>
            <w:r w:rsidRPr="00750709">
              <w:rPr>
                <w:rFonts w:asciiTheme="minorEastAsia" w:hAnsiTheme="minorEastAsia"/>
                <w:lang w:eastAsia="ja-JP"/>
              </w:rPr>
              <w:t>管理施設の区分。コードリスト（</w:t>
            </w:r>
            <w:hyperlink w:anchor="_FacilityTypeAttribute_class.xml_1" w:history="1">
              <w:r w:rsidRPr="00750709">
                <w:rPr>
                  <w:rStyle w:val="a8"/>
                  <w:rFonts w:asciiTheme="minorEastAsia" w:hAnsiTheme="minorEastAsia"/>
                  <w:lang w:val="en-GB" w:eastAsia="ja-JP"/>
                </w:rPr>
                <w:t>FacilityTypeAttribute_class.xml</w:t>
              </w:r>
            </w:hyperlink>
            <w:r w:rsidRPr="00750709">
              <w:rPr>
                <w:rFonts w:asciiTheme="minorEastAsia" w:hAnsiTheme="minorEastAsia"/>
                <w:lang w:eastAsia="ja-JP"/>
              </w:rPr>
              <w:t>）から選択する。</w:t>
            </w:r>
          </w:p>
        </w:tc>
      </w:tr>
      <w:tr w:rsidR="00815662" w:rsidRPr="00750709" w14:paraId="19171806" w14:textId="77777777" w:rsidTr="00815662">
        <w:tc>
          <w:tcPr>
            <w:tcW w:w="2263" w:type="dxa"/>
            <w:tcBorders>
              <w:top w:val="single" w:sz="4" w:space="0" w:color="auto"/>
              <w:left w:val="single" w:sz="4" w:space="0" w:color="auto"/>
              <w:bottom w:val="single" w:sz="4" w:space="0" w:color="auto"/>
              <w:right w:val="single" w:sz="4" w:space="0" w:color="auto"/>
            </w:tcBorders>
          </w:tcPr>
          <w:p w14:paraId="0BE24903" w14:textId="77777777" w:rsidR="00815662" w:rsidRPr="00750709" w:rsidRDefault="00815662" w:rsidP="00EC0566">
            <w:pPr>
              <w:wordWrap w:val="0"/>
              <w:rPr>
                <w:rFonts w:asciiTheme="minorEastAsia" w:hAnsiTheme="minorEastAsia"/>
              </w:rPr>
            </w:pPr>
            <w:r w:rsidRPr="00750709">
              <w:rPr>
                <w:rFonts w:asciiTheme="minorEastAsia" w:hAnsiTheme="minorEastAsia"/>
              </w:rPr>
              <w:t>uro:function</w:t>
            </w:r>
          </w:p>
        </w:tc>
        <w:tc>
          <w:tcPr>
            <w:tcW w:w="2410" w:type="dxa"/>
            <w:tcBorders>
              <w:top w:val="single" w:sz="4" w:space="0" w:color="auto"/>
              <w:left w:val="single" w:sz="4" w:space="0" w:color="auto"/>
              <w:bottom w:val="single" w:sz="4" w:space="0" w:color="auto"/>
              <w:right w:val="single" w:sz="4" w:space="0" w:color="auto"/>
            </w:tcBorders>
          </w:tcPr>
          <w:p w14:paraId="0317AECB" w14:textId="77777777" w:rsidR="00815662" w:rsidRPr="00750709" w:rsidRDefault="00815662" w:rsidP="00EC0566">
            <w:pPr>
              <w:wordWrap w:val="0"/>
              <w:rPr>
                <w:rFonts w:asciiTheme="minorEastAsia" w:hAnsiTheme="minorEastAsia"/>
              </w:rPr>
            </w:pPr>
            <w:r w:rsidRPr="00750709">
              <w:rPr>
                <w:rFonts w:asciiTheme="minorEastAsia" w:hAnsiTheme="minorEastAsia"/>
              </w:rPr>
              <w:t>gml:CodeType [0..*]</w:t>
            </w:r>
          </w:p>
        </w:tc>
        <w:tc>
          <w:tcPr>
            <w:tcW w:w="5528" w:type="dxa"/>
            <w:tcBorders>
              <w:top w:val="single" w:sz="4" w:space="0" w:color="auto"/>
              <w:left w:val="single" w:sz="4" w:space="0" w:color="auto"/>
              <w:bottom w:val="single" w:sz="4" w:space="0" w:color="auto"/>
              <w:right w:val="single" w:sz="4" w:space="0" w:color="auto"/>
            </w:tcBorders>
          </w:tcPr>
          <w:p w14:paraId="3E9945C9" w14:textId="739F2840" w:rsidR="00815662" w:rsidRPr="00750709" w:rsidRDefault="00815662">
            <w:pPr>
              <w:wordWrap w:val="0"/>
              <w:rPr>
                <w:rFonts w:asciiTheme="minorEastAsia" w:hAnsiTheme="minorEastAsia"/>
                <w:lang w:eastAsia="ja-JP"/>
              </w:rPr>
            </w:pPr>
            <w:r w:rsidRPr="00750709">
              <w:rPr>
                <w:rFonts w:asciiTheme="minorEastAsia" w:hAnsiTheme="minorEastAsia"/>
                <w:lang w:eastAsia="ja-JP"/>
              </w:rPr>
              <w:t>管理施設の用途。コードリスト（</w:t>
            </w:r>
            <w:hyperlink w:anchor="_FacilityTypeAttribute_function.xml" w:history="1">
              <w:r w:rsidRPr="00750709">
                <w:rPr>
                  <w:rStyle w:val="a8"/>
                  <w:rFonts w:asciiTheme="minorEastAsia" w:hAnsiTheme="minorEastAsia"/>
                  <w:lang w:val="en-GB" w:eastAsia="ja-JP"/>
                </w:rPr>
                <w:t>FacilityTypeAttribute_function.xml</w:t>
              </w:r>
            </w:hyperlink>
            <w:r w:rsidRPr="00750709">
              <w:rPr>
                <w:rFonts w:asciiTheme="minorEastAsia" w:hAnsiTheme="minorEastAsia"/>
                <w:lang w:eastAsia="ja-JP"/>
              </w:rPr>
              <w:t>）から選択する。</w:t>
            </w:r>
          </w:p>
        </w:tc>
      </w:tr>
    </w:tbl>
    <w:p w14:paraId="543B1E73" w14:textId="77777777" w:rsidR="00750709" w:rsidRDefault="00750709" w:rsidP="00750709"/>
    <w:p w14:paraId="26016D28" w14:textId="5D74CA3C" w:rsidR="00815662" w:rsidRDefault="00815662" w:rsidP="00815662">
      <w:pPr>
        <w:pStyle w:val="4"/>
      </w:pPr>
      <w:r>
        <w:rPr>
          <w:rFonts w:hint="eastAsia"/>
        </w:rPr>
        <w:t>河川管理</w:t>
      </w:r>
      <w:r>
        <w:t>の拡張属性：Urban Object（</w:t>
      </w:r>
      <w:r>
        <w:rPr>
          <w:rFonts w:hint="eastAsia"/>
        </w:rPr>
        <w:t>i</w:t>
      </w:r>
      <w:r>
        <w:t>-UR）</w:t>
      </w:r>
    </w:p>
    <w:p w14:paraId="07C6EB04" w14:textId="77777777" w:rsidR="00815662" w:rsidRPr="00874CFD" w:rsidRDefault="00815662" w:rsidP="003104E4">
      <w:pPr>
        <w:pStyle w:val="5"/>
        <w:numPr>
          <w:ilvl w:val="0"/>
          <w:numId w:val="109"/>
        </w:numPr>
      </w:pPr>
      <w:bookmarkStart w:id="273" w:name="_uro:_TrackAttribute"/>
      <w:bookmarkStart w:id="274" w:name="_uro:RiverFacilityIdAttribute"/>
      <w:bookmarkEnd w:id="273"/>
      <w:bookmarkEnd w:id="274"/>
      <w:r w:rsidRPr="00874CFD">
        <w:t>uro:</w:t>
      </w:r>
      <w:r>
        <w:t>RiverFacilityId</w:t>
      </w:r>
      <w:r w:rsidRPr="00C23EC3">
        <w:t>Attribute</w:t>
      </w:r>
      <w:r w:rsidRPr="00C23EC3" w:rsidDel="00C23EC3">
        <w:t xml:space="preserve"> </w:t>
      </w:r>
    </w:p>
    <w:tbl>
      <w:tblPr>
        <w:tblStyle w:val="af1"/>
        <w:tblW w:w="10201" w:type="dxa"/>
        <w:tblLayout w:type="fixed"/>
        <w:tblLook w:val="04A0" w:firstRow="1" w:lastRow="0" w:firstColumn="1" w:lastColumn="0" w:noHBand="0" w:noVBand="1"/>
      </w:tblPr>
      <w:tblGrid>
        <w:gridCol w:w="2263"/>
        <w:gridCol w:w="2410"/>
        <w:gridCol w:w="5528"/>
      </w:tblGrid>
      <w:tr w:rsidR="00815662" w:rsidRPr="00815662" w14:paraId="410A5963" w14:textId="77777777" w:rsidTr="00815662">
        <w:tc>
          <w:tcPr>
            <w:tcW w:w="2263" w:type="dxa"/>
            <w:shd w:val="clear" w:color="auto" w:fill="D0CECE" w:themeFill="background2" w:themeFillShade="E6"/>
          </w:tcPr>
          <w:p w14:paraId="7532B897" w14:textId="77777777" w:rsidR="00815662" w:rsidRPr="00815662" w:rsidRDefault="00815662" w:rsidP="00EC0566">
            <w:pPr>
              <w:wordWrap w:val="0"/>
              <w:rPr>
                <w:rFonts w:asciiTheme="minorEastAsia" w:hAnsiTheme="minorEastAsia"/>
              </w:rPr>
            </w:pPr>
            <w:r w:rsidRPr="00815662">
              <w:rPr>
                <w:rFonts w:asciiTheme="minorEastAsia" w:hAnsiTheme="minorEastAsia"/>
              </w:rPr>
              <w:t>型の定義</w:t>
            </w:r>
          </w:p>
        </w:tc>
        <w:tc>
          <w:tcPr>
            <w:tcW w:w="7938" w:type="dxa"/>
            <w:gridSpan w:val="2"/>
          </w:tcPr>
          <w:p w14:paraId="35E06547"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河川管理施設の識別に関する情報を定義したデータ型。</w:t>
            </w:r>
          </w:p>
          <w:p w14:paraId="7C9A2856"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lang w:eastAsia="ja-JP"/>
              </w:rPr>
              <w:t>堤防及び護岸の場合は、上流側及び下流側の距離標及び追加距離を記述する。</w:t>
            </w:r>
          </w:p>
        </w:tc>
      </w:tr>
      <w:tr w:rsidR="00815662" w:rsidRPr="00815662" w14:paraId="67FDB7BD" w14:textId="77777777" w:rsidTr="00815662">
        <w:tc>
          <w:tcPr>
            <w:tcW w:w="2263" w:type="dxa"/>
            <w:shd w:val="clear" w:color="auto" w:fill="D0CECE" w:themeFill="background2" w:themeFillShade="E6"/>
          </w:tcPr>
          <w:p w14:paraId="45140567" w14:textId="77777777" w:rsidR="00815662" w:rsidRPr="00815662" w:rsidRDefault="00815662" w:rsidP="00EC0566">
            <w:pPr>
              <w:wordWrap w:val="0"/>
              <w:rPr>
                <w:rFonts w:asciiTheme="minorEastAsia" w:hAnsiTheme="minorEastAsia"/>
              </w:rPr>
            </w:pPr>
            <w:r w:rsidRPr="00815662">
              <w:rPr>
                <w:rFonts w:asciiTheme="minorEastAsia" w:hAnsiTheme="minorEastAsia" w:hint="eastAsia"/>
              </w:rPr>
              <w:t>上位の型</w:t>
            </w:r>
          </w:p>
        </w:tc>
        <w:tc>
          <w:tcPr>
            <w:tcW w:w="7938" w:type="dxa"/>
            <w:gridSpan w:val="2"/>
          </w:tcPr>
          <w:p w14:paraId="2C20237A" w14:textId="77777777" w:rsidR="00815662" w:rsidRPr="00815662" w:rsidRDefault="00815662" w:rsidP="00EC0566">
            <w:pPr>
              <w:tabs>
                <w:tab w:val="left" w:pos="175"/>
              </w:tabs>
              <w:wordWrap w:val="0"/>
              <w:rPr>
                <w:rFonts w:asciiTheme="minorEastAsia" w:hAnsiTheme="minorEastAsia"/>
              </w:rPr>
            </w:pPr>
            <w:r w:rsidRPr="00815662">
              <w:rPr>
                <w:rFonts w:asciiTheme="minorEastAsia" w:hAnsiTheme="minorEastAsia"/>
              </w:rPr>
              <w:t>uro:FacilityIdAttribute</w:t>
            </w:r>
          </w:p>
        </w:tc>
      </w:tr>
      <w:tr w:rsidR="00815662" w:rsidRPr="00815662" w14:paraId="59A1C6F7" w14:textId="77777777" w:rsidTr="00815662">
        <w:tc>
          <w:tcPr>
            <w:tcW w:w="2263" w:type="dxa"/>
            <w:shd w:val="clear" w:color="auto" w:fill="D0CECE" w:themeFill="background2" w:themeFillShade="E6"/>
          </w:tcPr>
          <w:p w14:paraId="0B7EC540" w14:textId="77777777" w:rsidR="00815662" w:rsidRPr="00815662" w:rsidRDefault="00815662" w:rsidP="00EC0566">
            <w:pPr>
              <w:wordWrap w:val="0"/>
              <w:rPr>
                <w:rFonts w:asciiTheme="minorEastAsia" w:hAnsiTheme="minorEastAsia"/>
              </w:rPr>
            </w:pPr>
            <w:r w:rsidRPr="00815662">
              <w:rPr>
                <w:rFonts w:asciiTheme="minorEastAsia" w:hAnsiTheme="minorEastAsia" w:hint="eastAsia"/>
              </w:rPr>
              <w:t>ステレオタイプ</w:t>
            </w:r>
          </w:p>
        </w:tc>
        <w:tc>
          <w:tcPr>
            <w:tcW w:w="7938" w:type="dxa"/>
            <w:gridSpan w:val="2"/>
          </w:tcPr>
          <w:p w14:paraId="1961D7D5" w14:textId="77777777" w:rsidR="00815662" w:rsidRPr="00815662" w:rsidRDefault="00815662" w:rsidP="00EC0566">
            <w:pPr>
              <w:wordWrap w:val="0"/>
              <w:rPr>
                <w:rFonts w:asciiTheme="minorEastAsia" w:hAnsiTheme="minorEastAsia"/>
              </w:rPr>
            </w:pPr>
            <w:r w:rsidRPr="00815662">
              <w:rPr>
                <w:rFonts w:asciiTheme="minorEastAsia" w:hAnsiTheme="minorEastAsia"/>
              </w:rPr>
              <w:t>&lt;&lt;DataType&gt;&gt;</w:t>
            </w:r>
          </w:p>
        </w:tc>
      </w:tr>
      <w:tr w:rsidR="00815662" w:rsidRPr="00815662" w14:paraId="2434C85D" w14:textId="77777777" w:rsidTr="00815662">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2E5AE19A" w14:textId="77777777" w:rsidR="00815662" w:rsidRPr="00815662" w:rsidRDefault="00815662" w:rsidP="00EC0566">
            <w:pPr>
              <w:wordWrap w:val="0"/>
              <w:rPr>
                <w:rFonts w:asciiTheme="minorEastAsia" w:hAnsiTheme="minorEastAsia"/>
              </w:rPr>
            </w:pPr>
            <w:r w:rsidRPr="00815662">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6F8D8BB0" w14:textId="77777777" w:rsidR="00815662" w:rsidRPr="00815662" w:rsidRDefault="00815662" w:rsidP="00EC0566">
            <w:pPr>
              <w:wordWrap w:val="0"/>
              <w:rPr>
                <w:rFonts w:asciiTheme="minorEastAsia" w:hAnsiTheme="minorEastAsia"/>
              </w:rPr>
            </w:pPr>
          </w:p>
        </w:tc>
      </w:tr>
      <w:tr w:rsidR="00815662" w:rsidRPr="00815662" w14:paraId="7012871D" w14:textId="77777777" w:rsidTr="00815662">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7F76125" w14:textId="77777777" w:rsidR="00815662" w:rsidRPr="00815662" w:rsidRDefault="00815662" w:rsidP="00EC0566">
            <w:pPr>
              <w:wordWrap w:val="0"/>
              <w:rPr>
                <w:rFonts w:asciiTheme="minorEastAsia" w:hAnsiTheme="minorEastAsia"/>
              </w:rPr>
            </w:pPr>
            <w:r w:rsidRPr="00815662">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8567541" w14:textId="77777777" w:rsidR="00815662" w:rsidRPr="00815662" w:rsidRDefault="00815662" w:rsidP="00EC0566">
            <w:pPr>
              <w:wordWrap w:val="0"/>
              <w:rPr>
                <w:rFonts w:asciiTheme="minorEastAsia" w:hAnsiTheme="minorEastAsia"/>
              </w:rPr>
            </w:pPr>
            <w:r w:rsidRPr="00815662">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7DCE38D" w14:textId="77777777" w:rsidR="00815662" w:rsidRPr="00815662" w:rsidRDefault="00815662" w:rsidP="00EC0566">
            <w:pPr>
              <w:wordWrap w:val="0"/>
              <w:rPr>
                <w:rFonts w:asciiTheme="minorEastAsia" w:hAnsiTheme="minorEastAsia"/>
              </w:rPr>
            </w:pPr>
            <w:r w:rsidRPr="00815662">
              <w:rPr>
                <w:rFonts w:asciiTheme="minorEastAsia" w:hAnsiTheme="minorEastAsia" w:hint="eastAsia"/>
              </w:rPr>
              <w:t>定義</w:t>
            </w:r>
          </w:p>
        </w:tc>
      </w:tr>
      <w:tr w:rsidR="00815662" w:rsidRPr="00815662" w14:paraId="0A1AAE58" w14:textId="77777777" w:rsidTr="00815662">
        <w:tc>
          <w:tcPr>
            <w:tcW w:w="2263" w:type="dxa"/>
            <w:tcBorders>
              <w:top w:val="single" w:sz="4" w:space="0" w:color="auto"/>
              <w:left w:val="single" w:sz="4" w:space="0" w:color="auto"/>
              <w:bottom w:val="single" w:sz="4" w:space="0" w:color="auto"/>
              <w:right w:val="single" w:sz="4" w:space="0" w:color="auto"/>
            </w:tcBorders>
          </w:tcPr>
          <w:p w14:paraId="11D65D26" w14:textId="77777777" w:rsidR="00815662" w:rsidRPr="00815662" w:rsidRDefault="00815662" w:rsidP="00EC0566">
            <w:pPr>
              <w:wordWrap w:val="0"/>
              <w:rPr>
                <w:rFonts w:asciiTheme="minorEastAsia" w:hAnsiTheme="minorEastAsia"/>
              </w:rPr>
            </w:pPr>
            <w:r w:rsidRPr="00815662">
              <w:rPr>
                <w:rFonts w:asciiTheme="minorEastAsia" w:hAnsiTheme="minorEastAsia"/>
              </w:rPr>
              <w:t>uro:id</w:t>
            </w:r>
          </w:p>
        </w:tc>
        <w:tc>
          <w:tcPr>
            <w:tcW w:w="2410" w:type="dxa"/>
            <w:tcBorders>
              <w:top w:val="single" w:sz="4" w:space="0" w:color="auto"/>
              <w:left w:val="single" w:sz="4" w:space="0" w:color="auto"/>
              <w:bottom w:val="single" w:sz="4" w:space="0" w:color="auto"/>
              <w:right w:val="single" w:sz="4" w:space="0" w:color="auto"/>
            </w:tcBorders>
          </w:tcPr>
          <w:p w14:paraId="67C026C9" w14:textId="77777777" w:rsidR="00815662" w:rsidRPr="00815662" w:rsidRDefault="00815662" w:rsidP="00EC0566">
            <w:pPr>
              <w:wordWrap w:val="0"/>
              <w:rPr>
                <w:rFonts w:asciiTheme="minorEastAsia" w:hAnsiTheme="minorEastAsia"/>
              </w:rPr>
            </w:pPr>
            <w:r w:rsidRPr="00815662">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519CDEC3" w14:textId="77777777" w:rsidR="00815662" w:rsidRPr="00815662" w:rsidRDefault="00815662" w:rsidP="00EC0566">
            <w:pPr>
              <w:wordWrap w:val="0"/>
              <w:rPr>
                <w:rFonts w:asciiTheme="minorEastAsia" w:hAnsiTheme="minorEastAsia"/>
              </w:rPr>
            </w:pPr>
            <w:r w:rsidRPr="00815662">
              <w:rPr>
                <w:rFonts w:asciiTheme="minorEastAsia" w:hAnsiTheme="minorEastAsia"/>
              </w:rPr>
              <w:t>構造物の識別子。</w:t>
            </w:r>
          </w:p>
        </w:tc>
      </w:tr>
      <w:tr w:rsidR="00815662" w:rsidRPr="00815662" w14:paraId="4A7EFDD5" w14:textId="77777777" w:rsidTr="005C3452">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C9F0EBB" w14:textId="77777777" w:rsidR="00815662" w:rsidRPr="00815662" w:rsidRDefault="00815662" w:rsidP="00EC0566">
            <w:pPr>
              <w:wordWrap w:val="0"/>
              <w:rPr>
                <w:rFonts w:asciiTheme="minorEastAsia" w:hAnsiTheme="minorEastAsia"/>
              </w:rPr>
            </w:pPr>
            <w:r w:rsidRPr="00815662">
              <w:rPr>
                <w:rFonts w:asciiTheme="minorEastAsia" w:hAnsiTheme="minorEastAsia"/>
              </w:rPr>
              <w:t>(uro:partID)</w:t>
            </w:r>
          </w:p>
        </w:tc>
        <w:tc>
          <w:tcPr>
            <w:tcW w:w="2410" w:type="dxa"/>
            <w:tcBorders>
              <w:top w:val="single" w:sz="4" w:space="0" w:color="auto"/>
              <w:left w:val="single" w:sz="4" w:space="0" w:color="auto"/>
              <w:bottom w:val="single" w:sz="4" w:space="0" w:color="auto"/>
              <w:right w:val="single" w:sz="4" w:space="0" w:color="auto"/>
            </w:tcBorders>
          </w:tcPr>
          <w:p w14:paraId="3D04EE94" w14:textId="77777777" w:rsidR="00815662" w:rsidRPr="00815662" w:rsidRDefault="00815662" w:rsidP="00EC0566">
            <w:pPr>
              <w:wordWrap w:val="0"/>
              <w:rPr>
                <w:rFonts w:asciiTheme="minorEastAsia" w:hAnsiTheme="minorEastAsia"/>
              </w:rPr>
            </w:pPr>
            <w:r w:rsidRPr="00815662">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01418B05"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構造物を部分（Part）に分けて記述する場合の各部分を識別するための番号。</w:t>
            </w:r>
          </w:p>
        </w:tc>
      </w:tr>
      <w:tr w:rsidR="00815662" w:rsidRPr="00815662" w14:paraId="612B2306" w14:textId="77777777" w:rsidTr="00815662">
        <w:tc>
          <w:tcPr>
            <w:tcW w:w="2263" w:type="dxa"/>
            <w:tcBorders>
              <w:top w:val="single" w:sz="4" w:space="0" w:color="auto"/>
              <w:left w:val="single" w:sz="4" w:space="0" w:color="auto"/>
              <w:bottom w:val="single" w:sz="4" w:space="0" w:color="auto"/>
              <w:right w:val="single" w:sz="4" w:space="0" w:color="auto"/>
            </w:tcBorders>
          </w:tcPr>
          <w:p w14:paraId="04DCA502" w14:textId="77777777" w:rsidR="00815662" w:rsidRPr="00815662" w:rsidRDefault="00815662" w:rsidP="00EC0566">
            <w:pPr>
              <w:wordWrap w:val="0"/>
              <w:rPr>
                <w:rFonts w:asciiTheme="minorEastAsia" w:hAnsiTheme="minorEastAsia"/>
              </w:rPr>
            </w:pPr>
            <w:r w:rsidRPr="00815662">
              <w:rPr>
                <w:rFonts w:asciiTheme="minorEastAsia" w:hAnsiTheme="minorEastAsia"/>
              </w:rPr>
              <w:t>uro:branchID</w:t>
            </w:r>
          </w:p>
        </w:tc>
        <w:tc>
          <w:tcPr>
            <w:tcW w:w="2410" w:type="dxa"/>
            <w:tcBorders>
              <w:top w:val="single" w:sz="4" w:space="0" w:color="auto"/>
              <w:left w:val="single" w:sz="4" w:space="0" w:color="auto"/>
              <w:bottom w:val="single" w:sz="4" w:space="0" w:color="auto"/>
              <w:right w:val="single" w:sz="4" w:space="0" w:color="auto"/>
            </w:tcBorders>
          </w:tcPr>
          <w:p w14:paraId="1FB2E764" w14:textId="77777777" w:rsidR="00815662" w:rsidRPr="00815662" w:rsidRDefault="00815662" w:rsidP="00EC0566">
            <w:pPr>
              <w:wordWrap w:val="0"/>
              <w:rPr>
                <w:rFonts w:asciiTheme="minorEastAsia" w:hAnsiTheme="minorEastAsia"/>
              </w:rPr>
            </w:pPr>
            <w:r w:rsidRPr="00815662">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2D639A81"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枝番。同一の構造物ではないが、一連の構造物として管理したい場合に、それぞれを識別するための番号。</w:t>
            </w:r>
          </w:p>
        </w:tc>
      </w:tr>
      <w:tr w:rsidR="00815662" w:rsidRPr="00815662" w14:paraId="6CAC8216" w14:textId="77777777" w:rsidTr="00815662">
        <w:tc>
          <w:tcPr>
            <w:tcW w:w="2263" w:type="dxa"/>
            <w:tcBorders>
              <w:top w:val="single" w:sz="4" w:space="0" w:color="auto"/>
              <w:left w:val="single" w:sz="4" w:space="0" w:color="auto"/>
              <w:bottom w:val="single" w:sz="4" w:space="0" w:color="auto"/>
              <w:right w:val="single" w:sz="4" w:space="0" w:color="auto"/>
            </w:tcBorders>
          </w:tcPr>
          <w:p w14:paraId="4EEB870E" w14:textId="77777777" w:rsidR="00815662" w:rsidRPr="00815662" w:rsidRDefault="00815662" w:rsidP="00EC0566">
            <w:pPr>
              <w:wordWrap w:val="0"/>
              <w:rPr>
                <w:rFonts w:asciiTheme="minorEastAsia" w:hAnsiTheme="minorEastAsia"/>
              </w:rPr>
            </w:pPr>
            <w:r w:rsidRPr="00815662">
              <w:rPr>
                <w:rFonts w:asciiTheme="minorEastAsia" w:hAnsiTheme="minorEastAsia"/>
              </w:rPr>
              <w:t>uro:prefecture</w:t>
            </w:r>
          </w:p>
        </w:tc>
        <w:tc>
          <w:tcPr>
            <w:tcW w:w="2410" w:type="dxa"/>
            <w:tcBorders>
              <w:top w:val="single" w:sz="4" w:space="0" w:color="auto"/>
              <w:left w:val="single" w:sz="4" w:space="0" w:color="auto"/>
              <w:bottom w:val="single" w:sz="4" w:space="0" w:color="auto"/>
              <w:right w:val="single" w:sz="4" w:space="0" w:color="auto"/>
            </w:tcBorders>
          </w:tcPr>
          <w:p w14:paraId="3CA8F0D0" w14:textId="77777777" w:rsidR="00815662" w:rsidRPr="00815662" w:rsidRDefault="00815662" w:rsidP="00EC0566">
            <w:pPr>
              <w:wordWrap w:val="0"/>
              <w:rPr>
                <w:rFonts w:asciiTheme="minorEastAsia" w:hAnsiTheme="minorEastAsia"/>
              </w:rPr>
            </w:pPr>
            <w:r w:rsidRPr="00815662">
              <w:rPr>
                <w:rFonts w:asciiTheme="minorEastAsia" w:hAnsiTheme="minorEastAsia"/>
              </w:rPr>
              <w:t>gml:CodeType [0..*]</w:t>
            </w:r>
          </w:p>
        </w:tc>
        <w:tc>
          <w:tcPr>
            <w:tcW w:w="5528" w:type="dxa"/>
            <w:tcBorders>
              <w:top w:val="single" w:sz="4" w:space="0" w:color="auto"/>
              <w:left w:val="single" w:sz="4" w:space="0" w:color="auto"/>
              <w:bottom w:val="single" w:sz="4" w:space="0" w:color="auto"/>
              <w:right w:val="single" w:sz="4" w:space="0" w:color="auto"/>
            </w:tcBorders>
          </w:tcPr>
          <w:p w14:paraId="382B3567"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構造物が所在する都道府県の都道府県コ－ド。</w:t>
            </w:r>
            <w:r w:rsidRPr="00815662">
              <w:rPr>
                <w:rFonts w:asciiTheme="minorEastAsia" w:hAnsiTheme="minorEastAsia"/>
                <w:lang w:eastAsia="ja-JP"/>
              </w:rPr>
              <w:t>JIS X0401に定義される2桁の半角数字。</w:t>
            </w:r>
            <w:r w:rsidRPr="00815662">
              <w:rPr>
                <w:rFonts w:asciiTheme="minorEastAsia" w:hAnsiTheme="minorEastAsia" w:hint="eastAsia"/>
                <w:lang w:eastAsia="ja-JP"/>
              </w:rPr>
              <w:t>コードリスト（</w:t>
            </w:r>
            <w:r w:rsidRPr="00815662">
              <w:rPr>
                <w:rFonts w:asciiTheme="minorEastAsia" w:hAnsiTheme="minorEastAsia"/>
                <w:lang w:eastAsia="ja-JP"/>
              </w:rPr>
              <w:t>Common_localPublicAuthorities.xml）より選択する。複数の都道府県に跨って存在する場合は、複数の都道府県コードを記述する。</w:t>
            </w:r>
          </w:p>
        </w:tc>
      </w:tr>
      <w:tr w:rsidR="00815662" w:rsidRPr="00815662" w14:paraId="193E3F82" w14:textId="77777777" w:rsidTr="00815662">
        <w:tc>
          <w:tcPr>
            <w:tcW w:w="2263" w:type="dxa"/>
            <w:tcBorders>
              <w:top w:val="single" w:sz="4" w:space="0" w:color="auto"/>
              <w:left w:val="single" w:sz="4" w:space="0" w:color="auto"/>
              <w:bottom w:val="single" w:sz="4" w:space="0" w:color="auto"/>
              <w:right w:val="single" w:sz="4" w:space="0" w:color="auto"/>
            </w:tcBorders>
          </w:tcPr>
          <w:p w14:paraId="310785BF" w14:textId="77777777" w:rsidR="00815662" w:rsidRPr="00815662" w:rsidRDefault="00815662" w:rsidP="00EC0566">
            <w:pPr>
              <w:wordWrap w:val="0"/>
              <w:rPr>
                <w:rFonts w:asciiTheme="minorEastAsia" w:hAnsiTheme="minorEastAsia"/>
              </w:rPr>
            </w:pPr>
            <w:r w:rsidRPr="00815662">
              <w:rPr>
                <w:rFonts w:asciiTheme="minorEastAsia" w:hAnsiTheme="minorEastAsia"/>
              </w:rPr>
              <w:t>uro:city</w:t>
            </w:r>
          </w:p>
        </w:tc>
        <w:tc>
          <w:tcPr>
            <w:tcW w:w="2410" w:type="dxa"/>
            <w:tcBorders>
              <w:top w:val="single" w:sz="4" w:space="0" w:color="auto"/>
              <w:left w:val="single" w:sz="4" w:space="0" w:color="auto"/>
              <w:bottom w:val="single" w:sz="4" w:space="0" w:color="auto"/>
              <w:right w:val="single" w:sz="4" w:space="0" w:color="auto"/>
            </w:tcBorders>
          </w:tcPr>
          <w:p w14:paraId="08A2BEB1" w14:textId="77777777" w:rsidR="00815662" w:rsidRPr="00815662" w:rsidRDefault="00815662" w:rsidP="00EC0566">
            <w:pPr>
              <w:wordWrap w:val="0"/>
              <w:rPr>
                <w:rFonts w:asciiTheme="minorEastAsia" w:hAnsiTheme="minorEastAsia"/>
              </w:rPr>
            </w:pPr>
            <w:r w:rsidRPr="00815662">
              <w:rPr>
                <w:rFonts w:asciiTheme="minorEastAsia" w:hAnsiTheme="minorEastAsia"/>
              </w:rPr>
              <w:t>gml:CodeType [0..*]</w:t>
            </w:r>
          </w:p>
        </w:tc>
        <w:tc>
          <w:tcPr>
            <w:tcW w:w="5528" w:type="dxa"/>
            <w:tcBorders>
              <w:top w:val="single" w:sz="4" w:space="0" w:color="auto"/>
              <w:left w:val="single" w:sz="4" w:space="0" w:color="auto"/>
              <w:bottom w:val="single" w:sz="4" w:space="0" w:color="auto"/>
              <w:right w:val="single" w:sz="4" w:space="0" w:color="auto"/>
            </w:tcBorders>
          </w:tcPr>
          <w:p w14:paraId="667A38A8"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構造物が所在する市区町村の市区町村コ－ド。</w:t>
            </w:r>
            <w:r w:rsidRPr="00815662">
              <w:rPr>
                <w:rFonts w:asciiTheme="minorEastAsia" w:hAnsiTheme="minorEastAsia"/>
                <w:lang w:eastAsia="ja-JP"/>
              </w:rPr>
              <w:t>JIS X0401に定義される2桁の半角数字とJIS X0402に定義される3桁の半角数字とを組み合わせた5桁の半角数字。</w:t>
            </w:r>
            <w:r w:rsidRPr="00815662">
              <w:rPr>
                <w:rFonts w:asciiTheme="minorEastAsia" w:hAnsiTheme="minorEastAsia" w:hint="eastAsia"/>
                <w:lang w:eastAsia="ja-JP"/>
              </w:rPr>
              <w:t>政令市の場合は、区の市区町村コードとする。コードリスト（</w:t>
            </w:r>
            <w:r w:rsidRPr="00815662">
              <w:rPr>
                <w:rFonts w:asciiTheme="minorEastAsia" w:hAnsiTheme="minorEastAsia"/>
                <w:lang w:eastAsia="ja-JP"/>
              </w:rPr>
              <w:t>Common_localPublicAuthorities.xml）より選択する。</w:t>
            </w:r>
          </w:p>
          <w:p w14:paraId="79DC733F"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lang w:eastAsia="ja-JP"/>
              </w:rPr>
              <w:t>複数の市区町村に跨って存在する場合は、複数の市区町村コードを記述する。</w:t>
            </w:r>
          </w:p>
        </w:tc>
      </w:tr>
      <w:tr w:rsidR="00815662" w:rsidRPr="00815662" w14:paraId="11DD446A" w14:textId="77777777" w:rsidTr="005C3452">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4172F61" w14:textId="77777777" w:rsidR="00815662" w:rsidRPr="00815662" w:rsidRDefault="00815662" w:rsidP="00EC0566">
            <w:pPr>
              <w:wordWrap w:val="0"/>
              <w:rPr>
                <w:rFonts w:asciiTheme="minorEastAsia" w:hAnsiTheme="minorEastAsia"/>
              </w:rPr>
            </w:pPr>
            <w:r w:rsidRPr="00815662">
              <w:rPr>
                <w:rFonts w:asciiTheme="minorEastAsia" w:hAnsiTheme="minorEastAsia"/>
              </w:rPr>
              <w:t>(uro:route)</w:t>
            </w:r>
          </w:p>
        </w:tc>
        <w:tc>
          <w:tcPr>
            <w:tcW w:w="2410" w:type="dxa"/>
            <w:tcBorders>
              <w:top w:val="single" w:sz="4" w:space="0" w:color="auto"/>
              <w:left w:val="single" w:sz="4" w:space="0" w:color="auto"/>
              <w:bottom w:val="single" w:sz="4" w:space="0" w:color="auto"/>
              <w:right w:val="single" w:sz="4" w:space="0" w:color="auto"/>
            </w:tcBorders>
          </w:tcPr>
          <w:p w14:paraId="088144DA" w14:textId="77777777" w:rsidR="00815662" w:rsidRPr="00815662" w:rsidRDefault="00815662" w:rsidP="00EC0566">
            <w:pPr>
              <w:wordWrap w:val="0"/>
              <w:rPr>
                <w:rFonts w:asciiTheme="minorEastAsia" w:hAnsiTheme="minorEastAsia"/>
              </w:rPr>
            </w:pPr>
            <w:r w:rsidRPr="00815662">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623B23E7"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構造物が存在する路線名。</w:t>
            </w:r>
          </w:p>
        </w:tc>
      </w:tr>
      <w:tr w:rsidR="00815662" w:rsidRPr="00815662" w14:paraId="18906A77" w14:textId="77777777" w:rsidTr="005C3452">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09654C5" w14:textId="77777777" w:rsidR="00815662" w:rsidRPr="00815662" w:rsidRDefault="00815662" w:rsidP="00EC0566">
            <w:pPr>
              <w:wordWrap w:val="0"/>
              <w:rPr>
                <w:rFonts w:asciiTheme="minorEastAsia" w:hAnsiTheme="minorEastAsia"/>
              </w:rPr>
            </w:pPr>
            <w:r w:rsidRPr="00815662">
              <w:rPr>
                <w:rFonts w:asciiTheme="minorEastAsia" w:hAnsiTheme="minorEastAsia"/>
              </w:rPr>
              <w:lastRenderedPageBreak/>
              <w:t>(uro:startPost)</w:t>
            </w:r>
          </w:p>
        </w:tc>
        <w:tc>
          <w:tcPr>
            <w:tcW w:w="2410" w:type="dxa"/>
            <w:tcBorders>
              <w:top w:val="single" w:sz="4" w:space="0" w:color="auto"/>
              <w:left w:val="single" w:sz="4" w:space="0" w:color="auto"/>
              <w:bottom w:val="single" w:sz="4" w:space="0" w:color="auto"/>
              <w:right w:val="single" w:sz="4" w:space="0" w:color="auto"/>
            </w:tcBorders>
          </w:tcPr>
          <w:p w14:paraId="523F0798" w14:textId="77777777" w:rsidR="00815662" w:rsidRPr="00815662" w:rsidRDefault="00815662" w:rsidP="00EC0566">
            <w:pPr>
              <w:wordWrap w:val="0"/>
              <w:rPr>
                <w:rFonts w:asciiTheme="minorEastAsia" w:hAnsiTheme="minorEastAsia"/>
              </w:rPr>
            </w:pPr>
            <w:r w:rsidRPr="00815662">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57134023"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構造物の開始位置の距離標</w:t>
            </w:r>
            <w:r w:rsidRPr="00815662">
              <w:rPr>
                <w:rFonts w:asciiTheme="minorEastAsia" w:hAnsiTheme="minorEastAsia"/>
                <w:lang w:eastAsia="ja-JP"/>
              </w:rPr>
              <w:t>。</w:t>
            </w:r>
          </w:p>
        </w:tc>
      </w:tr>
      <w:tr w:rsidR="00815662" w:rsidRPr="00815662" w14:paraId="1AB6CDE5" w14:textId="77777777" w:rsidTr="005C3452">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7511259" w14:textId="77777777" w:rsidR="00815662" w:rsidRPr="00815662" w:rsidRDefault="00815662" w:rsidP="00EC0566">
            <w:pPr>
              <w:wordWrap w:val="0"/>
              <w:rPr>
                <w:rFonts w:asciiTheme="minorEastAsia" w:hAnsiTheme="minorEastAsia"/>
              </w:rPr>
            </w:pPr>
            <w:r w:rsidRPr="00815662">
              <w:rPr>
                <w:rFonts w:asciiTheme="minorEastAsia" w:hAnsiTheme="minorEastAsia"/>
              </w:rPr>
              <w:t>(uro:endPost)</w:t>
            </w:r>
          </w:p>
        </w:tc>
        <w:tc>
          <w:tcPr>
            <w:tcW w:w="2410" w:type="dxa"/>
            <w:tcBorders>
              <w:top w:val="single" w:sz="4" w:space="0" w:color="auto"/>
              <w:left w:val="single" w:sz="4" w:space="0" w:color="auto"/>
              <w:bottom w:val="single" w:sz="4" w:space="0" w:color="auto"/>
              <w:right w:val="single" w:sz="4" w:space="0" w:color="auto"/>
            </w:tcBorders>
          </w:tcPr>
          <w:p w14:paraId="7C39C63B" w14:textId="77777777" w:rsidR="00815662" w:rsidRPr="00815662" w:rsidRDefault="00815662" w:rsidP="00EC0566">
            <w:pPr>
              <w:wordWrap w:val="0"/>
              <w:rPr>
                <w:rFonts w:asciiTheme="minorEastAsia" w:hAnsiTheme="minorEastAsia"/>
              </w:rPr>
            </w:pPr>
            <w:r w:rsidRPr="00815662">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4F76C6D6"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構造物の終了位置の距離標。</w:t>
            </w:r>
          </w:p>
        </w:tc>
      </w:tr>
      <w:tr w:rsidR="00815662" w:rsidRPr="00815662" w14:paraId="6C4686A6" w14:textId="77777777" w:rsidTr="005C3452">
        <w:tc>
          <w:tcPr>
            <w:tcW w:w="2263" w:type="dxa"/>
            <w:shd w:val="clear" w:color="auto" w:fill="D0CECE" w:themeFill="background2" w:themeFillShade="E6"/>
          </w:tcPr>
          <w:p w14:paraId="72058EF9" w14:textId="77777777" w:rsidR="00815662" w:rsidRPr="00815662" w:rsidRDefault="00815662" w:rsidP="00EC0566">
            <w:pPr>
              <w:wordWrap w:val="0"/>
              <w:rPr>
                <w:rFonts w:asciiTheme="minorEastAsia" w:hAnsiTheme="minorEastAsia"/>
              </w:rPr>
            </w:pPr>
            <w:r w:rsidRPr="00815662">
              <w:rPr>
                <w:rFonts w:asciiTheme="minorEastAsia" w:hAnsiTheme="minorEastAsia"/>
              </w:rPr>
              <w:t>(uro:startLat)</w:t>
            </w:r>
          </w:p>
        </w:tc>
        <w:tc>
          <w:tcPr>
            <w:tcW w:w="2410" w:type="dxa"/>
          </w:tcPr>
          <w:p w14:paraId="5A4ADCEB" w14:textId="77777777" w:rsidR="00815662" w:rsidRPr="00815662" w:rsidRDefault="00815662" w:rsidP="00EC0566">
            <w:pPr>
              <w:wordWrap w:val="0"/>
              <w:rPr>
                <w:rFonts w:asciiTheme="minorEastAsia" w:hAnsiTheme="minorEastAsia"/>
              </w:rPr>
            </w:pPr>
            <w:r w:rsidRPr="00815662">
              <w:rPr>
                <w:rFonts w:asciiTheme="minorEastAsia" w:hAnsiTheme="minorEastAsia"/>
              </w:rPr>
              <w:t>xs:string [0..1]</w:t>
            </w:r>
          </w:p>
        </w:tc>
        <w:tc>
          <w:tcPr>
            <w:tcW w:w="5528" w:type="dxa"/>
          </w:tcPr>
          <w:p w14:paraId="050A03F5"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構造物の開始位置の緯度（北緯）</w:t>
            </w:r>
            <w:r w:rsidRPr="00815662">
              <w:rPr>
                <w:rFonts w:asciiTheme="minorEastAsia" w:hAnsiTheme="minorEastAsia"/>
                <w:lang w:eastAsia="ja-JP"/>
              </w:rPr>
              <w:t>。10進数により記述する。</w:t>
            </w:r>
          </w:p>
        </w:tc>
      </w:tr>
      <w:tr w:rsidR="00815662" w:rsidRPr="00815662" w14:paraId="107CF778" w14:textId="77777777" w:rsidTr="005C3452">
        <w:tc>
          <w:tcPr>
            <w:tcW w:w="2263" w:type="dxa"/>
            <w:shd w:val="clear" w:color="auto" w:fill="D0CECE" w:themeFill="background2" w:themeFillShade="E6"/>
          </w:tcPr>
          <w:p w14:paraId="68A8746E" w14:textId="77777777" w:rsidR="00815662" w:rsidRPr="00815662" w:rsidRDefault="00815662" w:rsidP="00EC0566">
            <w:pPr>
              <w:wordWrap w:val="0"/>
              <w:rPr>
                <w:rFonts w:asciiTheme="minorEastAsia" w:hAnsiTheme="minorEastAsia"/>
              </w:rPr>
            </w:pPr>
            <w:r w:rsidRPr="00815662">
              <w:rPr>
                <w:rFonts w:asciiTheme="minorEastAsia" w:hAnsiTheme="minorEastAsia"/>
              </w:rPr>
              <w:t>(uro:startLong)</w:t>
            </w:r>
          </w:p>
        </w:tc>
        <w:tc>
          <w:tcPr>
            <w:tcW w:w="2410" w:type="dxa"/>
          </w:tcPr>
          <w:p w14:paraId="21878FFB" w14:textId="77777777" w:rsidR="00815662" w:rsidRPr="00815662" w:rsidRDefault="00815662" w:rsidP="00EC0566">
            <w:pPr>
              <w:wordWrap w:val="0"/>
              <w:rPr>
                <w:rFonts w:asciiTheme="minorEastAsia" w:hAnsiTheme="minorEastAsia"/>
              </w:rPr>
            </w:pPr>
            <w:r w:rsidRPr="00815662">
              <w:rPr>
                <w:rFonts w:asciiTheme="minorEastAsia" w:hAnsiTheme="minorEastAsia"/>
              </w:rPr>
              <w:t>xs:string [0..1]</w:t>
            </w:r>
          </w:p>
        </w:tc>
        <w:tc>
          <w:tcPr>
            <w:tcW w:w="5528" w:type="dxa"/>
          </w:tcPr>
          <w:p w14:paraId="68AB58DD"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構造物の開始位置の経度（東経）</w:t>
            </w:r>
            <w:r w:rsidRPr="00815662">
              <w:rPr>
                <w:rFonts w:asciiTheme="minorEastAsia" w:hAnsiTheme="minorEastAsia"/>
                <w:lang w:eastAsia="ja-JP"/>
              </w:rPr>
              <w:t>。10進数により記述する。</w:t>
            </w:r>
          </w:p>
        </w:tc>
      </w:tr>
      <w:tr w:rsidR="00815662" w:rsidRPr="00815662" w14:paraId="7883AAFB" w14:textId="77777777" w:rsidTr="00815662">
        <w:tc>
          <w:tcPr>
            <w:tcW w:w="2263" w:type="dxa"/>
          </w:tcPr>
          <w:p w14:paraId="252E80A0" w14:textId="77777777" w:rsidR="00815662" w:rsidRPr="00815662" w:rsidRDefault="00815662" w:rsidP="00EC0566">
            <w:pPr>
              <w:wordWrap w:val="0"/>
              <w:rPr>
                <w:rFonts w:asciiTheme="minorEastAsia" w:hAnsiTheme="minorEastAsia"/>
              </w:rPr>
            </w:pPr>
            <w:r w:rsidRPr="00815662">
              <w:rPr>
                <w:rFonts w:asciiTheme="minorEastAsia" w:hAnsiTheme="minorEastAsia"/>
              </w:rPr>
              <w:t>uro:alternativeName</w:t>
            </w:r>
          </w:p>
        </w:tc>
        <w:tc>
          <w:tcPr>
            <w:tcW w:w="2410" w:type="dxa"/>
          </w:tcPr>
          <w:p w14:paraId="04093F4A" w14:textId="77777777" w:rsidR="00815662" w:rsidRPr="00815662" w:rsidRDefault="00815662" w:rsidP="00EC0566">
            <w:pPr>
              <w:wordWrap w:val="0"/>
              <w:rPr>
                <w:rFonts w:asciiTheme="minorEastAsia" w:hAnsiTheme="minorEastAsia"/>
              </w:rPr>
            </w:pPr>
            <w:r w:rsidRPr="00815662">
              <w:rPr>
                <w:rFonts w:asciiTheme="minorEastAsia" w:hAnsiTheme="minorEastAsia"/>
              </w:rPr>
              <w:t>xs:string [0..*]</w:t>
            </w:r>
          </w:p>
        </w:tc>
        <w:tc>
          <w:tcPr>
            <w:tcW w:w="5528" w:type="dxa"/>
          </w:tcPr>
          <w:p w14:paraId="71CDA018"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別名。gm</w:t>
            </w:r>
            <w:r w:rsidRPr="00815662">
              <w:rPr>
                <w:rFonts w:asciiTheme="minorEastAsia" w:hAnsiTheme="minorEastAsia"/>
                <w:lang w:eastAsia="ja-JP"/>
              </w:rPr>
              <w:t>l:nameで記述する正式な名称以外に、一般に普及している名称がある場合に記述する。</w:t>
            </w:r>
          </w:p>
        </w:tc>
      </w:tr>
      <w:tr w:rsidR="00815662" w:rsidRPr="00815662" w14:paraId="1C933C55" w14:textId="77777777" w:rsidTr="00815662">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E435F89" w14:textId="77777777" w:rsidR="00815662" w:rsidRPr="00815662" w:rsidRDefault="00815662" w:rsidP="00EC0566">
            <w:pPr>
              <w:wordWrap w:val="0"/>
              <w:rPr>
                <w:rFonts w:asciiTheme="minorEastAsia" w:hAnsiTheme="minorEastAsia"/>
              </w:rPr>
            </w:pPr>
            <w:r w:rsidRPr="00815662">
              <w:rPr>
                <w:rFonts w:asciiTheme="minorEastAsia" w:hAnsiTheme="minorEastAsia"/>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9B4EA74" w14:textId="77777777" w:rsidR="00815662" w:rsidRPr="00815662" w:rsidRDefault="00815662" w:rsidP="00EC0566">
            <w:pPr>
              <w:wordWrap w:val="0"/>
              <w:rPr>
                <w:rFonts w:asciiTheme="minorEastAsia" w:hAnsiTheme="minorEastAsia"/>
              </w:rPr>
            </w:pPr>
          </w:p>
        </w:tc>
      </w:tr>
      <w:tr w:rsidR="00815662" w:rsidRPr="00815662" w14:paraId="6587637F" w14:textId="77777777" w:rsidTr="00815662">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77E5AB3" w14:textId="77777777" w:rsidR="00815662" w:rsidRPr="00815662" w:rsidRDefault="00815662" w:rsidP="00EC0566">
            <w:pPr>
              <w:wordWrap w:val="0"/>
              <w:rPr>
                <w:rFonts w:asciiTheme="minorEastAsia" w:hAnsiTheme="minorEastAsia"/>
              </w:rPr>
            </w:pPr>
            <w:r w:rsidRPr="00815662">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56A6C5B" w14:textId="77777777" w:rsidR="00815662" w:rsidRPr="00815662" w:rsidRDefault="00815662" w:rsidP="00EC0566">
            <w:pPr>
              <w:wordWrap w:val="0"/>
              <w:rPr>
                <w:rFonts w:asciiTheme="minorEastAsia" w:hAnsiTheme="minorEastAsia"/>
              </w:rPr>
            </w:pPr>
            <w:r w:rsidRPr="00815662">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ECBA50A" w14:textId="77777777" w:rsidR="00815662" w:rsidRPr="00815662" w:rsidRDefault="00815662" w:rsidP="00EC0566">
            <w:pPr>
              <w:wordWrap w:val="0"/>
              <w:rPr>
                <w:rFonts w:asciiTheme="minorEastAsia" w:hAnsiTheme="minorEastAsia"/>
              </w:rPr>
            </w:pPr>
            <w:r w:rsidRPr="00815662">
              <w:rPr>
                <w:rFonts w:asciiTheme="minorEastAsia" w:hAnsiTheme="minorEastAsia" w:hint="eastAsia"/>
              </w:rPr>
              <w:t>定義</w:t>
            </w:r>
          </w:p>
        </w:tc>
      </w:tr>
      <w:tr w:rsidR="00815662" w:rsidRPr="00815662" w14:paraId="0996E526" w14:textId="77777777" w:rsidTr="00815662">
        <w:tc>
          <w:tcPr>
            <w:tcW w:w="2263" w:type="dxa"/>
            <w:tcBorders>
              <w:top w:val="single" w:sz="4" w:space="0" w:color="auto"/>
              <w:left w:val="single" w:sz="4" w:space="0" w:color="auto"/>
              <w:bottom w:val="single" w:sz="4" w:space="0" w:color="auto"/>
              <w:right w:val="single" w:sz="4" w:space="0" w:color="auto"/>
            </w:tcBorders>
          </w:tcPr>
          <w:p w14:paraId="1600EA83" w14:textId="77777777" w:rsidR="00815662" w:rsidRPr="00815662" w:rsidRDefault="00815662" w:rsidP="00EC0566">
            <w:pPr>
              <w:wordWrap w:val="0"/>
              <w:rPr>
                <w:rFonts w:asciiTheme="minorEastAsia" w:hAnsiTheme="minorEastAsia"/>
              </w:rPr>
            </w:pPr>
            <w:r w:rsidRPr="00815662">
              <w:rPr>
                <w:rFonts w:asciiTheme="minorEastAsia" w:hAnsiTheme="minorEastAsia"/>
              </w:rPr>
              <w:t>uro:riverCode</w:t>
            </w:r>
          </w:p>
        </w:tc>
        <w:tc>
          <w:tcPr>
            <w:tcW w:w="2410" w:type="dxa"/>
            <w:tcBorders>
              <w:top w:val="single" w:sz="4" w:space="0" w:color="auto"/>
              <w:left w:val="single" w:sz="4" w:space="0" w:color="auto"/>
              <w:bottom w:val="single" w:sz="4" w:space="0" w:color="auto"/>
              <w:right w:val="single" w:sz="4" w:space="0" w:color="auto"/>
            </w:tcBorders>
          </w:tcPr>
          <w:p w14:paraId="3C31623B" w14:textId="6DC6DD1D" w:rsidR="00815662" w:rsidRPr="00815662" w:rsidRDefault="00750709" w:rsidP="00750709">
            <w:pPr>
              <w:wordWrap w:val="0"/>
              <w:rPr>
                <w:rFonts w:asciiTheme="minorEastAsia" w:hAnsiTheme="minorEastAsia"/>
              </w:rPr>
            </w:pPr>
            <w:r w:rsidRPr="00815662">
              <w:rPr>
                <w:rFonts w:asciiTheme="minorEastAsia" w:hAnsiTheme="minorEastAsia" w:hint="eastAsia"/>
              </w:rPr>
              <w:t>g</w:t>
            </w:r>
            <w:r w:rsidRPr="00815662">
              <w:rPr>
                <w:rFonts w:asciiTheme="minorEastAsia" w:hAnsiTheme="minorEastAsia"/>
              </w:rPr>
              <w:t xml:space="preserve">ml:CodeType </w:t>
            </w:r>
            <w:r w:rsidR="00815662" w:rsidRPr="00815662">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tcPr>
          <w:p w14:paraId="4D924594"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lang w:eastAsia="ja-JP"/>
              </w:rPr>
              <w:t>河川管理施設が存在する河川の河川コード。</w:t>
            </w:r>
          </w:p>
          <w:p w14:paraId="7F8417ED"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1級河川、2級河川、準用河川、普通河川に該当する個別の河川を一意に特定するために付与された、2桁の地域番号、4桁の水系番号、4桁の河川番号からなる10桁の番号。</w:t>
            </w:r>
          </w:p>
        </w:tc>
      </w:tr>
      <w:tr w:rsidR="00815662" w:rsidRPr="00815662" w14:paraId="7327554E" w14:textId="77777777" w:rsidTr="00815662">
        <w:tc>
          <w:tcPr>
            <w:tcW w:w="2263" w:type="dxa"/>
            <w:tcBorders>
              <w:top w:val="single" w:sz="4" w:space="0" w:color="auto"/>
              <w:left w:val="single" w:sz="4" w:space="0" w:color="auto"/>
              <w:bottom w:val="single" w:sz="4" w:space="0" w:color="auto"/>
              <w:right w:val="single" w:sz="4" w:space="0" w:color="auto"/>
            </w:tcBorders>
          </w:tcPr>
          <w:p w14:paraId="7CE194A1" w14:textId="77777777" w:rsidR="00815662" w:rsidRPr="00815662" w:rsidRDefault="00815662" w:rsidP="00EC0566">
            <w:pPr>
              <w:wordWrap w:val="0"/>
              <w:rPr>
                <w:rFonts w:asciiTheme="minorEastAsia" w:hAnsiTheme="minorEastAsia"/>
              </w:rPr>
            </w:pPr>
            <w:r w:rsidRPr="00815662">
              <w:rPr>
                <w:rFonts w:asciiTheme="minorEastAsia" w:hAnsiTheme="minorEastAsia" w:hint="eastAsia"/>
              </w:rPr>
              <w:t>u</w:t>
            </w:r>
            <w:r w:rsidRPr="00815662">
              <w:rPr>
                <w:rFonts w:asciiTheme="minorEastAsia" w:hAnsiTheme="minorEastAsia"/>
              </w:rPr>
              <w:t>ro:riverName</w:t>
            </w:r>
          </w:p>
        </w:tc>
        <w:tc>
          <w:tcPr>
            <w:tcW w:w="2410" w:type="dxa"/>
            <w:tcBorders>
              <w:top w:val="single" w:sz="4" w:space="0" w:color="auto"/>
              <w:left w:val="single" w:sz="4" w:space="0" w:color="auto"/>
              <w:bottom w:val="single" w:sz="4" w:space="0" w:color="auto"/>
              <w:right w:val="single" w:sz="4" w:space="0" w:color="auto"/>
            </w:tcBorders>
          </w:tcPr>
          <w:p w14:paraId="750FDCAC" w14:textId="011D8E09" w:rsidR="00815662" w:rsidRPr="00815662" w:rsidRDefault="00750709" w:rsidP="00EC0566">
            <w:pPr>
              <w:wordWrap w:val="0"/>
              <w:rPr>
                <w:rFonts w:asciiTheme="minorEastAsia" w:hAnsiTheme="minorEastAsia"/>
              </w:rPr>
            </w:pPr>
            <w:r w:rsidRPr="00815662">
              <w:rPr>
                <w:rFonts w:asciiTheme="minorEastAsia" w:hAnsiTheme="minorEastAsia"/>
              </w:rPr>
              <w:t xml:space="preserve">xs:string </w:t>
            </w:r>
            <w:r w:rsidR="00815662" w:rsidRPr="00815662">
              <w:rPr>
                <w:rFonts w:asciiTheme="minorEastAsia" w:hAnsiTheme="minorEastAsia"/>
              </w:rPr>
              <w:t>[0..1]</w:t>
            </w:r>
          </w:p>
        </w:tc>
        <w:tc>
          <w:tcPr>
            <w:tcW w:w="5528" w:type="dxa"/>
            <w:tcBorders>
              <w:top w:val="single" w:sz="4" w:space="0" w:color="auto"/>
              <w:left w:val="single" w:sz="4" w:space="0" w:color="auto"/>
              <w:bottom w:val="single" w:sz="4" w:space="0" w:color="auto"/>
              <w:right w:val="single" w:sz="4" w:space="0" w:color="auto"/>
            </w:tcBorders>
          </w:tcPr>
          <w:p w14:paraId="7C9199CF"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河川の名称。</w:t>
            </w:r>
          </w:p>
          <w:p w14:paraId="78C6869E"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lang w:eastAsia="ja-JP"/>
              </w:rPr>
              <w:t>○○水系●●川というように、水系名と河川名との組み合わせで記述する。</w:t>
            </w:r>
          </w:p>
        </w:tc>
      </w:tr>
      <w:tr w:rsidR="00815662" w:rsidRPr="00815662" w14:paraId="6E5D1CAB" w14:textId="77777777" w:rsidTr="00815662">
        <w:tc>
          <w:tcPr>
            <w:tcW w:w="2263" w:type="dxa"/>
            <w:tcBorders>
              <w:top w:val="single" w:sz="4" w:space="0" w:color="auto"/>
              <w:left w:val="single" w:sz="4" w:space="0" w:color="auto"/>
              <w:bottom w:val="single" w:sz="4" w:space="0" w:color="auto"/>
              <w:right w:val="single" w:sz="4" w:space="0" w:color="auto"/>
            </w:tcBorders>
          </w:tcPr>
          <w:p w14:paraId="47007F8E" w14:textId="77777777" w:rsidR="00815662" w:rsidRPr="00815662" w:rsidRDefault="00815662" w:rsidP="00EC0566">
            <w:pPr>
              <w:wordWrap w:val="0"/>
              <w:rPr>
                <w:rFonts w:asciiTheme="minorEastAsia" w:hAnsiTheme="minorEastAsia"/>
              </w:rPr>
            </w:pPr>
            <w:r w:rsidRPr="00815662">
              <w:rPr>
                <w:rFonts w:asciiTheme="minorEastAsia" w:hAnsiTheme="minorEastAsia" w:hint="eastAsia"/>
              </w:rPr>
              <w:t>u</w:t>
            </w:r>
            <w:r w:rsidRPr="00815662">
              <w:rPr>
                <w:rFonts w:asciiTheme="minorEastAsia" w:hAnsiTheme="minorEastAsia"/>
              </w:rPr>
              <w:t>ro:sideType</w:t>
            </w:r>
          </w:p>
        </w:tc>
        <w:tc>
          <w:tcPr>
            <w:tcW w:w="2410" w:type="dxa"/>
            <w:tcBorders>
              <w:top w:val="single" w:sz="4" w:space="0" w:color="auto"/>
              <w:left w:val="single" w:sz="4" w:space="0" w:color="auto"/>
              <w:bottom w:val="single" w:sz="4" w:space="0" w:color="auto"/>
              <w:right w:val="single" w:sz="4" w:space="0" w:color="auto"/>
            </w:tcBorders>
          </w:tcPr>
          <w:p w14:paraId="792A4BEA" w14:textId="77777777" w:rsidR="00815662" w:rsidRPr="00815662" w:rsidRDefault="00815662" w:rsidP="00EC0566">
            <w:pPr>
              <w:wordWrap w:val="0"/>
              <w:rPr>
                <w:rFonts w:asciiTheme="minorEastAsia" w:hAnsiTheme="minorEastAsia"/>
              </w:rPr>
            </w:pPr>
            <w:r w:rsidRPr="00815662">
              <w:rPr>
                <w:rFonts w:asciiTheme="minorEastAsia" w:hAnsiTheme="minorEastAsia" w:hint="eastAsia"/>
              </w:rPr>
              <w:t>g</w:t>
            </w:r>
            <w:r w:rsidRPr="00815662">
              <w:rPr>
                <w:rFonts w:asciiTheme="minorEastAsia" w:hAnsiTheme="minorEastAsia"/>
              </w:rPr>
              <w:t>ml:CodeType [0..1]</w:t>
            </w:r>
          </w:p>
        </w:tc>
        <w:tc>
          <w:tcPr>
            <w:tcW w:w="5528" w:type="dxa"/>
            <w:tcBorders>
              <w:top w:val="single" w:sz="4" w:space="0" w:color="auto"/>
              <w:left w:val="single" w:sz="4" w:space="0" w:color="auto"/>
              <w:bottom w:val="single" w:sz="4" w:space="0" w:color="auto"/>
              <w:right w:val="single" w:sz="4" w:space="0" w:color="auto"/>
            </w:tcBorders>
          </w:tcPr>
          <w:p w14:paraId="66AF4E56" w14:textId="727282FD" w:rsidR="00815662" w:rsidRPr="00815662" w:rsidRDefault="00815662" w:rsidP="00EC0566">
            <w:pPr>
              <w:wordWrap w:val="0"/>
              <w:rPr>
                <w:rFonts w:asciiTheme="minorEastAsia" w:hAnsiTheme="minorEastAsia"/>
              </w:rPr>
            </w:pPr>
            <w:r w:rsidRPr="00815662">
              <w:rPr>
                <w:rFonts w:asciiTheme="minorEastAsia" w:hAnsiTheme="minorEastAsia" w:hint="eastAsia"/>
                <w:lang w:eastAsia="ja-JP"/>
              </w:rPr>
              <w:t>河川管理施設が存在する場所の区分。</w:t>
            </w:r>
            <w:r w:rsidRPr="00815662">
              <w:rPr>
                <w:rFonts w:asciiTheme="minorEastAsia" w:hAnsiTheme="minorEastAsia" w:hint="eastAsia"/>
              </w:rPr>
              <w:t>コードリスト</w:t>
            </w:r>
            <w:r w:rsidRPr="00815662">
              <w:rPr>
                <w:rFonts w:asciiTheme="minorEastAsia" w:hAnsiTheme="minorEastAsia"/>
              </w:rPr>
              <w:t>（</w:t>
            </w:r>
            <w:hyperlink w:anchor="_RiverFacilityIdAttribute_sideType.x" w:history="1">
              <w:r w:rsidRPr="00815662">
                <w:rPr>
                  <w:rStyle w:val="a8"/>
                  <w:rFonts w:asciiTheme="minorEastAsia" w:hAnsiTheme="minorEastAsia"/>
                  <w:lang w:val="en-GB"/>
                </w:rPr>
                <w:t>RiverFacilityIdAttribute_sideType.xml</w:t>
              </w:r>
            </w:hyperlink>
            <w:r w:rsidRPr="00815662">
              <w:rPr>
                <w:rFonts w:asciiTheme="minorEastAsia" w:hAnsiTheme="minorEastAsia"/>
              </w:rPr>
              <w:t>）より選択する。</w:t>
            </w:r>
          </w:p>
        </w:tc>
      </w:tr>
      <w:tr w:rsidR="00815662" w:rsidRPr="00815662" w14:paraId="3F16D901" w14:textId="77777777" w:rsidTr="00815662">
        <w:tc>
          <w:tcPr>
            <w:tcW w:w="2263" w:type="dxa"/>
            <w:tcBorders>
              <w:top w:val="single" w:sz="4" w:space="0" w:color="auto"/>
              <w:left w:val="single" w:sz="4" w:space="0" w:color="auto"/>
              <w:bottom w:val="single" w:sz="4" w:space="0" w:color="auto"/>
              <w:right w:val="single" w:sz="4" w:space="0" w:color="auto"/>
            </w:tcBorders>
          </w:tcPr>
          <w:p w14:paraId="0521CDC0" w14:textId="77777777" w:rsidR="00815662" w:rsidRPr="00815662" w:rsidRDefault="00815662" w:rsidP="00EC0566">
            <w:pPr>
              <w:wordWrap w:val="0"/>
              <w:rPr>
                <w:rFonts w:asciiTheme="minorEastAsia" w:hAnsiTheme="minorEastAsia"/>
              </w:rPr>
            </w:pPr>
            <w:r w:rsidRPr="00815662">
              <w:rPr>
                <w:rFonts w:asciiTheme="minorEastAsia" w:hAnsiTheme="minorEastAsia"/>
              </w:rPr>
              <w:t>uro:leftPost</w:t>
            </w:r>
          </w:p>
        </w:tc>
        <w:tc>
          <w:tcPr>
            <w:tcW w:w="2410" w:type="dxa"/>
            <w:tcBorders>
              <w:top w:val="single" w:sz="4" w:space="0" w:color="auto"/>
              <w:left w:val="single" w:sz="4" w:space="0" w:color="auto"/>
              <w:bottom w:val="single" w:sz="4" w:space="0" w:color="auto"/>
              <w:right w:val="single" w:sz="4" w:space="0" w:color="auto"/>
            </w:tcBorders>
          </w:tcPr>
          <w:p w14:paraId="7CDEFB83" w14:textId="77777777" w:rsidR="00815662" w:rsidRPr="00815662" w:rsidRDefault="00815662" w:rsidP="00EC0566">
            <w:pPr>
              <w:wordWrap w:val="0"/>
              <w:rPr>
                <w:rFonts w:asciiTheme="minorEastAsia" w:hAnsiTheme="minorEastAsia"/>
              </w:rPr>
            </w:pPr>
            <w:r w:rsidRPr="00815662">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1163DCB5"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左岸の距離標。単位はkmとする。小数点1桁まで記載する。</w:t>
            </w:r>
          </w:p>
        </w:tc>
      </w:tr>
      <w:tr w:rsidR="00815662" w:rsidRPr="00815662" w14:paraId="3DD891CD" w14:textId="77777777" w:rsidTr="00815662">
        <w:tc>
          <w:tcPr>
            <w:tcW w:w="2263" w:type="dxa"/>
            <w:tcBorders>
              <w:top w:val="single" w:sz="4" w:space="0" w:color="auto"/>
              <w:left w:val="single" w:sz="4" w:space="0" w:color="auto"/>
              <w:bottom w:val="single" w:sz="4" w:space="0" w:color="auto"/>
              <w:right w:val="single" w:sz="4" w:space="0" w:color="auto"/>
            </w:tcBorders>
          </w:tcPr>
          <w:p w14:paraId="6A8FDF9D" w14:textId="77777777" w:rsidR="00815662" w:rsidRPr="00815662" w:rsidRDefault="00815662" w:rsidP="00EC0566">
            <w:pPr>
              <w:wordWrap w:val="0"/>
              <w:rPr>
                <w:rFonts w:asciiTheme="minorEastAsia" w:hAnsiTheme="minorEastAsia"/>
              </w:rPr>
            </w:pPr>
            <w:r w:rsidRPr="00815662">
              <w:rPr>
                <w:rFonts w:asciiTheme="minorEastAsia" w:hAnsiTheme="minorEastAsia"/>
              </w:rPr>
              <w:t>uro:leftDistance</w:t>
            </w:r>
          </w:p>
        </w:tc>
        <w:tc>
          <w:tcPr>
            <w:tcW w:w="2410" w:type="dxa"/>
            <w:tcBorders>
              <w:top w:val="single" w:sz="4" w:space="0" w:color="auto"/>
              <w:left w:val="single" w:sz="4" w:space="0" w:color="auto"/>
              <w:bottom w:val="single" w:sz="4" w:space="0" w:color="auto"/>
              <w:right w:val="single" w:sz="4" w:space="0" w:color="auto"/>
            </w:tcBorders>
          </w:tcPr>
          <w:p w14:paraId="2C828B96" w14:textId="77777777" w:rsidR="00815662" w:rsidRPr="00815662" w:rsidRDefault="00815662" w:rsidP="00EC0566">
            <w:pPr>
              <w:wordWrap w:val="0"/>
              <w:rPr>
                <w:rFonts w:asciiTheme="minorEastAsia" w:hAnsiTheme="minorEastAsia"/>
              </w:rPr>
            </w:pPr>
            <w:r w:rsidRPr="00815662">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2731D582" w14:textId="77777777" w:rsidR="00815662" w:rsidRPr="00815662" w:rsidRDefault="00815662" w:rsidP="00EC0566">
            <w:pPr>
              <w:wordWrap w:val="0"/>
              <w:rPr>
                <w:rFonts w:asciiTheme="minorEastAsia" w:hAnsiTheme="minorEastAsia"/>
              </w:rPr>
            </w:pPr>
            <w:r w:rsidRPr="00815662">
              <w:rPr>
                <w:rFonts w:asciiTheme="minorEastAsia" w:hAnsiTheme="minorEastAsia"/>
                <w:lang w:eastAsia="ja-JP"/>
              </w:rPr>
              <w:t>左岸距離標からの追加距離。</w:t>
            </w:r>
            <w:r w:rsidRPr="00815662">
              <w:rPr>
                <w:rFonts w:asciiTheme="minorEastAsia" w:hAnsiTheme="minorEastAsia"/>
              </w:rPr>
              <w:t>単位はkmとする。</w:t>
            </w:r>
          </w:p>
        </w:tc>
      </w:tr>
      <w:tr w:rsidR="00815662" w:rsidRPr="00815662" w14:paraId="2A0A9AFC" w14:textId="77777777" w:rsidTr="00815662">
        <w:tc>
          <w:tcPr>
            <w:tcW w:w="2263" w:type="dxa"/>
            <w:tcBorders>
              <w:top w:val="single" w:sz="4" w:space="0" w:color="auto"/>
              <w:left w:val="single" w:sz="4" w:space="0" w:color="auto"/>
              <w:bottom w:val="single" w:sz="4" w:space="0" w:color="auto"/>
              <w:right w:val="single" w:sz="4" w:space="0" w:color="auto"/>
            </w:tcBorders>
          </w:tcPr>
          <w:p w14:paraId="385E3A71" w14:textId="77777777" w:rsidR="00815662" w:rsidRPr="00815662" w:rsidRDefault="00815662" w:rsidP="00EC0566">
            <w:pPr>
              <w:wordWrap w:val="0"/>
              <w:rPr>
                <w:rFonts w:asciiTheme="minorEastAsia" w:hAnsiTheme="minorEastAsia"/>
              </w:rPr>
            </w:pPr>
            <w:r w:rsidRPr="00815662">
              <w:rPr>
                <w:rFonts w:asciiTheme="minorEastAsia" w:hAnsiTheme="minorEastAsia"/>
              </w:rPr>
              <w:t>uro:rightPost</w:t>
            </w:r>
          </w:p>
        </w:tc>
        <w:tc>
          <w:tcPr>
            <w:tcW w:w="2410" w:type="dxa"/>
            <w:tcBorders>
              <w:top w:val="single" w:sz="4" w:space="0" w:color="auto"/>
              <w:left w:val="single" w:sz="4" w:space="0" w:color="auto"/>
              <w:bottom w:val="single" w:sz="4" w:space="0" w:color="auto"/>
              <w:right w:val="single" w:sz="4" w:space="0" w:color="auto"/>
            </w:tcBorders>
          </w:tcPr>
          <w:p w14:paraId="11F4DA25" w14:textId="77777777" w:rsidR="00815662" w:rsidRPr="00815662" w:rsidRDefault="00815662" w:rsidP="00EC0566">
            <w:pPr>
              <w:wordWrap w:val="0"/>
              <w:rPr>
                <w:rFonts w:asciiTheme="minorEastAsia" w:hAnsiTheme="minorEastAsia"/>
              </w:rPr>
            </w:pPr>
            <w:r w:rsidRPr="00815662">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79616FCA"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右岸の距離標。単位はkmとする。小数点1桁まで記載する。</w:t>
            </w:r>
          </w:p>
        </w:tc>
      </w:tr>
      <w:tr w:rsidR="00815662" w:rsidRPr="00815662" w14:paraId="7B8C36E8" w14:textId="77777777" w:rsidTr="00815662">
        <w:tc>
          <w:tcPr>
            <w:tcW w:w="2263" w:type="dxa"/>
            <w:tcBorders>
              <w:top w:val="single" w:sz="4" w:space="0" w:color="auto"/>
              <w:left w:val="single" w:sz="4" w:space="0" w:color="auto"/>
              <w:bottom w:val="single" w:sz="4" w:space="0" w:color="auto"/>
              <w:right w:val="single" w:sz="4" w:space="0" w:color="auto"/>
            </w:tcBorders>
          </w:tcPr>
          <w:p w14:paraId="73E88019" w14:textId="77777777" w:rsidR="00815662" w:rsidRPr="00815662" w:rsidRDefault="00815662" w:rsidP="00EC0566">
            <w:pPr>
              <w:wordWrap w:val="0"/>
              <w:rPr>
                <w:rFonts w:asciiTheme="minorEastAsia" w:hAnsiTheme="minorEastAsia"/>
              </w:rPr>
            </w:pPr>
            <w:r w:rsidRPr="00815662">
              <w:rPr>
                <w:rFonts w:asciiTheme="minorEastAsia" w:hAnsiTheme="minorEastAsia"/>
              </w:rPr>
              <w:t>uro:rightDistance</w:t>
            </w:r>
          </w:p>
        </w:tc>
        <w:tc>
          <w:tcPr>
            <w:tcW w:w="2410" w:type="dxa"/>
            <w:tcBorders>
              <w:top w:val="single" w:sz="4" w:space="0" w:color="auto"/>
              <w:left w:val="single" w:sz="4" w:space="0" w:color="auto"/>
              <w:bottom w:val="single" w:sz="4" w:space="0" w:color="auto"/>
              <w:right w:val="single" w:sz="4" w:space="0" w:color="auto"/>
            </w:tcBorders>
          </w:tcPr>
          <w:p w14:paraId="39873505" w14:textId="77777777" w:rsidR="00815662" w:rsidRPr="00815662" w:rsidRDefault="00815662" w:rsidP="00EC0566">
            <w:pPr>
              <w:wordWrap w:val="0"/>
              <w:rPr>
                <w:rFonts w:asciiTheme="minorEastAsia" w:hAnsiTheme="minorEastAsia"/>
              </w:rPr>
            </w:pPr>
            <w:r w:rsidRPr="00815662">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1309D710" w14:textId="77777777" w:rsidR="00815662" w:rsidRPr="00815662" w:rsidRDefault="00815662" w:rsidP="00EC0566">
            <w:pPr>
              <w:wordWrap w:val="0"/>
              <w:rPr>
                <w:rFonts w:asciiTheme="minorEastAsia" w:hAnsiTheme="minorEastAsia"/>
              </w:rPr>
            </w:pPr>
            <w:r w:rsidRPr="00815662">
              <w:rPr>
                <w:rFonts w:asciiTheme="minorEastAsia" w:hAnsiTheme="minorEastAsia"/>
                <w:lang w:eastAsia="ja-JP"/>
              </w:rPr>
              <w:t>右岸距離標からの追加距離。</w:t>
            </w:r>
            <w:r w:rsidRPr="00815662">
              <w:rPr>
                <w:rFonts w:asciiTheme="minorEastAsia" w:hAnsiTheme="minorEastAsia"/>
              </w:rPr>
              <w:t>単位はkmとする。</w:t>
            </w:r>
          </w:p>
        </w:tc>
      </w:tr>
      <w:tr w:rsidR="00815662" w:rsidRPr="00815662" w14:paraId="5B58A0EB" w14:textId="77777777" w:rsidTr="00815662">
        <w:tc>
          <w:tcPr>
            <w:tcW w:w="2263" w:type="dxa"/>
          </w:tcPr>
          <w:p w14:paraId="4D236807" w14:textId="77777777" w:rsidR="00815662" w:rsidRPr="00815662" w:rsidRDefault="00815662" w:rsidP="00EC0566">
            <w:pPr>
              <w:wordWrap w:val="0"/>
              <w:rPr>
                <w:rFonts w:asciiTheme="minorEastAsia" w:hAnsiTheme="minorEastAsia"/>
              </w:rPr>
            </w:pPr>
            <w:r w:rsidRPr="00815662">
              <w:rPr>
                <w:rFonts w:asciiTheme="minorEastAsia" w:hAnsiTheme="minorEastAsia"/>
              </w:rPr>
              <w:t>uro:leftStartPost</w:t>
            </w:r>
          </w:p>
        </w:tc>
        <w:tc>
          <w:tcPr>
            <w:tcW w:w="2410" w:type="dxa"/>
          </w:tcPr>
          <w:p w14:paraId="625AB739" w14:textId="77777777" w:rsidR="00815662" w:rsidRPr="00815662" w:rsidRDefault="00815662" w:rsidP="00EC0566">
            <w:pPr>
              <w:wordWrap w:val="0"/>
              <w:rPr>
                <w:rFonts w:asciiTheme="minorEastAsia" w:hAnsiTheme="minorEastAsia"/>
              </w:rPr>
            </w:pPr>
            <w:r w:rsidRPr="00815662">
              <w:rPr>
                <w:rFonts w:asciiTheme="minorEastAsia" w:hAnsiTheme="minorEastAsia"/>
              </w:rPr>
              <w:t>gml:LengthType [0..1]</w:t>
            </w:r>
          </w:p>
        </w:tc>
        <w:tc>
          <w:tcPr>
            <w:tcW w:w="5528" w:type="dxa"/>
          </w:tcPr>
          <w:p w14:paraId="4D33E803"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左岸の上流側距離標。単位はkmとする。小数点1桁まで記載する。堤防及び護岸の場合に記述する。</w:t>
            </w:r>
          </w:p>
        </w:tc>
      </w:tr>
      <w:tr w:rsidR="00815662" w:rsidRPr="00815662" w14:paraId="60DB21E9" w14:textId="77777777" w:rsidTr="00815662">
        <w:tc>
          <w:tcPr>
            <w:tcW w:w="2263" w:type="dxa"/>
          </w:tcPr>
          <w:p w14:paraId="72222B70" w14:textId="77777777" w:rsidR="00815662" w:rsidRPr="00815662" w:rsidRDefault="00815662" w:rsidP="00EC0566">
            <w:pPr>
              <w:wordWrap w:val="0"/>
              <w:rPr>
                <w:rFonts w:asciiTheme="minorEastAsia" w:hAnsiTheme="minorEastAsia"/>
              </w:rPr>
            </w:pPr>
            <w:r w:rsidRPr="00815662">
              <w:rPr>
                <w:rFonts w:asciiTheme="minorEastAsia" w:hAnsiTheme="minorEastAsia"/>
              </w:rPr>
              <w:t>uro:leftStartDistance</w:t>
            </w:r>
          </w:p>
        </w:tc>
        <w:tc>
          <w:tcPr>
            <w:tcW w:w="2410" w:type="dxa"/>
          </w:tcPr>
          <w:p w14:paraId="23E96040" w14:textId="77777777" w:rsidR="00815662" w:rsidRPr="00815662" w:rsidRDefault="00815662" w:rsidP="00EC0566">
            <w:pPr>
              <w:wordWrap w:val="0"/>
              <w:rPr>
                <w:rFonts w:asciiTheme="minorEastAsia" w:hAnsiTheme="minorEastAsia"/>
              </w:rPr>
            </w:pPr>
            <w:r w:rsidRPr="00815662">
              <w:rPr>
                <w:rFonts w:asciiTheme="minorEastAsia" w:hAnsiTheme="minorEastAsia"/>
              </w:rPr>
              <w:t>gml:LengthType [0..1]</w:t>
            </w:r>
          </w:p>
        </w:tc>
        <w:tc>
          <w:tcPr>
            <w:tcW w:w="5528" w:type="dxa"/>
          </w:tcPr>
          <w:p w14:paraId="4B1E34C4"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lang w:eastAsia="ja-JP"/>
              </w:rPr>
              <w:t>左岸の</w:t>
            </w:r>
            <w:r w:rsidRPr="00815662">
              <w:rPr>
                <w:rFonts w:asciiTheme="minorEastAsia" w:hAnsiTheme="minorEastAsia" w:hint="eastAsia"/>
                <w:lang w:eastAsia="ja-JP"/>
              </w:rPr>
              <w:t>上流側</w:t>
            </w:r>
            <w:r w:rsidRPr="00815662">
              <w:rPr>
                <w:rFonts w:asciiTheme="minorEastAsia" w:hAnsiTheme="minorEastAsia"/>
                <w:lang w:eastAsia="ja-JP"/>
              </w:rPr>
              <w:t>距離標からの追加距離。単位はkmとする。</w:t>
            </w:r>
            <w:r w:rsidRPr="00815662">
              <w:rPr>
                <w:rFonts w:asciiTheme="minorEastAsia" w:hAnsiTheme="minorEastAsia" w:hint="eastAsia"/>
                <w:lang w:eastAsia="ja-JP"/>
              </w:rPr>
              <w:t>堤防及び護岸の場合に記述する。</w:t>
            </w:r>
          </w:p>
        </w:tc>
      </w:tr>
      <w:tr w:rsidR="00815662" w:rsidRPr="00815662" w14:paraId="399D20AA" w14:textId="77777777" w:rsidTr="00815662">
        <w:tc>
          <w:tcPr>
            <w:tcW w:w="2263" w:type="dxa"/>
          </w:tcPr>
          <w:p w14:paraId="51B0D843" w14:textId="77777777" w:rsidR="00815662" w:rsidRPr="00815662" w:rsidRDefault="00815662" w:rsidP="00EC0566">
            <w:pPr>
              <w:wordWrap w:val="0"/>
              <w:rPr>
                <w:rFonts w:asciiTheme="minorEastAsia" w:hAnsiTheme="minorEastAsia"/>
              </w:rPr>
            </w:pPr>
            <w:r w:rsidRPr="00815662">
              <w:rPr>
                <w:rFonts w:asciiTheme="minorEastAsia" w:hAnsiTheme="minorEastAsia"/>
              </w:rPr>
              <w:t>uro:leftEndPost</w:t>
            </w:r>
          </w:p>
        </w:tc>
        <w:tc>
          <w:tcPr>
            <w:tcW w:w="2410" w:type="dxa"/>
          </w:tcPr>
          <w:p w14:paraId="08655C68" w14:textId="77777777" w:rsidR="00815662" w:rsidRPr="00815662" w:rsidRDefault="00815662" w:rsidP="00EC0566">
            <w:pPr>
              <w:wordWrap w:val="0"/>
              <w:rPr>
                <w:rFonts w:asciiTheme="minorEastAsia" w:hAnsiTheme="minorEastAsia"/>
              </w:rPr>
            </w:pPr>
            <w:r w:rsidRPr="00815662">
              <w:rPr>
                <w:rFonts w:asciiTheme="minorEastAsia" w:hAnsiTheme="minorEastAsia"/>
              </w:rPr>
              <w:t>gml:LengthType [0..1]</w:t>
            </w:r>
          </w:p>
        </w:tc>
        <w:tc>
          <w:tcPr>
            <w:tcW w:w="5528" w:type="dxa"/>
          </w:tcPr>
          <w:p w14:paraId="3396C1FF"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左岸の下流側距離標。単位はkmとする。小数点1桁まで記載する。堤防及び護岸の場合に記述する。</w:t>
            </w:r>
          </w:p>
        </w:tc>
      </w:tr>
      <w:tr w:rsidR="00815662" w:rsidRPr="00815662" w14:paraId="55C2A933" w14:textId="77777777" w:rsidTr="00815662">
        <w:tc>
          <w:tcPr>
            <w:tcW w:w="2263" w:type="dxa"/>
          </w:tcPr>
          <w:p w14:paraId="5BFAE91B" w14:textId="77777777" w:rsidR="00815662" w:rsidRPr="00815662" w:rsidRDefault="00815662" w:rsidP="00EC0566">
            <w:pPr>
              <w:wordWrap w:val="0"/>
              <w:rPr>
                <w:rFonts w:asciiTheme="minorEastAsia" w:hAnsiTheme="minorEastAsia"/>
              </w:rPr>
            </w:pPr>
            <w:r w:rsidRPr="00815662">
              <w:rPr>
                <w:rFonts w:asciiTheme="minorEastAsia" w:hAnsiTheme="minorEastAsia"/>
              </w:rPr>
              <w:t>uro:leftEndDistance</w:t>
            </w:r>
          </w:p>
        </w:tc>
        <w:tc>
          <w:tcPr>
            <w:tcW w:w="2410" w:type="dxa"/>
          </w:tcPr>
          <w:p w14:paraId="43CD985C" w14:textId="77777777" w:rsidR="00815662" w:rsidRPr="00815662" w:rsidRDefault="00815662" w:rsidP="00EC0566">
            <w:pPr>
              <w:wordWrap w:val="0"/>
              <w:rPr>
                <w:rFonts w:asciiTheme="minorEastAsia" w:hAnsiTheme="minorEastAsia"/>
              </w:rPr>
            </w:pPr>
            <w:r w:rsidRPr="00815662">
              <w:rPr>
                <w:rFonts w:asciiTheme="minorEastAsia" w:hAnsiTheme="minorEastAsia"/>
              </w:rPr>
              <w:t>gml:LengthType [0..1]</w:t>
            </w:r>
          </w:p>
        </w:tc>
        <w:tc>
          <w:tcPr>
            <w:tcW w:w="5528" w:type="dxa"/>
          </w:tcPr>
          <w:p w14:paraId="415ADC4F" w14:textId="77777777" w:rsidR="00815662" w:rsidRPr="00815662" w:rsidRDefault="00815662" w:rsidP="00EC0566">
            <w:pPr>
              <w:wordWrap w:val="0"/>
              <w:rPr>
                <w:rFonts w:asciiTheme="minorEastAsia" w:hAnsiTheme="minorEastAsia"/>
              </w:rPr>
            </w:pPr>
            <w:r w:rsidRPr="00815662">
              <w:rPr>
                <w:rFonts w:asciiTheme="minorEastAsia" w:hAnsiTheme="minorEastAsia"/>
                <w:lang w:eastAsia="ja-JP"/>
              </w:rPr>
              <w:t>左岸の下流側距離標からの追加距離。</w:t>
            </w:r>
            <w:r w:rsidRPr="00815662">
              <w:rPr>
                <w:rFonts w:asciiTheme="minorEastAsia" w:hAnsiTheme="minorEastAsia"/>
              </w:rPr>
              <w:t>単位はkmとする。</w:t>
            </w:r>
          </w:p>
        </w:tc>
      </w:tr>
      <w:tr w:rsidR="00815662" w:rsidRPr="00815662" w14:paraId="179FCEBA" w14:textId="77777777" w:rsidTr="00815662">
        <w:tc>
          <w:tcPr>
            <w:tcW w:w="2263" w:type="dxa"/>
          </w:tcPr>
          <w:p w14:paraId="27E1F5F3" w14:textId="77777777" w:rsidR="00815662" w:rsidRPr="00815662" w:rsidRDefault="00815662" w:rsidP="00EC0566">
            <w:pPr>
              <w:wordWrap w:val="0"/>
              <w:rPr>
                <w:rFonts w:asciiTheme="minorEastAsia" w:hAnsiTheme="minorEastAsia"/>
              </w:rPr>
            </w:pPr>
            <w:r w:rsidRPr="00815662">
              <w:rPr>
                <w:rFonts w:asciiTheme="minorEastAsia" w:hAnsiTheme="minorEastAsia"/>
              </w:rPr>
              <w:t>uro:rightStartPost</w:t>
            </w:r>
          </w:p>
        </w:tc>
        <w:tc>
          <w:tcPr>
            <w:tcW w:w="2410" w:type="dxa"/>
          </w:tcPr>
          <w:p w14:paraId="22A53EC0" w14:textId="77777777" w:rsidR="00815662" w:rsidRPr="00815662" w:rsidRDefault="00815662" w:rsidP="00EC0566">
            <w:pPr>
              <w:wordWrap w:val="0"/>
              <w:rPr>
                <w:rFonts w:asciiTheme="minorEastAsia" w:hAnsiTheme="minorEastAsia"/>
              </w:rPr>
            </w:pPr>
            <w:r w:rsidRPr="00815662">
              <w:rPr>
                <w:rFonts w:asciiTheme="minorEastAsia" w:hAnsiTheme="minorEastAsia"/>
              </w:rPr>
              <w:t>gml:LengthType [0..1]</w:t>
            </w:r>
          </w:p>
        </w:tc>
        <w:tc>
          <w:tcPr>
            <w:tcW w:w="5528" w:type="dxa"/>
          </w:tcPr>
          <w:p w14:paraId="38650C90"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右岸の上流側距離標。単位はkmとする。小数点1桁まで記載する。堤防及び護岸の場合に記述する。</w:t>
            </w:r>
          </w:p>
        </w:tc>
      </w:tr>
      <w:tr w:rsidR="00815662" w:rsidRPr="00815662" w14:paraId="48D15B0C" w14:textId="77777777" w:rsidTr="00815662">
        <w:tc>
          <w:tcPr>
            <w:tcW w:w="2263" w:type="dxa"/>
          </w:tcPr>
          <w:p w14:paraId="68CA63F3" w14:textId="77777777" w:rsidR="00815662" w:rsidRPr="00815662" w:rsidRDefault="00815662" w:rsidP="00EC0566">
            <w:pPr>
              <w:wordWrap w:val="0"/>
              <w:rPr>
                <w:rFonts w:asciiTheme="minorEastAsia" w:hAnsiTheme="minorEastAsia"/>
              </w:rPr>
            </w:pPr>
            <w:r w:rsidRPr="00815662">
              <w:rPr>
                <w:rFonts w:asciiTheme="minorEastAsia" w:hAnsiTheme="minorEastAsia"/>
              </w:rPr>
              <w:t>uro:rightStartDistance</w:t>
            </w:r>
          </w:p>
        </w:tc>
        <w:tc>
          <w:tcPr>
            <w:tcW w:w="2410" w:type="dxa"/>
          </w:tcPr>
          <w:p w14:paraId="37694BD4" w14:textId="77777777" w:rsidR="00815662" w:rsidRPr="00815662" w:rsidRDefault="00815662" w:rsidP="00EC0566">
            <w:pPr>
              <w:wordWrap w:val="0"/>
              <w:rPr>
                <w:rFonts w:asciiTheme="minorEastAsia" w:hAnsiTheme="minorEastAsia"/>
              </w:rPr>
            </w:pPr>
            <w:r w:rsidRPr="00815662">
              <w:rPr>
                <w:rFonts w:asciiTheme="minorEastAsia" w:hAnsiTheme="minorEastAsia"/>
              </w:rPr>
              <w:t>gml:LengthType [0..1]</w:t>
            </w:r>
          </w:p>
        </w:tc>
        <w:tc>
          <w:tcPr>
            <w:tcW w:w="5528" w:type="dxa"/>
          </w:tcPr>
          <w:p w14:paraId="5D8EC2BB"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lang w:eastAsia="ja-JP"/>
              </w:rPr>
              <w:t>右岸の上流側距離標からの追加距離。単位はkmとする。</w:t>
            </w:r>
            <w:r w:rsidRPr="00815662">
              <w:rPr>
                <w:rFonts w:asciiTheme="minorEastAsia" w:hAnsiTheme="minorEastAsia" w:hint="eastAsia"/>
                <w:lang w:eastAsia="ja-JP"/>
              </w:rPr>
              <w:t>堤防及び護岸の場合に記述する。</w:t>
            </w:r>
          </w:p>
        </w:tc>
      </w:tr>
      <w:tr w:rsidR="00815662" w:rsidRPr="00815662" w14:paraId="6ACB909E" w14:textId="77777777" w:rsidTr="00815662">
        <w:tc>
          <w:tcPr>
            <w:tcW w:w="2263" w:type="dxa"/>
          </w:tcPr>
          <w:p w14:paraId="229EB068" w14:textId="77777777" w:rsidR="00815662" w:rsidRPr="00815662" w:rsidRDefault="00815662" w:rsidP="00EC0566">
            <w:pPr>
              <w:wordWrap w:val="0"/>
              <w:rPr>
                <w:rFonts w:asciiTheme="minorEastAsia" w:hAnsiTheme="minorEastAsia"/>
              </w:rPr>
            </w:pPr>
            <w:r w:rsidRPr="00815662">
              <w:rPr>
                <w:rFonts w:asciiTheme="minorEastAsia" w:hAnsiTheme="minorEastAsia"/>
              </w:rPr>
              <w:t>uro:rightEndPost</w:t>
            </w:r>
          </w:p>
        </w:tc>
        <w:tc>
          <w:tcPr>
            <w:tcW w:w="2410" w:type="dxa"/>
          </w:tcPr>
          <w:p w14:paraId="3CE23F7A" w14:textId="77777777" w:rsidR="00815662" w:rsidRPr="00815662" w:rsidRDefault="00815662" w:rsidP="00EC0566">
            <w:pPr>
              <w:wordWrap w:val="0"/>
              <w:rPr>
                <w:rFonts w:asciiTheme="minorEastAsia" w:hAnsiTheme="minorEastAsia"/>
              </w:rPr>
            </w:pPr>
            <w:r w:rsidRPr="00815662">
              <w:rPr>
                <w:rFonts w:asciiTheme="minorEastAsia" w:hAnsiTheme="minorEastAsia"/>
              </w:rPr>
              <w:t>gml:LengthType [0..1]</w:t>
            </w:r>
          </w:p>
        </w:tc>
        <w:tc>
          <w:tcPr>
            <w:tcW w:w="5528" w:type="dxa"/>
          </w:tcPr>
          <w:p w14:paraId="4EA9FFEA"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hint="eastAsia"/>
                <w:lang w:eastAsia="ja-JP"/>
              </w:rPr>
              <w:t>右岸の下流側距離標。単位はkmとする。小数点1桁まで記載する。堤防及び護岸の場合に記述する。</w:t>
            </w:r>
          </w:p>
        </w:tc>
      </w:tr>
      <w:tr w:rsidR="00815662" w:rsidRPr="00815662" w14:paraId="19BAF68E" w14:textId="77777777" w:rsidTr="00815662">
        <w:tc>
          <w:tcPr>
            <w:tcW w:w="2263" w:type="dxa"/>
          </w:tcPr>
          <w:p w14:paraId="1E77EAB9" w14:textId="77777777" w:rsidR="00815662" w:rsidRPr="00815662" w:rsidRDefault="00815662" w:rsidP="00EC0566">
            <w:pPr>
              <w:wordWrap w:val="0"/>
              <w:rPr>
                <w:rFonts w:asciiTheme="minorEastAsia" w:hAnsiTheme="minorEastAsia"/>
              </w:rPr>
            </w:pPr>
            <w:r w:rsidRPr="00815662">
              <w:rPr>
                <w:rFonts w:asciiTheme="minorEastAsia" w:hAnsiTheme="minorEastAsia"/>
              </w:rPr>
              <w:t>uro:rightEndDistance</w:t>
            </w:r>
          </w:p>
        </w:tc>
        <w:tc>
          <w:tcPr>
            <w:tcW w:w="2410" w:type="dxa"/>
          </w:tcPr>
          <w:p w14:paraId="79746F47" w14:textId="77777777" w:rsidR="00815662" w:rsidRPr="00815662" w:rsidRDefault="00815662" w:rsidP="00EC0566">
            <w:pPr>
              <w:wordWrap w:val="0"/>
              <w:rPr>
                <w:rFonts w:asciiTheme="minorEastAsia" w:hAnsiTheme="minorEastAsia"/>
              </w:rPr>
            </w:pPr>
            <w:r w:rsidRPr="00815662">
              <w:rPr>
                <w:rFonts w:asciiTheme="minorEastAsia" w:hAnsiTheme="minorEastAsia"/>
              </w:rPr>
              <w:t>gml:LengthType [0..1]</w:t>
            </w:r>
          </w:p>
        </w:tc>
        <w:tc>
          <w:tcPr>
            <w:tcW w:w="5528" w:type="dxa"/>
          </w:tcPr>
          <w:p w14:paraId="02DE0037" w14:textId="77777777" w:rsidR="00815662" w:rsidRPr="00815662" w:rsidRDefault="00815662" w:rsidP="00EC0566">
            <w:pPr>
              <w:wordWrap w:val="0"/>
              <w:rPr>
                <w:rFonts w:asciiTheme="minorEastAsia" w:hAnsiTheme="minorEastAsia"/>
                <w:lang w:eastAsia="ja-JP"/>
              </w:rPr>
            </w:pPr>
            <w:r w:rsidRPr="00815662">
              <w:rPr>
                <w:rFonts w:asciiTheme="minorEastAsia" w:hAnsiTheme="minorEastAsia"/>
                <w:lang w:eastAsia="ja-JP"/>
              </w:rPr>
              <w:t>右岸の下流側距離標からの追加距離。単位はkmとする。</w:t>
            </w:r>
            <w:r w:rsidRPr="00815662">
              <w:rPr>
                <w:rFonts w:asciiTheme="minorEastAsia" w:hAnsiTheme="minorEastAsia" w:hint="eastAsia"/>
                <w:lang w:eastAsia="ja-JP"/>
              </w:rPr>
              <w:t>堤防及び護岸の場合に記述する。</w:t>
            </w:r>
          </w:p>
        </w:tc>
      </w:tr>
    </w:tbl>
    <w:p w14:paraId="34915E63" w14:textId="77777777" w:rsidR="00815662" w:rsidRPr="007152F7" w:rsidRDefault="00815662" w:rsidP="00815662">
      <w:pPr>
        <w:spacing w:line="240" w:lineRule="auto"/>
        <w:jc w:val="left"/>
      </w:pPr>
    </w:p>
    <w:p w14:paraId="4BE51F23" w14:textId="2DA84C62" w:rsidR="00815662" w:rsidRDefault="00815662" w:rsidP="00815662">
      <w:pPr>
        <w:pStyle w:val="4"/>
      </w:pPr>
      <w:r>
        <w:rPr>
          <w:rFonts w:hint="eastAsia"/>
        </w:rPr>
        <w:t>港湾施設の拡張属性</w:t>
      </w:r>
      <w:r w:rsidR="0003207B">
        <w:t>：</w:t>
      </w:r>
      <w:r w:rsidR="0003207B">
        <w:rPr>
          <w:rFonts w:hint="eastAsia"/>
        </w:rPr>
        <w:t>Urban Object（i</w:t>
      </w:r>
      <w:r w:rsidR="0003207B">
        <w:t>-UR）</w:t>
      </w:r>
    </w:p>
    <w:p w14:paraId="3FDEEC2A" w14:textId="77777777" w:rsidR="00815662" w:rsidRPr="002F008C" w:rsidRDefault="00815662" w:rsidP="003104E4">
      <w:pPr>
        <w:pStyle w:val="5"/>
        <w:widowControl/>
        <w:numPr>
          <w:ilvl w:val="0"/>
          <w:numId w:val="108"/>
        </w:numPr>
        <w:tabs>
          <w:tab w:val="left" w:pos="403"/>
        </w:tabs>
        <w:spacing w:before="0" w:after="0" w:line="240" w:lineRule="atLeast"/>
        <w:contextualSpacing w:val="0"/>
      </w:pPr>
      <w:r>
        <w:rPr>
          <w:rFonts w:hint="eastAsia"/>
        </w:rPr>
        <w:t>u</w:t>
      </w:r>
      <w:r>
        <w:t>ro:HarborFacility</w:t>
      </w:r>
    </w:p>
    <w:tbl>
      <w:tblPr>
        <w:tblStyle w:val="af1"/>
        <w:tblW w:w="10201" w:type="dxa"/>
        <w:tblLayout w:type="fixed"/>
        <w:tblLook w:val="04A0" w:firstRow="1" w:lastRow="0" w:firstColumn="1" w:lastColumn="0" w:noHBand="0" w:noVBand="1"/>
      </w:tblPr>
      <w:tblGrid>
        <w:gridCol w:w="2263"/>
        <w:gridCol w:w="2410"/>
        <w:gridCol w:w="5528"/>
      </w:tblGrid>
      <w:tr w:rsidR="00815662" w:rsidRPr="009E55A1" w14:paraId="65ECEA04" w14:textId="77777777" w:rsidTr="009E55A1">
        <w:tc>
          <w:tcPr>
            <w:tcW w:w="2263" w:type="dxa"/>
            <w:shd w:val="clear" w:color="auto" w:fill="D0CECE" w:themeFill="background2" w:themeFillShade="E6"/>
          </w:tcPr>
          <w:p w14:paraId="6616DC27" w14:textId="77777777" w:rsidR="00815662" w:rsidRPr="009E55A1" w:rsidRDefault="00815662" w:rsidP="00EC0566">
            <w:pPr>
              <w:wordWrap w:val="0"/>
              <w:rPr>
                <w:rFonts w:asciiTheme="minorEastAsia" w:hAnsiTheme="minorEastAsia"/>
              </w:rPr>
            </w:pPr>
            <w:r w:rsidRPr="009E55A1">
              <w:rPr>
                <w:rFonts w:asciiTheme="minorEastAsia" w:hAnsiTheme="minorEastAsia"/>
              </w:rPr>
              <w:t>型の定義</w:t>
            </w:r>
          </w:p>
        </w:tc>
        <w:tc>
          <w:tcPr>
            <w:tcW w:w="7938" w:type="dxa"/>
            <w:gridSpan w:val="2"/>
          </w:tcPr>
          <w:p w14:paraId="1608AD4C"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港湾施設である水域施設の属性を記述するためのデータ型。</w:t>
            </w:r>
          </w:p>
        </w:tc>
      </w:tr>
      <w:tr w:rsidR="00815662" w:rsidRPr="009E55A1" w14:paraId="4E5BBB9B" w14:textId="77777777" w:rsidTr="009E55A1">
        <w:tc>
          <w:tcPr>
            <w:tcW w:w="2263" w:type="dxa"/>
            <w:shd w:val="clear" w:color="auto" w:fill="D0CECE" w:themeFill="background2" w:themeFillShade="E6"/>
          </w:tcPr>
          <w:p w14:paraId="4CDA7824"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上位の型</w:t>
            </w:r>
          </w:p>
        </w:tc>
        <w:tc>
          <w:tcPr>
            <w:tcW w:w="7938" w:type="dxa"/>
            <w:gridSpan w:val="2"/>
          </w:tcPr>
          <w:p w14:paraId="743FCB00" w14:textId="77777777" w:rsidR="00815662" w:rsidRPr="009E55A1" w:rsidRDefault="00815662" w:rsidP="00EC0566">
            <w:pPr>
              <w:wordWrap w:val="0"/>
              <w:rPr>
                <w:rFonts w:asciiTheme="minorEastAsia" w:hAnsiTheme="minorEastAsia"/>
              </w:rPr>
            </w:pPr>
            <w:r w:rsidRPr="009E55A1">
              <w:rPr>
                <w:rFonts w:asciiTheme="minorEastAsia" w:hAnsiTheme="minorEastAsia"/>
              </w:rPr>
              <w:t>uro:PortAttribute</w:t>
            </w:r>
          </w:p>
        </w:tc>
      </w:tr>
      <w:tr w:rsidR="00815662" w:rsidRPr="009E55A1" w14:paraId="632BF7C6" w14:textId="77777777" w:rsidTr="009E55A1">
        <w:tc>
          <w:tcPr>
            <w:tcW w:w="2263" w:type="dxa"/>
            <w:shd w:val="clear" w:color="auto" w:fill="D0CECE" w:themeFill="background2" w:themeFillShade="E6"/>
          </w:tcPr>
          <w:p w14:paraId="303905D9"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ステレオタイプ</w:t>
            </w:r>
          </w:p>
        </w:tc>
        <w:tc>
          <w:tcPr>
            <w:tcW w:w="7938" w:type="dxa"/>
            <w:gridSpan w:val="2"/>
          </w:tcPr>
          <w:p w14:paraId="16A215D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&lt;</w:t>
            </w:r>
            <w:r w:rsidRPr="009E55A1">
              <w:rPr>
                <w:rFonts w:asciiTheme="minorEastAsia" w:hAnsiTheme="minorEastAsia"/>
              </w:rPr>
              <w:t>&lt;DataType&gt;&gt;</w:t>
            </w:r>
          </w:p>
        </w:tc>
      </w:tr>
      <w:tr w:rsidR="00815662" w:rsidRPr="009E55A1" w14:paraId="58A92FD1"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28CD42A5" w14:textId="77777777" w:rsidR="00815662" w:rsidRPr="009E55A1" w:rsidRDefault="00815662" w:rsidP="00EC0566">
            <w:pPr>
              <w:wordWrap w:val="0"/>
              <w:rPr>
                <w:rFonts w:asciiTheme="minorEastAsia" w:hAnsiTheme="minorEastAsia"/>
              </w:rPr>
            </w:pPr>
            <w:r w:rsidRPr="009E55A1">
              <w:rPr>
                <w:rFonts w:asciiTheme="minorEastAsia" w:hAnsiTheme="minorEastAsia"/>
              </w:rPr>
              <w:lastRenderedPageBreak/>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65827401" w14:textId="77777777" w:rsidR="00815662" w:rsidRPr="009E55A1" w:rsidRDefault="00815662" w:rsidP="00EC0566">
            <w:pPr>
              <w:wordWrap w:val="0"/>
              <w:rPr>
                <w:rFonts w:asciiTheme="minorEastAsia" w:hAnsiTheme="minorEastAsia"/>
              </w:rPr>
            </w:pPr>
          </w:p>
        </w:tc>
      </w:tr>
      <w:tr w:rsidR="00815662" w:rsidRPr="009E55A1" w14:paraId="13DE2F59"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D9C3C84"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DCA7AC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BD4200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F86775" w:rsidRPr="009E55A1" w14:paraId="005AE3EF"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B64F34E" w14:textId="61122F3A" w:rsidR="00F86775" w:rsidRDefault="00F86775" w:rsidP="00EC0566">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ro:facilityId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AD6D838" w14:textId="728D031C" w:rsidR="00F86775" w:rsidRPr="009E55A1" w:rsidRDefault="00F86775" w:rsidP="00EC0566">
            <w:pPr>
              <w:wordWrap w:val="0"/>
              <w:rPr>
                <w:rFonts w:asciiTheme="minorEastAsia" w:hAnsiTheme="minorEastAsia"/>
              </w:rPr>
            </w:pPr>
            <w:r w:rsidRPr="009E55A1">
              <w:rPr>
                <w:rFonts w:asciiTheme="minorEastAsia" w:hAnsiTheme="minorEastAsia"/>
              </w:rPr>
              <w:t>xs:string [</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F31B0DE" w14:textId="71503FD9" w:rsidR="00F86775" w:rsidRPr="009E55A1" w:rsidRDefault="00F86775">
            <w:pPr>
              <w:wordWrap w:val="0"/>
              <w:rPr>
                <w:rFonts w:asciiTheme="minorEastAsia" w:hAnsiTheme="minorEastAsia"/>
                <w:lang w:eastAsia="ja-JP"/>
              </w:rPr>
            </w:pPr>
            <w:r>
              <w:rPr>
                <w:rFonts w:asciiTheme="minorEastAsia" w:hAnsiTheme="minorEastAsia" w:hint="eastAsia"/>
                <w:lang w:eastAsia="ja-JP"/>
              </w:rPr>
              <w:t>水域施設の管理ID</w:t>
            </w:r>
          </w:p>
        </w:tc>
      </w:tr>
      <w:tr w:rsidR="00815662" w:rsidRPr="009E55A1" w14:paraId="0FE22C33"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4DCB2BCB" w14:textId="5AECE6D6" w:rsidR="00815662" w:rsidRPr="009E55A1" w:rsidRDefault="00DD2B43" w:rsidP="00EC0566">
            <w:pPr>
              <w:wordWrap w:val="0"/>
              <w:rPr>
                <w:rFonts w:asciiTheme="minorEastAsia" w:hAnsiTheme="minorEastAsia"/>
              </w:rPr>
            </w:pPr>
            <w:r>
              <w:rPr>
                <w:rFonts w:asciiTheme="minorEastAsia" w:hAnsiTheme="minorEastAsia"/>
              </w:rPr>
              <w:t>uro:facilityDetailType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65BE902"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F06B88A" w14:textId="6716AC55" w:rsidR="00815662" w:rsidRPr="009E55A1" w:rsidRDefault="00815662" w:rsidP="00EC0566">
            <w:pPr>
              <w:wordWrap w:val="0"/>
              <w:rPr>
                <w:rFonts w:asciiTheme="minorEastAsia" w:hAnsiTheme="minorEastAsia"/>
              </w:rPr>
            </w:pPr>
            <w:r w:rsidRPr="009E55A1">
              <w:rPr>
                <w:rFonts w:asciiTheme="minorEastAsia" w:hAnsiTheme="minorEastAsia" w:hint="eastAsia"/>
                <w:lang w:eastAsia="ja-JP"/>
              </w:rPr>
              <w:t>宿泊施設、休憩所</w:t>
            </w:r>
            <w:r w:rsidRPr="009E55A1">
              <w:rPr>
                <w:rFonts w:asciiTheme="minorEastAsia" w:hAnsiTheme="minorEastAsia"/>
                <w:lang w:eastAsia="ja-JP"/>
              </w:rPr>
              <w:t xml:space="preserve"> 等の施設の種類</w:t>
            </w:r>
            <w:r w:rsidRPr="009E55A1">
              <w:rPr>
                <w:rFonts w:asciiTheme="minorEastAsia" w:hAnsiTheme="minorEastAsia" w:hint="eastAsia"/>
                <w:lang w:eastAsia="ja-JP"/>
              </w:rPr>
              <w:t>。</w:t>
            </w:r>
            <w:r w:rsidRPr="009E55A1">
              <w:rPr>
                <w:rFonts w:asciiTheme="minorEastAsia" w:hAnsiTheme="minorEastAsia" w:hint="eastAsia"/>
              </w:rPr>
              <w:t>コードリスト（</w:t>
            </w:r>
            <w:hyperlink w:anchor="_PortAttribute_facilityDetailType.xm" w:history="1">
              <w:r w:rsidR="00DD2B43" w:rsidRPr="00DD2B43">
                <w:rPr>
                  <w:rStyle w:val="a8"/>
                  <w:rFonts w:asciiTheme="minorEastAsia" w:hAnsiTheme="minorEastAsia" w:cs="ＭＳ Ｐゴシック" w:hint="eastAsia"/>
                  <w:w w:val="90"/>
                  <w:lang w:val="en-US"/>
                </w:rPr>
                <w:t>PortAttribute_facilityDetailType.xml</w:t>
              </w:r>
            </w:hyperlink>
            <w:r w:rsidRPr="009E55A1">
              <w:rPr>
                <w:rFonts w:asciiTheme="minorEastAsia" w:hAnsiTheme="minorEastAsia" w:hint="eastAsia"/>
              </w:rPr>
              <w:t>）より選択する。</w:t>
            </w:r>
          </w:p>
        </w:tc>
      </w:tr>
      <w:tr w:rsidR="00815662" w:rsidRPr="009E55A1" w14:paraId="1C4243C0"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2C65E7E" w14:textId="77777777" w:rsidR="00815662" w:rsidRPr="009E55A1" w:rsidRDefault="00815662" w:rsidP="00EC0566">
            <w:pPr>
              <w:wordWrap w:val="0"/>
              <w:rPr>
                <w:rFonts w:asciiTheme="minorEastAsia" w:hAnsiTheme="minorEastAsia"/>
              </w:rPr>
            </w:pPr>
            <w:r w:rsidRPr="009E55A1">
              <w:rPr>
                <w:rFonts w:asciiTheme="minorEastAsia" w:hAnsiTheme="minorEastAsia"/>
              </w:rPr>
              <w:t>uro:portName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F23E9EE"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FD22780"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港湾名</w:t>
            </w:r>
            <w:r w:rsidRPr="009E55A1">
              <w:rPr>
                <w:rFonts w:asciiTheme="minorEastAsia" w:hAnsiTheme="minorEastAsia"/>
              </w:rPr>
              <w:t>。</w:t>
            </w:r>
          </w:p>
        </w:tc>
      </w:tr>
      <w:tr w:rsidR="00DD2B43" w:rsidRPr="009E55A1" w14:paraId="3F007789"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52DE5F5" w14:textId="77777777" w:rsidR="00DD2B43" w:rsidRPr="009E55A1" w:rsidRDefault="00DD2B43" w:rsidP="00DD2B43">
            <w:pPr>
              <w:wordWrap w:val="0"/>
              <w:rPr>
                <w:rFonts w:asciiTheme="minorEastAsia" w:hAnsiTheme="minorEastAsia"/>
              </w:rPr>
            </w:pPr>
            <w:r w:rsidRPr="009E55A1">
              <w:rPr>
                <w:rFonts w:asciiTheme="minorEastAsia" w:hAnsiTheme="minorEastAsia"/>
              </w:rPr>
              <w:t>uro:portStatus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CDBAD3D"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291D0B4" w14:textId="70973BDA" w:rsidR="00DD2B43" w:rsidRPr="009E55A1" w:rsidRDefault="00DD2B43" w:rsidP="00DD2B43">
            <w:pPr>
              <w:wordWrap w:val="0"/>
              <w:rPr>
                <w:rFonts w:asciiTheme="minorEastAsia" w:hAnsiTheme="minorEastAsia"/>
              </w:rPr>
            </w:pPr>
            <w:r w:rsidRPr="009E55A1">
              <w:rPr>
                <w:rFonts w:asciiTheme="minorEastAsia" w:hAnsiTheme="minorEastAsia" w:hint="eastAsia"/>
              </w:rPr>
              <w:t>港格。コードリスト（</w:t>
            </w:r>
            <w:hyperlink w:anchor="_PortAttribute_portStatus.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ortAttribute_portStatus.xml</w:t>
              </w:r>
            </w:hyperlink>
            <w:r w:rsidRPr="009E55A1">
              <w:rPr>
                <w:rFonts w:asciiTheme="minorEastAsia" w:hAnsiTheme="minorEastAsia" w:hint="eastAsia"/>
              </w:rPr>
              <w:t>）より選択する。</w:t>
            </w:r>
          </w:p>
        </w:tc>
      </w:tr>
      <w:tr w:rsidR="00815662" w:rsidRPr="009E55A1" w14:paraId="48B60BDE"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0FF69D10" w14:textId="77777777" w:rsidR="00815662" w:rsidRPr="009E55A1" w:rsidRDefault="00815662" w:rsidP="00EC0566">
            <w:pPr>
              <w:wordWrap w:val="0"/>
              <w:rPr>
                <w:rFonts w:asciiTheme="minorEastAsia" w:hAnsiTheme="minorEastAsia"/>
              </w:rPr>
            </w:pPr>
            <w:r w:rsidRPr="009E55A1">
              <w:rPr>
                <w:rFonts w:asciiTheme="minorEastAsia" w:hAnsiTheme="minorEastAsia"/>
              </w:rPr>
              <w:t>uro:district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2F41D92"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A1F2AB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地区名。</w:t>
            </w:r>
          </w:p>
        </w:tc>
      </w:tr>
      <w:tr w:rsidR="00DD2B43" w:rsidRPr="009E55A1" w14:paraId="446165FE"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0AF21147" w14:textId="77777777" w:rsidR="00DD2B43" w:rsidRPr="009E55A1" w:rsidRDefault="00DD2B43" w:rsidP="00DD2B43">
            <w:pPr>
              <w:wordWrap w:val="0"/>
              <w:rPr>
                <w:rFonts w:asciiTheme="minorEastAsia" w:hAnsiTheme="minorEastAsia"/>
              </w:rPr>
            </w:pPr>
            <w:r w:rsidRPr="009E55A1">
              <w:rPr>
                <w:rFonts w:asciiTheme="minorEastAsia" w:hAnsiTheme="minorEastAsia"/>
              </w:rPr>
              <w:t>uro:grantType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38D8B2B"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82090D7" w14:textId="2A737DCE" w:rsidR="00DD2B43" w:rsidRPr="009E55A1" w:rsidRDefault="00DD2B43" w:rsidP="00DD2B43">
            <w:pPr>
              <w:wordWrap w:val="0"/>
              <w:rPr>
                <w:rFonts w:asciiTheme="minorEastAsia" w:hAnsiTheme="minorEastAsia"/>
              </w:rPr>
            </w:pPr>
            <w:r w:rsidRPr="009E55A1">
              <w:rPr>
                <w:rFonts w:asciiTheme="minorEastAsia" w:hAnsiTheme="minorEastAsia" w:hint="eastAsia"/>
              </w:rPr>
              <w:t>施設区分名。コードリスト（</w:t>
            </w:r>
            <w:hyperlink w:anchor="_PortAttribute_grantType.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ortAttribute_grantType.xml</w:t>
              </w:r>
            </w:hyperlink>
            <w:r w:rsidRPr="009E55A1">
              <w:rPr>
                <w:rFonts w:asciiTheme="minorEastAsia" w:hAnsiTheme="minorEastAsia" w:hint="eastAsia"/>
              </w:rPr>
              <w:t>）より選択する。</w:t>
            </w:r>
          </w:p>
        </w:tc>
      </w:tr>
      <w:tr w:rsidR="00815662" w:rsidRPr="009E55A1" w14:paraId="06919527"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67928B9A" w14:textId="77777777" w:rsidR="00815662" w:rsidRPr="009E55A1" w:rsidRDefault="00815662" w:rsidP="00EC0566">
            <w:pPr>
              <w:wordWrap w:val="0"/>
              <w:rPr>
                <w:rFonts w:asciiTheme="minorEastAsia" w:hAnsiTheme="minorEastAsia"/>
              </w:rPr>
            </w:pPr>
            <w:r w:rsidRPr="009E55A1">
              <w:rPr>
                <w:rFonts w:asciiTheme="minorEastAsia" w:hAnsiTheme="minorEastAsia"/>
              </w:rPr>
              <w:t>uro:isDesignated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C0273F9" w14:textId="77777777" w:rsidR="00815662" w:rsidRPr="009E55A1" w:rsidRDefault="00815662" w:rsidP="00EC0566">
            <w:pPr>
              <w:wordWrap w:val="0"/>
              <w:rPr>
                <w:rFonts w:asciiTheme="minorEastAsia" w:hAnsiTheme="minorEastAsia"/>
              </w:rPr>
            </w:pPr>
            <w:r w:rsidRPr="009E55A1">
              <w:rPr>
                <w:rFonts w:asciiTheme="minorEastAsia" w:hAnsiTheme="minorEastAsia"/>
              </w:rPr>
              <w:t>xs:boolean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528204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特定技術基準対象施設</w:t>
            </w:r>
          </w:p>
          <w:p w14:paraId="6F6B1157" w14:textId="77777777" w:rsidR="00815662" w:rsidRPr="009E55A1" w:rsidRDefault="00815662" w:rsidP="00EC0566">
            <w:pPr>
              <w:wordWrap w:val="0"/>
              <w:rPr>
                <w:rFonts w:asciiTheme="minorEastAsia" w:hAnsiTheme="minorEastAsia"/>
              </w:rPr>
            </w:pPr>
            <w:r w:rsidRPr="009E55A1">
              <w:rPr>
                <w:rFonts w:asciiTheme="minorEastAsia" w:hAnsiTheme="minorEastAsia"/>
              </w:rPr>
              <w:t>0：対象外、1：対象</w:t>
            </w:r>
          </w:p>
          <w:p w14:paraId="798536BB"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「技術基準対象施設であつて、外郭施設その他の非常災害により損壊した場合において船舶の交通に支障を及ぼすおそれのあるものとして国土交通省令で定めるもの」</w:t>
            </w:r>
            <w:r w:rsidRPr="009E55A1">
              <w:rPr>
                <w:rFonts w:asciiTheme="minorEastAsia" w:hAnsiTheme="minorEastAsia"/>
                <w:lang w:eastAsia="ja-JP"/>
              </w:rPr>
              <w:t xml:space="preserve"> （港湾法第56条の2の21）。</w:t>
            </w:r>
          </w:p>
        </w:tc>
      </w:tr>
      <w:tr w:rsidR="00815662" w:rsidRPr="009E55A1" w14:paraId="49C972AE"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1A13BE54" w14:textId="3AAC7958" w:rsidR="00815662" w:rsidRPr="009E55A1" w:rsidRDefault="00DD2B43" w:rsidP="00EC0566">
            <w:pPr>
              <w:wordWrap w:val="0"/>
              <w:rPr>
                <w:rFonts w:asciiTheme="minorEastAsia" w:hAnsiTheme="minorEastAsia"/>
              </w:rPr>
            </w:pPr>
            <w:r>
              <w:rPr>
                <w:rFonts w:asciiTheme="minorEastAsia" w:hAnsiTheme="minorEastAsia"/>
              </w:rPr>
              <w:t>uro:degradationLevel</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2796919"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x</w:t>
            </w:r>
            <w:r w:rsidRPr="009E55A1">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6C189A0"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性能低下度。</w:t>
            </w:r>
          </w:p>
        </w:tc>
      </w:tr>
      <w:tr w:rsidR="00815662" w:rsidRPr="009E55A1" w14:paraId="0986340F"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041467B"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7339BFF6" w14:textId="77777777" w:rsidR="00815662" w:rsidRPr="009E55A1" w:rsidRDefault="00815662" w:rsidP="00EC0566">
            <w:pPr>
              <w:wordWrap w:val="0"/>
              <w:rPr>
                <w:rFonts w:asciiTheme="minorEastAsia" w:hAnsiTheme="minorEastAsia"/>
                <w:lang w:eastAsia="ja-JP"/>
              </w:rPr>
            </w:pPr>
          </w:p>
        </w:tc>
      </w:tr>
      <w:tr w:rsidR="00815662" w:rsidRPr="009E55A1" w14:paraId="23430504"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C87E84E"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4E7F5C5"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1CC3CBD"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815662" w:rsidRPr="009E55A1" w14:paraId="7EE92DD1" w14:textId="77777777" w:rsidTr="009E55A1">
        <w:tc>
          <w:tcPr>
            <w:tcW w:w="2263" w:type="dxa"/>
            <w:tcBorders>
              <w:top w:val="single" w:sz="4" w:space="0" w:color="auto"/>
              <w:left w:val="single" w:sz="4" w:space="0" w:color="auto"/>
              <w:bottom w:val="single" w:sz="4" w:space="0" w:color="auto"/>
              <w:right w:val="single" w:sz="4" w:space="0" w:color="auto"/>
            </w:tcBorders>
          </w:tcPr>
          <w:p w14:paraId="5D242293" w14:textId="77777777" w:rsidR="00815662" w:rsidRPr="009E55A1" w:rsidRDefault="00815662" w:rsidP="00EC0566">
            <w:pPr>
              <w:wordWrap w:val="0"/>
              <w:rPr>
                <w:rFonts w:asciiTheme="minorEastAsia" w:hAnsiTheme="minorEastAsia"/>
              </w:rPr>
            </w:pPr>
            <w:r w:rsidRPr="009E55A1">
              <w:rPr>
                <w:rFonts w:asciiTheme="minorEastAsia" w:hAnsiTheme="minorEastAsia"/>
              </w:rPr>
              <w:t>uro:geologicalType</w:t>
            </w:r>
          </w:p>
        </w:tc>
        <w:tc>
          <w:tcPr>
            <w:tcW w:w="2410" w:type="dxa"/>
            <w:tcBorders>
              <w:top w:val="single" w:sz="4" w:space="0" w:color="auto"/>
              <w:left w:val="single" w:sz="4" w:space="0" w:color="auto"/>
              <w:bottom w:val="single" w:sz="4" w:space="0" w:color="auto"/>
              <w:right w:val="single" w:sz="4" w:space="0" w:color="auto"/>
            </w:tcBorders>
          </w:tcPr>
          <w:p w14:paraId="4E4F3D1D" w14:textId="5D88DABC" w:rsidR="00815662" w:rsidRPr="009E55A1" w:rsidRDefault="009069FF" w:rsidP="00EC0566">
            <w:pPr>
              <w:wordWrap w:val="0"/>
              <w:rPr>
                <w:rFonts w:asciiTheme="minorEastAsia" w:hAnsiTheme="minorEastAsia"/>
              </w:rPr>
            </w:pPr>
            <w:r>
              <w:rPr>
                <w:rFonts w:asciiTheme="minorEastAsia" w:hAnsiTheme="minorEastAsia" w:hint="eastAsia"/>
                <w:lang w:eastAsia="ja-JP"/>
              </w:rPr>
              <w:t>g</w:t>
            </w:r>
            <w:r>
              <w:rPr>
                <w:rFonts w:asciiTheme="minorEastAsia" w:hAnsiTheme="minorEastAsia"/>
                <w:lang w:eastAsia="ja-JP"/>
              </w:rPr>
              <w:t>ml:CodeType</w:t>
            </w:r>
            <w:r w:rsidR="00815662" w:rsidRPr="009E55A1">
              <w:rPr>
                <w:rFonts w:asciiTheme="minorEastAsia" w:hAnsiTheme="minorEastAsia"/>
              </w:rPr>
              <w:t xml:space="preserve"> [0..1]</w:t>
            </w:r>
          </w:p>
        </w:tc>
        <w:tc>
          <w:tcPr>
            <w:tcW w:w="5528" w:type="dxa"/>
            <w:tcBorders>
              <w:top w:val="single" w:sz="4" w:space="0" w:color="auto"/>
              <w:left w:val="single" w:sz="4" w:space="0" w:color="auto"/>
              <w:bottom w:val="single" w:sz="4" w:space="0" w:color="auto"/>
              <w:right w:val="single" w:sz="4" w:space="0" w:color="auto"/>
            </w:tcBorders>
          </w:tcPr>
          <w:p w14:paraId="50E867F6" w14:textId="2ACC8AEF" w:rsidR="00815662" w:rsidRPr="009E55A1" w:rsidRDefault="00815662" w:rsidP="00EC0566">
            <w:pPr>
              <w:wordWrap w:val="0"/>
              <w:rPr>
                <w:rFonts w:asciiTheme="minorEastAsia" w:hAnsiTheme="minorEastAsia"/>
              </w:rPr>
            </w:pPr>
            <w:r w:rsidRPr="009E55A1">
              <w:rPr>
                <w:rFonts w:asciiTheme="minorEastAsia" w:hAnsiTheme="minorEastAsia" w:hint="eastAsia"/>
              </w:rPr>
              <w:t>海底の地質名。コードリスト（</w:t>
            </w:r>
            <w:hyperlink w:anchor="_PortAttribute_geologicalType.xml" w:history="1">
              <w:r w:rsidRPr="009E55A1">
                <w:rPr>
                  <w:rStyle w:val="a8"/>
                  <w:rFonts w:asciiTheme="minorEastAsia" w:hAnsiTheme="minorEastAsia" w:cs="ＭＳ Ｐゴシック"/>
                  <w:w w:val="90"/>
                </w:rPr>
                <w:t>PortAttribute</w:t>
              </w:r>
              <w:r w:rsidRPr="009E55A1">
                <w:rPr>
                  <w:rStyle w:val="a8"/>
                  <w:rFonts w:asciiTheme="minorEastAsia" w:hAnsiTheme="minorEastAsia" w:cs="ＭＳ Ｐゴシック" w:hint="eastAsia"/>
                  <w:w w:val="90"/>
                </w:rPr>
                <w:t>_geologicalType.xml</w:t>
              </w:r>
            </w:hyperlink>
            <w:r w:rsidRPr="009E55A1">
              <w:rPr>
                <w:rFonts w:asciiTheme="minorEastAsia" w:hAnsiTheme="minorEastAsia"/>
              </w:rPr>
              <w:t>）より選択する。</w:t>
            </w:r>
          </w:p>
        </w:tc>
      </w:tr>
      <w:tr w:rsidR="00815662" w:rsidRPr="009E55A1" w14:paraId="54355F0D" w14:textId="77777777" w:rsidTr="009E55A1">
        <w:tc>
          <w:tcPr>
            <w:tcW w:w="2263" w:type="dxa"/>
            <w:tcBorders>
              <w:top w:val="single" w:sz="4" w:space="0" w:color="auto"/>
              <w:left w:val="single" w:sz="4" w:space="0" w:color="auto"/>
              <w:bottom w:val="single" w:sz="4" w:space="0" w:color="auto"/>
              <w:right w:val="single" w:sz="4" w:space="0" w:color="auto"/>
            </w:tcBorders>
          </w:tcPr>
          <w:p w14:paraId="528FA8E1" w14:textId="77777777" w:rsidR="00815662" w:rsidRPr="009E55A1" w:rsidRDefault="00815662" w:rsidP="00EC0566">
            <w:pPr>
              <w:wordWrap w:val="0"/>
              <w:rPr>
                <w:rFonts w:asciiTheme="minorEastAsia" w:hAnsiTheme="minorEastAsia"/>
              </w:rPr>
            </w:pPr>
            <w:r w:rsidRPr="009E55A1">
              <w:rPr>
                <w:rFonts w:asciiTheme="minorEastAsia" w:hAnsiTheme="minorEastAsia"/>
              </w:rPr>
              <w:t>uro:obstructingStructures</w:t>
            </w:r>
          </w:p>
        </w:tc>
        <w:tc>
          <w:tcPr>
            <w:tcW w:w="2410" w:type="dxa"/>
            <w:tcBorders>
              <w:top w:val="single" w:sz="4" w:space="0" w:color="auto"/>
              <w:left w:val="single" w:sz="4" w:space="0" w:color="auto"/>
              <w:bottom w:val="single" w:sz="4" w:space="0" w:color="auto"/>
              <w:right w:val="single" w:sz="4" w:space="0" w:color="auto"/>
            </w:tcBorders>
          </w:tcPr>
          <w:p w14:paraId="6C4EA69D"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205ABDF0"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構造物による制限－構造物名。</w:t>
            </w:r>
          </w:p>
        </w:tc>
      </w:tr>
      <w:tr w:rsidR="00815662" w:rsidRPr="009E55A1" w14:paraId="7E46E292" w14:textId="77777777" w:rsidTr="009E55A1">
        <w:tc>
          <w:tcPr>
            <w:tcW w:w="2263" w:type="dxa"/>
            <w:tcBorders>
              <w:top w:val="single" w:sz="4" w:space="0" w:color="auto"/>
              <w:left w:val="single" w:sz="4" w:space="0" w:color="auto"/>
              <w:bottom w:val="single" w:sz="4" w:space="0" w:color="auto"/>
              <w:right w:val="single" w:sz="4" w:space="0" w:color="auto"/>
            </w:tcBorders>
          </w:tcPr>
          <w:p w14:paraId="1E8C5EC6" w14:textId="77777777" w:rsidR="00815662" w:rsidRPr="009E55A1" w:rsidRDefault="00815662" w:rsidP="00EC0566">
            <w:pPr>
              <w:wordWrap w:val="0"/>
              <w:rPr>
                <w:rFonts w:asciiTheme="minorEastAsia" w:hAnsiTheme="minorEastAsia"/>
              </w:rPr>
            </w:pPr>
            <w:r w:rsidRPr="009E55A1">
              <w:rPr>
                <w:rFonts w:asciiTheme="minorEastAsia" w:hAnsiTheme="minorEastAsia"/>
              </w:rPr>
              <w:t>uro:structuralLimitations</w:t>
            </w:r>
          </w:p>
        </w:tc>
        <w:tc>
          <w:tcPr>
            <w:tcW w:w="2410" w:type="dxa"/>
            <w:tcBorders>
              <w:top w:val="single" w:sz="4" w:space="0" w:color="auto"/>
              <w:left w:val="single" w:sz="4" w:space="0" w:color="auto"/>
              <w:bottom w:val="single" w:sz="4" w:space="0" w:color="auto"/>
              <w:right w:val="single" w:sz="4" w:space="0" w:color="auto"/>
            </w:tcBorders>
          </w:tcPr>
          <w:p w14:paraId="0A1C9EBC"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07024CBF"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構造物による制限。</w:t>
            </w:r>
          </w:p>
        </w:tc>
      </w:tr>
      <w:tr w:rsidR="00815662" w:rsidRPr="009E55A1" w14:paraId="61FB22DA" w14:textId="77777777" w:rsidTr="009E55A1">
        <w:tc>
          <w:tcPr>
            <w:tcW w:w="2263" w:type="dxa"/>
            <w:tcBorders>
              <w:top w:val="single" w:sz="4" w:space="0" w:color="auto"/>
              <w:left w:val="single" w:sz="4" w:space="0" w:color="auto"/>
              <w:bottom w:val="single" w:sz="4" w:space="0" w:color="auto"/>
              <w:right w:val="single" w:sz="4" w:space="0" w:color="auto"/>
            </w:tcBorders>
          </w:tcPr>
          <w:p w14:paraId="006EFB2C" w14:textId="77777777" w:rsidR="00815662" w:rsidRPr="009E55A1" w:rsidRDefault="00815662" w:rsidP="00EC0566">
            <w:pPr>
              <w:wordWrap w:val="0"/>
              <w:rPr>
                <w:rFonts w:asciiTheme="minorEastAsia" w:hAnsiTheme="minorEastAsia"/>
              </w:rPr>
            </w:pPr>
            <w:r w:rsidRPr="009E55A1">
              <w:rPr>
                <w:rFonts w:asciiTheme="minorEastAsia" w:hAnsiTheme="minorEastAsia"/>
              </w:rPr>
              <w:t>uro:length</w:t>
            </w:r>
          </w:p>
        </w:tc>
        <w:tc>
          <w:tcPr>
            <w:tcW w:w="2410" w:type="dxa"/>
            <w:tcBorders>
              <w:top w:val="single" w:sz="4" w:space="0" w:color="auto"/>
              <w:left w:val="single" w:sz="4" w:space="0" w:color="auto"/>
              <w:bottom w:val="single" w:sz="4" w:space="0" w:color="auto"/>
              <w:right w:val="single" w:sz="4" w:space="0" w:color="auto"/>
            </w:tcBorders>
          </w:tcPr>
          <w:p w14:paraId="3CA66B7A"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5775EC6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延長。</w:t>
            </w:r>
          </w:p>
        </w:tc>
      </w:tr>
      <w:tr w:rsidR="00815662" w:rsidRPr="009E55A1" w14:paraId="50CD7668" w14:textId="77777777" w:rsidTr="009E55A1">
        <w:tc>
          <w:tcPr>
            <w:tcW w:w="2263" w:type="dxa"/>
            <w:tcBorders>
              <w:top w:val="single" w:sz="4" w:space="0" w:color="auto"/>
              <w:left w:val="single" w:sz="4" w:space="0" w:color="auto"/>
              <w:bottom w:val="single" w:sz="4" w:space="0" w:color="auto"/>
              <w:right w:val="single" w:sz="4" w:space="0" w:color="auto"/>
            </w:tcBorders>
          </w:tcPr>
          <w:p w14:paraId="7A74F390" w14:textId="77777777" w:rsidR="00815662" w:rsidRPr="009E55A1" w:rsidRDefault="00815662" w:rsidP="00EC0566">
            <w:pPr>
              <w:wordWrap w:val="0"/>
              <w:rPr>
                <w:rFonts w:asciiTheme="minorEastAsia" w:hAnsiTheme="minorEastAsia"/>
              </w:rPr>
            </w:pPr>
            <w:r w:rsidRPr="009E55A1">
              <w:rPr>
                <w:rFonts w:asciiTheme="minorEastAsia" w:hAnsiTheme="minorEastAsia"/>
              </w:rPr>
              <w:t>uro:minimumWidth</w:t>
            </w:r>
          </w:p>
        </w:tc>
        <w:tc>
          <w:tcPr>
            <w:tcW w:w="2410" w:type="dxa"/>
            <w:tcBorders>
              <w:top w:val="single" w:sz="4" w:space="0" w:color="auto"/>
              <w:left w:val="single" w:sz="4" w:space="0" w:color="auto"/>
              <w:bottom w:val="single" w:sz="4" w:space="0" w:color="auto"/>
              <w:right w:val="single" w:sz="4" w:space="0" w:color="auto"/>
            </w:tcBorders>
          </w:tcPr>
          <w:p w14:paraId="73B0CA81"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6055A5F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幅員－最小。</w:t>
            </w:r>
          </w:p>
        </w:tc>
      </w:tr>
      <w:tr w:rsidR="00815662" w:rsidRPr="009E55A1" w14:paraId="49450C50" w14:textId="77777777" w:rsidTr="009E55A1">
        <w:tc>
          <w:tcPr>
            <w:tcW w:w="2263" w:type="dxa"/>
            <w:tcBorders>
              <w:top w:val="single" w:sz="4" w:space="0" w:color="auto"/>
              <w:left w:val="single" w:sz="4" w:space="0" w:color="auto"/>
              <w:bottom w:val="single" w:sz="4" w:space="0" w:color="auto"/>
              <w:right w:val="single" w:sz="4" w:space="0" w:color="auto"/>
            </w:tcBorders>
          </w:tcPr>
          <w:p w14:paraId="75446705" w14:textId="77777777" w:rsidR="00815662" w:rsidRPr="009E55A1" w:rsidRDefault="00815662" w:rsidP="00EC0566">
            <w:pPr>
              <w:wordWrap w:val="0"/>
              <w:rPr>
                <w:rFonts w:asciiTheme="minorEastAsia" w:hAnsiTheme="minorEastAsia"/>
              </w:rPr>
            </w:pPr>
            <w:r w:rsidRPr="009E55A1">
              <w:rPr>
                <w:rFonts w:asciiTheme="minorEastAsia" w:hAnsiTheme="minorEastAsia"/>
              </w:rPr>
              <w:t>uro:maximumWidth</w:t>
            </w:r>
          </w:p>
        </w:tc>
        <w:tc>
          <w:tcPr>
            <w:tcW w:w="2410" w:type="dxa"/>
            <w:tcBorders>
              <w:top w:val="single" w:sz="4" w:space="0" w:color="auto"/>
              <w:left w:val="single" w:sz="4" w:space="0" w:color="auto"/>
              <w:bottom w:val="single" w:sz="4" w:space="0" w:color="auto"/>
              <w:right w:val="single" w:sz="4" w:space="0" w:color="auto"/>
            </w:tcBorders>
          </w:tcPr>
          <w:p w14:paraId="5C311297"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61A31AB9"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幅員－最大。</w:t>
            </w:r>
          </w:p>
        </w:tc>
      </w:tr>
      <w:tr w:rsidR="00815662" w:rsidRPr="009E55A1" w14:paraId="012C9C08" w14:textId="77777777" w:rsidTr="009E55A1">
        <w:tc>
          <w:tcPr>
            <w:tcW w:w="2263" w:type="dxa"/>
            <w:tcBorders>
              <w:top w:val="single" w:sz="4" w:space="0" w:color="auto"/>
              <w:left w:val="single" w:sz="4" w:space="0" w:color="auto"/>
              <w:bottom w:val="single" w:sz="4" w:space="0" w:color="auto"/>
              <w:right w:val="single" w:sz="4" w:space="0" w:color="auto"/>
            </w:tcBorders>
          </w:tcPr>
          <w:p w14:paraId="78F6427C" w14:textId="77777777" w:rsidR="00815662" w:rsidRPr="009E55A1" w:rsidRDefault="00815662" w:rsidP="00EC0566">
            <w:pPr>
              <w:wordWrap w:val="0"/>
              <w:rPr>
                <w:rFonts w:asciiTheme="minorEastAsia" w:hAnsiTheme="minorEastAsia"/>
              </w:rPr>
            </w:pPr>
            <w:r w:rsidRPr="009E55A1">
              <w:rPr>
                <w:rFonts w:asciiTheme="minorEastAsia" w:hAnsiTheme="minorEastAsia"/>
              </w:rPr>
              <w:t>uro:plannedDepth</w:t>
            </w:r>
          </w:p>
        </w:tc>
        <w:tc>
          <w:tcPr>
            <w:tcW w:w="2410" w:type="dxa"/>
            <w:tcBorders>
              <w:top w:val="single" w:sz="4" w:space="0" w:color="auto"/>
              <w:left w:val="single" w:sz="4" w:space="0" w:color="auto"/>
              <w:bottom w:val="single" w:sz="4" w:space="0" w:color="auto"/>
              <w:right w:val="single" w:sz="4" w:space="0" w:color="auto"/>
            </w:tcBorders>
          </w:tcPr>
          <w:p w14:paraId="1A617EB1"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294618A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水深－計画上の水深</w:t>
            </w:r>
          </w:p>
        </w:tc>
      </w:tr>
      <w:tr w:rsidR="00815662" w:rsidRPr="009E55A1" w14:paraId="4199E55C" w14:textId="77777777" w:rsidTr="009E55A1">
        <w:tc>
          <w:tcPr>
            <w:tcW w:w="2263" w:type="dxa"/>
            <w:tcBorders>
              <w:top w:val="single" w:sz="4" w:space="0" w:color="auto"/>
              <w:left w:val="single" w:sz="4" w:space="0" w:color="auto"/>
              <w:bottom w:val="single" w:sz="4" w:space="0" w:color="auto"/>
              <w:right w:val="single" w:sz="4" w:space="0" w:color="auto"/>
            </w:tcBorders>
          </w:tcPr>
          <w:p w14:paraId="276A9ED2" w14:textId="77777777" w:rsidR="00815662" w:rsidRPr="009E55A1" w:rsidRDefault="00815662" w:rsidP="00EC0566">
            <w:pPr>
              <w:wordWrap w:val="0"/>
              <w:rPr>
                <w:rFonts w:asciiTheme="minorEastAsia" w:hAnsiTheme="minorEastAsia"/>
              </w:rPr>
            </w:pPr>
            <w:r w:rsidRPr="009E55A1">
              <w:rPr>
                <w:rFonts w:asciiTheme="minorEastAsia" w:hAnsiTheme="minorEastAsia"/>
              </w:rPr>
              <w:t>uro:currentDepth</w:t>
            </w:r>
          </w:p>
        </w:tc>
        <w:tc>
          <w:tcPr>
            <w:tcW w:w="2410" w:type="dxa"/>
            <w:tcBorders>
              <w:top w:val="single" w:sz="4" w:space="0" w:color="auto"/>
              <w:left w:val="single" w:sz="4" w:space="0" w:color="auto"/>
              <w:bottom w:val="single" w:sz="4" w:space="0" w:color="auto"/>
              <w:right w:val="single" w:sz="4" w:space="0" w:color="auto"/>
            </w:tcBorders>
          </w:tcPr>
          <w:p w14:paraId="405BB5CF"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195A8B2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水深－現在の水深。</w:t>
            </w:r>
          </w:p>
        </w:tc>
      </w:tr>
      <w:tr w:rsidR="00815662" w:rsidRPr="009E55A1" w14:paraId="74A61880" w14:textId="77777777" w:rsidTr="009E55A1">
        <w:tc>
          <w:tcPr>
            <w:tcW w:w="2263" w:type="dxa"/>
            <w:tcBorders>
              <w:top w:val="single" w:sz="4" w:space="0" w:color="auto"/>
              <w:left w:val="single" w:sz="4" w:space="0" w:color="auto"/>
              <w:bottom w:val="single" w:sz="4" w:space="0" w:color="auto"/>
              <w:right w:val="single" w:sz="4" w:space="0" w:color="auto"/>
            </w:tcBorders>
          </w:tcPr>
          <w:p w14:paraId="4800D41C" w14:textId="77777777" w:rsidR="00815662" w:rsidRPr="009E55A1" w:rsidRDefault="00815662" w:rsidP="00EC0566">
            <w:pPr>
              <w:wordWrap w:val="0"/>
              <w:rPr>
                <w:rFonts w:asciiTheme="minorEastAsia" w:hAnsiTheme="minorEastAsia"/>
              </w:rPr>
            </w:pPr>
            <w:r w:rsidRPr="009E55A1">
              <w:rPr>
                <w:rFonts w:asciiTheme="minorEastAsia" w:hAnsiTheme="minorEastAsia"/>
              </w:rPr>
              <w:t>uro:isDredged</w:t>
            </w:r>
          </w:p>
        </w:tc>
        <w:tc>
          <w:tcPr>
            <w:tcW w:w="2410" w:type="dxa"/>
            <w:tcBorders>
              <w:top w:val="single" w:sz="4" w:space="0" w:color="auto"/>
              <w:left w:val="single" w:sz="4" w:space="0" w:color="auto"/>
              <w:bottom w:val="single" w:sz="4" w:space="0" w:color="auto"/>
              <w:right w:val="single" w:sz="4" w:space="0" w:color="auto"/>
            </w:tcBorders>
          </w:tcPr>
          <w:p w14:paraId="62D62045" w14:textId="77777777" w:rsidR="00815662" w:rsidRPr="009E55A1" w:rsidRDefault="00815662" w:rsidP="00EC0566">
            <w:pPr>
              <w:wordWrap w:val="0"/>
              <w:rPr>
                <w:rFonts w:asciiTheme="minorEastAsia" w:hAnsiTheme="minorEastAsia"/>
              </w:rPr>
            </w:pPr>
            <w:r w:rsidRPr="009E55A1">
              <w:rPr>
                <w:rFonts w:asciiTheme="minorEastAsia" w:hAnsiTheme="minorEastAsia"/>
              </w:rPr>
              <w:t>xs:boolean [0..1]</w:t>
            </w:r>
          </w:p>
        </w:tc>
        <w:tc>
          <w:tcPr>
            <w:tcW w:w="5528" w:type="dxa"/>
            <w:tcBorders>
              <w:top w:val="single" w:sz="4" w:space="0" w:color="auto"/>
              <w:left w:val="single" w:sz="4" w:space="0" w:color="auto"/>
              <w:bottom w:val="single" w:sz="4" w:space="0" w:color="auto"/>
              <w:right w:val="single" w:sz="4" w:space="0" w:color="auto"/>
            </w:tcBorders>
          </w:tcPr>
          <w:p w14:paraId="4BA0D8B3"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 xml:space="preserve">浚渫の有無。　</w:t>
            </w:r>
            <w:r w:rsidRPr="009E55A1">
              <w:rPr>
                <w:rFonts w:asciiTheme="minorEastAsia" w:hAnsiTheme="minorEastAsia"/>
                <w:lang w:eastAsia="ja-JP"/>
              </w:rPr>
              <w:t>0：無、1：有</w:t>
            </w:r>
          </w:p>
        </w:tc>
      </w:tr>
      <w:tr w:rsidR="00815662" w:rsidRPr="009E55A1" w14:paraId="382953F2" w14:textId="77777777" w:rsidTr="009E55A1">
        <w:tc>
          <w:tcPr>
            <w:tcW w:w="2263" w:type="dxa"/>
            <w:tcBorders>
              <w:top w:val="single" w:sz="4" w:space="0" w:color="auto"/>
              <w:left w:val="single" w:sz="4" w:space="0" w:color="auto"/>
              <w:bottom w:val="single" w:sz="4" w:space="0" w:color="auto"/>
              <w:right w:val="single" w:sz="4" w:space="0" w:color="auto"/>
            </w:tcBorders>
          </w:tcPr>
          <w:p w14:paraId="2306DFA9" w14:textId="77777777" w:rsidR="00815662" w:rsidRPr="009E55A1" w:rsidRDefault="00815662" w:rsidP="00EC0566">
            <w:pPr>
              <w:wordWrap w:val="0"/>
              <w:rPr>
                <w:rFonts w:asciiTheme="minorEastAsia" w:hAnsiTheme="minorEastAsia"/>
              </w:rPr>
            </w:pPr>
            <w:r w:rsidRPr="009E55A1">
              <w:rPr>
                <w:rFonts w:asciiTheme="minorEastAsia" w:hAnsiTheme="minorEastAsia"/>
              </w:rPr>
              <w:t>uro:areaType</w:t>
            </w:r>
          </w:p>
        </w:tc>
        <w:tc>
          <w:tcPr>
            <w:tcW w:w="2410" w:type="dxa"/>
            <w:tcBorders>
              <w:top w:val="single" w:sz="4" w:space="0" w:color="auto"/>
              <w:left w:val="single" w:sz="4" w:space="0" w:color="auto"/>
              <w:bottom w:val="single" w:sz="4" w:space="0" w:color="auto"/>
              <w:right w:val="single" w:sz="4" w:space="0" w:color="auto"/>
            </w:tcBorders>
          </w:tcPr>
          <w:p w14:paraId="59BF254B"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1506925A" w14:textId="30C40E55" w:rsidR="00815662" w:rsidRPr="009E55A1" w:rsidRDefault="00815662" w:rsidP="00AD5103">
            <w:pPr>
              <w:wordWrap w:val="0"/>
              <w:rPr>
                <w:rFonts w:asciiTheme="minorEastAsia" w:hAnsiTheme="minorEastAsia"/>
                <w:lang w:eastAsia="ja-JP"/>
              </w:rPr>
            </w:pPr>
            <w:r w:rsidRPr="009E55A1">
              <w:rPr>
                <w:rFonts w:asciiTheme="minorEastAsia" w:hAnsiTheme="minorEastAsia" w:hint="eastAsia"/>
                <w:lang w:eastAsia="ja-JP"/>
              </w:rPr>
              <w:t>防波堤等の内外の区分。　コードリスト（</w:t>
            </w:r>
            <w:hyperlink w:anchor="_HarborFacility_areaType.xml" w:history="1">
              <w:r w:rsidR="00AD5103">
                <w:rPr>
                  <w:rStyle w:val="a8"/>
                  <w:rFonts w:asciiTheme="minorEastAsia" w:hAnsiTheme="minorEastAsia" w:cs="ＭＳ Ｐゴシック"/>
                  <w:w w:val="90"/>
                  <w:lang w:eastAsia="ja-JP"/>
                </w:rPr>
                <w:t>HarborFa</w:t>
              </w:r>
              <w:r w:rsidR="00AD5103">
                <w:rPr>
                  <w:rStyle w:val="a8"/>
                  <w:rFonts w:asciiTheme="minorEastAsia" w:hAnsiTheme="minorEastAsia" w:cs="ＭＳ Ｐゴシック"/>
                  <w:w w:val="90"/>
                </w:rPr>
                <w:t>cility</w:t>
              </w:r>
              <w:r w:rsidRPr="009E55A1">
                <w:rPr>
                  <w:rStyle w:val="a8"/>
                  <w:rFonts w:asciiTheme="minorEastAsia" w:hAnsiTheme="minorEastAsia" w:cs="ＭＳ Ｐゴシック" w:hint="eastAsia"/>
                  <w:w w:val="90"/>
                  <w:lang w:eastAsia="ja-JP"/>
                </w:rPr>
                <w:t>_</w:t>
              </w:r>
              <w:r w:rsidRPr="009E55A1">
                <w:rPr>
                  <w:rStyle w:val="a8"/>
                  <w:rFonts w:asciiTheme="minorEastAsia" w:hAnsiTheme="minorEastAsia" w:cs="ＭＳ Ｐゴシック"/>
                  <w:w w:val="90"/>
                  <w:lang w:eastAsia="ja-JP"/>
                </w:rPr>
                <w:t>area</w:t>
              </w:r>
              <w:r w:rsidRPr="009E55A1">
                <w:rPr>
                  <w:rStyle w:val="a8"/>
                  <w:rFonts w:asciiTheme="minorEastAsia" w:hAnsiTheme="minorEastAsia" w:cs="ＭＳ Ｐゴシック" w:hint="eastAsia"/>
                  <w:w w:val="90"/>
                  <w:lang w:eastAsia="ja-JP"/>
                </w:rPr>
                <w:t>Type.xml</w:t>
              </w:r>
            </w:hyperlink>
            <w:r w:rsidRPr="009E55A1">
              <w:rPr>
                <w:rFonts w:asciiTheme="minorEastAsia" w:hAnsiTheme="minorEastAsia"/>
                <w:lang w:eastAsia="ja-JP"/>
              </w:rPr>
              <w:t>）より選択する。</w:t>
            </w:r>
          </w:p>
        </w:tc>
      </w:tr>
      <w:tr w:rsidR="00815662" w:rsidRPr="009E55A1" w14:paraId="7405E78D" w14:textId="77777777" w:rsidTr="009E55A1">
        <w:tc>
          <w:tcPr>
            <w:tcW w:w="2263" w:type="dxa"/>
            <w:tcBorders>
              <w:top w:val="single" w:sz="4" w:space="0" w:color="auto"/>
              <w:left w:val="single" w:sz="4" w:space="0" w:color="auto"/>
              <w:bottom w:val="single" w:sz="4" w:space="0" w:color="auto"/>
              <w:right w:val="single" w:sz="4" w:space="0" w:color="auto"/>
            </w:tcBorders>
          </w:tcPr>
          <w:p w14:paraId="24864F2C" w14:textId="77777777" w:rsidR="00815662" w:rsidRPr="009E55A1" w:rsidRDefault="00815662" w:rsidP="00EC0566">
            <w:pPr>
              <w:wordWrap w:val="0"/>
              <w:rPr>
                <w:rFonts w:asciiTheme="minorEastAsia" w:hAnsiTheme="minorEastAsia"/>
              </w:rPr>
            </w:pPr>
            <w:r w:rsidRPr="009E55A1">
              <w:rPr>
                <w:rFonts w:asciiTheme="minorEastAsia" w:hAnsiTheme="minorEastAsia"/>
              </w:rPr>
              <w:t>uro:innerArea</w:t>
            </w:r>
          </w:p>
        </w:tc>
        <w:tc>
          <w:tcPr>
            <w:tcW w:w="2410" w:type="dxa"/>
            <w:tcBorders>
              <w:top w:val="single" w:sz="4" w:space="0" w:color="auto"/>
              <w:left w:val="single" w:sz="4" w:space="0" w:color="auto"/>
              <w:bottom w:val="single" w:sz="4" w:space="0" w:color="auto"/>
              <w:right w:val="single" w:sz="4" w:space="0" w:color="auto"/>
            </w:tcBorders>
          </w:tcPr>
          <w:p w14:paraId="4F97FFCF"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153D8437"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面積</w:t>
            </w:r>
            <w:r w:rsidRPr="009E55A1">
              <w:rPr>
                <w:rFonts w:asciiTheme="minorEastAsia" w:hAnsiTheme="minorEastAsia"/>
                <w:lang w:eastAsia="ja-JP"/>
              </w:rPr>
              <w:t>_防波堤等の内側</w:t>
            </w:r>
            <w:r w:rsidRPr="009E55A1">
              <w:rPr>
                <w:rFonts w:asciiTheme="minorEastAsia" w:hAnsiTheme="minorEastAsia" w:hint="eastAsia"/>
                <w:lang w:eastAsia="ja-JP"/>
              </w:rPr>
              <w:t>。</w:t>
            </w:r>
          </w:p>
        </w:tc>
      </w:tr>
      <w:tr w:rsidR="00815662" w:rsidRPr="009E55A1" w14:paraId="2FBB1855" w14:textId="77777777" w:rsidTr="009E55A1">
        <w:tc>
          <w:tcPr>
            <w:tcW w:w="2263" w:type="dxa"/>
            <w:tcBorders>
              <w:top w:val="single" w:sz="4" w:space="0" w:color="auto"/>
              <w:left w:val="single" w:sz="4" w:space="0" w:color="auto"/>
              <w:bottom w:val="single" w:sz="4" w:space="0" w:color="auto"/>
              <w:right w:val="single" w:sz="4" w:space="0" w:color="auto"/>
            </w:tcBorders>
          </w:tcPr>
          <w:p w14:paraId="2191078F" w14:textId="77777777" w:rsidR="00815662" w:rsidRPr="009E55A1" w:rsidRDefault="00815662" w:rsidP="00EC0566">
            <w:pPr>
              <w:wordWrap w:val="0"/>
              <w:rPr>
                <w:rFonts w:asciiTheme="minorEastAsia" w:hAnsiTheme="minorEastAsia"/>
              </w:rPr>
            </w:pPr>
            <w:r w:rsidRPr="009E55A1">
              <w:rPr>
                <w:rFonts w:asciiTheme="minorEastAsia" w:hAnsiTheme="minorEastAsia"/>
              </w:rPr>
              <w:t>uro:outerArea</w:t>
            </w:r>
          </w:p>
        </w:tc>
        <w:tc>
          <w:tcPr>
            <w:tcW w:w="2410" w:type="dxa"/>
            <w:tcBorders>
              <w:top w:val="single" w:sz="4" w:space="0" w:color="auto"/>
              <w:left w:val="single" w:sz="4" w:space="0" w:color="auto"/>
              <w:bottom w:val="single" w:sz="4" w:space="0" w:color="auto"/>
              <w:right w:val="single" w:sz="4" w:space="0" w:color="auto"/>
            </w:tcBorders>
          </w:tcPr>
          <w:p w14:paraId="53DBABD3"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2D5BA44E"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面積</w:t>
            </w:r>
            <w:r w:rsidRPr="009E55A1">
              <w:rPr>
                <w:rFonts w:asciiTheme="minorEastAsia" w:hAnsiTheme="minorEastAsia"/>
                <w:lang w:eastAsia="ja-JP"/>
              </w:rPr>
              <w:t>_防波堤等の外側</w:t>
            </w:r>
            <w:r w:rsidRPr="009E55A1">
              <w:rPr>
                <w:rFonts w:asciiTheme="minorEastAsia" w:hAnsiTheme="minorEastAsia" w:hint="eastAsia"/>
                <w:lang w:eastAsia="ja-JP"/>
              </w:rPr>
              <w:t>。</w:t>
            </w:r>
          </w:p>
        </w:tc>
      </w:tr>
      <w:tr w:rsidR="00815662" w:rsidRPr="009E55A1" w14:paraId="705A6DA7" w14:textId="77777777" w:rsidTr="009E55A1">
        <w:tc>
          <w:tcPr>
            <w:tcW w:w="2263" w:type="dxa"/>
            <w:tcBorders>
              <w:top w:val="single" w:sz="4" w:space="0" w:color="auto"/>
              <w:left w:val="single" w:sz="4" w:space="0" w:color="auto"/>
              <w:bottom w:val="single" w:sz="4" w:space="0" w:color="auto"/>
              <w:right w:val="single" w:sz="4" w:space="0" w:color="auto"/>
            </w:tcBorders>
          </w:tcPr>
          <w:p w14:paraId="37A1401C" w14:textId="77777777" w:rsidR="00815662" w:rsidRPr="009E55A1" w:rsidRDefault="00815662" w:rsidP="00EC0566">
            <w:pPr>
              <w:wordWrap w:val="0"/>
              <w:rPr>
                <w:rFonts w:asciiTheme="minorEastAsia" w:hAnsiTheme="minorEastAsia"/>
              </w:rPr>
            </w:pPr>
            <w:r w:rsidRPr="009E55A1">
              <w:rPr>
                <w:rFonts w:asciiTheme="minorEastAsia" w:hAnsiTheme="minorEastAsia"/>
              </w:rPr>
              <w:t>uro:totalCost</w:t>
            </w:r>
          </w:p>
        </w:tc>
        <w:tc>
          <w:tcPr>
            <w:tcW w:w="2410" w:type="dxa"/>
            <w:tcBorders>
              <w:top w:val="single" w:sz="4" w:space="0" w:color="auto"/>
              <w:left w:val="single" w:sz="4" w:space="0" w:color="auto"/>
              <w:bottom w:val="single" w:sz="4" w:space="0" w:color="auto"/>
              <w:right w:val="single" w:sz="4" w:space="0" w:color="auto"/>
            </w:tcBorders>
          </w:tcPr>
          <w:p w14:paraId="402533BC"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6E3E8AA9"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事業費－総額。</w:t>
            </w:r>
          </w:p>
        </w:tc>
      </w:tr>
      <w:tr w:rsidR="00815662" w:rsidRPr="009E55A1" w14:paraId="4A186C96" w14:textId="77777777" w:rsidTr="009E55A1">
        <w:tc>
          <w:tcPr>
            <w:tcW w:w="2263" w:type="dxa"/>
            <w:tcBorders>
              <w:top w:val="single" w:sz="4" w:space="0" w:color="auto"/>
              <w:left w:val="single" w:sz="4" w:space="0" w:color="auto"/>
              <w:bottom w:val="single" w:sz="4" w:space="0" w:color="auto"/>
              <w:right w:val="single" w:sz="4" w:space="0" w:color="auto"/>
            </w:tcBorders>
          </w:tcPr>
          <w:p w14:paraId="582D8E09" w14:textId="77777777" w:rsidR="00815662" w:rsidRPr="009E55A1" w:rsidRDefault="00815662" w:rsidP="00EC0566">
            <w:pPr>
              <w:wordWrap w:val="0"/>
              <w:rPr>
                <w:rFonts w:asciiTheme="minorEastAsia" w:hAnsiTheme="minorEastAsia"/>
              </w:rPr>
            </w:pPr>
            <w:r w:rsidRPr="009E55A1">
              <w:rPr>
                <w:rFonts w:asciiTheme="minorEastAsia" w:hAnsiTheme="minorEastAsia"/>
              </w:rPr>
              <w:t>uro:subsidy</w:t>
            </w:r>
          </w:p>
        </w:tc>
        <w:tc>
          <w:tcPr>
            <w:tcW w:w="2410" w:type="dxa"/>
            <w:tcBorders>
              <w:top w:val="single" w:sz="4" w:space="0" w:color="auto"/>
              <w:left w:val="single" w:sz="4" w:space="0" w:color="auto"/>
              <w:bottom w:val="single" w:sz="4" w:space="0" w:color="auto"/>
              <w:right w:val="single" w:sz="4" w:space="0" w:color="auto"/>
            </w:tcBorders>
          </w:tcPr>
          <w:p w14:paraId="66AEDE89"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5D9C23D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事業費－補助金額。</w:t>
            </w:r>
          </w:p>
        </w:tc>
      </w:tr>
      <w:tr w:rsidR="00815662" w:rsidRPr="009E55A1" w14:paraId="03061829" w14:textId="77777777" w:rsidTr="009E55A1">
        <w:tc>
          <w:tcPr>
            <w:tcW w:w="2263" w:type="dxa"/>
            <w:tcBorders>
              <w:top w:val="single" w:sz="4" w:space="0" w:color="auto"/>
              <w:left w:val="single" w:sz="4" w:space="0" w:color="auto"/>
              <w:bottom w:val="single" w:sz="4" w:space="0" w:color="auto"/>
              <w:right w:val="single" w:sz="4" w:space="0" w:color="auto"/>
            </w:tcBorders>
          </w:tcPr>
          <w:p w14:paraId="260AA324" w14:textId="77777777" w:rsidR="00815662" w:rsidRPr="009E55A1" w:rsidRDefault="00815662" w:rsidP="00EC0566">
            <w:pPr>
              <w:wordWrap w:val="0"/>
              <w:rPr>
                <w:rFonts w:asciiTheme="minorEastAsia" w:hAnsiTheme="minorEastAsia"/>
              </w:rPr>
            </w:pPr>
            <w:r w:rsidRPr="009E55A1">
              <w:rPr>
                <w:rFonts w:asciiTheme="minorEastAsia" w:hAnsiTheme="minorEastAsia"/>
              </w:rPr>
              <w:t>uro:note</w:t>
            </w:r>
          </w:p>
        </w:tc>
        <w:tc>
          <w:tcPr>
            <w:tcW w:w="2410" w:type="dxa"/>
            <w:tcBorders>
              <w:top w:val="single" w:sz="4" w:space="0" w:color="auto"/>
              <w:left w:val="single" w:sz="4" w:space="0" w:color="auto"/>
              <w:bottom w:val="single" w:sz="4" w:space="0" w:color="auto"/>
              <w:right w:val="single" w:sz="4" w:space="0" w:color="auto"/>
            </w:tcBorders>
          </w:tcPr>
          <w:p w14:paraId="01215E18" w14:textId="3A6A1B9A" w:rsidR="00815662" w:rsidRPr="009E55A1" w:rsidRDefault="00815662" w:rsidP="00AD5103">
            <w:pPr>
              <w:wordWrap w:val="0"/>
              <w:rPr>
                <w:rFonts w:asciiTheme="minorEastAsia" w:hAnsiTheme="minorEastAsia"/>
              </w:rPr>
            </w:pPr>
            <w:r w:rsidRPr="009E55A1">
              <w:rPr>
                <w:rFonts w:asciiTheme="minorEastAsia" w:hAnsiTheme="minorEastAsia"/>
              </w:rPr>
              <w:t>xs:string [0..</w:t>
            </w:r>
            <w:r w:rsidR="00AD5103">
              <w:rPr>
                <w:rFonts w:asciiTheme="minorEastAsia" w:hAnsiTheme="minorEastAsia"/>
              </w:rPr>
              <w:t>*</w:t>
            </w:r>
            <w:r w:rsidRPr="009E55A1">
              <w:rPr>
                <w:rFonts w:asciiTheme="minorEastAsia" w:hAnsiTheme="minorEastAsia"/>
              </w:rPr>
              <w:t>]</w:t>
            </w:r>
          </w:p>
        </w:tc>
        <w:tc>
          <w:tcPr>
            <w:tcW w:w="5528" w:type="dxa"/>
            <w:tcBorders>
              <w:top w:val="single" w:sz="4" w:space="0" w:color="auto"/>
              <w:left w:val="single" w:sz="4" w:space="0" w:color="auto"/>
              <w:bottom w:val="single" w:sz="4" w:space="0" w:color="auto"/>
              <w:right w:val="single" w:sz="4" w:space="0" w:color="auto"/>
            </w:tcBorders>
          </w:tcPr>
          <w:p w14:paraId="7823732A"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備考。</w:t>
            </w:r>
          </w:p>
        </w:tc>
      </w:tr>
    </w:tbl>
    <w:p w14:paraId="1BD98C54" w14:textId="77777777" w:rsidR="00815662" w:rsidRDefault="00815662" w:rsidP="00815662">
      <w:pPr>
        <w:spacing w:line="240" w:lineRule="auto"/>
        <w:jc w:val="left"/>
        <w:rPr>
          <w:rFonts w:asciiTheme="majorHAnsi" w:eastAsiaTheme="majorEastAsia" w:hAnsiTheme="majorHAnsi"/>
          <w:b/>
          <w:w w:val="100"/>
          <w:sz w:val="22"/>
        </w:rPr>
      </w:pPr>
    </w:p>
    <w:p w14:paraId="03E9252C" w14:textId="77777777" w:rsidR="00815662" w:rsidRDefault="00815662" w:rsidP="009E55A1">
      <w:pPr>
        <w:pStyle w:val="5"/>
      </w:pPr>
      <w:bookmarkStart w:id="275" w:name="_Ref126680300"/>
      <w:r w:rsidRPr="007D5002">
        <w:t>uro:</w:t>
      </w:r>
      <w:r w:rsidRPr="002F17FA">
        <w:t>PortProtectiveFacility</w:t>
      </w:r>
      <w:bookmarkEnd w:id="275"/>
    </w:p>
    <w:tbl>
      <w:tblPr>
        <w:tblStyle w:val="af1"/>
        <w:tblW w:w="10201" w:type="dxa"/>
        <w:tblLayout w:type="fixed"/>
        <w:tblLook w:val="04A0" w:firstRow="1" w:lastRow="0" w:firstColumn="1" w:lastColumn="0" w:noHBand="0" w:noVBand="1"/>
      </w:tblPr>
      <w:tblGrid>
        <w:gridCol w:w="2263"/>
        <w:gridCol w:w="2410"/>
        <w:gridCol w:w="5528"/>
      </w:tblGrid>
      <w:tr w:rsidR="00815662" w:rsidRPr="009E55A1" w14:paraId="61ECF3C3" w14:textId="77777777" w:rsidTr="009E55A1">
        <w:tc>
          <w:tcPr>
            <w:tcW w:w="2263" w:type="dxa"/>
            <w:shd w:val="clear" w:color="auto" w:fill="D0CECE" w:themeFill="background2" w:themeFillShade="E6"/>
          </w:tcPr>
          <w:p w14:paraId="2243CB5F" w14:textId="77777777" w:rsidR="00815662" w:rsidRPr="009E55A1" w:rsidRDefault="00815662" w:rsidP="00EC0566">
            <w:pPr>
              <w:wordWrap w:val="0"/>
              <w:rPr>
                <w:rFonts w:asciiTheme="minorEastAsia" w:hAnsiTheme="minorEastAsia"/>
              </w:rPr>
            </w:pPr>
            <w:r w:rsidRPr="009E55A1">
              <w:rPr>
                <w:rFonts w:asciiTheme="minorEastAsia" w:hAnsiTheme="minorEastAsia"/>
              </w:rPr>
              <w:t>型の定義</w:t>
            </w:r>
          </w:p>
        </w:tc>
        <w:tc>
          <w:tcPr>
            <w:tcW w:w="7938" w:type="dxa"/>
            <w:gridSpan w:val="2"/>
          </w:tcPr>
          <w:p w14:paraId="1DDDD2CE"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港湾施設である外郭施設の属性を記述するためのデータ型。</w:t>
            </w:r>
          </w:p>
        </w:tc>
      </w:tr>
      <w:tr w:rsidR="00815662" w:rsidRPr="009E55A1" w14:paraId="2A2A18A1" w14:textId="77777777" w:rsidTr="009E55A1">
        <w:tc>
          <w:tcPr>
            <w:tcW w:w="2263" w:type="dxa"/>
            <w:shd w:val="clear" w:color="auto" w:fill="D0CECE" w:themeFill="background2" w:themeFillShade="E6"/>
          </w:tcPr>
          <w:p w14:paraId="5A507241"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上位の型</w:t>
            </w:r>
          </w:p>
        </w:tc>
        <w:tc>
          <w:tcPr>
            <w:tcW w:w="7938" w:type="dxa"/>
            <w:gridSpan w:val="2"/>
          </w:tcPr>
          <w:p w14:paraId="5B3C0F76" w14:textId="77777777" w:rsidR="00815662" w:rsidRPr="009E55A1" w:rsidRDefault="00815662" w:rsidP="00EC0566">
            <w:pPr>
              <w:wordWrap w:val="0"/>
              <w:rPr>
                <w:rFonts w:asciiTheme="minorEastAsia" w:hAnsiTheme="minorEastAsia"/>
              </w:rPr>
            </w:pPr>
            <w:r w:rsidRPr="009E55A1">
              <w:rPr>
                <w:rFonts w:asciiTheme="minorEastAsia" w:hAnsiTheme="minorEastAsia"/>
              </w:rPr>
              <w:t>uro:PortAttribute</w:t>
            </w:r>
          </w:p>
        </w:tc>
      </w:tr>
      <w:tr w:rsidR="00815662" w:rsidRPr="009E55A1" w14:paraId="60E47C67" w14:textId="77777777" w:rsidTr="009E55A1">
        <w:tc>
          <w:tcPr>
            <w:tcW w:w="2263" w:type="dxa"/>
            <w:shd w:val="clear" w:color="auto" w:fill="D0CECE" w:themeFill="background2" w:themeFillShade="E6"/>
          </w:tcPr>
          <w:p w14:paraId="2BFFAE8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ステレオタイプ</w:t>
            </w:r>
          </w:p>
        </w:tc>
        <w:tc>
          <w:tcPr>
            <w:tcW w:w="7938" w:type="dxa"/>
            <w:gridSpan w:val="2"/>
          </w:tcPr>
          <w:p w14:paraId="0AD678C9"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&lt;</w:t>
            </w:r>
            <w:r w:rsidRPr="009E55A1">
              <w:rPr>
                <w:rFonts w:asciiTheme="minorEastAsia" w:hAnsiTheme="minorEastAsia"/>
              </w:rPr>
              <w:t>&lt;DataType&gt;&gt;</w:t>
            </w:r>
          </w:p>
        </w:tc>
      </w:tr>
      <w:tr w:rsidR="00815662" w:rsidRPr="009E55A1" w14:paraId="7CC2688A"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8855CE7" w14:textId="77777777" w:rsidR="00815662" w:rsidRPr="009E55A1" w:rsidRDefault="00815662" w:rsidP="00EC0566">
            <w:pPr>
              <w:wordWrap w:val="0"/>
              <w:rPr>
                <w:rFonts w:asciiTheme="minorEastAsia" w:hAnsiTheme="minorEastAsia"/>
              </w:rPr>
            </w:pPr>
            <w:r w:rsidRPr="009E55A1">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6F49C974" w14:textId="77777777" w:rsidR="00815662" w:rsidRPr="009E55A1" w:rsidRDefault="00815662" w:rsidP="00EC0566">
            <w:pPr>
              <w:wordWrap w:val="0"/>
              <w:rPr>
                <w:rFonts w:asciiTheme="minorEastAsia" w:hAnsiTheme="minorEastAsia"/>
              </w:rPr>
            </w:pPr>
          </w:p>
        </w:tc>
      </w:tr>
      <w:tr w:rsidR="00815662" w:rsidRPr="009E55A1" w14:paraId="653F4589"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9316AA5" w14:textId="77777777" w:rsidR="00815662" w:rsidRPr="009E55A1" w:rsidRDefault="00815662" w:rsidP="00EC0566">
            <w:pPr>
              <w:wordWrap w:val="0"/>
              <w:rPr>
                <w:rFonts w:asciiTheme="minorEastAsia" w:hAnsiTheme="minorEastAsia"/>
              </w:rPr>
            </w:pPr>
            <w:r w:rsidRPr="009E55A1">
              <w:rPr>
                <w:rFonts w:asciiTheme="minorEastAsia" w:hAnsiTheme="minorEastAsia"/>
              </w:rPr>
              <w:lastRenderedPageBreak/>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7D5272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74C4D54"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F86775" w:rsidRPr="009E55A1" w14:paraId="5C1BCF5A" w14:textId="77777777" w:rsidTr="00F86775">
        <w:tc>
          <w:tcPr>
            <w:tcW w:w="2263" w:type="dxa"/>
            <w:tcBorders>
              <w:top w:val="single" w:sz="4" w:space="0" w:color="auto"/>
              <w:left w:val="single" w:sz="4" w:space="0" w:color="auto"/>
              <w:bottom w:val="single" w:sz="4" w:space="0" w:color="auto"/>
              <w:right w:val="single" w:sz="4" w:space="0" w:color="auto"/>
            </w:tcBorders>
            <w:shd w:val="clear" w:color="auto" w:fill="auto"/>
          </w:tcPr>
          <w:p w14:paraId="6973014D" w14:textId="77777777" w:rsidR="00F86775" w:rsidRDefault="00F86775" w:rsidP="00F86775">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ro:facilityId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C05E260" w14:textId="77777777" w:rsidR="00F86775" w:rsidRPr="009E55A1" w:rsidRDefault="00F86775" w:rsidP="00F86775">
            <w:pPr>
              <w:wordWrap w:val="0"/>
              <w:rPr>
                <w:rFonts w:asciiTheme="minorEastAsia" w:hAnsiTheme="minorEastAsia"/>
              </w:rPr>
            </w:pPr>
            <w:r w:rsidRPr="009E55A1">
              <w:rPr>
                <w:rFonts w:asciiTheme="minorEastAsia" w:hAnsiTheme="minorEastAsia"/>
              </w:rPr>
              <w:t>xs:string [</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8CA834D" w14:textId="1D3B079C" w:rsidR="00F86775" w:rsidRPr="009E55A1" w:rsidRDefault="00F86775" w:rsidP="00F86775">
            <w:pPr>
              <w:wordWrap w:val="0"/>
              <w:rPr>
                <w:rFonts w:asciiTheme="minorEastAsia" w:hAnsiTheme="minorEastAsia"/>
                <w:lang w:eastAsia="ja-JP"/>
              </w:rPr>
            </w:pPr>
            <w:r>
              <w:rPr>
                <w:rFonts w:asciiTheme="minorEastAsia" w:hAnsiTheme="minorEastAsia" w:hint="eastAsia"/>
                <w:lang w:eastAsia="ja-JP"/>
              </w:rPr>
              <w:t>外殻施設の管理ID</w:t>
            </w:r>
          </w:p>
        </w:tc>
      </w:tr>
      <w:tr w:rsidR="00815662" w:rsidRPr="009E55A1" w14:paraId="4D0ACC9C"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475B978C" w14:textId="0B867F63" w:rsidR="00815662" w:rsidRPr="009E55A1" w:rsidRDefault="00DD2B43" w:rsidP="00EC0566">
            <w:pPr>
              <w:wordWrap w:val="0"/>
              <w:rPr>
                <w:rFonts w:asciiTheme="minorEastAsia" w:hAnsiTheme="minorEastAsia"/>
              </w:rPr>
            </w:pPr>
            <w:r>
              <w:rPr>
                <w:rFonts w:asciiTheme="minorEastAsia" w:hAnsiTheme="minorEastAsia"/>
              </w:rPr>
              <w:t>uro:facilityDetailType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FD1BC97"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4C3CA174" w14:textId="1917D94F" w:rsidR="00815662" w:rsidRPr="009E55A1" w:rsidRDefault="00815662" w:rsidP="00EC0566">
            <w:pPr>
              <w:wordWrap w:val="0"/>
              <w:rPr>
                <w:rFonts w:asciiTheme="minorEastAsia" w:hAnsiTheme="minorEastAsia"/>
              </w:rPr>
            </w:pPr>
            <w:r w:rsidRPr="009E55A1">
              <w:rPr>
                <w:rFonts w:asciiTheme="minorEastAsia" w:hAnsiTheme="minorEastAsia" w:hint="eastAsia"/>
                <w:lang w:eastAsia="ja-JP"/>
              </w:rPr>
              <w:t>宿泊施設、休憩所</w:t>
            </w:r>
            <w:r w:rsidRPr="009E55A1">
              <w:rPr>
                <w:rFonts w:asciiTheme="minorEastAsia" w:hAnsiTheme="minorEastAsia"/>
                <w:lang w:eastAsia="ja-JP"/>
              </w:rPr>
              <w:t xml:space="preserve"> 等の施設の種類</w:t>
            </w:r>
            <w:r w:rsidRPr="009E55A1">
              <w:rPr>
                <w:rFonts w:asciiTheme="minorEastAsia" w:hAnsiTheme="minorEastAsia" w:hint="eastAsia"/>
                <w:lang w:eastAsia="ja-JP"/>
              </w:rPr>
              <w:t>。</w:t>
            </w:r>
            <w:r w:rsidR="00DD2B43" w:rsidRPr="009E55A1">
              <w:rPr>
                <w:rFonts w:asciiTheme="minorEastAsia" w:hAnsiTheme="minorEastAsia" w:hint="eastAsia"/>
              </w:rPr>
              <w:t>コードリスト（</w:t>
            </w:r>
            <w:hyperlink w:anchor="_PortAttribute_facilityDetailType.xm" w:history="1">
              <w:r w:rsidR="00DD2B43" w:rsidRPr="00DD2B43">
                <w:rPr>
                  <w:rStyle w:val="a8"/>
                  <w:rFonts w:asciiTheme="minorEastAsia" w:hAnsiTheme="minorEastAsia" w:cs="ＭＳ Ｐゴシック" w:hint="eastAsia"/>
                  <w:w w:val="90"/>
                  <w:lang w:val="en-US"/>
                </w:rPr>
                <w:t>PortAttribute_facilityDetailType.xml</w:t>
              </w:r>
            </w:hyperlink>
            <w:r w:rsidR="00DD2B43" w:rsidRPr="009E55A1">
              <w:rPr>
                <w:rFonts w:asciiTheme="minorEastAsia" w:hAnsiTheme="minorEastAsia" w:hint="eastAsia"/>
              </w:rPr>
              <w:t>）より選択する。</w:t>
            </w:r>
          </w:p>
        </w:tc>
      </w:tr>
      <w:tr w:rsidR="00815662" w:rsidRPr="009E55A1" w14:paraId="43FEBB4B"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25864F9" w14:textId="77777777" w:rsidR="00815662" w:rsidRPr="009E55A1" w:rsidRDefault="00815662" w:rsidP="00EC0566">
            <w:pPr>
              <w:wordWrap w:val="0"/>
              <w:rPr>
                <w:rFonts w:asciiTheme="minorEastAsia" w:hAnsiTheme="minorEastAsia"/>
              </w:rPr>
            </w:pPr>
            <w:r w:rsidRPr="009E55A1">
              <w:rPr>
                <w:rFonts w:asciiTheme="minorEastAsia" w:hAnsiTheme="minorEastAsia"/>
              </w:rPr>
              <w:t>uro:portName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426784E"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2E205A0"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港湾名</w:t>
            </w:r>
            <w:r w:rsidRPr="009E55A1">
              <w:rPr>
                <w:rFonts w:asciiTheme="minorEastAsia" w:hAnsiTheme="minorEastAsia"/>
              </w:rPr>
              <w:t>。</w:t>
            </w:r>
          </w:p>
        </w:tc>
      </w:tr>
      <w:tr w:rsidR="00DD2B43" w:rsidRPr="009E55A1" w14:paraId="11331177"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1E6402DE" w14:textId="77777777" w:rsidR="00DD2B43" w:rsidRPr="009E55A1" w:rsidRDefault="00DD2B43" w:rsidP="00DD2B43">
            <w:pPr>
              <w:wordWrap w:val="0"/>
              <w:rPr>
                <w:rFonts w:asciiTheme="minorEastAsia" w:hAnsiTheme="minorEastAsia"/>
              </w:rPr>
            </w:pPr>
            <w:r w:rsidRPr="009E55A1">
              <w:rPr>
                <w:rFonts w:asciiTheme="minorEastAsia" w:hAnsiTheme="minorEastAsia"/>
              </w:rPr>
              <w:t>uro:portStatus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DCEB139"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D71C8D8" w14:textId="5578A901" w:rsidR="00DD2B43" w:rsidRPr="009E55A1" w:rsidRDefault="00DD2B43" w:rsidP="00DD2B43">
            <w:pPr>
              <w:wordWrap w:val="0"/>
              <w:rPr>
                <w:rFonts w:asciiTheme="minorEastAsia" w:hAnsiTheme="minorEastAsia"/>
              </w:rPr>
            </w:pPr>
            <w:r w:rsidRPr="009E55A1">
              <w:rPr>
                <w:rFonts w:asciiTheme="minorEastAsia" w:hAnsiTheme="minorEastAsia" w:hint="eastAsia"/>
              </w:rPr>
              <w:t>港格。コードリスト（</w:t>
            </w:r>
            <w:hyperlink w:anchor="_PortAttribute_portStatus.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ortAttribute_portStatus.xml</w:t>
              </w:r>
            </w:hyperlink>
            <w:r w:rsidRPr="009E55A1">
              <w:rPr>
                <w:rFonts w:asciiTheme="minorEastAsia" w:hAnsiTheme="minorEastAsia" w:hint="eastAsia"/>
              </w:rPr>
              <w:t>）より選択する。</w:t>
            </w:r>
          </w:p>
        </w:tc>
      </w:tr>
      <w:tr w:rsidR="00815662" w:rsidRPr="009E55A1" w14:paraId="3BF72A33"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6F31B39B" w14:textId="77777777" w:rsidR="00815662" w:rsidRPr="009E55A1" w:rsidRDefault="00815662" w:rsidP="00EC0566">
            <w:pPr>
              <w:wordWrap w:val="0"/>
              <w:rPr>
                <w:rFonts w:asciiTheme="minorEastAsia" w:hAnsiTheme="minorEastAsia"/>
              </w:rPr>
            </w:pPr>
            <w:r w:rsidRPr="009E55A1">
              <w:rPr>
                <w:rFonts w:asciiTheme="minorEastAsia" w:hAnsiTheme="minorEastAsia"/>
              </w:rPr>
              <w:t>uro:district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0C4360C"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25A443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地区名。</w:t>
            </w:r>
          </w:p>
        </w:tc>
      </w:tr>
      <w:tr w:rsidR="00DD2B43" w:rsidRPr="009E55A1" w14:paraId="02AC8C39"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141ABFEB" w14:textId="77777777" w:rsidR="00DD2B43" w:rsidRPr="009E55A1" w:rsidRDefault="00DD2B43" w:rsidP="00DD2B43">
            <w:pPr>
              <w:wordWrap w:val="0"/>
              <w:rPr>
                <w:rFonts w:asciiTheme="minorEastAsia" w:hAnsiTheme="minorEastAsia"/>
              </w:rPr>
            </w:pPr>
            <w:r w:rsidRPr="009E55A1">
              <w:rPr>
                <w:rFonts w:asciiTheme="minorEastAsia" w:hAnsiTheme="minorEastAsia"/>
              </w:rPr>
              <w:t>uro:grantType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1416898"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5568156" w14:textId="40F1280C" w:rsidR="00DD2B43" w:rsidRPr="009E55A1" w:rsidRDefault="00DD2B43" w:rsidP="00DD2B43">
            <w:pPr>
              <w:wordWrap w:val="0"/>
              <w:rPr>
                <w:rFonts w:asciiTheme="minorEastAsia" w:hAnsiTheme="minorEastAsia"/>
              </w:rPr>
            </w:pPr>
            <w:r w:rsidRPr="009E55A1">
              <w:rPr>
                <w:rFonts w:asciiTheme="minorEastAsia" w:hAnsiTheme="minorEastAsia" w:hint="eastAsia"/>
              </w:rPr>
              <w:t>施設区分名。コードリスト（</w:t>
            </w:r>
            <w:hyperlink w:anchor="_PortAttribute_grantType.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ortAttribute_grantType.xml</w:t>
              </w:r>
            </w:hyperlink>
            <w:r w:rsidRPr="009E55A1">
              <w:rPr>
                <w:rFonts w:asciiTheme="minorEastAsia" w:hAnsiTheme="minorEastAsia" w:hint="eastAsia"/>
              </w:rPr>
              <w:t>）より選択する。</w:t>
            </w:r>
          </w:p>
        </w:tc>
      </w:tr>
      <w:tr w:rsidR="00815662" w:rsidRPr="009E55A1" w14:paraId="774D75F8"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08C213A" w14:textId="77777777" w:rsidR="00815662" w:rsidRPr="009E55A1" w:rsidRDefault="00815662" w:rsidP="00EC0566">
            <w:pPr>
              <w:wordWrap w:val="0"/>
              <w:rPr>
                <w:rFonts w:asciiTheme="minorEastAsia" w:hAnsiTheme="minorEastAsia"/>
              </w:rPr>
            </w:pPr>
            <w:r w:rsidRPr="009E55A1">
              <w:rPr>
                <w:rFonts w:asciiTheme="minorEastAsia" w:hAnsiTheme="minorEastAsia"/>
              </w:rPr>
              <w:t>uro:isDesignated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AE38298" w14:textId="77777777" w:rsidR="00815662" w:rsidRPr="009E55A1" w:rsidRDefault="00815662" w:rsidP="00EC0566">
            <w:pPr>
              <w:wordWrap w:val="0"/>
              <w:rPr>
                <w:rFonts w:asciiTheme="minorEastAsia" w:hAnsiTheme="minorEastAsia"/>
              </w:rPr>
            </w:pPr>
            <w:r w:rsidRPr="009E55A1">
              <w:rPr>
                <w:rFonts w:asciiTheme="minorEastAsia" w:hAnsiTheme="minorEastAsia"/>
              </w:rPr>
              <w:t>xs:boolean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515C780"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特定技術基準対象施設</w:t>
            </w:r>
          </w:p>
          <w:p w14:paraId="3F9361E0" w14:textId="77777777" w:rsidR="00815662" w:rsidRPr="009E55A1" w:rsidRDefault="00815662" w:rsidP="00EC0566">
            <w:pPr>
              <w:wordWrap w:val="0"/>
              <w:rPr>
                <w:rFonts w:asciiTheme="minorEastAsia" w:hAnsiTheme="minorEastAsia"/>
              </w:rPr>
            </w:pPr>
            <w:r w:rsidRPr="009E55A1">
              <w:rPr>
                <w:rFonts w:asciiTheme="minorEastAsia" w:hAnsiTheme="minorEastAsia"/>
              </w:rPr>
              <w:t>0：対象外、1：対象</w:t>
            </w:r>
          </w:p>
          <w:p w14:paraId="141EA931"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「技術基準対象施設であつて、外郭施設その他の非常災害により損壊した場合において船舶の交通に支障を及ぼすおそれのあるものとして国土交通省令で定めるもの」</w:t>
            </w:r>
            <w:r w:rsidRPr="009E55A1">
              <w:rPr>
                <w:rFonts w:asciiTheme="minorEastAsia" w:hAnsiTheme="minorEastAsia"/>
                <w:lang w:eastAsia="ja-JP"/>
              </w:rPr>
              <w:t xml:space="preserve"> （港湾法第56条の2の21）。</w:t>
            </w:r>
          </w:p>
        </w:tc>
      </w:tr>
      <w:tr w:rsidR="00815662" w:rsidRPr="009E55A1" w14:paraId="57692D5B"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1B39BA2" w14:textId="7E10645E" w:rsidR="00815662" w:rsidRPr="009E55A1" w:rsidRDefault="00DD2B43" w:rsidP="00EC0566">
            <w:pPr>
              <w:wordWrap w:val="0"/>
              <w:rPr>
                <w:rFonts w:asciiTheme="minorEastAsia" w:hAnsiTheme="minorEastAsia"/>
              </w:rPr>
            </w:pPr>
            <w:r>
              <w:rPr>
                <w:rFonts w:asciiTheme="minorEastAsia" w:hAnsiTheme="minorEastAsia"/>
              </w:rPr>
              <w:t>uro:degradationLevel</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2668F7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x</w:t>
            </w:r>
            <w:r w:rsidRPr="009E55A1">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39A743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性能低下度。</w:t>
            </w:r>
          </w:p>
        </w:tc>
      </w:tr>
      <w:tr w:rsidR="00815662" w:rsidRPr="009E55A1" w14:paraId="6B84FF91"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8FDF1EB"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136B9DC" w14:textId="77777777" w:rsidR="00815662" w:rsidRPr="009E55A1" w:rsidRDefault="00815662" w:rsidP="00EC0566">
            <w:pPr>
              <w:wordWrap w:val="0"/>
              <w:rPr>
                <w:rFonts w:asciiTheme="minorEastAsia" w:hAnsiTheme="minorEastAsia"/>
                <w:lang w:eastAsia="ja-JP"/>
              </w:rPr>
            </w:pPr>
          </w:p>
        </w:tc>
      </w:tr>
      <w:tr w:rsidR="00815662" w:rsidRPr="009E55A1" w14:paraId="4FC35967"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84D44ED"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75A1D9F"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72F61AF"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815662" w:rsidRPr="009E55A1" w14:paraId="21C88F85" w14:textId="77777777" w:rsidTr="009E55A1">
        <w:tc>
          <w:tcPr>
            <w:tcW w:w="2263" w:type="dxa"/>
            <w:tcBorders>
              <w:top w:val="single" w:sz="4" w:space="0" w:color="auto"/>
              <w:left w:val="single" w:sz="4" w:space="0" w:color="auto"/>
              <w:bottom w:val="single" w:sz="4" w:space="0" w:color="auto"/>
              <w:right w:val="single" w:sz="4" w:space="0" w:color="auto"/>
            </w:tcBorders>
          </w:tcPr>
          <w:p w14:paraId="1449B4AA" w14:textId="77777777" w:rsidR="00815662" w:rsidRPr="009E55A1" w:rsidRDefault="00815662" w:rsidP="00EC0566">
            <w:pPr>
              <w:wordWrap w:val="0"/>
              <w:rPr>
                <w:rFonts w:asciiTheme="minorEastAsia" w:hAnsiTheme="minorEastAsia"/>
              </w:rPr>
            </w:pPr>
            <w:r w:rsidRPr="009E55A1">
              <w:rPr>
                <w:rFonts w:asciiTheme="minorEastAsia" w:hAnsiTheme="minorEastAsia"/>
              </w:rPr>
              <w:t>uro:structureType</w:t>
            </w:r>
          </w:p>
        </w:tc>
        <w:tc>
          <w:tcPr>
            <w:tcW w:w="2410" w:type="dxa"/>
            <w:tcBorders>
              <w:top w:val="single" w:sz="4" w:space="0" w:color="auto"/>
              <w:left w:val="single" w:sz="4" w:space="0" w:color="auto"/>
              <w:bottom w:val="single" w:sz="4" w:space="0" w:color="auto"/>
              <w:right w:val="single" w:sz="4" w:space="0" w:color="auto"/>
            </w:tcBorders>
          </w:tcPr>
          <w:p w14:paraId="6AA494FA"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46F43601" w14:textId="15CC5B5F" w:rsidR="00815662" w:rsidRPr="009E55A1" w:rsidRDefault="00815662" w:rsidP="00EC0566">
            <w:pPr>
              <w:wordWrap w:val="0"/>
              <w:rPr>
                <w:rFonts w:asciiTheme="minorEastAsia" w:hAnsiTheme="minorEastAsia"/>
              </w:rPr>
            </w:pPr>
            <w:r w:rsidRPr="009E55A1">
              <w:rPr>
                <w:rFonts w:asciiTheme="minorEastAsia" w:hAnsiTheme="minorEastAsia" w:hint="eastAsia"/>
              </w:rPr>
              <w:t>構造形式</w:t>
            </w:r>
            <w:r w:rsidRPr="009E55A1">
              <w:rPr>
                <w:rFonts w:asciiTheme="minorEastAsia" w:hAnsiTheme="minorEastAsia"/>
              </w:rPr>
              <w:t>。コードリスト（</w:t>
            </w:r>
            <w:hyperlink w:anchor="_ProtectiveFacility_structureType.xm" w:history="1">
              <w:r w:rsidRPr="009E55A1">
                <w:rPr>
                  <w:rStyle w:val="a8"/>
                  <w:rFonts w:asciiTheme="minorEastAsia" w:hAnsiTheme="minorEastAsia" w:cs="ＭＳ Ｐゴシック" w:hint="eastAsia"/>
                  <w:w w:val="90"/>
                </w:rPr>
                <w:t>ProtectiveFacility_structureType.xml</w:t>
              </w:r>
            </w:hyperlink>
            <w:r w:rsidRPr="009E55A1">
              <w:rPr>
                <w:rFonts w:asciiTheme="minorEastAsia" w:hAnsiTheme="minorEastAsia"/>
              </w:rPr>
              <w:t>）から選択する。</w:t>
            </w:r>
          </w:p>
        </w:tc>
      </w:tr>
      <w:tr w:rsidR="00815662" w:rsidRPr="009E55A1" w14:paraId="1A1F7ED5" w14:textId="77777777" w:rsidTr="009E55A1">
        <w:tc>
          <w:tcPr>
            <w:tcW w:w="2263" w:type="dxa"/>
            <w:tcBorders>
              <w:top w:val="single" w:sz="4" w:space="0" w:color="auto"/>
              <w:left w:val="single" w:sz="4" w:space="0" w:color="auto"/>
              <w:bottom w:val="single" w:sz="4" w:space="0" w:color="auto"/>
              <w:right w:val="single" w:sz="4" w:space="0" w:color="auto"/>
            </w:tcBorders>
          </w:tcPr>
          <w:p w14:paraId="26369BEA" w14:textId="77777777" w:rsidR="00815662" w:rsidRPr="009E55A1" w:rsidRDefault="00815662" w:rsidP="00EC0566">
            <w:pPr>
              <w:wordWrap w:val="0"/>
              <w:rPr>
                <w:rFonts w:asciiTheme="minorEastAsia" w:hAnsiTheme="minorEastAsia"/>
              </w:rPr>
            </w:pPr>
            <w:r w:rsidRPr="009E55A1">
              <w:rPr>
                <w:rFonts w:asciiTheme="minorEastAsia" w:hAnsiTheme="minorEastAsia"/>
              </w:rPr>
              <w:t>uro:mainMaterial</w:t>
            </w:r>
          </w:p>
        </w:tc>
        <w:tc>
          <w:tcPr>
            <w:tcW w:w="2410" w:type="dxa"/>
            <w:tcBorders>
              <w:top w:val="single" w:sz="4" w:space="0" w:color="auto"/>
              <w:left w:val="single" w:sz="4" w:space="0" w:color="auto"/>
              <w:bottom w:val="single" w:sz="4" w:space="0" w:color="auto"/>
              <w:right w:val="single" w:sz="4" w:space="0" w:color="auto"/>
            </w:tcBorders>
          </w:tcPr>
          <w:p w14:paraId="18081522"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091F8AE1" w14:textId="75DF1CC5" w:rsidR="00815662" w:rsidRPr="009E55A1" w:rsidRDefault="00815662" w:rsidP="00EC0566">
            <w:pPr>
              <w:wordWrap w:val="0"/>
              <w:rPr>
                <w:rFonts w:asciiTheme="minorEastAsia" w:hAnsiTheme="minorEastAsia"/>
              </w:rPr>
            </w:pPr>
            <w:r w:rsidRPr="009E55A1">
              <w:rPr>
                <w:rFonts w:asciiTheme="minorEastAsia" w:hAnsiTheme="minorEastAsia" w:hint="eastAsia"/>
              </w:rPr>
              <w:t>主要用材。コードリスト（</w:t>
            </w:r>
            <w:hyperlink w:anchor="_Common_mainMaterial.xml" w:history="1">
              <w:r w:rsidRPr="009E55A1">
                <w:rPr>
                  <w:rStyle w:val="a8"/>
                  <w:rFonts w:asciiTheme="minorEastAsia" w:hAnsiTheme="minorEastAsia"/>
                  <w:lang w:val="en-GB"/>
                </w:rPr>
                <w:t>Common_mainMaterial.xml</w:t>
              </w:r>
            </w:hyperlink>
            <w:r w:rsidRPr="009E55A1">
              <w:rPr>
                <w:rFonts w:asciiTheme="minorEastAsia" w:hAnsiTheme="minorEastAsia" w:hint="eastAsia"/>
              </w:rPr>
              <w:t>）より選択する。</w:t>
            </w:r>
          </w:p>
        </w:tc>
      </w:tr>
      <w:tr w:rsidR="00815662" w:rsidRPr="009E55A1" w14:paraId="17A632C1" w14:textId="77777777" w:rsidTr="009E55A1">
        <w:tc>
          <w:tcPr>
            <w:tcW w:w="2263" w:type="dxa"/>
            <w:tcBorders>
              <w:top w:val="single" w:sz="4" w:space="0" w:color="auto"/>
              <w:left w:val="single" w:sz="4" w:space="0" w:color="auto"/>
              <w:bottom w:val="single" w:sz="4" w:space="0" w:color="auto"/>
              <w:right w:val="single" w:sz="4" w:space="0" w:color="auto"/>
            </w:tcBorders>
          </w:tcPr>
          <w:p w14:paraId="4551617C" w14:textId="77777777" w:rsidR="00815662" w:rsidRPr="009E55A1" w:rsidRDefault="00815662" w:rsidP="00EC0566">
            <w:pPr>
              <w:wordWrap w:val="0"/>
              <w:rPr>
                <w:rFonts w:asciiTheme="minorEastAsia" w:hAnsiTheme="minorEastAsia"/>
              </w:rPr>
            </w:pPr>
            <w:r w:rsidRPr="009E55A1">
              <w:rPr>
                <w:rFonts w:asciiTheme="minorEastAsia" w:hAnsiTheme="minorEastAsia"/>
              </w:rPr>
              <w:t>uro:totalCost</w:t>
            </w:r>
          </w:p>
        </w:tc>
        <w:tc>
          <w:tcPr>
            <w:tcW w:w="2410" w:type="dxa"/>
            <w:tcBorders>
              <w:top w:val="single" w:sz="4" w:space="0" w:color="auto"/>
              <w:left w:val="single" w:sz="4" w:space="0" w:color="auto"/>
              <w:bottom w:val="single" w:sz="4" w:space="0" w:color="auto"/>
              <w:right w:val="single" w:sz="4" w:space="0" w:color="auto"/>
            </w:tcBorders>
          </w:tcPr>
          <w:p w14:paraId="5E159D0C"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7E36CEBD"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事業費－総額。</w:t>
            </w:r>
          </w:p>
        </w:tc>
      </w:tr>
      <w:tr w:rsidR="00815662" w:rsidRPr="009E55A1" w14:paraId="79C7F308" w14:textId="77777777" w:rsidTr="009E55A1">
        <w:tc>
          <w:tcPr>
            <w:tcW w:w="2263" w:type="dxa"/>
            <w:tcBorders>
              <w:top w:val="single" w:sz="4" w:space="0" w:color="auto"/>
              <w:left w:val="single" w:sz="4" w:space="0" w:color="auto"/>
              <w:bottom w:val="single" w:sz="4" w:space="0" w:color="auto"/>
              <w:right w:val="single" w:sz="4" w:space="0" w:color="auto"/>
            </w:tcBorders>
          </w:tcPr>
          <w:p w14:paraId="5DF5E6F6" w14:textId="77777777" w:rsidR="00815662" w:rsidRPr="009E55A1" w:rsidRDefault="00815662" w:rsidP="00EC0566">
            <w:pPr>
              <w:wordWrap w:val="0"/>
              <w:rPr>
                <w:rFonts w:asciiTheme="minorEastAsia" w:hAnsiTheme="minorEastAsia"/>
              </w:rPr>
            </w:pPr>
            <w:r w:rsidRPr="009E55A1">
              <w:rPr>
                <w:rFonts w:asciiTheme="minorEastAsia" w:hAnsiTheme="minorEastAsia"/>
              </w:rPr>
              <w:t>uro:subsidy</w:t>
            </w:r>
          </w:p>
        </w:tc>
        <w:tc>
          <w:tcPr>
            <w:tcW w:w="2410" w:type="dxa"/>
            <w:tcBorders>
              <w:top w:val="single" w:sz="4" w:space="0" w:color="auto"/>
              <w:left w:val="single" w:sz="4" w:space="0" w:color="auto"/>
              <w:bottom w:val="single" w:sz="4" w:space="0" w:color="auto"/>
              <w:right w:val="single" w:sz="4" w:space="0" w:color="auto"/>
            </w:tcBorders>
          </w:tcPr>
          <w:p w14:paraId="3DAA44D5"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481F749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事業費－補助金額。</w:t>
            </w:r>
          </w:p>
        </w:tc>
      </w:tr>
      <w:tr w:rsidR="00815662" w:rsidRPr="009E55A1" w14:paraId="4116838A" w14:textId="77777777" w:rsidTr="009E55A1">
        <w:tc>
          <w:tcPr>
            <w:tcW w:w="2263" w:type="dxa"/>
            <w:tcBorders>
              <w:top w:val="single" w:sz="4" w:space="0" w:color="auto"/>
              <w:left w:val="single" w:sz="4" w:space="0" w:color="auto"/>
              <w:bottom w:val="single" w:sz="4" w:space="0" w:color="auto"/>
              <w:right w:val="single" w:sz="4" w:space="0" w:color="auto"/>
            </w:tcBorders>
          </w:tcPr>
          <w:p w14:paraId="06C36CA0" w14:textId="77777777" w:rsidR="00815662" w:rsidRPr="009E55A1" w:rsidRDefault="00815662" w:rsidP="00EC0566">
            <w:pPr>
              <w:wordWrap w:val="0"/>
              <w:rPr>
                <w:rFonts w:asciiTheme="minorEastAsia" w:hAnsiTheme="minorEastAsia"/>
              </w:rPr>
            </w:pPr>
            <w:r w:rsidRPr="009E55A1">
              <w:rPr>
                <w:rFonts w:asciiTheme="minorEastAsia" w:hAnsiTheme="minorEastAsia"/>
              </w:rPr>
              <w:t>uro:note</w:t>
            </w:r>
          </w:p>
        </w:tc>
        <w:tc>
          <w:tcPr>
            <w:tcW w:w="2410" w:type="dxa"/>
            <w:tcBorders>
              <w:top w:val="single" w:sz="4" w:space="0" w:color="auto"/>
              <w:left w:val="single" w:sz="4" w:space="0" w:color="auto"/>
              <w:bottom w:val="single" w:sz="4" w:space="0" w:color="auto"/>
              <w:right w:val="single" w:sz="4" w:space="0" w:color="auto"/>
            </w:tcBorders>
          </w:tcPr>
          <w:p w14:paraId="122AED33"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w:t>
            </w:r>
          </w:p>
        </w:tc>
        <w:tc>
          <w:tcPr>
            <w:tcW w:w="5528" w:type="dxa"/>
            <w:tcBorders>
              <w:top w:val="single" w:sz="4" w:space="0" w:color="auto"/>
              <w:left w:val="single" w:sz="4" w:space="0" w:color="auto"/>
              <w:bottom w:val="single" w:sz="4" w:space="0" w:color="auto"/>
              <w:right w:val="single" w:sz="4" w:space="0" w:color="auto"/>
            </w:tcBorders>
          </w:tcPr>
          <w:p w14:paraId="13DA846A"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備考。</w:t>
            </w:r>
          </w:p>
        </w:tc>
      </w:tr>
    </w:tbl>
    <w:p w14:paraId="17C12558" w14:textId="77777777" w:rsidR="00815662" w:rsidRDefault="00815662" w:rsidP="00815662">
      <w:pPr>
        <w:spacing w:line="240" w:lineRule="auto"/>
        <w:jc w:val="left"/>
        <w:rPr>
          <w:rFonts w:asciiTheme="majorHAnsi" w:eastAsiaTheme="majorEastAsia" w:hAnsiTheme="majorHAnsi"/>
          <w:b/>
          <w:w w:val="100"/>
          <w:sz w:val="22"/>
        </w:rPr>
      </w:pPr>
    </w:p>
    <w:p w14:paraId="67C25D22" w14:textId="77777777" w:rsidR="00815662" w:rsidRDefault="00815662" w:rsidP="009E55A1">
      <w:pPr>
        <w:pStyle w:val="5"/>
      </w:pPr>
      <w:bookmarkStart w:id="276" w:name="_Ref126680188"/>
      <w:r w:rsidRPr="007D5002">
        <w:t>uro:</w:t>
      </w:r>
      <w:r w:rsidRPr="002F17FA">
        <w:t>MooringFacility</w:t>
      </w:r>
      <w:bookmarkEnd w:id="276"/>
    </w:p>
    <w:tbl>
      <w:tblPr>
        <w:tblStyle w:val="af1"/>
        <w:tblW w:w="10201" w:type="dxa"/>
        <w:tblLayout w:type="fixed"/>
        <w:tblLook w:val="04A0" w:firstRow="1" w:lastRow="0" w:firstColumn="1" w:lastColumn="0" w:noHBand="0" w:noVBand="1"/>
      </w:tblPr>
      <w:tblGrid>
        <w:gridCol w:w="2263"/>
        <w:gridCol w:w="2410"/>
        <w:gridCol w:w="5528"/>
      </w:tblGrid>
      <w:tr w:rsidR="00815662" w:rsidRPr="002336D0" w14:paraId="1F7C495A" w14:textId="77777777" w:rsidTr="009E55A1">
        <w:tc>
          <w:tcPr>
            <w:tcW w:w="2263" w:type="dxa"/>
            <w:shd w:val="clear" w:color="auto" w:fill="D0CECE" w:themeFill="background2" w:themeFillShade="E6"/>
          </w:tcPr>
          <w:p w14:paraId="267BDC16" w14:textId="77777777" w:rsidR="00815662" w:rsidRPr="002336D0" w:rsidRDefault="00815662" w:rsidP="00EC0566">
            <w:pPr>
              <w:wordWrap w:val="0"/>
              <w:rPr>
                <w:rFonts w:asciiTheme="minorEastAsia" w:hAnsiTheme="minorEastAsia"/>
              </w:rPr>
            </w:pPr>
            <w:r w:rsidRPr="002336D0">
              <w:rPr>
                <w:rFonts w:asciiTheme="minorEastAsia" w:hAnsiTheme="minorEastAsia"/>
              </w:rPr>
              <w:t>型の定義</w:t>
            </w:r>
          </w:p>
        </w:tc>
        <w:tc>
          <w:tcPr>
            <w:tcW w:w="7938" w:type="dxa"/>
            <w:gridSpan w:val="2"/>
          </w:tcPr>
          <w:p w14:paraId="78B6FFB2" w14:textId="77777777" w:rsidR="00815662" w:rsidRPr="002336D0" w:rsidRDefault="00815662" w:rsidP="00EC0566">
            <w:pPr>
              <w:wordWrap w:val="0"/>
              <w:rPr>
                <w:rFonts w:asciiTheme="minorEastAsia" w:hAnsiTheme="minorEastAsia"/>
                <w:lang w:eastAsia="ja-JP"/>
              </w:rPr>
            </w:pPr>
            <w:r w:rsidRPr="002336D0">
              <w:rPr>
                <w:rFonts w:asciiTheme="minorEastAsia" w:hAnsiTheme="minorEastAsia" w:hint="eastAsia"/>
                <w:lang w:eastAsia="ja-JP"/>
              </w:rPr>
              <w:t>港湾施設である係留施設の属性を記述するためのデータ型。</w:t>
            </w:r>
          </w:p>
        </w:tc>
      </w:tr>
      <w:tr w:rsidR="00815662" w:rsidRPr="002336D0" w14:paraId="2F0AF972" w14:textId="77777777" w:rsidTr="009E55A1">
        <w:tc>
          <w:tcPr>
            <w:tcW w:w="2263" w:type="dxa"/>
            <w:shd w:val="clear" w:color="auto" w:fill="D0CECE" w:themeFill="background2" w:themeFillShade="E6"/>
          </w:tcPr>
          <w:p w14:paraId="7E16B491"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上位の型</w:t>
            </w:r>
          </w:p>
        </w:tc>
        <w:tc>
          <w:tcPr>
            <w:tcW w:w="7938" w:type="dxa"/>
            <w:gridSpan w:val="2"/>
          </w:tcPr>
          <w:p w14:paraId="481A2BB1" w14:textId="77777777" w:rsidR="00815662" w:rsidRPr="002336D0" w:rsidRDefault="00815662" w:rsidP="00EC0566">
            <w:pPr>
              <w:wordWrap w:val="0"/>
              <w:rPr>
                <w:rFonts w:asciiTheme="minorEastAsia" w:hAnsiTheme="minorEastAsia"/>
              </w:rPr>
            </w:pPr>
            <w:r w:rsidRPr="002336D0">
              <w:rPr>
                <w:rFonts w:asciiTheme="minorEastAsia" w:hAnsiTheme="minorEastAsia"/>
              </w:rPr>
              <w:t>uro:PortAttribute</w:t>
            </w:r>
          </w:p>
        </w:tc>
      </w:tr>
      <w:tr w:rsidR="00815662" w:rsidRPr="002336D0" w14:paraId="58BC87E4" w14:textId="77777777" w:rsidTr="009E55A1">
        <w:tc>
          <w:tcPr>
            <w:tcW w:w="2263" w:type="dxa"/>
            <w:shd w:val="clear" w:color="auto" w:fill="D0CECE" w:themeFill="background2" w:themeFillShade="E6"/>
          </w:tcPr>
          <w:p w14:paraId="53106394"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ステレオタイプ</w:t>
            </w:r>
          </w:p>
        </w:tc>
        <w:tc>
          <w:tcPr>
            <w:tcW w:w="7938" w:type="dxa"/>
            <w:gridSpan w:val="2"/>
          </w:tcPr>
          <w:p w14:paraId="36C90473"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&lt;</w:t>
            </w:r>
            <w:r w:rsidRPr="002336D0">
              <w:rPr>
                <w:rFonts w:asciiTheme="minorEastAsia" w:hAnsiTheme="minorEastAsia"/>
              </w:rPr>
              <w:t>&lt;DataType&gt;&gt;</w:t>
            </w:r>
          </w:p>
        </w:tc>
      </w:tr>
      <w:tr w:rsidR="00815662" w:rsidRPr="002336D0" w14:paraId="66BE2705"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3B6270B" w14:textId="77777777" w:rsidR="00815662" w:rsidRPr="002336D0" w:rsidRDefault="00815662" w:rsidP="00EC0566">
            <w:pPr>
              <w:wordWrap w:val="0"/>
              <w:rPr>
                <w:rFonts w:asciiTheme="minorEastAsia" w:hAnsiTheme="minorEastAsia"/>
              </w:rPr>
            </w:pPr>
            <w:r w:rsidRPr="002336D0">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0E04BC72" w14:textId="77777777" w:rsidR="00815662" w:rsidRPr="002336D0" w:rsidRDefault="00815662" w:rsidP="00EC0566">
            <w:pPr>
              <w:wordWrap w:val="0"/>
              <w:rPr>
                <w:rFonts w:asciiTheme="minorEastAsia" w:hAnsiTheme="minorEastAsia"/>
              </w:rPr>
            </w:pPr>
          </w:p>
        </w:tc>
      </w:tr>
      <w:tr w:rsidR="00815662" w:rsidRPr="002336D0" w14:paraId="2E76B023"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7EBE134" w14:textId="77777777" w:rsidR="00815662" w:rsidRPr="002336D0" w:rsidRDefault="00815662" w:rsidP="00EC0566">
            <w:pPr>
              <w:wordWrap w:val="0"/>
              <w:rPr>
                <w:rFonts w:asciiTheme="minorEastAsia" w:hAnsiTheme="minorEastAsia"/>
              </w:rPr>
            </w:pPr>
            <w:r w:rsidRPr="002336D0">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F2B616F"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E45951F"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定義</w:t>
            </w:r>
          </w:p>
        </w:tc>
      </w:tr>
      <w:tr w:rsidR="00F86775" w:rsidRPr="009E55A1" w14:paraId="6FCF4FF7" w14:textId="77777777" w:rsidTr="00F86775">
        <w:tc>
          <w:tcPr>
            <w:tcW w:w="2263" w:type="dxa"/>
            <w:tcBorders>
              <w:top w:val="single" w:sz="4" w:space="0" w:color="auto"/>
              <w:left w:val="single" w:sz="4" w:space="0" w:color="auto"/>
              <w:bottom w:val="single" w:sz="4" w:space="0" w:color="auto"/>
              <w:right w:val="single" w:sz="4" w:space="0" w:color="auto"/>
            </w:tcBorders>
            <w:shd w:val="clear" w:color="auto" w:fill="auto"/>
          </w:tcPr>
          <w:p w14:paraId="4B389301" w14:textId="77777777" w:rsidR="00F86775" w:rsidRDefault="00F86775" w:rsidP="00F86775">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ro:facilityId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46C6913" w14:textId="77777777" w:rsidR="00F86775" w:rsidRPr="009E55A1" w:rsidRDefault="00F86775" w:rsidP="00F86775">
            <w:pPr>
              <w:wordWrap w:val="0"/>
              <w:rPr>
                <w:rFonts w:asciiTheme="minorEastAsia" w:hAnsiTheme="minorEastAsia"/>
              </w:rPr>
            </w:pPr>
            <w:r w:rsidRPr="009E55A1">
              <w:rPr>
                <w:rFonts w:asciiTheme="minorEastAsia" w:hAnsiTheme="minorEastAsia"/>
              </w:rPr>
              <w:t>xs:string [</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E07E454" w14:textId="0FD89D96" w:rsidR="00F86775" w:rsidRPr="009E55A1" w:rsidRDefault="00F86775" w:rsidP="00F86775">
            <w:pPr>
              <w:wordWrap w:val="0"/>
              <w:rPr>
                <w:rFonts w:asciiTheme="minorEastAsia" w:hAnsiTheme="minorEastAsia"/>
                <w:lang w:eastAsia="ja-JP"/>
              </w:rPr>
            </w:pPr>
            <w:r>
              <w:rPr>
                <w:rFonts w:asciiTheme="minorEastAsia" w:hAnsiTheme="minorEastAsia" w:hint="eastAsia"/>
                <w:lang w:eastAsia="ja-JP"/>
              </w:rPr>
              <w:t>係留施設の管理ID</w:t>
            </w:r>
          </w:p>
        </w:tc>
      </w:tr>
      <w:tr w:rsidR="00815662" w:rsidRPr="002336D0" w14:paraId="544B82E3"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1A4FFB72" w14:textId="250D6E80" w:rsidR="00815662" w:rsidRPr="002336D0" w:rsidRDefault="00DD2B43" w:rsidP="00EC0566">
            <w:pPr>
              <w:wordWrap w:val="0"/>
              <w:rPr>
                <w:rFonts w:asciiTheme="minorEastAsia" w:hAnsiTheme="minorEastAsia"/>
              </w:rPr>
            </w:pPr>
            <w:r w:rsidRPr="002336D0">
              <w:rPr>
                <w:rFonts w:asciiTheme="minorEastAsia" w:hAnsiTheme="minorEastAsia"/>
              </w:rPr>
              <w:t>uro:facilityDetailType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96DF7E5" w14:textId="77777777" w:rsidR="00815662" w:rsidRPr="002336D0" w:rsidRDefault="00815662" w:rsidP="00EC0566">
            <w:pPr>
              <w:wordWrap w:val="0"/>
              <w:rPr>
                <w:rFonts w:asciiTheme="minorEastAsia" w:hAnsiTheme="minorEastAsia"/>
              </w:rPr>
            </w:pPr>
            <w:r w:rsidRPr="002336D0">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ACBB780" w14:textId="4E1A4B00" w:rsidR="00815662" w:rsidRPr="002336D0" w:rsidRDefault="00815662" w:rsidP="00EC0566">
            <w:pPr>
              <w:wordWrap w:val="0"/>
              <w:rPr>
                <w:rFonts w:asciiTheme="minorEastAsia" w:hAnsiTheme="minorEastAsia"/>
              </w:rPr>
            </w:pPr>
            <w:r w:rsidRPr="002336D0">
              <w:rPr>
                <w:rFonts w:asciiTheme="minorEastAsia" w:hAnsiTheme="minorEastAsia" w:hint="eastAsia"/>
                <w:lang w:eastAsia="ja-JP"/>
              </w:rPr>
              <w:t>宿泊施設、休憩所</w:t>
            </w:r>
            <w:r w:rsidRPr="002336D0">
              <w:rPr>
                <w:rFonts w:asciiTheme="minorEastAsia" w:hAnsiTheme="minorEastAsia"/>
                <w:lang w:eastAsia="ja-JP"/>
              </w:rPr>
              <w:t xml:space="preserve"> 等の施設の種類</w:t>
            </w:r>
            <w:r w:rsidRPr="002336D0">
              <w:rPr>
                <w:rFonts w:asciiTheme="minorEastAsia" w:hAnsiTheme="minorEastAsia" w:hint="eastAsia"/>
                <w:lang w:eastAsia="ja-JP"/>
              </w:rPr>
              <w:t>。</w:t>
            </w:r>
            <w:r w:rsidR="00DD2B43" w:rsidRPr="002336D0">
              <w:rPr>
                <w:rFonts w:asciiTheme="minorEastAsia" w:hAnsiTheme="minorEastAsia" w:hint="eastAsia"/>
              </w:rPr>
              <w:t>コードリスト（</w:t>
            </w:r>
            <w:hyperlink w:anchor="_PortAttribute_facilityDetailType.xm" w:history="1">
              <w:r w:rsidR="00DD2B43" w:rsidRPr="002336D0">
                <w:rPr>
                  <w:rStyle w:val="a8"/>
                  <w:rFonts w:asciiTheme="minorEastAsia" w:hAnsiTheme="minorEastAsia" w:cs="ＭＳ Ｐゴシック" w:hint="eastAsia"/>
                  <w:lang w:val="en-US"/>
                </w:rPr>
                <w:t>PortAttribute_facilityDetailType.xml</w:t>
              </w:r>
            </w:hyperlink>
            <w:r w:rsidR="00DD2B43" w:rsidRPr="002336D0">
              <w:rPr>
                <w:rFonts w:asciiTheme="minorEastAsia" w:hAnsiTheme="minorEastAsia" w:hint="eastAsia"/>
              </w:rPr>
              <w:t>）より選択する。</w:t>
            </w:r>
          </w:p>
        </w:tc>
      </w:tr>
      <w:tr w:rsidR="00815662" w:rsidRPr="002336D0" w14:paraId="6A705D61"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6FE9330D" w14:textId="77777777" w:rsidR="00815662" w:rsidRPr="002336D0" w:rsidRDefault="00815662" w:rsidP="00EC0566">
            <w:pPr>
              <w:wordWrap w:val="0"/>
              <w:rPr>
                <w:rFonts w:asciiTheme="minorEastAsia" w:hAnsiTheme="minorEastAsia"/>
              </w:rPr>
            </w:pPr>
            <w:r w:rsidRPr="002336D0">
              <w:rPr>
                <w:rFonts w:asciiTheme="minorEastAsia" w:hAnsiTheme="minorEastAsia"/>
              </w:rPr>
              <w:t>uro:portName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0586BD6" w14:textId="77777777" w:rsidR="00815662" w:rsidRPr="002336D0" w:rsidRDefault="00815662" w:rsidP="00EC0566">
            <w:pPr>
              <w:wordWrap w:val="0"/>
              <w:rPr>
                <w:rFonts w:asciiTheme="minorEastAsia" w:hAnsiTheme="minorEastAsia"/>
              </w:rPr>
            </w:pPr>
            <w:r w:rsidRPr="002336D0">
              <w:rPr>
                <w:rFonts w:asciiTheme="minorEastAsia" w:hAnsiTheme="minorEastAsia"/>
              </w:rPr>
              <w:t>xs:string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B2DE329"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港湾名</w:t>
            </w:r>
            <w:r w:rsidRPr="002336D0">
              <w:rPr>
                <w:rFonts w:asciiTheme="minorEastAsia" w:hAnsiTheme="minorEastAsia"/>
              </w:rPr>
              <w:t>。</w:t>
            </w:r>
          </w:p>
        </w:tc>
      </w:tr>
      <w:tr w:rsidR="00DD2B43" w:rsidRPr="002336D0" w14:paraId="10D1A656"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3BB48FF" w14:textId="77777777" w:rsidR="00DD2B43" w:rsidRPr="002336D0" w:rsidRDefault="00DD2B43" w:rsidP="00DD2B43">
            <w:pPr>
              <w:wordWrap w:val="0"/>
              <w:rPr>
                <w:rFonts w:asciiTheme="minorEastAsia" w:hAnsiTheme="minorEastAsia"/>
              </w:rPr>
            </w:pPr>
            <w:r w:rsidRPr="002336D0">
              <w:rPr>
                <w:rFonts w:asciiTheme="minorEastAsia" w:hAnsiTheme="minorEastAsia"/>
              </w:rPr>
              <w:t>uro:portStatus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2EC5B04" w14:textId="77777777" w:rsidR="00DD2B43" w:rsidRPr="002336D0" w:rsidRDefault="00DD2B43" w:rsidP="00DD2B43">
            <w:pPr>
              <w:wordWrap w:val="0"/>
              <w:rPr>
                <w:rFonts w:asciiTheme="minorEastAsia" w:hAnsiTheme="minorEastAsia"/>
              </w:rPr>
            </w:pPr>
            <w:r w:rsidRPr="002336D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06C965F" w14:textId="66E70A1D" w:rsidR="00DD2B43" w:rsidRPr="002336D0" w:rsidRDefault="00DD2B43" w:rsidP="00DD2B43">
            <w:pPr>
              <w:wordWrap w:val="0"/>
              <w:rPr>
                <w:rFonts w:asciiTheme="minorEastAsia" w:hAnsiTheme="minorEastAsia"/>
              </w:rPr>
            </w:pPr>
            <w:r w:rsidRPr="002336D0">
              <w:rPr>
                <w:rFonts w:asciiTheme="minorEastAsia" w:hAnsiTheme="minorEastAsia" w:hint="eastAsia"/>
              </w:rPr>
              <w:t>港格。コードリスト（</w:t>
            </w:r>
            <w:hyperlink w:anchor="_PortAttribute_portStatus.xml" w:history="1">
              <w:r w:rsidRPr="002336D0">
                <w:rPr>
                  <w:rStyle w:val="a8"/>
                  <w:rFonts w:asciiTheme="minorEastAsia" w:hAnsiTheme="minorEastAsia" w:hint="eastAsia"/>
                  <w:lang w:val="en-GB"/>
                </w:rPr>
                <w:t>P</w:t>
              </w:r>
              <w:r w:rsidRPr="002336D0">
                <w:rPr>
                  <w:rStyle w:val="a8"/>
                  <w:rFonts w:asciiTheme="minorEastAsia" w:hAnsiTheme="minorEastAsia"/>
                  <w:lang w:val="en-GB"/>
                </w:rPr>
                <w:t>ortAttribute_portStatus.xml</w:t>
              </w:r>
            </w:hyperlink>
            <w:r w:rsidRPr="002336D0">
              <w:rPr>
                <w:rFonts w:asciiTheme="minorEastAsia" w:hAnsiTheme="minorEastAsia" w:hint="eastAsia"/>
              </w:rPr>
              <w:t>）より選択する。</w:t>
            </w:r>
          </w:p>
        </w:tc>
      </w:tr>
      <w:tr w:rsidR="00815662" w:rsidRPr="002336D0" w14:paraId="1074DAF0"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55E6F367" w14:textId="77777777" w:rsidR="00815662" w:rsidRPr="002336D0" w:rsidRDefault="00815662" w:rsidP="00EC0566">
            <w:pPr>
              <w:wordWrap w:val="0"/>
              <w:rPr>
                <w:rFonts w:asciiTheme="minorEastAsia" w:hAnsiTheme="minorEastAsia"/>
              </w:rPr>
            </w:pPr>
            <w:r w:rsidRPr="002336D0">
              <w:rPr>
                <w:rFonts w:asciiTheme="minorEastAsia" w:hAnsiTheme="minorEastAsia"/>
              </w:rPr>
              <w:t>uro:district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8149F2C" w14:textId="77777777" w:rsidR="00815662" w:rsidRPr="002336D0" w:rsidRDefault="00815662" w:rsidP="00EC0566">
            <w:pPr>
              <w:wordWrap w:val="0"/>
              <w:rPr>
                <w:rFonts w:asciiTheme="minorEastAsia" w:hAnsiTheme="minorEastAsia"/>
              </w:rPr>
            </w:pPr>
            <w:r w:rsidRPr="002336D0">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A2B0BE9"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地区名。</w:t>
            </w:r>
          </w:p>
        </w:tc>
      </w:tr>
      <w:tr w:rsidR="00DD2B43" w:rsidRPr="002336D0" w14:paraId="727BDD2B"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6DFFF53D" w14:textId="77777777" w:rsidR="00DD2B43" w:rsidRPr="002336D0" w:rsidRDefault="00DD2B43" w:rsidP="00DD2B43">
            <w:pPr>
              <w:wordWrap w:val="0"/>
              <w:rPr>
                <w:rFonts w:asciiTheme="minorEastAsia" w:hAnsiTheme="minorEastAsia"/>
              </w:rPr>
            </w:pPr>
            <w:r w:rsidRPr="002336D0">
              <w:rPr>
                <w:rFonts w:asciiTheme="minorEastAsia" w:hAnsiTheme="minorEastAsia"/>
              </w:rPr>
              <w:t>uro:grantType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F700D04" w14:textId="77777777" w:rsidR="00DD2B43" w:rsidRPr="002336D0" w:rsidRDefault="00DD2B43" w:rsidP="00DD2B43">
            <w:pPr>
              <w:wordWrap w:val="0"/>
              <w:rPr>
                <w:rFonts w:asciiTheme="minorEastAsia" w:hAnsiTheme="minorEastAsia"/>
              </w:rPr>
            </w:pPr>
            <w:r w:rsidRPr="002336D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8AFFCA3" w14:textId="33298779" w:rsidR="00DD2B43" w:rsidRPr="002336D0" w:rsidRDefault="00DD2B43" w:rsidP="00DD2B43">
            <w:pPr>
              <w:wordWrap w:val="0"/>
              <w:rPr>
                <w:rFonts w:asciiTheme="minorEastAsia" w:hAnsiTheme="minorEastAsia"/>
              </w:rPr>
            </w:pPr>
            <w:r w:rsidRPr="002336D0">
              <w:rPr>
                <w:rFonts w:asciiTheme="minorEastAsia" w:hAnsiTheme="minorEastAsia" w:hint="eastAsia"/>
              </w:rPr>
              <w:t>施設区分名。コードリスト（</w:t>
            </w:r>
            <w:hyperlink w:anchor="_PortAttribute_grantType.xml" w:history="1">
              <w:r w:rsidRPr="002336D0">
                <w:rPr>
                  <w:rStyle w:val="a8"/>
                  <w:rFonts w:asciiTheme="minorEastAsia" w:hAnsiTheme="minorEastAsia" w:hint="eastAsia"/>
                  <w:lang w:val="en-GB"/>
                </w:rPr>
                <w:t>P</w:t>
              </w:r>
              <w:r w:rsidRPr="002336D0">
                <w:rPr>
                  <w:rStyle w:val="a8"/>
                  <w:rFonts w:asciiTheme="minorEastAsia" w:hAnsiTheme="minorEastAsia"/>
                  <w:lang w:val="en-GB"/>
                </w:rPr>
                <w:t>ortAttribute_grantType.xml</w:t>
              </w:r>
            </w:hyperlink>
            <w:r w:rsidRPr="002336D0">
              <w:rPr>
                <w:rFonts w:asciiTheme="minorEastAsia" w:hAnsiTheme="minorEastAsia" w:hint="eastAsia"/>
              </w:rPr>
              <w:t>）より選択する。</w:t>
            </w:r>
          </w:p>
        </w:tc>
      </w:tr>
      <w:tr w:rsidR="00815662" w:rsidRPr="002336D0" w14:paraId="323E30D6"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14E0A04D" w14:textId="77777777" w:rsidR="00815662" w:rsidRPr="002336D0" w:rsidRDefault="00815662" w:rsidP="00EC0566">
            <w:pPr>
              <w:wordWrap w:val="0"/>
              <w:rPr>
                <w:rFonts w:asciiTheme="minorEastAsia" w:hAnsiTheme="minorEastAsia"/>
              </w:rPr>
            </w:pPr>
            <w:r w:rsidRPr="002336D0">
              <w:rPr>
                <w:rFonts w:asciiTheme="minorEastAsia" w:hAnsiTheme="minorEastAsia"/>
              </w:rPr>
              <w:t>uro:isDesignated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872702F" w14:textId="77777777" w:rsidR="00815662" w:rsidRPr="002336D0" w:rsidRDefault="00815662" w:rsidP="00EC0566">
            <w:pPr>
              <w:wordWrap w:val="0"/>
              <w:rPr>
                <w:rFonts w:asciiTheme="minorEastAsia" w:hAnsiTheme="minorEastAsia"/>
              </w:rPr>
            </w:pPr>
            <w:r w:rsidRPr="002336D0">
              <w:rPr>
                <w:rFonts w:asciiTheme="minorEastAsia" w:hAnsiTheme="minorEastAsia"/>
              </w:rPr>
              <w:t>xs:boolean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946761F"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特定技術基準対象施設。</w:t>
            </w:r>
          </w:p>
          <w:p w14:paraId="0F2E3BD6" w14:textId="77777777" w:rsidR="00815662" w:rsidRPr="002336D0" w:rsidRDefault="00815662" w:rsidP="00EC0566">
            <w:pPr>
              <w:wordWrap w:val="0"/>
              <w:rPr>
                <w:rFonts w:asciiTheme="minorEastAsia" w:hAnsiTheme="minorEastAsia"/>
                <w:lang w:eastAsia="ja-JP"/>
              </w:rPr>
            </w:pPr>
            <w:r w:rsidRPr="002336D0">
              <w:rPr>
                <w:rFonts w:asciiTheme="minorEastAsia" w:hAnsiTheme="minorEastAsia"/>
                <w:lang w:eastAsia="ja-JP"/>
              </w:rPr>
              <w:t>0：対象外、1：対象</w:t>
            </w:r>
          </w:p>
          <w:p w14:paraId="7BBA3989" w14:textId="77777777" w:rsidR="00815662" w:rsidRPr="002336D0" w:rsidRDefault="00815662" w:rsidP="00EC0566">
            <w:pPr>
              <w:wordWrap w:val="0"/>
              <w:rPr>
                <w:rFonts w:asciiTheme="minorEastAsia" w:hAnsiTheme="minorEastAsia"/>
                <w:lang w:eastAsia="ja-JP"/>
              </w:rPr>
            </w:pPr>
            <w:r w:rsidRPr="002336D0">
              <w:rPr>
                <w:rFonts w:asciiTheme="minorEastAsia" w:hAnsiTheme="minorEastAsia" w:hint="eastAsia"/>
                <w:lang w:eastAsia="ja-JP"/>
              </w:rPr>
              <w:t>「技術基準対象施設であつて、外郭施設その他の非常災害により損壊した場合において船舶の交通に支障を及ぼすおそれのあるものとして国土交通省令で定めるもの」</w:t>
            </w:r>
            <w:r w:rsidRPr="002336D0">
              <w:rPr>
                <w:rFonts w:asciiTheme="minorEastAsia" w:hAnsiTheme="minorEastAsia"/>
                <w:lang w:eastAsia="ja-JP"/>
              </w:rPr>
              <w:t xml:space="preserve"> （港湾法第56条の2の21）。</w:t>
            </w:r>
          </w:p>
        </w:tc>
      </w:tr>
      <w:tr w:rsidR="00815662" w:rsidRPr="002336D0" w14:paraId="74D04B68"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16E44328" w14:textId="77777777" w:rsidR="00815662" w:rsidRPr="002336D0" w:rsidRDefault="00815662" w:rsidP="00EC0566">
            <w:pPr>
              <w:wordWrap w:val="0"/>
              <w:rPr>
                <w:rFonts w:asciiTheme="minorEastAsia" w:hAnsiTheme="minorEastAsia"/>
              </w:rPr>
            </w:pPr>
            <w:r w:rsidRPr="002336D0">
              <w:rPr>
                <w:rFonts w:asciiTheme="minorEastAsia" w:hAnsiTheme="minorEastAsia"/>
              </w:rPr>
              <w:lastRenderedPageBreak/>
              <w:t>uro:degradationLevel</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DF11EF6"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x</w:t>
            </w:r>
            <w:r w:rsidRPr="002336D0">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63D9D82"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性能低下度。</w:t>
            </w:r>
          </w:p>
        </w:tc>
      </w:tr>
      <w:tr w:rsidR="00815662" w:rsidRPr="002336D0" w14:paraId="06883765"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5E9C40C" w14:textId="77777777" w:rsidR="00815662" w:rsidRPr="002336D0" w:rsidRDefault="00815662" w:rsidP="00EC0566">
            <w:pPr>
              <w:wordWrap w:val="0"/>
              <w:rPr>
                <w:rFonts w:asciiTheme="minorEastAsia" w:hAnsiTheme="minorEastAsia"/>
                <w:lang w:eastAsia="ja-JP"/>
              </w:rPr>
            </w:pPr>
            <w:r w:rsidRPr="002336D0">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412F686" w14:textId="77777777" w:rsidR="00815662" w:rsidRPr="002336D0" w:rsidRDefault="00815662" w:rsidP="00EC0566">
            <w:pPr>
              <w:wordWrap w:val="0"/>
              <w:rPr>
                <w:rFonts w:asciiTheme="minorEastAsia" w:hAnsiTheme="minorEastAsia"/>
                <w:lang w:eastAsia="ja-JP"/>
              </w:rPr>
            </w:pPr>
          </w:p>
        </w:tc>
      </w:tr>
      <w:tr w:rsidR="00815662" w:rsidRPr="002336D0" w14:paraId="4A570C39"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2C1C076" w14:textId="77777777" w:rsidR="00815662" w:rsidRPr="002336D0" w:rsidRDefault="00815662" w:rsidP="00EC0566">
            <w:pPr>
              <w:wordWrap w:val="0"/>
              <w:rPr>
                <w:rFonts w:asciiTheme="minorEastAsia" w:hAnsiTheme="minorEastAsia"/>
              </w:rPr>
            </w:pPr>
            <w:r w:rsidRPr="002336D0">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E012D22"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E2D4905"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定義</w:t>
            </w:r>
          </w:p>
        </w:tc>
      </w:tr>
      <w:tr w:rsidR="00815662" w:rsidRPr="002336D0" w14:paraId="693AF914" w14:textId="77777777" w:rsidTr="009E55A1">
        <w:tc>
          <w:tcPr>
            <w:tcW w:w="2263" w:type="dxa"/>
            <w:tcBorders>
              <w:top w:val="single" w:sz="4" w:space="0" w:color="auto"/>
              <w:left w:val="single" w:sz="4" w:space="0" w:color="auto"/>
              <w:bottom w:val="single" w:sz="4" w:space="0" w:color="auto"/>
              <w:right w:val="single" w:sz="4" w:space="0" w:color="auto"/>
            </w:tcBorders>
          </w:tcPr>
          <w:p w14:paraId="087CC485" w14:textId="77777777" w:rsidR="00815662" w:rsidRPr="002336D0" w:rsidRDefault="00815662" w:rsidP="00EC0566">
            <w:pPr>
              <w:wordWrap w:val="0"/>
              <w:rPr>
                <w:rFonts w:asciiTheme="minorEastAsia" w:hAnsiTheme="minorEastAsia"/>
              </w:rPr>
            </w:pPr>
            <w:r w:rsidRPr="002336D0">
              <w:rPr>
                <w:rFonts w:asciiTheme="minorEastAsia" w:hAnsiTheme="minorEastAsia"/>
              </w:rPr>
              <w:t>uro:mainPartLength</w:t>
            </w:r>
          </w:p>
        </w:tc>
        <w:tc>
          <w:tcPr>
            <w:tcW w:w="2410" w:type="dxa"/>
            <w:tcBorders>
              <w:top w:val="single" w:sz="4" w:space="0" w:color="auto"/>
              <w:left w:val="single" w:sz="4" w:space="0" w:color="auto"/>
              <w:bottom w:val="single" w:sz="4" w:space="0" w:color="auto"/>
              <w:right w:val="single" w:sz="4" w:space="0" w:color="auto"/>
            </w:tcBorders>
          </w:tcPr>
          <w:p w14:paraId="358BE5AE" w14:textId="77777777" w:rsidR="00815662" w:rsidRPr="002336D0" w:rsidRDefault="00815662" w:rsidP="00EC0566">
            <w:pPr>
              <w:wordWrap w:val="0"/>
              <w:rPr>
                <w:rFonts w:asciiTheme="minorEastAsia" w:hAnsiTheme="minorEastAsia"/>
              </w:rPr>
            </w:pPr>
            <w:r w:rsidRPr="002336D0">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52F70300" w14:textId="77777777" w:rsidR="00815662" w:rsidRPr="002336D0" w:rsidRDefault="00815662" w:rsidP="00EC0566">
            <w:pPr>
              <w:wordWrap w:val="0"/>
              <w:rPr>
                <w:rFonts w:asciiTheme="minorEastAsia" w:hAnsiTheme="minorEastAsia"/>
                <w:lang w:eastAsia="ja-JP"/>
              </w:rPr>
            </w:pPr>
            <w:r w:rsidRPr="002336D0">
              <w:rPr>
                <w:rFonts w:asciiTheme="minorEastAsia" w:hAnsiTheme="minorEastAsia" w:hint="eastAsia"/>
                <w:lang w:eastAsia="ja-JP"/>
              </w:rPr>
              <w:t>延長－取付部を除く延長。</w:t>
            </w:r>
          </w:p>
        </w:tc>
      </w:tr>
      <w:tr w:rsidR="00815662" w:rsidRPr="002336D0" w14:paraId="47D5F9D1" w14:textId="77777777" w:rsidTr="009E55A1">
        <w:tc>
          <w:tcPr>
            <w:tcW w:w="2263" w:type="dxa"/>
            <w:tcBorders>
              <w:top w:val="single" w:sz="4" w:space="0" w:color="auto"/>
              <w:left w:val="single" w:sz="4" w:space="0" w:color="auto"/>
              <w:bottom w:val="single" w:sz="4" w:space="0" w:color="auto"/>
              <w:right w:val="single" w:sz="4" w:space="0" w:color="auto"/>
            </w:tcBorders>
          </w:tcPr>
          <w:p w14:paraId="16726B8E" w14:textId="50E445F9" w:rsidR="00815662" w:rsidRPr="002336D0" w:rsidRDefault="00815662" w:rsidP="002336D0">
            <w:pPr>
              <w:wordWrap w:val="0"/>
              <w:rPr>
                <w:rFonts w:asciiTheme="minorEastAsia" w:hAnsiTheme="minorEastAsia"/>
              </w:rPr>
            </w:pPr>
            <w:r w:rsidRPr="002336D0">
              <w:rPr>
                <w:rFonts w:asciiTheme="minorEastAsia" w:hAnsiTheme="minorEastAsia"/>
              </w:rPr>
              <w:t>uro:totalLength</w:t>
            </w:r>
          </w:p>
        </w:tc>
        <w:tc>
          <w:tcPr>
            <w:tcW w:w="2410" w:type="dxa"/>
            <w:tcBorders>
              <w:top w:val="single" w:sz="4" w:space="0" w:color="auto"/>
              <w:left w:val="single" w:sz="4" w:space="0" w:color="auto"/>
              <w:bottom w:val="single" w:sz="4" w:space="0" w:color="auto"/>
              <w:right w:val="single" w:sz="4" w:space="0" w:color="auto"/>
            </w:tcBorders>
          </w:tcPr>
          <w:p w14:paraId="3E94E0A8" w14:textId="77777777" w:rsidR="00815662" w:rsidRPr="002336D0" w:rsidRDefault="00815662" w:rsidP="00EC0566">
            <w:pPr>
              <w:wordWrap w:val="0"/>
              <w:rPr>
                <w:rFonts w:asciiTheme="minorEastAsia" w:hAnsiTheme="minorEastAsia"/>
              </w:rPr>
            </w:pPr>
            <w:r w:rsidRPr="002336D0">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707B5E1A" w14:textId="77777777" w:rsidR="00815662" w:rsidRPr="002336D0" w:rsidRDefault="00815662" w:rsidP="00EC0566">
            <w:pPr>
              <w:wordWrap w:val="0"/>
              <w:rPr>
                <w:rFonts w:asciiTheme="minorEastAsia" w:hAnsiTheme="minorEastAsia"/>
                <w:lang w:eastAsia="ja-JP"/>
              </w:rPr>
            </w:pPr>
            <w:r w:rsidRPr="002336D0">
              <w:rPr>
                <w:rFonts w:asciiTheme="minorEastAsia" w:hAnsiTheme="minorEastAsia" w:hint="eastAsia"/>
                <w:lang w:eastAsia="ja-JP"/>
              </w:rPr>
              <w:t>延長－取付部を含む延長。</w:t>
            </w:r>
          </w:p>
        </w:tc>
      </w:tr>
      <w:tr w:rsidR="00815662" w:rsidRPr="002336D0" w14:paraId="1647B19B" w14:textId="77777777" w:rsidTr="009E55A1">
        <w:tc>
          <w:tcPr>
            <w:tcW w:w="2263" w:type="dxa"/>
            <w:tcBorders>
              <w:top w:val="single" w:sz="4" w:space="0" w:color="auto"/>
              <w:left w:val="single" w:sz="4" w:space="0" w:color="auto"/>
              <w:bottom w:val="single" w:sz="4" w:space="0" w:color="auto"/>
              <w:right w:val="single" w:sz="4" w:space="0" w:color="auto"/>
            </w:tcBorders>
          </w:tcPr>
          <w:p w14:paraId="76DD8FD4" w14:textId="77777777" w:rsidR="00815662" w:rsidRPr="002336D0" w:rsidRDefault="00815662" w:rsidP="00EC0566">
            <w:pPr>
              <w:wordWrap w:val="0"/>
              <w:rPr>
                <w:rFonts w:asciiTheme="minorEastAsia" w:hAnsiTheme="minorEastAsia"/>
              </w:rPr>
            </w:pPr>
            <w:r w:rsidRPr="002336D0">
              <w:rPr>
                <w:rFonts w:asciiTheme="minorEastAsia" w:hAnsiTheme="minorEastAsia"/>
              </w:rPr>
              <w:t>uro:facilityWidth</w:t>
            </w:r>
          </w:p>
        </w:tc>
        <w:tc>
          <w:tcPr>
            <w:tcW w:w="2410" w:type="dxa"/>
            <w:tcBorders>
              <w:top w:val="single" w:sz="4" w:space="0" w:color="auto"/>
              <w:left w:val="single" w:sz="4" w:space="0" w:color="auto"/>
              <w:bottom w:val="single" w:sz="4" w:space="0" w:color="auto"/>
              <w:right w:val="single" w:sz="4" w:space="0" w:color="auto"/>
            </w:tcBorders>
          </w:tcPr>
          <w:p w14:paraId="2CE3AE1B" w14:textId="77777777" w:rsidR="00815662" w:rsidRPr="002336D0" w:rsidRDefault="00815662" w:rsidP="00EC0566">
            <w:pPr>
              <w:wordWrap w:val="0"/>
              <w:rPr>
                <w:rFonts w:asciiTheme="minorEastAsia" w:hAnsiTheme="minorEastAsia"/>
              </w:rPr>
            </w:pPr>
            <w:r w:rsidRPr="002336D0">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359AFF7A"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施設の幅。</w:t>
            </w:r>
          </w:p>
        </w:tc>
      </w:tr>
      <w:tr w:rsidR="00815662" w:rsidRPr="002336D0" w14:paraId="00E430DE" w14:textId="77777777" w:rsidTr="009E55A1">
        <w:tc>
          <w:tcPr>
            <w:tcW w:w="2263" w:type="dxa"/>
            <w:tcBorders>
              <w:top w:val="single" w:sz="4" w:space="0" w:color="auto"/>
              <w:left w:val="single" w:sz="4" w:space="0" w:color="auto"/>
              <w:bottom w:val="single" w:sz="4" w:space="0" w:color="auto"/>
              <w:right w:val="single" w:sz="4" w:space="0" w:color="auto"/>
            </w:tcBorders>
          </w:tcPr>
          <w:p w14:paraId="57754952" w14:textId="77777777" w:rsidR="00815662" w:rsidRPr="002336D0" w:rsidRDefault="00815662" w:rsidP="00EC0566">
            <w:pPr>
              <w:wordWrap w:val="0"/>
              <w:rPr>
                <w:rFonts w:asciiTheme="minorEastAsia" w:hAnsiTheme="minorEastAsia"/>
              </w:rPr>
            </w:pPr>
            <w:r w:rsidRPr="002336D0">
              <w:rPr>
                <w:rFonts w:asciiTheme="minorEastAsia" w:hAnsiTheme="minorEastAsia"/>
              </w:rPr>
              <w:t>uro:apronWidth</w:t>
            </w:r>
          </w:p>
        </w:tc>
        <w:tc>
          <w:tcPr>
            <w:tcW w:w="2410" w:type="dxa"/>
            <w:tcBorders>
              <w:top w:val="single" w:sz="4" w:space="0" w:color="auto"/>
              <w:left w:val="single" w:sz="4" w:space="0" w:color="auto"/>
              <w:bottom w:val="single" w:sz="4" w:space="0" w:color="auto"/>
              <w:right w:val="single" w:sz="4" w:space="0" w:color="auto"/>
            </w:tcBorders>
          </w:tcPr>
          <w:p w14:paraId="498AA99A" w14:textId="77777777" w:rsidR="00815662" w:rsidRPr="002336D0" w:rsidRDefault="00815662" w:rsidP="00EC0566">
            <w:pPr>
              <w:wordWrap w:val="0"/>
              <w:rPr>
                <w:rFonts w:asciiTheme="minorEastAsia" w:hAnsiTheme="minorEastAsia"/>
              </w:rPr>
            </w:pPr>
            <w:r w:rsidRPr="002336D0">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6799587A"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エプロン幅。</w:t>
            </w:r>
          </w:p>
        </w:tc>
      </w:tr>
      <w:tr w:rsidR="00815662" w:rsidRPr="002336D0" w14:paraId="2CCADE31" w14:textId="77777777" w:rsidTr="009E55A1">
        <w:tc>
          <w:tcPr>
            <w:tcW w:w="2263" w:type="dxa"/>
            <w:tcBorders>
              <w:top w:val="single" w:sz="4" w:space="0" w:color="auto"/>
              <w:left w:val="single" w:sz="4" w:space="0" w:color="auto"/>
              <w:bottom w:val="single" w:sz="4" w:space="0" w:color="auto"/>
              <w:right w:val="single" w:sz="4" w:space="0" w:color="auto"/>
            </w:tcBorders>
          </w:tcPr>
          <w:p w14:paraId="4D336161" w14:textId="77777777" w:rsidR="00815662" w:rsidRPr="002336D0" w:rsidRDefault="00815662" w:rsidP="00EC0566">
            <w:pPr>
              <w:wordWrap w:val="0"/>
              <w:rPr>
                <w:rFonts w:asciiTheme="minorEastAsia" w:hAnsiTheme="minorEastAsia"/>
              </w:rPr>
            </w:pPr>
            <w:r w:rsidRPr="002336D0">
              <w:rPr>
                <w:rFonts w:asciiTheme="minorEastAsia" w:hAnsiTheme="minorEastAsia"/>
              </w:rPr>
              <w:t>uro:plannedDepth</w:t>
            </w:r>
          </w:p>
        </w:tc>
        <w:tc>
          <w:tcPr>
            <w:tcW w:w="2410" w:type="dxa"/>
            <w:tcBorders>
              <w:top w:val="single" w:sz="4" w:space="0" w:color="auto"/>
              <w:left w:val="single" w:sz="4" w:space="0" w:color="auto"/>
              <w:bottom w:val="single" w:sz="4" w:space="0" w:color="auto"/>
              <w:right w:val="single" w:sz="4" w:space="0" w:color="auto"/>
            </w:tcBorders>
          </w:tcPr>
          <w:p w14:paraId="472BB0F0" w14:textId="77777777" w:rsidR="00815662" w:rsidRPr="002336D0" w:rsidRDefault="00815662" w:rsidP="00EC0566">
            <w:pPr>
              <w:wordWrap w:val="0"/>
              <w:rPr>
                <w:rFonts w:asciiTheme="minorEastAsia" w:hAnsiTheme="minorEastAsia"/>
              </w:rPr>
            </w:pPr>
            <w:r w:rsidRPr="002336D0">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722FBF4D" w14:textId="77777777" w:rsidR="00815662" w:rsidRPr="002336D0" w:rsidRDefault="00815662" w:rsidP="00EC0566">
            <w:pPr>
              <w:wordWrap w:val="0"/>
              <w:rPr>
                <w:rFonts w:asciiTheme="minorEastAsia" w:hAnsiTheme="minorEastAsia"/>
                <w:lang w:eastAsia="ja-JP"/>
              </w:rPr>
            </w:pPr>
            <w:r w:rsidRPr="002336D0">
              <w:rPr>
                <w:rFonts w:asciiTheme="minorEastAsia" w:hAnsiTheme="minorEastAsia" w:hint="eastAsia"/>
                <w:lang w:eastAsia="ja-JP"/>
              </w:rPr>
              <w:t>水深－計画上の水深。</w:t>
            </w:r>
          </w:p>
        </w:tc>
      </w:tr>
      <w:tr w:rsidR="00815662" w:rsidRPr="002336D0" w14:paraId="2136D996" w14:textId="77777777" w:rsidTr="009E55A1">
        <w:tc>
          <w:tcPr>
            <w:tcW w:w="2263" w:type="dxa"/>
            <w:tcBorders>
              <w:top w:val="single" w:sz="4" w:space="0" w:color="auto"/>
              <w:left w:val="single" w:sz="4" w:space="0" w:color="auto"/>
              <w:bottom w:val="single" w:sz="4" w:space="0" w:color="auto"/>
              <w:right w:val="single" w:sz="4" w:space="0" w:color="auto"/>
            </w:tcBorders>
          </w:tcPr>
          <w:p w14:paraId="7DBAC2F5" w14:textId="77777777" w:rsidR="00815662" w:rsidRPr="002336D0" w:rsidRDefault="00815662" w:rsidP="00EC0566">
            <w:pPr>
              <w:wordWrap w:val="0"/>
              <w:rPr>
                <w:rFonts w:asciiTheme="minorEastAsia" w:hAnsiTheme="minorEastAsia"/>
              </w:rPr>
            </w:pPr>
            <w:r w:rsidRPr="002336D0">
              <w:rPr>
                <w:rFonts w:asciiTheme="minorEastAsia" w:hAnsiTheme="minorEastAsia"/>
              </w:rPr>
              <w:t>uro:currentDepth</w:t>
            </w:r>
          </w:p>
        </w:tc>
        <w:tc>
          <w:tcPr>
            <w:tcW w:w="2410" w:type="dxa"/>
            <w:tcBorders>
              <w:top w:val="single" w:sz="4" w:space="0" w:color="auto"/>
              <w:left w:val="single" w:sz="4" w:space="0" w:color="auto"/>
              <w:bottom w:val="single" w:sz="4" w:space="0" w:color="auto"/>
              <w:right w:val="single" w:sz="4" w:space="0" w:color="auto"/>
            </w:tcBorders>
          </w:tcPr>
          <w:p w14:paraId="00D623F3" w14:textId="77777777" w:rsidR="00815662" w:rsidRPr="002336D0" w:rsidRDefault="00815662" w:rsidP="00EC0566">
            <w:pPr>
              <w:wordWrap w:val="0"/>
              <w:rPr>
                <w:rFonts w:asciiTheme="minorEastAsia" w:hAnsiTheme="minorEastAsia"/>
              </w:rPr>
            </w:pPr>
            <w:r w:rsidRPr="002336D0">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322DC6F8"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水深－現在の水深。</w:t>
            </w:r>
          </w:p>
        </w:tc>
      </w:tr>
      <w:tr w:rsidR="00815662" w:rsidRPr="002336D0" w14:paraId="46F63816" w14:textId="77777777" w:rsidTr="009E55A1">
        <w:tc>
          <w:tcPr>
            <w:tcW w:w="2263" w:type="dxa"/>
            <w:tcBorders>
              <w:top w:val="single" w:sz="4" w:space="0" w:color="auto"/>
              <w:left w:val="single" w:sz="4" w:space="0" w:color="auto"/>
              <w:bottom w:val="single" w:sz="4" w:space="0" w:color="auto"/>
              <w:right w:val="single" w:sz="4" w:space="0" w:color="auto"/>
            </w:tcBorders>
          </w:tcPr>
          <w:p w14:paraId="50460507" w14:textId="77777777" w:rsidR="00815662" w:rsidRPr="002336D0" w:rsidRDefault="00815662" w:rsidP="00EC0566">
            <w:pPr>
              <w:wordWrap w:val="0"/>
              <w:rPr>
                <w:rFonts w:asciiTheme="minorEastAsia" w:hAnsiTheme="minorEastAsia"/>
              </w:rPr>
            </w:pPr>
            <w:r w:rsidRPr="002336D0">
              <w:rPr>
                <w:rFonts w:asciiTheme="minorEastAsia" w:hAnsiTheme="minorEastAsia"/>
              </w:rPr>
              <w:t>uro:area</w:t>
            </w:r>
          </w:p>
        </w:tc>
        <w:tc>
          <w:tcPr>
            <w:tcW w:w="2410" w:type="dxa"/>
            <w:tcBorders>
              <w:top w:val="single" w:sz="4" w:space="0" w:color="auto"/>
              <w:left w:val="single" w:sz="4" w:space="0" w:color="auto"/>
              <w:bottom w:val="single" w:sz="4" w:space="0" w:color="auto"/>
              <w:right w:val="single" w:sz="4" w:space="0" w:color="auto"/>
            </w:tcBorders>
          </w:tcPr>
          <w:p w14:paraId="293BC236" w14:textId="77777777" w:rsidR="00815662" w:rsidRPr="002336D0" w:rsidRDefault="00815662" w:rsidP="00EC0566">
            <w:pPr>
              <w:wordWrap w:val="0"/>
              <w:rPr>
                <w:rFonts w:asciiTheme="minorEastAsia" w:hAnsiTheme="minorEastAsia"/>
              </w:rPr>
            </w:pPr>
            <w:r w:rsidRPr="002336D0">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7496598C"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面積。</w:t>
            </w:r>
          </w:p>
        </w:tc>
      </w:tr>
      <w:tr w:rsidR="00815662" w:rsidRPr="002336D0" w14:paraId="6DE6F5A0" w14:textId="77777777" w:rsidTr="009E55A1">
        <w:tc>
          <w:tcPr>
            <w:tcW w:w="2263" w:type="dxa"/>
            <w:tcBorders>
              <w:top w:val="single" w:sz="4" w:space="0" w:color="auto"/>
              <w:left w:val="single" w:sz="4" w:space="0" w:color="auto"/>
              <w:bottom w:val="single" w:sz="4" w:space="0" w:color="auto"/>
              <w:right w:val="single" w:sz="4" w:space="0" w:color="auto"/>
            </w:tcBorders>
          </w:tcPr>
          <w:p w14:paraId="6ED270F1" w14:textId="77777777" w:rsidR="00815662" w:rsidRPr="002336D0" w:rsidRDefault="00815662" w:rsidP="00EC0566">
            <w:pPr>
              <w:wordWrap w:val="0"/>
              <w:rPr>
                <w:rFonts w:asciiTheme="minorEastAsia" w:hAnsiTheme="minorEastAsia"/>
              </w:rPr>
            </w:pPr>
            <w:r w:rsidRPr="002336D0">
              <w:rPr>
                <w:rFonts w:asciiTheme="minorEastAsia" w:hAnsiTheme="minorEastAsia"/>
              </w:rPr>
              <w:t>uro:ceilingHeight</w:t>
            </w:r>
          </w:p>
        </w:tc>
        <w:tc>
          <w:tcPr>
            <w:tcW w:w="2410" w:type="dxa"/>
            <w:tcBorders>
              <w:top w:val="single" w:sz="4" w:space="0" w:color="auto"/>
              <w:left w:val="single" w:sz="4" w:space="0" w:color="auto"/>
              <w:bottom w:val="single" w:sz="4" w:space="0" w:color="auto"/>
              <w:right w:val="single" w:sz="4" w:space="0" w:color="auto"/>
            </w:tcBorders>
          </w:tcPr>
          <w:p w14:paraId="1A43BC4C" w14:textId="77777777" w:rsidR="00815662" w:rsidRPr="002336D0" w:rsidRDefault="00815662" w:rsidP="00EC0566">
            <w:pPr>
              <w:wordWrap w:val="0"/>
              <w:rPr>
                <w:rFonts w:asciiTheme="minorEastAsia" w:hAnsiTheme="minorEastAsia"/>
              </w:rPr>
            </w:pPr>
            <w:r w:rsidRPr="002336D0">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339B7512"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天端高。</w:t>
            </w:r>
          </w:p>
        </w:tc>
      </w:tr>
      <w:tr w:rsidR="00815662" w:rsidRPr="002336D0" w14:paraId="7E13FBCE" w14:textId="77777777" w:rsidTr="009E55A1">
        <w:tc>
          <w:tcPr>
            <w:tcW w:w="2263" w:type="dxa"/>
            <w:tcBorders>
              <w:top w:val="single" w:sz="4" w:space="0" w:color="auto"/>
              <w:left w:val="single" w:sz="4" w:space="0" w:color="auto"/>
              <w:bottom w:val="single" w:sz="4" w:space="0" w:color="auto"/>
              <w:right w:val="single" w:sz="4" w:space="0" w:color="auto"/>
            </w:tcBorders>
          </w:tcPr>
          <w:p w14:paraId="5069DCE8" w14:textId="77777777" w:rsidR="00815662" w:rsidRPr="002336D0" w:rsidRDefault="00815662" w:rsidP="00EC0566">
            <w:pPr>
              <w:wordWrap w:val="0"/>
              <w:rPr>
                <w:rFonts w:asciiTheme="minorEastAsia" w:hAnsiTheme="minorEastAsia"/>
              </w:rPr>
            </w:pPr>
            <w:r w:rsidRPr="002336D0">
              <w:rPr>
                <w:rFonts w:asciiTheme="minorEastAsia" w:hAnsiTheme="minorEastAsia"/>
              </w:rPr>
              <w:t>uro:gravityResistant</w:t>
            </w:r>
          </w:p>
        </w:tc>
        <w:tc>
          <w:tcPr>
            <w:tcW w:w="2410" w:type="dxa"/>
            <w:tcBorders>
              <w:top w:val="single" w:sz="4" w:space="0" w:color="auto"/>
              <w:left w:val="single" w:sz="4" w:space="0" w:color="auto"/>
              <w:bottom w:val="single" w:sz="4" w:space="0" w:color="auto"/>
              <w:right w:val="single" w:sz="4" w:space="0" w:color="auto"/>
            </w:tcBorders>
          </w:tcPr>
          <w:p w14:paraId="084C8BC6" w14:textId="1E050EED" w:rsidR="00815662" w:rsidRPr="002336D0" w:rsidRDefault="00815662" w:rsidP="002336D0">
            <w:pPr>
              <w:wordWrap w:val="0"/>
              <w:rPr>
                <w:rFonts w:asciiTheme="minorEastAsia" w:hAnsiTheme="minorEastAsia"/>
              </w:rPr>
            </w:pPr>
            <w:r w:rsidRPr="002336D0">
              <w:rPr>
                <w:rFonts w:asciiTheme="minorEastAsia" w:hAnsiTheme="minorEastAsia"/>
              </w:rPr>
              <w:t>gml:</w:t>
            </w:r>
            <w:r w:rsidR="002336D0" w:rsidRPr="002336D0">
              <w:rPr>
                <w:rFonts w:asciiTheme="minorEastAsia" w:hAnsiTheme="minorEastAsia"/>
              </w:rPr>
              <w:t>Measure</w:t>
            </w:r>
            <w:r w:rsidRPr="002336D0">
              <w:rPr>
                <w:rFonts w:asciiTheme="minorEastAsia" w:hAnsiTheme="minorEastAsia"/>
              </w:rPr>
              <w:t>Type [0..1]</w:t>
            </w:r>
          </w:p>
        </w:tc>
        <w:tc>
          <w:tcPr>
            <w:tcW w:w="5528" w:type="dxa"/>
            <w:tcBorders>
              <w:top w:val="single" w:sz="4" w:space="0" w:color="auto"/>
              <w:left w:val="single" w:sz="4" w:space="0" w:color="auto"/>
              <w:bottom w:val="single" w:sz="4" w:space="0" w:color="auto"/>
              <w:right w:val="single" w:sz="4" w:space="0" w:color="auto"/>
            </w:tcBorders>
          </w:tcPr>
          <w:p w14:paraId="7B9AD616"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耐重力。</w:t>
            </w:r>
          </w:p>
        </w:tc>
      </w:tr>
      <w:tr w:rsidR="00815662" w:rsidRPr="002336D0" w14:paraId="26FBF2EB" w14:textId="77777777" w:rsidTr="009E55A1">
        <w:tc>
          <w:tcPr>
            <w:tcW w:w="2263" w:type="dxa"/>
            <w:tcBorders>
              <w:top w:val="single" w:sz="4" w:space="0" w:color="auto"/>
              <w:left w:val="single" w:sz="4" w:space="0" w:color="auto"/>
              <w:bottom w:val="single" w:sz="4" w:space="0" w:color="auto"/>
              <w:right w:val="single" w:sz="4" w:space="0" w:color="auto"/>
            </w:tcBorders>
          </w:tcPr>
          <w:p w14:paraId="5FB00ABD" w14:textId="77777777" w:rsidR="00815662" w:rsidRPr="002336D0" w:rsidRDefault="00815662" w:rsidP="00EC0566">
            <w:pPr>
              <w:wordWrap w:val="0"/>
              <w:rPr>
                <w:rFonts w:asciiTheme="minorEastAsia" w:hAnsiTheme="minorEastAsia"/>
              </w:rPr>
            </w:pPr>
            <w:r w:rsidRPr="002336D0">
              <w:rPr>
                <w:rFonts w:asciiTheme="minorEastAsia" w:hAnsiTheme="minorEastAsia"/>
              </w:rPr>
              <w:t>uro:form</w:t>
            </w:r>
          </w:p>
        </w:tc>
        <w:tc>
          <w:tcPr>
            <w:tcW w:w="2410" w:type="dxa"/>
            <w:tcBorders>
              <w:top w:val="single" w:sz="4" w:space="0" w:color="auto"/>
              <w:left w:val="single" w:sz="4" w:space="0" w:color="auto"/>
              <w:bottom w:val="single" w:sz="4" w:space="0" w:color="auto"/>
              <w:right w:val="single" w:sz="4" w:space="0" w:color="auto"/>
            </w:tcBorders>
          </w:tcPr>
          <w:p w14:paraId="7F98ED11" w14:textId="77777777" w:rsidR="00815662" w:rsidRPr="002336D0" w:rsidRDefault="00815662" w:rsidP="00EC0566">
            <w:pPr>
              <w:wordWrap w:val="0"/>
              <w:rPr>
                <w:rFonts w:asciiTheme="minorEastAsia" w:hAnsiTheme="minorEastAsia"/>
              </w:rPr>
            </w:pPr>
            <w:r w:rsidRPr="002336D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28CBA169" w14:textId="03F6B0E2" w:rsidR="00815662" w:rsidRPr="002336D0" w:rsidRDefault="00815662" w:rsidP="00EC0566">
            <w:pPr>
              <w:wordWrap w:val="0"/>
              <w:rPr>
                <w:rFonts w:asciiTheme="minorEastAsia" w:hAnsiTheme="minorEastAsia"/>
              </w:rPr>
            </w:pPr>
            <w:r w:rsidRPr="002336D0">
              <w:rPr>
                <w:rFonts w:asciiTheme="minorEastAsia" w:hAnsiTheme="minorEastAsia" w:hint="eastAsia"/>
              </w:rPr>
              <w:t>形態。コードリスト（</w:t>
            </w:r>
            <w:hyperlink w:anchor="_PortAttribute_form.xml" w:history="1">
              <w:r w:rsidRPr="002336D0">
                <w:rPr>
                  <w:rStyle w:val="a8"/>
                  <w:rFonts w:asciiTheme="minorEastAsia" w:hAnsiTheme="minorEastAsia" w:cs="ＭＳ Ｐゴシック" w:hint="eastAsia"/>
                </w:rPr>
                <w:t>PortAttribute_</w:t>
              </w:r>
              <w:r w:rsidRPr="002336D0">
                <w:rPr>
                  <w:rStyle w:val="a8"/>
                  <w:rFonts w:asciiTheme="minorEastAsia" w:hAnsiTheme="minorEastAsia" w:cs="ＭＳ Ｐゴシック"/>
                </w:rPr>
                <w:t>form</w:t>
              </w:r>
              <w:r w:rsidRPr="002336D0">
                <w:rPr>
                  <w:rStyle w:val="a8"/>
                  <w:rFonts w:asciiTheme="minorEastAsia" w:hAnsiTheme="minorEastAsia" w:cs="ＭＳ Ｐゴシック" w:hint="eastAsia"/>
                </w:rPr>
                <w:t>.xml</w:t>
              </w:r>
            </w:hyperlink>
            <w:r w:rsidRPr="002336D0">
              <w:rPr>
                <w:rFonts w:asciiTheme="minorEastAsia" w:hAnsiTheme="minorEastAsia" w:hint="eastAsia"/>
              </w:rPr>
              <w:t>）より選択する。</w:t>
            </w:r>
          </w:p>
        </w:tc>
      </w:tr>
      <w:tr w:rsidR="00815662" w:rsidRPr="002336D0" w14:paraId="485B2080" w14:textId="77777777" w:rsidTr="009E55A1">
        <w:tc>
          <w:tcPr>
            <w:tcW w:w="2263" w:type="dxa"/>
            <w:tcBorders>
              <w:top w:val="single" w:sz="4" w:space="0" w:color="auto"/>
              <w:left w:val="single" w:sz="4" w:space="0" w:color="auto"/>
              <w:bottom w:val="single" w:sz="4" w:space="0" w:color="auto"/>
              <w:right w:val="single" w:sz="4" w:space="0" w:color="auto"/>
            </w:tcBorders>
          </w:tcPr>
          <w:p w14:paraId="2AA2D692" w14:textId="77777777" w:rsidR="00815662" w:rsidRPr="002336D0" w:rsidRDefault="00815662" w:rsidP="00EC0566">
            <w:pPr>
              <w:wordWrap w:val="0"/>
              <w:rPr>
                <w:rFonts w:asciiTheme="minorEastAsia" w:hAnsiTheme="minorEastAsia"/>
              </w:rPr>
            </w:pPr>
            <w:r w:rsidRPr="002336D0">
              <w:rPr>
                <w:rFonts w:asciiTheme="minorEastAsia" w:hAnsiTheme="minorEastAsia"/>
              </w:rPr>
              <w:t>uro:mainVessels</w:t>
            </w:r>
          </w:p>
        </w:tc>
        <w:tc>
          <w:tcPr>
            <w:tcW w:w="2410" w:type="dxa"/>
            <w:tcBorders>
              <w:top w:val="single" w:sz="4" w:space="0" w:color="auto"/>
              <w:left w:val="single" w:sz="4" w:space="0" w:color="auto"/>
              <w:bottom w:val="single" w:sz="4" w:space="0" w:color="auto"/>
              <w:right w:val="single" w:sz="4" w:space="0" w:color="auto"/>
            </w:tcBorders>
          </w:tcPr>
          <w:p w14:paraId="440E7788" w14:textId="77777777" w:rsidR="00815662" w:rsidRPr="002336D0" w:rsidRDefault="00815662" w:rsidP="00EC0566">
            <w:pPr>
              <w:wordWrap w:val="0"/>
              <w:rPr>
                <w:rFonts w:asciiTheme="minorEastAsia" w:hAnsiTheme="minorEastAsia"/>
              </w:rPr>
            </w:pPr>
            <w:r w:rsidRPr="002336D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7A0C63BC" w14:textId="25F9E9FF" w:rsidR="00815662" w:rsidRPr="002336D0" w:rsidRDefault="00815662" w:rsidP="00EC0566">
            <w:pPr>
              <w:wordWrap w:val="0"/>
              <w:rPr>
                <w:rFonts w:asciiTheme="minorEastAsia" w:hAnsiTheme="minorEastAsia"/>
              </w:rPr>
            </w:pPr>
            <w:r w:rsidRPr="002336D0">
              <w:rPr>
                <w:rFonts w:asciiTheme="minorEastAsia" w:hAnsiTheme="minorEastAsia" w:hint="eastAsia"/>
              </w:rPr>
              <w:t>主要利用船舶の種類。コードリスト（</w:t>
            </w:r>
            <w:hyperlink w:anchor="_MooringFacility_mainVessels.xml" w:history="1">
              <w:r w:rsidRPr="002336D0">
                <w:rPr>
                  <w:rStyle w:val="a8"/>
                  <w:rFonts w:asciiTheme="minorEastAsia" w:hAnsiTheme="minorEastAsia" w:cs="ＭＳ Ｐゴシック" w:hint="eastAsia"/>
                </w:rPr>
                <w:t>MooringFacility_mainVessels.xml</w:t>
              </w:r>
              <w:r w:rsidRPr="002336D0">
                <w:rPr>
                  <w:rStyle w:val="a8"/>
                  <w:rFonts w:asciiTheme="minorEastAsia" w:hAnsiTheme="minorEastAsia" w:hint="eastAsia"/>
                  <w:lang w:val="en-US"/>
                </w:rPr>
                <w:t>）</w:t>
              </w:r>
            </w:hyperlink>
            <w:r w:rsidRPr="002336D0">
              <w:rPr>
                <w:rFonts w:asciiTheme="minorEastAsia" w:hAnsiTheme="minorEastAsia" w:hint="eastAsia"/>
              </w:rPr>
              <w:t>より選択する。</w:t>
            </w:r>
          </w:p>
        </w:tc>
      </w:tr>
      <w:tr w:rsidR="00815662" w:rsidRPr="002336D0" w14:paraId="08353363" w14:textId="77777777" w:rsidTr="009E55A1">
        <w:tc>
          <w:tcPr>
            <w:tcW w:w="2263" w:type="dxa"/>
            <w:tcBorders>
              <w:top w:val="single" w:sz="4" w:space="0" w:color="auto"/>
              <w:left w:val="single" w:sz="4" w:space="0" w:color="auto"/>
              <w:bottom w:val="single" w:sz="4" w:space="0" w:color="auto"/>
              <w:right w:val="single" w:sz="4" w:space="0" w:color="auto"/>
            </w:tcBorders>
          </w:tcPr>
          <w:p w14:paraId="6AFABC6B" w14:textId="77777777" w:rsidR="00815662" w:rsidRPr="002336D0" w:rsidRDefault="00815662" w:rsidP="00EC0566">
            <w:pPr>
              <w:wordWrap w:val="0"/>
              <w:rPr>
                <w:rFonts w:asciiTheme="minorEastAsia" w:hAnsiTheme="minorEastAsia"/>
              </w:rPr>
            </w:pPr>
            <w:r w:rsidRPr="002336D0">
              <w:rPr>
                <w:rFonts w:asciiTheme="minorEastAsia" w:hAnsiTheme="minorEastAsia"/>
              </w:rPr>
              <w:t>uro:mooringPostWeight</w:t>
            </w:r>
          </w:p>
        </w:tc>
        <w:tc>
          <w:tcPr>
            <w:tcW w:w="2410" w:type="dxa"/>
            <w:tcBorders>
              <w:top w:val="single" w:sz="4" w:space="0" w:color="auto"/>
              <w:left w:val="single" w:sz="4" w:space="0" w:color="auto"/>
              <w:bottom w:val="single" w:sz="4" w:space="0" w:color="auto"/>
              <w:right w:val="single" w:sz="4" w:space="0" w:color="auto"/>
            </w:tcBorders>
          </w:tcPr>
          <w:p w14:paraId="301B409F" w14:textId="3A9DC1C2" w:rsidR="00815662" w:rsidRPr="002336D0" w:rsidRDefault="002336D0" w:rsidP="00EC0566">
            <w:pPr>
              <w:wordWrap w:val="0"/>
              <w:rPr>
                <w:rFonts w:asciiTheme="minorEastAsia" w:hAnsiTheme="minorEastAsia"/>
              </w:rPr>
            </w:pPr>
            <w:r w:rsidRPr="002336D0">
              <w:rPr>
                <w:rFonts w:asciiTheme="minorEastAsia" w:hAnsiTheme="minorEastAsia"/>
              </w:rPr>
              <w:t>gml:MeasureType</w:t>
            </w:r>
            <w:r w:rsidR="00815662" w:rsidRPr="002336D0">
              <w:rPr>
                <w:rFonts w:asciiTheme="minorEastAsia" w:hAnsiTheme="minorEastAsia"/>
              </w:rPr>
              <w:t xml:space="preserve"> [0..1]</w:t>
            </w:r>
          </w:p>
        </w:tc>
        <w:tc>
          <w:tcPr>
            <w:tcW w:w="5528" w:type="dxa"/>
            <w:tcBorders>
              <w:top w:val="single" w:sz="4" w:space="0" w:color="auto"/>
              <w:left w:val="single" w:sz="4" w:space="0" w:color="auto"/>
              <w:bottom w:val="single" w:sz="4" w:space="0" w:color="auto"/>
              <w:right w:val="single" w:sz="4" w:space="0" w:color="auto"/>
            </w:tcBorders>
          </w:tcPr>
          <w:p w14:paraId="208ACF08" w14:textId="77777777" w:rsidR="00815662" w:rsidRPr="002336D0" w:rsidRDefault="00815662" w:rsidP="00EC0566">
            <w:pPr>
              <w:wordWrap w:val="0"/>
              <w:rPr>
                <w:rFonts w:asciiTheme="minorEastAsia" w:hAnsiTheme="minorEastAsia"/>
                <w:lang w:eastAsia="ja-JP"/>
              </w:rPr>
            </w:pPr>
            <w:r w:rsidRPr="002336D0">
              <w:rPr>
                <w:rFonts w:asciiTheme="minorEastAsia" w:hAnsiTheme="minorEastAsia" w:hint="eastAsia"/>
                <w:lang w:eastAsia="ja-JP"/>
              </w:rPr>
              <w:t>附帯設備－係船柱の重さ。</w:t>
            </w:r>
          </w:p>
        </w:tc>
      </w:tr>
      <w:tr w:rsidR="00815662" w:rsidRPr="002336D0" w14:paraId="3A2862BF" w14:textId="77777777" w:rsidTr="009E55A1">
        <w:tc>
          <w:tcPr>
            <w:tcW w:w="2263" w:type="dxa"/>
            <w:tcBorders>
              <w:top w:val="single" w:sz="4" w:space="0" w:color="auto"/>
              <w:left w:val="single" w:sz="4" w:space="0" w:color="auto"/>
              <w:bottom w:val="single" w:sz="4" w:space="0" w:color="auto"/>
              <w:right w:val="single" w:sz="4" w:space="0" w:color="auto"/>
            </w:tcBorders>
          </w:tcPr>
          <w:p w14:paraId="7C010965" w14:textId="77777777" w:rsidR="00815662" w:rsidRPr="002336D0" w:rsidRDefault="00815662" w:rsidP="00EC0566">
            <w:pPr>
              <w:wordWrap w:val="0"/>
              <w:rPr>
                <w:rFonts w:asciiTheme="minorEastAsia" w:hAnsiTheme="minorEastAsia"/>
              </w:rPr>
            </w:pPr>
            <w:r w:rsidRPr="002336D0">
              <w:rPr>
                <w:rFonts w:asciiTheme="minorEastAsia" w:hAnsiTheme="minorEastAsia"/>
              </w:rPr>
              <w:t>uro:numberOfMooringPosts</w:t>
            </w:r>
          </w:p>
        </w:tc>
        <w:tc>
          <w:tcPr>
            <w:tcW w:w="2410" w:type="dxa"/>
            <w:tcBorders>
              <w:top w:val="single" w:sz="4" w:space="0" w:color="auto"/>
              <w:left w:val="single" w:sz="4" w:space="0" w:color="auto"/>
              <w:bottom w:val="single" w:sz="4" w:space="0" w:color="auto"/>
              <w:right w:val="single" w:sz="4" w:space="0" w:color="auto"/>
            </w:tcBorders>
          </w:tcPr>
          <w:p w14:paraId="4ED25CE1" w14:textId="77777777" w:rsidR="00815662" w:rsidRPr="002336D0" w:rsidRDefault="00815662" w:rsidP="00EC0566">
            <w:pPr>
              <w:wordWrap w:val="0"/>
              <w:rPr>
                <w:rFonts w:asciiTheme="minorEastAsia" w:hAnsiTheme="minorEastAsia"/>
              </w:rPr>
            </w:pPr>
            <w:r w:rsidRPr="002336D0">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774200DF" w14:textId="77777777" w:rsidR="00815662" w:rsidRPr="002336D0" w:rsidRDefault="00815662" w:rsidP="00EC0566">
            <w:pPr>
              <w:wordWrap w:val="0"/>
              <w:rPr>
                <w:rFonts w:asciiTheme="minorEastAsia" w:hAnsiTheme="minorEastAsia"/>
                <w:lang w:eastAsia="ja-JP"/>
              </w:rPr>
            </w:pPr>
            <w:r w:rsidRPr="002336D0">
              <w:rPr>
                <w:rFonts w:asciiTheme="minorEastAsia" w:hAnsiTheme="minorEastAsia" w:hint="eastAsia"/>
                <w:lang w:eastAsia="ja-JP"/>
              </w:rPr>
              <w:t>附帯設備－係船柱の数。</w:t>
            </w:r>
          </w:p>
        </w:tc>
      </w:tr>
      <w:tr w:rsidR="00815662" w:rsidRPr="002336D0" w14:paraId="22708750" w14:textId="77777777" w:rsidTr="009E55A1">
        <w:tc>
          <w:tcPr>
            <w:tcW w:w="2263" w:type="dxa"/>
            <w:tcBorders>
              <w:top w:val="single" w:sz="4" w:space="0" w:color="auto"/>
              <w:left w:val="single" w:sz="4" w:space="0" w:color="auto"/>
              <w:bottom w:val="single" w:sz="4" w:space="0" w:color="auto"/>
              <w:right w:val="single" w:sz="4" w:space="0" w:color="auto"/>
            </w:tcBorders>
          </w:tcPr>
          <w:p w14:paraId="3A611D6B" w14:textId="77777777" w:rsidR="00815662" w:rsidRPr="002336D0" w:rsidRDefault="00815662" w:rsidP="00EC0566">
            <w:pPr>
              <w:wordWrap w:val="0"/>
              <w:rPr>
                <w:rFonts w:asciiTheme="minorEastAsia" w:hAnsiTheme="minorEastAsia"/>
              </w:rPr>
            </w:pPr>
            <w:r w:rsidRPr="002336D0">
              <w:rPr>
                <w:rFonts w:asciiTheme="minorEastAsia" w:hAnsiTheme="minorEastAsia"/>
              </w:rPr>
              <w:t>uro:resistantMaterial</w:t>
            </w:r>
          </w:p>
        </w:tc>
        <w:tc>
          <w:tcPr>
            <w:tcW w:w="2410" w:type="dxa"/>
            <w:tcBorders>
              <w:top w:val="single" w:sz="4" w:space="0" w:color="auto"/>
              <w:left w:val="single" w:sz="4" w:space="0" w:color="auto"/>
              <w:bottom w:val="single" w:sz="4" w:space="0" w:color="auto"/>
              <w:right w:val="single" w:sz="4" w:space="0" w:color="auto"/>
            </w:tcBorders>
          </w:tcPr>
          <w:p w14:paraId="3AB25828" w14:textId="77777777" w:rsidR="00815662" w:rsidRPr="002336D0" w:rsidRDefault="00815662" w:rsidP="00EC0566">
            <w:pPr>
              <w:wordWrap w:val="0"/>
              <w:rPr>
                <w:rFonts w:asciiTheme="minorEastAsia" w:hAnsiTheme="minorEastAsia"/>
              </w:rPr>
            </w:pPr>
            <w:r w:rsidRPr="002336D0">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66ECB88B" w14:textId="77777777" w:rsidR="00815662" w:rsidRPr="002336D0" w:rsidRDefault="00815662" w:rsidP="00EC0566">
            <w:pPr>
              <w:wordWrap w:val="0"/>
              <w:rPr>
                <w:rFonts w:asciiTheme="minorEastAsia" w:hAnsiTheme="minorEastAsia"/>
                <w:lang w:eastAsia="ja-JP"/>
              </w:rPr>
            </w:pPr>
            <w:r w:rsidRPr="002336D0">
              <w:rPr>
                <w:rFonts w:asciiTheme="minorEastAsia" w:hAnsiTheme="minorEastAsia" w:hint="eastAsia"/>
                <w:lang w:eastAsia="ja-JP"/>
              </w:rPr>
              <w:t>附帯設備－防げん材。</w:t>
            </w:r>
          </w:p>
        </w:tc>
      </w:tr>
      <w:tr w:rsidR="00815662" w:rsidRPr="002336D0" w14:paraId="602984C7" w14:textId="77777777" w:rsidTr="009E55A1">
        <w:tc>
          <w:tcPr>
            <w:tcW w:w="2263" w:type="dxa"/>
            <w:tcBorders>
              <w:top w:val="single" w:sz="4" w:space="0" w:color="auto"/>
              <w:left w:val="single" w:sz="4" w:space="0" w:color="auto"/>
              <w:bottom w:val="single" w:sz="4" w:space="0" w:color="auto"/>
              <w:right w:val="single" w:sz="4" w:space="0" w:color="auto"/>
            </w:tcBorders>
          </w:tcPr>
          <w:p w14:paraId="5203C13B" w14:textId="77777777" w:rsidR="00815662" w:rsidRPr="002336D0" w:rsidRDefault="00815662" w:rsidP="00EC0566">
            <w:pPr>
              <w:wordWrap w:val="0"/>
              <w:rPr>
                <w:rFonts w:asciiTheme="minorEastAsia" w:hAnsiTheme="minorEastAsia"/>
              </w:rPr>
            </w:pPr>
            <w:r w:rsidRPr="002336D0">
              <w:rPr>
                <w:rFonts w:asciiTheme="minorEastAsia" w:hAnsiTheme="minorEastAsia"/>
              </w:rPr>
              <w:t>uro:lighting</w:t>
            </w:r>
          </w:p>
        </w:tc>
        <w:tc>
          <w:tcPr>
            <w:tcW w:w="2410" w:type="dxa"/>
            <w:tcBorders>
              <w:top w:val="single" w:sz="4" w:space="0" w:color="auto"/>
              <w:left w:val="single" w:sz="4" w:space="0" w:color="auto"/>
              <w:bottom w:val="single" w:sz="4" w:space="0" w:color="auto"/>
              <w:right w:val="single" w:sz="4" w:space="0" w:color="auto"/>
            </w:tcBorders>
          </w:tcPr>
          <w:p w14:paraId="7518E4F9" w14:textId="77777777" w:rsidR="00815662" w:rsidRPr="002336D0" w:rsidRDefault="00815662" w:rsidP="00EC0566">
            <w:pPr>
              <w:wordWrap w:val="0"/>
              <w:rPr>
                <w:rFonts w:asciiTheme="minorEastAsia" w:hAnsiTheme="minorEastAsia"/>
              </w:rPr>
            </w:pPr>
            <w:r w:rsidRPr="002336D0">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57151DEA"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附帯設備－照明設備。</w:t>
            </w:r>
          </w:p>
        </w:tc>
      </w:tr>
      <w:tr w:rsidR="00815662" w:rsidRPr="002336D0" w14:paraId="69665366" w14:textId="77777777" w:rsidTr="009E55A1">
        <w:tc>
          <w:tcPr>
            <w:tcW w:w="2263" w:type="dxa"/>
            <w:tcBorders>
              <w:top w:val="single" w:sz="4" w:space="0" w:color="auto"/>
              <w:left w:val="single" w:sz="4" w:space="0" w:color="auto"/>
              <w:bottom w:val="single" w:sz="4" w:space="0" w:color="auto"/>
              <w:right w:val="single" w:sz="4" w:space="0" w:color="auto"/>
            </w:tcBorders>
          </w:tcPr>
          <w:p w14:paraId="33D7C047" w14:textId="77777777" w:rsidR="00815662" w:rsidRPr="002336D0" w:rsidRDefault="00815662" w:rsidP="00EC0566">
            <w:pPr>
              <w:wordWrap w:val="0"/>
              <w:rPr>
                <w:rFonts w:asciiTheme="minorEastAsia" w:hAnsiTheme="minorEastAsia"/>
              </w:rPr>
            </w:pPr>
            <w:r w:rsidRPr="002336D0">
              <w:rPr>
                <w:rFonts w:asciiTheme="minorEastAsia" w:hAnsiTheme="minorEastAsia"/>
              </w:rPr>
              <w:t>uro:stairs</w:t>
            </w:r>
          </w:p>
        </w:tc>
        <w:tc>
          <w:tcPr>
            <w:tcW w:w="2410" w:type="dxa"/>
            <w:tcBorders>
              <w:top w:val="single" w:sz="4" w:space="0" w:color="auto"/>
              <w:left w:val="single" w:sz="4" w:space="0" w:color="auto"/>
              <w:bottom w:val="single" w:sz="4" w:space="0" w:color="auto"/>
              <w:right w:val="single" w:sz="4" w:space="0" w:color="auto"/>
            </w:tcBorders>
          </w:tcPr>
          <w:p w14:paraId="76F8328A" w14:textId="77777777" w:rsidR="00815662" w:rsidRPr="002336D0" w:rsidRDefault="00815662" w:rsidP="00EC0566">
            <w:pPr>
              <w:wordWrap w:val="0"/>
              <w:rPr>
                <w:rFonts w:asciiTheme="minorEastAsia" w:hAnsiTheme="minorEastAsia"/>
              </w:rPr>
            </w:pPr>
            <w:r w:rsidRPr="002336D0">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2AB7D4AA"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附帯設備－階段等。</w:t>
            </w:r>
          </w:p>
        </w:tc>
      </w:tr>
      <w:tr w:rsidR="00815662" w:rsidRPr="002336D0" w14:paraId="7E9144F1" w14:textId="77777777" w:rsidTr="009E55A1">
        <w:tc>
          <w:tcPr>
            <w:tcW w:w="2263" w:type="dxa"/>
            <w:tcBorders>
              <w:top w:val="single" w:sz="4" w:space="0" w:color="auto"/>
              <w:left w:val="single" w:sz="4" w:space="0" w:color="auto"/>
              <w:bottom w:val="single" w:sz="4" w:space="0" w:color="auto"/>
              <w:right w:val="single" w:sz="4" w:space="0" w:color="auto"/>
            </w:tcBorders>
          </w:tcPr>
          <w:p w14:paraId="159A6180" w14:textId="77777777" w:rsidR="00815662" w:rsidRPr="002336D0" w:rsidRDefault="00815662" w:rsidP="00EC0566">
            <w:pPr>
              <w:wordWrap w:val="0"/>
              <w:rPr>
                <w:rFonts w:asciiTheme="minorEastAsia" w:hAnsiTheme="minorEastAsia"/>
              </w:rPr>
            </w:pPr>
            <w:r w:rsidRPr="002336D0">
              <w:rPr>
                <w:rFonts w:asciiTheme="minorEastAsia" w:hAnsiTheme="minorEastAsia"/>
              </w:rPr>
              <w:t>uro:lifesavingAppliances</w:t>
            </w:r>
          </w:p>
        </w:tc>
        <w:tc>
          <w:tcPr>
            <w:tcW w:w="2410" w:type="dxa"/>
            <w:tcBorders>
              <w:top w:val="single" w:sz="4" w:space="0" w:color="auto"/>
              <w:left w:val="single" w:sz="4" w:space="0" w:color="auto"/>
              <w:bottom w:val="single" w:sz="4" w:space="0" w:color="auto"/>
              <w:right w:val="single" w:sz="4" w:space="0" w:color="auto"/>
            </w:tcBorders>
          </w:tcPr>
          <w:p w14:paraId="5E9B1F20" w14:textId="77777777" w:rsidR="00815662" w:rsidRPr="002336D0" w:rsidRDefault="00815662" w:rsidP="00EC0566">
            <w:pPr>
              <w:wordWrap w:val="0"/>
              <w:rPr>
                <w:rFonts w:asciiTheme="minorEastAsia" w:hAnsiTheme="minorEastAsia"/>
              </w:rPr>
            </w:pPr>
            <w:r w:rsidRPr="002336D0">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0005EE3D" w14:textId="77777777" w:rsidR="00815662" w:rsidRPr="002336D0" w:rsidRDefault="00815662" w:rsidP="00EC0566">
            <w:pPr>
              <w:wordWrap w:val="0"/>
              <w:rPr>
                <w:rFonts w:asciiTheme="minorEastAsia" w:hAnsiTheme="minorEastAsia"/>
                <w:lang w:eastAsia="ja-JP"/>
              </w:rPr>
            </w:pPr>
            <w:r w:rsidRPr="002336D0">
              <w:rPr>
                <w:rFonts w:asciiTheme="minorEastAsia" w:hAnsiTheme="minorEastAsia" w:hint="eastAsia"/>
                <w:lang w:eastAsia="ja-JP"/>
              </w:rPr>
              <w:t>附帯設備－救命設備の名称。</w:t>
            </w:r>
          </w:p>
        </w:tc>
      </w:tr>
      <w:tr w:rsidR="00815662" w:rsidRPr="002336D0" w14:paraId="57589EA1" w14:textId="77777777" w:rsidTr="009E55A1">
        <w:tc>
          <w:tcPr>
            <w:tcW w:w="2263" w:type="dxa"/>
            <w:tcBorders>
              <w:top w:val="single" w:sz="4" w:space="0" w:color="auto"/>
              <w:left w:val="single" w:sz="4" w:space="0" w:color="auto"/>
              <w:bottom w:val="single" w:sz="4" w:space="0" w:color="auto"/>
              <w:right w:val="single" w:sz="4" w:space="0" w:color="auto"/>
            </w:tcBorders>
          </w:tcPr>
          <w:p w14:paraId="260EC6E4" w14:textId="77777777" w:rsidR="00815662" w:rsidRPr="002336D0" w:rsidRDefault="00815662" w:rsidP="00EC0566">
            <w:pPr>
              <w:wordWrap w:val="0"/>
              <w:rPr>
                <w:rFonts w:asciiTheme="minorEastAsia" w:hAnsiTheme="minorEastAsia"/>
              </w:rPr>
            </w:pPr>
            <w:r w:rsidRPr="002336D0">
              <w:rPr>
                <w:rFonts w:asciiTheme="minorEastAsia" w:hAnsiTheme="minorEastAsia"/>
              </w:rPr>
              <w:t>uro:numberOfLifesavingAppliances</w:t>
            </w:r>
          </w:p>
        </w:tc>
        <w:tc>
          <w:tcPr>
            <w:tcW w:w="2410" w:type="dxa"/>
            <w:tcBorders>
              <w:top w:val="single" w:sz="4" w:space="0" w:color="auto"/>
              <w:left w:val="single" w:sz="4" w:space="0" w:color="auto"/>
              <w:bottom w:val="single" w:sz="4" w:space="0" w:color="auto"/>
              <w:right w:val="single" w:sz="4" w:space="0" w:color="auto"/>
            </w:tcBorders>
          </w:tcPr>
          <w:p w14:paraId="1FF0EB7A" w14:textId="77777777" w:rsidR="00815662" w:rsidRPr="002336D0" w:rsidRDefault="00815662" w:rsidP="00EC0566">
            <w:pPr>
              <w:wordWrap w:val="0"/>
              <w:rPr>
                <w:rFonts w:asciiTheme="minorEastAsia" w:hAnsiTheme="minorEastAsia"/>
              </w:rPr>
            </w:pPr>
            <w:r w:rsidRPr="002336D0">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78866835" w14:textId="77777777" w:rsidR="00815662" w:rsidRPr="002336D0" w:rsidRDefault="00815662" w:rsidP="00EC0566">
            <w:pPr>
              <w:wordWrap w:val="0"/>
              <w:rPr>
                <w:rFonts w:asciiTheme="minorEastAsia" w:hAnsiTheme="minorEastAsia"/>
                <w:lang w:eastAsia="ja-JP"/>
              </w:rPr>
            </w:pPr>
            <w:r w:rsidRPr="002336D0">
              <w:rPr>
                <w:rFonts w:asciiTheme="minorEastAsia" w:hAnsiTheme="minorEastAsia" w:hint="eastAsia"/>
                <w:lang w:eastAsia="ja-JP"/>
              </w:rPr>
              <w:t>附帯設備－救命設備の数。</w:t>
            </w:r>
          </w:p>
        </w:tc>
      </w:tr>
      <w:tr w:rsidR="00815662" w:rsidRPr="002336D0" w14:paraId="41E0EC52" w14:textId="77777777" w:rsidTr="009E55A1">
        <w:tc>
          <w:tcPr>
            <w:tcW w:w="2263" w:type="dxa"/>
            <w:tcBorders>
              <w:top w:val="single" w:sz="4" w:space="0" w:color="auto"/>
              <w:left w:val="single" w:sz="4" w:space="0" w:color="auto"/>
              <w:bottom w:val="single" w:sz="4" w:space="0" w:color="auto"/>
              <w:right w:val="single" w:sz="4" w:space="0" w:color="auto"/>
            </w:tcBorders>
          </w:tcPr>
          <w:p w14:paraId="7DCA7D8C" w14:textId="77777777" w:rsidR="00815662" w:rsidRPr="002336D0" w:rsidRDefault="00815662" w:rsidP="00EC0566">
            <w:pPr>
              <w:wordWrap w:val="0"/>
              <w:rPr>
                <w:rFonts w:asciiTheme="minorEastAsia" w:hAnsiTheme="minorEastAsia"/>
              </w:rPr>
            </w:pPr>
            <w:r w:rsidRPr="002336D0">
              <w:rPr>
                <w:rFonts w:asciiTheme="minorEastAsia" w:hAnsiTheme="minorEastAsia"/>
              </w:rPr>
              <w:t>uro:bumper</w:t>
            </w:r>
          </w:p>
        </w:tc>
        <w:tc>
          <w:tcPr>
            <w:tcW w:w="2410" w:type="dxa"/>
            <w:tcBorders>
              <w:top w:val="single" w:sz="4" w:space="0" w:color="auto"/>
              <w:left w:val="single" w:sz="4" w:space="0" w:color="auto"/>
              <w:bottom w:val="single" w:sz="4" w:space="0" w:color="auto"/>
              <w:right w:val="single" w:sz="4" w:space="0" w:color="auto"/>
            </w:tcBorders>
          </w:tcPr>
          <w:p w14:paraId="5C3F55C0" w14:textId="77777777" w:rsidR="00815662" w:rsidRPr="002336D0" w:rsidRDefault="00815662" w:rsidP="00EC0566">
            <w:pPr>
              <w:wordWrap w:val="0"/>
              <w:rPr>
                <w:rFonts w:asciiTheme="minorEastAsia" w:hAnsiTheme="minorEastAsia"/>
              </w:rPr>
            </w:pPr>
            <w:r w:rsidRPr="002336D0">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04C98431"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附帯設備－車止め。</w:t>
            </w:r>
          </w:p>
        </w:tc>
      </w:tr>
      <w:tr w:rsidR="00815662" w:rsidRPr="002336D0" w14:paraId="1725704F" w14:textId="77777777" w:rsidTr="009E55A1">
        <w:tc>
          <w:tcPr>
            <w:tcW w:w="2263" w:type="dxa"/>
            <w:tcBorders>
              <w:top w:val="single" w:sz="4" w:space="0" w:color="auto"/>
              <w:left w:val="single" w:sz="4" w:space="0" w:color="auto"/>
              <w:bottom w:val="single" w:sz="4" w:space="0" w:color="auto"/>
              <w:right w:val="single" w:sz="4" w:space="0" w:color="auto"/>
            </w:tcBorders>
          </w:tcPr>
          <w:p w14:paraId="6CD6D92F" w14:textId="77777777" w:rsidR="00815662" w:rsidRPr="002336D0" w:rsidRDefault="00815662" w:rsidP="00EC0566">
            <w:pPr>
              <w:wordWrap w:val="0"/>
              <w:rPr>
                <w:rFonts w:asciiTheme="minorEastAsia" w:hAnsiTheme="minorEastAsia"/>
              </w:rPr>
            </w:pPr>
            <w:r w:rsidRPr="002336D0">
              <w:rPr>
                <w:rFonts w:asciiTheme="minorEastAsia" w:hAnsiTheme="minorEastAsia"/>
              </w:rPr>
              <w:t>uro:numberOfVehicleBoardings</w:t>
            </w:r>
          </w:p>
        </w:tc>
        <w:tc>
          <w:tcPr>
            <w:tcW w:w="2410" w:type="dxa"/>
            <w:tcBorders>
              <w:top w:val="single" w:sz="4" w:space="0" w:color="auto"/>
              <w:left w:val="single" w:sz="4" w:space="0" w:color="auto"/>
              <w:bottom w:val="single" w:sz="4" w:space="0" w:color="auto"/>
              <w:right w:val="single" w:sz="4" w:space="0" w:color="auto"/>
            </w:tcBorders>
          </w:tcPr>
          <w:p w14:paraId="0956C049" w14:textId="77777777" w:rsidR="00815662" w:rsidRPr="002336D0" w:rsidRDefault="00815662" w:rsidP="00EC0566">
            <w:pPr>
              <w:wordWrap w:val="0"/>
              <w:rPr>
                <w:rFonts w:asciiTheme="minorEastAsia" w:hAnsiTheme="minorEastAsia"/>
              </w:rPr>
            </w:pPr>
            <w:r w:rsidRPr="002336D0">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601B6CAF"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附帯設備－車両乗降設備－基数。</w:t>
            </w:r>
          </w:p>
        </w:tc>
      </w:tr>
      <w:tr w:rsidR="00815662" w:rsidRPr="002336D0" w14:paraId="78CF1D4C" w14:textId="77777777" w:rsidTr="009E55A1">
        <w:tc>
          <w:tcPr>
            <w:tcW w:w="2263" w:type="dxa"/>
            <w:tcBorders>
              <w:top w:val="single" w:sz="4" w:space="0" w:color="auto"/>
              <w:left w:val="single" w:sz="4" w:space="0" w:color="auto"/>
              <w:bottom w:val="single" w:sz="4" w:space="0" w:color="auto"/>
              <w:right w:val="single" w:sz="4" w:space="0" w:color="auto"/>
            </w:tcBorders>
          </w:tcPr>
          <w:p w14:paraId="12524E69" w14:textId="77777777" w:rsidR="00815662" w:rsidRPr="002336D0" w:rsidRDefault="00815662" w:rsidP="00EC0566">
            <w:pPr>
              <w:wordWrap w:val="0"/>
              <w:rPr>
                <w:rFonts w:asciiTheme="minorEastAsia" w:hAnsiTheme="minorEastAsia"/>
              </w:rPr>
            </w:pPr>
            <w:r w:rsidRPr="002336D0">
              <w:rPr>
                <w:rFonts w:asciiTheme="minorEastAsia" w:hAnsiTheme="minorEastAsia"/>
              </w:rPr>
              <w:t>uro:vehicleBoardingWidth</w:t>
            </w:r>
          </w:p>
        </w:tc>
        <w:tc>
          <w:tcPr>
            <w:tcW w:w="2410" w:type="dxa"/>
            <w:tcBorders>
              <w:top w:val="single" w:sz="4" w:space="0" w:color="auto"/>
              <w:left w:val="single" w:sz="4" w:space="0" w:color="auto"/>
              <w:bottom w:val="single" w:sz="4" w:space="0" w:color="auto"/>
              <w:right w:val="single" w:sz="4" w:space="0" w:color="auto"/>
            </w:tcBorders>
          </w:tcPr>
          <w:p w14:paraId="7A96BF19" w14:textId="77777777" w:rsidR="00815662" w:rsidRPr="002336D0" w:rsidRDefault="00815662" w:rsidP="00EC0566">
            <w:pPr>
              <w:wordWrap w:val="0"/>
              <w:rPr>
                <w:rFonts w:asciiTheme="minorEastAsia" w:hAnsiTheme="minorEastAsia"/>
              </w:rPr>
            </w:pPr>
            <w:r w:rsidRPr="002336D0">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042E21B0"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附帯設備－車両乗降設備－幅員。</w:t>
            </w:r>
          </w:p>
        </w:tc>
      </w:tr>
      <w:tr w:rsidR="00815662" w:rsidRPr="002336D0" w14:paraId="13D8E2A3" w14:textId="77777777" w:rsidTr="009E55A1">
        <w:tc>
          <w:tcPr>
            <w:tcW w:w="2263" w:type="dxa"/>
            <w:tcBorders>
              <w:top w:val="single" w:sz="4" w:space="0" w:color="auto"/>
              <w:left w:val="single" w:sz="4" w:space="0" w:color="auto"/>
              <w:bottom w:val="single" w:sz="4" w:space="0" w:color="auto"/>
              <w:right w:val="single" w:sz="4" w:space="0" w:color="auto"/>
            </w:tcBorders>
          </w:tcPr>
          <w:p w14:paraId="3CA3EDF0" w14:textId="77777777" w:rsidR="00815662" w:rsidRPr="002336D0" w:rsidRDefault="00815662" w:rsidP="00EC0566">
            <w:pPr>
              <w:wordWrap w:val="0"/>
              <w:rPr>
                <w:rFonts w:asciiTheme="minorEastAsia" w:hAnsiTheme="minorEastAsia"/>
              </w:rPr>
            </w:pPr>
            <w:r w:rsidRPr="002336D0">
              <w:rPr>
                <w:rFonts w:asciiTheme="minorEastAsia" w:hAnsiTheme="minorEastAsia"/>
              </w:rPr>
              <w:t>uro:shipType</w:t>
            </w:r>
          </w:p>
        </w:tc>
        <w:tc>
          <w:tcPr>
            <w:tcW w:w="2410" w:type="dxa"/>
            <w:tcBorders>
              <w:top w:val="single" w:sz="4" w:space="0" w:color="auto"/>
              <w:left w:val="single" w:sz="4" w:space="0" w:color="auto"/>
              <w:bottom w:val="single" w:sz="4" w:space="0" w:color="auto"/>
              <w:right w:val="single" w:sz="4" w:space="0" w:color="auto"/>
            </w:tcBorders>
          </w:tcPr>
          <w:p w14:paraId="77EBD771" w14:textId="77777777" w:rsidR="00815662" w:rsidRPr="002336D0" w:rsidRDefault="00815662" w:rsidP="00EC0566">
            <w:pPr>
              <w:wordWrap w:val="0"/>
              <w:rPr>
                <w:rFonts w:asciiTheme="minorEastAsia" w:hAnsiTheme="minorEastAsia"/>
              </w:rPr>
            </w:pPr>
            <w:r w:rsidRPr="002336D0">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2DB5004A"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対象船舶－船型（</w:t>
            </w:r>
            <w:r w:rsidRPr="002336D0">
              <w:rPr>
                <w:rFonts w:asciiTheme="minorEastAsia" w:hAnsiTheme="minorEastAsia"/>
              </w:rPr>
              <w:t>D／W）</w:t>
            </w:r>
            <w:r w:rsidRPr="002336D0">
              <w:rPr>
                <w:rFonts w:asciiTheme="minorEastAsia" w:hAnsiTheme="minorEastAsia" w:hint="eastAsia"/>
              </w:rPr>
              <w:t>。</w:t>
            </w:r>
          </w:p>
        </w:tc>
      </w:tr>
      <w:tr w:rsidR="00815662" w:rsidRPr="002336D0" w14:paraId="0ACD325E" w14:textId="77777777" w:rsidTr="009E55A1">
        <w:tc>
          <w:tcPr>
            <w:tcW w:w="2263" w:type="dxa"/>
            <w:tcBorders>
              <w:top w:val="single" w:sz="4" w:space="0" w:color="auto"/>
              <w:left w:val="single" w:sz="4" w:space="0" w:color="auto"/>
              <w:bottom w:val="single" w:sz="4" w:space="0" w:color="auto"/>
              <w:right w:val="single" w:sz="4" w:space="0" w:color="auto"/>
            </w:tcBorders>
          </w:tcPr>
          <w:p w14:paraId="027B5332" w14:textId="77777777" w:rsidR="00815662" w:rsidRPr="002336D0" w:rsidRDefault="00815662" w:rsidP="00EC0566">
            <w:pPr>
              <w:wordWrap w:val="0"/>
              <w:rPr>
                <w:rFonts w:asciiTheme="minorEastAsia" w:hAnsiTheme="minorEastAsia"/>
              </w:rPr>
            </w:pPr>
            <w:r w:rsidRPr="002336D0">
              <w:rPr>
                <w:rFonts w:asciiTheme="minorEastAsia" w:hAnsiTheme="minorEastAsia"/>
              </w:rPr>
              <w:t>uro:numberOfSeats</w:t>
            </w:r>
          </w:p>
        </w:tc>
        <w:tc>
          <w:tcPr>
            <w:tcW w:w="2410" w:type="dxa"/>
            <w:tcBorders>
              <w:top w:val="single" w:sz="4" w:space="0" w:color="auto"/>
              <w:left w:val="single" w:sz="4" w:space="0" w:color="auto"/>
              <w:bottom w:val="single" w:sz="4" w:space="0" w:color="auto"/>
              <w:right w:val="single" w:sz="4" w:space="0" w:color="auto"/>
            </w:tcBorders>
          </w:tcPr>
          <w:p w14:paraId="50335FAF" w14:textId="77777777" w:rsidR="00815662" w:rsidRPr="002336D0" w:rsidRDefault="00815662" w:rsidP="00EC0566">
            <w:pPr>
              <w:wordWrap w:val="0"/>
              <w:rPr>
                <w:rFonts w:asciiTheme="minorEastAsia" w:hAnsiTheme="minorEastAsia"/>
              </w:rPr>
            </w:pPr>
            <w:r w:rsidRPr="002336D0">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5DEA9118"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対象船舶－船席数。</w:t>
            </w:r>
          </w:p>
        </w:tc>
      </w:tr>
      <w:tr w:rsidR="00815662" w:rsidRPr="002336D0" w14:paraId="1A90C510" w14:textId="77777777" w:rsidTr="009E55A1">
        <w:tc>
          <w:tcPr>
            <w:tcW w:w="2263" w:type="dxa"/>
            <w:tcBorders>
              <w:top w:val="single" w:sz="4" w:space="0" w:color="auto"/>
              <w:left w:val="single" w:sz="4" w:space="0" w:color="auto"/>
              <w:bottom w:val="single" w:sz="4" w:space="0" w:color="auto"/>
              <w:right w:val="single" w:sz="4" w:space="0" w:color="auto"/>
            </w:tcBorders>
          </w:tcPr>
          <w:p w14:paraId="7D120228" w14:textId="77777777" w:rsidR="00815662" w:rsidRPr="002336D0" w:rsidRDefault="00815662" w:rsidP="00EC0566">
            <w:pPr>
              <w:wordWrap w:val="0"/>
              <w:rPr>
                <w:rFonts w:asciiTheme="minorEastAsia" w:hAnsiTheme="minorEastAsia"/>
              </w:rPr>
            </w:pPr>
            <w:r w:rsidRPr="002336D0">
              <w:rPr>
                <w:rFonts w:asciiTheme="minorEastAsia" w:hAnsiTheme="minorEastAsia"/>
              </w:rPr>
              <w:t>uro:mainCargo</w:t>
            </w:r>
          </w:p>
        </w:tc>
        <w:tc>
          <w:tcPr>
            <w:tcW w:w="2410" w:type="dxa"/>
            <w:tcBorders>
              <w:top w:val="single" w:sz="4" w:space="0" w:color="auto"/>
              <w:left w:val="single" w:sz="4" w:space="0" w:color="auto"/>
              <w:bottom w:val="single" w:sz="4" w:space="0" w:color="auto"/>
              <w:right w:val="single" w:sz="4" w:space="0" w:color="auto"/>
            </w:tcBorders>
          </w:tcPr>
          <w:p w14:paraId="36E9B9B5" w14:textId="77777777" w:rsidR="00815662" w:rsidRPr="002336D0" w:rsidRDefault="00815662" w:rsidP="00EC0566">
            <w:pPr>
              <w:wordWrap w:val="0"/>
              <w:rPr>
                <w:rFonts w:asciiTheme="minorEastAsia" w:hAnsiTheme="minorEastAsia"/>
              </w:rPr>
            </w:pPr>
            <w:r w:rsidRPr="002336D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3F86344A" w14:textId="1B3D21CF" w:rsidR="00815662" w:rsidRPr="002336D0" w:rsidRDefault="00815662" w:rsidP="00EC0566">
            <w:pPr>
              <w:wordWrap w:val="0"/>
              <w:rPr>
                <w:rFonts w:asciiTheme="minorEastAsia" w:hAnsiTheme="minorEastAsia"/>
              </w:rPr>
            </w:pPr>
            <w:r w:rsidRPr="002336D0">
              <w:rPr>
                <w:rFonts w:asciiTheme="minorEastAsia" w:hAnsiTheme="minorEastAsia" w:hint="eastAsia"/>
              </w:rPr>
              <w:t>主要取扱貨物名。コードリスト（</w:t>
            </w:r>
            <w:hyperlink w:anchor="_PortAttribute_mainCargo.xml" w:history="1">
              <w:r w:rsidRPr="002336D0">
                <w:rPr>
                  <w:rStyle w:val="a8"/>
                  <w:rFonts w:asciiTheme="minorEastAsia" w:hAnsiTheme="minorEastAsia" w:cs="ＭＳ Ｐゴシック" w:hint="eastAsia"/>
                </w:rPr>
                <w:t>PortAttribute_mainCargo.xml</w:t>
              </w:r>
            </w:hyperlink>
            <w:r w:rsidRPr="002336D0">
              <w:rPr>
                <w:rFonts w:asciiTheme="minorEastAsia" w:hAnsiTheme="minorEastAsia" w:hint="eastAsia"/>
              </w:rPr>
              <w:t>）より選択する。</w:t>
            </w:r>
          </w:p>
        </w:tc>
      </w:tr>
      <w:tr w:rsidR="00815662" w:rsidRPr="002336D0" w14:paraId="7878949C" w14:textId="77777777" w:rsidTr="009E55A1">
        <w:tc>
          <w:tcPr>
            <w:tcW w:w="2263" w:type="dxa"/>
            <w:tcBorders>
              <w:top w:val="single" w:sz="4" w:space="0" w:color="auto"/>
              <w:left w:val="single" w:sz="4" w:space="0" w:color="auto"/>
              <w:bottom w:val="single" w:sz="4" w:space="0" w:color="auto"/>
              <w:right w:val="single" w:sz="4" w:space="0" w:color="auto"/>
            </w:tcBorders>
          </w:tcPr>
          <w:p w14:paraId="3EE4C9E9" w14:textId="77777777" w:rsidR="00815662" w:rsidRPr="002336D0" w:rsidRDefault="00815662" w:rsidP="00EC0566">
            <w:pPr>
              <w:wordWrap w:val="0"/>
              <w:rPr>
                <w:rFonts w:asciiTheme="minorEastAsia" w:hAnsiTheme="minorEastAsia"/>
              </w:rPr>
            </w:pPr>
            <w:r w:rsidRPr="002336D0">
              <w:rPr>
                <w:rFonts w:asciiTheme="minorEastAsia" w:hAnsiTheme="minorEastAsia"/>
              </w:rPr>
              <w:t>uro:structureType</w:t>
            </w:r>
          </w:p>
        </w:tc>
        <w:tc>
          <w:tcPr>
            <w:tcW w:w="2410" w:type="dxa"/>
            <w:tcBorders>
              <w:top w:val="single" w:sz="4" w:space="0" w:color="auto"/>
              <w:left w:val="single" w:sz="4" w:space="0" w:color="auto"/>
              <w:bottom w:val="single" w:sz="4" w:space="0" w:color="auto"/>
              <w:right w:val="single" w:sz="4" w:space="0" w:color="auto"/>
            </w:tcBorders>
          </w:tcPr>
          <w:p w14:paraId="6A22B3FA" w14:textId="77777777" w:rsidR="00815662" w:rsidRPr="002336D0" w:rsidRDefault="00815662" w:rsidP="00EC0566">
            <w:pPr>
              <w:wordWrap w:val="0"/>
              <w:rPr>
                <w:rFonts w:asciiTheme="minorEastAsia" w:hAnsiTheme="minorEastAsia"/>
              </w:rPr>
            </w:pPr>
            <w:r w:rsidRPr="002336D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505F70D6" w14:textId="571F95EB" w:rsidR="00815662" w:rsidRPr="002336D0" w:rsidRDefault="00815662" w:rsidP="00EC0566">
            <w:pPr>
              <w:wordWrap w:val="0"/>
              <w:rPr>
                <w:rFonts w:asciiTheme="minorEastAsia" w:hAnsiTheme="minorEastAsia"/>
              </w:rPr>
            </w:pPr>
            <w:r w:rsidRPr="002336D0">
              <w:rPr>
                <w:rFonts w:asciiTheme="minorEastAsia" w:hAnsiTheme="minorEastAsia" w:hint="eastAsia"/>
              </w:rPr>
              <w:t>構造形式。コードリスト（</w:t>
            </w:r>
            <w:hyperlink w:anchor="_PortAttribute_structureType.xml" w:history="1">
              <w:r w:rsidRPr="002336D0">
                <w:rPr>
                  <w:rStyle w:val="a8"/>
                  <w:rFonts w:asciiTheme="minorEastAsia" w:hAnsiTheme="minorEastAsia" w:cs="ＭＳ Ｐゴシック" w:hint="eastAsia"/>
                </w:rPr>
                <w:t>Port</w:t>
              </w:r>
              <w:r w:rsidRPr="002336D0">
                <w:rPr>
                  <w:rStyle w:val="a8"/>
                  <w:rFonts w:asciiTheme="minorEastAsia" w:hAnsiTheme="minorEastAsia" w:cs="ＭＳ Ｐゴシック"/>
                </w:rPr>
                <w:t>Attribute</w:t>
              </w:r>
              <w:r w:rsidRPr="002336D0">
                <w:rPr>
                  <w:rStyle w:val="a8"/>
                  <w:rFonts w:asciiTheme="minorEastAsia" w:hAnsiTheme="minorEastAsia" w:cs="ＭＳ Ｐゴシック" w:hint="eastAsia"/>
                </w:rPr>
                <w:t>_structureType.xml</w:t>
              </w:r>
            </w:hyperlink>
            <w:r w:rsidRPr="002336D0">
              <w:rPr>
                <w:rFonts w:asciiTheme="minorEastAsia" w:hAnsiTheme="minorEastAsia" w:hint="eastAsia"/>
              </w:rPr>
              <w:t>）より選択する。</w:t>
            </w:r>
          </w:p>
        </w:tc>
      </w:tr>
      <w:tr w:rsidR="00815662" w:rsidRPr="002336D0" w14:paraId="3C5C72EB" w14:textId="77777777" w:rsidTr="009E55A1">
        <w:tc>
          <w:tcPr>
            <w:tcW w:w="2263" w:type="dxa"/>
            <w:tcBorders>
              <w:top w:val="single" w:sz="4" w:space="0" w:color="auto"/>
              <w:left w:val="single" w:sz="4" w:space="0" w:color="auto"/>
              <w:bottom w:val="single" w:sz="4" w:space="0" w:color="auto"/>
              <w:right w:val="single" w:sz="4" w:space="0" w:color="auto"/>
            </w:tcBorders>
          </w:tcPr>
          <w:p w14:paraId="44EA20D4" w14:textId="77777777" w:rsidR="00815662" w:rsidRPr="002336D0" w:rsidRDefault="00815662" w:rsidP="00EC0566">
            <w:pPr>
              <w:wordWrap w:val="0"/>
              <w:rPr>
                <w:rFonts w:asciiTheme="minorEastAsia" w:hAnsiTheme="minorEastAsia"/>
              </w:rPr>
            </w:pPr>
            <w:r w:rsidRPr="002336D0">
              <w:rPr>
                <w:rFonts w:asciiTheme="minorEastAsia" w:hAnsiTheme="minorEastAsia"/>
              </w:rPr>
              <w:t>uro:mainMaterial</w:t>
            </w:r>
          </w:p>
        </w:tc>
        <w:tc>
          <w:tcPr>
            <w:tcW w:w="2410" w:type="dxa"/>
            <w:tcBorders>
              <w:top w:val="single" w:sz="4" w:space="0" w:color="auto"/>
              <w:left w:val="single" w:sz="4" w:space="0" w:color="auto"/>
              <w:bottom w:val="single" w:sz="4" w:space="0" w:color="auto"/>
              <w:right w:val="single" w:sz="4" w:space="0" w:color="auto"/>
            </w:tcBorders>
          </w:tcPr>
          <w:p w14:paraId="64FA3E1A" w14:textId="77777777" w:rsidR="00815662" w:rsidRPr="002336D0" w:rsidRDefault="00815662" w:rsidP="00EC0566">
            <w:pPr>
              <w:wordWrap w:val="0"/>
              <w:rPr>
                <w:rFonts w:asciiTheme="minorEastAsia" w:hAnsiTheme="minorEastAsia"/>
              </w:rPr>
            </w:pPr>
            <w:r w:rsidRPr="002336D0">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6F2D6A85" w14:textId="226160F6" w:rsidR="00815662" w:rsidRPr="002336D0" w:rsidRDefault="00815662" w:rsidP="00EC0566">
            <w:pPr>
              <w:wordWrap w:val="0"/>
              <w:rPr>
                <w:rFonts w:asciiTheme="minorEastAsia" w:hAnsiTheme="minorEastAsia"/>
              </w:rPr>
            </w:pPr>
            <w:r w:rsidRPr="002336D0">
              <w:rPr>
                <w:rFonts w:asciiTheme="minorEastAsia" w:hAnsiTheme="minorEastAsia" w:hint="eastAsia"/>
              </w:rPr>
              <w:t>主要用材。コードリスト（</w:t>
            </w:r>
            <w:hyperlink w:anchor="_Common_mainMaterial.xml" w:history="1">
              <w:r w:rsidRPr="002336D0">
                <w:rPr>
                  <w:rStyle w:val="a8"/>
                  <w:rFonts w:asciiTheme="minorEastAsia" w:hAnsiTheme="minorEastAsia"/>
                  <w:lang w:val="en-GB"/>
                </w:rPr>
                <w:t>Common_mainMaterial.xml</w:t>
              </w:r>
            </w:hyperlink>
            <w:r w:rsidRPr="002336D0">
              <w:rPr>
                <w:rFonts w:asciiTheme="minorEastAsia" w:hAnsiTheme="minorEastAsia" w:hint="eastAsia"/>
              </w:rPr>
              <w:t>）より選択する。</w:t>
            </w:r>
          </w:p>
        </w:tc>
      </w:tr>
      <w:tr w:rsidR="00815662" w:rsidRPr="002336D0" w14:paraId="3B98EA4B" w14:textId="77777777" w:rsidTr="009E55A1">
        <w:tc>
          <w:tcPr>
            <w:tcW w:w="2263" w:type="dxa"/>
            <w:tcBorders>
              <w:top w:val="single" w:sz="4" w:space="0" w:color="auto"/>
              <w:left w:val="single" w:sz="4" w:space="0" w:color="auto"/>
              <w:bottom w:val="single" w:sz="4" w:space="0" w:color="auto"/>
              <w:right w:val="single" w:sz="4" w:space="0" w:color="auto"/>
            </w:tcBorders>
          </w:tcPr>
          <w:p w14:paraId="41B16BED" w14:textId="77777777" w:rsidR="00815662" w:rsidRPr="002336D0" w:rsidRDefault="00815662" w:rsidP="00EC0566">
            <w:pPr>
              <w:wordWrap w:val="0"/>
              <w:rPr>
                <w:rFonts w:asciiTheme="minorEastAsia" w:hAnsiTheme="minorEastAsia"/>
              </w:rPr>
            </w:pPr>
            <w:r w:rsidRPr="002336D0">
              <w:rPr>
                <w:rFonts w:asciiTheme="minorEastAsia" w:hAnsiTheme="minorEastAsia"/>
              </w:rPr>
              <w:t>uro:totalCost</w:t>
            </w:r>
          </w:p>
        </w:tc>
        <w:tc>
          <w:tcPr>
            <w:tcW w:w="2410" w:type="dxa"/>
            <w:tcBorders>
              <w:top w:val="single" w:sz="4" w:space="0" w:color="auto"/>
              <w:left w:val="single" w:sz="4" w:space="0" w:color="auto"/>
              <w:bottom w:val="single" w:sz="4" w:space="0" w:color="auto"/>
              <w:right w:val="single" w:sz="4" w:space="0" w:color="auto"/>
            </w:tcBorders>
          </w:tcPr>
          <w:p w14:paraId="4E8632AC" w14:textId="77777777" w:rsidR="00815662" w:rsidRPr="002336D0" w:rsidRDefault="00815662" w:rsidP="00EC0566">
            <w:pPr>
              <w:wordWrap w:val="0"/>
              <w:rPr>
                <w:rFonts w:asciiTheme="minorEastAsia" w:hAnsiTheme="minorEastAsia"/>
              </w:rPr>
            </w:pPr>
            <w:r w:rsidRPr="002336D0">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0D52C695"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事業費－総額。</w:t>
            </w:r>
          </w:p>
        </w:tc>
      </w:tr>
      <w:tr w:rsidR="00815662" w:rsidRPr="002336D0" w14:paraId="730CE643" w14:textId="77777777" w:rsidTr="009E55A1">
        <w:tc>
          <w:tcPr>
            <w:tcW w:w="2263" w:type="dxa"/>
            <w:tcBorders>
              <w:top w:val="single" w:sz="4" w:space="0" w:color="auto"/>
              <w:left w:val="single" w:sz="4" w:space="0" w:color="auto"/>
              <w:bottom w:val="single" w:sz="4" w:space="0" w:color="auto"/>
              <w:right w:val="single" w:sz="4" w:space="0" w:color="auto"/>
            </w:tcBorders>
          </w:tcPr>
          <w:p w14:paraId="74610081" w14:textId="77777777" w:rsidR="00815662" w:rsidRPr="002336D0" w:rsidRDefault="00815662" w:rsidP="00EC0566">
            <w:pPr>
              <w:wordWrap w:val="0"/>
              <w:rPr>
                <w:rFonts w:asciiTheme="minorEastAsia" w:hAnsiTheme="minorEastAsia"/>
              </w:rPr>
            </w:pPr>
            <w:r w:rsidRPr="002336D0">
              <w:rPr>
                <w:rFonts w:asciiTheme="minorEastAsia" w:hAnsiTheme="minorEastAsia"/>
              </w:rPr>
              <w:t>uro:subsidy</w:t>
            </w:r>
          </w:p>
        </w:tc>
        <w:tc>
          <w:tcPr>
            <w:tcW w:w="2410" w:type="dxa"/>
            <w:tcBorders>
              <w:top w:val="single" w:sz="4" w:space="0" w:color="auto"/>
              <w:left w:val="single" w:sz="4" w:space="0" w:color="auto"/>
              <w:bottom w:val="single" w:sz="4" w:space="0" w:color="auto"/>
              <w:right w:val="single" w:sz="4" w:space="0" w:color="auto"/>
            </w:tcBorders>
          </w:tcPr>
          <w:p w14:paraId="485D5D15" w14:textId="77777777" w:rsidR="00815662" w:rsidRPr="002336D0" w:rsidRDefault="00815662" w:rsidP="00EC0566">
            <w:pPr>
              <w:wordWrap w:val="0"/>
              <w:rPr>
                <w:rFonts w:asciiTheme="minorEastAsia" w:hAnsiTheme="minorEastAsia"/>
              </w:rPr>
            </w:pPr>
            <w:r w:rsidRPr="002336D0">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40C8D129"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事業費－補助金額。</w:t>
            </w:r>
          </w:p>
        </w:tc>
      </w:tr>
      <w:tr w:rsidR="00815662" w:rsidRPr="002336D0" w14:paraId="40A26723" w14:textId="77777777" w:rsidTr="009E55A1">
        <w:tc>
          <w:tcPr>
            <w:tcW w:w="2263" w:type="dxa"/>
            <w:tcBorders>
              <w:top w:val="single" w:sz="4" w:space="0" w:color="auto"/>
              <w:left w:val="single" w:sz="4" w:space="0" w:color="auto"/>
              <w:bottom w:val="single" w:sz="4" w:space="0" w:color="auto"/>
              <w:right w:val="single" w:sz="4" w:space="0" w:color="auto"/>
            </w:tcBorders>
          </w:tcPr>
          <w:p w14:paraId="50EA8669" w14:textId="77777777" w:rsidR="00815662" w:rsidRPr="002336D0" w:rsidRDefault="00815662" w:rsidP="00EC0566">
            <w:pPr>
              <w:wordWrap w:val="0"/>
              <w:rPr>
                <w:rFonts w:asciiTheme="minorEastAsia" w:hAnsiTheme="minorEastAsia"/>
              </w:rPr>
            </w:pPr>
            <w:r w:rsidRPr="002336D0">
              <w:rPr>
                <w:rFonts w:asciiTheme="minorEastAsia" w:hAnsiTheme="minorEastAsia"/>
              </w:rPr>
              <w:t>uro:note</w:t>
            </w:r>
          </w:p>
        </w:tc>
        <w:tc>
          <w:tcPr>
            <w:tcW w:w="2410" w:type="dxa"/>
            <w:tcBorders>
              <w:top w:val="single" w:sz="4" w:space="0" w:color="auto"/>
              <w:left w:val="single" w:sz="4" w:space="0" w:color="auto"/>
              <w:bottom w:val="single" w:sz="4" w:space="0" w:color="auto"/>
              <w:right w:val="single" w:sz="4" w:space="0" w:color="auto"/>
            </w:tcBorders>
          </w:tcPr>
          <w:p w14:paraId="50333D8A" w14:textId="77777777" w:rsidR="00815662" w:rsidRPr="002336D0" w:rsidRDefault="00815662" w:rsidP="00EC0566">
            <w:pPr>
              <w:wordWrap w:val="0"/>
              <w:rPr>
                <w:rFonts w:asciiTheme="minorEastAsia" w:hAnsiTheme="minorEastAsia"/>
              </w:rPr>
            </w:pPr>
            <w:r w:rsidRPr="002336D0">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58CCB757" w14:textId="77777777" w:rsidR="00815662" w:rsidRPr="002336D0" w:rsidRDefault="00815662" w:rsidP="00EC0566">
            <w:pPr>
              <w:wordWrap w:val="0"/>
              <w:rPr>
                <w:rFonts w:asciiTheme="minorEastAsia" w:hAnsiTheme="minorEastAsia"/>
              </w:rPr>
            </w:pPr>
            <w:r w:rsidRPr="002336D0">
              <w:rPr>
                <w:rFonts w:asciiTheme="minorEastAsia" w:hAnsiTheme="minorEastAsia" w:hint="eastAsia"/>
              </w:rPr>
              <w:t>備考。</w:t>
            </w:r>
          </w:p>
        </w:tc>
      </w:tr>
    </w:tbl>
    <w:p w14:paraId="315B7E16" w14:textId="77777777" w:rsidR="00815662" w:rsidRDefault="00815662" w:rsidP="00815662">
      <w:pPr>
        <w:spacing w:line="240" w:lineRule="auto"/>
        <w:jc w:val="left"/>
        <w:rPr>
          <w:rFonts w:asciiTheme="majorHAnsi" w:eastAsiaTheme="majorEastAsia" w:hAnsiTheme="majorHAnsi"/>
          <w:b/>
          <w:w w:val="100"/>
          <w:sz w:val="22"/>
        </w:rPr>
      </w:pPr>
    </w:p>
    <w:p w14:paraId="1E00D9B3" w14:textId="77777777" w:rsidR="00815662" w:rsidRDefault="00815662" w:rsidP="009E55A1">
      <w:pPr>
        <w:pStyle w:val="5"/>
      </w:pPr>
      <w:r w:rsidRPr="007D5002">
        <w:t>uro:</w:t>
      </w:r>
      <w:r w:rsidRPr="002F17FA">
        <w:t>PortTransportationFacility</w:t>
      </w:r>
    </w:p>
    <w:tbl>
      <w:tblPr>
        <w:tblStyle w:val="af1"/>
        <w:tblW w:w="10201" w:type="dxa"/>
        <w:tblLayout w:type="fixed"/>
        <w:tblLook w:val="04A0" w:firstRow="1" w:lastRow="0" w:firstColumn="1" w:lastColumn="0" w:noHBand="0" w:noVBand="1"/>
      </w:tblPr>
      <w:tblGrid>
        <w:gridCol w:w="2263"/>
        <w:gridCol w:w="2410"/>
        <w:gridCol w:w="5528"/>
      </w:tblGrid>
      <w:tr w:rsidR="00815662" w:rsidRPr="009E55A1" w14:paraId="62DB6DB0" w14:textId="77777777" w:rsidTr="009E55A1">
        <w:tc>
          <w:tcPr>
            <w:tcW w:w="2263" w:type="dxa"/>
            <w:shd w:val="clear" w:color="auto" w:fill="D0CECE" w:themeFill="background2" w:themeFillShade="E6"/>
          </w:tcPr>
          <w:p w14:paraId="21AC7B5A" w14:textId="77777777" w:rsidR="00815662" w:rsidRPr="009E55A1" w:rsidRDefault="00815662" w:rsidP="00EC0566">
            <w:pPr>
              <w:wordWrap w:val="0"/>
              <w:rPr>
                <w:rFonts w:asciiTheme="minorEastAsia" w:hAnsiTheme="minorEastAsia"/>
              </w:rPr>
            </w:pPr>
            <w:r w:rsidRPr="009E55A1">
              <w:rPr>
                <w:rFonts w:asciiTheme="minorEastAsia" w:hAnsiTheme="minorEastAsia"/>
              </w:rPr>
              <w:t>型の定義</w:t>
            </w:r>
          </w:p>
        </w:tc>
        <w:tc>
          <w:tcPr>
            <w:tcW w:w="7938" w:type="dxa"/>
            <w:gridSpan w:val="2"/>
          </w:tcPr>
          <w:p w14:paraId="7104DE92"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港湾施設である臨港交通施設の属性を記述するためのデータ型。</w:t>
            </w:r>
          </w:p>
        </w:tc>
      </w:tr>
      <w:tr w:rsidR="00815662" w:rsidRPr="009E55A1" w14:paraId="1E1F4E74" w14:textId="77777777" w:rsidTr="009E55A1">
        <w:tc>
          <w:tcPr>
            <w:tcW w:w="2263" w:type="dxa"/>
            <w:shd w:val="clear" w:color="auto" w:fill="D0CECE" w:themeFill="background2" w:themeFillShade="E6"/>
          </w:tcPr>
          <w:p w14:paraId="170BF37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lastRenderedPageBreak/>
              <w:t>上位の型</w:t>
            </w:r>
          </w:p>
        </w:tc>
        <w:tc>
          <w:tcPr>
            <w:tcW w:w="7938" w:type="dxa"/>
            <w:gridSpan w:val="2"/>
          </w:tcPr>
          <w:p w14:paraId="40873594" w14:textId="77777777" w:rsidR="00815662" w:rsidRPr="009E55A1" w:rsidRDefault="00815662" w:rsidP="00EC0566">
            <w:pPr>
              <w:wordWrap w:val="0"/>
              <w:rPr>
                <w:rFonts w:asciiTheme="minorEastAsia" w:hAnsiTheme="minorEastAsia"/>
              </w:rPr>
            </w:pPr>
            <w:r w:rsidRPr="009E55A1">
              <w:rPr>
                <w:rFonts w:asciiTheme="minorEastAsia" w:hAnsiTheme="minorEastAsia"/>
              </w:rPr>
              <w:t>uro:PortAttribute</w:t>
            </w:r>
          </w:p>
        </w:tc>
      </w:tr>
      <w:tr w:rsidR="00815662" w:rsidRPr="009E55A1" w14:paraId="7A842E71" w14:textId="77777777" w:rsidTr="009E55A1">
        <w:tc>
          <w:tcPr>
            <w:tcW w:w="2263" w:type="dxa"/>
            <w:shd w:val="clear" w:color="auto" w:fill="D0CECE" w:themeFill="background2" w:themeFillShade="E6"/>
          </w:tcPr>
          <w:p w14:paraId="321169E5"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ステレオタイプ</w:t>
            </w:r>
          </w:p>
        </w:tc>
        <w:tc>
          <w:tcPr>
            <w:tcW w:w="7938" w:type="dxa"/>
            <w:gridSpan w:val="2"/>
          </w:tcPr>
          <w:p w14:paraId="6118410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&lt;</w:t>
            </w:r>
            <w:r w:rsidRPr="009E55A1">
              <w:rPr>
                <w:rFonts w:asciiTheme="minorEastAsia" w:hAnsiTheme="minorEastAsia"/>
              </w:rPr>
              <w:t>&lt;DataType&gt;&gt;</w:t>
            </w:r>
          </w:p>
        </w:tc>
      </w:tr>
      <w:tr w:rsidR="00815662" w:rsidRPr="009E55A1" w14:paraId="44BB7B4D"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BF69106" w14:textId="77777777" w:rsidR="00815662" w:rsidRPr="009E55A1" w:rsidRDefault="00815662" w:rsidP="00EC0566">
            <w:pPr>
              <w:wordWrap w:val="0"/>
              <w:rPr>
                <w:rFonts w:asciiTheme="minorEastAsia" w:hAnsiTheme="minorEastAsia"/>
              </w:rPr>
            </w:pPr>
            <w:r w:rsidRPr="009E55A1">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7D266346" w14:textId="77777777" w:rsidR="00815662" w:rsidRPr="009E55A1" w:rsidRDefault="00815662" w:rsidP="00EC0566">
            <w:pPr>
              <w:wordWrap w:val="0"/>
              <w:rPr>
                <w:rFonts w:asciiTheme="minorEastAsia" w:hAnsiTheme="minorEastAsia"/>
              </w:rPr>
            </w:pPr>
          </w:p>
        </w:tc>
      </w:tr>
      <w:tr w:rsidR="00815662" w:rsidRPr="009E55A1" w14:paraId="0C7694CD"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7761103"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7778A5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002F4D1"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F86775" w:rsidRPr="009E55A1" w14:paraId="2929CF97" w14:textId="77777777" w:rsidTr="00F86775">
        <w:tc>
          <w:tcPr>
            <w:tcW w:w="2263" w:type="dxa"/>
            <w:tcBorders>
              <w:top w:val="single" w:sz="4" w:space="0" w:color="auto"/>
              <w:left w:val="single" w:sz="4" w:space="0" w:color="auto"/>
              <w:bottom w:val="single" w:sz="4" w:space="0" w:color="auto"/>
              <w:right w:val="single" w:sz="4" w:space="0" w:color="auto"/>
            </w:tcBorders>
            <w:shd w:val="clear" w:color="auto" w:fill="auto"/>
          </w:tcPr>
          <w:p w14:paraId="0123A55A" w14:textId="77777777" w:rsidR="00F86775" w:rsidRDefault="00F86775" w:rsidP="00F86775">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ro:facilityId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F8B22BE" w14:textId="77777777" w:rsidR="00F86775" w:rsidRPr="009E55A1" w:rsidRDefault="00F86775" w:rsidP="00F86775">
            <w:pPr>
              <w:wordWrap w:val="0"/>
              <w:rPr>
                <w:rFonts w:asciiTheme="minorEastAsia" w:hAnsiTheme="minorEastAsia"/>
              </w:rPr>
            </w:pPr>
            <w:r w:rsidRPr="009E55A1">
              <w:rPr>
                <w:rFonts w:asciiTheme="minorEastAsia" w:hAnsiTheme="minorEastAsia"/>
              </w:rPr>
              <w:t>xs:string [</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7C0C3F1" w14:textId="15E9D087" w:rsidR="00F86775" w:rsidRPr="009E55A1" w:rsidRDefault="00F86775">
            <w:pPr>
              <w:wordWrap w:val="0"/>
              <w:rPr>
                <w:rFonts w:asciiTheme="minorEastAsia" w:hAnsiTheme="minorEastAsia"/>
                <w:lang w:eastAsia="ja-JP"/>
              </w:rPr>
            </w:pPr>
            <w:r>
              <w:rPr>
                <w:rFonts w:asciiTheme="minorEastAsia" w:hAnsiTheme="minorEastAsia" w:hint="eastAsia"/>
                <w:lang w:eastAsia="ja-JP"/>
              </w:rPr>
              <w:t>臨港交通施設の管理ID</w:t>
            </w:r>
          </w:p>
        </w:tc>
      </w:tr>
      <w:tr w:rsidR="00815662" w:rsidRPr="009E55A1" w14:paraId="7C7D7464"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C3729A8" w14:textId="45EB581D" w:rsidR="00815662" w:rsidRPr="009E55A1" w:rsidRDefault="00DD2B43" w:rsidP="00EC0566">
            <w:pPr>
              <w:wordWrap w:val="0"/>
              <w:rPr>
                <w:rFonts w:asciiTheme="minorEastAsia" w:hAnsiTheme="minorEastAsia"/>
              </w:rPr>
            </w:pPr>
            <w:r>
              <w:rPr>
                <w:rFonts w:asciiTheme="minorEastAsia" w:hAnsiTheme="minorEastAsia"/>
              </w:rPr>
              <w:t>uro:facilityDetailType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B45E7A6"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3D48EF7" w14:textId="09F4AC0E" w:rsidR="00815662" w:rsidRPr="009E55A1" w:rsidRDefault="00815662" w:rsidP="00EC0566">
            <w:pPr>
              <w:wordWrap w:val="0"/>
              <w:rPr>
                <w:rFonts w:asciiTheme="minorEastAsia" w:hAnsiTheme="minorEastAsia"/>
              </w:rPr>
            </w:pPr>
            <w:r w:rsidRPr="009E55A1">
              <w:rPr>
                <w:rFonts w:asciiTheme="minorEastAsia" w:hAnsiTheme="minorEastAsia" w:hint="eastAsia"/>
                <w:lang w:eastAsia="ja-JP"/>
              </w:rPr>
              <w:t>宿泊施設、休憩所</w:t>
            </w:r>
            <w:r w:rsidRPr="009E55A1">
              <w:rPr>
                <w:rFonts w:asciiTheme="minorEastAsia" w:hAnsiTheme="minorEastAsia"/>
                <w:lang w:eastAsia="ja-JP"/>
              </w:rPr>
              <w:t xml:space="preserve"> 等の施設の種類</w:t>
            </w:r>
            <w:r w:rsidRPr="009E55A1">
              <w:rPr>
                <w:rFonts w:asciiTheme="minorEastAsia" w:hAnsiTheme="minorEastAsia" w:hint="eastAsia"/>
                <w:lang w:eastAsia="ja-JP"/>
              </w:rPr>
              <w:t>。</w:t>
            </w:r>
            <w:r w:rsidR="00DD2B43" w:rsidRPr="009E55A1">
              <w:rPr>
                <w:rFonts w:asciiTheme="minorEastAsia" w:hAnsiTheme="minorEastAsia" w:hint="eastAsia"/>
              </w:rPr>
              <w:t>コードリスト（</w:t>
            </w:r>
            <w:hyperlink w:anchor="_PortAttribute_facilityDetailType.xm" w:history="1">
              <w:r w:rsidR="00DD2B43" w:rsidRPr="00DD2B43">
                <w:rPr>
                  <w:rStyle w:val="a8"/>
                  <w:rFonts w:asciiTheme="minorEastAsia" w:hAnsiTheme="minorEastAsia" w:cs="ＭＳ Ｐゴシック" w:hint="eastAsia"/>
                  <w:w w:val="90"/>
                  <w:lang w:val="en-US"/>
                </w:rPr>
                <w:t>PortAttribute_facilityDetailType.xml</w:t>
              </w:r>
            </w:hyperlink>
            <w:r w:rsidR="00DD2B43" w:rsidRPr="009E55A1">
              <w:rPr>
                <w:rFonts w:asciiTheme="minorEastAsia" w:hAnsiTheme="minorEastAsia" w:hint="eastAsia"/>
              </w:rPr>
              <w:t>）より選択する。</w:t>
            </w:r>
          </w:p>
        </w:tc>
      </w:tr>
      <w:tr w:rsidR="00815662" w:rsidRPr="009E55A1" w14:paraId="5EB1F1B6"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3E71849" w14:textId="77777777" w:rsidR="00815662" w:rsidRPr="009E55A1" w:rsidRDefault="00815662" w:rsidP="00EC0566">
            <w:pPr>
              <w:wordWrap w:val="0"/>
              <w:rPr>
                <w:rFonts w:asciiTheme="minorEastAsia" w:hAnsiTheme="minorEastAsia"/>
              </w:rPr>
            </w:pPr>
            <w:r w:rsidRPr="009E55A1">
              <w:rPr>
                <w:rFonts w:asciiTheme="minorEastAsia" w:hAnsiTheme="minorEastAsia"/>
              </w:rPr>
              <w:t>uro:portName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39BA162"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48ADFA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港湾名</w:t>
            </w:r>
            <w:r w:rsidRPr="009E55A1">
              <w:rPr>
                <w:rFonts w:asciiTheme="minorEastAsia" w:hAnsiTheme="minorEastAsia"/>
              </w:rPr>
              <w:t>。</w:t>
            </w:r>
          </w:p>
        </w:tc>
      </w:tr>
      <w:tr w:rsidR="00DD2B43" w:rsidRPr="009E55A1" w14:paraId="3DB445E6"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6B92C53B" w14:textId="77777777" w:rsidR="00DD2B43" w:rsidRPr="009E55A1" w:rsidRDefault="00DD2B43" w:rsidP="00DD2B43">
            <w:pPr>
              <w:wordWrap w:val="0"/>
              <w:rPr>
                <w:rFonts w:asciiTheme="minorEastAsia" w:hAnsiTheme="minorEastAsia"/>
              </w:rPr>
            </w:pPr>
            <w:r w:rsidRPr="009E55A1">
              <w:rPr>
                <w:rFonts w:asciiTheme="minorEastAsia" w:hAnsiTheme="minorEastAsia"/>
              </w:rPr>
              <w:t>uro:portStatus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8A55AC5"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A983EF5" w14:textId="7794B4A3" w:rsidR="00DD2B43" w:rsidRPr="009E55A1" w:rsidRDefault="00DD2B43" w:rsidP="00DD2B43">
            <w:pPr>
              <w:wordWrap w:val="0"/>
              <w:rPr>
                <w:rFonts w:asciiTheme="minorEastAsia" w:hAnsiTheme="minorEastAsia"/>
              </w:rPr>
            </w:pPr>
            <w:r w:rsidRPr="009E55A1">
              <w:rPr>
                <w:rFonts w:asciiTheme="minorEastAsia" w:hAnsiTheme="minorEastAsia" w:hint="eastAsia"/>
              </w:rPr>
              <w:t>港格。コードリスト（</w:t>
            </w:r>
            <w:hyperlink w:anchor="_PortAttribute_portStatus.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ortAttribute_portStatus.xml</w:t>
              </w:r>
            </w:hyperlink>
            <w:r w:rsidRPr="009E55A1">
              <w:rPr>
                <w:rFonts w:asciiTheme="minorEastAsia" w:hAnsiTheme="minorEastAsia" w:hint="eastAsia"/>
              </w:rPr>
              <w:t>）より選択する。</w:t>
            </w:r>
          </w:p>
        </w:tc>
      </w:tr>
      <w:tr w:rsidR="00815662" w:rsidRPr="009E55A1" w14:paraId="426880F9"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47EA5D00" w14:textId="77777777" w:rsidR="00815662" w:rsidRPr="009E55A1" w:rsidRDefault="00815662" w:rsidP="00EC0566">
            <w:pPr>
              <w:wordWrap w:val="0"/>
              <w:rPr>
                <w:rFonts w:asciiTheme="minorEastAsia" w:hAnsiTheme="minorEastAsia"/>
              </w:rPr>
            </w:pPr>
            <w:r w:rsidRPr="009E55A1">
              <w:rPr>
                <w:rFonts w:asciiTheme="minorEastAsia" w:hAnsiTheme="minorEastAsia"/>
              </w:rPr>
              <w:t>uro:district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4FE97AE"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60D970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地区名。</w:t>
            </w:r>
          </w:p>
        </w:tc>
      </w:tr>
      <w:tr w:rsidR="00DD2B43" w:rsidRPr="009E55A1" w14:paraId="579EC83A"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E28B396" w14:textId="77777777" w:rsidR="00DD2B43" w:rsidRPr="009E55A1" w:rsidRDefault="00DD2B43" w:rsidP="00DD2B43">
            <w:pPr>
              <w:wordWrap w:val="0"/>
              <w:rPr>
                <w:rFonts w:asciiTheme="minorEastAsia" w:hAnsiTheme="minorEastAsia"/>
              </w:rPr>
            </w:pPr>
            <w:r w:rsidRPr="009E55A1">
              <w:rPr>
                <w:rFonts w:asciiTheme="minorEastAsia" w:hAnsiTheme="minorEastAsia"/>
              </w:rPr>
              <w:t>uro:grantType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A7E673F"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1E4BA8FE" w14:textId="1278FB8F" w:rsidR="00DD2B43" w:rsidRPr="009E55A1" w:rsidRDefault="00DD2B43" w:rsidP="00DD2B43">
            <w:pPr>
              <w:wordWrap w:val="0"/>
              <w:rPr>
                <w:rFonts w:asciiTheme="minorEastAsia" w:hAnsiTheme="minorEastAsia"/>
              </w:rPr>
            </w:pPr>
            <w:r w:rsidRPr="009E55A1">
              <w:rPr>
                <w:rFonts w:asciiTheme="minorEastAsia" w:hAnsiTheme="minorEastAsia" w:hint="eastAsia"/>
              </w:rPr>
              <w:t>施設区分名。コードリスト（</w:t>
            </w:r>
            <w:hyperlink w:anchor="_PortAttribute_grantType.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ortAttribute_grantType.xml</w:t>
              </w:r>
            </w:hyperlink>
            <w:r w:rsidRPr="009E55A1">
              <w:rPr>
                <w:rFonts w:asciiTheme="minorEastAsia" w:hAnsiTheme="minorEastAsia" w:hint="eastAsia"/>
              </w:rPr>
              <w:t>）より選択する。</w:t>
            </w:r>
          </w:p>
        </w:tc>
      </w:tr>
      <w:tr w:rsidR="00815662" w:rsidRPr="009E55A1" w14:paraId="69E9CFE0"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01743C81" w14:textId="77777777" w:rsidR="00815662" w:rsidRPr="009E55A1" w:rsidRDefault="00815662" w:rsidP="00EC0566">
            <w:pPr>
              <w:wordWrap w:val="0"/>
              <w:rPr>
                <w:rFonts w:asciiTheme="minorEastAsia" w:hAnsiTheme="minorEastAsia"/>
              </w:rPr>
            </w:pPr>
            <w:r w:rsidRPr="009E55A1">
              <w:rPr>
                <w:rFonts w:asciiTheme="minorEastAsia" w:hAnsiTheme="minorEastAsia"/>
              </w:rPr>
              <w:t>uro:isDesignated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341D5C3" w14:textId="77777777" w:rsidR="00815662" w:rsidRPr="009E55A1" w:rsidRDefault="00815662" w:rsidP="00EC0566">
            <w:pPr>
              <w:wordWrap w:val="0"/>
              <w:rPr>
                <w:rFonts w:asciiTheme="minorEastAsia" w:hAnsiTheme="minorEastAsia"/>
              </w:rPr>
            </w:pPr>
            <w:r w:rsidRPr="009E55A1">
              <w:rPr>
                <w:rFonts w:asciiTheme="minorEastAsia" w:hAnsiTheme="minorEastAsia"/>
              </w:rPr>
              <w:t>xs:boolean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FB27CD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特定技術基準対象施設</w:t>
            </w:r>
          </w:p>
          <w:p w14:paraId="2D6B6792" w14:textId="77777777" w:rsidR="00815662" w:rsidRPr="009E55A1" w:rsidRDefault="00815662" w:rsidP="00EC0566">
            <w:pPr>
              <w:wordWrap w:val="0"/>
              <w:rPr>
                <w:rFonts w:asciiTheme="minorEastAsia" w:hAnsiTheme="minorEastAsia"/>
              </w:rPr>
            </w:pPr>
            <w:r w:rsidRPr="009E55A1">
              <w:rPr>
                <w:rFonts w:asciiTheme="minorEastAsia" w:hAnsiTheme="minorEastAsia"/>
              </w:rPr>
              <w:t>0：対象外、1：対象</w:t>
            </w:r>
          </w:p>
          <w:p w14:paraId="0C711972"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「技術基準対象施設であつて、外郭施設その他の非常災害により損壊した場合において船舶の交通に支障を及ぼすおそれのあるものとして国土交通省令で定めるもの」</w:t>
            </w:r>
            <w:r w:rsidRPr="009E55A1">
              <w:rPr>
                <w:rFonts w:asciiTheme="minorEastAsia" w:hAnsiTheme="minorEastAsia"/>
                <w:lang w:eastAsia="ja-JP"/>
              </w:rPr>
              <w:t xml:space="preserve"> （港湾法第56条の2の21）。</w:t>
            </w:r>
          </w:p>
        </w:tc>
      </w:tr>
      <w:tr w:rsidR="00815662" w:rsidRPr="009E55A1" w14:paraId="678BDFD6"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49D8BDAF" w14:textId="77777777" w:rsidR="00815662" w:rsidRPr="009E55A1" w:rsidRDefault="00815662" w:rsidP="00EC0566">
            <w:pPr>
              <w:wordWrap w:val="0"/>
              <w:rPr>
                <w:rFonts w:asciiTheme="minorEastAsia" w:hAnsiTheme="minorEastAsia"/>
              </w:rPr>
            </w:pPr>
            <w:r w:rsidRPr="009E55A1">
              <w:rPr>
                <w:rFonts w:asciiTheme="minorEastAsia" w:hAnsiTheme="minorEastAsia"/>
              </w:rPr>
              <w:t>uro:degradationLevel</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AF1BF5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x</w:t>
            </w:r>
            <w:r w:rsidRPr="009E55A1">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47461B2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性能低下度。</w:t>
            </w:r>
          </w:p>
        </w:tc>
      </w:tr>
      <w:tr w:rsidR="00815662" w:rsidRPr="009E55A1" w14:paraId="57256CA3"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C16F193"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173E96A1" w14:textId="77777777" w:rsidR="00815662" w:rsidRPr="009E55A1" w:rsidRDefault="00815662" w:rsidP="00EC0566">
            <w:pPr>
              <w:wordWrap w:val="0"/>
              <w:rPr>
                <w:rFonts w:asciiTheme="minorEastAsia" w:hAnsiTheme="minorEastAsia"/>
                <w:lang w:eastAsia="ja-JP"/>
              </w:rPr>
            </w:pPr>
          </w:p>
        </w:tc>
      </w:tr>
      <w:tr w:rsidR="00815662" w:rsidRPr="009E55A1" w14:paraId="63D219B6"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1C5945D"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3D983E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AA5559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815662" w:rsidRPr="009E55A1" w14:paraId="02BA48CC" w14:textId="77777777" w:rsidTr="009E55A1">
        <w:tc>
          <w:tcPr>
            <w:tcW w:w="2263" w:type="dxa"/>
            <w:tcBorders>
              <w:top w:val="single" w:sz="4" w:space="0" w:color="auto"/>
              <w:left w:val="single" w:sz="4" w:space="0" w:color="auto"/>
              <w:bottom w:val="single" w:sz="4" w:space="0" w:color="auto"/>
              <w:right w:val="single" w:sz="4" w:space="0" w:color="auto"/>
            </w:tcBorders>
          </w:tcPr>
          <w:p w14:paraId="0E31455E" w14:textId="77777777" w:rsidR="00815662" w:rsidRPr="009E55A1" w:rsidRDefault="00815662" w:rsidP="00EC0566">
            <w:pPr>
              <w:wordWrap w:val="0"/>
              <w:rPr>
                <w:rFonts w:asciiTheme="minorEastAsia" w:hAnsiTheme="minorEastAsia"/>
              </w:rPr>
            </w:pPr>
            <w:r w:rsidRPr="009E55A1">
              <w:rPr>
                <w:rFonts w:asciiTheme="minorEastAsia" w:hAnsiTheme="minorEastAsia"/>
              </w:rPr>
              <w:t>uro:structureType</w:t>
            </w:r>
          </w:p>
        </w:tc>
        <w:tc>
          <w:tcPr>
            <w:tcW w:w="2410" w:type="dxa"/>
            <w:tcBorders>
              <w:top w:val="single" w:sz="4" w:space="0" w:color="auto"/>
              <w:left w:val="single" w:sz="4" w:space="0" w:color="auto"/>
              <w:bottom w:val="single" w:sz="4" w:space="0" w:color="auto"/>
              <w:right w:val="single" w:sz="4" w:space="0" w:color="auto"/>
            </w:tcBorders>
          </w:tcPr>
          <w:p w14:paraId="133EF05B"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7097984A" w14:textId="1C86B3E5" w:rsidR="00815662" w:rsidRPr="009E55A1" w:rsidRDefault="00815662" w:rsidP="00EC0566">
            <w:pPr>
              <w:wordWrap w:val="0"/>
              <w:rPr>
                <w:rFonts w:asciiTheme="minorEastAsia" w:hAnsiTheme="minorEastAsia"/>
              </w:rPr>
            </w:pPr>
            <w:r w:rsidRPr="009E55A1">
              <w:rPr>
                <w:rFonts w:asciiTheme="minorEastAsia" w:hAnsiTheme="minorEastAsia" w:hint="eastAsia"/>
              </w:rPr>
              <w:t>構造形式。コードリスト（</w:t>
            </w:r>
            <w:hyperlink w:anchor="_PortAttribute_structureType.xml" w:history="1">
              <w:r w:rsidRPr="009E55A1">
                <w:rPr>
                  <w:rStyle w:val="a8"/>
                  <w:rFonts w:asciiTheme="minorEastAsia" w:hAnsiTheme="minorEastAsia" w:cs="ＭＳ Ｐゴシック" w:hint="eastAsia"/>
                  <w:w w:val="90"/>
                </w:rPr>
                <w:t>Port</w:t>
              </w:r>
              <w:r w:rsidRPr="009E55A1">
                <w:rPr>
                  <w:rStyle w:val="a8"/>
                  <w:rFonts w:asciiTheme="minorEastAsia" w:hAnsiTheme="minorEastAsia" w:cs="ＭＳ Ｐゴシック"/>
                  <w:w w:val="90"/>
                </w:rPr>
                <w:t>Attribute</w:t>
              </w:r>
              <w:r w:rsidRPr="009E55A1">
                <w:rPr>
                  <w:rStyle w:val="a8"/>
                  <w:rFonts w:asciiTheme="minorEastAsia" w:hAnsiTheme="minorEastAsia" w:cs="ＭＳ Ｐゴシック" w:hint="eastAsia"/>
                  <w:w w:val="90"/>
                </w:rPr>
                <w:t>_structureType.xml</w:t>
              </w:r>
            </w:hyperlink>
            <w:r w:rsidRPr="009E55A1">
              <w:rPr>
                <w:rFonts w:asciiTheme="minorEastAsia" w:hAnsiTheme="minorEastAsia" w:hint="eastAsia"/>
              </w:rPr>
              <w:t>）より選択する。</w:t>
            </w:r>
          </w:p>
        </w:tc>
      </w:tr>
      <w:tr w:rsidR="00815662" w:rsidRPr="009E55A1" w14:paraId="27F8D72A" w14:textId="77777777" w:rsidTr="009E55A1">
        <w:tc>
          <w:tcPr>
            <w:tcW w:w="2263" w:type="dxa"/>
            <w:tcBorders>
              <w:top w:val="single" w:sz="4" w:space="0" w:color="auto"/>
              <w:left w:val="single" w:sz="4" w:space="0" w:color="auto"/>
              <w:bottom w:val="single" w:sz="4" w:space="0" w:color="auto"/>
              <w:right w:val="single" w:sz="4" w:space="0" w:color="auto"/>
            </w:tcBorders>
          </w:tcPr>
          <w:p w14:paraId="3F875B9A" w14:textId="77777777" w:rsidR="00815662" w:rsidRPr="009E55A1" w:rsidRDefault="00815662" w:rsidP="00EC0566">
            <w:pPr>
              <w:wordWrap w:val="0"/>
              <w:rPr>
                <w:rFonts w:asciiTheme="minorEastAsia" w:hAnsiTheme="minorEastAsia"/>
              </w:rPr>
            </w:pPr>
            <w:r w:rsidRPr="009E55A1">
              <w:rPr>
                <w:rFonts w:asciiTheme="minorEastAsia" w:hAnsiTheme="minorEastAsia"/>
              </w:rPr>
              <w:t>uro:startingPoint</w:t>
            </w:r>
          </w:p>
        </w:tc>
        <w:tc>
          <w:tcPr>
            <w:tcW w:w="2410" w:type="dxa"/>
            <w:tcBorders>
              <w:top w:val="single" w:sz="4" w:space="0" w:color="auto"/>
              <w:left w:val="single" w:sz="4" w:space="0" w:color="auto"/>
              <w:bottom w:val="single" w:sz="4" w:space="0" w:color="auto"/>
              <w:right w:val="single" w:sz="4" w:space="0" w:color="auto"/>
            </w:tcBorders>
          </w:tcPr>
          <w:p w14:paraId="46D20434"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01F826E5"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起終点。</w:t>
            </w:r>
          </w:p>
        </w:tc>
      </w:tr>
      <w:tr w:rsidR="00815662" w:rsidRPr="009E55A1" w14:paraId="5E3E8FE0" w14:textId="77777777" w:rsidTr="009E55A1">
        <w:tc>
          <w:tcPr>
            <w:tcW w:w="2263" w:type="dxa"/>
            <w:tcBorders>
              <w:top w:val="single" w:sz="4" w:space="0" w:color="auto"/>
              <w:left w:val="single" w:sz="4" w:space="0" w:color="auto"/>
              <w:bottom w:val="single" w:sz="4" w:space="0" w:color="auto"/>
              <w:right w:val="single" w:sz="4" w:space="0" w:color="auto"/>
            </w:tcBorders>
          </w:tcPr>
          <w:p w14:paraId="1063340A" w14:textId="77777777" w:rsidR="00815662" w:rsidRPr="009E55A1" w:rsidRDefault="00815662" w:rsidP="00EC0566">
            <w:pPr>
              <w:wordWrap w:val="0"/>
              <w:rPr>
                <w:rFonts w:asciiTheme="minorEastAsia" w:hAnsiTheme="minorEastAsia"/>
              </w:rPr>
            </w:pPr>
            <w:r w:rsidRPr="009E55A1">
              <w:rPr>
                <w:rFonts w:asciiTheme="minorEastAsia" w:hAnsiTheme="minorEastAsia"/>
              </w:rPr>
              <w:t>uro:length</w:t>
            </w:r>
          </w:p>
        </w:tc>
        <w:tc>
          <w:tcPr>
            <w:tcW w:w="2410" w:type="dxa"/>
            <w:tcBorders>
              <w:top w:val="single" w:sz="4" w:space="0" w:color="auto"/>
              <w:left w:val="single" w:sz="4" w:space="0" w:color="auto"/>
              <w:bottom w:val="single" w:sz="4" w:space="0" w:color="auto"/>
              <w:right w:val="single" w:sz="4" w:space="0" w:color="auto"/>
            </w:tcBorders>
          </w:tcPr>
          <w:p w14:paraId="48D01C94"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72E53566"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規模</w:t>
            </w:r>
            <w:r w:rsidRPr="009E55A1">
              <w:rPr>
                <w:rFonts w:asciiTheme="minorEastAsia" w:hAnsiTheme="minorEastAsia"/>
              </w:rPr>
              <w:t>_延長</w:t>
            </w:r>
            <w:r w:rsidRPr="009E55A1">
              <w:rPr>
                <w:rFonts w:asciiTheme="minorEastAsia" w:hAnsiTheme="minorEastAsia" w:hint="eastAsia"/>
              </w:rPr>
              <w:t>。</w:t>
            </w:r>
          </w:p>
        </w:tc>
      </w:tr>
      <w:tr w:rsidR="00815662" w:rsidRPr="009E55A1" w14:paraId="4BFB75A9" w14:textId="77777777" w:rsidTr="009E55A1">
        <w:tc>
          <w:tcPr>
            <w:tcW w:w="2263" w:type="dxa"/>
            <w:tcBorders>
              <w:top w:val="single" w:sz="4" w:space="0" w:color="auto"/>
              <w:left w:val="single" w:sz="4" w:space="0" w:color="auto"/>
              <w:bottom w:val="single" w:sz="4" w:space="0" w:color="auto"/>
              <w:right w:val="single" w:sz="4" w:space="0" w:color="auto"/>
            </w:tcBorders>
          </w:tcPr>
          <w:p w14:paraId="21226E1A" w14:textId="77777777" w:rsidR="00815662" w:rsidRPr="009E55A1" w:rsidRDefault="00815662" w:rsidP="00EC0566">
            <w:pPr>
              <w:wordWrap w:val="0"/>
              <w:rPr>
                <w:rFonts w:asciiTheme="minorEastAsia" w:hAnsiTheme="minorEastAsia"/>
              </w:rPr>
            </w:pPr>
            <w:r w:rsidRPr="009E55A1">
              <w:rPr>
                <w:rFonts w:asciiTheme="minorEastAsia" w:hAnsiTheme="minorEastAsia"/>
              </w:rPr>
              <w:t>uro:area</w:t>
            </w:r>
          </w:p>
        </w:tc>
        <w:tc>
          <w:tcPr>
            <w:tcW w:w="2410" w:type="dxa"/>
            <w:tcBorders>
              <w:top w:val="single" w:sz="4" w:space="0" w:color="auto"/>
              <w:left w:val="single" w:sz="4" w:space="0" w:color="auto"/>
              <w:bottom w:val="single" w:sz="4" w:space="0" w:color="auto"/>
              <w:right w:val="single" w:sz="4" w:space="0" w:color="auto"/>
            </w:tcBorders>
          </w:tcPr>
          <w:p w14:paraId="40E69A3C"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69B7D1E0"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規模</w:t>
            </w:r>
            <w:r w:rsidRPr="009E55A1">
              <w:rPr>
                <w:rFonts w:asciiTheme="minorEastAsia" w:hAnsiTheme="minorEastAsia"/>
              </w:rPr>
              <w:t>_面積</w:t>
            </w:r>
            <w:r w:rsidRPr="009E55A1">
              <w:rPr>
                <w:rFonts w:asciiTheme="minorEastAsia" w:hAnsiTheme="minorEastAsia" w:hint="eastAsia"/>
              </w:rPr>
              <w:t>。</w:t>
            </w:r>
          </w:p>
        </w:tc>
      </w:tr>
      <w:tr w:rsidR="00815662" w:rsidRPr="009E55A1" w14:paraId="4050149E" w14:textId="77777777" w:rsidTr="009E55A1">
        <w:tc>
          <w:tcPr>
            <w:tcW w:w="2263" w:type="dxa"/>
            <w:tcBorders>
              <w:top w:val="single" w:sz="4" w:space="0" w:color="auto"/>
              <w:left w:val="single" w:sz="4" w:space="0" w:color="auto"/>
              <w:bottom w:val="single" w:sz="4" w:space="0" w:color="auto"/>
              <w:right w:val="single" w:sz="4" w:space="0" w:color="auto"/>
            </w:tcBorders>
          </w:tcPr>
          <w:p w14:paraId="08DDB4D5" w14:textId="77777777" w:rsidR="00815662" w:rsidRPr="009E55A1" w:rsidRDefault="00815662" w:rsidP="00EC0566">
            <w:pPr>
              <w:wordWrap w:val="0"/>
              <w:rPr>
                <w:rFonts w:asciiTheme="minorEastAsia" w:hAnsiTheme="minorEastAsia"/>
              </w:rPr>
            </w:pPr>
            <w:r w:rsidRPr="009E55A1">
              <w:rPr>
                <w:rFonts w:asciiTheme="minorEastAsia" w:hAnsiTheme="minorEastAsia"/>
              </w:rPr>
              <w:t>uro:beddingWidth</w:t>
            </w:r>
          </w:p>
        </w:tc>
        <w:tc>
          <w:tcPr>
            <w:tcW w:w="2410" w:type="dxa"/>
            <w:tcBorders>
              <w:top w:val="single" w:sz="4" w:space="0" w:color="auto"/>
              <w:left w:val="single" w:sz="4" w:space="0" w:color="auto"/>
              <w:bottom w:val="single" w:sz="4" w:space="0" w:color="auto"/>
              <w:right w:val="single" w:sz="4" w:space="0" w:color="auto"/>
            </w:tcBorders>
          </w:tcPr>
          <w:p w14:paraId="3C6EFA17"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087D0C5E"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規模</w:t>
            </w:r>
            <w:r w:rsidRPr="009E55A1">
              <w:rPr>
                <w:rFonts w:asciiTheme="minorEastAsia" w:hAnsiTheme="minorEastAsia"/>
              </w:rPr>
              <w:t>_道路敷幅</w:t>
            </w:r>
            <w:r w:rsidRPr="009E55A1">
              <w:rPr>
                <w:rFonts w:asciiTheme="minorEastAsia" w:hAnsiTheme="minorEastAsia" w:hint="eastAsia"/>
              </w:rPr>
              <w:t>。</w:t>
            </w:r>
          </w:p>
        </w:tc>
      </w:tr>
      <w:tr w:rsidR="00815662" w:rsidRPr="009E55A1" w14:paraId="04476D91" w14:textId="77777777" w:rsidTr="009E55A1">
        <w:tc>
          <w:tcPr>
            <w:tcW w:w="2263" w:type="dxa"/>
            <w:tcBorders>
              <w:top w:val="single" w:sz="4" w:space="0" w:color="auto"/>
              <w:left w:val="single" w:sz="4" w:space="0" w:color="auto"/>
              <w:bottom w:val="single" w:sz="4" w:space="0" w:color="auto"/>
              <w:right w:val="single" w:sz="4" w:space="0" w:color="auto"/>
            </w:tcBorders>
          </w:tcPr>
          <w:p w14:paraId="5B33BA27" w14:textId="77777777" w:rsidR="00815662" w:rsidRPr="009E55A1" w:rsidRDefault="00815662" w:rsidP="00EC0566">
            <w:pPr>
              <w:wordWrap w:val="0"/>
              <w:rPr>
                <w:rFonts w:asciiTheme="minorEastAsia" w:hAnsiTheme="minorEastAsia"/>
              </w:rPr>
            </w:pPr>
            <w:r w:rsidRPr="009E55A1">
              <w:rPr>
                <w:rFonts w:asciiTheme="minorEastAsia" w:hAnsiTheme="minorEastAsia"/>
              </w:rPr>
              <w:t>uro:numberOfLanes</w:t>
            </w:r>
          </w:p>
        </w:tc>
        <w:tc>
          <w:tcPr>
            <w:tcW w:w="2410" w:type="dxa"/>
            <w:tcBorders>
              <w:top w:val="single" w:sz="4" w:space="0" w:color="auto"/>
              <w:left w:val="single" w:sz="4" w:space="0" w:color="auto"/>
              <w:bottom w:val="single" w:sz="4" w:space="0" w:color="auto"/>
              <w:right w:val="single" w:sz="4" w:space="0" w:color="auto"/>
            </w:tcBorders>
          </w:tcPr>
          <w:p w14:paraId="6A795251"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4B57D9B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規模</w:t>
            </w:r>
            <w:r w:rsidRPr="009E55A1">
              <w:rPr>
                <w:rFonts w:asciiTheme="minorEastAsia" w:hAnsiTheme="minorEastAsia"/>
              </w:rPr>
              <w:t>_車線数</w:t>
            </w:r>
            <w:r w:rsidRPr="009E55A1">
              <w:rPr>
                <w:rFonts w:asciiTheme="minorEastAsia" w:hAnsiTheme="minorEastAsia" w:hint="eastAsia"/>
              </w:rPr>
              <w:t>。</w:t>
            </w:r>
          </w:p>
        </w:tc>
      </w:tr>
      <w:tr w:rsidR="00815662" w:rsidRPr="009E55A1" w14:paraId="5A71AA04" w14:textId="77777777" w:rsidTr="009E55A1">
        <w:tc>
          <w:tcPr>
            <w:tcW w:w="2263" w:type="dxa"/>
            <w:tcBorders>
              <w:top w:val="single" w:sz="4" w:space="0" w:color="auto"/>
              <w:left w:val="single" w:sz="4" w:space="0" w:color="auto"/>
              <w:bottom w:val="single" w:sz="4" w:space="0" w:color="auto"/>
              <w:right w:val="single" w:sz="4" w:space="0" w:color="auto"/>
            </w:tcBorders>
          </w:tcPr>
          <w:p w14:paraId="4342F65E" w14:textId="77777777" w:rsidR="00815662" w:rsidRPr="009E55A1" w:rsidRDefault="00815662" w:rsidP="00EC0566">
            <w:pPr>
              <w:wordWrap w:val="0"/>
              <w:rPr>
                <w:rFonts w:asciiTheme="minorEastAsia" w:hAnsiTheme="minorEastAsia"/>
              </w:rPr>
            </w:pPr>
            <w:r w:rsidRPr="009E55A1">
              <w:rPr>
                <w:rFonts w:asciiTheme="minorEastAsia" w:hAnsiTheme="minorEastAsia"/>
              </w:rPr>
              <w:t>uro:parkingLotCapacityOfBus</w:t>
            </w:r>
          </w:p>
        </w:tc>
        <w:tc>
          <w:tcPr>
            <w:tcW w:w="2410" w:type="dxa"/>
            <w:tcBorders>
              <w:top w:val="single" w:sz="4" w:space="0" w:color="auto"/>
              <w:left w:val="single" w:sz="4" w:space="0" w:color="auto"/>
              <w:bottom w:val="single" w:sz="4" w:space="0" w:color="auto"/>
              <w:right w:val="single" w:sz="4" w:space="0" w:color="auto"/>
            </w:tcBorders>
          </w:tcPr>
          <w:p w14:paraId="7AF251CE"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3D394DFD"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規模</w:t>
            </w:r>
            <w:r w:rsidRPr="009E55A1">
              <w:rPr>
                <w:rFonts w:asciiTheme="minorEastAsia" w:hAnsiTheme="minorEastAsia"/>
                <w:lang w:eastAsia="ja-JP"/>
              </w:rPr>
              <w:t>_駐車場収容台数_バス</w:t>
            </w:r>
            <w:r w:rsidRPr="009E55A1">
              <w:rPr>
                <w:rFonts w:asciiTheme="minorEastAsia" w:hAnsiTheme="minorEastAsia" w:hint="eastAsia"/>
                <w:lang w:eastAsia="ja-JP"/>
              </w:rPr>
              <w:t>。</w:t>
            </w:r>
          </w:p>
        </w:tc>
      </w:tr>
      <w:tr w:rsidR="00815662" w:rsidRPr="009E55A1" w14:paraId="390E5533" w14:textId="77777777" w:rsidTr="009E55A1">
        <w:tc>
          <w:tcPr>
            <w:tcW w:w="2263" w:type="dxa"/>
            <w:tcBorders>
              <w:top w:val="single" w:sz="4" w:space="0" w:color="auto"/>
              <w:left w:val="single" w:sz="4" w:space="0" w:color="auto"/>
              <w:bottom w:val="single" w:sz="4" w:space="0" w:color="auto"/>
              <w:right w:val="single" w:sz="4" w:space="0" w:color="auto"/>
            </w:tcBorders>
          </w:tcPr>
          <w:p w14:paraId="559443C1" w14:textId="77777777" w:rsidR="00815662" w:rsidRPr="009E55A1" w:rsidRDefault="00815662" w:rsidP="00EC0566">
            <w:pPr>
              <w:wordWrap w:val="0"/>
              <w:rPr>
                <w:rFonts w:asciiTheme="minorEastAsia" w:hAnsiTheme="minorEastAsia"/>
              </w:rPr>
            </w:pPr>
            <w:r w:rsidRPr="009E55A1">
              <w:rPr>
                <w:rFonts w:asciiTheme="minorEastAsia" w:hAnsiTheme="minorEastAsia"/>
              </w:rPr>
              <w:t>uro:parkingLotCapacityOfCars</w:t>
            </w:r>
          </w:p>
        </w:tc>
        <w:tc>
          <w:tcPr>
            <w:tcW w:w="2410" w:type="dxa"/>
            <w:tcBorders>
              <w:top w:val="single" w:sz="4" w:space="0" w:color="auto"/>
              <w:left w:val="single" w:sz="4" w:space="0" w:color="auto"/>
              <w:bottom w:val="single" w:sz="4" w:space="0" w:color="auto"/>
              <w:right w:val="single" w:sz="4" w:space="0" w:color="auto"/>
            </w:tcBorders>
          </w:tcPr>
          <w:p w14:paraId="33F816F6"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4F9598A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規模</w:t>
            </w:r>
            <w:r w:rsidRPr="009E55A1">
              <w:rPr>
                <w:rFonts w:asciiTheme="minorEastAsia" w:hAnsiTheme="minorEastAsia"/>
              </w:rPr>
              <w:t>_駐車場収容台数_乗用車</w:t>
            </w:r>
            <w:r w:rsidRPr="009E55A1">
              <w:rPr>
                <w:rFonts w:asciiTheme="minorEastAsia" w:hAnsiTheme="minorEastAsia" w:hint="eastAsia"/>
              </w:rPr>
              <w:t>。</w:t>
            </w:r>
          </w:p>
        </w:tc>
      </w:tr>
      <w:tr w:rsidR="00815662" w:rsidRPr="009E55A1" w14:paraId="5ADEEF96" w14:textId="77777777" w:rsidTr="009E55A1">
        <w:tc>
          <w:tcPr>
            <w:tcW w:w="2263" w:type="dxa"/>
            <w:tcBorders>
              <w:top w:val="single" w:sz="4" w:space="0" w:color="auto"/>
              <w:left w:val="single" w:sz="4" w:space="0" w:color="auto"/>
              <w:bottom w:val="single" w:sz="4" w:space="0" w:color="auto"/>
              <w:right w:val="single" w:sz="4" w:space="0" w:color="auto"/>
            </w:tcBorders>
          </w:tcPr>
          <w:p w14:paraId="75E75C24" w14:textId="77777777" w:rsidR="00815662" w:rsidRPr="009E55A1" w:rsidRDefault="00815662" w:rsidP="00EC0566">
            <w:pPr>
              <w:wordWrap w:val="0"/>
              <w:rPr>
                <w:rFonts w:asciiTheme="minorEastAsia" w:hAnsiTheme="minorEastAsia"/>
              </w:rPr>
            </w:pPr>
            <w:r w:rsidRPr="009E55A1">
              <w:rPr>
                <w:rFonts w:asciiTheme="minorEastAsia" w:hAnsiTheme="minorEastAsia"/>
              </w:rPr>
              <w:t>uro:routeType</w:t>
            </w:r>
          </w:p>
        </w:tc>
        <w:tc>
          <w:tcPr>
            <w:tcW w:w="2410" w:type="dxa"/>
            <w:tcBorders>
              <w:top w:val="single" w:sz="4" w:space="0" w:color="auto"/>
              <w:left w:val="single" w:sz="4" w:space="0" w:color="auto"/>
              <w:bottom w:val="single" w:sz="4" w:space="0" w:color="auto"/>
              <w:right w:val="single" w:sz="4" w:space="0" w:color="auto"/>
            </w:tcBorders>
          </w:tcPr>
          <w:p w14:paraId="47C6D062"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31350A75" w14:textId="3E4C1304" w:rsidR="00815662" w:rsidRPr="009E55A1" w:rsidRDefault="00815662" w:rsidP="00EC0566">
            <w:pPr>
              <w:wordWrap w:val="0"/>
              <w:rPr>
                <w:rFonts w:asciiTheme="minorEastAsia" w:hAnsiTheme="minorEastAsia"/>
              </w:rPr>
            </w:pPr>
            <w:r w:rsidRPr="009E55A1">
              <w:rPr>
                <w:rFonts w:asciiTheme="minorEastAsia" w:hAnsiTheme="minorEastAsia" w:hint="eastAsia"/>
              </w:rPr>
              <w:t>規模</w:t>
            </w:r>
            <w:r w:rsidRPr="009E55A1">
              <w:rPr>
                <w:rFonts w:asciiTheme="minorEastAsia" w:hAnsiTheme="minorEastAsia"/>
              </w:rPr>
              <w:t>_単線・複線区分</w:t>
            </w:r>
            <w:r w:rsidRPr="009E55A1">
              <w:rPr>
                <w:rFonts w:asciiTheme="minorEastAsia" w:hAnsiTheme="minorEastAsia" w:hint="eastAsia"/>
              </w:rPr>
              <w:t>。</w:t>
            </w:r>
            <w:r w:rsidRPr="009E55A1">
              <w:rPr>
                <w:rFonts w:asciiTheme="minorEastAsia" w:hAnsiTheme="minorEastAsia" w:cs="ＭＳ Ｐゴシック"/>
                <w:color w:val="000000"/>
                <w:w w:val="90"/>
              </w:rPr>
              <w:t>コードリスト（</w:t>
            </w:r>
            <w:hyperlink w:anchor="_PortTransportationFacility_routeTyp" w:history="1">
              <w:r w:rsidRPr="00AD5103">
                <w:rPr>
                  <w:rStyle w:val="a8"/>
                  <w:rFonts w:asciiTheme="minorEastAsia" w:hAnsiTheme="minorEastAsia" w:cs="ＭＳ Ｐゴシック" w:hint="eastAsia"/>
                  <w:w w:val="90"/>
                  <w:lang w:val="en-US"/>
                </w:rPr>
                <w:t>P</w:t>
              </w:r>
              <w:r w:rsidRPr="00AD5103">
                <w:rPr>
                  <w:rStyle w:val="a8"/>
                  <w:rFonts w:asciiTheme="minorEastAsia" w:hAnsiTheme="minorEastAsia" w:cs="ＭＳ Ｐゴシック" w:hint="eastAsia"/>
                  <w:w w:val="90"/>
                </w:rPr>
                <w:t>ortTransportationFacility_</w:t>
              </w:r>
              <w:r w:rsidRPr="00AD5103">
                <w:rPr>
                  <w:rStyle w:val="a8"/>
                  <w:rFonts w:asciiTheme="minorEastAsia" w:hAnsiTheme="minorEastAsia" w:cs="ＭＳ Ｐゴシック"/>
                  <w:w w:val="90"/>
                </w:rPr>
                <w:t>routeType</w:t>
              </w:r>
              <w:r w:rsidRPr="00AD5103">
                <w:rPr>
                  <w:rStyle w:val="a8"/>
                  <w:rFonts w:asciiTheme="minorEastAsia" w:hAnsiTheme="minorEastAsia" w:cs="ＭＳ Ｐゴシック" w:hint="eastAsia"/>
                  <w:w w:val="90"/>
                </w:rPr>
                <w:t>.xml</w:t>
              </w:r>
            </w:hyperlink>
            <w:r w:rsidRPr="009E55A1">
              <w:rPr>
                <w:rFonts w:asciiTheme="minorEastAsia" w:hAnsiTheme="minorEastAsia" w:cs="ＭＳ Ｐゴシック"/>
                <w:color w:val="000000"/>
                <w:w w:val="90"/>
              </w:rPr>
              <w:t>）より選択する。</w:t>
            </w:r>
          </w:p>
        </w:tc>
      </w:tr>
      <w:tr w:rsidR="00815662" w:rsidRPr="009E55A1" w14:paraId="561D3967" w14:textId="77777777" w:rsidTr="009E55A1">
        <w:tc>
          <w:tcPr>
            <w:tcW w:w="2263" w:type="dxa"/>
            <w:tcBorders>
              <w:top w:val="single" w:sz="4" w:space="0" w:color="auto"/>
              <w:left w:val="single" w:sz="4" w:space="0" w:color="auto"/>
              <w:bottom w:val="single" w:sz="4" w:space="0" w:color="auto"/>
              <w:right w:val="single" w:sz="4" w:space="0" w:color="auto"/>
            </w:tcBorders>
          </w:tcPr>
          <w:p w14:paraId="359A3977" w14:textId="77777777" w:rsidR="00815662" w:rsidRPr="009E55A1" w:rsidRDefault="00815662" w:rsidP="00EC0566">
            <w:pPr>
              <w:wordWrap w:val="0"/>
              <w:rPr>
                <w:rFonts w:asciiTheme="minorEastAsia" w:hAnsiTheme="minorEastAsia"/>
              </w:rPr>
            </w:pPr>
            <w:r w:rsidRPr="009E55A1">
              <w:rPr>
                <w:rFonts w:asciiTheme="minorEastAsia" w:hAnsiTheme="minorEastAsia"/>
              </w:rPr>
              <w:t>uro:heightToDigit</w:t>
            </w:r>
          </w:p>
        </w:tc>
        <w:tc>
          <w:tcPr>
            <w:tcW w:w="2410" w:type="dxa"/>
            <w:tcBorders>
              <w:top w:val="single" w:sz="4" w:space="0" w:color="auto"/>
              <w:left w:val="single" w:sz="4" w:space="0" w:color="auto"/>
              <w:bottom w:val="single" w:sz="4" w:space="0" w:color="auto"/>
              <w:right w:val="single" w:sz="4" w:space="0" w:color="auto"/>
            </w:tcBorders>
          </w:tcPr>
          <w:p w14:paraId="789B5A40"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7AE24926"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規模</w:t>
            </w:r>
            <w:r w:rsidRPr="009E55A1">
              <w:rPr>
                <w:rFonts w:asciiTheme="minorEastAsia" w:hAnsiTheme="minorEastAsia"/>
              </w:rPr>
              <w:t>_桁下高</w:t>
            </w:r>
            <w:r w:rsidRPr="009E55A1">
              <w:rPr>
                <w:rFonts w:asciiTheme="minorEastAsia" w:hAnsiTheme="minorEastAsia" w:hint="eastAsia"/>
              </w:rPr>
              <w:t>。</w:t>
            </w:r>
          </w:p>
        </w:tc>
      </w:tr>
      <w:tr w:rsidR="00815662" w:rsidRPr="009E55A1" w14:paraId="17F74158" w14:textId="77777777" w:rsidTr="009E55A1">
        <w:tc>
          <w:tcPr>
            <w:tcW w:w="2263" w:type="dxa"/>
            <w:tcBorders>
              <w:top w:val="single" w:sz="4" w:space="0" w:color="auto"/>
              <w:left w:val="single" w:sz="4" w:space="0" w:color="auto"/>
              <w:bottom w:val="single" w:sz="4" w:space="0" w:color="auto"/>
              <w:right w:val="single" w:sz="4" w:space="0" w:color="auto"/>
            </w:tcBorders>
          </w:tcPr>
          <w:p w14:paraId="3A301556" w14:textId="77777777" w:rsidR="00815662" w:rsidRPr="009E55A1" w:rsidRDefault="00815662" w:rsidP="00EC0566">
            <w:pPr>
              <w:wordWrap w:val="0"/>
              <w:rPr>
                <w:rFonts w:asciiTheme="minorEastAsia" w:hAnsiTheme="minorEastAsia"/>
              </w:rPr>
            </w:pPr>
            <w:r w:rsidRPr="009E55A1">
              <w:rPr>
                <w:rFonts w:asciiTheme="minorEastAsia" w:hAnsiTheme="minorEastAsia"/>
              </w:rPr>
              <w:t>uro:heightLimit</w:t>
            </w:r>
          </w:p>
        </w:tc>
        <w:tc>
          <w:tcPr>
            <w:tcW w:w="2410" w:type="dxa"/>
            <w:tcBorders>
              <w:top w:val="single" w:sz="4" w:space="0" w:color="auto"/>
              <w:left w:val="single" w:sz="4" w:space="0" w:color="auto"/>
              <w:bottom w:val="single" w:sz="4" w:space="0" w:color="auto"/>
              <w:right w:val="single" w:sz="4" w:space="0" w:color="auto"/>
            </w:tcBorders>
          </w:tcPr>
          <w:p w14:paraId="61AF53D0"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1E2F4F05"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規模</w:t>
            </w:r>
            <w:r w:rsidRPr="009E55A1">
              <w:rPr>
                <w:rFonts w:asciiTheme="minorEastAsia" w:hAnsiTheme="minorEastAsia"/>
              </w:rPr>
              <w:t>_制限高</w:t>
            </w:r>
            <w:r w:rsidRPr="009E55A1">
              <w:rPr>
                <w:rFonts w:asciiTheme="minorEastAsia" w:hAnsiTheme="minorEastAsia" w:hint="eastAsia"/>
              </w:rPr>
              <w:t>。</w:t>
            </w:r>
          </w:p>
        </w:tc>
      </w:tr>
      <w:tr w:rsidR="00815662" w:rsidRPr="009E55A1" w14:paraId="71327322" w14:textId="77777777" w:rsidTr="009E55A1">
        <w:tc>
          <w:tcPr>
            <w:tcW w:w="2263" w:type="dxa"/>
            <w:tcBorders>
              <w:top w:val="single" w:sz="4" w:space="0" w:color="auto"/>
              <w:left w:val="single" w:sz="4" w:space="0" w:color="auto"/>
              <w:bottom w:val="single" w:sz="4" w:space="0" w:color="auto"/>
              <w:right w:val="single" w:sz="4" w:space="0" w:color="auto"/>
            </w:tcBorders>
          </w:tcPr>
          <w:p w14:paraId="03928E3C" w14:textId="77777777" w:rsidR="00815662" w:rsidRPr="009E55A1" w:rsidRDefault="00815662" w:rsidP="00EC0566">
            <w:pPr>
              <w:wordWrap w:val="0"/>
              <w:rPr>
                <w:rFonts w:asciiTheme="minorEastAsia" w:hAnsiTheme="minorEastAsia"/>
              </w:rPr>
            </w:pPr>
            <w:r w:rsidRPr="009E55A1">
              <w:rPr>
                <w:rFonts w:asciiTheme="minorEastAsia" w:hAnsiTheme="minorEastAsia"/>
              </w:rPr>
              <w:t>uro:minimumWidth</w:t>
            </w:r>
          </w:p>
        </w:tc>
        <w:tc>
          <w:tcPr>
            <w:tcW w:w="2410" w:type="dxa"/>
            <w:tcBorders>
              <w:top w:val="single" w:sz="4" w:space="0" w:color="auto"/>
              <w:left w:val="single" w:sz="4" w:space="0" w:color="auto"/>
              <w:bottom w:val="single" w:sz="4" w:space="0" w:color="auto"/>
              <w:right w:val="single" w:sz="4" w:space="0" w:color="auto"/>
            </w:tcBorders>
          </w:tcPr>
          <w:p w14:paraId="28674F4B"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1E59AC44"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規模</w:t>
            </w:r>
            <w:r w:rsidRPr="009E55A1">
              <w:rPr>
                <w:rFonts w:asciiTheme="minorEastAsia" w:hAnsiTheme="minorEastAsia"/>
              </w:rPr>
              <w:t>_車道幅員</w:t>
            </w:r>
            <w:r w:rsidRPr="009E55A1">
              <w:rPr>
                <w:rFonts w:asciiTheme="minorEastAsia" w:hAnsiTheme="minorEastAsia" w:hint="eastAsia"/>
              </w:rPr>
              <w:t>。</w:t>
            </w:r>
          </w:p>
        </w:tc>
      </w:tr>
      <w:tr w:rsidR="00815662" w:rsidRPr="009E55A1" w14:paraId="37229880" w14:textId="77777777" w:rsidTr="009E55A1">
        <w:tc>
          <w:tcPr>
            <w:tcW w:w="2263" w:type="dxa"/>
            <w:tcBorders>
              <w:top w:val="single" w:sz="4" w:space="0" w:color="auto"/>
              <w:left w:val="single" w:sz="4" w:space="0" w:color="auto"/>
              <w:bottom w:val="single" w:sz="4" w:space="0" w:color="auto"/>
              <w:right w:val="single" w:sz="4" w:space="0" w:color="auto"/>
            </w:tcBorders>
          </w:tcPr>
          <w:p w14:paraId="3777D5AA" w14:textId="77777777" w:rsidR="00815662" w:rsidRPr="009E55A1" w:rsidRDefault="00815662" w:rsidP="00EC0566">
            <w:pPr>
              <w:wordWrap w:val="0"/>
              <w:rPr>
                <w:rFonts w:asciiTheme="minorEastAsia" w:hAnsiTheme="minorEastAsia"/>
              </w:rPr>
            </w:pPr>
            <w:r w:rsidRPr="009E55A1">
              <w:rPr>
                <w:rFonts w:asciiTheme="minorEastAsia" w:hAnsiTheme="minorEastAsia"/>
              </w:rPr>
              <w:t>uro:minimumDepth</w:t>
            </w:r>
          </w:p>
        </w:tc>
        <w:tc>
          <w:tcPr>
            <w:tcW w:w="2410" w:type="dxa"/>
            <w:tcBorders>
              <w:top w:val="single" w:sz="4" w:space="0" w:color="auto"/>
              <w:left w:val="single" w:sz="4" w:space="0" w:color="auto"/>
              <w:bottom w:val="single" w:sz="4" w:space="0" w:color="auto"/>
              <w:right w:val="single" w:sz="4" w:space="0" w:color="auto"/>
            </w:tcBorders>
          </w:tcPr>
          <w:p w14:paraId="0B4CAD68"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17A52FA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規模</w:t>
            </w:r>
            <w:r w:rsidRPr="009E55A1">
              <w:rPr>
                <w:rFonts w:asciiTheme="minorEastAsia" w:hAnsiTheme="minorEastAsia"/>
              </w:rPr>
              <w:t>_最小水深</w:t>
            </w:r>
            <w:r w:rsidRPr="009E55A1">
              <w:rPr>
                <w:rFonts w:asciiTheme="minorEastAsia" w:hAnsiTheme="minorEastAsia" w:hint="eastAsia"/>
              </w:rPr>
              <w:t>。</w:t>
            </w:r>
          </w:p>
        </w:tc>
      </w:tr>
      <w:tr w:rsidR="00815662" w:rsidRPr="009E55A1" w14:paraId="30C1EC83" w14:textId="77777777" w:rsidTr="009E55A1">
        <w:tc>
          <w:tcPr>
            <w:tcW w:w="2263" w:type="dxa"/>
            <w:tcBorders>
              <w:top w:val="single" w:sz="4" w:space="0" w:color="auto"/>
              <w:left w:val="single" w:sz="4" w:space="0" w:color="auto"/>
              <w:bottom w:val="single" w:sz="4" w:space="0" w:color="auto"/>
              <w:right w:val="single" w:sz="4" w:space="0" w:color="auto"/>
            </w:tcBorders>
          </w:tcPr>
          <w:p w14:paraId="4541371F" w14:textId="77777777" w:rsidR="00815662" w:rsidRPr="009E55A1" w:rsidRDefault="00815662" w:rsidP="00EC0566">
            <w:pPr>
              <w:wordWrap w:val="0"/>
              <w:rPr>
                <w:rFonts w:asciiTheme="minorEastAsia" w:hAnsiTheme="minorEastAsia"/>
              </w:rPr>
            </w:pPr>
            <w:r w:rsidRPr="009E55A1">
              <w:rPr>
                <w:rFonts w:asciiTheme="minorEastAsia" w:hAnsiTheme="minorEastAsia"/>
              </w:rPr>
              <w:t>uro:numberOfAircraftParkingSpaces</w:t>
            </w:r>
          </w:p>
        </w:tc>
        <w:tc>
          <w:tcPr>
            <w:tcW w:w="2410" w:type="dxa"/>
            <w:tcBorders>
              <w:top w:val="single" w:sz="4" w:space="0" w:color="auto"/>
              <w:left w:val="single" w:sz="4" w:space="0" w:color="auto"/>
              <w:bottom w:val="single" w:sz="4" w:space="0" w:color="auto"/>
              <w:right w:val="single" w:sz="4" w:space="0" w:color="auto"/>
            </w:tcBorders>
          </w:tcPr>
          <w:p w14:paraId="71EC8B2F"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1AA46BA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規模</w:t>
            </w:r>
            <w:r w:rsidRPr="009E55A1">
              <w:rPr>
                <w:rFonts w:asciiTheme="minorEastAsia" w:hAnsiTheme="minorEastAsia"/>
              </w:rPr>
              <w:t>_駐機数</w:t>
            </w:r>
            <w:r w:rsidRPr="009E55A1">
              <w:rPr>
                <w:rFonts w:asciiTheme="minorEastAsia" w:hAnsiTheme="minorEastAsia" w:hint="eastAsia"/>
              </w:rPr>
              <w:t>。</w:t>
            </w:r>
          </w:p>
        </w:tc>
      </w:tr>
      <w:tr w:rsidR="00815662" w:rsidRPr="009E55A1" w14:paraId="425EE6BD" w14:textId="77777777" w:rsidTr="009E55A1">
        <w:tc>
          <w:tcPr>
            <w:tcW w:w="2263" w:type="dxa"/>
            <w:tcBorders>
              <w:top w:val="single" w:sz="4" w:space="0" w:color="auto"/>
              <w:left w:val="single" w:sz="4" w:space="0" w:color="auto"/>
              <w:bottom w:val="single" w:sz="4" w:space="0" w:color="auto"/>
              <w:right w:val="single" w:sz="4" w:space="0" w:color="auto"/>
            </w:tcBorders>
          </w:tcPr>
          <w:p w14:paraId="1A9B1C15" w14:textId="77777777" w:rsidR="00815662" w:rsidRPr="009E55A1" w:rsidRDefault="00815662" w:rsidP="00EC0566">
            <w:pPr>
              <w:wordWrap w:val="0"/>
              <w:rPr>
                <w:rFonts w:asciiTheme="minorEastAsia" w:hAnsiTheme="minorEastAsia"/>
              </w:rPr>
            </w:pPr>
            <w:r w:rsidRPr="009E55A1">
              <w:rPr>
                <w:rFonts w:asciiTheme="minorEastAsia" w:hAnsiTheme="minorEastAsia"/>
              </w:rPr>
              <w:t>uro:pavementType</w:t>
            </w:r>
          </w:p>
        </w:tc>
        <w:tc>
          <w:tcPr>
            <w:tcW w:w="2410" w:type="dxa"/>
            <w:tcBorders>
              <w:top w:val="single" w:sz="4" w:space="0" w:color="auto"/>
              <w:left w:val="single" w:sz="4" w:space="0" w:color="auto"/>
              <w:bottom w:val="single" w:sz="4" w:space="0" w:color="auto"/>
              <w:right w:val="single" w:sz="4" w:space="0" w:color="auto"/>
            </w:tcBorders>
          </w:tcPr>
          <w:p w14:paraId="4B9117D6"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184C4E27" w14:textId="5F91CDF9" w:rsidR="00815662" w:rsidRPr="009E55A1" w:rsidRDefault="00815662" w:rsidP="00EC0566">
            <w:pPr>
              <w:wordWrap w:val="0"/>
              <w:rPr>
                <w:rFonts w:asciiTheme="minorEastAsia" w:hAnsiTheme="minorEastAsia"/>
              </w:rPr>
            </w:pPr>
            <w:r w:rsidRPr="009E55A1">
              <w:rPr>
                <w:rFonts w:asciiTheme="minorEastAsia" w:hAnsiTheme="minorEastAsia" w:hint="eastAsia"/>
              </w:rPr>
              <w:t>舗装形態</w:t>
            </w:r>
            <w:r w:rsidRPr="009E55A1">
              <w:rPr>
                <w:rFonts w:asciiTheme="minorEastAsia" w:hAnsiTheme="minorEastAsia"/>
              </w:rPr>
              <w:t>/塗装形態</w:t>
            </w:r>
            <w:r w:rsidRPr="009E55A1">
              <w:rPr>
                <w:rFonts w:asciiTheme="minorEastAsia" w:hAnsiTheme="minorEastAsia" w:hint="eastAsia"/>
              </w:rPr>
              <w:t>。</w:t>
            </w:r>
            <w:r w:rsidRPr="009E55A1">
              <w:rPr>
                <w:rFonts w:asciiTheme="minorEastAsia" w:hAnsiTheme="minorEastAsia" w:cs="ＭＳ Ｐゴシック"/>
                <w:color w:val="000000"/>
                <w:w w:val="90"/>
              </w:rPr>
              <w:t>コードリスト（</w:t>
            </w:r>
            <w:hyperlink w:anchor="_PortTransportationFacility_pavement" w:history="1">
              <w:r w:rsidRPr="009E55A1">
                <w:rPr>
                  <w:rStyle w:val="a8"/>
                  <w:rFonts w:asciiTheme="minorEastAsia" w:hAnsiTheme="minorEastAsia" w:cs="ＭＳ Ｐゴシック" w:hint="eastAsia"/>
                  <w:w w:val="90"/>
                </w:rPr>
                <w:t>PortTransportationFacility_pavementType.xml</w:t>
              </w:r>
            </w:hyperlink>
            <w:r w:rsidRPr="009E55A1">
              <w:rPr>
                <w:rFonts w:asciiTheme="minorEastAsia" w:hAnsiTheme="minorEastAsia" w:cs="ＭＳ Ｐゴシック"/>
                <w:color w:val="000000"/>
                <w:w w:val="90"/>
              </w:rPr>
              <w:t>）より選択する。</w:t>
            </w:r>
          </w:p>
        </w:tc>
      </w:tr>
      <w:tr w:rsidR="00815662" w:rsidRPr="009E55A1" w14:paraId="3E6D1E7F" w14:textId="77777777" w:rsidTr="009E55A1">
        <w:tc>
          <w:tcPr>
            <w:tcW w:w="2263" w:type="dxa"/>
            <w:tcBorders>
              <w:top w:val="single" w:sz="4" w:space="0" w:color="auto"/>
              <w:left w:val="single" w:sz="4" w:space="0" w:color="auto"/>
              <w:bottom w:val="single" w:sz="4" w:space="0" w:color="auto"/>
              <w:right w:val="single" w:sz="4" w:space="0" w:color="auto"/>
            </w:tcBorders>
          </w:tcPr>
          <w:p w14:paraId="4DC6BFD2" w14:textId="77777777" w:rsidR="00815662" w:rsidRPr="009E55A1" w:rsidRDefault="00815662" w:rsidP="00EC0566">
            <w:pPr>
              <w:wordWrap w:val="0"/>
              <w:rPr>
                <w:rFonts w:asciiTheme="minorEastAsia" w:hAnsiTheme="minorEastAsia"/>
              </w:rPr>
            </w:pPr>
            <w:r w:rsidRPr="009E55A1">
              <w:rPr>
                <w:rFonts w:asciiTheme="minorEastAsia" w:hAnsiTheme="minorEastAsia"/>
              </w:rPr>
              <w:t>uro:mainCargo</w:t>
            </w:r>
          </w:p>
        </w:tc>
        <w:tc>
          <w:tcPr>
            <w:tcW w:w="2410" w:type="dxa"/>
            <w:tcBorders>
              <w:top w:val="single" w:sz="4" w:space="0" w:color="auto"/>
              <w:left w:val="single" w:sz="4" w:space="0" w:color="auto"/>
              <w:bottom w:val="single" w:sz="4" w:space="0" w:color="auto"/>
              <w:right w:val="single" w:sz="4" w:space="0" w:color="auto"/>
            </w:tcBorders>
          </w:tcPr>
          <w:p w14:paraId="5CB9A8FD"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5994D99C" w14:textId="46D69707" w:rsidR="00815662" w:rsidRPr="009E55A1" w:rsidRDefault="00815662" w:rsidP="00EC0566">
            <w:pPr>
              <w:wordWrap w:val="0"/>
              <w:rPr>
                <w:rFonts w:asciiTheme="minorEastAsia" w:hAnsiTheme="minorEastAsia"/>
              </w:rPr>
            </w:pPr>
            <w:r w:rsidRPr="009E55A1">
              <w:rPr>
                <w:rFonts w:asciiTheme="minorEastAsia" w:hAnsiTheme="minorEastAsia" w:hint="eastAsia"/>
              </w:rPr>
              <w:t>主要取扱貨物名。コードリスト（</w:t>
            </w:r>
            <w:hyperlink w:anchor="_PortAttribute_mainCargo.xml" w:history="1">
              <w:r w:rsidRPr="009E55A1">
                <w:rPr>
                  <w:rStyle w:val="a8"/>
                  <w:rFonts w:asciiTheme="minorEastAsia" w:hAnsiTheme="minorEastAsia" w:cs="ＭＳ Ｐゴシック" w:hint="eastAsia"/>
                  <w:w w:val="90"/>
                </w:rPr>
                <w:t>PortAttribute_mainCargo.xml</w:t>
              </w:r>
            </w:hyperlink>
            <w:r w:rsidRPr="009E55A1">
              <w:rPr>
                <w:rFonts w:asciiTheme="minorEastAsia" w:hAnsiTheme="minorEastAsia" w:hint="eastAsia"/>
              </w:rPr>
              <w:t>）より</w:t>
            </w:r>
            <w:r w:rsidRPr="009E55A1">
              <w:rPr>
                <w:rFonts w:asciiTheme="minorEastAsia" w:hAnsiTheme="minorEastAsia" w:hint="eastAsia"/>
              </w:rPr>
              <w:lastRenderedPageBreak/>
              <w:t>選択する。</w:t>
            </w:r>
          </w:p>
        </w:tc>
      </w:tr>
      <w:tr w:rsidR="00815662" w:rsidRPr="009E55A1" w14:paraId="2026CF52" w14:textId="77777777" w:rsidTr="009E55A1">
        <w:tc>
          <w:tcPr>
            <w:tcW w:w="2263" w:type="dxa"/>
            <w:tcBorders>
              <w:top w:val="single" w:sz="4" w:space="0" w:color="auto"/>
              <w:left w:val="single" w:sz="4" w:space="0" w:color="auto"/>
              <w:bottom w:val="single" w:sz="4" w:space="0" w:color="auto"/>
              <w:right w:val="single" w:sz="4" w:space="0" w:color="auto"/>
            </w:tcBorders>
          </w:tcPr>
          <w:p w14:paraId="7B37CC65" w14:textId="77777777" w:rsidR="00815662" w:rsidRPr="009E55A1" w:rsidRDefault="00815662" w:rsidP="00EC0566">
            <w:pPr>
              <w:wordWrap w:val="0"/>
              <w:rPr>
                <w:rFonts w:asciiTheme="minorEastAsia" w:hAnsiTheme="minorEastAsia"/>
              </w:rPr>
            </w:pPr>
            <w:r w:rsidRPr="009E55A1">
              <w:rPr>
                <w:rFonts w:asciiTheme="minorEastAsia" w:hAnsiTheme="minorEastAsia"/>
              </w:rPr>
              <w:t>uro:totalCost</w:t>
            </w:r>
          </w:p>
        </w:tc>
        <w:tc>
          <w:tcPr>
            <w:tcW w:w="2410" w:type="dxa"/>
            <w:tcBorders>
              <w:top w:val="single" w:sz="4" w:space="0" w:color="auto"/>
              <w:left w:val="single" w:sz="4" w:space="0" w:color="auto"/>
              <w:bottom w:val="single" w:sz="4" w:space="0" w:color="auto"/>
              <w:right w:val="single" w:sz="4" w:space="0" w:color="auto"/>
            </w:tcBorders>
          </w:tcPr>
          <w:p w14:paraId="26A92BDD"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430489C9"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事業費－総額。</w:t>
            </w:r>
          </w:p>
        </w:tc>
      </w:tr>
      <w:tr w:rsidR="00815662" w:rsidRPr="009E55A1" w14:paraId="483CD85C" w14:textId="77777777" w:rsidTr="009E55A1">
        <w:tc>
          <w:tcPr>
            <w:tcW w:w="2263" w:type="dxa"/>
            <w:tcBorders>
              <w:top w:val="single" w:sz="4" w:space="0" w:color="auto"/>
              <w:left w:val="single" w:sz="4" w:space="0" w:color="auto"/>
              <w:bottom w:val="single" w:sz="4" w:space="0" w:color="auto"/>
              <w:right w:val="single" w:sz="4" w:space="0" w:color="auto"/>
            </w:tcBorders>
          </w:tcPr>
          <w:p w14:paraId="0BEC3477" w14:textId="77777777" w:rsidR="00815662" w:rsidRPr="009E55A1" w:rsidRDefault="00815662" w:rsidP="00EC0566">
            <w:pPr>
              <w:wordWrap w:val="0"/>
              <w:rPr>
                <w:rFonts w:asciiTheme="minorEastAsia" w:hAnsiTheme="minorEastAsia"/>
              </w:rPr>
            </w:pPr>
            <w:r w:rsidRPr="009E55A1">
              <w:rPr>
                <w:rFonts w:asciiTheme="minorEastAsia" w:hAnsiTheme="minorEastAsia"/>
              </w:rPr>
              <w:t>uro:subsidy</w:t>
            </w:r>
          </w:p>
        </w:tc>
        <w:tc>
          <w:tcPr>
            <w:tcW w:w="2410" w:type="dxa"/>
            <w:tcBorders>
              <w:top w:val="single" w:sz="4" w:space="0" w:color="auto"/>
              <w:left w:val="single" w:sz="4" w:space="0" w:color="auto"/>
              <w:bottom w:val="single" w:sz="4" w:space="0" w:color="auto"/>
              <w:right w:val="single" w:sz="4" w:space="0" w:color="auto"/>
            </w:tcBorders>
          </w:tcPr>
          <w:p w14:paraId="7FA56B21"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080BD025"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事業費－補助金額。</w:t>
            </w:r>
          </w:p>
        </w:tc>
      </w:tr>
      <w:tr w:rsidR="00815662" w:rsidRPr="009E55A1" w14:paraId="2F43CA0C" w14:textId="77777777" w:rsidTr="009E55A1">
        <w:tc>
          <w:tcPr>
            <w:tcW w:w="2263" w:type="dxa"/>
            <w:tcBorders>
              <w:top w:val="single" w:sz="4" w:space="0" w:color="auto"/>
              <w:left w:val="single" w:sz="4" w:space="0" w:color="auto"/>
              <w:bottom w:val="single" w:sz="4" w:space="0" w:color="auto"/>
              <w:right w:val="single" w:sz="4" w:space="0" w:color="auto"/>
            </w:tcBorders>
          </w:tcPr>
          <w:p w14:paraId="61450EBF" w14:textId="77777777" w:rsidR="00815662" w:rsidRPr="009E55A1" w:rsidRDefault="00815662" w:rsidP="00EC0566">
            <w:pPr>
              <w:wordWrap w:val="0"/>
              <w:rPr>
                <w:rFonts w:asciiTheme="minorEastAsia" w:hAnsiTheme="minorEastAsia"/>
              </w:rPr>
            </w:pPr>
            <w:r w:rsidRPr="009E55A1">
              <w:rPr>
                <w:rFonts w:asciiTheme="minorEastAsia" w:hAnsiTheme="minorEastAsia"/>
              </w:rPr>
              <w:t>uro:note</w:t>
            </w:r>
          </w:p>
        </w:tc>
        <w:tc>
          <w:tcPr>
            <w:tcW w:w="2410" w:type="dxa"/>
            <w:tcBorders>
              <w:top w:val="single" w:sz="4" w:space="0" w:color="auto"/>
              <w:left w:val="single" w:sz="4" w:space="0" w:color="auto"/>
              <w:bottom w:val="single" w:sz="4" w:space="0" w:color="auto"/>
              <w:right w:val="single" w:sz="4" w:space="0" w:color="auto"/>
            </w:tcBorders>
          </w:tcPr>
          <w:p w14:paraId="3153A09C"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704557B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備考。</w:t>
            </w:r>
          </w:p>
        </w:tc>
      </w:tr>
    </w:tbl>
    <w:p w14:paraId="56AB06D9" w14:textId="77777777" w:rsidR="00815662" w:rsidRDefault="00815662" w:rsidP="00815662">
      <w:pPr>
        <w:spacing w:line="240" w:lineRule="auto"/>
        <w:jc w:val="left"/>
        <w:rPr>
          <w:rFonts w:asciiTheme="majorHAnsi" w:eastAsiaTheme="majorEastAsia" w:hAnsiTheme="majorHAnsi"/>
          <w:b/>
          <w:w w:val="100"/>
          <w:sz w:val="22"/>
        </w:rPr>
      </w:pPr>
    </w:p>
    <w:p w14:paraId="7A32A086" w14:textId="77777777" w:rsidR="00815662" w:rsidRDefault="00815662" w:rsidP="009E55A1">
      <w:pPr>
        <w:pStyle w:val="5"/>
      </w:pPr>
      <w:r w:rsidRPr="007D5002">
        <w:t>uro:</w:t>
      </w:r>
      <w:r w:rsidRPr="002F17FA">
        <w:t>NavigationAssistanceFacility</w:t>
      </w:r>
    </w:p>
    <w:tbl>
      <w:tblPr>
        <w:tblStyle w:val="af1"/>
        <w:tblW w:w="10201" w:type="dxa"/>
        <w:tblLayout w:type="fixed"/>
        <w:tblLook w:val="04A0" w:firstRow="1" w:lastRow="0" w:firstColumn="1" w:lastColumn="0" w:noHBand="0" w:noVBand="1"/>
      </w:tblPr>
      <w:tblGrid>
        <w:gridCol w:w="2263"/>
        <w:gridCol w:w="2410"/>
        <w:gridCol w:w="5528"/>
      </w:tblGrid>
      <w:tr w:rsidR="00815662" w:rsidRPr="009E55A1" w14:paraId="22D64091" w14:textId="77777777" w:rsidTr="009E55A1">
        <w:tc>
          <w:tcPr>
            <w:tcW w:w="2263" w:type="dxa"/>
            <w:shd w:val="clear" w:color="auto" w:fill="D0CECE" w:themeFill="background2" w:themeFillShade="E6"/>
          </w:tcPr>
          <w:p w14:paraId="034531E4" w14:textId="77777777" w:rsidR="00815662" w:rsidRPr="009E55A1" w:rsidRDefault="00815662" w:rsidP="00EC0566">
            <w:pPr>
              <w:wordWrap w:val="0"/>
              <w:rPr>
                <w:rFonts w:asciiTheme="minorEastAsia" w:hAnsiTheme="minorEastAsia"/>
              </w:rPr>
            </w:pPr>
            <w:r w:rsidRPr="009E55A1">
              <w:rPr>
                <w:rFonts w:asciiTheme="minorEastAsia" w:hAnsiTheme="minorEastAsia"/>
              </w:rPr>
              <w:t>型の定義</w:t>
            </w:r>
          </w:p>
        </w:tc>
        <w:tc>
          <w:tcPr>
            <w:tcW w:w="7938" w:type="dxa"/>
            <w:gridSpan w:val="2"/>
          </w:tcPr>
          <w:p w14:paraId="10979906"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港湾施設である航行補助施設の属性を記述するためのデータ型。</w:t>
            </w:r>
          </w:p>
        </w:tc>
      </w:tr>
      <w:tr w:rsidR="00815662" w:rsidRPr="009E55A1" w14:paraId="7FF741C6" w14:textId="77777777" w:rsidTr="009E55A1">
        <w:tc>
          <w:tcPr>
            <w:tcW w:w="2263" w:type="dxa"/>
            <w:shd w:val="clear" w:color="auto" w:fill="D0CECE" w:themeFill="background2" w:themeFillShade="E6"/>
          </w:tcPr>
          <w:p w14:paraId="1077CCCD"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上位の型</w:t>
            </w:r>
          </w:p>
        </w:tc>
        <w:tc>
          <w:tcPr>
            <w:tcW w:w="7938" w:type="dxa"/>
            <w:gridSpan w:val="2"/>
          </w:tcPr>
          <w:p w14:paraId="5EF88AF2" w14:textId="77777777" w:rsidR="00815662" w:rsidRPr="009E55A1" w:rsidRDefault="00815662" w:rsidP="00EC0566">
            <w:pPr>
              <w:wordWrap w:val="0"/>
              <w:rPr>
                <w:rFonts w:asciiTheme="minorEastAsia" w:hAnsiTheme="minorEastAsia"/>
              </w:rPr>
            </w:pPr>
            <w:r w:rsidRPr="009E55A1">
              <w:rPr>
                <w:rFonts w:asciiTheme="minorEastAsia" w:hAnsiTheme="minorEastAsia"/>
              </w:rPr>
              <w:t>uro:PortAttribute</w:t>
            </w:r>
          </w:p>
        </w:tc>
      </w:tr>
      <w:tr w:rsidR="00815662" w:rsidRPr="009E55A1" w14:paraId="70F297B6" w14:textId="77777777" w:rsidTr="009E55A1">
        <w:tc>
          <w:tcPr>
            <w:tcW w:w="2263" w:type="dxa"/>
            <w:shd w:val="clear" w:color="auto" w:fill="D0CECE" w:themeFill="background2" w:themeFillShade="E6"/>
          </w:tcPr>
          <w:p w14:paraId="4BA33D4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ステレオタイプ</w:t>
            </w:r>
          </w:p>
        </w:tc>
        <w:tc>
          <w:tcPr>
            <w:tcW w:w="7938" w:type="dxa"/>
            <w:gridSpan w:val="2"/>
          </w:tcPr>
          <w:p w14:paraId="5073438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&lt;</w:t>
            </w:r>
            <w:r w:rsidRPr="009E55A1">
              <w:rPr>
                <w:rFonts w:asciiTheme="minorEastAsia" w:hAnsiTheme="minorEastAsia"/>
              </w:rPr>
              <w:t>&lt;DataType&gt;&gt;</w:t>
            </w:r>
          </w:p>
        </w:tc>
      </w:tr>
      <w:tr w:rsidR="00815662" w:rsidRPr="009E55A1" w14:paraId="7BDE0D80"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25B3231F" w14:textId="77777777" w:rsidR="00815662" w:rsidRPr="009E55A1" w:rsidRDefault="00815662" w:rsidP="00EC0566">
            <w:pPr>
              <w:wordWrap w:val="0"/>
              <w:rPr>
                <w:rFonts w:asciiTheme="minorEastAsia" w:hAnsiTheme="minorEastAsia"/>
              </w:rPr>
            </w:pPr>
            <w:r w:rsidRPr="009E55A1">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6457156E" w14:textId="77777777" w:rsidR="00815662" w:rsidRPr="009E55A1" w:rsidRDefault="00815662" w:rsidP="00EC0566">
            <w:pPr>
              <w:wordWrap w:val="0"/>
              <w:rPr>
                <w:rFonts w:asciiTheme="minorEastAsia" w:hAnsiTheme="minorEastAsia"/>
              </w:rPr>
            </w:pPr>
          </w:p>
        </w:tc>
      </w:tr>
      <w:tr w:rsidR="00815662" w:rsidRPr="009E55A1" w14:paraId="4D9C99C2"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0B8E0F6"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F9B01C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8A002EA"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F86775" w:rsidRPr="009E55A1" w14:paraId="3EDDAC24" w14:textId="77777777" w:rsidTr="00F86775">
        <w:tc>
          <w:tcPr>
            <w:tcW w:w="2263" w:type="dxa"/>
            <w:tcBorders>
              <w:top w:val="single" w:sz="4" w:space="0" w:color="auto"/>
              <w:left w:val="single" w:sz="4" w:space="0" w:color="auto"/>
              <w:bottom w:val="single" w:sz="4" w:space="0" w:color="auto"/>
              <w:right w:val="single" w:sz="4" w:space="0" w:color="auto"/>
            </w:tcBorders>
            <w:shd w:val="clear" w:color="auto" w:fill="auto"/>
          </w:tcPr>
          <w:p w14:paraId="136FCBE3" w14:textId="77777777" w:rsidR="00F86775" w:rsidRDefault="00F86775" w:rsidP="00F86775">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ro:facilityId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2ED9044" w14:textId="77777777" w:rsidR="00F86775" w:rsidRPr="009E55A1" w:rsidRDefault="00F86775" w:rsidP="00F86775">
            <w:pPr>
              <w:wordWrap w:val="0"/>
              <w:rPr>
                <w:rFonts w:asciiTheme="minorEastAsia" w:hAnsiTheme="minorEastAsia"/>
              </w:rPr>
            </w:pPr>
            <w:r w:rsidRPr="009E55A1">
              <w:rPr>
                <w:rFonts w:asciiTheme="minorEastAsia" w:hAnsiTheme="minorEastAsia"/>
              </w:rPr>
              <w:t>xs:string [</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EC46183" w14:textId="68FE230B" w:rsidR="00F86775" w:rsidRPr="009E55A1" w:rsidRDefault="00F86775" w:rsidP="00F86775">
            <w:pPr>
              <w:wordWrap w:val="0"/>
              <w:rPr>
                <w:rFonts w:asciiTheme="minorEastAsia" w:hAnsiTheme="minorEastAsia"/>
                <w:lang w:eastAsia="ja-JP"/>
              </w:rPr>
            </w:pPr>
            <w:r>
              <w:rPr>
                <w:rFonts w:asciiTheme="minorEastAsia" w:hAnsiTheme="minorEastAsia" w:hint="eastAsia"/>
                <w:lang w:eastAsia="ja-JP"/>
              </w:rPr>
              <w:t>航行補助施設の管理ID</w:t>
            </w:r>
          </w:p>
        </w:tc>
      </w:tr>
      <w:tr w:rsidR="00815662" w:rsidRPr="009E55A1" w14:paraId="0E2DB040"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0BC37DA6" w14:textId="48DA5554" w:rsidR="00815662" w:rsidRPr="009E55A1" w:rsidRDefault="00DD2B43" w:rsidP="00EC0566">
            <w:pPr>
              <w:wordWrap w:val="0"/>
              <w:rPr>
                <w:rFonts w:asciiTheme="minorEastAsia" w:hAnsiTheme="minorEastAsia"/>
              </w:rPr>
            </w:pPr>
            <w:r>
              <w:rPr>
                <w:rFonts w:asciiTheme="minorEastAsia" w:hAnsiTheme="minorEastAsia"/>
              </w:rPr>
              <w:t>uro:facilityDetailType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5B7F86F"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DC29DD4" w14:textId="698B51DD" w:rsidR="00815662" w:rsidRPr="009E55A1" w:rsidRDefault="00815662" w:rsidP="00EC0566">
            <w:pPr>
              <w:wordWrap w:val="0"/>
              <w:rPr>
                <w:rFonts w:asciiTheme="minorEastAsia" w:hAnsiTheme="minorEastAsia"/>
              </w:rPr>
            </w:pPr>
            <w:r w:rsidRPr="009E55A1">
              <w:rPr>
                <w:rFonts w:asciiTheme="minorEastAsia" w:hAnsiTheme="minorEastAsia" w:hint="eastAsia"/>
                <w:lang w:eastAsia="ja-JP"/>
              </w:rPr>
              <w:t>宿泊施設、休憩所</w:t>
            </w:r>
            <w:r w:rsidRPr="009E55A1">
              <w:rPr>
                <w:rFonts w:asciiTheme="minorEastAsia" w:hAnsiTheme="minorEastAsia"/>
                <w:lang w:eastAsia="ja-JP"/>
              </w:rPr>
              <w:t xml:space="preserve"> 等の施設の種類</w:t>
            </w:r>
            <w:r w:rsidRPr="009E55A1">
              <w:rPr>
                <w:rFonts w:asciiTheme="minorEastAsia" w:hAnsiTheme="minorEastAsia" w:hint="eastAsia"/>
                <w:lang w:eastAsia="ja-JP"/>
              </w:rPr>
              <w:t>。</w:t>
            </w:r>
            <w:r w:rsidR="00DD2B43" w:rsidRPr="009E55A1">
              <w:rPr>
                <w:rFonts w:asciiTheme="minorEastAsia" w:hAnsiTheme="minorEastAsia" w:hint="eastAsia"/>
              </w:rPr>
              <w:t>コードリスト（</w:t>
            </w:r>
            <w:hyperlink w:anchor="_PortAttribute_facilityDetailType.xm" w:history="1">
              <w:r w:rsidR="00DD2B43" w:rsidRPr="00DD2B43">
                <w:rPr>
                  <w:rStyle w:val="a8"/>
                  <w:rFonts w:asciiTheme="minorEastAsia" w:hAnsiTheme="minorEastAsia" w:cs="ＭＳ Ｐゴシック" w:hint="eastAsia"/>
                  <w:w w:val="90"/>
                  <w:lang w:val="en-US"/>
                </w:rPr>
                <w:t>PortAttribute_facilityDetailType.xml</w:t>
              </w:r>
            </w:hyperlink>
            <w:r w:rsidR="00DD2B43" w:rsidRPr="009E55A1">
              <w:rPr>
                <w:rFonts w:asciiTheme="minorEastAsia" w:hAnsiTheme="minorEastAsia" w:hint="eastAsia"/>
              </w:rPr>
              <w:t>）より選択する。</w:t>
            </w:r>
          </w:p>
        </w:tc>
      </w:tr>
      <w:tr w:rsidR="00815662" w:rsidRPr="009E55A1" w14:paraId="6961AED1"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09CF3FC0" w14:textId="77777777" w:rsidR="00815662" w:rsidRPr="009E55A1" w:rsidRDefault="00815662" w:rsidP="00EC0566">
            <w:pPr>
              <w:wordWrap w:val="0"/>
              <w:rPr>
                <w:rFonts w:asciiTheme="minorEastAsia" w:hAnsiTheme="minorEastAsia"/>
              </w:rPr>
            </w:pPr>
            <w:r w:rsidRPr="009E55A1">
              <w:rPr>
                <w:rFonts w:asciiTheme="minorEastAsia" w:hAnsiTheme="minorEastAsia"/>
              </w:rPr>
              <w:t>uro:portName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ECD5A93"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718B196"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港湾名</w:t>
            </w:r>
            <w:r w:rsidRPr="009E55A1">
              <w:rPr>
                <w:rFonts w:asciiTheme="minorEastAsia" w:hAnsiTheme="minorEastAsia"/>
              </w:rPr>
              <w:t>。</w:t>
            </w:r>
          </w:p>
        </w:tc>
      </w:tr>
      <w:tr w:rsidR="00DD2B43" w:rsidRPr="009E55A1" w14:paraId="6729A682"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637C7445" w14:textId="77777777" w:rsidR="00DD2B43" w:rsidRPr="009E55A1" w:rsidRDefault="00DD2B43" w:rsidP="00DD2B43">
            <w:pPr>
              <w:wordWrap w:val="0"/>
              <w:rPr>
                <w:rFonts w:asciiTheme="minorEastAsia" w:hAnsiTheme="minorEastAsia"/>
              </w:rPr>
            </w:pPr>
            <w:r w:rsidRPr="009E55A1">
              <w:rPr>
                <w:rFonts w:asciiTheme="minorEastAsia" w:hAnsiTheme="minorEastAsia"/>
              </w:rPr>
              <w:t>uro:portStatus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8856DEF"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1D72EC1" w14:textId="2EB6465D" w:rsidR="00DD2B43" w:rsidRPr="009E55A1" w:rsidRDefault="00DD2B43" w:rsidP="00DD2B43">
            <w:pPr>
              <w:wordWrap w:val="0"/>
              <w:rPr>
                <w:rFonts w:asciiTheme="minorEastAsia" w:hAnsiTheme="minorEastAsia"/>
              </w:rPr>
            </w:pPr>
            <w:r w:rsidRPr="009E55A1">
              <w:rPr>
                <w:rFonts w:asciiTheme="minorEastAsia" w:hAnsiTheme="minorEastAsia" w:hint="eastAsia"/>
              </w:rPr>
              <w:t>港格。コードリスト（</w:t>
            </w:r>
            <w:hyperlink w:anchor="_PortAttribute_portStatus.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ortAttribute_portStatus.xml</w:t>
              </w:r>
            </w:hyperlink>
            <w:r w:rsidRPr="009E55A1">
              <w:rPr>
                <w:rFonts w:asciiTheme="minorEastAsia" w:hAnsiTheme="minorEastAsia" w:hint="eastAsia"/>
              </w:rPr>
              <w:t>）より選択する。</w:t>
            </w:r>
          </w:p>
        </w:tc>
      </w:tr>
      <w:tr w:rsidR="00815662" w:rsidRPr="009E55A1" w14:paraId="1ABBD6B2"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43E5C7EE" w14:textId="77777777" w:rsidR="00815662" w:rsidRPr="009E55A1" w:rsidRDefault="00815662" w:rsidP="00EC0566">
            <w:pPr>
              <w:wordWrap w:val="0"/>
              <w:rPr>
                <w:rFonts w:asciiTheme="minorEastAsia" w:hAnsiTheme="minorEastAsia"/>
              </w:rPr>
            </w:pPr>
            <w:r w:rsidRPr="009E55A1">
              <w:rPr>
                <w:rFonts w:asciiTheme="minorEastAsia" w:hAnsiTheme="minorEastAsia"/>
              </w:rPr>
              <w:t>uro:district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133D538"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1C87A46E"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地区名。</w:t>
            </w:r>
          </w:p>
        </w:tc>
      </w:tr>
      <w:tr w:rsidR="00DD2B43" w:rsidRPr="009E55A1" w14:paraId="4CB922F7"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3283020" w14:textId="77777777" w:rsidR="00DD2B43" w:rsidRPr="009E55A1" w:rsidRDefault="00DD2B43" w:rsidP="00DD2B43">
            <w:pPr>
              <w:wordWrap w:val="0"/>
              <w:rPr>
                <w:rFonts w:asciiTheme="minorEastAsia" w:hAnsiTheme="minorEastAsia"/>
              </w:rPr>
            </w:pPr>
            <w:r w:rsidRPr="009E55A1">
              <w:rPr>
                <w:rFonts w:asciiTheme="minorEastAsia" w:hAnsiTheme="minorEastAsia"/>
              </w:rPr>
              <w:t>uro:grantType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7CAFDB7"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17410E6" w14:textId="5D6526AF" w:rsidR="00DD2B43" w:rsidRPr="009E55A1" w:rsidRDefault="00DD2B43" w:rsidP="00DD2B43">
            <w:pPr>
              <w:wordWrap w:val="0"/>
              <w:rPr>
                <w:rFonts w:asciiTheme="minorEastAsia" w:hAnsiTheme="minorEastAsia"/>
              </w:rPr>
            </w:pPr>
            <w:r w:rsidRPr="009E55A1">
              <w:rPr>
                <w:rFonts w:asciiTheme="minorEastAsia" w:hAnsiTheme="minorEastAsia" w:hint="eastAsia"/>
              </w:rPr>
              <w:t>施設区分名。コードリスト（</w:t>
            </w:r>
            <w:hyperlink w:anchor="_PortAttribute_grantType.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ortAttribute_grantType.xml</w:t>
              </w:r>
            </w:hyperlink>
            <w:r w:rsidRPr="009E55A1">
              <w:rPr>
                <w:rFonts w:asciiTheme="minorEastAsia" w:hAnsiTheme="minorEastAsia" w:hint="eastAsia"/>
              </w:rPr>
              <w:t>）より選択する。</w:t>
            </w:r>
          </w:p>
        </w:tc>
      </w:tr>
      <w:tr w:rsidR="00815662" w:rsidRPr="009E55A1" w14:paraId="09D47E81"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57F4EA5" w14:textId="77777777" w:rsidR="00815662" w:rsidRPr="009E55A1" w:rsidRDefault="00815662" w:rsidP="00EC0566">
            <w:pPr>
              <w:wordWrap w:val="0"/>
              <w:rPr>
                <w:rFonts w:asciiTheme="minorEastAsia" w:hAnsiTheme="minorEastAsia"/>
              </w:rPr>
            </w:pPr>
            <w:r w:rsidRPr="009E55A1">
              <w:rPr>
                <w:rFonts w:asciiTheme="minorEastAsia" w:hAnsiTheme="minorEastAsia"/>
              </w:rPr>
              <w:t>uro:isDesignated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FF905E1" w14:textId="77777777" w:rsidR="00815662" w:rsidRPr="009E55A1" w:rsidRDefault="00815662" w:rsidP="00EC0566">
            <w:pPr>
              <w:wordWrap w:val="0"/>
              <w:rPr>
                <w:rFonts w:asciiTheme="minorEastAsia" w:hAnsiTheme="minorEastAsia"/>
              </w:rPr>
            </w:pPr>
            <w:r w:rsidRPr="009E55A1">
              <w:rPr>
                <w:rFonts w:asciiTheme="minorEastAsia" w:hAnsiTheme="minorEastAsia"/>
              </w:rPr>
              <w:t>xs:boolean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F635EFA"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特定技術基準対象施設</w:t>
            </w:r>
          </w:p>
          <w:p w14:paraId="223F9FA6" w14:textId="77777777" w:rsidR="00815662" w:rsidRPr="009E55A1" w:rsidRDefault="00815662" w:rsidP="00EC0566">
            <w:pPr>
              <w:wordWrap w:val="0"/>
              <w:rPr>
                <w:rFonts w:asciiTheme="minorEastAsia" w:hAnsiTheme="minorEastAsia"/>
              </w:rPr>
            </w:pPr>
            <w:r w:rsidRPr="009E55A1">
              <w:rPr>
                <w:rFonts w:asciiTheme="minorEastAsia" w:hAnsiTheme="minorEastAsia"/>
              </w:rPr>
              <w:t>0：対象外、1：対象</w:t>
            </w:r>
          </w:p>
          <w:p w14:paraId="7DDC5C79"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「技術基準対象施設であつて、外郭施設その他の非常災害により損壊した場合において船舶の交通に支障を及ぼすおそれのあるものとして国土交通省令で定めるもの」</w:t>
            </w:r>
            <w:r w:rsidRPr="009E55A1">
              <w:rPr>
                <w:rFonts w:asciiTheme="minorEastAsia" w:hAnsiTheme="minorEastAsia"/>
                <w:lang w:eastAsia="ja-JP"/>
              </w:rPr>
              <w:t xml:space="preserve"> （港湾法第56条の2の21）。</w:t>
            </w:r>
          </w:p>
        </w:tc>
      </w:tr>
      <w:tr w:rsidR="00815662" w:rsidRPr="009E55A1" w14:paraId="7AF7A974"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805C7BF" w14:textId="77777777" w:rsidR="00815662" w:rsidRPr="009E55A1" w:rsidRDefault="00815662" w:rsidP="00EC0566">
            <w:pPr>
              <w:wordWrap w:val="0"/>
              <w:rPr>
                <w:rFonts w:asciiTheme="minorEastAsia" w:hAnsiTheme="minorEastAsia"/>
              </w:rPr>
            </w:pPr>
            <w:r w:rsidRPr="009E55A1">
              <w:rPr>
                <w:rFonts w:asciiTheme="minorEastAsia" w:hAnsiTheme="minorEastAsia"/>
              </w:rPr>
              <w:t>uro:degradationLevel</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0CCBCA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x</w:t>
            </w:r>
            <w:r w:rsidRPr="009E55A1">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96E63CE"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性能低下度。</w:t>
            </w:r>
          </w:p>
        </w:tc>
      </w:tr>
      <w:tr w:rsidR="00815662" w:rsidRPr="009E55A1" w14:paraId="141EB106"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0A2CBC42"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713EDFDA" w14:textId="77777777" w:rsidR="00815662" w:rsidRPr="009E55A1" w:rsidRDefault="00815662" w:rsidP="00EC0566">
            <w:pPr>
              <w:wordWrap w:val="0"/>
              <w:rPr>
                <w:rFonts w:asciiTheme="minorEastAsia" w:hAnsiTheme="minorEastAsia"/>
                <w:lang w:eastAsia="ja-JP"/>
              </w:rPr>
            </w:pPr>
          </w:p>
        </w:tc>
      </w:tr>
      <w:tr w:rsidR="00815662" w:rsidRPr="009E55A1" w14:paraId="63E78C1B"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879EC59"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86D02DF"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9141EA0"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815662" w:rsidRPr="009E55A1" w14:paraId="7632A486" w14:textId="77777777" w:rsidTr="009E55A1">
        <w:tc>
          <w:tcPr>
            <w:tcW w:w="2263" w:type="dxa"/>
            <w:tcBorders>
              <w:top w:val="single" w:sz="4" w:space="0" w:color="auto"/>
              <w:left w:val="single" w:sz="4" w:space="0" w:color="auto"/>
              <w:bottom w:val="single" w:sz="4" w:space="0" w:color="auto"/>
              <w:right w:val="single" w:sz="4" w:space="0" w:color="auto"/>
            </w:tcBorders>
          </w:tcPr>
          <w:p w14:paraId="44F6D98D" w14:textId="77777777" w:rsidR="00815662" w:rsidRPr="009E55A1" w:rsidRDefault="00815662" w:rsidP="00EC0566">
            <w:pPr>
              <w:wordWrap w:val="0"/>
              <w:rPr>
                <w:rFonts w:asciiTheme="minorEastAsia" w:hAnsiTheme="minorEastAsia"/>
              </w:rPr>
            </w:pPr>
            <w:r w:rsidRPr="009E55A1">
              <w:rPr>
                <w:rFonts w:asciiTheme="minorEastAsia" w:hAnsiTheme="minorEastAsia"/>
              </w:rPr>
              <w:t>uro:totalCost</w:t>
            </w:r>
          </w:p>
        </w:tc>
        <w:tc>
          <w:tcPr>
            <w:tcW w:w="2410" w:type="dxa"/>
            <w:tcBorders>
              <w:top w:val="single" w:sz="4" w:space="0" w:color="auto"/>
              <w:left w:val="single" w:sz="4" w:space="0" w:color="auto"/>
              <w:bottom w:val="single" w:sz="4" w:space="0" w:color="auto"/>
              <w:right w:val="single" w:sz="4" w:space="0" w:color="auto"/>
            </w:tcBorders>
          </w:tcPr>
          <w:p w14:paraId="4D04C5B9"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4B221955"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事業費－総額。</w:t>
            </w:r>
          </w:p>
        </w:tc>
      </w:tr>
      <w:tr w:rsidR="002336D0" w:rsidRPr="009E55A1" w14:paraId="76059845" w14:textId="77777777" w:rsidTr="009E55A1">
        <w:tc>
          <w:tcPr>
            <w:tcW w:w="2263" w:type="dxa"/>
            <w:tcBorders>
              <w:top w:val="single" w:sz="4" w:space="0" w:color="auto"/>
              <w:left w:val="single" w:sz="4" w:space="0" w:color="auto"/>
              <w:bottom w:val="single" w:sz="4" w:space="0" w:color="auto"/>
              <w:right w:val="single" w:sz="4" w:space="0" w:color="auto"/>
            </w:tcBorders>
          </w:tcPr>
          <w:p w14:paraId="0FDE8FEF" w14:textId="77777777" w:rsidR="002336D0" w:rsidRPr="009E55A1" w:rsidRDefault="002336D0" w:rsidP="002336D0">
            <w:pPr>
              <w:wordWrap w:val="0"/>
              <w:rPr>
                <w:rFonts w:asciiTheme="minorEastAsia" w:hAnsiTheme="minorEastAsia"/>
              </w:rPr>
            </w:pPr>
            <w:r w:rsidRPr="009E55A1">
              <w:rPr>
                <w:rFonts w:asciiTheme="minorEastAsia" w:hAnsiTheme="minorEastAsia"/>
              </w:rPr>
              <w:t>uro:subsidy</w:t>
            </w:r>
          </w:p>
        </w:tc>
        <w:tc>
          <w:tcPr>
            <w:tcW w:w="2410" w:type="dxa"/>
            <w:tcBorders>
              <w:top w:val="single" w:sz="4" w:space="0" w:color="auto"/>
              <w:left w:val="single" w:sz="4" w:space="0" w:color="auto"/>
              <w:bottom w:val="single" w:sz="4" w:space="0" w:color="auto"/>
              <w:right w:val="single" w:sz="4" w:space="0" w:color="auto"/>
            </w:tcBorders>
          </w:tcPr>
          <w:p w14:paraId="684482FD" w14:textId="77777777" w:rsidR="002336D0" w:rsidRPr="009E55A1" w:rsidRDefault="002336D0" w:rsidP="002336D0">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27620279" w14:textId="6EC96BDB" w:rsidR="002336D0" w:rsidRPr="009E55A1" w:rsidRDefault="002336D0" w:rsidP="002336D0">
            <w:pPr>
              <w:wordWrap w:val="0"/>
              <w:rPr>
                <w:rFonts w:asciiTheme="minorEastAsia" w:hAnsiTheme="minorEastAsia"/>
              </w:rPr>
            </w:pPr>
            <w:r w:rsidRPr="009E55A1">
              <w:rPr>
                <w:rFonts w:asciiTheme="minorEastAsia" w:hAnsiTheme="minorEastAsia" w:hint="eastAsia"/>
              </w:rPr>
              <w:t>事業費－補助金額。</w:t>
            </w:r>
          </w:p>
        </w:tc>
      </w:tr>
      <w:tr w:rsidR="002336D0" w:rsidRPr="009E55A1" w14:paraId="20696D05" w14:textId="77777777" w:rsidTr="002336D0">
        <w:tc>
          <w:tcPr>
            <w:tcW w:w="2263" w:type="dxa"/>
          </w:tcPr>
          <w:p w14:paraId="59E997B2" w14:textId="77777777" w:rsidR="002336D0" w:rsidRPr="009E55A1" w:rsidRDefault="002336D0" w:rsidP="002336D0">
            <w:pPr>
              <w:wordWrap w:val="0"/>
              <w:rPr>
                <w:rFonts w:asciiTheme="minorEastAsia" w:hAnsiTheme="minorEastAsia"/>
              </w:rPr>
            </w:pPr>
            <w:r w:rsidRPr="009E55A1">
              <w:rPr>
                <w:rFonts w:asciiTheme="minorEastAsia" w:hAnsiTheme="minorEastAsia"/>
              </w:rPr>
              <w:t>uro:note</w:t>
            </w:r>
          </w:p>
        </w:tc>
        <w:tc>
          <w:tcPr>
            <w:tcW w:w="2410" w:type="dxa"/>
          </w:tcPr>
          <w:p w14:paraId="716D7C53" w14:textId="77777777" w:rsidR="002336D0" w:rsidRPr="009E55A1" w:rsidRDefault="002336D0" w:rsidP="002336D0">
            <w:pPr>
              <w:wordWrap w:val="0"/>
              <w:rPr>
                <w:rFonts w:asciiTheme="minorEastAsia" w:hAnsiTheme="minorEastAsia"/>
              </w:rPr>
            </w:pPr>
            <w:r w:rsidRPr="009E55A1">
              <w:rPr>
                <w:rFonts w:asciiTheme="minorEastAsia" w:hAnsiTheme="minorEastAsia"/>
              </w:rPr>
              <w:t>xs:string [0..1]</w:t>
            </w:r>
          </w:p>
        </w:tc>
        <w:tc>
          <w:tcPr>
            <w:tcW w:w="5528" w:type="dxa"/>
          </w:tcPr>
          <w:p w14:paraId="1047753D" w14:textId="77777777" w:rsidR="002336D0" w:rsidRPr="009E55A1" w:rsidRDefault="002336D0" w:rsidP="002336D0">
            <w:pPr>
              <w:wordWrap w:val="0"/>
              <w:rPr>
                <w:rFonts w:asciiTheme="minorEastAsia" w:hAnsiTheme="minorEastAsia"/>
              </w:rPr>
            </w:pPr>
            <w:r w:rsidRPr="009E55A1">
              <w:rPr>
                <w:rFonts w:asciiTheme="minorEastAsia" w:hAnsiTheme="minorEastAsia" w:hint="eastAsia"/>
              </w:rPr>
              <w:t>備考。</w:t>
            </w:r>
          </w:p>
        </w:tc>
      </w:tr>
    </w:tbl>
    <w:p w14:paraId="4FAF97BC" w14:textId="77777777" w:rsidR="00815662" w:rsidRDefault="00815662" w:rsidP="00815662">
      <w:pPr>
        <w:spacing w:line="240" w:lineRule="auto"/>
        <w:jc w:val="left"/>
        <w:rPr>
          <w:rFonts w:asciiTheme="majorHAnsi" w:eastAsiaTheme="majorEastAsia" w:hAnsiTheme="majorHAnsi"/>
          <w:b/>
          <w:w w:val="100"/>
          <w:sz w:val="22"/>
        </w:rPr>
      </w:pPr>
    </w:p>
    <w:p w14:paraId="1E5CED20" w14:textId="77777777" w:rsidR="00815662" w:rsidRDefault="00815662" w:rsidP="009E55A1">
      <w:pPr>
        <w:pStyle w:val="5"/>
      </w:pPr>
      <w:r w:rsidRPr="007D5002">
        <w:t>uro:</w:t>
      </w:r>
      <w:r w:rsidRPr="002F17FA">
        <w:t>CargoHandlingFacility</w:t>
      </w:r>
    </w:p>
    <w:tbl>
      <w:tblPr>
        <w:tblStyle w:val="af1"/>
        <w:tblW w:w="10201" w:type="dxa"/>
        <w:tblLayout w:type="fixed"/>
        <w:tblLook w:val="04A0" w:firstRow="1" w:lastRow="0" w:firstColumn="1" w:lastColumn="0" w:noHBand="0" w:noVBand="1"/>
      </w:tblPr>
      <w:tblGrid>
        <w:gridCol w:w="2263"/>
        <w:gridCol w:w="2410"/>
        <w:gridCol w:w="5528"/>
      </w:tblGrid>
      <w:tr w:rsidR="00815662" w:rsidRPr="009E55A1" w14:paraId="416C19CD" w14:textId="77777777" w:rsidTr="009E55A1">
        <w:tc>
          <w:tcPr>
            <w:tcW w:w="2263" w:type="dxa"/>
            <w:shd w:val="clear" w:color="auto" w:fill="D0CECE" w:themeFill="background2" w:themeFillShade="E6"/>
          </w:tcPr>
          <w:p w14:paraId="6E01B8B1" w14:textId="77777777" w:rsidR="00815662" w:rsidRPr="009E55A1" w:rsidRDefault="00815662" w:rsidP="00EC0566">
            <w:pPr>
              <w:wordWrap w:val="0"/>
              <w:rPr>
                <w:rFonts w:asciiTheme="minorEastAsia" w:hAnsiTheme="minorEastAsia"/>
              </w:rPr>
            </w:pPr>
            <w:r w:rsidRPr="009E55A1">
              <w:rPr>
                <w:rFonts w:asciiTheme="minorEastAsia" w:hAnsiTheme="minorEastAsia"/>
              </w:rPr>
              <w:t>型の定義</w:t>
            </w:r>
          </w:p>
        </w:tc>
        <w:tc>
          <w:tcPr>
            <w:tcW w:w="7938" w:type="dxa"/>
            <w:gridSpan w:val="2"/>
          </w:tcPr>
          <w:p w14:paraId="531756DC"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港湾施設である荷さばき施設の属性を記述するためのデータ型。</w:t>
            </w:r>
          </w:p>
        </w:tc>
      </w:tr>
      <w:tr w:rsidR="00815662" w:rsidRPr="009E55A1" w14:paraId="6544DDA7" w14:textId="77777777" w:rsidTr="009E55A1">
        <w:tc>
          <w:tcPr>
            <w:tcW w:w="2263" w:type="dxa"/>
            <w:shd w:val="clear" w:color="auto" w:fill="D0CECE" w:themeFill="background2" w:themeFillShade="E6"/>
          </w:tcPr>
          <w:p w14:paraId="6B26AC2E"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上位の型</w:t>
            </w:r>
          </w:p>
        </w:tc>
        <w:tc>
          <w:tcPr>
            <w:tcW w:w="7938" w:type="dxa"/>
            <w:gridSpan w:val="2"/>
          </w:tcPr>
          <w:p w14:paraId="45A85154" w14:textId="77777777" w:rsidR="00815662" w:rsidRPr="009E55A1" w:rsidRDefault="00815662" w:rsidP="00EC0566">
            <w:pPr>
              <w:wordWrap w:val="0"/>
              <w:rPr>
                <w:rFonts w:asciiTheme="minorEastAsia" w:hAnsiTheme="minorEastAsia"/>
              </w:rPr>
            </w:pPr>
            <w:r w:rsidRPr="009E55A1">
              <w:rPr>
                <w:rFonts w:asciiTheme="minorEastAsia" w:hAnsiTheme="minorEastAsia"/>
              </w:rPr>
              <w:t>uro:PortAttribute</w:t>
            </w:r>
          </w:p>
        </w:tc>
      </w:tr>
      <w:tr w:rsidR="00815662" w:rsidRPr="009E55A1" w14:paraId="60A6E730" w14:textId="77777777" w:rsidTr="009E55A1">
        <w:tc>
          <w:tcPr>
            <w:tcW w:w="2263" w:type="dxa"/>
            <w:shd w:val="clear" w:color="auto" w:fill="D0CECE" w:themeFill="background2" w:themeFillShade="E6"/>
          </w:tcPr>
          <w:p w14:paraId="1DF83D3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ステレオタイプ</w:t>
            </w:r>
          </w:p>
        </w:tc>
        <w:tc>
          <w:tcPr>
            <w:tcW w:w="7938" w:type="dxa"/>
            <w:gridSpan w:val="2"/>
          </w:tcPr>
          <w:p w14:paraId="57512FE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&lt;</w:t>
            </w:r>
            <w:r w:rsidRPr="009E55A1">
              <w:rPr>
                <w:rFonts w:asciiTheme="minorEastAsia" w:hAnsiTheme="minorEastAsia"/>
              </w:rPr>
              <w:t>&lt;DataType&gt;&gt;</w:t>
            </w:r>
          </w:p>
        </w:tc>
      </w:tr>
      <w:tr w:rsidR="00815662" w:rsidRPr="009E55A1" w14:paraId="740096E6"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E000077" w14:textId="77777777" w:rsidR="00815662" w:rsidRPr="009E55A1" w:rsidRDefault="00815662" w:rsidP="00EC0566">
            <w:pPr>
              <w:wordWrap w:val="0"/>
              <w:rPr>
                <w:rFonts w:asciiTheme="minorEastAsia" w:hAnsiTheme="minorEastAsia"/>
              </w:rPr>
            </w:pPr>
            <w:r w:rsidRPr="009E55A1">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611EC1E0" w14:textId="77777777" w:rsidR="00815662" w:rsidRPr="009E55A1" w:rsidRDefault="00815662" w:rsidP="00EC0566">
            <w:pPr>
              <w:wordWrap w:val="0"/>
              <w:rPr>
                <w:rFonts w:asciiTheme="minorEastAsia" w:hAnsiTheme="minorEastAsia"/>
              </w:rPr>
            </w:pPr>
          </w:p>
        </w:tc>
      </w:tr>
      <w:tr w:rsidR="00815662" w:rsidRPr="009E55A1" w14:paraId="45A35CDB"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5A9DE4E"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0C22DC6"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463042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F86775" w:rsidRPr="009E55A1" w14:paraId="7070FABF" w14:textId="77777777" w:rsidTr="00F86775">
        <w:tc>
          <w:tcPr>
            <w:tcW w:w="2263" w:type="dxa"/>
            <w:tcBorders>
              <w:top w:val="single" w:sz="4" w:space="0" w:color="auto"/>
              <w:left w:val="single" w:sz="4" w:space="0" w:color="auto"/>
              <w:bottom w:val="single" w:sz="4" w:space="0" w:color="auto"/>
              <w:right w:val="single" w:sz="4" w:space="0" w:color="auto"/>
            </w:tcBorders>
            <w:shd w:val="clear" w:color="auto" w:fill="auto"/>
          </w:tcPr>
          <w:p w14:paraId="2C45E9C1" w14:textId="77777777" w:rsidR="00F86775" w:rsidRDefault="00F86775" w:rsidP="00F86775">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ro:facilityId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1256962" w14:textId="77777777" w:rsidR="00F86775" w:rsidRPr="009E55A1" w:rsidRDefault="00F86775" w:rsidP="00F86775">
            <w:pPr>
              <w:wordWrap w:val="0"/>
              <w:rPr>
                <w:rFonts w:asciiTheme="minorEastAsia" w:hAnsiTheme="minorEastAsia"/>
              </w:rPr>
            </w:pPr>
            <w:r w:rsidRPr="009E55A1">
              <w:rPr>
                <w:rFonts w:asciiTheme="minorEastAsia" w:hAnsiTheme="minorEastAsia"/>
              </w:rPr>
              <w:t>xs:string [</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3488707" w14:textId="333EA4D9" w:rsidR="00F86775" w:rsidRPr="009E55A1" w:rsidRDefault="00F86775" w:rsidP="00F86775">
            <w:pPr>
              <w:wordWrap w:val="0"/>
              <w:rPr>
                <w:rFonts w:asciiTheme="minorEastAsia" w:hAnsiTheme="minorEastAsia"/>
                <w:lang w:eastAsia="ja-JP"/>
              </w:rPr>
            </w:pPr>
            <w:r>
              <w:rPr>
                <w:rFonts w:asciiTheme="minorEastAsia" w:hAnsiTheme="minorEastAsia" w:hint="eastAsia"/>
                <w:lang w:eastAsia="ja-JP"/>
              </w:rPr>
              <w:t>荷さばき施設の管理ID</w:t>
            </w:r>
          </w:p>
        </w:tc>
      </w:tr>
      <w:tr w:rsidR="00815662" w:rsidRPr="009E55A1" w14:paraId="03F8F670"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272E0DBC" w14:textId="06967F38" w:rsidR="00815662" w:rsidRPr="009E55A1" w:rsidRDefault="00DD2B43" w:rsidP="00EC0566">
            <w:pPr>
              <w:wordWrap w:val="0"/>
              <w:rPr>
                <w:rFonts w:asciiTheme="minorEastAsia" w:hAnsiTheme="minorEastAsia"/>
              </w:rPr>
            </w:pPr>
            <w:r>
              <w:rPr>
                <w:rFonts w:asciiTheme="minorEastAsia" w:hAnsiTheme="minorEastAsia"/>
              </w:rPr>
              <w:t>uro:facilityDetailType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CD1A669"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1E9DE11" w14:textId="76FAC054" w:rsidR="00815662" w:rsidRPr="009E55A1" w:rsidRDefault="00815662" w:rsidP="00EC0566">
            <w:pPr>
              <w:wordWrap w:val="0"/>
              <w:rPr>
                <w:rFonts w:asciiTheme="minorEastAsia" w:hAnsiTheme="minorEastAsia"/>
              </w:rPr>
            </w:pPr>
            <w:r w:rsidRPr="009E55A1">
              <w:rPr>
                <w:rFonts w:asciiTheme="minorEastAsia" w:hAnsiTheme="minorEastAsia" w:hint="eastAsia"/>
                <w:lang w:eastAsia="ja-JP"/>
              </w:rPr>
              <w:t>宿泊施設、休憩所</w:t>
            </w:r>
            <w:r w:rsidRPr="009E55A1">
              <w:rPr>
                <w:rFonts w:asciiTheme="minorEastAsia" w:hAnsiTheme="minorEastAsia"/>
                <w:lang w:eastAsia="ja-JP"/>
              </w:rPr>
              <w:t xml:space="preserve"> 等の施設の種類</w:t>
            </w:r>
            <w:r w:rsidRPr="009E55A1">
              <w:rPr>
                <w:rFonts w:asciiTheme="minorEastAsia" w:hAnsiTheme="minorEastAsia" w:hint="eastAsia"/>
                <w:lang w:eastAsia="ja-JP"/>
              </w:rPr>
              <w:t>。</w:t>
            </w:r>
            <w:r w:rsidR="00DD2B43" w:rsidRPr="009E55A1">
              <w:rPr>
                <w:rFonts w:asciiTheme="minorEastAsia" w:hAnsiTheme="minorEastAsia" w:hint="eastAsia"/>
              </w:rPr>
              <w:t>コードリスト（</w:t>
            </w:r>
            <w:hyperlink w:anchor="_PortAttribute_facilityDetailType.xm" w:history="1">
              <w:r w:rsidR="00DD2B43" w:rsidRPr="00DD2B43">
                <w:rPr>
                  <w:rStyle w:val="a8"/>
                  <w:rFonts w:asciiTheme="minorEastAsia" w:hAnsiTheme="minorEastAsia" w:cs="ＭＳ Ｐゴシック" w:hint="eastAsia"/>
                  <w:w w:val="90"/>
                  <w:lang w:val="en-US"/>
                </w:rPr>
                <w:t>PortAttribute_facilityDetailType.xml</w:t>
              </w:r>
            </w:hyperlink>
            <w:r w:rsidR="00DD2B43" w:rsidRPr="009E55A1">
              <w:rPr>
                <w:rFonts w:asciiTheme="minorEastAsia" w:hAnsiTheme="minorEastAsia" w:hint="eastAsia"/>
              </w:rPr>
              <w:t>）より選択する。</w:t>
            </w:r>
          </w:p>
        </w:tc>
      </w:tr>
      <w:tr w:rsidR="00815662" w:rsidRPr="009E55A1" w14:paraId="30B2AA5D"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0112EC61" w14:textId="77777777" w:rsidR="00815662" w:rsidRPr="009E55A1" w:rsidRDefault="00815662" w:rsidP="00EC0566">
            <w:pPr>
              <w:wordWrap w:val="0"/>
              <w:rPr>
                <w:rFonts w:asciiTheme="minorEastAsia" w:hAnsiTheme="minorEastAsia"/>
              </w:rPr>
            </w:pPr>
            <w:r w:rsidRPr="009E55A1">
              <w:rPr>
                <w:rFonts w:asciiTheme="minorEastAsia" w:hAnsiTheme="minorEastAsia"/>
              </w:rPr>
              <w:t>uro:portName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E02E67F"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051799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港湾名</w:t>
            </w:r>
            <w:r w:rsidRPr="009E55A1">
              <w:rPr>
                <w:rFonts w:asciiTheme="minorEastAsia" w:hAnsiTheme="minorEastAsia"/>
              </w:rPr>
              <w:t>。</w:t>
            </w:r>
          </w:p>
        </w:tc>
      </w:tr>
      <w:tr w:rsidR="00DD2B43" w:rsidRPr="009E55A1" w14:paraId="7224D6F0"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513E8C13" w14:textId="77777777" w:rsidR="00DD2B43" w:rsidRPr="009E55A1" w:rsidRDefault="00DD2B43" w:rsidP="00DD2B43">
            <w:pPr>
              <w:wordWrap w:val="0"/>
              <w:rPr>
                <w:rFonts w:asciiTheme="minorEastAsia" w:hAnsiTheme="minorEastAsia"/>
              </w:rPr>
            </w:pPr>
            <w:r w:rsidRPr="009E55A1">
              <w:rPr>
                <w:rFonts w:asciiTheme="minorEastAsia" w:hAnsiTheme="minorEastAsia"/>
              </w:rPr>
              <w:lastRenderedPageBreak/>
              <w:t>uro:portStatus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7908A05"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F0BC8D8" w14:textId="105D1D68" w:rsidR="00DD2B43" w:rsidRPr="009E55A1" w:rsidRDefault="00DD2B43" w:rsidP="00DD2B43">
            <w:pPr>
              <w:wordWrap w:val="0"/>
              <w:rPr>
                <w:rFonts w:asciiTheme="minorEastAsia" w:hAnsiTheme="minorEastAsia"/>
              </w:rPr>
            </w:pPr>
            <w:r w:rsidRPr="009E55A1">
              <w:rPr>
                <w:rFonts w:asciiTheme="minorEastAsia" w:hAnsiTheme="minorEastAsia" w:hint="eastAsia"/>
              </w:rPr>
              <w:t>港格。コードリスト（</w:t>
            </w:r>
            <w:hyperlink w:anchor="_PortAttribute_portStatus.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ortAttribute_portStatus.xml</w:t>
              </w:r>
            </w:hyperlink>
            <w:r w:rsidRPr="009E55A1">
              <w:rPr>
                <w:rFonts w:asciiTheme="minorEastAsia" w:hAnsiTheme="minorEastAsia" w:hint="eastAsia"/>
              </w:rPr>
              <w:t>）より選択する。</w:t>
            </w:r>
          </w:p>
        </w:tc>
      </w:tr>
      <w:tr w:rsidR="00815662" w:rsidRPr="009E55A1" w14:paraId="71CC78F5"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0A56B88A" w14:textId="77777777" w:rsidR="00815662" w:rsidRPr="009E55A1" w:rsidRDefault="00815662" w:rsidP="00EC0566">
            <w:pPr>
              <w:wordWrap w:val="0"/>
              <w:rPr>
                <w:rFonts w:asciiTheme="minorEastAsia" w:hAnsiTheme="minorEastAsia"/>
              </w:rPr>
            </w:pPr>
            <w:r w:rsidRPr="009E55A1">
              <w:rPr>
                <w:rFonts w:asciiTheme="minorEastAsia" w:hAnsiTheme="minorEastAsia"/>
              </w:rPr>
              <w:t>uro:district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BF249A5"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9000BA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地区名。</w:t>
            </w:r>
          </w:p>
        </w:tc>
      </w:tr>
      <w:tr w:rsidR="00DD2B43" w:rsidRPr="009E55A1" w14:paraId="533ADD50"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4C49470A" w14:textId="77777777" w:rsidR="00DD2B43" w:rsidRPr="009E55A1" w:rsidRDefault="00DD2B43" w:rsidP="00DD2B43">
            <w:pPr>
              <w:wordWrap w:val="0"/>
              <w:rPr>
                <w:rFonts w:asciiTheme="minorEastAsia" w:hAnsiTheme="minorEastAsia"/>
              </w:rPr>
            </w:pPr>
            <w:r w:rsidRPr="009E55A1">
              <w:rPr>
                <w:rFonts w:asciiTheme="minorEastAsia" w:hAnsiTheme="minorEastAsia"/>
              </w:rPr>
              <w:t>uro:grantType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237242C"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8738826" w14:textId="0326DED3" w:rsidR="00DD2B43" w:rsidRPr="009E55A1" w:rsidRDefault="00DD2B43" w:rsidP="00DD2B43">
            <w:pPr>
              <w:wordWrap w:val="0"/>
              <w:rPr>
                <w:rFonts w:asciiTheme="minorEastAsia" w:hAnsiTheme="minorEastAsia"/>
              </w:rPr>
            </w:pPr>
            <w:r w:rsidRPr="009E55A1">
              <w:rPr>
                <w:rFonts w:asciiTheme="minorEastAsia" w:hAnsiTheme="minorEastAsia" w:hint="eastAsia"/>
              </w:rPr>
              <w:t>施設区分名。コードリスト（</w:t>
            </w:r>
            <w:hyperlink w:anchor="_PortAttribute_grantType.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ortAttribute_grantType.xml</w:t>
              </w:r>
            </w:hyperlink>
            <w:r w:rsidRPr="009E55A1">
              <w:rPr>
                <w:rFonts w:asciiTheme="minorEastAsia" w:hAnsiTheme="minorEastAsia" w:hint="eastAsia"/>
              </w:rPr>
              <w:t>）より選択する。</w:t>
            </w:r>
          </w:p>
        </w:tc>
      </w:tr>
      <w:tr w:rsidR="00815662" w:rsidRPr="009E55A1" w14:paraId="7D1C3554"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14493928" w14:textId="77777777" w:rsidR="00815662" w:rsidRPr="009E55A1" w:rsidRDefault="00815662" w:rsidP="00EC0566">
            <w:pPr>
              <w:wordWrap w:val="0"/>
              <w:rPr>
                <w:rFonts w:asciiTheme="minorEastAsia" w:hAnsiTheme="minorEastAsia"/>
              </w:rPr>
            </w:pPr>
            <w:r w:rsidRPr="009E55A1">
              <w:rPr>
                <w:rFonts w:asciiTheme="minorEastAsia" w:hAnsiTheme="minorEastAsia"/>
              </w:rPr>
              <w:t>uro:isDesignated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8226701" w14:textId="77777777" w:rsidR="00815662" w:rsidRPr="009E55A1" w:rsidRDefault="00815662" w:rsidP="00EC0566">
            <w:pPr>
              <w:wordWrap w:val="0"/>
              <w:rPr>
                <w:rFonts w:asciiTheme="minorEastAsia" w:hAnsiTheme="minorEastAsia"/>
              </w:rPr>
            </w:pPr>
            <w:r w:rsidRPr="009E55A1">
              <w:rPr>
                <w:rFonts w:asciiTheme="minorEastAsia" w:hAnsiTheme="minorEastAsia"/>
              </w:rPr>
              <w:t>xs:boolean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AD68966"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特定技術基準対象施設</w:t>
            </w:r>
          </w:p>
          <w:p w14:paraId="5361E771" w14:textId="77777777" w:rsidR="00815662" w:rsidRPr="009E55A1" w:rsidRDefault="00815662" w:rsidP="00EC0566">
            <w:pPr>
              <w:wordWrap w:val="0"/>
              <w:rPr>
                <w:rFonts w:asciiTheme="minorEastAsia" w:hAnsiTheme="minorEastAsia"/>
              </w:rPr>
            </w:pPr>
            <w:r w:rsidRPr="009E55A1">
              <w:rPr>
                <w:rFonts w:asciiTheme="minorEastAsia" w:hAnsiTheme="minorEastAsia"/>
              </w:rPr>
              <w:t>0：対象外、1：対象</w:t>
            </w:r>
          </w:p>
          <w:p w14:paraId="6DF8CEA3"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「技術基準対象施設であつて、外郭施設その他の非常災害により損壊した場合において船舶の交通に支障を及ぼすおそれのあるものとして国土交通省令で定めるもの」</w:t>
            </w:r>
            <w:r w:rsidRPr="009E55A1">
              <w:rPr>
                <w:rFonts w:asciiTheme="minorEastAsia" w:hAnsiTheme="minorEastAsia"/>
                <w:lang w:eastAsia="ja-JP"/>
              </w:rPr>
              <w:t xml:space="preserve"> （港湾法第56条の2の21）。</w:t>
            </w:r>
          </w:p>
        </w:tc>
      </w:tr>
      <w:tr w:rsidR="00815662" w:rsidRPr="009E55A1" w14:paraId="61DBF6C6"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E36C9EE" w14:textId="77777777" w:rsidR="00815662" w:rsidRPr="009E55A1" w:rsidRDefault="00815662" w:rsidP="00EC0566">
            <w:pPr>
              <w:wordWrap w:val="0"/>
              <w:rPr>
                <w:rFonts w:asciiTheme="minorEastAsia" w:hAnsiTheme="minorEastAsia"/>
              </w:rPr>
            </w:pPr>
            <w:r w:rsidRPr="009E55A1">
              <w:rPr>
                <w:rFonts w:asciiTheme="minorEastAsia" w:hAnsiTheme="minorEastAsia"/>
              </w:rPr>
              <w:t>uro:degradationLevel</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6ED976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x</w:t>
            </w:r>
            <w:r w:rsidRPr="009E55A1">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3D58854"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性能低下度。</w:t>
            </w:r>
          </w:p>
        </w:tc>
      </w:tr>
      <w:tr w:rsidR="00815662" w:rsidRPr="009E55A1" w14:paraId="40CE2997"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4E96F84C"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10C06ACE" w14:textId="77777777" w:rsidR="00815662" w:rsidRPr="009E55A1" w:rsidRDefault="00815662" w:rsidP="00EC0566">
            <w:pPr>
              <w:wordWrap w:val="0"/>
              <w:rPr>
                <w:rFonts w:asciiTheme="minorEastAsia" w:hAnsiTheme="minorEastAsia"/>
                <w:lang w:eastAsia="ja-JP"/>
              </w:rPr>
            </w:pPr>
          </w:p>
        </w:tc>
      </w:tr>
      <w:tr w:rsidR="00815662" w:rsidRPr="009E55A1" w14:paraId="7F2E00CD"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01E6E02"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A6F08A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0AB1AC0"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815662" w:rsidRPr="009E55A1" w14:paraId="3434CD1A" w14:textId="77777777" w:rsidTr="009E55A1">
        <w:tc>
          <w:tcPr>
            <w:tcW w:w="2263" w:type="dxa"/>
            <w:tcBorders>
              <w:top w:val="single" w:sz="4" w:space="0" w:color="auto"/>
              <w:left w:val="single" w:sz="4" w:space="0" w:color="auto"/>
              <w:bottom w:val="single" w:sz="4" w:space="0" w:color="auto"/>
              <w:right w:val="single" w:sz="4" w:space="0" w:color="auto"/>
            </w:tcBorders>
          </w:tcPr>
          <w:p w14:paraId="22E1BC80" w14:textId="77777777" w:rsidR="00815662" w:rsidRPr="009E55A1" w:rsidRDefault="00815662" w:rsidP="00EC0566">
            <w:pPr>
              <w:wordWrap w:val="0"/>
              <w:rPr>
                <w:rFonts w:asciiTheme="minorEastAsia" w:hAnsiTheme="minorEastAsia"/>
              </w:rPr>
            </w:pPr>
            <w:r w:rsidRPr="009E55A1">
              <w:rPr>
                <w:rFonts w:asciiTheme="minorEastAsia" w:hAnsiTheme="minorEastAsia"/>
              </w:rPr>
              <w:t>uro:mainCargo</w:t>
            </w:r>
          </w:p>
        </w:tc>
        <w:tc>
          <w:tcPr>
            <w:tcW w:w="2410" w:type="dxa"/>
            <w:tcBorders>
              <w:top w:val="single" w:sz="4" w:space="0" w:color="auto"/>
              <w:left w:val="single" w:sz="4" w:space="0" w:color="auto"/>
              <w:bottom w:val="single" w:sz="4" w:space="0" w:color="auto"/>
              <w:right w:val="single" w:sz="4" w:space="0" w:color="auto"/>
            </w:tcBorders>
          </w:tcPr>
          <w:p w14:paraId="49093013"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00861DE0" w14:textId="48D327E3" w:rsidR="00815662" w:rsidRPr="009E55A1" w:rsidRDefault="00815662" w:rsidP="00EC0566">
            <w:pPr>
              <w:wordWrap w:val="0"/>
              <w:rPr>
                <w:rFonts w:asciiTheme="minorEastAsia" w:hAnsiTheme="minorEastAsia"/>
              </w:rPr>
            </w:pPr>
            <w:r w:rsidRPr="009E55A1">
              <w:rPr>
                <w:rFonts w:asciiTheme="minorEastAsia" w:hAnsiTheme="minorEastAsia" w:hint="eastAsia"/>
              </w:rPr>
              <w:t>主要取扱貨物名。コードリスト（</w:t>
            </w:r>
            <w:hyperlink w:anchor="_PortAttribute_mainCargo.xml" w:history="1">
              <w:r w:rsidRPr="009E55A1">
                <w:rPr>
                  <w:rStyle w:val="a8"/>
                  <w:rFonts w:asciiTheme="minorEastAsia" w:hAnsiTheme="minorEastAsia" w:cs="ＭＳ Ｐゴシック" w:hint="eastAsia"/>
                  <w:w w:val="90"/>
                </w:rPr>
                <w:t>PortAttribute_mainCargo.xml</w:t>
              </w:r>
            </w:hyperlink>
            <w:r w:rsidRPr="009E55A1">
              <w:rPr>
                <w:rFonts w:asciiTheme="minorEastAsia" w:hAnsiTheme="minorEastAsia" w:hint="eastAsia"/>
              </w:rPr>
              <w:t>）より選択する。</w:t>
            </w:r>
          </w:p>
        </w:tc>
      </w:tr>
      <w:tr w:rsidR="00815662" w:rsidRPr="009E55A1" w14:paraId="73749822" w14:textId="77777777" w:rsidTr="009E55A1">
        <w:tc>
          <w:tcPr>
            <w:tcW w:w="2263" w:type="dxa"/>
            <w:tcBorders>
              <w:top w:val="single" w:sz="4" w:space="0" w:color="auto"/>
              <w:left w:val="single" w:sz="4" w:space="0" w:color="auto"/>
              <w:bottom w:val="single" w:sz="4" w:space="0" w:color="auto"/>
              <w:right w:val="single" w:sz="4" w:space="0" w:color="auto"/>
            </w:tcBorders>
          </w:tcPr>
          <w:p w14:paraId="68AD3729" w14:textId="77777777" w:rsidR="00815662" w:rsidRPr="009E55A1" w:rsidRDefault="00815662" w:rsidP="00EC0566">
            <w:pPr>
              <w:wordWrap w:val="0"/>
              <w:rPr>
                <w:rFonts w:asciiTheme="minorEastAsia" w:hAnsiTheme="minorEastAsia"/>
              </w:rPr>
            </w:pPr>
            <w:r w:rsidRPr="009E55A1">
              <w:rPr>
                <w:rFonts w:asciiTheme="minorEastAsia" w:hAnsiTheme="minorEastAsia"/>
              </w:rPr>
              <w:t>uro:mooringFacility</w:t>
            </w:r>
          </w:p>
        </w:tc>
        <w:tc>
          <w:tcPr>
            <w:tcW w:w="2410" w:type="dxa"/>
            <w:tcBorders>
              <w:top w:val="single" w:sz="4" w:space="0" w:color="auto"/>
              <w:left w:val="single" w:sz="4" w:space="0" w:color="auto"/>
              <w:bottom w:val="single" w:sz="4" w:space="0" w:color="auto"/>
              <w:right w:val="single" w:sz="4" w:space="0" w:color="auto"/>
            </w:tcBorders>
          </w:tcPr>
          <w:p w14:paraId="582A07A2"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5F73AB04"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係留施設名。</w:t>
            </w:r>
          </w:p>
        </w:tc>
      </w:tr>
      <w:tr w:rsidR="00815662" w:rsidRPr="009E55A1" w14:paraId="453D89B6" w14:textId="77777777" w:rsidTr="009E55A1">
        <w:tc>
          <w:tcPr>
            <w:tcW w:w="2263" w:type="dxa"/>
            <w:tcBorders>
              <w:top w:val="single" w:sz="4" w:space="0" w:color="auto"/>
              <w:left w:val="single" w:sz="4" w:space="0" w:color="auto"/>
              <w:bottom w:val="single" w:sz="4" w:space="0" w:color="auto"/>
              <w:right w:val="single" w:sz="4" w:space="0" w:color="auto"/>
            </w:tcBorders>
          </w:tcPr>
          <w:p w14:paraId="5AFD4ED4" w14:textId="77777777" w:rsidR="00815662" w:rsidRPr="009E55A1" w:rsidRDefault="00815662" w:rsidP="00EC0566">
            <w:pPr>
              <w:wordWrap w:val="0"/>
              <w:rPr>
                <w:rFonts w:asciiTheme="minorEastAsia" w:hAnsiTheme="minorEastAsia"/>
              </w:rPr>
            </w:pPr>
            <w:r w:rsidRPr="009E55A1">
              <w:rPr>
                <w:rFonts w:asciiTheme="minorEastAsia" w:hAnsiTheme="minorEastAsia"/>
              </w:rPr>
              <w:t>uro:liftableLoad</w:t>
            </w:r>
          </w:p>
        </w:tc>
        <w:tc>
          <w:tcPr>
            <w:tcW w:w="2410" w:type="dxa"/>
            <w:tcBorders>
              <w:top w:val="single" w:sz="4" w:space="0" w:color="auto"/>
              <w:left w:val="single" w:sz="4" w:space="0" w:color="auto"/>
              <w:bottom w:val="single" w:sz="4" w:space="0" w:color="auto"/>
              <w:right w:val="single" w:sz="4" w:space="0" w:color="auto"/>
            </w:tcBorders>
          </w:tcPr>
          <w:p w14:paraId="42C60C3C" w14:textId="1F78BF4F" w:rsidR="00815662" w:rsidRPr="009E55A1" w:rsidRDefault="002336D0" w:rsidP="00EC0566">
            <w:pPr>
              <w:wordWrap w:val="0"/>
              <w:rPr>
                <w:rFonts w:asciiTheme="minorEastAsia" w:hAnsiTheme="minorEastAsia"/>
              </w:rPr>
            </w:pPr>
            <w:r>
              <w:rPr>
                <w:rFonts w:asciiTheme="minorEastAsia" w:hAnsiTheme="minorEastAsia"/>
              </w:rPr>
              <w:t>gml:MeasureType</w:t>
            </w:r>
            <w:r w:rsidR="00815662" w:rsidRPr="009E55A1">
              <w:rPr>
                <w:rFonts w:asciiTheme="minorEastAsia" w:hAnsiTheme="minorEastAsia"/>
              </w:rPr>
              <w:t xml:space="preserve"> [0..1]</w:t>
            </w:r>
          </w:p>
        </w:tc>
        <w:tc>
          <w:tcPr>
            <w:tcW w:w="5528" w:type="dxa"/>
            <w:tcBorders>
              <w:top w:val="single" w:sz="4" w:space="0" w:color="auto"/>
              <w:left w:val="single" w:sz="4" w:space="0" w:color="auto"/>
              <w:bottom w:val="single" w:sz="4" w:space="0" w:color="auto"/>
              <w:right w:val="single" w:sz="4" w:space="0" w:color="auto"/>
            </w:tcBorders>
          </w:tcPr>
          <w:p w14:paraId="42D01EE2"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荷役能力</w:t>
            </w:r>
            <w:r w:rsidRPr="009E55A1">
              <w:rPr>
                <w:rFonts w:asciiTheme="minorEastAsia" w:hAnsiTheme="minorEastAsia"/>
                <w:lang w:eastAsia="ja-JP"/>
              </w:rPr>
              <w:t>_吊り上げ荷重。</w:t>
            </w:r>
          </w:p>
        </w:tc>
      </w:tr>
      <w:tr w:rsidR="00815662" w:rsidRPr="009E55A1" w14:paraId="432B11F9" w14:textId="77777777" w:rsidTr="009E55A1">
        <w:tc>
          <w:tcPr>
            <w:tcW w:w="2263" w:type="dxa"/>
            <w:tcBorders>
              <w:top w:val="single" w:sz="4" w:space="0" w:color="auto"/>
              <w:left w:val="single" w:sz="4" w:space="0" w:color="auto"/>
              <w:bottom w:val="single" w:sz="4" w:space="0" w:color="auto"/>
              <w:right w:val="single" w:sz="4" w:space="0" w:color="auto"/>
            </w:tcBorders>
          </w:tcPr>
          <w:p w14:paraId="64D8DB24" w14:textId="77777777" w:rsidR="00815662" w:rsidRPr="009E55A1" w:rsidRDefault="00815662" w:rsidP="00EC0566">
            <w:pPr>
              <w:wordWrap w:val="0"/>
              <w:rPr>
                <w:rFonts w:asciiTheme="minorEastAsia" w:hAnsiTheme="minorEastAsia"/>
              </w:rPr>
            </w:pPr>
            <w:r w:rsidRPr="009E55A1">
              <w:rPr>
                <w:rFonts w:asciiTheme="minorEastAsia" w:hAnsiTheme="minorEastAsia"/>
              </w:rPr>
              <w:t>uro:ability</w:t>
            </w:r>
          </w:p>
        </w:tc>
        <w:tc>
          <w:tcPr>
            <w:tcW w:w="2410" w:type="dxa"/>
            <w:tcBorders>
              <w:top w:val="single" w:sz="4" w:space="0" w:color="auto"/>
              <w:left w:val="single" w:sz="4" w:space="0" w:color="auto"/>
              <w:bottom w:val="single" w:sz="4" w:space="0" w:color="auto"/>
              <w:right w:val="single" w:sz="4" w:space="0" w:color="auto"/>
            </w:tcBorders>
          </w:tcPr>
          <w:p w14:paraId="6E5BCD9D"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52EC028F"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荷役能力</w:t>
            </w:r>
            <w:r w:rsidRPr="009E55A1">
              <w:rPr>
                <w:rFonts w:asciiTheme="minorEastAsia" w:hAnsiTheme="minorEastAsia"/>
                <w:lang w:eastAsia="ja-JP"/>
              </w:rPr>
              <w:t>_1時間あたりの能力。</w:t>
            </w:r>
          </w:p>
        </w:tc>
      </w:tr>
      <w:tr w:rsidR="00815662" w:rsidRPr="009E55A1" w14:paraId="6A1EC250" w14:textId="77777777" w:rsidTr="009E55A1">
        <w:tc>
          <w:tcPr>
            <w:tcW w:w="2263" w:type="dxa"/>
            <w:tcBorders>
              <w:top w:val="single" w:sz="4" w:space="0" w:color="auto"/>
              <w:left w:val="single" w:sz="4" w:space="0" w:color="auto"/>
              <w:bottom w:val="single" w:sz="4" w:space="0" w:color="auto"/>
              <w:right w:val="single" w:sz="4" w:space="0" w:color="auto"/>
            </w:tcBorders>
          </w:tcPr>
          <w:p w14:paraId="665D581E" w14:textId="77777777" w:rsidR="00815662" w:rsidRPr="009E55A1" w:rsidRDefault="00815662" w:rsidP="00EC0566">
            <w:pPr>
              <w:wordWrap w:val="0"/>
              <w:rPr>
                <w:rFonts w:asciiTheme="minorEastAsia" w:hAnsiTheme="minorEastAsia"/>
              </w:rPr>
            </w:pPr>
            <w:r w:rsidRPr="009E55A1">
              <w:rPr>
                <w:rFonts w:asciiTheme="minorEastAsia" w:hAnsiTheme="minorEastAsia"/>
              </w:rPr>
              <w:t>uro:packingName</w:t>
            </w:r>
          </w:p>
        </w:tc>
        <w:tc>
          <w:tcPr>
            <w:tcW w:w="2410" w:type="dxa"/>
            <w:tcBorders>
              <w:top w:val="single" w:sz="4" w:space="0" w:color="auto"/>
              <w:left w:val="single" w:sz="4" w:space="0" w:color="auto"/>
              <w:bottom w:val="single" w:sz="4" w:space="0" w:color="auto"/>
              <w:right w:val="single" w:sz="4" w:space="0" w:color="auto"/>
            </w:tcBorders>
          </w:tcPr>
          <w:p w14:paraId="260A6EDC"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794BC057" w14:textId="4E9E0D6E" w:rsidR="00815662" w:rsidRPr="009E55A1" w:rsidRDefault="00815662" w:rsidP="00EC0566">
            <w:pPr>
              <w:wordWrap w:val="0"/>
              <w:rPr>
                <w:rFonts w:asciiTheme="minorEastAsia" w:hAnsiTheme="minorEastAsia"/>
              </w:rPr>
            </w:pPr>
            <w:r w:rsidRPr="009E55A1">
              <w:rPr>
                <w:rFonts w:asciiTheme="minorEastAsia" w:hAnsiTheme="minorEastAsia" w:hint="eastAsia"/>
              </w:rPr>
              <w:t>荷姿名。コードリスト（</w:t>
            </w:r>
            <w:hyperlink w:anchor="_CargoHandlingFacility_packingName.x" w:history="1">
              <w:r w:rsidRPr="009E55A1">
                <w:rPr>
                  <w:rStyle w:val="a8"/>
                  <w:rFonts w:asciiTheme="minorEastAsia" w:hAnsiTheme="minorEastAsia" w:cs="ＭＳ Ｐゴシック" w:hint="eastAsia"/>
                  <w:w w:val="90"/>
                </w:rPr>
                <w:t>CargoHandlingFacility_packingName.xml</w:t>
              </w:r>
            </w:hyperlink>
            <w:r w:rsidRPr="009E55A1">
              <w:rPr>
                <w:rFonts w:asciiTheme="minorEastAsia" w:hAnsiTheme="minorEastAsia" w:hint="eastAsia"/>
              </w:rPr>
              <w:t>）より選択する。</w:t>
            </w:r>
          </w:p>
        </w:tc>
      </w:tr>
      <w:tr w:rsidR="00815662" w:rsidRPr="009E55A1" w14:paraId="1C818913" w14:textId="77777777" w:rsidTr="009E55A1">
        <w:tc>
          <w:tcPr>
            <w:tcW w:w="2263" w:type="dxa"/>
            <w:tcBorders>
              <w:top w:val="single" w:sz="4" w:space="0" w:color="auto"/>
              <w:left w:val="single" w:sz="4" w:space="0" w:color="auto"/>
              <w:bottom w:val="single" w:sz="4" w:space="0" w:color="auto"/>
              <w:right w:val="single" w:sz="4" w:space="0" w:color="auto"/>
            </w:tcBorders>
          </w:tcPr>
          <w:p w14:paraId="391168E1" w14:textId="77777777" w:rsidR="00815662" w:rsidRPr="009E55A1" w:rsidRDefault="00815662" w:rsidP="00EC0566">
            <w:pPr>
              <w:wordWrap w:val="0"/>
              <w:rPr>
                <w:rFonts w:asciiTheme="minorEastAsia" w:hAnsiTheme="minorEastAsia"/>
              </w:rPr>
            </w:pPr>
            <w:r w:rsidRPr="009E55A1">
              <w:rPr>
                <w:rFonts w:asciiTheme="minorEastAsia" w:hAnsiTheme="minorEastAsia"/>
              </w:rPr>
              <w:t>uro:acquisitionYear</w:t>
            </w:r>
          </w:p>
        </w:tc>
        <w:tc>
          <w:tcPr>
            <w:tcW w:w="2410" w:type="dxa"/>
            <w:tcBorders>
              <w:top w:val="single" w:sz="4" w:space="0" w:color="auto"/>
              <w:left w:val="single" w:sz="4" w:space="0" w:color="auto"/>
              <w:bottom w:val="single" w:sz="4" w:space="0" w:color="auto"/>
              <w:right w:val="single" w:sz="4" w:space="0" w:color="auto"/>
            </w:tcBorders>
          </w:tcPr>
          <w:p w14:paraId="6BF15634" w14:textId="77777777" w:rsidR="00815662" w:rsidRPr="009E55A1" w:rsidRDefault="00815662" w:rsidP="00EC0566">
            <w:pPr>
              <w:wordWrap w:val="0"/>
              <w:rPr>
                <w:rFonts w:asciiTheme="minorEastAsia" w:hAnsiTheme="minorEastAsia"/>
              </w:rPr>
            </w:pPr>
            <w:r w:rsidRPr="009E55A1">
              <w:rPr>
                <w:rFonts w:asciiTheme="minorEastAsia" w:hAnsiTheme="minorEastAsia"/>
              </w:rPr>
              <w:t>xs:gYear [0..1]</w:t>
            </w:r>
          </w:p>
        </w:tc>
        <w:tc>
          <w:tcPr>
            <w:tcW w:w="5528" w:type="dxa"/>
            <w:tcBorders>
              <w:top w:val="single" w:sz="4" w:space="0" w:color="auto"/>
              <w:left w:val="single" w:sz="4" w:space="0" w:color="auto"/>
              <w:bottom w:val="single" w:sz="4" w:space="0" w:color="auto"/>
              <w:right w:val="single" w:sz="4" w:space="0" w:color="auto"/>
            </w:tcBorders>
          </w:tcPr>
          <w:p w14:paraId="2484FA4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取得年度。</w:t>
            </w:r>
          </w:p>
        </w:tc>
      </w:tr>
      <w:tr w:rsidR="00815662" w:rsidRPr="009E55A1" w14:paraId="2D0C1845" w14:textId="77777777" w:rsidTr="009E55A1">
        <w:tc>
          <w:tcPr>
            <w:tcW w:w="2263" w:type="dxa"/>
            <w:tcBorders>
              <w:top w:val="single" w:sz="4" w:space="0" w:color="auto"/>
              <w:left w:val="single" w:sz="4" w:space="0" w:color="auto"/>
              <w:bottom w:val="single" w:sz="4" w:space="0" w:color="auto"/>
              <w:right w:val="single" w:sz="4" w:space="0" w:color="auto"/>
            </w:tcBorders>
          </w:tcPr>
          <w:p w14:paraId="3074623D" w14:textId="77777777" w:rsidR="00815662" w:rsidRPr="009E55A1" w:rsidRDefault="00815662" w:rsidP="00EC0566">
            <w:pPr>
              <w:wordWrap w:val="0"/>
              <w:rPr>
                <w:rFonts w:asciiTheme="minorEastAsia" w:hAnsiTheme="minorEastAsia"/>
              </w:rPr>
            </w:pPr>
            <w:r w:rsidRPr="009E55A1">
              <w:rPr>
                <w:rFonts w:asciiTheme="minorEastAsia" w:hAnsiTheme="minorEastAsia"/>
              </w:rPr>
              <w:t>uro:innerTotalFloorArea</w:t>
            </w:r>
          </w:p>
        </w:tc>
        <w:tc>
          <w:tcPr>
            <w:tcW w:w="2410" w:type="dxa"/>
            <w:tcBorders>
              <w:top w:val="single" w:sz="4" w:space="0" w:color="auto"/>
              <w:left w:val="single" w:sz="4" w:space="0" w:color="auto"/>
              <w:bottom w:val="single" w:sz="4" w:space="0" w:color="auto"/>
              <w:right w:val="single" w:sz="4" w:space="0" w:color="auto"/>
            </w:tcBorders>
          </w:tcPr>
          <w:p w14:paraId="7BE98ACF"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497F206F"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臨港地区内－総床面積。</w:t>
            </w:r>
          </w:p>
        </w:tc>
      </w:tr>
      <w:tr w:rsidR="00815662" w:rsidRPr="009E55A1" w14:paraId="782073CC" w14:textId="77777777" w:rsidTr="009E55A1">
        <w:tc>
          <w:tcPr>
            <w:tcW w:w="2263" w:type="dxa"/>
            <w:tcBorders>
              <w:top w:val="single" w:sz="4" w:space="0" w:color="auto"/>
              <w:left w:val="single" w:sz="4" w:space="0" w:color="auto"/>
              <w:bottom w:val="single" w:sz="4" w:space="0" w:color="auto"/>
              <w:right w:val="single" w:sz="4" w:space="0" w:color="auto"/>
            </w:tcBorders>
          </w:tcPr>
          <w:p w14:paraId="440BCFA8" w14:textId="77777777" w:rsidR="00815662" w:rsidRPr="009E55A1" w:rsidRDefault="00815662" w:rsidP="00EC0566">
            <w:pPr>
              <w:wordWrap w:val="0"/>
              <w:rPr>
                <w:rFonts w:asciiTheme="minorEastAsia" w:hAnsiTheme="minorEastAsia"/>
              </w:rPr>
            </w:pPr>
            <w:r w:rsidRPr="009E55A1">
              <w:rPr>
                <w:rFonts w:asciiTheme="minorEastAsia" w:hAnsiTheme="minorEastAsia"/>
              </w:rPr>
              <w:t>uro:innerOfSiteArea</w:t>
            </w:r>
          </w:p>
        </w:tc>
        <w:tc>
          <w:tcPr>
            <w:tcW w:w="2410" w:type="dxa"/>
            <w:tcBorders>
              <w:top w:val="single" w:sz="4" w:space="0" w:color="auto"/>
              <w:left w:val="single" w:sz="4" w:space="0" w:color="auto"/>
              <w:bottom w:val="single" w:sz="4" w:space="0" w:color="auto"/>
              <w:right w:val="single" w:sz="4" w:space="0" w:color="auto"/>
            </w:tcBorders>
          </w:tcPr>
          <w:p w14:paraId="142A298A"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30884DE1"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臨港地区内－敷地面積。</w:t>
            </w:r>
          </w:p>
        </w:tc>
      </w:tr>
      <w:tr w:rsidR="00815662" w:rsidRPr="009E55A1" w14:paraId="44B41123" w14:textId="77777777" w:rsidTr="009E55A1">
        <w:tc>
          <w:tcPr>
            <w:tcW w:w="2263" w:type="dxa"/>
            <w:tcBorders>
              <w:top w:val="single" w:sz="4" w:space="0" w:color="auto"/>
              <w:left w:val="single" w:sz="4" w:space="0" w:color="auto"/>
              <w:bottom w:val="single" w:sz="4" w:space="0" w:color="auto"/>
              <w:right w:val="single" w:sz="4" w:space="0" w:color="auto"/>
            </w:tcBorders>
          </w:tcPr>
          <w:p w14:paraId="100748C1" w14:textId="77777777" w:rsidR="00815662" w:rsidRPr="009E55A1" w:rsidRDefault="00815662" w:rsidP="00EC0566">
            <w:pPr>
              <w:wordWrap w:val="0"/>
              <w:rPr>
                <w:rFonts w:asciiTheme="minorEastAsia" w:hAnsiTheme="minorEastAsia"/>
              </w:rPr>
            </w:pPr>
            <w:r w:rsidRPr="009E55A1">
              <w:rPr>
                <w:rFonts w:asciiTheme="minorEastAsia" w:hAnsiTheme="minorEastAsia"/>
              </w:rPr>
              <w:t>uro:outerOfTotalFloorArea</w:t>
            </w:r>
          </w:p>
        </w:tc>
        <w:tc>
          <w:tcPr>
            <w:tcW w:w="2410" w:type="dxa"/>
            <w:tcBorders>
              <w:top w:val="single" w:sz="4" w:space="0" w:color="auto"/>
              <w:left w:val="single" w:sz="4" w:space="0" w:color="auto"/>
              <w:bottom w:val="single" w:sz="4" w:space="0" w:color="auto"/>
              <w:right w:val="single" w:sz="4" w:space="0" w:color="auto"/>
            </w:tcBorders>
          </w:tcPr>
          <w:p w14:paraId="027EE078"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5876129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臨港地区外－総床面積。</w:t>
            </w:r>
          </w:p>
        </w:tc>
      </w:tr>
      <w:tr w:rsidR="00815662" w:rsidRPr="009E55A1" w14:paraId="053F9786" w14:textId="77777777" w:rsidTr="009E55A1">
        <w:tc>
          <w:tcPr>
            <w:tcW w:w="2263" w:type="dxa"/>
            <w:tcBorders>
              <w:top w:val="single" w:sz="4" w:space="0" w:color="auto"/>
              <w:left w:val="single" w:sz="4" w:space="0" w:color="auto"/>
              <w:bottom w:val="single" w:sz="4" w:space="0" w:color="auto"/>
              <w:right w:val="single" w:sz="4" w:space="0" w:color="auto"/>
            </w:tcBorders>
          </w:tcPr>
          <w:p w14:paraId="4B0233DF" w14:textId="77777777" w:rsidR="00815662" w:rsidRPr="009E55A1" w:rsidRDefault="00815662" w:rsidP="00EC0566">
            <w:pPr>
              <w:wordWrap w:val="0"/>
              <w:rPr>
                <w:rFonts w:asciiTheme="minorEastAsia" w:hAnsiTheme="minorEastAsia"/>
              </w:rPr>
            </w:pPr>
            <w:r w:rsidRPr="009E55A1">
              <w:rPr>
                <w:rFonts w:asciiTheme="minorEastAsia" w:hAnsiTheme="minorEastAsia"/>
              </w:rPr>
              <w:t>uro:outerSiteArea</w:t>
            </w:r>
          </w:p>
        </w:tc>
        <w:tc>
          <w:tcPr>
            <w:tcW w:w="2410" w:type="dxa"/>
            <w:tcBorders>
              <w:top w:val="single" w:sz="4" w:space="0" w:color="auto"/>
              <w:left w:val="single" w:sz="4" w:space="0" w:color="auto"/>
              <w:bottom w:val="single" w:sz="4" w:space="0" w:color="auto"/>
              <w:right w:val="single" w:sz="4" w:space="0" w:color="auto"/>
            </w:tcBorders>
          </w:tcPr>
          <w:p w14:paraId="2E8CC8C8"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69FF612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臨港地区外－敷地面積。</w:t>
            </w:r>
          </w:p>
        </w:tc>
      </w:tr>
      <w:tr w:rsidR="00815662" w:rsidRPr="009E55A1" w14:paraId="072909F2" w14:textId="77777777" w:rsidTr="009E55A1">
        <w:tc>
          <w:tcPr>
            <w:tcW w:w="2263" w:type="dxa"/>
            <w:tcBorders>
              <w:top w:val="single" w:sz="4" w:space="0" w:color="auto"/>
              <w:left w:val="single" w:sz="4" w:space="0" w:color="auto"/>
              <w:bottom w:val="single" w:sz="4" w:space="0" w:color="auto"/>
              <w:right w:val="single" w:sz="4" w:space="0" w:color="auto"/>
            </w:tcBorders>
          </w:tcPr>
          <w:p w14:paraId="73A4AE8B" w14:textId="77777777" w:rsidR="00815662" w:rsidRPr="009E55A1" w:rsidRDefault="00815662" w:rsidP="00EC0566">
            <w:pPr>
              <w:wordWrap w:val="0"/>
              <w:rPr>
                <w:rFonts w:asciiTheme="minorEastAsia" w:hAnsiTheme="minorEastAsia"/>
              </w:rPr>
            </w:pPr>
            <w:r w:rsidRPr="009E55A1">
              <w:rPr>
                <w:rFonts w:asciiTheme="minorEastAsia" w:hAnsiTheme="minorEastAsia"/>
              </w:rPr>
              <w:t>uro:mainMaterial</w:t>
            </w:r>
          </w:p>
        </w:tc>
        <w:tc>
          <w:tcPr>
            <w:tcW w:w="2410" w:type="dxa"/>
            <w:tcBorders>
              <w:top w:val="single" w:sz="4" w:space="0" w:color="auto"/>
              <w:left w:val="single" w:sz="4" w:space="0" w:color="auto"/>
              <w:bottom w:val="single" w:sz="4" w:space="0" w:color="auto"/>
              <w:right w:val="single" w:sz="4" w:space="0" w:color="auto"/>
            </w:tcBorders>
          </w:tcPr>
          <w:p w14:paraId="0FC8F38D"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2B340ED0" w14:textId="0A8DBBDD" w:rsidR="00815662" w:rsidRPr="009E55A1" w:rsidRDefault="00815662" w:rsidP="00EC0566">
            <w:pPr>
              <w:wordWrap w:val="0"/>
              <w:rPr>
                <w:rFonts w:asciiTheme="minorEastAsia" w:hAnsiTheme="minorEastAsia"/>
              </w:rPr>
            </w:pPr>
            <w:r w:rsidRPr="009E55A1">
              <w:rPr>
                <w:rFonts w:asciiTheme="minorEastAsia" w:hAnsiTheme="minorEastAsia" w:hint="eastAsia"/>
              </w:rPr>
              <w:t>主要用材。コードリスト（</w:t>
            </w:r>
            <w:hyperlink w:anchor="_Common_mainMaterial.xml" w:history="1">
              <w:r w:rsidRPr="009E55A1">
                <w:rPr>
                  <w:rStyle w:val="a8"/>
                  <w:rFonts w:asciiTheme="minorEastAsia" w:hAnsiTheme="minorEastAsia"/>
                  <w:lang w:val="en-GB"/>
                </w:rPr>
                <w:t>Common_mainMaterial.xml</w:t>
              </w:r>
            </w:hyperlink>
            <w:r w:rsidRPr="009E55A1">
              <w:rPr>
                <w:rFonts w:asciiTheme="minorEastAsia" w:hAnsiTheme="minorEastAsia" w:hint="eastAsia"/>
              </w:rPr>
              <w:t>）より選択する。</w:t>
            </w:r>
          </w:p>
        </w:tc>
      </w:tr>
      <w:tr w:rsidR="00815662" w:rsidRPr="009E55A1" w14:paraId="42E619D0" w14:textId="77777777" w:rsidTr="009E55A1">
        <w:tc>
          <w:tcPr>
            <w:tcW w:w="2263" w:type="dxa"/>
            <w:tcBorders>
              <w:top w:val="single" w:sz="4" w:space="0" w:color="auto"/>
              <w:left w:val="single" w:sz="4" w:space="0" w:color="auto"/>
              <w:bottom w:val="single" w:sz="4" w:space="0" w:color="auto"/>
              <w:right w:val="single" w:sz="4" w:space="0" w:color="auto"/>
            </w:tcBorders>
          </w:tcPr>
          <w:p w14:paraId="4C6F4E39" w14:textId="77777777" w:rsidR="00815662" w:rsidRPr="009E55A1" w:rsidRDefault="00815662" w:rsidP="00EC0566">
            <w:pPr>
              <w:wordWrap w:val="0"/>
              <w:rPr>
                <w:rFonts w:asciiTheme="minorEastAsia" w:hAnsiTheme="minorEastAsia"/>
              </w:rPr>
            </w:pPr>
            <w:r w:rsidRPr="009E55A1">
              <w:rPr>
                <w:rFonts w:asciiTheme="minorEastAsia" w:hAnsiTheme="minorEastAsia"/>
              </w:rPr>
              <w:t>uro:totalCost</w:t>
            </w:r>
          </w:p>
        </w:tc>
        <w:tc>
          <w:tcPr>
            <w:tcW w:w="2410" w:type="dxa"/>
            <w:tcBorders>
              <w:top w:val="single" w:sz="4" w:space="0" w:color="auto"/>
              <w:left w:val="single" w:sz="4" w:space="0" w:color="auto"/>
              <w:bottom w:val="single" w:sz="4" w:space="0" w:color="auto"/>
              <w:right w:val="single" w:sz="4" w:space="0" w:color="auto"/>
            </w:tcBorders>
          </w:tcPr>
          <w:p w14:paraId="6518BB38"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00D33D5F"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事業費－総額。</w:t>
            </w:r>
          </w:p>
        </w:tc>
      </w:tr>
      <w:tr w:rsidR="00815662" w:rsidRPr="009E55A1" w14:paraId="595B0A94" w14:textId="77777777" w:rsidTr="009E55A1">
        <w:tc>
          <w:tcPr>
            <w:tcW w:w="2263" w:type="dxa"/>
            <w:tcBorders>
              <w:top w:val="single" w:sz="4" w:space="0" w:color="auto"/>
              <w:left w:val="single" w:sz="4" w:space="0" w:color="auto"/>
              <w:bottom w:val="single" w:sz="4" w:space="0" w:color="auto"/>
              <w:right w:val="single" w:sz="4" w:space="0" w:color="auto"/>
            </w:tcBorders>
          </w:tcPr>
          <w:p w14:paraId="1079122A" w14:textId="77777777" w:rsidR="00815662" w:rsidRPr="009E55A1" w:rsidRDefault="00815662" w:rsidP="00EC0566">
            <w:pPr>
              <w:wordWrap w:val="0"/>
              <w:rPr>
                <w:rFonts w:asciiTheme="minorEastAsia" w:hAnsiTheme="minorEastAsia"/>
              </w:rPr>
            </w:pPr>
            <w:r w:rsidRPr="009E55A1">
              <w:rPr>
                <w:rFonts w:asciiTheme="minorEastAsia" w:hAnsiTheme="minorEastAsia"/>
              </w:rPr>
              <w:t>uro:note</w:t>
            </w:r>
          </w:p>
        </w:tc>
        <w:tc>
          <w:tcPr>
            <w:tcW w:w="2410" w:type="dxa"/>
            <w:tcBorders>
              <w:top w:val="single" w:sz="4" w:space="0" w:color="auto"/>
              <w:left w:val="single" w:sz="4" w:space="0" w:color="auto"/>
              <w:bottom w:val="single" w:sz="4" w:space="0" w:color="auto"/>
              <w:right w:val="single" w:sz="4" w:space="0" w:color="auto"/>
            </w:tcBorders>
          </w:tcPr>
          <w:p w14:paraId="0FBA8CC8"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02B79EFD"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備考。</w:t>
            </w:r>
          </w:p>
        </w:tc>
      </w:tr>
    </w:tbl>
    <w:p w14:paraId="14B1B23A" w14:textId="77777777" w:rsidR="00815662" w:rsidRDefault="00815662" w:rsidP="00815662">
      <w:pPr>
        <w:spacing w:line="240" w:lineRule="auto"/>
        <w:jc w:val="left"/>
        <w:rPr>
          <w:rFonts w:asciiTheme="majorHAnsi" w:eastAsiaTheme="majorEastAsia" w:hAnsiTheme="majorHAnsi"/>
          <w:b/>
          <w:w w:val="100"/>
          <w:sz w:val="22"/>
        </w:rPr>
      </w:pPr>
    </w:p>
    <w:p w14:paraId="000F191D" w14:textId="77777777" w:rsidR="00815662" w:rsidRDefault="00815662" w:rsidP="009E55A1">
      <w:pPr>
        <w:pStyle w:val="5"/>
      </w:pPr>
      <w:r w:rsidRPr="007D5002">
        <w:t>uro:</w:t>
      </w:r>
      <w:r w:rsidRPr="002F17FA">
        <w:t>PortPassengerFacility</w:t>
      </w:r>
    </w:p>
    <w:tbl>
      <w:tblPr>
        <w:tblStyle w:val="af1"/>
        <w:tblW w:w="10201" w:type="dxa"/>
        <w:tblLayout w:type="fixed"/>
        <w:tblLook w:val="04A0" w:firstRow="1" w:lastRow="0" w:firstColumn="1" w:lastColumn="0" w:noHBand="0" w:noVBand="1"/>
      </w:tblPr>
      <w:tblGrid>
        <w:gridCol w:w="2263"/>
        <w:gridCol w:w="2410"/>
        <w:gridCol w:w="5528"/>
      </w:tblGrid>
      <w:tr w:rsidR="00815662" w:rsidRPr="009E55A1" w14:paraId="78421E8F" w14:textId="77777777" w:rsidTr="009E55A1">
        <w:tc>
          <w:tcPr>
            <w:tcW w:w="2263" w:type="dxa"/>
            <w:shd w:val="clear" w:color="auto" w:fill="D0CECE" w:themeFill="background2" w:themeFillShade="E6"/>
          </w:tcPr>
          <w:p w14:paraId="5E43304B" w14:textId="77777777" w:rsidR="00815662" w:rsidRPr="009E55A1" w:rsidRDefault="00815662" w:rsidP="00EC0566">
            <w:pPr>
              <w:wordWrap w:val="0"/>
              <w:rPr>
                <w:rFonts w:asciiTheme="minorEastAsia" w:hAnsiTheme="minorEastAsia"/>
              </w:rPr>
            </w:pPr>
            <w:r w:rsidRPr="009E55A1">
              <w:rPr>
                <w:rFonts w:asciiTheme="minorEastAsia" w:hAnsiTheme="minorEastAsia"/>
              </w:rPr>
              <w:t>型の定義</w:t>
            </w:r>
          </w:p>
        </w:tc>
        <w:tc>
          <w:tcPr>
            <w:tcW w:w="7938" w:type="dxa"/>
            <w:gridSpan w:val="2"/>
          </w:tcPr>
          <w:p w14:paraId="52A0A761"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港湾施設である旅客施設の属性を記述するためのデータ型。</w:t>
            </w:r>
          </w:p>
        </w:tc>
      </w:tr>
      <w:tr w:rsidR="00815662" w:rsidRPr="009E55A1" w14:paraId="2A8DCE58" w14:textId="77777777" w:rsidTr="009E55A1">
        <w:tc>
          <w:tcPr>
            <w:tcW w:w="2263" w:type="dxa"/>
            <w:shd w:val="clear" w:color="auto" w:fill="D0CECE" w:themeFill="background2" w:themeFillShade="E6"/>
          </w:tcPr>
          <w:p w14:paraId="1B9B4A7D"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上位の型</w:t>
            </w:r>
          </w:p>
        </w:tc>
        <w:tc>
          <w:tcPr>
            <w:tcW w:w="7938" w:type="dxa"/>
            <w:gridSpan w:val="2"/>
          </w:tcPr>
          <w:p w14:paraId="2F855EAD" w14:textId="77777777" w:rsidR="00815662" w:rsidRPr="009E55A1" w:rsidRDefault="00815662" w:rsidP="00EC0566">
            <w:pPr>
              <w:wordWrap w:val="0"/>
              <w:rPr>
                <w:rFonts w:asciiTheme="minorEastAsia" w:hAnsiTheme="minorEastAsia"/>
              </w:rPr>
            </w:pPr>
            <w:r w:rsidRPr="009E55A1">
              <w:rPr>
                <w:rFonts w:asciiTheme="minorEastAsia" w:hAnsiTheme="minorEastAsia"/>
              </w:rPr>
              <w:t>uro:PortAttribute</w:t>
            </w:r>
          </w:p>
        </w:tc>
      </w:tr>
      <w:tr w:rsidR="00815662" w:rsidRPr="009E55A1" w14:paraId="293178EB" w14:textId="77777777" w:rsidTr="009E55A1">
        <w:tc>
          <w:tcPr>
            <w:tcW w:w="2263" w:type="dxa"/>
            <w:shd w:val="clear" w:color="auto" w:fill="D0CECE" w:themeFill="background2" w:themeFillShade="E6"/>
          </w:tcPr>
          <w:p w14:paraId="1D31C1FD"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ステレオタイプ</w:t>
            </w:r>
          </w:p>
        </w:tc>
        <w:tc>
          <w:tcPr>
            <w:tcW w:w="7938" w:type="dxa"/>
            <w:gridSpan w:val="2"/>
          </w:tcPr>
          <w:p w14:paraId="18EBCD5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&lt;</w:t>
            </w:r>
            <w:r w:rsidRPr="009E55A1">
              <w:rPr>
                <w:rFonts w:asciiTheme="minorEastAsia" w:hAnsiTheme="minorEastAsia"/>
              </w:rPr>
              <w:t>&lt;DataType&gt;&gt;</w:t>
            </w:r>
          </w:p>
        </w:tc>
      </w:tr>
      <w:tr w:rsidR="00815662" w:rsidRPr="009E55A1" w14:paraId="239A26E1"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9F8A1F1" w14:textId="77777777" w:rsidR="00815662" w:rsidRPr="009E55A1" w:rsidRDefault="00815662" w:rsidP="00EC0566">
            <w:pPr>
              <w:wordWrap w:val="0"/>
              <w:rPr>
                <w:rFonts w:asciiTheme="minorEastAsia" w:hAnsiTheme="minorEastAsia"/>
              </w:rPr>
            </w:pPr>
            <w:r w:rsidRPr="009E55A1">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02697AD6" w14:textId="77777777" w:rsidR="00815662" w:rsidRPr="009E55A1" w:rsidRDefault="00815662" w:rsidP="00EC0566">
            <w:pPr>
              <w:wordWrap w:val="0"/>
              <w:rPr>
                <w:rFonts w:asciiTheme="minorEastAsia" w:hAnsiTheme="minorEastAsia"/>
              </w:rPr>
            </w:pPr>
          </w:p>
        </w:tc>
      </w:tr>
      <w:tr w:rsidR="00815662" w:rsidRPr="009E55A1" w14:paraId="1B3C7BEB"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BD255FD"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F39A9FE"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23B6271"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F86775" w:rsidRPr="009E55A1" w14:paraId="222FD421" w14:textId="77777777" w:rsidTr="00F86775">
        <w:tc>
          <w:tcPr>
            <w:tcW w:w="2263" w:type="dxa"/>
            <w:tcBorders>
              <w:top w:val="single" w:sz="4" w:space="0" w:color="auto"/>
              <w:left w:val="single" w:sz="4" w:space="0" w:color="auto"/>
              <w:bottom w:val="single" w:sz="4" w:space="0" w:color="auto"/>
              <w:right w:val="single" w:sz="4" w:space="0" w:color="auto"/>
            </w:tcBorders>
            <w:shd w:val="clear" w:color="auto" w:fill="auto"/>
          </w:tcPr>
          <w:p w14:paraId="6A6D444B" w14:textId="77777777" w:rsidR="00F86775" w:rsidRDefault="00F86775" w:rsidP="00F86775">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ro:facilityId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CE1EE26" w14:textId="77777777" w:rsidR="00F86775" w:rsidRPr="009E55A1" w:rsidRDefault="00F86775" w:rsidP="00F86775">
            <w:pPr>
              <w:wordWrap w:val="0"/>
              <w:rPr>
                <w:rFonts w:asciiTheme="minorEastAsia" w:hAnsiTheme="minorEastAsia"/>
              </w:rPr>
            </w:pPr>
            <w:r w:rsidRPr="009E55A1">
              <w:rPr>
                <w:rFonts w:asciiTheme="minorEastAsia" w:hAnsiTheme="minorEastAsia"/>
              </w:rPr>
              <w:t>xs:string [</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27A2025" w14:textId="22560A03" w:rsidR="00F86775" w:rsidRPr="009E55A1" w:rsidRDefault="00F86775" w:rsidP="00F86775">
            <w:pPr>
              <w:wordWrap w:val="0"/>
              <w:rPr>
                <w:rFonts w:asciiTheme="minorEastAsia" w:hAnsiTheme="minorEastAsia"/>
                <w:lang w:eastAsia="ja-JP"/>
              </w:rPr>
            </w:pPr>
            <w:r>
              <w:rPr>
                <w:rFonts w:asciiTheme="minorEastAsia" w:hAnsiTheme="minorEastAsia" w:hint="eastAsia"/>
                <w:lang w:eastAsia="ja-JP"/>
              </w:rPr>
              <w:t>旅客施設の管理ID</w:t>
            </w:r>
          </w:p>
        </w:tc>
      </w:tr>
      <w:tr w:rsidR="00815662" w:rsidRPr="009E55A1" w14:paraId="7CC6A3F3"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A6AAB4D" w14:textId="1EF53BE4" w:rsidR="00815662" w:rsidRPr="009E55A1" w:rsidRDefault="00DD2B43" w:rsidP="00EC0566">
            <w:pPr>
              <w:wordWrap w:val="0"/>
              <w:rPr>
                <w:rFonts w:asciiTheme="minorEastAsia" w:hAnsiTheme="minorEastAsia"/>
              </w:rPr>
            </w:pPr>
            <w:r>
              <w:rPr>
                <w:rFonts w:asciiTheme="minorEastAsia" w:hAnsiTheme="minorEastAsia"/>
              </w:rPr>
              <w:t>uro:facilityDetailType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93AAD5E"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B19EDDB" w14:textId="06D20B34" w:rsidR="00815662" w:rsidRPr="009E55A1" w:rsidRDefault="00815662" w:rsidP="00EC0566">
            <w:pPr>
              <w:wordWrap w:val="0"/>
              <w:rPr>
                <w:rFonts w:asciiTheme="minorEastAsia" w:hAnsiTheme="minorEastAsia"/>
              </w:rPr>
            </w:pPr>
            <w:r w:rsidRPr="009E55A1">
              <w:rPr>
                <w:rFonts w:asciiTheme="minorEastAsia" w:hAnsiTheme="minorEastAsia" w:hint="eastAsia"/>
                <w:lang w:eastAsia="ja-JP"/>
              </w:rPr>
              <w:t>宿泊施設、休憩所</w:t>
            </w:r>
            <w:r w:rsidRPr="009E55A1">
              <w:rPr>
                <w:rFonts w:asciiTheme="minorEastAsia" w:hAnsiTheme="minorEastAsia"/>
                <w:lang w:eastAsia="ja-JP"/>
              </w:rPr>
              <w:t xml:space="preserve"> 等の施設の種類</w:t>
            </w:r>
            <w:r w:rsidRPr="009E55A1">
              <w:rPr>
                <w:rFonts w:asciiTheme="minorEastAsia" w:hAnsiTheme="minorEastAsia" w:hint="eastAsia"/>
                <w:lang w:eastAsia="ja-JP"/>
              </w:rPr>
              <w:t>。</w:t>
            </w:r>
            <w:r w:rsidR="00DD2B43" w:rsidRPr="009E55A1">
              <w:rPr>
                <w:rFonts w:asciiTheme="minorEastAsia" w:hAnsiTheme="minorEastAsia" w:hint="eastAsia"/>
              </w:rPr>
              <w:t>コードリスト（</w:t>
            </w:r>
            <w:hyperlink w:anchor="_PortAttribute_facilityDetailType.xm" w:history="1">
              <w:r w:rsidR="00DD2B43" w:rsidRPr="00DD2B43">
                <w:rPr>
                  <w:rStyle w:val="a8"/>
                  <w:rFonts w:asciiTheme="minorEastAsia" w:hAnsiTheme="minorEastAsia" w:cs="ＭＳ Ｐゴシック" w:hint="eastAsia"/>
                  <w:w w:val="90"/>
                  <w:lang w:val="en-US"/>
                </w:rPr>
                <w:t>PortAttribute_facilityDetailType.xml</w:t>
              </w:r>
            </w:hyperlink>
            <w:r w:rsidR="00DD2B43" w:rsidRPr="009E55A1">
              <w:rPr>
                <w:rFonts w:asciiTheme="minorEastAsia" w:hAnsiTheme="minorEastAsia" w:hint="eastAsia"/>
              </w:rPr>
              <w:t>）より選択する。</w:t>
            </w:r>
          </w:p>
        </w:tc>
      </w:tr>
      <w:tr w:rsidR="00815662" w:rsidRPr="009E55A1" w14:paraId="7F9CB2F4"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6B8CA6B9" w14:textId="77777777" w:rsidR="00815662" w:rsidRPr="009E55A1" w:rsidRDefault="00815662" w:rsidP="00EC0566">
            <w:pPr>
              <w:wordWrap w:val="0"/>
              <w:rPr>
                <w:rFonts w:asciiTheme="minorEastAsia" w:hAnsiTheme="minorEastAsia"/>
              </w:rPr>
            </w:pPr>
            <w:r w:rsidRPr="009E55A1">
              <w:rPr>
                <w:rFonts w:asciiTheme="minorEastAsia" w:hAnsiTheme="minorEastAsia"/>
              </w:rPr>
              <w:t>uro:portName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DE4F462"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37FF9BE"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港湾名</w:t>
            </w:r>
            <w:r w:rsidRPr="009E55A1">
              <w:rPr>
                <w:rFonts w:asciiTheme="minorEastAsia" w:hAnsiTheme="minorEastAsia"/>
              </w:rPr>
              <w:t>。</w:t>
            </w:r>
          </w:p>
        </w:tc>
      </w:tr>
      <w:tr w:rsidR="00DD2B43" w:rsidRPr="009E55A1" w14:paraId="3AD91711"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98A3F0A" w14:textId="77777777" w:rsidR="00DD2B43" w:rsidRPr="009E55A1" w:rsidRDefault="00DD2B43" w:rsidP="00DD2B43">
            <w:pPr>
              <w:wordWrap w:val="0"/>
              <w:rPr>
                <w:rFonts w:asciiTheme="minorEastAsia" w:hAnsiTheme="minorEastAsia"/>
              </w:rPr>
            </w:pPr>
            <w:r w:rsidRPr="009E55A1">
              <w:rPr>
                <w:rFonts w:asciiTheme="minorEastAsia" w:hAnsiTheme="minorEastAsia"/>
              </w:rPr>
              <w:t>uro:portStatus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7A13AFA"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4F604237" w14:textId="346CCE1F" w:rsidR="00DD2B43" w:rsidRPr="009E55A1" w:rsidRDefault="00DD2B43" w:rsidP="00DD2B43">
            <w:pPr>
              <w:wordWrap w:val="0"/>
              <w:rPr>
                <w:rFonts w:asciiTheme="minorEastAsia" w:hAnsiTheme="minorEastAsia"/>
              </w:rPr>
            </w:pPr>
            <w:r w:rsidRPr="009E55A1">
              <w:rPr>
                <w:rFonts w:asciiTheme="minorEastAsia" w:hAnsiTheme="minorEastAsia" w:hint="eastAsia"/>
              </w:rPr>
              <w:t>港格。コードリスト（</w:t>
            </w:r>
            <w:hyperlink w:anchor="_PortAttribute_portStatus.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ortAttribute_portStatus.xml</w:t>
              </w:r>
            </w:hyperlink>
            <w:r w:rsidRPr="009E55A1">
              <w:rPr>
                <w:rFonts w:asciiTheme="minorEastAsia" w:hAnsiTheme="minorEastAsia" w:hint="eastAsia"/>
              </w:rPr>
              <w:t>）より選択する。</w:t>
            </w:r>
          </w:p>
        </w:tc>
      </w:tr>
      <w:tr w:rsidR="00815662" w:rsidRPr="009E55A1" w14:paraId="24F23CFA"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556ADE9" w14:textId="77777777" w:rsidR="00815662" w:rsidRPr="009E55A1" w:rsidRDefault="00815662" w:rsidP="00EC0566">
            <w:pPr>
              <w:wordWrap w:val="0"/>
              <w:rPr>
                <w:rFonts w:asciiTheme="minorEastAsia" w:hAnsiTheme="minorEastAsia"/>
              </w:rPr>
            </w:pPr>
            <w:r w:rsidRPr="009E55A1">
              <w:rPr>
                <w:rFonts w:asciiTheme="minorEastAsia" w:hAnsiTheme="minorEastAsia"/>
              </w:rPr>
              <w:t>uro:district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95A891A"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14A92E6"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地区名。</w:t>
            </w:r>
          </w:p>
        </w:tc>
      </w:tr>
      <w:tr w:rsidR="00DD2B43" w:rsidRPr="009E55A1" w14:paraId="003DCD5F"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C19F7DE" w14:textId="77777777" w:rsidR="00DD2B43" w:rsidRPr="009E55A1" w:rsidRDefault="00DD2B43" w:rsidP="00DD2B43">
            <w:pPr>
              <w:wordWrap w:val="0"/>
              <w:rPr>
                <w:rFonts w:asciiTheme="minorEastAsia" w:hAnsiTheme="minorEastAsia"/>
              </w:rPr>
            </w:pPr>
            <w:r w:rsidRPr="009E55A1">
              <w:rPr>
                <w:rFonts w:asciiTheme="minorEastAsia" w:hAnsiTheme="minorEastAsia"/>
              </w:rPr>
              <w:t>uro:grantType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B46FC12"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D40F683" w14:textId="749A7F5D" w:rsidR="00DD2B43" w:rsidRPr="009E55A1" w:rsidRDefault="00DD2B43" w:rsidP="00DD2B43">
            <w:pPr>
              <w:wordWrap w:val="0"/>
              <w:rPr>
                <w:rFonts w:asciiTheme="minorEastAsia" w:hAnsiTheme="minorEastAsia"/>
              </w:rPr>
            </w:pPr>
            <w:r w:rsidRPr="009E55A1">
              <w:rPr>
                <w:rFonts w:asciiTheme="minorEastAsia" w:hAnsiTheme="minorEastAsia" w:hint="eastAsia"/>
              </w:rPr>
              <w:t>施設区分名。コードリスト（</w:t>
            </w:r>
            <w:hyperlink w:anchor="_PortAttribute_grantType.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ortAttribute_grantType.xml</w:t>
              </w:r>
            </w:hyperlink>
            <w:r w:rsidRPr="009E55A1">
              <w:rPr>
                <w:rFonts w:asciiTheme="minorEastAsia" w:hAnsiTheme="minorEastAsia" w:hint="eastAsia"/>
              </w:rPr>
              <w:t>）より選択する。</w:t>
            </w:r>
          </w:p>
        </w:tc>
      </w:tr>
      <w:tr w:rsidR="00815662" w:rsidRPr="009E55A1" w14:paraId="21E1B1CB"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5DFC5774" w14:textId="77777777" w:rsidR="00815662" w:rsidRPr="009E55A1" w:rsidRDefault="00815662" w:rsidP="00EC0566">
            <w:pPr>
              <w:wordWrap w:val="0"/>
              <w:rPr>
                <w:rFonts w:asciiTheme="minorEastAsia" w:hAnsiTheme="minorEastAsia"/>
              </w:rPr>
            </w:pPr>
            <w:r w:rsidRPr="009E55A1">
              <w:rPr>
                <w:rFonts w:asciiTheme="minorEastAsia" w:hAnsiTheme="minorEastAsia"/>
              </w:rPr>
              <w:lastRenderedPageBreak/>
              <w:t>uro:isDesignated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4B3E1D9" w14:textId="77777777" w:rsidR="00815662" w:rsidRPr="009E55A1" w:rsidRDefault="00815662" w:rsidP="00EC0566">
            <w:pPr>
              <w:wordWrap w:val="0"/>
              <w:rPr>
                <w:rFonts w:asciiTheme="minorEastAsia" w:hAnsiTheme="minorEastAsia"/>
              </w:rPr>
            </w:pPr>
            <w:r w:rsidRPr="009E55A1">
              <w:rPr>
                <w:rFonts w:asciiTheme="minorEastAsia" w:hAnsiTheme="minorEastAsia"/>
              </w:rPr>
              <w:t>xs:boolean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3EC087D"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特定技術基準対象施設</w:t>
            </w:r>
          </w:p>
          <w:p w14:paraId="410E8844" w14:textId="77777777" w:rsidR="00815662" w:rsidRPr="009E55A1" w:rsidRDefault="00815662" w:rsidP="00EC0566">
            <w:pPr>
              <w:wordWrap w:val="0"/>
              <w:rPr>
                <w:rFonts w:asciiTheme="minorEastAsia" w:hAnsiTheme="minorEastAsia"/>
              </w:rPr>
            </w:pPr>
            <w:r w:rsidRPr="009E55A1">
              <w:rPr>
                <w:rFonts w:asciiTheme="minorEastAsia" w:hAnsiTheme="minorEastAsia"/>
              </w:rPr>
              <w:t>0：対象外、1：対象</w:t>
            </w:r>
          </w:p>
          <w:p w14:paraId="658E5F0F"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「技術基準対象施設であつて、外郭施設その他の非常災害により損壊した場合において船舶の交通に支障を及ぼすおそれのあるものとして国土交通省令で定めるもの」</w:t>
            </w:r>
            <w:r w:rsidRPr="009E55A1">
              <w:rPr>
                <w:rFonts w:asciiTheme="minorEastAsia" w:hAnsiTheme="minorEastAsia"/>
                <w:lang w:eastAsia="ja-JP"/>
              </w:rPr>
              <w:t xml:space="preserve"> （港湾法第56条の2の21）。</w:t>
            </w:r>
          </w:p>
        </w:tc>
      </w:tr>
      <w:tr w:rsidR="00815662" w:rsidRPr="009E55A1" w14:paraId="1BF82004"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6A6E8F70" w14:textId="77777777" w:rsidR="00815662" w:rsidRPr="009E55A1" w:rsidRDefault="00815662" w:rsidP="00EC0566">
            <w:pPr>
              <w:wordWrap w:val="0"/>
              <w:rPr>
                <w:rFonts w:asciiTheme="minorEastAsia" w:hAnsiTheme="minorEastAsia"/>
              </w:rPr>
            </w:pPr>
            <w:r w:rsidRPr="009E55A1">
              <w:rPr>
                <w:rFonts w:asciiTheme="minorEastAsia" w:hAnsiTheme="minorEastAsia"/>
              </w:rPr>
              <w:t>uro:degradationLevel</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E819B99"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x</w:t>
            </w:r>
            <w:r w:rsidRPr="009E55A1">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D3B033D"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性能低下度。</w:t>
            </w:r>
          </w:p>
        </w:tc>
      </w:tr>
      <w:tr w:rsidR="00815662" w:rsidRPr="009E55A1" w14:paraId="663FB268"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8F0FFAA"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708CD7CC" w14:textId="77777777" w:rsidR="00815662" w:rsidRPr="009E55A1" w:rsidRDefault="00815662" w:rsidP="00EC0566">
            <w:pPr>
              <w:wordWrap w:val="0"/>
              <w:rPr>
                <w:rFonts w:asciiTheme="minorEastAsia" w:hAnsiTheme="minorEastAsia"/>
                <w:lang w:eastAsia="ja-JP"/>
              </w:rPr>
            </w:pPr>
          </w:p>
        </w:tc>
      </w:tr>
      <w:tr w:rsidR="00815662" w:rsidRPr="009E55A1" w14:paraId="5111824E"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4AC1F04"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A2EB11F"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C4DD5D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815662" w:rsidRPr="009E55A1" w14:paraId="2ADEFAEA" w14:textId="77777777" w:rsidTr="009E55A1">
        <w:tc>
          <w:tcPr>
            <w:tcW w:w="2263" w:type="dxa"/>
            <w:tcBorders>
              <w:top w:val="single" w:sz="4" w:space="0" w:color="auto"/>
              <w:left w:val="single" w:sz="4" w:space="0" w:color="auto"/>
              <w:bottom w:val="single" w:sz="4" w:space="0" w:color="auto"/>
              <w:right w:val="single" w:sz="4" w:space="0" w:color="auto"/>
            </w:tcBorders>
          </w:tcPr>
          <w:p w14:paraId="27C0C513" w14:textId="77777777" w:rsidR="00815662" w:rsidRPr="009E55A1" w:rsidRDefault="00815662" w:rsidP="00EC0566">
            <w:pPr>
              <w:wordWrap w:val="0"/>
              <w:rPr>
                <w:rFonts w:asciiTheme="minorEastAsia" w:hAnsiTheme="minorEastAsia"/>
              </w:rPr>
            </w:pPr>
            <w:r w:rsidRPr="009E55A1">
              <w:rPr>
                <w:rFonts w:asciiTheme="minorEastAsia" w:hAnsiTheme="minorEastAsia"/>
              </w:rPr>
              <w:t>uro:length</w:t>
            </w:r>
          </w:p>
        </w:tc>
        <w:tc>
          <w:tcPr>
            <w:tcW w:w="2410" w:type="dxa"/>
            <w:tcBorders>
              <w:top w:val="single" w:sz="4" w:space="0" w:color="auto"/>
              <w:left w:val="single" w:sz="4" w:space="0" w:color="auto"/>
              <w:bottom w:val="single" w:sz="4" w:space="0" w:color="auto"/>
              <w:right w:val="single" w:sz="4" w:space="0" w:color="auto"/>
            </w:tcBorders>
          </w:tcPr>
          <w:p w14:paraId="29554278"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46E3C3E5" w14:textId="77777777" w:rsidR="00815662" w:rsidRPr="009E55A1" w:rsidRDefault="00815662" w:rsidP="00EC0566">
            <w:pPr>
              <w:wordWrap w:val="0"/>
              <w:rPr>
                <w:rFonts w:asciiTheme="minorEastAsia" w:hAnsiTheme="minorEastAsia"/>
              </w:rPr>
            </w:pPr>
            <w:r w:rsidRPr="009E55A1">
              <w:rPr>
                <w:rFonts w:asciiTheme="minorEastAsia" w:hAnsiTheme="minorEastAsia"/>
              </w:rPr>
              <w:t>長さ。</w:t>
            </w:r>
          </w:p>
        </w:tc>
      </w:tr>
      <w:tr w:rsidR="00815662" w:rsidRPr="009E55A1" w14:paraId="6986432C" w14:textId="77777777" w:rsidTr="009E55A1">
        <w:tc>
          <w:tcPr>
            <w:tcW w:w="2263" w:type="dxa"/>
            <w:tcBorders>
              <w:top w:val="single" w:sz="4" w:space="0" w:color="auto"/>
              <w:left w:val="single" w:sz="4" w:space="0" w:color="auto"/>
              <w:bottom w:val="single" w:sz="4" w:space="0" w:color="auto"/>
              <w:right w:val="single" w:sz="4" w:space="0" w:color="auto"/>
            </w:tcBorders>
          </w:tcPr>
          <w:p w14:paraId="474CAADD" w14:textId="77777777" w:rsidR="00815662" w:rsidRPr="009E55A1" w:rsidRDefault="00815662" w:rsidP="00EC0566">
            <w:pPr>
              <w:wordWrap w:val="0"/>
              <w:rPr>
                <w:rFonts w:asciiTheme="minorEastAsia" w:hAnsiTheme="minorEastAsia"/>
              </w:rPr>
            </w:pPr>
            <w:r w:rsidRPr="009E55A1">
              <w:rPr>
                <w:rFonts w:asciiTheme="minorEastAsia" w:hAnsiTheme="minorEastAsia"/>
              </w:rPr>
              <w:t>uro:width</w:t>
            </w:r>
          </w:p>
        </w:tc>
        <w:tc>
          <w:tcPr>
            <w:tcW w:w="2410" w:type="dxa"/>
            <w:tcBorders>
              <w:top w:val="single" w:sz="4" w:space="0" w:color="auto"/>
              <w:left w:val="single" w:sz="4" w:space="0" w:color="auto"/>
              <w:bottom w:val="single" w:sz="4" w:space="0" w:color="auto"/>
              <w:right w:val="single" w:sz="4" w:space="0" w:color="auto"/>
            </w:tcBorders>
          </w:tcPr>
          <w:p w14:paraId="6343C18A"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3964C27F"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幅員。</w:t>
            </w:r>
          </w:p>
        </w:tc>
      </w:tr>
      <w:tr w:rsidR="00815662" w:rsidRPr="009E55A1" w14:paraId="305084AA" w14:textId="77777777" w:rsidTr="009E55A1">
        <w:tc>
          <w:tcPr>
            <w:tcW w:w="2263" w:type="dxa"/>
            <w:tcBorders>
              <w:top w:val="single" w:sz="4" w:space="0" w:color="auto"/>
              <w:left w:val="single" w:sz="4" w:space="0" w:color="auto"/>
              <w:bottom w:val="single" w:sz="4" w:space="0" w:color="auto"/>
              <w:right w:val="single" w:sz="4" w:space="0" w:color="auto"/>
            </w:tcBorders>
          </w:tcPr>
          <w:p w14:paraId="5ECBE24C" w14:textId="77777777" w:rsidR="00815662" w:rsidRPr="009E55A1" w:rsidRDefault="00815662" w:rsidP="00EC0566">
            <w:pPr>
              <w:wordWrap w:val="0"/>
              <w:rPr>
                <w:rFonts w:asciiTheme="minorEastAsia" w:hAnsiTheme="minorEastAsia"/>
              </w:rPr>
            </w:pPr>
            <w:r w:rsidRPr="009E55A1">
              <w:rPr>
                <w:rFonts w:asciiTheme="minorEastAsia" w:hAnsiTheme="minorEastAsia"/>
              </w:rPr>
              <w:t>uro:mainMaterial</w:t>
            </w:r>
          </w:p>
        </w:tc>
        <w:tc>
          <w:tcPr>
            <w:tcW w:w="2410" w:type="dxa"/>
            <w:tcBorders>
              <w:top w:val="single" w:sz="4" w:space="0" w:color="auto"/>
              <w:left w:val="single" w:sz="4" w:space="0" w:color="auto"/>
              <w:bottom w:val="single" w:sz="4" w:space="0" w:color="auto"/>
              <w:right w:val="single" w:sz="4" w:space="0" w:color="auto"/>
            </w:tcBorders>
          </w:tcPr>
          <w:p w14:paraId="4EB56C5A"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210AA45F" w14:textId="2AADE09B" w:rsidR="00815662" w:rsidRPr="009E55A1" w:rsidRDefault="00815662" w:rsidP="00EC0566">
            <w:pPr>
              <w:wordWrap w:val="0"/>
              <w:rPr>
                <w:rFonts w:asciiTheme="minorEastAsia" w:hAnsiTheme="minorEastAsia"/>
              </w:rPr>
            </w:pPr>
            <w:r w:rsidRPr="009E55A1">
              <w:rPr>
                <w:rFonts w:asciiTheme="minorEastAsia" w:hAnsiTheme="minorEastAsia"/>
              </w:rPr>
              <w:t>主要用材。</w:t>
            </w:r>
            <w:r w:rsidRPr="009E55A1">
              <w:rPr>
                <w:rFonts w:asciiTheme="minorEastAsia" w:hAnsiTheme="minorEastAsia" w:hint="eastAsia"/>
              </w:rPr>
              <w:t>コードリスト（</w:t>
            </w:r>
            <w:hyperlink w:anchor="_Common_mainMaterial.xml" w:history="1">
              <w:r w:rsidR="00AD5103" w:rsidRPr="009E55A1">
                <w:rPr>
                  <w:rStyle w:val="a8"/>
                  <w:rFonts w:asciiTheme="minorEastAsia" w:hAnsiTheme="minorEastAsia"/>
                  <w:lang w:val="en-GB"/>
                </w:rPr>
                <w:t>Common_mainMaterial.xml</w:t>
              </w:r>
            </w:hyperlink>
            <w:r w:rsidRPr="009E55A1">
              <w:rPr>
                <w:rFonts w:asciiTheme="minorEastAsia" w:hAnsiTheme="minorEastAsia" w:hint="eastAsia"/>
              </w:rPr>
              <w:t>）より選択する。</w:t>
            </w:r>
          </w:p>
        </w:tc>
      </w:tr>
      <w:tr w:rsidR="00815662" w:rsidRPr="009E55A1" w14:paraId="68F26D92" w14:textId="77777777" w:rsidTr="009E55A1">
        <w:tc>
          <w:tcPr>
            <w:tcW w:w="2263" w:type="dxa"/>
            <w:tcBorders>
              <w:top w:val="single" w:sz="4" w:space="0" w:color="auto"/>
              <w:left w:val="single" w:sz="4" w:space="0" w:color="auto"/>
              <w:bottom w:val="single" w:sz="4" w:space="0" w:color="auto"/>
              <w:right w:val="single" w:sz="4" w:space="0" w:color="auto"/>
            </w:tcBorders>
          </w:tcPr>
          <w:p w14:paraId="1BFE316C" w14:textId="77777777" w:rsidR="00815662" w:rsidRPr="009E55A1" w:rsidRDefault="00815662" w:rsidP="00EC0566">
            <w:pPr>
              <w:wordWrap w:val="0"/>
              <w:rPr>
                <w:rFonts w:asciiTheme="minorEastAsia" w:hAnsiTheme="minorEastAsia"/>
              </w:rPr>
            </w:pPr>
            <w:r w:rsidRPr="009E55A1">
              <w:rPr>
                <w:rFonts w:asciiTheme="minorEastAsia" w:hAnsiTheme="minorEastAsia"/>
              </w:rPr>
              <w:t>uro:totalFloorArea</w:t>
            </w:r>
          </w:p>
        </w:tc>
        <w:tc>
          <w:tcPr>
            <w:tcW w:w="2410" w:type="dxa"/>
            <w:tcBorders>
              <w:top w:val="single" w:sz="4" w:space="0" w:color="auto"/>
              <w:left w:val="single" w:sz="4" w:space="0" w:color="auto"/>
              <w:bottom w:val="single" w:sz="4" w:space="0" w:color="auto"/>
              <w:right w:val="single" w:sz="4" w:space="0" w:color="auto"/>
            </w:tcBorders>
          </w:tcPr>
          <w:p w14:paraId="01BAB08A"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7213495D"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総床面積。</w:t>
            </w:r>
          </w:p>
        </w:tc>
      </w:tr>
      <w:tr w:rsidR="00815662" w:rsidRPr="009E55A1" w14:paraId="1914D12C" w14:textId="77777777" w:rsidTr="009E55A1">
        <w:tc>
          <w:tcPr>
            <w:tcW w:w="2263" w:type="dxa"/>
            <w:tcBorders>
              <w:top w:val="single" w:sz="4" w:space="0" w:color="auto"/>
              <w:left w:val="single" w:sz="4" w:space="0" w:color="auto"/>
              <w:bottom w:val="single" w:sz="4" w:space="0" w:color="auto"/>
              <w:right w:val="single" w:sz="4" w:space="0" w:color="auto"/>
            </w:tcBorders>
          </w:tcPr>
          <w:p w14:paraId="37626377" w14:textId="77777777" w:rsidR="00815662" w:rsidRPr="009E55A1" w:rsidRDefault="00815662" w:rsidP="00EC0566">
            <w:pPr>
              <w:wordWrap w:val="0"/>
              <w:rPr>
                <w:rFonts w:asciiTheme="minorEastAsia" w:hAnsiTheme="minorEastAsia"/>
              </w:rPr>
            </w:pPr>
            <w:r w:rsidRPr="009E55A1">
              <w:rPr>
                <w:rFonts w:asciiTheme="minorEastAsia" w:hAnsiTheme="minorEastAsia"/>
              </w:rPr>
              <w:t>uro:acquisitionYear</w:t>
            </w:r>
          </w:p>
        </w:tc>
        <w:tc>
          <w:tcPr>
            <w:tcW w:w="2410" w:type="dxa"/>
            <w:tcBorders>
              <w:top w:val="single" w:sz="4" w:space="0" w:color="auto"/>
              <w:left w:val="single" w:sz="4" w:space="0" w:color="auto"/>
              <w:bottom w:val="single" w:sz="4" w:space="0" w:color="auto"/>
              <w:right w:val="single" w:sz="4" w:space="0" w:color="auto"/>
            </w:tcBorders>
          </w:tcPr>
          <w:p w14:paraId="548E9582" w14:textId="77777777" w:rsidR="00815662" w:rsidRPr="009E55A1" w:rsidRDefault="00815662" w:rsidP="00EC0566">
            <w:pPr>
              <w:wordWrap w:val="0"/>
              <w:rPr>
                <w:rFonts w:asciiTheme="minorEastAsia" w:hAnsiTheme="minorEastAsia"/>
              </w:rPr>
            </w:pPr>
            <w:r w:rsidRPr="009E55A1">
              <w:rPr>
                <w:rFonts w:asciiTheme="minorEastAsia" w:hAnsiTheme="minorEastAsia"/>
              </w:rPr>
              <w:t>xs:gYear [0..1]</w:t>
            </w:r>
          </w:p>
        </w:tc>
        <w:tc>
          <w:tcPr>
            <w:tcW w:w="5528" w:type="dxa"/>
            <w:tcBorders>
              <w:top w:val="single" w:sz="4" w:space="0" w:color="auto"/>
              <w:left w:val="single" w:sz="4" w:space="0" w:color="auto"/>
              <w:bottom w:val="single" w:sz="4" w:space="0" w:color="auto"/>
              <w:right w:val="single" w:sz="4" w:space="0" w:color="auto"/>
            </w:tcBorders>
          </w:tcPr>
          <w:p w14:paraId="7D0A8ECA"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取得年度。</w:t>
            </w:r>
          </w:p>
        </w:tc>
      </w:tr>
      <w:tr w:rsidR="00815662" w:rsidRPr="009E55A1" w14:paraId="331FFDDF" w14:textId="77777777" w:rsidTr="009E55A1">
        <w:tc>
          <w:tcPr>
            <w:tcW w:w="2263" w:type="dxa"/>
            <w:tcBorders>
              <w:top w:val="single" w:sz="4" w:space="0" w:color="auto"/>
              <w:left w:val="single" w:sz="4" w:space="0" w:color="auto"/>
              <w:bottom w:val="single" w:sz="4" w:space="0" w:color="auto"/>
              <w:right w:val="single" w:sz="4" w:space="0" w:color="auto"/>
            </w:tcBorders>
          </w:tcPr>
          <w:p w14:paraId="4EA94D24" w14:textId="77777777" w:rsidR="00815662" w:rsidRPr="009E55A1" w:rsidRDefault="00815662" w:rsidP="00EC0566">
            <w:pPr>
              <w:wordWrap w:val="0"/>
              <w:rPr>
                <w:rFonts w:asciiTheme="minorEastAsia" w:hAnsiTheme="minorEastAsia"/>
              </w:rPr>
            </w:pPr>
            <w:r w:rsidRPr="009E55A1">
              <w:rPr>
                <w:rFonts w:asciiTheme="minorEastAsia" w:hAnsiTheme="minorEastAsia"/>
              </w:rPr>
              <w:t>uro:totalCost</w:t>
            </w:r>
          </w:p>
        </w:tc>
        <w:tc>
          <w:tcPr>
            <w:tcW w:w="2410" w:type="dxa"/>
            <w:tcBorders>
              <w:top w:val="single" w:sz="4" w:space="0" w:color="auto"/>
              <w:left w:val="single" w:sz="4" w:space="0" w:color="auto"/>
              <w:bottom w:val="single" w:sz="4" w:space="0" w:color="auto"/>
              <w:right w:val="single" w:sz="4" w:space="0" w:color="auto"/>
            </w:tcBorders>
          </w:tcPr>
          <w:p w14:paraId="500134D8"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5955295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事業費－総額。</w:t>
            </w:r>
          </w:p>
        </w:tc>
      </w:tr>
      <w:tr w:rsidR="00815662" w:rsidRPr="009E55A1" w14:paraId="142A679B" w14:textId="77777777" w:rsidTr="009E55A1">
        <w:tc>
          <w:tcPr>
            <w:tcW w:w="2263" w:type="dxa"/>
            <w:tcBorders>
              <w:top w:val="single" w:sz="4" w:space="0" w:color="auto"/>
              <w:left w:val="single" w:sz="4" w:space="0" w:color="auto"/>
              <w:bottom w:val="single" w:sz="4" w:space="0" w:color="auto"/>
              <w:right w:val="single" w:sz="4" w:space="0" w:color="auto"/>
            </w:tcBorders>
          </w:tcPr>
          <w:p w14:paraId="6D5B12E0" w14:textId="77777777" w:rsidR="00815662" w:rsidRPr="009E55A1" w:rsidRDefault="00815662" w:rsidP="00EC0566">
            <w:pPr>
              <w:wordWrap w:val="0"/>
              <w:rPr>
                <w:rFonts w:asciiTheme="minorEastAsia" w:hAnsiTheme="minorEastAsia"/>
              </w:rPr>
            </w:pPr>
            <w:r w:rsidRPr="009E55A1">
              <w:rPr>
                <w:rFonts w:asciiTheme="minorEastAsia" w:hAnsiTheme="minorEastAsia"/>
              </w:rPr>
              <w:t>uro:note</w:t>
            </w:r>
          </w:p>
        </w:tc>
        <w:tc>
          <w:tcPr>
            <w:tcW w:w="2410" w:type="dxa"/>
            <w:tcBorders>
              <w:top w:val="single" w:sz="4" w:space="0" w:color="auto"/>
              <w:left w:val="single" w:sz="4" w:space="0" w:color="auto"/>
              <w:bottom w:val="single" w:sz="4" w:space="0" w:color="auto"/>
              <w:right w:val="single" w:sz="4" w:space="0" w:color="auto"/>
            </w:tcBorders>
          </w:tcPr>
          <w:p w14:paraId="59F0046C"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67E6968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備考。</w:t>
            </w:r>
          </w:p>
        </w:tc>
      </w:tr>
    </w:tbl>
    <w:p w14:paraId="39D56A9E" w14:textId="77777777" w:rsidR="00815662" w:rsidRDefault="00815662" w:rsidP="00815662">
      <w:pPr>
        <w:spacing w:line="240" w:lineRule="auto"/>
        <w:jc w:val="left"/>
        <w:rPr>
          <w:rFonts w:asciiTheme="majorHAnsi" w:eastAsiaTheme="majorEastAsia" w:hAnsiTheme="majorHAnsi"/>
          <w:b/>
          <w:w w:val="100"/>
          <w:sz w:val="22"/>
        </w:rPr>
      </w:pPr>
    </w:p>
    <w:p w14:paraId="4B6809E9" w14:textId="77777777" w:rsidR="00815662" w:rsidRDefault="00815662" w:rsidP="009E55A1">
      <w:pPr>
        <w:pStyle w:val="5"/>
      </w:pPr>
      <w:r w:rsidRPr="007D5002">
        <w:t>uro:</w:t>
      </w:r>
      <w:r w:rsidRPr="002F17FA">
        <w:t>PortStorageFacility</w:t>
      </w:r>
    </w:p>
    <w:tbl>
      <w:tblPr>
        <w:tblStyle w:val="af1"/>
        <w:tblW w:w="10201" w:type="dxa"/>
        <w:tblLayout w:type="fixed"/>
        <w:tblLook w:val="04A0" w:firstRow="1" w:lastRow="0" w:firstColumn="1" w:lastColumn="0" w:noHBand="0" w:noVBand="1"/>
      </w:tblPr>
      <w:tblGrid>
        <w:gridCol w:w="2263"/>
        <w:gridCol w:w="2410"/>
        <w:gridCol w:w="5528"/>
      </w:tblGrid>
      <w:tr w:rsidR="00815662" w:rsidRPr="009E55A1" w14:paraId="2D62E3C5" w14:textId="77777777" w:rsidTr="009E55A1">
        <w:tc>
          <w:tcPr>
            <w:tcW w:w="2263" w:type="dxa"/>
            <w:shd w:val="clear" w:color="auto" w:fill="D0CECE" w:themeFill="background2" w:themeFillShade="E6"/>
          </w:tcPr>
          <w:p w14:paraId="715119AA" w14:textId="77777777" w:rsidR="00815662" w:rsidRPr="009E55A1" w:rsidRDefault="00815662" w:rsidP="00EC0566">
            <w:pPr>
              <w:wordWrap w:val="0"/>
              <w:rPr>
                <w:rFonts w:asciiTheme="minorEastAsia" w:hAnsiTheme="minorEastAsia"/>
              </w:rPr>
            </w:pPr>
            <w:r w:rsidRPr="009E55A1">
              <w:rPr>
                <w:rFonts w:asciiTheme="minorEastAsia" w:hAnsiTheme="minorEastAsia"/>
              </w:rPr>
              <w:t>型の定義</w:t>
            </w:r>
          </w:p>
        </w:tc>
        <w:tc>
          <w:tcPr>
            <w:tcW w:w="7938" w:type="dxa"/>
            <w:gridSpan w:val="2"/>
          </w:tcPr>
          <w:p w14:paraId="4F528FC9"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港湾施設である保管施設の属性を記述するためのデータ型。</w:t>
            </w:r>
          </w:p>
        </w:tc>
      </w:tr>
      <w:tr w:rsidR="00815662" w:rsidRPr="009E55A1" w14:paraId="5381E0FF" w14:textId="77777777" w:rsidTr="009E55A1">
        <w:tc>
          <w:tcPr>
            <w:tcW w:w="2263" w:type="dxa"/>
            <w:shd w:val="clear" w:color="auto" w:fill="D0CECE" w:themeFill="background2" w:themeFillShade="E6"/>
          </w:tcPr>
          <w:p w14:paraId="45C8B690"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上位の型</w:t>
            </w:r>
          </w:p>
        </w:tc>
        <w:tc>
          <w:tcPr>
            <w:tcW w:w="7938" w:type="dxa"/>
            <w:gridSpan w:val="2"/>
          </w:tcPr>
          <w:p w14:paraId="40107C6B" w14:textId="77777777" w:rsidR="00815662" w:rsidRPr="009E55A1" w:rsidRDefault="00815662" w:rsidP="00EC0566">
            <w:pPr>
              <w:wordWrap w:val="0"/>
              <w:rPr>
                <w:rFonts w:asciiTheme="minorEastAsia" w:hAnsiTheme="minorEastAsia"/>
              </w:rPr>
            </w:pPr>
            <w:r w:rsidRPr="009E55A1">
              <w:rPr>
                <w:rFonts w:asciiTheme="minorEastAsia" w:hAnsiTheme="minorEastAsia"/>
              </w:rPr>
              <w:t>uro:PortAttribute</w:t>
            </w:r>
          </w:p>
        </w:tc>
      </w:tr>
      <w:tr w:rsidR="00815662" w:rsidRPr="009E55A1" w14:paraId="66A9C00C" w14:textId="77777777" w:rsidTr="009E55A1">
        <w:tc>
          <w:tcPr>
            <w:tcW w:w="2263" w:type="dxa"/>
            <w:shd w:val="clear" w:color="auto" w:fill="D0CECE" w:themeFill="background2" w:themeFillShade="E6"/>
          </w:tcPr>
          <w:p w14:paraId="38A18575"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ステレオタイプ</w:t>
            </w:r>
          </w:p>
        </w:tc>
        <w:tc>
          <w:tcPr>
            <w:tcW w:w="7938" w:type="dxa"/>
            <w:gridSpan w:val="2"/>
          </w:tcPr>
          <w:p w14:paraId="2789A5C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&lt;</w:t>
            </w:r>
            <w:r w:rsidRPr="009E55A1">
              <w:rPr>
                <w:rFonts w:asciiTheme="minorEastAsia" w:hAnsiTheme="minorEastAsia"/>
              </w:rPr>
              <w:t>&lt;DataType&gt;&gt;</w:t>
            </w:r>
          </w:p>
        </w:tc>
      </w:tr>
      <w:tr w:rsidR="00815662" w:rsidRPr="009E55A1" w14:paraId="762FDBC0"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93976C3" w14:textId="77777777" w:rsidR="00815662" w:rsidRPr="009E55A1" w:rsidRDefault="00815662" w:rsidP="00EC0566">
            <w:pPr>
              <w:wordWrap w:val="0"/>
              <w:rPr>
                <w:rFonts w:asciiTheme="minorEastAsia" w:hAnsiTheme="minorEastAsia"/>
              </w:rPr>
            </w:pPr>
            <w:r w:rsidRPr="009E55A1">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C8DC79E" w14:textId="77777777" w:rsidR="00815662" w:rsidRPr="009E55A1" w:rsidRDefault="00815662" w:rsidP="00EC0566">
            <w:pPr>
              <w:wordWrap w:val="0"/>
              <w:rPr>
                <w:rFonts w:asciiTheme="minorEastAsia" w:hAnsiTheme="minorEastAsia"/>
              </w:rPr>
            </w:pPr>
          </w:p>
        </w:tc>
      </w:tr>
      <w:tr w:rsidR="00815662" w:rsidRPr="009E55A1" w14:paraId="3126BF41"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50E4F69"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1092FF5"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881A86A"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F86775" w:rsidRPr="009E55A1" w14:paraId="39CE4F41" w14:textId="77777777" w:rsidTr="00F86775">
        <w:tc>
          <w:tcPr>
            <w:tcW w:w="2263" w:type="dxa"/>
            <w:tcBorders>
              <w:top w:val="single" w:sz="4" w:space="0" w:color="auto"/>
              <w:left w:val="single" w:sz="4" w:space="0" w:color="auto"/>
              <w:bottom w:val="single" w:sz="4" w:space="0" w:color="auto"/>
              <w:right w:val="single" w:sz="4" w:space="0" w:color="auto"/>
            </w:tcBorders>
            <w:shd w:val="clear" w:color="auto" w:fill="auto"/>
          </w:tcPr>
          <w:p w14:paraId="4B62920D" w14:textId="77777777" w:rsidR="00F86775" w:rsidRDefault="00F86775" w:rsidP="00F86775">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ro:facilityId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F89DF41" w14:textId="77777777" w:rsidR="00F86775" w:rsidRPr="009E55A1" w:rsidRDefault="00F86775" w:rsidP="00F86775">
            <w:pPr>
              <w:wordWrap w:val="0"/>
              <w:rPr>
                <w:rFonts w:asciiTheme="minorEastAsia" w:hAnsiTheme="minorEastAsia"/>
              </w:rPr>
            </w:pPr>
            <w:r w:rsidRPr="009E55A1">
              <w:rPr>
                <w:rFonts w:asciiTheme="minorEastAsia" w:hAnsiTheme="minorEastAsia"/>
              </w:rPr>
              <w:t>xs:string [</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74694FC" w14:textId="640EA18A" w:rsidR="00F86775" w:rsidRPr="009E55A1" w:rsidRDefault="00F86775" w:rsidP="00F86775">
            <w:pPr>
              <w:wordWrap w:val="0"/>
              <w:rPr>
                <w:rFonts w:asciiTheme="minorEastAsia" w:hAnsiTheme="minorEastAsia"/>
                <w:lang w:eastAsia="ja-JP"/>
              </w:rPr>
            </w:pPr>
            <w:r>
              <w:rPr>
                <w:rFonts w:asciiTheme="minorEastAsia" w:hAnsiTheme="minorEastAsia" w:hint="eastAsia"/>
                <w:lang w:eastAsia="ja-JP"/>
              </w:rPr>
              <w:t>保管施設の管理ID</w:t>
            </w:r>
          </w:p>
        </w:tc>
      </w:tr>
      <w:tr w:rsidR="00815662" w:rsidRPr="009E55A1" w14:paraId="26E13545"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683E4CD" w14:textId="522D23FD" w:rsidR="00815662" w:rsidRPr="009E55A1" w:rsidRDefault="00DD2B43" w:rsidP="00EC0566">
            <w:pPr>
              <w:wordWrap w:val="0"/>
              <w:rPr>
                <w:rFonts w:asciiTheme="minorEastAsia" w:hAnsiTheme="minorEastAsia"/>
              </w:rPr>
            </w:pPr>
            <w:r>
              <w:rPr>
                <w:rFonts w:asciiTheme="minorEastAsia" w:hAnsiTheme="minorEastAsia"/>
              </w:rPr>
              <w:t>uro:facilityDetailType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CED4B2F"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66A4B8D" w14:textId="1DB7B76B" w:rsidR="00815662" w:rsidRPr="009E55A1" w:rsidRDefault="00815662" w:rsidP="00EC0566">
            <w:pPr>
              <w:wordWrap w:val="0"/>
              <w:rPr>
                <w:rFonts w:asciiTheme="minorEastAsia" w:hAnsiTheme="minorEastAsia"/>
              </w:rPr>
            </w:pPr>
            <w:r w:rsidRPr="009E55A1">
              <w:rPr>
                <w:rFonts w:asciiTheme="minorEastAsia" w:hAnsiTheme="minorEastAsia" w:hint="eastAsia"/>
                <w:lang w:eastAsia="ja-JP"/>
              </w:rPr>
              <w:t>宿泊施設、休憩所</w:t>
            </w:r>
            <w:r w:rsidRPr="009E55A1">
              <w:rPr>
                <w:rFonts w:asciiTheme="minorEastAsia" w:hAnsiTheme="minorEastAsia"/>
                <w:lang w:eastAsia="ja-JP"/>
              </w:rPr>
              <w:t xml:space="preserve"> 等の施設の種類</w:t>
            </w:r>
            <w:r w:rsidRPr="009E55A1">
              <w:rPr>
                <w:rFonts w:asciiTheme="minorEastAsia" w:hAnsiTheme="minorEastAsia" w:hint="eastAsia"/>
                <w:lang w:eastAsia="ja-JP"/>
              </w:rPr>
              <w:t>。</w:t>
            </w:r>
            <w:r w:rsidR="00DD2B43" w:rsidRPr="009E55A1">
              <w:rPr>
                <w:rFonts w:asciiTheme="minorEastAsia" w:hAnsiTheme="minorEastAsia" w:hint="eastAsia"/>
              </w:rPr>
              <w:t>コードリスト（</w:t>
            </w:r>
            <w:hyperlink w:anchor="_PortAttribute_facilityDetailType.xm" w:history="1">
              <w:r w:rsidR="00DD2B43" w:rsidRPr="00DD2B43">
                <w:rPr>
                  <w:rStyle w:val="a8"/>
                  <w:rFonts w:asciiTheme="minorEastAsia" w:hAnsiTheme="minorEastAsia" w:cs="ＭＳ Ｐゴシック" w:hint="eastAsia"/>
                  <w:w w:val="90"/>
                  <w:lang w:val="en-US"/>
                </w:rPr>
                <w:t>PortAttribute_facilityDetailType.xml</w:t>
              </w:r>
            </w:hyperlink>
            <w:r w:rsidR="00DD2B43" w:rsidRPr="009E55A1">
              <w:rPr>
                <w:rFonts w:asciiTheme="minorEastAsia" w:hAnsiTheme="minorEastAsia" w:hint="eastAsia"/>
              </w:rPr>
              <w:t>）より選択する。</w:t>
            </w:r>
          </w:p>
        </w:tc>
      </w:tr>
      <w:tr w:rsidR="00815662" w:rsidRPr="009E55A1" w14:paraId="1E5B4E26"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28C551C3" w14:textId="77777777" w:rsidR="00815662" w:rsidRPr="009E55A1" w:rsidRDefault="00815662" w:rsidP="00EC0566">
            <w:pPr>
              <w:wordWrap w:val="0"/>
              <w:rPr>
                <w:rFonts w:asciiTheme="minorEastAsia" w:hAnsiTheme="minorEastAsia"/>
              </w:rPr>
            </w:pPr>
            <w:r w:rsidRPr="009E55A1">
              <w:rPr>
                <w:rFonts w:asciiTheme="minorEastAsia" w:hAnsiTheme="minorEastAsia"/>
              </w:rPr>
              <w:t>uro:portName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4DE7A6F"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60BD0EF"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港湾名</w:t>
            </w:r>
            <w:r w:rsidRPr="009E55A1">
              <w:rPr>
                <w:rFonts w:asciiTheme="minorEastAsia" w:hAnsiTheme="minorEastAsia"/>
              </w:rPr>
              <w:t>。</w:t>
            </w:r>
          </w:p>
        </w:tc>
      </w:tr>
      <w:tr w:rsidR="00DD2B43" w:rsidRPr="009E55A1" w14:paraId="7304556C"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2FD1BBCE" w14:textId="77777777" w:rsidR="00DD2B43" w:rsidRPr="009E55A1" w:rsidRDefault="00DD2B43" w:rsidP="00DD2B43">
            <w:pPr>
              <w:wordWrap w:val="0"/>
              <w:rPr>
                <w:rFonts w:asciiTheme="minorEastAsia" w:hAnsiTheme="minorEastAsia"/>
              </w:rPr>
            </w:pPr>
            <w:r w:rsidRPr="009E55A1">
              <w:rPr>
                <w:rFonts w:asciiTheme="minorEastAsia" w:hAnsiTheme="minorEastAsia"/>
              </w:rPr>
              <w:t>uro:portStatus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C1EA9ED"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F69A5A3" w14:textId="250B977B" w:rsidR="00DD2B43" w:rsidRPr="009E55A1" w:rsidRDefault="00DD2B43" w:rsidP="00DD2B43">
            <w:pPr>
              <w:wordWrap w:val="0"/>
              <w:rPr>
                <w:rFonts w:asciiTheme="minorEastAsia" w:hAnsiTheme="minorEastAsia"/>
              </w:rPr>
            </w:pPr>
            <w:r w:rsidRPr="009E55A1">
              <w:rPr>
                <w:rFonts w:asciiTheme="minorEastAsia" w:hAnsiTheme="minorEastAsia" w:hint="eastAsia"/>
              </w:rPr>
              <w:t>港格。コードリスト（</w:t>
            </w:r>
            <w:hyperlink w:anchor="_PortAttribute_portStatus.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ortAttribute_portStatus.xml</w:t>
              </w:r>
            </w:hyperlink>
            <w:r w:rsidRPr="009E55A1">
              <w:rPr>
                <w:rFonts w:asciiTheme="minorEastAsia" w:hAnsiTheme="minorEastAsia" w:hint="eastAsia"/>
              </w:rPr>
              <w:t>）より選択する。</w:t>
            </w:r>
          </w:p>
        </w:tc>
      </w:tr>
      <w:tr w:rsidR="00815662" w:rsidRPr="009E55A1" w14:paraId="14EA508F"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084E1011" w14:textId="77777777" w:rsidR="00815662" w:rsidRPr="009E55A1" w:rsidRDefault="00815662" w:rsidP="00EC0566">
            <w:pPr>
              <w:wordWrap w:val="0"/>
              <w:rPr>
                <w:rFonts w:asciiTheme="minorEastAsia" w:hAnsiTheme="minorEastAsia"/>
              </w:rPr>
            </w:pPr>
            <w:r w:rsidRPr="009E55A1">
              <w:rPr>
                <w:rFonts w:asciiTheme="minorEastAsia" w:hAnsiTheme="minorEastAsia"/>
              </w:rPr>
              <w:t>uro:district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5CB0B28"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4977D319"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地区名。</w:t>
            </w:r>
          </w:p>
        </w:tc>
      </w:tr>
      <w:tr w:rsidR="00DD2B43" w:rsidRPr="009E55A1" w14:paraId="46481628"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C2135B1" w14:textId="77777777" w:rsidR="00DD2B43" w:rsidRPr="009E55A1" w:rsidRDefault="00DD2B43" w:rsidP="00DD2B43">
            <w:pPr>
              <w:wordWrap w:val="0"/>
              <w:rPr>
                <w:rFonts w:asciiTheme="minorEastAsia" w:hAnsiTheme="minorEastAsia"/>
              </w:rPr>
            </w:pPr>
            <w:r w:rsidRPr="009E55A1">
              <w:rPr>
                <w:rFonts w:asciiTheme="minorEastAsia" w:hAnsiTheme="minorEastAsia"/>
              </w:rPr>
              <w:t>uro:grantType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115CCE6"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C62684C" w14:textId="008F2EAA" w:rsidR="00DD2B43" w:rsidRPr="009E55A1" w:rsidRDefault="00DD2B43" w:rsidP="00DD2B43">
            <w:pPr>
              <w:wordWrap w:val="0"/>
              <w:rPr>
                <w:rFonts w:asciiTheme="minorEastAsia" w:hAnsiTheme="minorEastAsia"/>
              </w:rPr>
            </w:pPr>
            <w:r w:rsidRPr="009E55A1">
              <w:rPr>
                <w:rFonts w:asciiTheme="minorEastAsia" w:hAnsiTheme="minorEastAsia" w:hint="eastAsia"/>
              </w:rPr>
              <w:t>施設区分名。コードリスト（</w:t>
            </w:r>
            <w:hyperlink w:anchor="_PortAttribute_grantType.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ortAttribute_grantType.xml</w:t>
              </w:r>
            </w:hyperlink>
            <w:r w:rsidRPr="009E55A1">
              <w:rPr>
                <w:rFonts w:asciiTheme="minorEastAsia" w:hAnsiTheme="minorEastAsia" w:hint="eastAsia"/>
              </w:rPr>
              <w:t>）より選択する。</w:t>
            </w:r>
          </w:p>
        </w:tc>
      </w:tr>
      <w:tr w:rsidR="00815662" w:rsidRPr="009E55A1" w14:paraId="3D1B62FF"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5686E19C" w14:textId="77777777" w:rsidR="00815662" w:rsidRPr="009E55A1" w:rsidRDefault="00815662" w:rsidP="00EC0566">
            <w:pPr>
              <w:wordWrap w:val="0"/>
              <w:rPr>
                <w:rFonts w:asciiTheme="minorEastAsia" w:hAnsiTheme="minorEastAsia"/>
              </w:rPr>
            </w:pPr>
            <w:r w:rsidRPr="009E55A1">
              <w:rPr>
                <w:rFonts w:asciiTheme="minorEastAsia" w:hAnsiTheme="minorEastAsia"/>
              </w:rPr>
              <w:t>uro:isDesignated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F89F8CA" w14:textId="77777777" w:rsidR="00815662" w:rsidRPr="009E55A1" w:rsidRDefault="00815662" w:rsidP="00EC0566">
            <w:pPr>
              <w:wordWrap w:val="0"/>
              <w:rPr>
                <w:rFonts w:asciiTheme="minorEastAsia" w:hAnsiTheme="minorEastAsia"/>
              </w:rPr>
            </w:pPr>
            <w:r w:rsidRPr="009E55A1">
              <w:rPr>
                <w:rFonts w:asciiTheme="minorEastAsia" w:hAnsiTheme="minorEastAsia"/>
              </w:rPr>
              <w:t>xs:boolean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B1A0C10"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特定技術基準対象施設</w:t>
            </w:r>
          </w:p>
          <w:p w14:paraId="714DA1DE" w14:textId="77777777" w:rsidR="00815662" w:rsidRPr="009E55A1" w:rsidRDefault="00815662" w:rsidP="00EC0566">
            <w:pPr>
              <w:wordWrap w:val="0"/>
              <w:rPr>
                <w:rFonts w:asciiTheme="minorEastAsia" w:hAnsiTheme="minorEastAsia"/>
              </w:rPr>
            </w:pPr>
            <w:r w:rsidRPr="009E55A1">
              <w:rPr>
                <w:rFonts w:asciiTheme="minorEastAsia" w:hAnsiTheme="minorEastAsia"/>
              </w:rPr>
              <w:t>0：対象外、1：対象</w:t>
            </w:r>
          </w:p>
          <w:p w14:paraId="4A47BC9B"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「技術基準対象施設であつて、外郭施設その他の非常災害により損壊した場合において船舶の交通に支障を及ぼすおそれのあるものとして国土交通省令で定めるもの」</w:t>
            </w:r>
            <w:r w:rsidRPr="009E55A1">
              <w:rPr>
                <w:rFonts w:asciiTheme="minorEastAsia" w:hAnsiTheme="minorEastAsia"/>
                <w:lang w:eastAsia="ja-JP"/>
              </w:rPr>
              <w:t xml:space="preserve"> （港湾法第56条の2の21）。</w:t>
            </w:r>
          </w:p>
        </w:tc>
      </w:tr>
      <w:tr w:rsidR="00815662" w:rsidRPr="009E55A1" w14:paraId="2AFD0FBF"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5EB19E90" w14:textId="77777777" w:rsidR="00815662" w:rsidRPr="009E55A1" w:rsidRDefault="00815662" w:rsidP="00EC0566">
            <w:pPr>
              <w:wordWrap w:val="0"/>
              <w:rPr>
                <w:rFonts w:asciiTheme="minorEastAsia" w:hAnsiTheme="minorEastAsia"/>
              </w:rPr>
            </w:pPr>
            <w:r w:rsidRPr="009E55A1">
              <w:rPr>
                <w:rFonts w:asciiTheme="minorEastAsia" w:hAnsiTheme="minorEastAsia"/>
              </w:rPr>
              <w:t>uro:degradationLevel</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F1CD08E"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x</w:t>
            </w:r>
            <w:r w:rsidRPr="009E55A1">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F79B40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性能低下度。</w:t>
            </w:r>
          </w:p>
        </w:tc>
      </w:tr>
      <w:tr w:rsidR="00815662" w:rsidRPr="009E55A1" w14:paraId="0B74DF7F"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4951CEB4"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6273B1B2" w14:textId="77777777" w:rsidR="00815662" w:rsidRPr="009E55A1" w:rsidRDefault="00815662" w:rsidP="00EC0566">
            <w:pPr>
              <w:wordWrap w:val="0"/>
              <w:rPr>
                <w:rFonts w:asciiTheme="minorEastAsia" w:hAnsiTheme="minorEastAsia"/>
                <w:lang w:eastAsia="ja-JP"/>
              </w:rPr>
            </w:pPr>
          </w:p>
        </w:tc>
      </w:tr>
      <w:tr w:rsidR="00815662" w:rsidRPr="009E55A1" w14:paraId="68F47D0D"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DAEB8D8"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2F608AA"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3B74590"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815662" w:rsidRPr="009E55A1" w14:paraId="15E14035" w14:textId="77777777" w:rsidTr="009E55A1">
        <w:tc>
          <w:tcPr>
            <w:tcW w:w="2263" w:type="dxa"/>
            <w:tcBorders>
              <w:top w:val="single" w:sz="4" w:space="0" w:color="auto"/>
              <w:left w:val="single" w:sz="4" w:space="0" w:color="auto"/>
              <w:bottom w:val="single" w:sz="4" w:space="0" w:color="auto"/>
              <w:right w:val="single" w:sz="4" w:space="0" w:color="auto"/>
            </w:tcBorders>
          </w:tcPr>
          <w:p w14:paraId="066E5077" w14:textId="77777777" w:rsidR="00815662" w:rsidRPr="009E55A1" w:rsidRDefault="00815662" w:rsidP="00EC0566">
            <w:pPr>
              <w:wordWrap w:val="0"/>
              <w:rPr>
                <w:rFonts w:asciiTheme="minorEastAsia" w:hAnsiTheme="minorEastAsia"/>
              </w:rPr>
            </w:pPr>
            <w:r w:rsidRPr="009E55A1">
              <w:rPr>
                <w:rFonts w:asciiTheme="minorEastAsia" w:hAnsiTheme="minorEastAsia"/>
              </w:rPr>
              <w:t>uro:innerTotalFloorArea</w:t>
            </w:r>
          </w:p>
        </w:tc>
        <w:tc>
          <w:tcPr>
            <w:tcW w:w="2410" w:type="dxa"/>
            <w:tcBorders>
              <w:top w:val="single" w:sz="4" w:space="0" w:color="auto"/>
              <w:left w:val="single" w:sz="4" w:space="0" w:color="auto"/>
              <w:bottom w:val="single" w:sz="4" w:space="0" w:color="auto"/>
              <w:right w:val="single" w:sz="4" w:space="0" w:color="auto"/>
            </w:tcBorders>
          </w:tcPr>
          <w:p w14:paraId="5111988E"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2B1669B0"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臨港地区内－総床面積。</w:t>
            </w:r>
          </w:p>
        </w:tc>
      </w:tr>
      <w:tr w:rsidR="00815662" w:rsidRPr="009E55A1" w14:paraId="7E80617B" w14:textId="77777777" w:rsidTr="009E55A1">
        <w:tc>
          <w:tcPr>
            <w:tcW w:w="2263" w:type="dxa"/>
            <w:tcBorders>
              <w:top w:val="single" w:sz="4" w:space="0" w:color="auto"/>
              <w:left w:val="single" w:sz="4" w:space="0" w:color="auto"/>
              <w:bottom w:val="single" w:sz="4" w:space="0" w:color="auto"/>
              <w:right w:val="single" w:sz="4" w:space="0" w:color="auto"/>
            </w:tcBorders>
          </w:tcPr>
          <w:p w14:paraId="7D68FEBA" w14:textId="77777777" w:rsidR="00815662" w:rsidRPr="009E55A1" w:rsidRDefault="00815662" w:rsidP="00EC0566">
            <w:pPr>
              <w:wordWrap w:val="0"/>
              <w:rPr>
                <w:rFonts w:asciiTheme="minorEastAsia" w:hAnsiTheme="minorEastAsia"/>
              </w:rPr>
            </w:pPr>
            <w:r w:rsidRPr="009E55A1">
              <w:rPr>
                <w:rFonts w:asciiTheme="minorEastAsia" w:hAnsiTheme="minorEastAsia"/>
              </w:rPr>
              <w:t>uro:innerOfSiteArea</w:t>
            </w:r>
          </w:p>
        </w:tc>
        <w:tc>
          <w:tcPr>
            <w:tcW w:w="2410" w:type="dxa"/>
            <w:tcBorders>
              <w:top w:val="single" w:sz="4" w:space="0" w:color="auto"/>
              <w:left w:val="single" w:sz="4" w:space="0" w:color="auto"/>
              <w:bottom w:val="single" w:sz="4" w:space="0" w:color="auto"/>
              <w:right w:val="single" w:sz="4" w:space="0" w:color="auto"/>
            </w:tcBorders>
          </w:tcPr>
          <w:p w14:paraId="40011EBB"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0604BAD6"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臨港地区内－敷地面積。</w:t>
            </w:r>
          </w:p>
        </w:tc>
      </w:tr>
      <w:tr w:rsidR="00815662" w:rsidRPr="009E55A1" w14:paraId="478CB6DC" w14:textId="77777777" w:rsidTr="009E55A1">
        <w:tc>
          <w:tcPr>
            <w:tcW w:w="2263" w:type="dxa"/>
            <w:tcBorders>
              <w:top w:val="single" w:sz="4" w:space="0" w:color="auto"/>
              <w:left w:val="single" w:sz="4" w:space="0" w:color="auto"/>
              <w:bottom w:val="single" w:sz="4" w:space="0" w:color="auto"/>
              <w:right w:val="single" w:sz="4" w:space="0" w:color="auto"/>
            </w:tcBorders>
          </w:tcPr>
          <w:p w14:paraId="1E289F4D" w14:textId="77777777" w:rsidR="00815662" w:rsidRPr="009E55A1" w:rsidRDefault="00815662" w:rsidP="00EC0566">
            <w:pPr>
              <w:wordWrap w:val="0"/>
              <w:rPr>
                <w:rFonts w:asciiTheme="minorEastAsia" w:hAnsiTheme="minorEastAsia"/>
              </w:rPr>
            </w:pPr>
            <w:r w:rsidRPr="009E55A1">
              <w:rPr>
                <w:rFonts w:asciiTheme="minorEastAsia" w:hAnsiTheme="minorEastAsia"/>
              </w:rPr>
              <w:t>uro:outerOfTotalFloorArea</w:t>
            </w:r>
          </w:p>
        </w:tc>
        <w:tc>
          <w:tcPr>
            <w:tcW w:w="2410" w:type="dxa"/>
            <w:tcBorders>
              <w:top w:val="single" w:sz="4" w:space="0" w:color="auto"/>
              <w:left w:val="single" w:sz="4" w:space="0" w:color="auto"/>
              <w:bottom w:val="single" w:sz="4" w:space="0" w:color="auto"/>
              <w:right w:val="single" w:sz="4" w:space="0" w:color="auto"/>
            </w:tcBorders>
          </w:tcPr>
          <w:p w14:paraId="17740AF1"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59D47B5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臨港地区外－総床面積。</w:t>
            </w:r>
          </w:p>
        </w:tc>
      </w:tr>
      <w:tr w:rsidR="00815662" w:rsidRPr="009E55A1" w14:paraId="659F78F8" w14:textId="77777777" w:rsidTr="009E55A1">
        <w:tc>
          <w:tcPr>
            <w:tcW w:w="2263" w:type="dxa"/>
            <w:tcBorders>
              <w:top w:val="single" w:sz="4" w:space="0" w:color="auto"/>
              <w:left w:val="single" w:sz="4" w:space="0" w:color="auto"/>
              <w:bottom w:val="single" w:sz="4" w:space="0" w:color="auto"/>
              <w:right w:val="single" w:sz="4" w:space="0" w:color="auto"/>
            </w:tcBorders>
          </w:tcPr>
          <w:p w14:paraId="7C4FF23B" w14:textId="77777777" w:rsidR="00815662" w:rsidRPr="009E55A1" w:rsidRDefault="00815662" w:rsidP="00EC0566">
            <w:pPr>
              <w:wordWrap w:val="0"/>
              <w:rPr>
                <w:rFonts w:asciiTheme="minorEastAsia" w:hAnsiTheme="minorEastAsia"/>
              </w:rPr>
            </w:pPr>
            <w:r w:rsidRPr="009E55A1">
              <w:rPr>
                <w:rFonts w:asciiTheme="minorEastAsia" w:hAnsiTheme="minorEastAsia"/>
              </w:rPr>
              <w:t>uro:outerSiteArea</w:t>
            </w:r>
          </w:p>
        </w:tc>
        <w:tc>
          <w:tcPr>
            <w:tcW w:w="2410" w:type="dxa"/>
            <w:tcBorders>
              <w:top w:val="single" w:sz="4" w:space="0" w:color="auto"/>
              <w:left w:val="single" w:sz="4" w:space="0" w:color="auto"/>
              <w:bottom w:val="single" w:sz="4" w:space="0" w:color="auto"/>
              <w:right w:val="single" w:sz="4" w:space="0" w:color="auto"/>
            </w:tcBorders>
          </w:tcPr>
          <w:p w14:paraId="220CB93F"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5D2B6A7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臨港地区外－敷地面積。</w:t>
            </w:r>
          </w:p>
        </w:tc>
      </w:tr>
      <w:tr w:rsidR="00815662" w:rsidRPr="009E55A1" w14:paraId="496792D8" w14:textId="77777777" w:rsidTr="009E55A1">
        <w:tc>
          <w:tcPr>
            <w:tcW w:w="2263" w:type="dxa"/>
            <w:tcBorders>
              <w:top w:val="single" w:sz="4" w:space="0" w:color="auto"/>
              <w:left w:val="single" w:sz="4" w:space="0" w:color="auto"/>
              <w:bottom w:val="single" w:sz="4" w:space="0" w:color="auto"/>
              <w:right w:val="single" w:sz="4" w:space="0" w:color="auto"/>
            </w:tcBorders>
          </w:tcPr>
          <w:p w14:paraId="31F0AEF7" w14:textId="77777777" w:rsidR="00815662" w:rsidRPr="009E55A1" w:rsidRDefault="00815662" w:rsidP="00EC0566">
            <w:pPr>
              <w:wordWrap w:val="0"/>
              <w:rPr>
                <w:rFonts w:asciiTheme="minorEastAsia" w:hAnsiTheme="minorEastAsia"/>
              </w:rPr>
            </w:pPr>
            <w:r w:rsidRPr="009E55A1">
              <w:rPr>
                <w:rFonts w:asciiTheme="minorEastAsia" w:hAnsiTheme="minorEastAsia"/>
              </w:rPr>
              <w:lastRenderedPageBreak/>
              <w:t>uro:mainCargo</w:t>
            </w:r>
          </w:p>
        </w:tc>
        <w:tc>
          <w:tcPr>
            <w:tcW w:w="2410" w:type="dxa"/>
            <w:tcBorders>
              <w:top w:val="single" w:sz="4" w:space="0" w:color="auto"/>
              <w:left w:val="single" w:sz="4" w:space="0" w:color="auto"/>
              <w:bottom w:val="single" w:sz="4" w:space="0" w:color="auto"/>
              <w:right w:val="single" w:sz="4" w:space="0" w:color="auto"/>
            </w:tcBorders>
          </w:tcPr>
          <w:p w14:paraId="797510A5"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1B0C7EC2" w14:textId="3F99591D" w:rsidR="00815662" w:rsidRPr="009E55A1" w:rsidRDefault="00815662" w:rsidP="00EC0566">
            <w:pPr>
              <w:wordWrap w:val="0"/>
              <w:rPr>
                <w:rFonts w:asciiTheme="minorEastAsia" w:hAnsiTheme="minorEastAsia"/>
              </w:rPr>
            </w:pPr>
            <w:r w:rsidRPr="009E55A1">
              <w:rPr>
                <w:rFonts w:asciiTheme="minorEastAsia" w:hAnsiTheme="minorEastAsia" w:hint="eastAsia"/>
              </w:rPr>
              <w:t>主要取扱貨物名。コードリスト（</w:t>
            </w:r>
            <w:hyperlink w:anchor="_PortAttribute_mainCargo.xml" w:history="1">
              <w:r w:rsidRPr="009E55A1">
                <w:rPr>
                  <w:rStyle w:val="a8"/>
                  <w:rFonts w:asciiTheme="minorEastAsia" w:hAnsiTheme="minorEastAsia" w:cs="ＭＳ Ｐゴシック" w:hint="eastAsia"/>
                  <w:w w:val="90"/>
                </w:rPr>
                <w:t>PortAttribute_mainCargo.xml</w:t>
              </w:r>
            </w:hyperlink>
            <w:r w:rsidRPr="009E55A1">
              <w:rPr>
                <w:rFonts w:asciiTheme="minorEastAsia" w:hAnsiTheme="minorEastAsia" w:hint="eastAsia"/>
              </w:rPr>
              <w:t>）より選択する。</w:t>
            </w:r>
          </w:p>
        </w:tc>
      </w:tr>
      <w:tr w:rsidR="00815662" w:rsidRPr="009E55A1" w14:paraId="717A22D9" w14:textId="77777777" w:rsidTr="009E55A1">
        <w:tc>
          <w:tcPr>
            <w:tcW w:w="2263" w:type="dxa"/>
            <w:tcBorders>
              <w:top w:val="single" w:sz="4" w:space="0" w:color="auto"/>
              <w:left w:val="single" w:sz="4" w:space="0" w:color="auto"/>
              <w:bottom w:val="single" w:sz="4" w:space="0" w:color="auto"/>
              <w:right w:val="single" w:sz="4" w:space="0" w:color="auto"/>
            </w:tcBorders>
          </w:tcPr>
          <w:p w14:paraId="2579556B" w14:textId="77777777" w:rsidR="00815662" w:rsidRPr="009E55A1" w:rsidRDefault="00815662" w:rsidP="00EC0566">
            <w:pPr>
              <w:wordWrap w:val="0"/>
              <w:rPr>
                <w:rFonts w:asciiTheme="minorEastAsia" w:hAnsiTheme="minorEastAsia"/>
              </w:rPr>
            </w:pPr>
            <w:r w:rsidRPr="009E55A1">
              <w:rPr>
                <w:rFonts w:asciiTheme="minorEastAsia" w:hAnsiTheme="minorEastAsia"/>
              </w:rPr>
              <w:t>uro:storageCapacity</w:t>
            </w:r>
          </w:p>
        </w:tc>
        <w:tc>
          <w:tcPr>
            <w:tcW w:w="2410" w:type="dxa"/>
            <w:tcBorders>
              <w:top w:val="single" w:sz="4" w:space="0" w:color="auto"/>
              <w:left w:val="single" w:sz="4" w:space="0" w:color="auto"/>
              <w:bottom w:val="single" w:sz="4" w:space="0" w:color="auto"/>
              <w:right w:val="single" w:sz="4" w:space="0" w:color="auto"/>
            </w:tcBorders>
          </w:tcPr>
          <w:p w14:paraId="3ACEA165"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24126A06"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保管容量－値。</w:t>
            </w:r>
          </w:p>
        </w:tc>
      </w:tr>
      <w:tr w:rsidR="00815662" w:rsidRPr="009E55A1" w14:paraId="4805F1EE" w14:textId="77777777" w:rsidTr="009E55A1">
        <w:tc>
          <w:tcPr>
            <w:tcW w:w="2263" w:type="dxa"/>
            <w:tcBorders>
              <w:top w:val="single" w:sz="4" w:space="0" w:color="auto"/>
              <w:left w:val="single" w:sz="4" w:space="0" w:color="auto"/>
              <w:bottom w:val="single" w:sz="4" w:space="0" w:color="auto"/>
              <w:right w:val="single" w:sz="4" w:space="0" w:color="auto"/>
            </w:tcBorders>
          </w:tcPr>
          <w:p w14:paraId="7597C149" w14:textId="77777777" w:rsidR="00815662" w:rsidRPr="009E55A1" w:rsidRDefault="00815662" w:rsidP="00EC0566">
            <w:pPr>
              <w:wordWrap w:val="0"/>
              <w:rPr>
                <w:rFonts w:asciiTheme="minorEastAsia" w:hAnsiTheme="minorEastAsia"/>
              </w:rPr>
            </w:pPr>
            <w:r w:rsidRPr="009E55A1">
              <w:rPr>
                <w:rFonts w:asciiTheme="minorEastAsia" w:hAnsiTheme="minorEastAsia"/>
              </w:rPr>
              <w:t>uro:storageCapacityUnit</w:t>
            </w:r>
          </w:p>
        </w:tc>
        <w:tc>
          <w:tcPr>
            <w:tcW w:w="2410" w:type="dxa"/>
            <w:tcBorders>
              <w:top w:val="single" w:sz="4" w:space="0" w:color="auto"/>
              <w:left w:val="single" w:sz="4" w:space="0" w:color="auto"/>
              <w:bottom w:val="single" w:sz="4" w:space="0" w:color="auto"/>
              <w:right w:val="single" w:sz="4" w:space="0" w:color="auto"/>
            </w:tcBorders>
          </w:tcPr>
          <w:p w14:paraId="59DF016F"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5B46D929" w14:textId="6009623D" w:rsidR="00815662" w:rsidRPr="009E55A1" w:rsidRDefault="00815662" w:rsidP="00EC0566">
            <w:pPr>
              <w:wordWrap w:val="0"/>
              <w:rPr>
                <w:rFonts w:asciiTheme="minorEastAsia" w:hAnsiTheme="minorEastAsia"/>
              </w:rPr>
            </w:pPr>
            <w:r w:rsidRPr="009E55A1">
              <w:rPr>
                <w:rFonts w:asciiTheme="minorEastAsia" w:hAnsiTheme="minorEastAsia" w:hint="eastAsia"/>
              </w:rPr>
              <w:t>保管容量－単位。コードリスト（</w:t>
            </w:r>
            <w:hyperlink w:anchor="_PortAttribute_storageCapacityUnit.x" w:history="1">
              <w:r w:rsidRPr="00AD5103">
                <w:rPr>
                  <w:rStyle w:val="a8"/>
                  <w:rFonts w:asciiTheme="minorEastAsia" w:hAnsiTheme="minorEastAsia"/>
                  <w:lang w:val="en-GB"/>
                </w:rPr>
                <w:t>PortAt</w:t>
              </w:r>
              <w:r w:rsidR="00AD5103" w:rsidRPr="00AD5103">
                <w:rPr>
                  <w:rStyle w:val="a8"/>
                  <w:rFonts w:asciiTheme="minorEastAsia" w:hAnsiTheme="minorEastAsia"/>
                  <w:lang w:val="en-GB"/>
                </w:rPr>
                <w:t>tribute_storageCapacityUnit.xml</w:t>
              </w:r>
            </w:hyperlink>
            <w:r w:rsidRPr="009E55A1">
              <w:rPr>
                <w:rFonts w:asciiTheme="minorEastAsia" w:hAnsiTheme="minorEastAsia" w:hint="eastAsia"/>
              </w:rPr>
              <w:t>）より選択する。</w:t>
            </w:r>
          </w:p>
        </w:tc>
      </w:tr>
      <w:tr w:rsidR="00815662" w:rsidRPr="009E55A1" w14:paraId="29F9D8F7" w14:textId="77777777" w:rsidTr="009E55A1">
        <w:tc>
          <w:tcPr>
            <w:tcW w:w="2263" w:type="dxa"/>
            <w:tcBorders>
              <w:top w:val="single" w:sz="4" w:space="0" w:color="auto"/>
              <w:left w:val="single" w:sz="4" w:space="0" w:color="auto"/>
              <w:bottom w:val="single" w:sz="4" w:space="0" w:color="auto"/>
              <w:right w:val="single" w:sz="4" w:space="0" w:color="auto"/>
            </w:tcBorders>
          </w:tcPr>
          <w:p w14:paraId="271F10DA" w14:textId="77777777" w:rsidR="00815662" w:rsidRPr="009E55A1" w:rsidRDefault="00815662" w:rsidP="00EC0566">
            <w:pPr>
              <w:wordWrap w:val="0"/>
              <w:rPr>
                <w:rFonts w:asciiTheme="minorEastAsia" w:hAnsiTheme="minorEastAsia"/>
              </w:rPr>
            </w:pPr>
            <w:r w:rsidRPr="009E55A1">
              <w:rPr>
                <w:rFonts w:asciiTheme="minorEastAsia" w:hAnsiTheme="minorEastAsia"/>
              </w:rPr>
              <w:t>uro:mainMaterial</w:t>
            </w:r>
          </w:p>
        </w:tc>
        <w:tc>
          <w:tcPr>
            <w:tcW w:w="2410" w:type="dxa"/>
            <w:tcBorders>
              <w:top w:val="single" w:sz="4" w:space="0" w:color="auto"/>
              <w:left w:val="single" w:sz="4" w:space="0" w:color="auto"/>
              <w:bottom w:val="single" w:sz="4" w:space="0" w:color="auto"/>
              <w:right w:val="single" w:sz="4" w:space="0" w:color="auto"/>
            </w:tcBorders>
          </w:tcPr>
          <w:p w14:paraId="6DD6496B"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50CB7FFC" w14:textId="1F667E81" w:rsidR="00815662" w:rsidRPr="009E55A1" w:rsidRDefault="00815662" w:rsidP="00EC0566">
            <w:pPr>
              <w:wordWrap w:val="0"/>
              <w:rPr>
                <w:rFonts w:asciiTheme="minorEastAsia" w:hAnsiTheme="minorEastAsia"/>
              </w:rPr>
            </w:pPr>
            <w:r w:rsidRPr="009E55A1">
              <w:rPr>
                <w:rFonts w:asciiTheme="minorEastAsia" w:hAnsiTheme="minorEastAsia" w:hint="eastAsia"/>
              </w:rPr>
              <w:t>主要用材。コードリスト（</w:t>
            </w:r>
            <w:hyperlink w:anchor="_Common_mainMaterial.xml" w:history="1">
              <w:r w:rsidR="00AD5103" w:rsidRPr="009E55A1">
                <w:rPr>
                  <w:rStyle w:val="a8"/>
                  <w:rFonts w:asciiTheme="minorEastAsia" w:hAnsiTheme="minorEastAsia"/>
                  <w:lang w:val="en-GB"/>
                </w:rPr>
                <w:t>Common_mainMaterial.xml</w:t>
              </w:r>
            </w:hyperlink>
            <w:r w:rsidRPr="009E55A1">
              <w:rPr>
                <w:rFonts w:asciiTheme="minorEastAsia" w:hAnsiTheme="minorEastAsia" w:hint="eastAsia"/>
              </w:rPr>
              <w:t>）より選択する。</w:t>
            </w:r>
          </w:p>
        </w:tc>
      </w:tr>
      <w:tr w:rsidR="00815662" w:rsidRPr="009E55A1" w14:paraId="6599057F" w14:textId="77777777" w:rsidTr="009E55A1">
        <w:tc>
          <w:tcPr>
            <w:tcW w:w="2263" w:type="dxa"/>
            <w:tcBorders>
              <w:top w:val="single" w:sz="4" w:space="0" w:color="auto"/>
              <w:left w:val="single" w:sz="4" w:space="0" w:color="auto"/>
              <w:bottom w:val="single" w:sz="4" w:space="0" w:color="auto"/>
              <w:right w:val="single" w:sz="4" w:space="0" w:color="auto"/>
            </w:tcBorders>
          </w:tcPr>
          <w:p w14:paraId="71053D37" w14:textId="77777777" w:rsidR="00815662" w:rsidRPr="009E55A1" w:rsidRDefault="00815662" w:rsidP="00EC0566">
            <w:pPr>
              <w:wordWrap w:val="0"/>
              <w:rPr>
                <w:rFonts w:asciiTheme="minorEastAsia" w:hAnsiTheme="minorEastAsia"/>
              </w:rPr>
            </w:pPr>
            <w:r w:rsidRPr="009E55A1">
              <w:rPr>
                <w:rFonts w:asciiTheme="minorEastAsia" w:hAnsiTheme="minorEastAsia"/>
              </w:rPr>
              <w:t>uro:totalCost</w:t>
            </w:r>
          </w:p>
        </w:tc>
        <w:tc>
          <w:tcPr>
            <w:tcW w:w="2410" w:type="dxa"/>
            <w:tcBorders>
              <w:top w:val="single" w:sz="4" w:space="0" w:color="auto"/>
              <w:left w:val="single" w:sz="4" w:space="0" w:color="auto"/>
              <w:bottom w:val="single" w:sz="4" w:space="0" w:color="auto"/>
              <w:right w:val="single" w:sz="4" w:space="0" w:color="auto"/>
            </w:tcBorders>
          </w:tcPr>
          <w:p w14:paraId="710A5DBD"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35BB181E"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事業費－総額。</w:t>
            </w:r>
          </w:p>
        </w:tc>
      </w:tr>
      <w:tr w:rsidR="00815662" w:rsidRPr="009E55A1" w14:paraId="73E8D2A5" w14:textId="77777777" w:rsidTr="009E55A1">
        <w:tc>
          <w:tcPr>
            <w:tcW w:w="2263" w:type="dxa"/>
            <w:tcBorders>
              <w:top w:val="single" w:sz="4" w:space="0" w:color="auto"/>
              <w:left w:val="single" w:sz="4" w:space="0" w:color="auto"/>
              <w:bottom w:val="single" w:sz="4" w:space="0" w:color="auto"/>
              <w:right w:val="single" w:sz="4" w:space="0" w:color="auto"/>
            </w:tcBorders>
          </w:tcPr>
          <w:p w14:paraId="3A74C7BB" w14:textId="77777777" w:rsidR="00815662" w:rsidRPr="009E55A1" w:rsidRDefault="00815662" w:rsidP="00EC0566">
            <w:pPr>
              <w:wordWrap w:val="0"/>
              <w:rPr>
                <w:rFonts w:asciiTheme="minorEastAsia" w:hAnsiTheme="minorEastAsia"/>
              </w:rPr>
            </w:pPr>
            <w:r w:rsidRPr="009E55A1">
              <w:rPr>
                <w:rFonts w:asciiTheme="minorEastAsia" w:hAnsiTheme="minorEastAsia"/>
              </w:rPr>
              <w:t>uro:note</w:t>
            </w:r>
          </w:p>
        </w:tc>
        <w:tc>
          <w:tcPr>
            <w:tcW w:w="2410" w:type="dxa"/>
            <w:tcBorders>
              <w:top w:val="single" w:sz="4" w:space="0" w:color="auto"/>
              <w:left w:val="single" w:sz="4" w:space="0" w:color="auto"/>
              <w:bottom w:val="single" w:sz="4" w:space="0" w:color="auto"/>
              <w:right w:val="single" w:sz="4" w:space="0" w:color="auto"/>
            </w:tcBorders>
          </w:tcPr>
          <w:p w14:paraId="2D1F2EAC"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204E38E1"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備考。</w:t>
            </w:r>
          </w:p>
        </w:tc>
      </w:tr>
    </w:tbl>
    <w:p w14:paraId="45E60C03" w14:textId="77777777" w:rsidR="00815662" w:rsidRDefault="00815662" w:rsidP="00815662">
      <w:pPr>
        <w:spacing w:line="240" w:lineRule="auto"/>
        <w:jc w:val="left"/>
        <w:rPr>
          <w:rFonts w:asciiTheme="majorHAnsi" w:eastAsiaTheme="majorEastAsia" w:hAnsiTheme="majorHAnsi"/>
          <w:b/>
          <w:w w:val="100"/>
          <w:sz w:val="22"/>
        </w:rPr>
      </w:pPr>
    </w:p>
    <w:p w14:paraId="2567A389" w14:textId="77777777" w:rsidR="00815662" w:rsidRDefault="00815662" w:rsidP="009E55A1">
      <w:pPr>
        <w:pStyle w:val="5"/>
      </w:pPr>
      <w:r w:rsidRPr="007D5002">
        <w:t>uro:</w:t>
      </w:r>
      <w:r w:rsidRPr="002F17FA">
        <w:t>ShipServiceFacility</w:t>
      </w:r>
    </w:p>
    <w:tbl>
      <w:tblPr>
        <w:tblStyle w:val="af1"/>
        <w:tblW w:w="10201" w:type="dxa"/>
        <w:tblLayout w:type="fixed"/>
        <w:tblLook w:val="04A0" w:firstRow="1" w:lastRow="0" w:firstColumn="1" w:lastColumn="0" w:noHBand="0" w:noVBand="1"/>
      </w:tblPr>
      <w:tblGrid>
        <w:gridCol w:w="2263"/>
        <w:gridCol w:w="2410"/>
        <w:gridCol w:w="5528"/>
      </w:tblGrid>
      <w:tr w:rsidR="00815662" w:rsidRPr="009E55A1" w14:paraId="03E0E9A7" w14:textId="77777777" w:rsidTr="009E55A1">
        <w:tc>
          <w:tcPr>
            <w:tcW w:w="2263" w:type="dxa"/>
            <w:shd w:val="clear" w:color="auto" w:fill="D0CECE" w:themeFill="background2" w:themeFillShade="E6"/>
          </w:tcPr>
          <w:p w14:paraId="13F98D72" w14:textId="77777777" w:rsidR="00815662" w:rsidRPr="009E55A1" w:rsidRDefault="00815662" w:rsidP="00EC0566">
            <w:pPr>
              <w:wordWrap w:val="0"/>
              <w:rPr>
                <w:rFonts w:asciiTheme="minorEastAsia" w:hAnsiTheme="minorEastAsia"/>
              </w:rPr>
            </w:pPr>
            <w:r w:rsidRPr="009E55A1">
              <w:rPr>
                <w:rFonts w:asciiTheme="minorEastAsia" w:hAnsiTheme="minorEastAsia"/>
              </w:rPr>
              <w:t>型の定義</w:t>
            </w:r>
          </w:p>
        </w:tc>
        <w:tc>
          <w:tcPr>
            <w:tcW w:w="7938" w:type="dxa"/>
            <w:gridSpan w:val="2"/>
          </w:tcPr>
          <w:p w14:paraId="67B41D9C"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港湾施設である船舶役務用施設の属性を記述するためのデータ型。</w:t>
            </w:r>
          </w:p>
        </w:tc>
      </w:tr>
      <w:tr w:rsidR="00815662" w:rsidRPr="009E55A1" w14:paraId="5A03DC5E" w14:textId="77777777" w:rsidTr="009E55A1">
        <w:tc>
          <w:tcPr>
            <w:tcW w:w="2263" w:type="dxa"/>
            <w:shd w:val="clear" w:color="auto" w:fill="D0CECE" w:themeFill="background2" w:themeFillShade="E6"/>
          </w:tcPr>
          <w:p w14:paraId="6670686F"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上位の型</w:t>
            </w:r>
          </w:p>
        </w:tc>
        <w:tc>
          <w:tcPr>
            <w:tcW w:w="7938" w:type="dxa"/>
            <w:gridSpan w:val="2"/>
          </w:tcPr>
          <w:p w14:paraId="01635015" w14:textId="77777777" w:rsidR="00815662" w:rsidRPr="009E55A1" w:rsidRDefault="00815662" w:rsidP="00EC0566">
            <w:pPr>
              <w:wordWrap w:val="0"/>
              <w:rPr>
                <w:rFonts w:asciiTheme="minorEastAsia" w:hAnsiTheme="minorEastAsia"/>
              </w:rPr>
            </w:pPr>
            <w:r w:rsidRPr="009E55A1">
              <w:rPr>
                <w:rFonts w:asciiTheme="minorEastAsia" w:hAnsiTheme="minorEastAsia"/>
              </w:rPr>
              <w:t>uro:PortAttribute</w:t>
            </w:r>
          </w:p>
        </w:tc>
      </w:tr>
      <w:tr w:rsidR="00815662" w:rsidRPr="009E55A1" w14:paraId="5CA96ADE" w14:textId="77777777" w:rsidTr="009E55A1">
        <w:tc>
          <w:tcPr>
            <w:tcW w:w="2263" w:type="dxa"/>
            <w:shd w:val="clear" w:color="auto" w:fill="D0CECE" w:themeFill="background2" w:themeFillShade="E6"/>
          </w:tcPr>
          <w:p w14:paraId="6129D87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ステレオタイプ</w:t>
            </w:r>
          </w:p>
        </w:tc>
        <w:tc>
          <w:tcPr>
            <w:tcW w:w="7938" w:type="dxa"/>
            <w:gridSpan w:val="2"/>
          </w:tcPr>
          <w:p w14:paraId="1D623C20"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&lt;</w:t>
            </w:r>
            <w:r w:rsidRPr="009E55A1">
              <w:rPr>
                <w:rFonts w:asciiTheme="minorEastAsia" w:hAnsiTheme="minorEastAsia"/>
              </w:rPr>
              <w:t>&lt;DataType&gt;&gt;</w:t>
            </w:r>
          </w:p>
        </w:tc>
      </w:tr>
      <w:tr w:rsidR="00815662" w:rsidRPr="009E55A1" w14:paraId="7CFAD914"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A75BF48" w14:textId="77777777" w:rsidR="00815662" w:rsidRPr="009E55A1" w:rsidRDefault="00815662" w:rsidP="00EC0566">
            <w:pPr>
              <w:wordWrap w:val="0"/>
              <w:rPr>
                <w:rFonts w:asciiTheme="minorEastAsia" w:hAnsiTheme="minorEastAsia"/>
              </w:rPr>
            </w:pPr>
            <w:r w:rsidRPr="009E55A1">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23817EE" w14:textId="77777777" w:rsidR="00815662" w:rsidRPr="009E55A1" w:rsidRDefault="00815662" w:rsidP="00EC0566">
            <w:pPr>
              <w:wordWrap w:val="0"/>
              <w:rPr>
                <w:rFonts w:asciiTheme="minorEastAsia" w:hAnsiTheme="minorEastAsia"/>
              </w:rPr>
            </w:pPr>
          </w:p>
        </w:tc>
      </w:tr>
      <w:tr w:rsidR="00815662" w:rsidRPr="009E55A1" w14:paraId="293D2DD4"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E66C961"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848647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C439F25"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F86775" w:rsidRPr="009E55A1" w14:paraId="5D8CFBD4" w14:textId="77777777" w:rsidTr="00F86775">
        <w:tc>
          <w:tcPr>
            <w:tcW w:w="2263" w:type="dxa"/>
            <w:tcBorders>
              <w:top w:val="single" w:sz="4" w:space="0" w:color="auto"/>
              <w:left w:val="single" w:sz="4" w:space="0" w:color="auto"/>
              <w:bottom w:val="single" w:sz="4" w:space="0" w:color="auto"/>
              <w:right w:val="single" w:sz="4" w:space="0" w:color="auto"/>
            </w:tcBorders>
            <w:shd w:val="clear" w:color="auto" w:fill="auto"/>
          </w:tcPr>
          <w:p w14:paraId="02A04AD1" w14:textId="77777777" w:rsidR="00F86775" w:rsidRDefault="00F86775" w:rsidP="00F86775">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ro:facilityId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A62EAC6" w14:textId="77777777" w:rsidR="00F86775" w:rsidRPr="009E55A1" w:rsidRDefault="00F86775" w:rsidP="00F86775">
            <w:pPr>
              <w:wordWrap w:val="0"/>
              <w:rPr>
                <w:rFonts w:asciiTheme="minorEastAsia" w:hAnsiTheme="minorEastAsia"/>
              </w:rPr>
            </w:pPr>
            <w:r w:rsidRPr="009E55A1">
              <w:rPr>
                <w:rFonts w:asciiTheme="minorEastAsia" w:hAnsiTheme="minorEastAsia"/>
              </w:rPr>
              <w:t>xs:string [</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1FD58646" w14:textId="5D42CBC7" w:rsidR="00F86775" w:rsidRPr="009E55A1" w:rsidRDefault="00F86775" w:rsidP="00F86775">
            <w:pPr>
              <w:wordWrap w:val="0"/>
              <w:rPr>
                <w:rFonts w:asciiTheme="minorEastAsia" w:hAnsiTheme="minorEastAsia"/>
                <w:lang w:eastAsia="ja-JP"/>
              </w:rPr>
            </w:pPr>
            <w:r>
              <w:rPr>
                <w:rFonts w:asciiTheme="minorEastAsia" w:hAnsiTheme="minorEastAsia" w:hint="eastAsia"/>
                <w:lang w:eastAsia="ja-JP"/>
              </w:rPr>
              <w:t>船舶役務用施設の管理ID</w:t>
            </w:r>
          </w:p>
        </w:tc>
      </w:tr>
      <w:tr w:rsidR="00815662" w:rsidRPr="009E55A1" w14:paraId="3DF56AC9"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2B13DA42" w14:textId="7A107236" w:rsidR="00815662" w:rsidRPr="009E55A1" w:rsidRDefault="00DD2B43" w:rsidP="00EC0566">
            <w:pPr>
              <w:wordWrap w:val="0"/>
              <w:rPr>
                <w:rFonts w:asciiTheme="minorEastAsia" w:hAnsiTheme="minorEastAsia"/>
              </w:rPr>
            </w:pPr>
            <w:r>
              <w:rPr>
                <w:rFonts w:asciiTheme="minorEastAsia" w:hAnsiTheme="minorEastAsia"/>
              </w:rPr>
              <w:t>uro:facilityDetailType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3A8F151"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33E7402" w14:textId="3B7B2418" w:rsidR="00815662" w:rsidRPr="009E55A1" w:rsidRDefault="00815662" w:rsidP="00EC0566">
            <w:pPr>
              <w:wordWrap w:val="0"/>
              <w:rPr>
                <w:rFonts w:asciiTheme="minorEastAsia" w:hAnsiTheme="minorEastAsia"/>
              </w:rPr>
            </w:pPr>
            <w:r w:rsidRPr="009E55A1">
              <w:rPr>
                <w:rFonts w:asciiTheme="minorEastAsia" w:hAnsiTheme="minorEastAsia" w:hint="eastAsia"/>
                <w:lang w:eastAsia="ja-JP"/>
              </w:rPr>
              <w:t>宿泊施設、休憩所</w:t>
            </w:r>
            <w:r w:rsidRPr="009E55A1">
              <w:rPr>
                <w:rFonts w:asciiTheme="minorEastAsia" w:hAnsiTheme="minorEastAsia"/>
                <w:lang w:eastAsia="ja-JP"/>
              </w:rPr>
              <w:t xml:space="preserve"> 等の施設の種類</w:t>
            </w:r>
            <w:r w:rsidRPr="009E55A1">
              <w:rPr>
                <w:rFonts w:asciiTheme="minorEastAsia" w:hAnsiTheme="minorEastAsia" w:hint="eastAsia"/>
                <w:lang w:eastAsia="ja-JP"/>
              </w:rPr>
              <w:t>。</w:t>
            </w:r>
            <w:r w:rsidR="00DD2B43" w:rsidRPr="009E55A1">
              <w:rPr>
                <w:rFonts w:asciiTheme="minorEastAsia" w:hAnsiTheme="minorEastAsia" w:hint="eastAsia"/>
              </w:rPr>
              <w:t>コードリスト（</w:t>
            </w:r>
            <w:hyperlink w:anchor="_PortAttribute_facilityDetailType.xm" w:history="1">
              <w:r w:rsidR="00DD2B43" w:rsidRPr="00DD2B43">
                <w:rPr>
                  <w:rStyle w:val="a8"/>
                  <w:rFonts w:asciiTheme="minorEastAsia" w:hAnsiTheme="minorEastAsia" w:cs="ＭＳ Ｐゴシック" w:hint="eastAsia"/>
                  <w:w w:val="90"/>
                  <w:lang w:val="en-US"/>
                </w:rPr>
                <w:t>PortAttribute_facilityDetailType.xml</w:t>
              </w:r>
            </w:hyperlink>
            <w:r w:rsidR="00DD2B43" w:rsidRPr="009E55A1">
              <w:rPr>
                <w:rFonts w:asciiTheme="minorEastAsia" w:hAnsiTheme="minorEastAsia" w:hint="eastAsia"/>
              </w:rPr>
              <w:t>）より選択する。</w:t>
            </w:r>
          </w:p>
        </w:tc>
      </w:tr>
      <w:tr w:rsidR="00815662" w:rsidRPr="009E55A1" w14:paraId="3EAC96F3"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0B0E76D1" w14:textId="77777777" w:rsidR="00815662" w:rsidRPr="009E55A1" w:rsidRDefault="00815662" w:rsidP="00EC0566">
            <w:pPr>
              <w:wordWrap w:val="0"/>
              <w:rPr>
                <w:rFonts w:asciiTheme="minorEastAsia" w:hAnsiTheme="minorEastAsia"/>
              </w:rPr>
            </w:pPr>
            <w:r w:rsidRPr="009E55A1">
              <w:rPr>
                <w:rFonts w:asciiTheme="minorEastAsia" w:hAnsiTheme="minorEastAsia"/>
              </w:rPr>
              <w:t>uro:portName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4F0E294"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831198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港湾名</w:t>
            </w:r>
            <w:r w:rsidRPr="009E55A1">
              <w:rPr>
                <w:rFonts w:asciiTheme="minorEastAsia" w:hAnsiTheme="minorEastAsia"/>
              </w:rPr>
              <w:t>。</w:t>
            </w:r>
          </w:p>
        </w:tc>
      </w:tr>
      <w:tr w:rsidR="00DD2B43" w:rsidRPr="009E55A1" w14:paraId="0EBBAB9C"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E27B261" w14:textId="77777777" w:rsidR="00DD2B43" w:rsidRPr="009E55A1" w:rsidRDefault="00DD2B43" w:rsidP="00DD2B43">
            <w:pPr>
              <w:wordWrap w:val="0"/>
              <w:rPr>
                <w:rFonts w:asciiTheme="minorEastAsia" w:hAnsiTheme="minorEastAsia"/>
              </w:rPr>
            </w:pPr>
            <w:r w:rsidRPr="009E55A1">
              <w:rPr>
                <w:rFonts w:asciiTheme="minorEastAsia" w:hAnsiTheme="minorEastAsia"/>
              </w:rPr>
              <w:t>uro:portStatus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3F325BA"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1FB3F64" w14:textId="4C2A188D" w:rsidR="00DD2B43" w:rsidRPr="009E55A1" w:rsidRDefault="00DD2B43" w:rsidP="00DD2B43">
            <w:pPr>
              <w:wordWrap w:val="0"/>
              <w:rPr>
                <w:rFonts w:asciiTheme="minorEastAsia" w:hAnsiTheme="minorEastAsia"/>
              </w:rPr>
            </w:pPr>
            <w:r w:rsidRPr="009E55A1">
              <w:rPr>
                <w:rFonts w:asciiTheme="minorEastAsia" w:hAnsiTheme="minorEastAsia" w:hint="eastAsia"/>
              </w:rPr>
              <w:t>港格。コードリスト（</w:t>
            </w:r>
            <w:hyperlink w:anchor="_PortAttribute_portStatus.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ortAttribute_portStatus.xml</w:t>
              </w:r>
            </w:hyperlink>
            <w:r w:rsidRPr="009E55A1">
              <w:rPr>
                <w:rFonts w:asciiTheme="minorEastAsia" w:hAnsiTheme="minorEastAsia" w:hint="eastAsia"/>
              </w:rPr>
              <w:t>）より選択する。</w:t>
            </w:r>
          </w:p>
        </w:tc>
      </w:tr>
      <w:tr w:rsidR="00815662" w:rsidRPr="009E55A1" w14:paraId="423E8204"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50B32FB3" w14:textId="77777777" w:rsidR="00815662" w:rsidRPr="009E55A1" w:rsidRDefault="00815662" w:rsidP="00EC0566">
            <w:pPr>
              <w:wordWrap w:val="0"/>
              <w:rPr>
                <w:rFonts w:asciiTheme="minorEastAsia" w:hAnsiTheme="minorEastAsia"/>
              </w:rPr>
            </w:pPr>
            <w:r w:rsidRPr="009E55A1">
              <w:rPr>
                <w:rFonts w:asciiTheme="minorEastAsia" w:hAnsiTheme="minorEastAsia"/>
              </w:rPr>
              <w:t>uro:district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539D06E"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15FDBCBE"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地区名。</w:t>
            </w:r>
          </w:p>
        </w:tc>
      </w:tr>
      <w:tr w:rsidR="00DD2B43" w:rsidRPr="009E55A1" w14:paraId="719B070F"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30EA7BF" w14:textId="77777777" w:rsidR="00DD2B43" w:rsidRPr="009E55A1" w:rsidRDefault="00DD2B43" w:rsidP="00DD2B43">
            <w:pPr>
              <w:wordWrap w:val="0"/>
              <w:rPr>
                <w:rFonts w:asciiTheme="minorEastAsia" w:hAnsiTheme="minorEastAsia"/>
              </w:rPr>
            </w:pPr>
            <w:r w:rsidRPr="009E55A1">
              <w:rPr>
                <w:rFonts w:asciiTheme="minorEastAsia" w:hAnsiTheme="minorEastAsia"/>
              </w:rPr>
              <w:t>uro:grantType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446317E"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3E55FD9" w14:textId="78C48E00" w:rsidR="00DD2B43" w:rsidRPr="009E55A1" w:rsidRDefault="00DD2B43" w:rsidP="00DD2B43">
            <w:pPr>
              <w:wordWrap w:val="0"/>
              <w:rPr>
                <w:rFonts w:asciiTheme="minorEastAsia" w:hAnsiTheme="minorEastAsia"/>
              </w:rPr>
            </w:pPr>
            <w:r w:rsidRPr="009E55A1">
              <w:rPr>
                <w:rFonts w:asciiTheme="minorEastAsia" w:hAnsiTheme="minorEastAsia" w:hint="eastAsia"/>
              </w:rPr>
              <w:t>施設区分名。コードリスト（</w:t>
            </w:r>
            <w:hyperlink w:anchor="_PortAttribute_grantType.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ortAttribute_grantType.xml</w:t>
              </w:r>
            </w:hyperlink>
            <w:r w:rsidRPr="009E55A1">
              <w:rPr>
                <w:rFonts w:asciiTheme="minorEastAsia" w:hAnsiTheme="minorEastAsia" w:hint="eastAsia"/>
              </w:rPr>
              <w:t>）より選択する。</w:t>
            </w:r>
          </w:p>
        </w:tc>
      </w:tr>
      <w:tr w:rsidR="00815662" w:rsidRPr="009E55A1" w14:paraId="59BE367C"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636AB49F" w14:textId="77777777" w:rsidR="00815662" w:rsidRPr="009E55A1" w:rsidRDefault="00815662" w:rsidP="00EC0566">
            <w:pPr>
              <w:wordWrap w:val="0"/>
              <w:rPr>
                <w:rFonts w:asciiTheme="minorEastAsia" w:hAnsiTheme="minorEastAsia"/>
              </w:rPr>
            </w:pPr>
            <w:r w:rsidRPr="009E55A1">
              <w:rPr>
                <w:rFonts w:asciiTheme="minorEastAsia" w:hAnsiTheme="minorEastAsia"/>
              </w:rPr>
              <w:t>uro:isDesignated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FA02071" w14:textId="77777777" w:rsidR="00815662" w:rsidRPr="009E55A1" w:rsidRDefault="00815662" w:rsidP="00EC0566">
            <w:pPr>
              <w:wordWrap w:val="0"/>
              <w:rPr>
                <w:rFonts w:asciiTheme="minorEastAsia" w:hAnsiTheme="minorEastAsia"/>
              </w:rPr>
            </w:pPr>
            <w:r w:rsidRPr="009E55A1">
              <w:rPr>
                <w:rFonts w:asciiTheme="minorEastAsia" w:hAnsiTheme="minorEastAsia"/>
              </w:rPr>
              <w:t>xs:boolean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D093904"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特定技術基準対象施設</w:t>
            </w:r>
          </w:p>
          <w:p w14:paraId="35DCF724" w14:textId="77777777" w:rsidR="00815662" w:rsidRPr="009E55A1" w:rsidRDefault="00815662" w:rsidP="00EC0566">
            <w:pPr>
              <w:wordWrap w:val="0"/>
              <w:rPr>
                <w:rFonts w:asciiTheme="minorEastAsia" w:hAnsiTheme="minorEastAsia"/>
              </w:rPr>
            </w:pPr>
            <w:r w:rsidRPr="009E55A1">
              <w:rPr>
                <w:rFonts w:asciiTheme="minorEastAsia" w:hAnsiTheme="minorEastAsia"/>
              </w:rPr>
              <w:t>0：対象外、1：対象</w:t>
            </w:r>
          </w:p>
          <w:p w14:paraId="7901EBC1"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「技術基準対象施設であつて、外郭施設その他の非常災害により損壊した場合において船舶の交通に支障を及ぼすおそれのあるものとして国土交通省令で定めるもの」</w:t>
            </w:r>
            <w:r w:rsidRPr="009E55A1">
              <w:rPr>
                <w:rFonts w:asciiTheme="minorEastAsia" w:hAnsiTheme="minorEastAsia"/>
                <w:lang w:eastAsia="ja-JP"/>
              </w:rPr>
              <w:t xml:space="preserve"> （港湾法第56条の2の21）。</w:t>
            </w:r>
          </w:p>
        </w:tc>
      </w:tr>
      <w:tr w:rsidR="00815662" w:rsidRPr="009E55A1" w14:paraId="703FD272"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13D181F" w14:textId="77777777" w:rsidR="00815662" w:rsidRPr="009E55A1" w:rsidRDefault="00815662" w:rsidP="00EC0566">
            <w:pPr>
              <w:wordWrap w:val="0"/>
              <w:rPr>
                <w:rFonts w:asciiTheme="minorEastAsia" w:hAnsiTheme="minorEastAsia"/>
              </w:rPr>
            </w:pPr>
            <w:r w:rsidRPr="009E55A1">
              <w:rPr>
                <w:rFonts w:asciiTheme="minorEastAsia" w:hAnsiTheme="minorEastAsia"/>
              </w:rPr>
              <w:t>uro:degradationLevel</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FD35EBD"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x</w:t>
            </w:r>
            <w:r w:rsidRPr="009E55A1">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AE64DB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性能低下度。</w:t>
            </w:r>
          </w:p>
        </w:tc>
      </w:tr>
      <w:tr w:rsidR="00815662" w:rsidRPr="009E55A1" w14:paraId="65E9053B"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B795A85"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9928AF0" w14:textId="77777777" w:rsidR="00815662" w:rsidRPr="009E55A1" w:rsidRDefault="00815662" w:rsidP="00EC0566">
            <w:pPr>
              <w:wordWrap w:val="0"/>
              <w:rPr>
                <w:rFonts w:asciiTheme="minorEastAsia" w:hAnsiTheme="minorEastAsia"/>
                <w:lang w:eastAsia="ja-JP"/>
              </w:rPr>
            </w:pPr>
          </w:p>
        </w:tc>
      </w:tr>
      <w:tr w:rsidR="00815662" w:rsidRPr="009E55A1" w14:paraId="6456F727"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77AA5CA"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7370BC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5CC940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815662" w:rsidRPr="009E55A1" w14:paraId="0FDA5C04" w14:textId="77777777" w:rsidTr="009E55A1">
        <w:tc>
          <w:tcPr>
            <w:tcW w:w="2263" w:type="dxa"/>
            <w:tcBorders>
              <w:top w:val="single" w:sz="4" w:space="0" w:color="auto"/>
              <w:left w:val="single" w:sz="4" w:space="0" w:color="auto"/>
              <w:bottom w:val="single" w:sz="4" w:space="0" w:color="auto"/>
              <w:right w:val="single" w:sz="4" w:space="0" w:color="auto"/>
            </w:tcBorders>
          </w:tcPr>
          <w:p w14:paraId="7754789E" w14:textId="77777777" w:rsidR="00815662" w:rsidRPr="009E55A1" w:rsidRDefault="00815662" w:rsidP="00EC0566">
            <w:pPr>
              <w:wordWrap w:val="0"/>
              <w:rPr>
                <w:rFonts w:asciiTheme="minorEastAsia" w:hAnsiTheme="minorEastAsia"/>
              </w:rPr>
            </w:pPr>
            <w:r w:rsidRPr="009E55A1">
              <w:rPr>
                <w:rFonts w:asciiTheme="minorEastAsia" w:hAnsiTheme="minorEastAsia"/>
              </w:rPr>
              <w:t>uro:shipType</w:t>
            </w:r>
          </w:p>
        </w:tc>
        <w:tc>
          <w:tcPr>
            <w:tcW w:w="2410" w:type="dxa"/>
            <w:tcBorders>
              <w:top w:val="single" w:sz="4" w:space="0" w:color="auto"/>
              <w:left w:val="single" w:sz="4" w:space="0" w:color="auto"/>
              <w:bottom w:val="single" w:sz="4" w:space="0" w:color="auto"/>
              <w:right w:val="single" w:sz="4" w:space="0" w:color="auto"/>
            </w:tcBorders>
          </w:tcPr>
          <w:p w14:paraId="7EA44359"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7EB8BA9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対象船舶－船型（</w:t>
            </w:r>
            <w:r w:rsidRPr="009E55A1">
              <w:rPr>
                <w:rFonts w:asciiTheme="minorEastAsia" w:hAnsiTheme="minorEastAsia"/>
              </w:rPr>
              <w:t>D／W）。</w:t>
            </w:r>
          </w:p>
        </w:tc>
      </w:tr>
      <w:tr w:rsidR="00815662" w:rsidRPr="009E55A1" w14:paraId="4951DA21" w14:textId="77777777" w:rsidTr="009E55A1">
        <w:tc>
          <w:tcPr>
            <w:tcW w:w="2263" w:type="dxa"/>
            <w:tcBorders>
              <w:top w:val="single" w:sz="4" w:space="0" w:color="auto"/>
              <w:left w:val="single" w:sz="4" w:space="0" w:color="auto"/>
              <w:bottom w:val="single" w:sz="4" w:space="0" w:color="auto"/>
              <w:right w:val="single" w:sz="4" w:space="0" w:color="auto"/>
            </w:tcBorders>
          </w:tcPr>
          <w:p w14:paraId="4708CB5C" w14:textId="77777777" w:rsidR="00815662" w:rsidRPr="009E55A1" w:rsidRDefault="00815662" w:rsidP="00EC0566">
            <w:pPr>
              <w:wordWrap w:val="0"/>
              <w:rPr>
                <w:rFonts w:asciiTheme="minorEastAsia" w:hAnsiTheme="minorEastAsia"/>
              </w:rPr>
            </w:pPr>
            <w:r w:rsidRPr="009E55A1">
              <w:rPr>
                <w:rFonts w:asciiTheme="minorEastAsia" w:hAnsiTheme="minorEastAsia"/>
              </w:rPr>
              <w:t>uro:supplyAbility</w:t>
            </w:r>
          </w:p>
        </w:tc>
        <w:tc>
          <w:tcPr>
            <w:tcW w:w="2410" w:type="dxa"/>
            <w:tcBorders>
              <w:top w:val="single" w:sz="4" w:space="0" w:color="auto"/>
              <w:left w:val="single" w:sz="4" w:space="0" w:color="auto"/>
              <w:bottom w:val="single" w:sz="4" w:space="0" w:color="auto"/>
              <w:right w:val="single" w:sz="4" w:space="0" w:color="auto"/>
            </w:tcBorders>
          </w:tcPr>
          <w:p w14:paraId="376E7452"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237136D9"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供給能力容量。</w:t>
            </w:r>
          </w:p>
        </w:tc>
      </w:tr>
      <w:tr w:rsidR="00815662" w:rsidRPr="009E55A1" w14:paraId="14C8F604" w14:textId="77777777" w:rsidTr="009E55A1">
        <w:tc>
          <w:tcPr>
            <w:tcW w:w="2263" w:type="dxa"/>
            <w:tcBorders>
              <w:top w:val="single" w:sz="4" w:space="0" w:color="auto"/>
              <w:left w:val="single" w:sz="4" w:space="0" w:color="auto"/>
              <w:bottom w:val="single" w:sz="4" w:space="0" w:color="auto"/>
              <w:right w:val="single" w:sz="4" w:space="0" w:color="auto"/>
            </w:tcBorders>
          </w:tcPr>
          <w:p w14:paraId="6429FFC6" w14:textId="77777777" w:rsidR="00815662" w:rsidRPr="009E55A1" w:rsidRDefault="00815662" w:rsidP="00EC0566">
            <w:pPr>
              <w:wordWrap w:val="0"/>
              <w:rPr>
                <w:rFonts w:asciiTheme="minorEastAsia" w:hAnsiTheme="minorEastAsia"/>
              </w:rPr>
            </w:pPr>
            <w:r w:rsidRPr="009E55A1">
              <w:rPr>
                <w:rFonts w:asciiTheme="minorEastAsia" w:hAnsiTheme="minorEastAsia"/>
              </w:rPr>
              <w:t>uro:supplyAbilityUnit</w:t>
            </w:r>
          </w:p>
        </w:tc>
        <w:tc>
          <w:tcPr>
            <w:tcW w:w="2410" w:type="dxa"/>
            <w:tcBorders>
              <w:top w:val="single" w:sz="4" w:space="0" w:color="auto"/>
              <w:left w:val="single" w:sz="4" w:space="0" w:color="auto"/>
              <w:bottom w:val="single" w:sz="4" w:space="0" w:color="auto"/>
              <w:right w:val="single" w:sz="4" w:space="0" w:color="auto"/>
            </w:tcBorders>
          </w:tcPr>
          <w:p w14:paraId="3A463C53"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33851D7C" w14:textId="6E947EDC" w:rsidR="00815662" w:rsidRPr="009E55A1" w:rsidRDefault="00815662" w:rsidP="00EC0566">
            <w:pPr>
              <w:wordWrap w:val="0"/>
              <w:rPr>
                <w:rFonts w:asciiTheme="minorEastAsia" w:hAnsiTheme="minorEastAsia"/>
              </w:rPr>
            </w:pPr>
            <w:r w:rsidRPr="009E55A1">
              <w:rPr>
                <w:rFonts w:asciiTheme="minorEastAsia" w:hAnsiTheme="minorEastAsia" w:hint="eastAsia"/>
              </w:rPr>
              <w:t>供給能力単位。コードリスト（</w:t>
            </w:r>
            <w:hyperlink w:anchor="_ShipServiceFacility_supplyAbilityUn" w:history="1">
              <w:r w:rsidRPr="00AD5103">
                <w:rPr>
                  <w:rStyle w:val="a8"/>
                  <w:rFonts w:asciiTheme="minorEastAsia" w:hAnsiTheme="minorEastAsia"/>
                  <w:lang w:val="en-GB"/>
                </w:rPr>
                <w:t>ShipServic</w:t>
              </w:r>
              <w:r w:rsidR="00AD5103" w:rsidRPr="00AD5103">
                <w:rPr>
                  <w:rStyle w:val="a8"/>
                  <w:rFonts w:asciiTheme="minorEastAsia" w:hAnsiTheme="minorEastAsia"/>
                  <w:lang w:val="en-GB"/>
                </w:rPr>
                <w:t>eFacility_supplyAbilityUnit.xml</w:t>
              </w:r>
            </w:hyperlink>
            <w:r w:rsidRPr="009E55A1">
              <w:rPr>
                <w:rFonts w:asciiTheme="minorEastAsia" w:hAnsiTheme="minorEastAsia" w:hint="eastAsia"/>
              </w:rPr>
              <w:t>）より選択する。</w:t>
            </w:r>
          </w:p>
        </w:tc>
      </w:tr>
      <w:tr w:rsidR="00815662" w:rsidRPr="009E55A1" w14:paraId="044DFBCD" w14:textId="77777777" w:rsidTr="009E55A1">
        <w:tc>
          <w:tcPr>
            <w:tcW w:w="2263" w:type="dxa"/>
            <w:tcBorders>
              <w:top w:val="single" w:sz="4" w:space="0" w:color="auto"/>
              <w:left w:val="single" w:sz="4" w:space="0" w:color="auto"/>
              <w:bottom w:val="single" w:sz="4" w:space="0" w:color="auto"/>
              <w:right w:val="single" w:sz="4" w:space="0" w:color="auto"/>
            </w:tcBorders>
          </w:tcPr>
          <w:p w14:paraId="7C92B45E" w14:textId="77777777" w:rsidR="00815662" w:rsidRPr="009E55A1" w:rsidRDefault="00815662" w:rsidP="00EC0566">
            <w:pPr>
              <w:wordWrap w:val="0"/>
              <w:rPr>
                <w:rFonts w:asciiTheme="minorEastAsia" w:hAnsiTheme="minorEastAsia"/>
              </w:rPr>
            </w:pPr>
            <w:r w:rsidRPr="009E55A1">
              <w:rPr>
                <w:rFonts w:asciiTheme="minorEastAsia" w:hAnsiTheme="minorEastAsia"/>
              </w:rPr>
              <w:t>uro:mooringPlace</w:t>
            </w:r>
          </w:p>
        </w:tc>
        <w:tc>
          <w:tcPr>
            <w:tcW w:w="2410" w:type="dxa"/>
            <w:tcBorders>
              <w:top w:val="single" w:sz="4" w:space="0" w:color="auto"/>
              <w:left w:val="single" w:sz="4" w:space="0" w:color="auto"/>
              <w:bottom w:val="single" w:sz="4" w:space="0" w:color="auto"/>
              <w:right w:val="single" w:sz="4" w:space="0" w:color="auto"/>
            </w:tcBorders>
          </w:tcPr>
          <w:p w14:paraId="231E6DD7"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616895F6"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補給を受ける船舶の係留場所。</w:t>
            </w:r>
          </w:p>
        </w:tc>
      </w:tr>
      <w:tr w:rsidR="00815662" w:rsidRPr="009E55A1" w14:paraId="5B6EC13D" w14:textId="77777777" w:rsidTr="009E55A1">
        <w:tc>
          <w:tcPr>
            <w:tcW w:w="2263" w:type="dxa"/>
            <w:tcBorders>
              <w:top w:val="single" w:sz="4" w:space="0" w:color="auto"/>
              <w:left w:val="single" w:sz="4" w:space="0" w:color="auto"/>
              <w:bottom w:val="single" w:sz="4" w:space="0" w:color="auto"/>
              <w:right w:val="single" w:sz="4" w:space="0" w:color="auto"/>
            </w:tcBorders>
          </w:tcPr>
          <w:p w14:paraId="3EC19D7F" w14:textId="77777777" w:rsidR="00815662" w:rsidRPr="009E55A1" w:rsidRDefault="00815662" w:rsidP="00EC0566">
            <w:pPr>
              <w:wordWrap w:val="0"/>
              <w:rPr>
                <w:rFonts w:asciiTheme="minorEastAsia" w:hAnsiTheme="minorEastAsia"/>
              </w:rPr>
            </w:pPr>
            <w:r w:rsidRPr="009E55A1">
              <w:rPr>
                <w:rFonts w:asciiTheme="minorEastAsia" w:hAnsiTheme="minorEastAsia"/>
              </w:rPr>
              <w:t>uro:length</w:t>
            </w:r>
          </w:p>
        </w:tc>
        <w:tc>
          <w:tcPr>
            <w:tcW w:w="2410" w:type="dxa"/>
            <w:tcBorders>
              <w:top w:val="single" w:sz="4" w:space="0" w:color="auto"/>
              <w:left w:val="single" w:sz="4" w:space="0" w:color="auto"/>
              <w:bottom w:val="single" w:sz="4" w:space="0" w:color="auto"/>
              <w:right w:val="single" w:sz="4" w:space="0" w:color="auto"/>
            </w:tcBorders>
          </w:tcPr>
          <w:p w14:paraId="24C3E98E"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0AE3ACF4"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長さ。</w:t>
            </w:r>
          </w:p>
        </w:tc>
      </w:tr>
      <w:tr w:rsidR="00815662" w:rsidRPr="009E55A1" w14:paraId="1B37D7BA" w14:textId="77777777" w:rsidTr="009E55A1">
        <w:tc>
          <w:tcPr>
            <w:tcW w:w="2263" w:type="dxa"/>
            <w:tcBorders>
              <w:top w:val="single" w:sz="4" w:space="0" w:color="auto"/>
              <w:left w:val="single" w:sz="4" w:space="0" w:color="auto"/>
              <w:bottom w:val="single" w:sz="4" w:space="0" w:color="auto"/>
              <w:right w:val="single" w:sz="4" w:space="0" w:color="auto"/>
            </w:tcBorders>
          </w:tcPr>
          <w:p w14:paraId="42F82EA1" w14:textId="77777777" w:rsidR="00815662" w:rsidRPr="009E55A1" w:rsidRDefault="00815662" w:rsidP="00EC0566">
            <w:pPr>
              <w:wordWrap w:val="0"/>
              <w:rPr>
                <w:rFonts w:asciiTheme="minorEastAsia" w:hAnsiTheme="minorEastAsia"/>
              </w:rPr>
            </w:pPr>
            <w:r w:rsidRPr="009E55A1">
              <w:rPr>
                <w:rFonts w:asciiTheme="minorEastAsia" w:hAnsiTheme="minorEastAsia"/>
              </w:rPr>
              <w:t>uro:width</w:t>
            </w:r>
          </w:p>
        </w:tc>
        <w:tc>
          <w:tcPr>
            <w:tcW w:w="2410" w:type="dxa"/>
            <w:tcBorders>
              <w:top w:val="single" w:sz="4" w:space="0" w:color="auto"/>
              <w:left w:val="single" w:sz="4" w:space="0" w:color="auto"/>
              <w:bottom w:val="single" w:sz="4" w:space="0" w:color="auto"/>
              <w:right w:val="single" w:sz="4" w:space="0" w:color="auto"/>
            </w:tcBorders>
          </w:tcPr>
          <w:p w14:paraId="4621BECA"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17A11F3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幅。</w:t>
            </w:r>
          </w:p>
        </w:tc>
      </w:tr>
      <w:tr w:rsidR="00815662" w:rsidRPr="009E55A1" w14:paraId="3AAA5E42" w14:textId="77777777" w:rsidTr="009E55A1">
        <w:tc>
          <w:tcPr>
            <w:tcW w:w="2263" w:type="dxa"/>
            <w:tcBorders>
              <w:top w:val="single" w:sz="4" w:space="0" w:color="auto"/>
              <w:left w:val="single" w:sz="4" w:space="0" w:color="auto"/>
              <w:bottom w:val="single" w:sz="4" w:space="0" w:color="auto"/>
              <w:right w:val="single" w:sz="4" w:space="0" w:color="auto"/>
            </w:tcBorders>
          </w:tcPr>
          <w:p w14:paraId="485BC460" w14:textId="77777777" w:rsidR="00815662" w:rsidRPr="009E55A1" w:rsidRDefault="00815662" w:rsidP="00EC0566">
            <w:pPr>
              <w:wordWrap w:val="0"/>
              <w:rPr>
                <w:rFonts w:asciiTheme="minorEastAsia" w:hAnsiTheme="minorEastAsia"/>
              </w:rPr>
            </w:pPr>
            <w:r w:rsidRPr="009E55A1">
              <w:rPr>
                <w:rFonts w:asciiTheme="minorEastAsia" w:hAnsiTheme="minorEastAsia"/>
              </w:rPr>
              <w:t>uro:area</w:t>
            </w:r>
          </w:p>
        </w:tc>
        <w:tc>
          <w:tcPr>
            <w:tcW w:w="2410" w:type="dxa"/>
            <w:tcBorders>
              <w:top w:val="single" w:sz="4" w:space="0" w:color="auto"/>
              <w:left w:val="single" w:sz="4" w:space="0" w:color="auto"/>
              <w:bottom w:val="single" w:sz="4" w:space="0" w:color="auto"/>
              <w:right w:val="single" w:sz="4" w:space="0" w:color="auto"/>
            </w:tcBorders>
          </w:tcPr>
          <w:p w14:paraId="03896D7F"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4A3A53B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面積。</w:t>
            </w:r>
          </w:p>
        </w:tc>
      </w:tr>
      <w:tr w:rsidR="00815662" w:rsidRPr="009E55A1" w14:paraId="666A7379" w14:textId="77777777" w:rsidTr="009E55A1">
        <w:tc>
          <w:tcPr>
            <w:tcW w:w="2263" w:type="dxa"/>
            <w:tcBorders>
              <w:top w:val="single" w:sz="4" w:space="0" w:color="auto"/>
              <w:left w:val="single" w:sz="4" w:space="0" w:color="auto"/>
              <w:bottom w:val="single" w:sz="4" w:space="0" w:color="auto"/>
              <w:right w:val="single" w:sz="4" w:space="0" w:color="auto"/>
            </w:tcBorders>
          </w:tcPr>
          <w:p w14:paraId="34EEEE75" w14:textId="77777777" w:rsidR="00815662" w:rsidRPr="009E55A1" w:rsidRDefault="00815662" w:rsidP="00EC0566">
            <w:pPr>
              <w:wordWrap w:val="0"/>
              <w:rPr>
                <w:rFonts w:asciiTheme="minorEastAsia" w:hAnsiTheme="minorEastAsia"/>
              </w:rPr>
            </w:pPr>
            <w:r w:rsidRPr="009E55A1">
              <w:rPr>
                <w:rFonts w:asciiTheme="minorEastAsia" w:hAnsiTheme="minorEastAsia"/>
              </w:rPr>
              <w:t>uro:acquisitionYear</w:t>
            </w:r>
          </w:p>
        </w:tc>
        <w:tc>
          <w:tcPr>
            <w:tcW w:w="2410" w:type="dxa"/>
            <w:tcBorders>
              <w:top w:val="single" w:sz="4" w:space="0" w:color="auto"/>
              <w:left w:val="single" w:sz="4" w:space="0" w:color="auto"/>
              <w:bottom w:val="single" w:sz="4" w:space="0" w:color="auto"/>
              <w:right w:val="single" w:sz="4" w:space="0" w:color="auto"/>
            </w:tcBorders>
          </w:tcPr>
          <w:p w14:paraId="4D3EC83C" w14:textId="77777777" w:rsidR="00815662" w:rsidRPr="009E55A1" w:rsidRDefault="00815662" w:rsidP="00EC0566">
            <w:pPr>
              <w:wordWrap w:val="0"/>
              <w:rPr>
                <w:rFonts w:asciiTheme="minorEastAsia" w:hAnsiTheme="minorEastAsia"/>
              </w:rPr>
            </w:pPr>
            <w:r w:rsidRPr="009E55A1">
              <w:rPr>
                <w:rFonts w:asciiTheme="minorEastAsia" w:hAnsiTheme="minorEastAsia"/>
              </w:rPr>
              <w:t>xs:gYear [0..1]</w:t>
            </w:r>
          </w:p>
        </w:tc>
        <w:tc>
          <w:tcPr>
            <w:tcW w:w="5528" w:type="dxa"/>
            <w:tcBorders>
              <w:top w:val="single" w:sz="4" w:space="0" w:color="auto"/>
              <w:left w:val="single" w:sz="4" w:space="0" w:color="auto"/>
              <w:bottom w:val="single" w:sz="4" w:space="0" w:color="auto"/>
              <w:right w:val="single" w:sz="4" w:space="0" w:color="auto"/>
            </w:tcBorders>
          </w:tcPr>
          <w:p w14:paraId="7C947571" w14:textId="77777777" w:rsidR="00815662" w:rsidRPr="009E55A1" w:rsidRDefault="00815662" w:rsidP="00EC0566">
            <w:pPr>
              <w:wordWrap w:val="0"/>
              <w:rPr>
                <w:rFonts w:asciiTheme="minorEastAsia" w:hAnsiTheme="minorEastAsia"/>
              </w:rPr>
            </w:pPr>
            <w:r w:rsidRPr="009E55A1">
              <w:rPr>
                <w:rFonts w:asciiTheme="minorEastAsia" w:hAnsiTheme="minorEastAsia"/>
              </w:rPr>
              <w:t>取得年度。</w:t>
            </w:r>
          </w:p>
        </w:tc>
      </w:tr>
      <w:tr w:rsidR="00815662" w:rsidRPr="009E55A1" w14:paraId="74A0E809" w14:textId="77777777" w:rsidTr="009E55A1">
        <w:tc>
          <w:tcPr>
            <w:tcW w:w="2263" w:type="dxa"/>
            <w:tcBorders>
              <w:top w:val="single" w:sz="4" w:space="0" w:color="auto"/>
              <w:left w:val="single" w:sz="4" w:space="0" w:color="auto"/>
              <w:bottom w:val="single" w:sz="4" w:space="0" w:color="auto"/>
              <w:right w:val="single" w:sz="4" w:space="0" w:color="auto"/>
            </w:tcBorders>
          </w:tcPr>
          <w:p w14:paraId="1CDCD9E0" w14:textId="77777777" w:rsidR="00815662" w:rsidRPr="009E55A1" w:rsidRDefault="00815662" w:rsidP="00EC0566">
            <w:pPr>
              <w:wordWrap w:val="0"/>
              <w:rPr>
                <w:rFonts w:asciiTheme="minorEastAsia" w:hAnsiTheme="minorEastAsia"/>
              </w:rPr>
            </w:pPr>
            <w:r w:rsidRPr="009E55A1">
              <w:rPr>
                <w:rFonts w:asciiTheme="minorEastAsia" w:hAnsiTheme="minorEastAsia"/>
              </w:rPr>
              <w:t>uro:totalCost</w:t>
            </w:r>
          </w:p>
        </w:tc>
        <w:tc>
          <w:tcPr>
            <w:tcW w:w="2410" w:type="dxa"/>
            <w:tcBorders>
              <w:top w:val="single" w:sz="4" w:space="0" w:color="auto"/>
              <w:left w:val="single" w:sz="4" w:space="0" w:color="auto"/>
              <w:bottom w:val="single" w:sz="4" w:space="0" w:color="auto"/>
              <w:right w:val="single" w:sz="4" w:space="0" w:color="auto"/>
            </w:tcBorders>
          </w:tcPr>
          <w:p w14:paraId="5F9F35F2"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79E5815E"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事業費－総額。</w:t>
            </w:r>
          </w:p>
        </w:tc>
      </w:tr>
      <w:tr w:rsidR="00815662" w:rsidRPr="009E55A1" w14:paraId="274B925A" w14:textId="77777777" w:rsidTr="009E55A1">
        <w:tc>
          <w:tcPr>
            <w:tcW w:w="2263" w:type="dxa"/>
            <w:tcBorders>
              <w:top w:val="single" w:sz="4" w:space="0" w:color="auto"/>
              <w:left w:val="single" w:sz="4" w:space="0" w:color="auto"/>
              <w:bottom w:val="single" w:sz="4" w:space="0" w:color="auto"/>
              <w:right w:val="single" w:sz="4" w:space="0" w:color="auto"/>
            </w:tcBorders>
          </w:tcPr>
          <w:p w14:paraId="5BF288E5" w14:textId="77777777" w:rsidR="00815662" w:rsidRPr="009E55A1" w:rsidRDefault="00815662" w:rsidP="00EC0566">
            <w:pPr>
              <w:wordWrap w:val="0"/>
              <w:rPr>
                <w:rFonts w:asciiTheme="minorEastAsia" w:hAnsiTheme="minorEastAsia"/>
              </w:rPr>
            </w:pPr>
            <w:r w:rsidRPr="009E55A1">
              <w:rPr>
                <w:rFonts w:asciiTheme="minorEastAsia" w:hAnsiTheme="minorEastAsia"/>
              </w:rPr>
              <w:lastRenderedPageBreak/>
              <w:t>uro:note</w:t>
            </w:r>
          </w:p>
        </w:tc>
        <w:tc>
          <w:tcPr>
            <w:tcW w:w="2410" w:type="dxa"/>
            <w:tcBorders>
              <w:top w:val="single" w:sz="4" w:space="0" w:color="auto"/>
              <w:left w:val="single" w:sz="4" w:space="0" w:color="auto"/>
              <w:bottom w:val="single" w:sz="4" w:space="0" w:color="auto"/>
              <w:right w:val="single" w:sz="4" w:space="0" w:color="auto"/>
            </w:tcBorders>
          </w:tcPr>
          <w:p w14:paraId="027A9B20"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349DDD9D" w14:textId="663C58CD" w:rsidR="00815662" w:rsidRPr="009E55A1" w:rsidRDefault="00541D41" w:rsidP="00EC0566">
            <w:pPr>
              <w:wordWrap w:val="0"/>
              <w:rPr>
                <w:rFonts w:asciiTheme="minorEastAsia" w:hAnsiTheme="minorEastAsia"/>
              </w:rPr>
            </w:pPr>
            <w:r w:rsidRPr="009E55A1">
              <w:rPr>
                <w:rFonts w:asciiTheme="minorEastAsia" w:hAnsiTheme="minorEastAsia" w:hint="eastAsia"/>
              </w:rPr>
              <w:t>備考。</w:t>
            </w:r>
          </w:p>
        </w:tc>
      </w:tr>
    </w:tbl>
    <w:p w14:paraId="4ADFCEFC" w14:textId="77777777" w:rsidR="00815662" w:rsidRDefault="00815662" w:rsidP="00815662">
      <w:pPr>
        <w:spacing w:line="240" w:lineRule="auto"/>
        <w:jc w:val="left"/>
        <w:rPr>
          <w:rFonts w:asciiTheme="majorHAnsi" w:eastAsiaTheme="majorEastAsia" w:hAnsiTheme="majorHAnsi"/>
          <w:b/>
          <w:w w:val="100"/>
          <w:sz w:val="22"/>
        </w:rPr>
      </w:pPr>
    </w:p>
    <w:p w14:paraId="071474AA" w14:textId="77777777" w:rsidR="00815662" w:rsidRDefault="00815662" w:rsidP="009E55A1">
      <w:pPr>
        <w:pStyle w:val="5"/>
      </w:pPr>
      <w:bookmarkStart w:id="277" w:name="_Ref126680174"/>
      <w:r w:rsidRPr="007D5002">
        <w:t>uro:</w:t>
      </w:r>
      <w:r w:rsidRPr="002F17FA">
        <w:t>PortWasteTreatmentFacility</w:t>
      </w:r>
      <w:bookmarkEnd w:id="277"/>
    </w:p>
    <w:tbl>
      <w:tblPr>
        <w:tblStyle w:val="af1"/>
        <w:tblW w:w="10201" w:type="dxa"/>
        <w:tblLayout w:type="fixed"/>
        <w:tblLook w:val="04A0" w:firstRow="1" w:lastRow="0" w:firstColumn="1" w:lastColumn="0" w:noHBand="0" w:noVBand="1"/>
      </w:tblPr>
      <w:tblGrid>
        <w:gridCol w:w="2263"/>
        <w:gridCol w:w="2410"/>
        <w:gridCol w:w="5528"/>
      </w:tblGrid>
      <w:tr w:rsidR="00815662" w:rsidRPr="009E55A1" w14:paraId="6A6327FA" w14:textId="77777777" w:rsidTr="009E55A1">
        <w:tc>
          <w:tcPr>
            <w:tcW w:w="2263" w:type="dxa"/>
            <w:shd w:val="clear" w:color="auto" w:fill="D0CECE" w:themeFill="background2" w:themeFillShade="E6"/>
          </w:tcPr>
          <w:p w14:paraId="36CC4C70" w14:textId="77777777" w:rsidR="00815662" w:rsidRPr="009E55A1" w:rsidRDefault="00815662" w:rsidP="00EC0566">
            <w:pPr>
              <w:wordWrap w:val="0"/>
              <w:rPr>
                <w:rFonts w:asciiTheme="minorEastAsia" w:hAnsiTheme="minorEastAsia"/>
              </w:rPr>
            </w:pPr>
            <w:r w:rsidRPr="009E55A1">
              <w:rPr>
                <w:rFonts w:asciiTheme="minorEastAsia" w:hAnsiTheme="minorEastAsia"/>
              </w:rPr>
              <w:t>型の定義</w:t>
            </w:r>
          </w:p>
        </w:tc>
        <w:tc>
          <w:tcPr>
            <w:tcW w:w="7938" w:type="dxa"/>
            <w:gridSpan w:val="2"/>
          </w:tcPr>
          <w:p w14:paraId="569D44BF"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港湾施設である廃棄物処理施設の属性を記述するためのデータ型。</w:t>
            </w:r>
          </w:p>
        </w:tc>
      </w:tr>
      <w:tr w:rsidR="00815662" w:rsidRPr="009E55A1" w14:paraId="7D627F9C" w14:textId="77777777" w:rsidTr="009E55A1">
        <w:tc>
          <w:tcPr>
            <w:tcW w:w="2263" w:type="dxa"/>
            <w:shd w:val="clear" w:color="auto" w:fill="D0CECE" w:themeFill="background2" w:themeFillShade="E6"/>
          </w:tcPr>
          <w:p w14:paraId="7901A4C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上位の型</w:t>
            </w:r>
          </w:p>
        </w:tc>
        <w:tc>
          <w:tcPr>
            <w:tcW w:w="7938" w:type="dxa"/>
            <w:gridSpan w:val="2"/>
          </w:tcPr>
          <w:p w14:paraId="4F1BED11" w14:textId="77777777" w:rsidR="00815662" w:rsidRPr="009E55A1" w:rsidRDefault="00815662" w:rsidP="00EC0566">
            <w:pPr>
              <w:wordWrap w:val="0"/>
              <w:rPr>
                <w:rFonts w:asciiTheme="minorEastAsia" w:hAnsiTheme="minorEastAsia"/>
              </w:rPr>
            </w:pPr>
            <w:r w:rsidRPr="009E55A1">
              <w:rPr>
                <w:rFonts w:asciiTheme="minorEastAsia" w:hAnsiTheme="minorEastAsia"/>
              </w:rPr>
              <w:t>uro:PortAttribute</w:t>
            </w:r>
          </w:p>
        </w:tc>
      </w:tr>
      <w:tr w:rsidR="00815662" w:rsidRPr="009E55A1" w14:paraId="3709180B" w14:textId="77777777" w:rsidTr="009E55A1">
        <w:tc>
          <w:tcPr>
            <w:tcW w:w="2263" w:type="dxa"/>
            <w:shd w:val="clear" w:color="auto" w:fill="D0CECE" w:themeFill="background2" w:themeFillShade="E6"/>
          </w:tcPr>
          <w:p w14:paraId="46C68D1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ステレオタイプ</w:t>
            </w:r>
          </w:p>
        </w:tc>
        <w:tc>
          <w:tcPr>
            <w:tcW w:w="7938" w:type="dxa"/>
            <w:gridSpan w:val="2"/>
          </w:tcPr>
          <w:p w14:paraId="4A1F8A4A"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&lt;</w:t>
            </w:r>
            <w:r w:rsidRPr="009E55A1">
              <w:rPr>
                <w:rFonts w:asciiTheme="minorEastAsia" w:hAnsiTheme="minorEastAsia"/>
              </w:rPr>
              <w:t>&lt;DataType&gt;&gt;</w:t>
            </w:r>
          </w:p>
        </w:tc>
      </w:tr>
      <w:tr w:rsidR="00815662" w:rsidRPr="009E55A1" w14:paraId="04A05F9D"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2EC2BB2" w14:textId="77777777" w:rsidR="00815662" w:rsidRPr="009E55A1" w:rsidRDefault="00815662" w:rsidP="00EC0566">
            <w:pPr>
              <w:wordWrap w:val="0"/>
              <w:rPr>
                <w:rFonts w:asciiTheme="minorEastAsia" w:hAnsiTheme="minorEastAsia"/>
              </w:rPr>
            </w:pPr>
            <w:r w:rsidRPr="009E55A1">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6955335D" w14:textId="77777777" w:rsidR="00815662" w:rsidRPr="009E55A1" w:rsidRDefault="00815662" w:rsidP="00EC0566">
            <w:pPr>
              <w:wordWrap w:val="0"/>
              <w:rPr>
                <w:rFonts w:asciiTheme="minorEastAsia" w:hAnsiTheme="minorEastAsia"/>
              </w:rPr>
            </w:pPr>
          </w:p>
        </w:tc>
      </w:tr>
      <w:tr w:rsidR="00815662" w:rsidRPr="009E55A1" w14:paraId="794EC31E"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780C1EF"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19CB4A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3CA774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F86775" w:rsidRPr="009E55A1" w14:paraId="21EB07CF" w14:textId="77777777" w:rsidTr="00F86775">
        <w:tc>
          <w:tcPr>
            <w:tcW w:w="2263" w:type="dxa"/>
            <w:tcBorders>
              <w:top w:val="single" w:sz="4" w:space="0" w:color="auto"/>
              <w:left w:val="single" w:sz="4" w:space="0" w:color="auto"/>
              <w:bottom w:val="single" w:sz="4" w:space="0" w:color="auto"/>
              <w:right w:val="single" w:sz="4" w:space="0" w:color="auto"/>
            </w:tcBorders>
            <w:shd w:val="clear" w:color="auto" w:fill="auto"/>
          </w:tcPr>
          <w:p w14:paraId="7FFFCB6F" w14:textId="77777777" w:rsidR="00F86775" w:rsidRDefault="00F86775" w:rsidP="00F86775">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ro:facilityId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32C6906" w14:textId="77777777" w:rsidR="00F86775" w:rsidRPr="009E55A1" w:rsidRDefault="00F86775" w:rsidP="00F86775">
            <w:pPr>
              <w:wordWrap w:val="0"/>
              <w:rPr>
                <w:rFonts w:asciiTheme="minorEastAsia" w:hAnsiTheme="minorEastAsia"/>
              </w:rPr>
            </w:pPr>
            <w:r w:rsidRPr="009E55A1">
              <w:rPr>
                <w:rFonts w:asciiTheme="minorEastAsia" w:hAnsiTheme="minorEastAsia"/>
              </w:rPr>
              <w:t>xs:string [</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9C5BCDC" w14:textId="058180DC" w:rsidR="00F86775" w:rsidRPr="009E55A1" w:rsidRDefault="00F86775" w:rsidP="00F86775">
            <w:pPr>
              <w:wordWrap w:val="0"/>
              <w:rPr>
                <w:rFonts w:asciiTheme="minorEastAsia" w:hAnsiTheme="minorEastAsia"/>
                <w:lang w:eastAsia="ja-JP"/>
              </w:rPr>
            </w:pPr>
            <w:r>
              <w:rPr>
                <w:rFonts w:asciiTheme="minorEastAsia" w:hAnsiTheme="minorEastAsia" w:hint="eastAsia"/>
                <w:lang w:eastAsia="ja-JP"/>
              </w:rPr>
              <w:t>廃棄物処理施設の管理ID</w:t>
            </w:r>
          </w:p>
        </w:tc>
      </w:tr>
      <w:tr w:rsidR="00815662" w:rsidRPr="009E55A1" w14:paraId="67A4D48B"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5DA05E6B" w14:textId="1E0253A4" w:rsidR="00815662" w:rsidRPr="009E55A1" w:rsidRDefault="00DD2B43" w:rsidP="00EC0566">
            <w:pPr>
              <w:wordWrap w:val="0"/>
              <w:rPr>
                <w:rFonts w:asciiTheme="minorEastAsia" w:hAnsiTheme="minorEastAsia"/>
              </w:rPr>
            </w:pPr>
            <w:r>
              <w:rPr>
                <w:rFonts w:asciiTheme="minorEastAsia" w:hAnsiTheme="minorEastAsia"/>
              </w:rPr>
              <w:t>uro:facilityDetailType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C5306E9"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483D02E5" w14:textId="5C19B8CC" w:rsidR="00815662" w:rsidRPr="009E55A1" w:rsidRDefault="00815662" w:rsidP="00EC0566">
            <w:pPr>
              <w:wordWrap w:val="0"/>
              <w:rPr>
                <w:rFonts w:asciiTheme="minorEastAsia" w:hAnsiTheme="minorEastAsia"/>
              </w:rPr>
            </w:pPr>
            <w:r w:rsidRPr="009E55A1">
              <w:rPr>
                <w:rFonts w:asciiTheme="minorEastAsia" w:hAnsiTheme="minorEastAsia" w:hint="eastAsia"/>
                <w:lang w:eastAsia="ja-JP"/>
              </w:rPr>
              <w:t>宿泊施設、休憩所</w:t>
            </w:r>
            <w:r w:rsidRPr="009E55A1">
              <w:rPr>
                <w:rFonts w:asciiTheme="minorEastAsia" w:hAnsiTheme="minorEastAsia"/>
                <w:lang w:eastAsia="ja-JP"/>
              </w:rPr>
              <w:t xml:space="preserve"> 等の施設の種類</w:t>
            </w:r>
            <w:r w:rsidRPr="009E55A1">
              <w:rPr>
                <w:rFonts w:asciiTheme="minorEastAsia" w:hAnsiTheme="minorEastAsia" w:hint="eastAsia"/>
                <w:lang w:eastAsia="ja-JP"/>
              </w:rPr>
              <w:t>。</w:t>
            </w:r>
            <w:r w:rsidR="00DD2B43" w:rsidRPr="009E55A1">
              <w:rPr>
                <w:rFonts w:asciiTheme="minorEastAsia" w:hAnsiTheme="minorEastAsia" w:hint="eastAsia"/>
              </w:rPr>
              <w:t>コードリスト（</w:t>
            </w:r>
            <w:hyperlink w:anchor="_PortAttribute_facilityDetailType.xm" w:history="1">
              <w:r w:rsidR="00DD2B43" w:rsidRPr="00DD2B43">
                <w:rPr>
                  <w:rStyle w:val="a8"/>
                  <w:rFonts w:asciiTheme="minorEastAsia" w:hAnsiTheme="minorEastAsia" w:cs="ＭＳ Ｐゴシック" w:hint="eastAsia"/>
                  <w:w w:val="90"/>
                  <w:lang w:val="en-US"/>
                </w:rPr>
                <w:t>PortAttribute_facilityDetailType.xml</w:t>
              </w:r>
            </w:hyperlink>
            <w:r w:rsidR="00DD2B43" w:rsidRPr="009E55A1">
              <w:rPr>
                <w:rFonts w:asciiTheme="minorEastAsia" w:hAnsiTheme="minorEastAsia" w:hint="eastAsia"/>
              </w:rPr>
              <w:t>）より選択する。</w:t>
            </w:r>
          </w:p>
        </w:tc>
      </w:tr>
      <w:tr w:rsidR="00815662" w:rsidRPr="009E55A1" w14:paraId="48E06D0D"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97AD208" w14:textId="77777777" w:rsidR="00815662" w:rsidRPr="009E55A1" w:rsidRDefault="00815662" w:rsidP="00EC0566">
            <w:pPr>
              <w:wordWrap w:val="0"/>
              <w:rPr>
                <w:rFonts w:asciiTheme="minorEastAsia" w:hAnsiTheme="minorEastAsia"/>
              </w:rPr>
            </w:pPr>
            <w:r w:rsidRPr="009E55A1">
              <w:rPr>
                <w:rFonts w:asciiTheme="minorEastAsia" w:hAnsiTheme="minorEastAsia"/>
              </w:rPr>
              <w:t>uro:portName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7D84836"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F570825"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港湾名</w:t>
            </w:r>
            <w:r w:rsidRPr="009E55A1">
              <w:rPr>
                <w:rFonts w:asciiTheme="minorEastAsia" w:hAnsiTheme="minorEastAsia"/>
              </w:rPr>
              <w:t>。</w:t>
            </w:r>
          </w:p>
        </w:tc>
      </w:tr>
      <w:tr w:rsidR="00DD2B43" w:rsidRPr="009E55A1" w14:paraId="693C6322"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64C45E11" w14:textId="77777777" w:rsidR="00DD2B43" w:rsidRPr="009E55A1" w:rsidRDefault="00DD2B43" w:rsidP="00DD2B43">
            <w:pPr>
              <w:wordWrap w:val="0"/>
              <w:rPr>
                <w:rFonts w:asciiTheme="minorEastAsia" w:hAnsiTheme="minorEastAsia"/>
              </w:rPr>
            </w:pPr>
            <w:r w:rsidRPr="009E55A1">
              <w:rPr>
                <w:rFonts w:asciiTheme="minorEastAsia" w:hAnsiTheme="minorEastAsia"/>
              </w:rPr>
              <w:t>uro:portStatus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C59A3EA"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5F23DDE" w14:textId="7457FD9B" w:rsidR="00DD2B43" w:rsidRPr="009E55A1" w:rsidRDefault="00DD2B43" w:rsidP="00DD2B43">
            <w:pPr>
              <w:wordWrap w:val="0"/>
              <w:rPr>
                <w:rFonts w:asciiTheme="minorEastAsia" w:hAnsiTheme="minorEastAsia"/>
              </w:rPr>
            </w:pPr>
            <w:r w:rsidRPr="009E55A1">
              <w:rPr>
                <w:rFonts w:asciiTheme="minorEastAsia" w:hAnsiTheme="minorEastAsia" w:hint="eastAsia"/>
              </w:rPr>
              <w:t>港格。コードリスト（</w:t>
            </w:r>
            <w:hyperlink w:anchor="_PortAttribute_portStatus.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ortAttribute_portStatus.xml</w:t>
              </w:r>
            </w:hyperlink>
            <w:r w:rsidRPr="009E55A1">
              <w:rPr>
                <w:rFonts w:asciiTheme="minorEastAsia" w:hAnsiTheme="minorEastAsia" w:hint="eastAsia"/>
              </w:rPr>
              <w:t>）より選択する。</w:t>
            </w:r>
          </w:p>
        </w:tc>
      </w:tr>
      <w:tr w:rsidR="00815662" w:rsidRPr="009E55A1" w14:paraId="3F4465E9"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4CB4085C" w14:textId="77777777" w:rsidR="00815662" w:rsidRPr="009E55A1" w:rsidRDefault="00815662" w:rsidP="00EC0566">
            <w:pPr>
              <w:wordWrap w:val="0"/>
              <w:rPr>
                <w:rFonts w:asciiTheme="minorEastAsia" w:hAnsiTheme="minorEastAsia"/>
              </w:rPr>
            </w:pPr>
            <w:r w:rsidRPr="009E55A1">
              <w:rPr>
                <w:rFonts w:asciiTheme="minorEastAsia" w:hAnsiTheme="minorEastAsia"/>
              </w:rPr>
              <w:t>uro:district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1B198AD"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53AE3DE"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地区名。</w:t>
            </w:r>
          </w:p>
        </w:tc>
      </w:tr>
      <w:tr w:rsidR="00DD2B43" w:rsidRPr="009E55A1" w14:paraId="14A16D70"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E066034" w14:textId="77777777" w:rsidR="00DD2B43" w:rsidRPr="009E55A1" w:rsidRDefault="00DD2B43" w:rsidP="00DD2B43">
            <w:pPr>
              <w:wordWrap w:val="0"/>
              <w:rPr>
                <w:rFonts w:asciiTheme="minorEastAsia" w:hAnsiTheme="minorEastAsia"/>
              </w:rPr>
            </w:pPr>
            <w:r w:rsidRPr="009E55A1">
              <w:rPr>
                <w:rFonts w:asciiTheme="minorEastAsia" w:hAnsiTheme="minorEastAsia"/>
              </w:rPr>
              <w:t>uro:grantType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5A58C73"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B09DE4A" w14:textId="3FB1E0BA" w:rsidR="00DD2B43" w:rsidRPr="009E55A1" w:rsidRDefault="00DD2B43" w:rsidP="00DD2B43">
            <w:pPr>
              <w:wordWrap w:val="0"/>
              <w:rPr>
                <w:rFonts w:asciiTheme="minorEastAsia" w:hAnsiTheme="minorEastAsia"/>
              </w:rPr>
            </w:pPr>
            <w:r w:rsidRPr="009E55A1">
              <w:rPr>
                <w:rFonts w:asciiTheme="minorEastAsia" w:hAnsiTheme="minorEastAsia" w:hint="eastAsia"/>
              </w:rPr>
              <w:t>施設区分名。コードリスト（</w:t>
            </w:r>
            <w:hyperlink w:anchor="_PortAttribute_grantType.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ortAttribute_grantType.xml</w:t>
              </w:r>
            </w:hyperlink>
            <w:r w:rsidRPr="009E55A1">
              <w:rPr>
                <w:rFonts w:asciiTheme="minorEastAsia" w:hAnsiTheme="minorEastAsia" w:hint="eastAsia"/>
              </w:rPr>
              <w:t>）より選択する。</w:t>
            </w:r>
          </w:p>
        </w:tc>
      </w:tr>
      <w:tr w:rsidR="00815662" w:rsidRPr="009E55A1" w14:paraId="4A847B35"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0FF03024" w14:textId="77777777" w:rsidR="00815662" w:rsidRPr="009E55A1" w:rsidRDefault="00815662" w:rsidP="00EC0566">
            <w:pPr>
              <w:wordWrap w:val="0"/>
              <w:rPr>
                <w:rFonts w:asciiTheme="minorEastAsia" w:hAnsiTheme="minorEastAsia"/>
              </w:rPr>
            </w:pPr>
            <w:r w:rsidRPr="009E55A1">
              <w:rPr>
                <w:rFonts w:asciiTheme="minorEastAsia" w:hAnsiTheme="minorEastAsia"/>
              </w:rPr>
              <w:t>uro:isDesignated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C738F60" w14:textId="77777777" w:rsidR="00815662" w:rsidRPr="009E55A1" w:rsidRDefault="00815662" w:rsidP="00EC0566">
            <w:pPr>
              <w:wordWrap w:val="0"/>
              <w:rPr>
                <w:rFonts w:asciiTheme="minorEastAsia" w:hAnsiTheme="minorEastAsia"/>
              </w:rPr>
            </w:pPr>
            <w:r w:rsidRPr="009E55A1">
              <w:rPr>
                <w:rFonts w:asciiTheme="minorEastAsia" w:hAnsiTheme="minorEastAsia"/>
              </w:rPr>
              <w:t>xs:boolean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4850157D"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特定技術基準対象施設</w:t>
            </w:r>
          </w:p>
          <w:p w14:paraId="43553E6B" w14:textId="77777777" w:rsidR="00815662" w:rsidRPr="009E55A1" w:rsidRDefault="00815662" w:rsidP="00EC0566">
            <w:pPr>
              <w:wordWrap w:val="0"/>
              <w:rPr>
                <w:rFonts w:asciiTheme="minorEastAsia" w:hAnsiTheme="minorEastAsia"/>
              </w:rPr>
            </w:pPr>
            <w:r w:rsidRPr="009E55A1">
              <w:rPr>
                <w:rFonts w:asciiTheme="minorEastAsia" w:hAnsiTheme="minorEastAsia"/>
              </w:rPr>
              <w:t>0：対象外、1：対象</w:t>
            </w:r>
          </w:p>
          <w:p w14:paraId="384858D3"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「技術基準対象施設であつて、外郭施設その他の非常災害により損壊した場合において船舶の交通に支障を及ぼすおそれのあるものとして国土交通省令で定めるもの」</w:t>
            </w:r>
            <w:r w:rsidRPr="009E55A1">
              <w:rPr>
                <w:rFonts w:asciiTheme="minorEastAsia" w:hAnsiTheme="minorEastAsia"/>
                <w:lang w:eastAsia="ja-JP"/>
              </w:rPr>
              <w:t xml:space="preserve"> （港湾法第56条の2の21）。</w:t>
            </w:r>
          </w:p>
        </w:tc>
      </w:tr>
      <w:tr w:rsidR="00815662" w:rsidRPr="009E55A1" w14:paraId="124F2556"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577770F3" w14:textId="77777777" w:rsidR="00815662" w:rsidRPr="009E55A1" w:rsidRDefault="00815662" w:rsidP="00EC0566">
            <w:pPr>
              <w:wordWrap w:val="0"/>
              <w:rPr>
                <w:rFonts w:asciiTheme="minorEastAsia" w:hAnsiTheme="minorEastAsia"/>
              </w:rPr>
            </w:pPr>
            <w:r w:rsidRPr="009E55A1">
              <w:rPr>
                <w:rFonts w:asciiTheme="minorEastAsia" w:hAnsiTheme="minorEastAsia"/>
              </w:rPr>
              <w:t>uro:degradationLevel</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C350C2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x</w:t>
            </w:r>
            <w:r w:rsidRPr="009E55A1">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A20AB0F"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性能低下度。</w:t>
            </w:r>
          </w:p>
        </w:tc>
      </w:tr>
      <w:tr w:rsidR="00815662" w:rsidRPr="009E55A1" w14:paraId="3045E1BF"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01580147"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835BAA4" w14:textId="77777777" w:rsidR="00815662" w:rsidRPr="009E55A1" w:rsidRDefault="00815662" w:rsidP="00EC0566">
            <w:pPr>
              <w:wordWrap w:val="0"/>
              <w:rPr>
                <w:rFonts w:asciiTheme="minorEastAsia" w:hAnsiTheme="minorEastAsia"/>
                <w:lang w:eastAsia="ja-JP"/>
              </w:rPr>
            </w:pPr>
          </w:p>
        </w:tc>
      </w:tr>
      <w:tr w:rsidR="00815662" w:rsidRPr="009E55A1" w14:paraId="5792D318"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3F23C43"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EFE8654"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5743E9D"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815662" w:rsidRPr="009E55A1" w14:paraId="3048D229" w14:textId="77777777" w:rsidTr="009E55A1">
        <w:tc>
          <w:tcPr>
            <w:tcW w:w="2263" w:type="dxa"/>
            <w:tcBorders>
              <w:top w:val="single" w:sz="4" w:space="0" w:color="auto"/>
              <w:left w:val="single" w:sz="4" w:space="0" w:color="auto"/>
              <w:bottom w:val="single" w:sz="4" w:space="0" w:color="auto"/>
              <w:right w:val="single" w:sz="4" w:space="0" w:color="auto"/>
            </w:tcBorders>
          </w:tcPr>
          <w:p w14:paraId="36B91331" w14:textId="77777777" w:rsidR="00815662" w:rsidRPr="009E55A1" w:rsidRDefault="00815662" w:rsidP="00EC0566">
            <w:pPr>
              <w:wordWrap w:val="0"/>
              <w:rPr>
                <w:rFonts w:asciiTheme="minorEastAsia" w:hAnsiTheme="minorEastAsia"/>
              </w:rPr>
            </w:pPr>
            <w:r w:rsidRPr="009E55A1">
              <w:rPr>
                <w:rFonts w:asciiTheme="minorEastAsia" w:hAnsiTheme="minorEastAsia"/>
              </w:rPr>
              <w:t>uro:structureType</w:t>
            </w:r>
          </w:p>
        </w:tc>
        <w:tc>
          <w:tcPr>
            <w:tcW w:w="2410" w:type="dxa"/>
            <w:tcBorders>
              <w:top w:val="single" w:sz="4" w:space="0" w:color="auto"/>
              <w:left w:val="single" w:sz="4" w:space="0" w:color="auto"/>
              <w:bottom w:val="single" w:sz="4" w:space="0" w:color="auto"/>
              <w:right w:val="single" w:sz="4" w:space="0" w:color="auto"/>
            </w:tcBorders>
          </w:tcPr>
          <w:p w14:paraId="7521FF9C"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34580872" w14:textId="7A5F2730" w:rsidR="00815662" w:rsidRPr="009E55A1" w:rsidRDefault="00815662" w:rsidP="00EC0566">
            <w:pPr>
              <w:wordWrap w:val="0"/>
              <w:rPr>
                <w:rFonts w:asciiTheme="minorEastAsia" w:hAnsiTheme="minorEastAsia"/>
              </w:rPr>
            </w:pPr>
            <w:r w:rsidRPr="009E55A1">
              <w:rPr>
                <w:rFonts w:asciiTheme="minorEastAsia" w:hAnsiTheme="minorEastAsia" w:hint="eastAsia"/>
              </w:rPr>
              <w:t>構造形式。コードリスト（</w:t>
            </w:r>
            <w:hyperlink w:anchor="_PortAttribute_structureType.xml" w:history="1">
              <w:r w:rsidRPr="009E55A1">
                <w:rPr>
                  <w:rStyle w:val="a8"/>
                  <w:rFonts w:asciiTheme="minorEastAsia" w:hAnsiTheme="minorEastAsia" w:cs="ＭＳ Ｐゴシック" w:hint="eastAsia"/>
                  <w:w w:val="90"/>
                </w:rPr>
                <w:t>Port</w:t>
              </w:r>
              <w:r w:rsidRPr="009E55A1">
                <w:rPr>
                  <w:rStyle w:val="a8"/>
                  <w:rFonts w:asciiTheme="minorEastAsia" w:hAnsiTheme="minorEastAsia" w:cs="ＭＳ Ｐゴシック"/>
                  <w:w w:val="90"/>
                </w:rPr>
                <w:t>Attribute</w:t>
              </w:r>
              <w:r w:rsidRPr="009E55A1">
                <w:rPr>
                  <w:rStyle w:val="a8"/>
                  <w:rFonts w:asciiTheme="minorEastAsia" w:hAnsiTheme="minorEastAsia" w:cs="ＭＳ Ｐゴシック" w:hint="eastAsia"/>
                  <w:w w:val="90"/>
                </w:rPr>
                <w:t>_structureType.xml</w:t>
              </w:r>
            </w:hyperlink>
            <w:r w:rsidRPr="009E55A1">
              <w:rPr>
                <w:rFonts w:asciiTheme="minorEastAsia" w:hAnsiTheme="minorEastAsia" w:hint="eastAsia"/>
              </w:rPr>
              <w:t>）より選択する。</w:t>
            </w:r>
          </w:p>
        </w:tc>
      </w:tr>
      <w:tr w:rsidR="00815662" w:rsidRPr="009E55A1" w14:paraId="3850DC8B" w14:textId="77777777" w:rsidTr="009E55A1">
        <w:tc>
          <w:tcPr>
            <w:tcW w:w="2263" w:type="dxa"/>
            <w:tcBorders>
              <w:top w:val="single" w:sz="4" w:space="0" w:color="auto"/>
              <w:left w:val="single" w:sz="4" w:space="0" w:color="auto"/>
              <w:bottom w:val="single" w:sz="4" w:space="0" w:color="auto"/>
              <w:right w:val="single" w:sz="4" w:space="0" w:color="auto"/>
            </w:tcBorders>
          </w:tcPr>
          <w:p w14:paraId="74B33314" w14:textId="77777777" w:rsidR="00815662" w:rsidRPr="009E55A1" w:rsidRDefault="00815662" w:rsidP="00EC0566">
            <w:pPr>
              <w:wordWrap w:val="0"/>
              <w:rPr>
                <w:rFonts w:asciiTheme="minorEastAsia" w:hAnsiTheme="minorEastAsia"/>
              </w:rPr>
            </w:pPr>
            <w:r w:rsidRPr="009E55A1">
              <w:rPr>
                <w:rFonts w:asciiTheme="minorEastAsia" w:hAnsiTheme="minorEastAsia"/>
              </w:rPr>
              <w:t>uro:perimeter</w:t>
            </w:r>
          </w:p>
        </w:tc>
        <w:tc>
          <w:tcPr>
            <w:tcW w:w="2410" w:type="dxa"/>
            <w:tcBorders>
              <w:top w:val="single" w:sz="4" w:space="0" w:color="auto"/>
              <w:left w:val="single" w:sz="4" w:space="0" w:color="auto"/>
              <w:bottom w:val="single" w:sz="4" w:space="0" w:color="auto"/>
              <w:right w:val="single" w:sz="4" w:space="0" w:color="auto"/>
            </w:tcBorders>
          </w:tcPr>
          <w:p w14:paraId="19BB6B59"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4611EA2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延長</w:t>
            </w:r>
            <w:r w:rsidRPr="009E55A1">
              <w:rPr>
                <w:rFonts w:asciiTheme="minorEastAsia" w:hAnsiTheme="minorEastAsia"/>
              </w:rPr>
              <w:t>_外周建設延長。</w:t>
            </w:r>
          </w:p>
        </w:tc>
      </w:tr>
      <w:tr w:rsidR="00815662" w:rsidRPr="009E55A1" w14:paraId="45CB34F5" w14:textId="77777777" w:rsidTr="009E55A1">
        <w:tc>
          <w:tcPr>
            <w:tcW w:w="2263" w:type="dxa"/>
            <w:tcBorders>
              <w:top w:val="single" w:sz="4" w:space="0" w:color="auto"/>
              <w:left w:val="single" w:sz="4" w:space="0" w:color="auto"/>
              <w:bottom w:val="single" w:sz="4" w:space="0" w:color="auto"/>
              <w:right w:val="single" w:sz="4" w:space="0" w:color="auto"/>
            </w:tcBorders>
          </w:tcPr>
          <w:p w14:paraId="11299C70" w14:textId="77777777" w:rsidR="00815662" w:rsidRPr="009E55A1" w:rsidRDefault="00815662" w:rsidP="00EC0566">
            <w:pPr>
              <w:wordWrap w:val="0"/>
              <w:rPr>
                <w:rFonts w:asciiTheme="minorEastAsia" w:hAnsiTheme="minorEastAsia"/>
              </w:rPr>
            </w:pPr>
            <w:r w:rsidRPr="009E55A1">
              <w:rPr>
                <w:rFonts w:asciiTheme="minorEastAsia" w:hAnsiTheme="minorEastAsia"/>
              </w:rPr>
              <w:t>uro:mainPartLength</w:t>
            </w:r>
          </w:p>
        </w:tc>
        <w:tc>
          <w:tcPr>
            <w:tcW w:w="2410" w:type="dxa"/>
            <w:tcBorders>
              <w:top w:val="single" w:sz="4" w:space="0" w:color="auto"/>
              <w:left w:val="single" w:sz="4" w:space="0" w:color="auto"/>
              <w:bottom w:val="single" w:sz="4" w:space="0" w:color="auto"/>
              <w:right w:val="single" w:sz="4" w:space="0" w:color="auto"/>
            </w:tcBorders>
          </w:tcPr>
          <w:p w14:paraId="0463234C"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6A4DCD55"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延長</w:t>
            </w:r>
            <w:r w:rsidRPr="009E55A1">
              <w:rPr>
                <w:rFonts w:asciiTheme="minorEastAsia" w:hAnsiTheme="minorEastAsia"/>
              </w:rPr>
              <w:t>_機能保有延長。</w:t>
            </w:r>
          </w:p>
        </w:tc>
      </w:tr>
      <w:tr w:rsidR="00815662" w:rsidRPr="009E55A1" w14:paraId="3FB14A62" w14:textId="77777777" w:rsidTr="009E55A1">
        <w:tc>
          <w:tcPr>
            <w:tcW w:w="2263" w:type="dxa"/>
            <w:tcBorders>
              <w:top w:val="single" w:sz="4" w:space="0" w:color="auto"/>
              <w:left w:val="single" w:sz="4" w:space="0" w:color="auto"/>
              <w:bottom w:val="single" w:sz="4" w:space="0" w:color="auto"/>
              <w:right w:val="single" w:sz="4" w:space="0" w:color="auto"/>
            </w:tcBorders>
          </w:tcPr>
          <w:p w14:paraId="1FBB773E" w14:textId="3B9F7173" w:rsidR="00815662" w:rsidRPr="009E55A1" w:rsidRDefault="00815662" w:rsidP="00EC0566">
            <w:pPr>
              <w:wordWrap w:val="0"/>
              <w:rPr>
                <w:rFonts w:asciiTheme="minorEastAsia" w:hAnsiTheme="minorEastAsia"/>
              </w:rPr>
            </w:pPr>
            <w:r w:rsidRPr="009E55A1">
              <w:rPr>
                <w:rFonts w:asciiTheme="minorEastAsia" w:hAnsiTheme="minorEastAsia"/>
              </w:rPr>
              <w:t>uro:interShoreLength</w:t>
            </w:r>
          </w:p>
        </w:tc>
        <w:tc>
          <w:tcPr>
            <w:tcW w:w="2410" w:type="dxa"/>
            <w:tcBorders>
              <w:top w:val="single" w:sz="4" w:space="0" w:color="auto"/>
              <w:left w:val="single" w:sz="4" w:space="0" w:color="auto"/>
              <w:bottom w:val="single" w:sz="4" w:space="0" w:color="auto"/>
              <w:right w:val="single" w:sz="4" w:space="0" w:color="auto"/>
            </w:tcBorders>
          </w:tcPr>
          <w:p w14:paraId="75DA5000"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533BFEF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延長</w:t>
            </w:r>
            <w:r w:rsidRPr="009E55A1">
              <w:rPr>
                <w:rFonts w:asciiTheme="minorEastAsia" w:hAnsiTheme="minorEastAsia"/>
              </w:rPr>
              <w:t>_内護岸延長。</w:t>
            </w:r>
          </w:p>
        </w:tc>
      </w:tr>
      <w:tr w:rsidR="00815662" w:rsidRPr="009E55A1" w14:paraId="39F5E009" w14:textId="77777777" w:rsidTr="009E55A1">
        <w:tc>
          <w:tcPr>
            <w:tcW w:w="2263" w:type="dxa"/>
            <w:tcBorders>
              <w:top w:val="single" w:sz="4" w:space="0" w:color="auto"/>
              <w:left w:val="single" w:sz="4" w:space="0" w:color="auto"/>
              <w:bottom w:val="single" w:sz="4" w:space="0" w:color="auto"/>
              <w:right w:val="single" w:sz="4" w:space="0" w:color="auto"/>
            </w:tcBorders>
          </w:tcPr>
          <w:p w14:paraId="0F7F66B9" w14:textId="77777777" w:rsidR="00815662" w:rsidRPr="009E55A1" w:rsidRDefault="00815662" w:rsidP="00EC0566">
            <w:pPr>
              <w:wordWrap w:val="0"/>
              <w:rPr>
                <w:rFonts w:asciiTheme="minorEastAsia" w:hAnsiTheme="minorEastAsia"/>
              </w:rPr>
            </w:pPr>
            <w:r w:rsidRPr="009E55A1">
              <w:rPr>
                <w:rFonts w:asciiTheme="minorEastAsia" w:hAnsiTheme="minorEastAsia"/>
              </w:rPr>
              <w:t>uro:ceilingHeight</w:t>
            </w:r>
          </w:p>
        </w:tc>
        <w:tc>
          <w:tcPr>
            <w:tcW w:w="2410" w:type="dxa"/>
            <w:tcBorders>
              <w:top w:val="single" w:sz="4" w:space="0" w:color="auto"/>
              <w:left w:val="single" w:sz="4" w:space="0" w:color="auto"/>
              <w:bottom w:val="single" w:sz="4" w:space="0" w:color="auto"/>
              <w:right w:val="single" w:sz="4" w:space="0" w:color="auto"/>
            </w:tcBorders>
          </w:tcPr>
          <w:p w14:paraId="259487DF"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4E2D467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天端高。</w:t>
            </w:r>
          </w:p>
        </w:tc>
      </w:tr>
      <w:tr w:rsidR="00815662" w:rsidRPr="009E55A1" w14:paraId="4A304E85" w14:textId="77777777" w:rsidTr="009E55A1">
        <w:tc>
          <w:tcPr>
            <w:tcW w:w="2263" w:type="dxa"/>
            <w:tcBorders>
              <w:top w:val="single" w:sz="4" w:space="0" w:color="auto"/>
              <w:left w:val="single" w:sz="4" w:space="0" w:color="auto"/>
              <w:bottom w:val="single" w:sz="4" w:space="0" w:color="auto"/>
              <w:right w:val="single" w:sz="4" w:space="0" w:color="auto"/>
            </w:tcBorders>
          </w:tcPr>
          <w:p w14:paraId="28A07CB5" w14:textId="77777777" w:rsidR="00815662" w:rsidRPr="009E55A1" w:rsidRDefault="00815662" w:rsidP="00EC0566">
            <w:pPr>
              <w:wordWrap w:val="0"/>
              <w:rPr>
                <w:rFonts w:asciiTheme="minorEastAsia" w:hAnsiTheme="minorEastAsia"/>
              </w:rPr>
            </w:pPr>
            <w:r w:rsidRPr="009E55A1">
              <w:rPr>
                <w:rFonts w:asciiTheme="minorEastAsia" w:hAnsiTheme="minorEastAsia"/>
              </w:rPr>
              <w:t>uro:waveDissipatorLength</w:t>
            </w:r>
          </w:p>
        </w:tc>
        <w:tc>
          <w:tcPr>
            <w:tcW w:w="2410" w:type="dxa"/>
            <w:tcBorders>
              <w:top w:val="single" w:sz="4" w:space="0" w:color="auto"/>
              <w:left w:val="single" w:sz="4" w:space="0" w:color="auto"/>
              <w:bottom w:val="single" w:sz="4" w:space="0" w:color="auto"/>
              <w:right w:val="single" w:sz="4" w:space="0" w:color="auto"/>
            </w:tcBorders>
          </w:tcPr>
          <w:p w14:paraId="2FDCF183"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4A2A0C8D"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消波工延長。</w:t>
            </w:r>
          </w:p>
        </w:tc>
      </w:tr>
      <w:tr w:rsidR="00815662" w:rsidRPr="009E55A1" w14:paraId="1B32EAD9" w14:textId="77777777" w:rsidTr="009E55A1">
        <w:tc>
          <w:tcPr>
            <w:tcW w:w="2263" w:type="dxa"/>
            <w:tcBorders>
              <w:top w:val="single" w:sz="4" w:space="0" w:color="auto"/>
              <w:left w:val="single" w:sz="4" w:space="0" w:color="auto"/>
              <w:bottom w:val="single" w:sz="4" w:space="0" w:color="auto"/>
              <w:right w:val="single" w:sz="4" w:space="0" w:color="auto"/>
            </w:tcBorders>
          </w:tcPr>
          <w:p w14:paraId="3A41213A" w14:textId="77777777" w:rsidR="00815662" w:rsidRPr="009E55A1" w:rsidRDefault="00815662" w:rsidP="00EC0566">
            <w:pPr>
              <w:wordWrap w:val="0"/>
              <w:rPr>
                <w:rFonts w:asciiTheme="minorEastAsia" w:hAnsiTheme="minorEastAsia"/>
              </w:rPr>
            </w:pPr>
            <w:r w:rsidRPr="009E55A1">
              <w:rPr>
                <w:rFonts w:asciiTheme="minorEastAsia" w:hAnsiTheme="minorEastAsia"/>
              </w:rPr>
              <w:t>uro:mainMaterial</w:t>
            </w:r>
          </w:p>
        </w:tc>
        <w:tc>
          <w:tcPr>
            <w:tcW w:w="2410" w:type="dxa"/>
            <w:tcBorders>
              <w:top w:val="single" w:sz="4" w:space="0" w:color="auto"/>
              <w:left w:val="single" w:sz="4" w:space="0" w:color="auto"/>
              <w:bottom w:val="single" w:sz="4" w:space="0" w:color="auto"/>
              <w:right w:val="single" w:sz="4" w:space="0" w:color="auto"/>
            </w:tcBorders>
          </w:tcPr>
          <w:p w14:paraId="6FA490E6"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1757B7CD" w14:textId="6C7C8EDA" w:rsidR="00815662" w:rsidRPr="009E55A1" w:rsidRDefault="00815662" w:rsidP="00EC0566">
            <w:pPr>
              <w:wordWrap w:val="0"/>
              <w:rPr>
                <w:rFonts w:asciiTheme="minorEastAsia" w:hAnsiTheme="minorEastAsia"/>
              </w:rPr>
            </w:pPr>
            <w:r w:rsidRPr="009E55A1">
              <w:rPr>
                <w:rFonts w:asciiTheme="minorEastAsia" w:hAnsiTheme="minorEastAsia" w:hint="eastAsia"/>
              </w:rPr>
              <w:t>主要用材。コードリスト（</w:t>
            </w:r>
            <w:hyperlink w:anchor="_Common_mainMaterial.xml" w:history="1">
              <w:r w:rsidRPr="009E55A1">
                <w:rPr>
                  <w:rStyle w:val="a8"/>
                  <w:rFonts w:asciiTheme="minorEastAsia" w:hAnsiTheme="minorEastAsia"/>
                  <w:lang w:val="en-GB"/>
                </w:rPr>
                <w:t>Common_mainMaterial.xml</w:t>
              </w:r>
            </w:hyperlink>
            <w:r w:rsidRPr="009E55A1">
              <w:rPr>
                <w:rFonts w:asciiTheme="minorEastAsia" w:hAnsiTheme="minorEastAsia" w:hint="eastAsia"/>
              </w:rPr>
              <w:t>）より選択する。</w:t>
            </w:r>
          </w:p>
        </w:tc>
      </w:tr>
      <w:tr w:rsidR="00815662" w:rsidRPr="009E55A1" w14:paraId="485A5F46" w14:textId="77777777" w:rsidTr="009E55A1">
        <w:tc>
          <w:tcPr>
            <w:tcW w:w="2263" w:type="dxa"/>
            <w:tcBorders>
              <w:top w:val="single" w:sz="4" w:space="0" w:color="auto"/>
              <w:left w:val="single" w:sz="4" w:space="0" w:color="auto"/>
              <w:bottom w:val="single" w:sz="4" w:space="0" w:color="auto"/>
              <w:right w:val="single" w:sz="4" w:space="0" w:color="auto"/>
            </w:tcBorders>
          </w:tcPr>
          <w:p w14:paraId="0B68433A" w14:textId="77777777" w:rsidR="00815662" w:rsidRPr="009E55A1" w:rsidRDefault="00815662" w:rsidP="00EC0566">
            <w:pPr>
              <w:wordWrap w:val="0"/>
              <w:rPr>
                <w:rFonts w:asciiTheme="minorEastAsia" w:hAnsiTheme="minorEastAsia"/>
              </w:rPr>
            </w:pPr>
            <w:r w:rsidRPr="009E55A1">
              <w:rPr>
                <w:rFonts w:asciiTheme="minorEastAsia" w:hAnsiTheme="minorEastAsia"/>
              </w:rPr>
              <w:t>uro:wasteType</w:t>
            </w:r>
          </w:p>
        </w:tc>
        <w:tc>
          <w:tcPr>
            <w:tcW w:w="2410" w:type="dxa"/>
            <w:tcBorders>
              <w:top w:val="single" w:sz="4" w:space="0" w:color="auto"/>
              <w:left w:val="single" w:sz="4" w:space="0" w:color="auto"/>
              <w:bottom w:val="single" w:sz="4" w:space="0" w:color="auto"/>
              <w:right w:val="single" w:sz="4" w:space="0" w:color="auto"/>
            </w:tcBorders>
          </w:tcPr>
          <w:p w14:paraId="39E7CAFB"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0C62E0E5" w14:textId="20879439" w:rsidR="00815662" w:rsidRPr="009E55A1" w:rsidRDefault="00815662" w:rsidP="002336D0">
            <w:pPr>
              <w:wordWrap w:val="0"/>
              <w:rPr>
                <w:rFonts w:asciiTheme="minorEastAsia" w:hAnsiTheme="minorEastAsia"/>
              </w:rPr>
            </w:pPr>
            <w:r w:rsidRPr="009E55A1">
              <w:rPr>
                <w:rFonts w:asciiTheme="minorEastAsia" w:hAnsiTheme="minorEastAsia" w:hint="eastAsia"/>
              </w:rPr>
              <w:t>廃棄物の種類。コードリスト（</w:t>
            </w:r>
            <w:hyperlink w:anchor="_PortWasteTreatmentFacilityAttribute" w:history="1">
              <w:r w:rsidR="002336D0" w:rsidRPr="002336D0">
                <w:rPr>
                  <w:rStyle w:val="a8"/>
                  <w:rFonts w:asciiTheme="minorEastAsia" w:hAnsiTheme="minorEastAsia" w:cs="ＭＳ Ｐゴシック"/>
                  <w:w w:val="90"/>
                </w:rPr>
                <w:t>PortWasteTreatmentFacility</w:t>
              </w:r>
              <w:r w:rsidRPr="009E55A1">
                <w:rPr>
                  <w:rStyle w:val="a8"/>
                  <w:rFonts w:asciiTheme="minorEastAsia" w:hAnsiTheme="minorEastAsia" w:cs="ＭＳ Ｐゴシック" w:hint="eastAsia"/>
                  <w:w w:val="90"/>
                </w:rPr>
                <w:t>_</w:t>
              </w:r>
              <w:r w:rsidR="002336D0">
                <w:rPr>
                  <w:rStyle w:val="a8"/>
                  <w:rFonts w:asciiTheme="minorEastAsia" w:hAnsiTheme="minorEastAsia" w:cs="ＭＳ Ｐゴシック"/>
                  <w:w w:val="90"/>
                </w:rPr>
                <w:t>wasteType</w:t>
              </w:r>
              <w:r w:rsidRPr="009E55A1">
                <w:rPr>
                  <w:rStyle w:val="a8"/>
                  <w:rFonts w:asciiTheme="minorEastAsia" w:hAnsiTheme="minorEastAsia" w:cs="ＭＳ Ｐゴシック" w:hint="eastAsia"/>
                  <w:w w:val="90"/>
                </w:rPr>
                <w:t>.xml</w:t>
              </w:r>
            </w:hyperlink>
            <w:r w:rsidRPr="009E55A1">
              <w:rPr>
                <w:rFonts w:asciiTheme="minorEastAsia" w:hAnsiTheme="minorEastAsia" w:cs="ＭＳ Ｐゴシック" w:hint="eastAsia"/>
                <w:color w:val="000000"/>
                <w:w w:val="90"/>
              </w:rPr>
              <w:t>）より選択する。</w:t>
            </w:r>
          </w:p>
        </w:tc>
      </w:tr>
      <w:tr w:rsidR="00815662" w:rsidRPr="009E55A1" w14:paraId="2644B8BD" w14:textId="77777777" w:rsidTr="009E55A1">
        <w:tc>
          <w:tcPr>
            <w:tcW w:w="2263" w:type="dxa"/>
            <w:tcBorders>
              <w:top w:val="single" w:sz="4" w:space="0" w:color="auto"/>
              <w:left w:val="single" w:sz="4" w:space="0" w:color="auto"/>
              <w:bottom w:val="single" w:sz="4" w:space="0" w:color="auto"/>
              <w:right w:val="single" w:sz="4" w:space="0" w:color="auto"/>
            </w:tcBorders>
          </w:tcPr>
          <w:p w14:paraId="4E05CF1B" w14:textId="77777777" w:rsidR="00815662" w:rsidRPr="009E55A1" w:rsidRDefault="00815662" w:rsidP="00EC0566">
            <w:pPr>
              <w:wordWrap w:val="0"/>
              <w:rPr>
                <w:rFonts w:asciiTheme="minorEastAsia" w:hAnsiTheme="minorEastAsia"/>
              </w:rPr>
            </w:pPr>
            <w:r w:rsidRPr="009E55A1">
              <w:rPr>
                <w:rFonts w:asciiTheme="minorEastAsia" w:hAnsiTheme="minorEastAsia"/>
              </w:rPr>
              <w:t>uro:plannedDisposalArea</w:t>
            </w:r>
          </w:p>
        </w:tc>
        <w:tc>
          <w:tcPr>
            <w:tcW w:w="2410" w:type="dxa"/>
            <w:tcBorders>
              <w:top w:val="single" w:sz="4" w:space="0" w:color="auto"/>
              <w:left w:val="single" w:sz="4" w:space="0" w:color="auto"/>
              <w:bottom w:val="single" w:sz="4" w:space="0" w:color="auto"/>
              <w:right w:val="single" w:sz="4" w:space="0" w:color="auto"/>
            </w:tcBorders>
          </w:tcPr>
          <w:p w14:paraId="4FE70E02"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6E113C5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計画処分面積。</w:t>
            </w:r>
          </w:p>
        </w:tc>
      </w:tr>
      <w:tr w:rsidR="00815662" w:rsidRPr="009E55A1" w14:paraId="11730ABB" w14:textId="77777777" w:rsidTr="009E55A1">
        <w:tc>
          <w:tcPr>
            <w:tcW w:w="2263" w:type="dxa"/>
            <w:tcBorders>
              <w:top w:val="single" w:sz="4" w:space="0" w:color="auto"/>
              <w:left w:val="single" w:sz="4" w:space="0" w:color="auto"/>
              <w:bottom w:val="single" w:sz="4" w:space="0" w:color="auto"/>
              <w:right w:val="single" w:sz="4" w:space="0" w:color="auto"/>
            </w:tcBorders>
          </w:tcPr>
          <w:p w14:paraId="356FEA20" w14:textId="77777777" w:rsidR="00815662" w:rsidRPr="009E55A1" w:rsidRDefault="00815662" w:rsidP="00EC0566">
            <w:pPr>
              <w:wordWrap w:val="0"/>
              <w:rPr>
                <w:rFonts w:asciiTheme="minorEastAsia" w:hAnsiTheme="minorEastAsia"/>
              </w:rPr>
            </w:pPr>
            <w:r w:rsidRPr="009E55A1">
              <w:rPr>
                <w:rFonts w:asciiTheme="minorEastAsia" w:hAnsiTheme="minorEastAsia"/>
              </w:rPr>
              <w:t>uro:plannedDisposalAmount</w:t>
            </w:r>
          </w:p>
        </w:tc>
        <w:tc>
          <w:tcPr>
            <w:tcW w:w="2410" w:type="dxa"/>
            <w:tcBorders>
              <w:top w:val="single" w:sz="4" w:space="0" w:color="auto"/>
              <w:left w:val="single" w:sz="4" w:space="0" w:color="auto"/>
              <w:bottom w:val="single" w:sz="4" w:space="0" w:color="auto"/>
              <w:right w:val="single" w:sz="4" w:space="0" w:color="auto"/>
            </w:tcBorders>
          </w:tcPr>
          <w:p w14:paraId="2175A1B2"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38C8FBD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計画処分量。</w:t>
            </w:r>
          </w:p>
        </w:tc>
      </w:tr>
      <w:tr w:rsidR="00815662" w:rsidRPr="009E55A1" w14:paraId="57F646F9" w14:textId="77777777" w:rsidTr="009E55A1">
        <w:tc>
          <w:tcPr>
            <w:tcW w:w="2263" w:type="dxa"/>
            <w:tcBorders>
              <w:top w:val="single" w:sz="4" w:space="0" w:color="auto"/>
              <w:left w:val="single" w:sz="4" w:space="0" w:color="auto"/>
              <w:bottom w:val="single" w:sz="4" w:space="0" w:color="auto"/>
              <w:right w:val="single" w:sz="4" w:space="0" w:color="auto"/>
            </w:tcBorders>
          </w:tcPr>
          <w:p w14:paraId="056F5951" w14:textId="77777777" w:rsidR="00815662" w:rsidRPr="009E55A1" w:rsidRDefault="00815662" w:rsidP="00EC0566">
            <w:pPr>
              <w:wordWrap w:val="0"/>
              <w:rPr>
                <w:rFonts w:asciiTheme="minorEastAsia" w:hAnsiTheme="minorEastAsia"/>
              </w:rPr>
            </w:pPr>
            <w:r w:rsidRPr="009E55A1">
              <w:rPr>
                <w:rFonts w:asciiTheme="minorEastAsia" w:hAnsiTheme="minorEastAsia"/>
              </w:rPr>
              <w:t>uro:receivingCapacity</w:t>
            </w:r>
          </w:p>
        </w:tc>
        <w:tc>
          <w:tcPr>
            <w:tcW w:w="2410" w:type="dxa"/>
            <w:tcBorders>
              <w:top w:val="single" w:sz="4" w:space="0" w:color="auto"/>
              <w:left w:val="single" w:sz="4" w:space="0" w:color="auto"/>
              <w:bottom w:val="single" w:sz="4" w:space="0" w:color="auto"/>
              <w:right w:val="single" w:sz="4" w:space="0" w:color="auto"/>
            </w:tcBorders>
          </w:tcPr>
          <w:p w14:paraId="1BC22071"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01634261"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受入容量。</w:t>
            </w:r>
          </w:p>
        </w:tc>
      </w:tr>
      <w:tr w:rsidR="00815662" w:rsidRPr="009E55A1" w14:paraId="61267371" w14:textId="77777777" w:rsidTr="009E55A1">
        <w:tc>
          <w:tcPr>
            <w:tcW w:w="2263" w:type="dxa"/>
            <w:tcBorders>
              <w:top w:val="single" w:sz="4" w:space="0" w:color="auto"/>
              <w:left w:val="single" w:sz="4" w:space="0" w:color="auto"/>
              <w:bottom w:val="single" w:sz="4" w:space="0" w:color="auto"/>
              <w:right w:val="single" w:sz="4" w:space="0" w:color="auto"/>
            </w:tcBorders>
          </w:tcPr>
          <w:p w14:paraId="1E0DA018" w14:textId="77777777" w:rsidR="00815662" w:rsidRPr="009E55A1" w:rsidRDefault="00815662" w:rsidP="00EC0566">
            <w:pPr>
              <w:wordWrap w:val="0"/>
              <w:rPr>
                <w:rFonts w:asciiTheme="minorEastAsia" w:hAnsiTheme="minorEastAsia"/>
              </w:rPr>
            </w:pPr>
            <w:r w:rsidRPr="009E55A1">
              <w:rPr>
                <w:rFonts w:asciiTheme="minorEastAsia" w:hAnsiTheme="minorEastAsia"/>
              </w:rPr>
              <w:t>uro:shipType</w:t>
            </w:r>
          </w:p>
        </w:tc>
        <w:tc>
          <w:tcPr>
            <w:tcW w:w="2410" w:type="dxa"/>
            <w:tcBorders>
              <w:top w:val="single" w:sz="4" w:space="0" w:color="auto"/>
              <w:left w:val="single" w:sz="4" w:space="0" w:color="auto"/>
              <w:bottom w:val="single" w:sz="4" w:space="0" w:color="auto"/>
              <w:right w:val="single" w:sz="4" w:space="0" w:color="auto"/>
            </w:tcBorders>
          </w:tcPr>
          <w:p w14:paraId="0BC36B4D"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62F80D6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船型。</w:t>
            </w:r>
          </w:p>
        </w:tc>
      </w:tr>
      <w:tr w:rsidR="00815662" w:rsidRPr="009E55A1" w14:paraId="62D23746" w14:textId="77777777" w:rsidTr="009E55A1">
        <w:tc>
          <w:tcPr>
            <w:tcW w:w="2263" w:type="dxa"/>
            <w:tcBorders>
              <w:top w:val="single" w:sz="4" w:space="0" w:color="auto"/>
              <w:left w:val="single" w:sz="4" w:space="0" w:color="auto"/>
              <w:bottom w:val="single" w:sz="4" w:space="0" w:color="auto"/>
              <w:right w:val="single" w:sz="4" w:space="0" w:color="auto"/>
            </w:tcBorders>
          </w:tcPr>
          <w:p w14:paraId="1B27A625" w14:textId="77777777" w:rsidR="00815662" w:rsidRPr="009E55A1" w:rsidRDefault="00815662" w:rsidP="00EC0566">
            <w:pPr>
              <w:wordWrap w:val="0"/>
              <w:rPr>
                <w:rFonts w:asciiTheme="minorEastAsia" w:hAnsiTheme="minorEastAsia"/>
              </w:rPr>
            </w:pPr>
            <w:r w:rsidRPr="009E55A1">
              <w:rPr>
                <w:rFonts w:asciiTheme="minorEastAsia" w:hAnsiTheme="minorEastAsia"/>
              </w:rPr>
              <w:t>uro:unitOfReceivingCapacity</w:t>
            </w:r>
          </w:p>
        </w:tc>
        <w:tc>
          <w:tcPr>
            <w:tcW w:w="2410" w:type="dxa"/>
            <w:tcBorders>
              <w:top w:val="single" w:sz="4" w:space="0" w:color="auto"/>
              <w:left w:val="single" w:sz="4" w:space="0" w:color="auto"/>
              <w:bottom w:val="single" w:sz="4" w:space="0" w:color="auto"/>
              <w:right w:val="single" w:sz="4" w:space="0" w:color="auto"/>
            </w:tcBorders>
          </w:tcPr>
          <w:p w14:paraId="5B1DA917"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1BECB46B" w14:textId="2B6D5EBD" w:rsidR="00815662" w:rsidRPr="009E55A1" w:rsidRDefault="00815662" w:rsidP="00EC0566">
            <w:pPr>
              <w:wordWrap w:val="0"/>
              <w:rPr>
                <w:rFonts w:asciiTheme="minorEastAsia" w:hAnsiTheme="minorEastAsia"/>
              </w:rPr>
            </w:pPr>
            <w:r w:rsidRPr="009E55A1">
              <w:rPr>
                <w:rFonts w:asciiTheme="minorEastAsia" w:hAnsiTheme="minorEastAsia" w:hint="eastAsia"/>
              </w:rPr>
              <w:t>受入容量単位。コードリスト（</w:t>
            </w:r>
            <w:hyperlink w:anchor="_PortAttribute_storageCapacityUnit.x" w:history="1">
              <w:r w:rsidR="002336D0" w:rsidRPr="009E55A1">
                <w:rPr>
                  <w:rStyle w:val="a8"/>
                  <w:rFonts w:asciiTheme="minorEastAsia" w:hAnsiTheme="minorEastAsia" w:cs="ＭＳ Ｐゴシック"/>
                  <w:w w:val="90"/>
                </w:rPr>
                <w:t>Port</w:t>
              </w:r>
              <w:r w:rsidR="002336D0" w:rsidRPr="009E55A1">
                <w:rPr>
                  <w:rStyle w:val="a8"/>
                  <w:rFonts w:asciiTheme="minorEastAsia" w:hAnsiTheme="minorEastAsia" w:cs="ＭＳ Ｐゴシック" w:hint="eastAsia"/>
                  <w:w w:val="90"/>
                </w:rPr>
                <w:t>Attribute_storageCapacityUnit.xml</w:t>
              </w:r>
            </w:hyperlink>
            <w:r w:rsidRPr="009E55A1">
              <w:rPr>
                <w:rFonts w:asciiTheme="minorEastAsia" w:hAnsiTheme="minorEastAsia" w:hint="eastAsia"/>
              </w:rPr>
              <w:t>）より選択する。</w:t>
            </w:r>
          </w:p>
        </w:tc>
      </w:tr>
      <w:tr w:rsidR="00815662" w:rsidRPr="009E55A1" w14:paraId="54C5F545" w14:textId="77777777" w:rsidTr="009E55A1">
        <w:tc>
          <w:tcPr>
            <w:tcW w:w="2263" w:type="dxa"/>
            <w:tcBorders>
              <w:top w:val="single" w:sz="4" w:space="0" w:color="auto"/>
              <w:left w:val="single" w:sz="4" w:space="0" w:color="auto"/>
              <w:bottom w:val="single" w:sz="4" w:space="0" w:color="auto"/>
              <w:right w:val="single" w:sz="4" w:space="0" w:color="auto"/>
            </w:tcBorders>
          </w:tcPr>
          <w:p w14:paraId="359F606E" w14:textId="77777777" w:rsidR="00815662" w:rsidRPr="009E55A1" w:rsidRDefault="00815662" w:rsidP="00EC0566">
            <w:pPr>
              <w:wordWrap w:val="0"/>
              <w:rPr>
                <w:rFonts w:asciiTheme="minorEastAsia" w:hAnsiTheme="minorEastAsia"/>
              </w:rPr>
            </w:pPr>
            <w:r w:rsidRPr="009E55A1">
              <w:rPr>
                <w:rFonts w:asciiTheme="minorEastAsia" w:hAnsiTheme="minorEastAsia"/>
              </w:rPr>
              <w:t>uro:acquisitionYear</w:t>
            </w:r>
          </w:p>
        </w:tc>
        <w:tc>
          <w:tcPr>
            <w:tcW w:w="2410" w:type="dxa"/>
            <w:tcBorders>
              <w:top w:val="single" w:sz="4" w:space="0" w:color="auto"/>
              <w:left w:val="single" w:sz="4" w:space="0" w:color="auto"/>
              <w:bottom w:val="single" w:sz="4" w:space="0" w:color="auto"/>
              <w:right w:val="single" w:sz="4" w:space="0" w:color="auto"/>
            </w:tcBorders>
          </w:tcPr>
          <w:p w14:paraId="3E433A4C" w14:textId="77777777" w:rsidR="00815662" w:rsidRPr="009E55A1" w:rsidRDefault="00815662" w:rsidP="00EC0566">
            <w:pPr>
              <w:wordWrap w:val="0"/>
              <w:rPr>
                <w:rFonts w:asciiTheme="minorEastAsia" w:hAnsiTheme="minorEastAsia"/>
              </w:rPr>
            </w:pPr>
            <w:r w:rsidRPr="009E55A1">
              <w:rPr>
                <w:rFonts w:asciiTheme="minorEastAsia" w:hAnsiTheme="minorEastAsia"/>
              </w:rPr>
              <w:t>xs:gYear [0..1]</w:t>
            </w:r>
          </w:p>
        </w:tc>
        <w:tc>
          <w:tcPr>
            <w:tcW w:w="5528" w:type="dxa"/>
            <w:tcBorders>
              <w:top w:val="single" w:sz="4" w:space="0" w:color="auto"/>
              <w:left w:val="single" w:sz="4" w:space="0" w:color="auto"/>
              <w:bottom w:val="single" w:sz="4" w:space="0" w:color="auto"/>
              <w:right w:val="single" w:sz="4" w:space="0" w:color="auto"/>
            </w:tcBorders>
          </w:tcPr>
          <w:p w14:paraId="3420436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取得年度。</w:t>
            </w:r>
          </w:p>
        </w:tc>
      </w:tr>
      <w:tr w:rsidR="00815662" w:rsidRPr="009E55A1" w14:paraId="0477E289" w14:textId="77777777" w:rsidTr="009E55A1">
        <w:tc>
          <w:tcPr>
            <w:tcW w:w="2263" w:type="dxa"/>
            <w:tcBorders>
              <w:top w:val="single" w:sz="4" w:space="0" w:color="auto"/>
              <w:left w:val="single" w:sz="4" w:space="0" w:color="auto"/>
              <w:bottom w:val="single" w:sz="4" w:space="0" w:color="auto"/>
              <w:right w:val="single" w:sz="4" w:space="0" w:color="auto"/>
            </w:tcBorders>
          </w:tcPr>
          <w:p w14:paraId="495F3CC5" w14:textId="77777777" w:rsidR="00815662" w:rsidRPr="009E55A1" w:rsidRDefault="00815662" w:rsidP="00EC0566">
            <w:pPr>
              <w:wordWrap w:val="0"/>
              <w:rPr>
                <w:rFonts w:asciiTheme="minorEastAsia" w:hAnsiTheme="minorEastAsia"/>
              </w:rPr>
            </w:pPr>
            <w:r w:rsidRPr="009E55A1">
              <w:rPr>
                <w:rFonts w:asciiTheme="minorEastAsia" w:hAnsiTheme="minorEastAsia"/>
              </w:rPr>
              <w:lastRenderedPageBreak/>
              <w:t>uro:totalCost</w:t>
            </w:r>
          </w:p>
        </w:tc>
        <w:tc>
          <w:tcPr>
            <w:tcW w:w="2410" w:type="dxa"/>
            <w:tcBorders>
              <w:top w:val="single" w:sz="4" w:space="0" w:color="auto"/>
              <w:left w:val="single" w:sz="4" w:space="0" w:color="auto"/>
              <w:bottom w:val="single" w:sz="4" w:space="0" w:color="auto"/>
              <w:right w:val="single" w:sz="4" w:space="0" w:color="auto"/>
            </w:tcBorders>
          </w:tcPr>
          <w:p w14:paraId="65AB3033"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7364FE2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事業費－総額。</w:t>
            </w:r>
          </w:p>
        </w:tc>
      </w:tr>
      <w:tr w:rsidR="00815662" w:rsidRPr="009E55A1" w14:paraId="62531F7D" w14:textId="77777777" w:rsidTr="009E55A1">
        <w:tc>
          <w:tcPr>
            <w:tcW w:w="2263" w:type="dxa"/>
            <w:tcBorders>
              <w:top w:val="single" w:sz="4" w:space="0" w:color="auto"/>
              <w:left w:val="single" w:sz="4" w:space="0" w:color="auto"/>
              <w:bottom w:val="single" w:sz="4" w:space="0" w:color="auto"/>
              <w:right w:val="single" w:sz="4" w:space="0" w:color="auto"/>
            </w:tcBorders>
          </w:tcPr>
          <w:p w14:paraId="063A61B0" w14:textId="77777777" w:rsidR="00815662" w:rsidRPr="009E55A1" w:rsidRDefault="00815662" w:rsidP="00EC0566">
            <w:pPr>
              <w:wordWrap w:val="0"/>
              <w:rPr>
                <w:rFonts w:asciiTheme="minorEastAsia" w:hAnsiTheme="minorEastAsia"/>
              </w:rPr>
            </w:pPr>
            <w:r w:rsidRPr="009E55A1">
              <w:rPr>
                <w:rFonts w:asciiTheme="minorEastAsia" w:hAnsiTheme="minorEastAsia"/>
              </w:rPr>
              <w:t>uro:subsidy</w:t>
            </w:r>
          </w:p>
        </w:tc>
        <w:tc>
          <w:tcPr>
            <w:tcW w:w="2410" w:type="dxa"/>
            <w:tcBorders>
              <w:top w:val="single" w:sz="4" w:space="0" w:color="auto"/>
              <w:left w:val="single" w:sz="4" w:space="0" w:color="auto"/>
              <w:bottom w:val="single" w:sz="4" w:space="0" w:color="auto"/>
              <w:right w:val="single" w:sz="4" w:space="0" w:color="auto"/>
            </w:tcBorders>
          </w:tcPr>
          <w:p w14:paraId="08C24E18"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213AA831"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事業費－補助金額。</w:t>
            </w:r>
          </w:p>
        </w:tc>
      </w:tr>
      <w:tr w:rsidR="00815662" w:rsidRPr="009E55A1" w14:paraId="3FB1BDCF" w14:textId="77777777" w:rsidTr="009E55A1">
        <w:tc>
          <w:tcPr>
            <w:tcW w:w="2263" w:type="dxa"/>
            <w:tcBorders>
              <w:top w:val="single" w:sz="4" w:space="0" w:color="auto"/>
              <w:left w:val="single" w:sz="4" w:space="0" w:color="auto"/>
              <w:bottom w:val="single" w:sz="4" w:space="0" w:color="auto"/>
              <w:right w:val="single" w:sz="4" w:space="0" w:color="auto"/>
            </w:tcBorders>
          </w:tcPr>
          <w:p w14:paraId="29EBE763" w14:textId="77777777" w:rsidR="00815662" w:rsidRPr="009E55A1" w:rsidRDefault="00815662" w:rsidP="00EC0566">
            <w:pPr>
              <w:wordWrap w:val="0"/>
              <w:rPr>
                <w:rFonts w:asciiTheme="minorEastAsia" w:hAnsiTheme="minorEastAsia"/>
              </w:rPr>
            </w:pPr>
            <w:r w:rsidRPr="009E55A1">
              <w:rPr>
                <w:rFonts w:asciiTheme="minorEastAsia" w:hAnsiTheme="minorEastAsia"/>
              </w:rPr>
              <w:t>uro:note</w:t>
            </w:r>
          </w:p>
        </w:tc>
        <w:tc>
          <w:tcPr>
            <w:tcW w:w="2410" w:type="dxa"/>
            <w:tcBorders>
              <w:top w:val="single" w:sz="4" w:space="0" w:color="auto"/>
              <w:left w:val="single" w:sz="4" w:space="0" w:color="auto"/>
              <w:bottom w:val="single" w:sz="4" w:space="0" w:color="auto"/>
              <w:right w:val="single" w:sz="4" w:space="0" w:color="auto"/>
            </w:tcBorders>
          </w:tcPr>
          <w:p w14:paraId="5A1886CC"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79F82509"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備考。</w:t>
            </w:r>
          </w:p>
        </w:tc>
      </w:tr>
    </w:tbl>
    <w:p w14:paraId="20CB8BA3" w14:textId="77777777" w:rsidR="00815662" w:rsidRDefault="00815662" w:rsidP="00815662">
      <w:pPr>
        <w:spacing w:line="240" w:lineRule="auto"/>
        <w:jc w:val="left"/>
        <w:rPr>
          <w:rFonts w:asciiTheme="majorHAnsi" w:eastAsiaTheme="majorEastAsia" w:hAnsiTheme="majorHAnsi"/>
          <w:b/>
          <w:w w:val="100"/>
          <w:sz w:val="22"/>
        </w:rPr>
      </w:pPr>
    </w:p>
    <w:p w14:paraId="3BB8B319" w14:textId="77777777" w:rsidR="00815662" w:rsidRDefault="00815662" w:rsidP="009E55A1">
      <w:pPr>
        <w:pStyle w:val="5"/>
      </w:pPr>
      <w:r w:rsidRPr="007D5002">
        <w:t>uro:</w:t>
      </w:r>
      <w:r w:rsidRPr="002F17FA">
        <w:t>PortEnvironmentalImprovementFacility</w:t>
      </w:r>
    </w:p>
    <w:tbl>
      <w:tblPr>
        <w:tblStyle w:val="af1"/>
        <w:tblW w:w="10201" w:type="dxa"/>
        <w:tblLayout w:type="fixed"/>
        <w:tblLook w:val="04A0" w:firstRow="1" w:lastRow="0" w:firstColumn="1" w:lastColumn="0" w:noHBand="0" w:noVBand="1"/>
      </w:tblPr>
      <w:tblGrid>
        <w:gridCol w:w="2263"/>
        <w:gridCol w:w="2410"/>
        <w:gridCol w:w="5528"/>
      </w:tblGrid>
      <w:tr w:rsidR="00815662" w:rsidRPr="009E55A1" w14:paraId="7EA2C692" w14:textId="77777777" w:rsidTr="009E55A1">
        <w:tc>
          <w:tcPr>
            <w:tcW w:w="2263" w:type="dxa"/>
            <w:shd w:val="clear" w:color="auto" w:fill="D0CECE" w:themeFill="background2" w:themeFillShade="E6"/>
          </w:tcPr>
          <w:p w14:paraId="37BB997A" w14:textId="77777777" w:rsidR="00815662" w:rsidRPr="009E55A1" w:rsidRDefault="00815662" w:rsidP="00EC0566">
            <w:pPr>
              <w:wordWrap w:val="0"/>
              <w:rPr>
                <w:rFonts w:asciiTheme="minorEastAsia" w:hAnsiTheme="minorEastAsia"/>
              </w:rPr>
            </w:pPr>
            <w:r w:rsidRPr="009E55A1">
              <w:rPr>
                <w:rFonts w:asciiTheme="minorEastAsia" w:hAnsiTheme="minorEastAsia"/>
              </w:rPr>
              <w:t>型の定義</w:t>
            </w:r>
          </w:p>
        </w:tc>
        <w:tc>
          <w:tcPr>
            <w:tcW w:w="7938" w:type="dxa"/>
            <w:gridSpan w:val="2"/>
          </w:tcPr>
          <w:p w14:paraId="32FBBD88"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港湾施設である環境整備施設の属性を記述するためのデータ型。</w:t>
            </w:r>
          </w:p>
        </w:tc>
      </w:tr>
      <w:tr w:rsidR="00815662" w:rsidRPr="009E55A1" w14:paraId="0B939848" w14:textId="77777777" w:rsidTr="009E55A1">
        <w:tc>
          <w:tcPr>
            <w:tcW w:w="2263" w:type="dxa"/>
            <w:shd w:val="clear" w:color="auto" w:fill="D0CECE" w:themeFill="background2" w:themeFillShade="E6"/>
          </w:tcPr>
          <w:p w14:paraId="45A8C9C6"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上位の型</w:t>
            </w:r>
          </w:p>
        </w:tc>
        <w:tc>
          <w:tcPr>
            <w:tcW w:w="7938" w:type="dxa"/>
            <w:gridSpan w:val="2"/>
          </w:tcPr>
          <w:p w14:paraId="775178C8" w14:textId="77777777" w:rsidR="00815662" w:rsidRPr="009E55A1" w:rsidRDefault="00815662" w:rsidP="00EC0566">
            <w:pPr>
              <w:wordWrap w:val="0"/>
              <w:rPr>
                <w:rFonts w:asciiTheme="minorEastAsia" w:hAnsiTheme="minorEastAsia"/>
              </w:rPr>
            </w:pPr>
            <w:r w:rsidRPr="009E55A1">
              <w:rPr>
                <w:rFonts w:asciiTheme="minorEastAsia" w:hAnsiTheme="minorEastAsia"/>
              </w:rPr>
              <w:t>uro:PortAttribute</w:t>
            </w:r>
          </w:p>
        </w:tc>
      </w:tr>
      <w:tr w:rsidR="00815662" w:rsidRPr="009E55A1" w14:paraId="319EC7C1" w14:textId="77777777" w:rsidTr="009E55A1">
        <w:tc>
          <w:tcPr>
            <w:tcW w:w="2263" w:type="dxa"/>
            <w:shd w:val="clear" w:color="auto" w:fill="D0CECE" w:themeFill="background2" w:themeFillShade="E6"/>
          </w:tcPr>
          <w:p w14:paraId="3845ACF1"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ステレオタイプ</w:t>
            </w:r>
          </w:p>
        </w:tc>
        <w:tc>
          <w:tcPr>
            <w:tcW w:w="7938" w:type="dxa"/>
            <w:gridSpan w:val="2"/>
          </w:tcPr>
          <w:p w14:paraId="64086886"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&lt;</w:t>
            </w:r>
            <w:r w:rsidRPr="009E55A1">
              <w:rPr>
                <w:rFonts w:asciiTheme="minorEastAsia" w:hAnsiTheme="minorEastAsia"/>
              </w:rPr>
              <w:t>&lt;DataType&gt;&gt;</w:t>
            </w:r>
          </w:p>
        </w:tc>
      </w:tr>
      <w:tr w:rsidR="00815662" w:rsidRPr="009E55A1" w14:paraId="6F0DC2D5"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362003F" w14:textId="77777777" w:rsidR="00815662" w:rsidRPr="009E55A1" w:rsidRDefault="00815662" w:rsidP="00EC0566">
            <w:pPr>
              <w:wordWrap w:val="0"/>
              <w:rPr>
                <w:rFonts w:asciiTheme="minorEastAsia" w:hAnsiTheme="minorEastAsia"/>
              </w:rPr>
            </w:pPr>
            <w:r w:rsidRPr="009E55A1">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1B02F27" w14:textId="77777777" w:rsidR="00815662" w:rsidRPr="009E55A1" w:rsidRDefault="00815662" w:rsidP="00EC0566">
            <w:pPr>
              <w:wordWrap w:val="0"/>
              <w:rPr>
                <w:rFonts w:asciiTheme="minorEastAsia" w:hAnsiTheme="minorEastAsia"/>
              </w:rPr>
            </w:pPr>
          </w:p>
        </w:tc>
      </w:tr>
      <w:tr w:rsidR="00815662" w:rsidRPr="009E55A1" w14:paraId="5426D764"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DF85325"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A9AB6B1"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C5F6EB4"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F86775" w:rsidRPr="009E55A1" w14:paraId="147ED74D" w14:textId="77777777" w:rsidTr="00F86775">
        <w:tc>
          <w:tcPr>
            <w:tcW w:w="2263" w:type="dxa"/>
            <w:tcBorders>
              <w:top w:val="single" w:sz="4" w:space="0" w:color="auto"/>
              <w:left w:val="single" w:sz="4" w:space="0" w:color="auto"/>
              <w:bottom w:val="single" w:sz="4" w:space="0" w:color="auto"/>
              <w:right w:val="single" w:sz="4" w:space="0" w:color="auto"/>
            </w:tcBorders>
            <w:shd w:val="clear" w:color="auto" w:fill="auto"/>
          </w:tcPr>
          <w:p w14:paraId="41DA8A8D" w14:textId="77777777" w:rsidR="00F86775" w:rsidRDefault="00F86775" w:rsidP="00F86775">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ro:facilityId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8020AB3" w14:textId="77777777" w:rsidR="00F86775" w:rsidRPr="009E55A1" w:rsidRDefault="00F86775" w:rsidP="00F86775">
            <w:pPr>
              <w:wordWrap w:val="0"/>
              <w:rPr>
                <w:rFonts w:asciiTheme="minorEastAsia" w:hAnsiTheme="minorEastAsia"/>
              </w:rPr>
            </w:pPr>
            <w:r w:rsidRPr="009E55A1">
              <w:rPr>
                <w:rFonts w:asciiTheme="minorEastAsia" w:hAnsiTheme="minorEastAsia"/>
              </w:rPr>
              <w:t>xs:string [</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161802C" w14:textId="60E169F0" w:rsidR="00F86775" w:rsidRPr="009E55A1" w:rsidRDefault="00F86775" w:rsidP="00F86775">
            <w:pPr>
              <w:wordWrap w:val="0"/>
              <w:rPr>
                <w:rFonts w:asciiTheme="minorEastAsia" w:hAnsiTheme="minorEastAsia"/>
                <w:lang w:eastAsia="ja-JP"/>
              </w:rPr>
            </w:pPr>
            <w:r>
              <w:rPr>
                <w:rFonts w:asciiTheme="minorEastAsia" w:hAnsiTheme="minorEastAsia" w:hint="eastAsia"/>
                <w:lang w:eastAsia="ja-JP"/>
              </w:rPr>
              <w:t>環境整備施設の管理ID</w:t>
            </w:r>
          </w:p>
        </w:tc>
      </w:tr>
      <w:tr w:rsidR="00815662" w:rsidRPr="009E55A1" w14:paraId="209A1559"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121F5A9" w14:textId="34913D02" w:rsidR="00815662" w:rsidRPr="009E55A1" w:rsidRDefault="00DD2B43" w:rsidP="00EC0566">
            <w:pPr>
              <w:wordWrap w:val="0"/>
              <w:rPr>
                <w:rFonts w:asciiTheme="minorEastAsia" w:hAnsiTheme="minorEastAsia"/>
              </w:rPr>
            </w:pPr>
            <w:r>
              <w:rPr>
                <w:rFonts w:asciiTheme="minorEastAsia" w:hAnsiTheme="minorEastAsia"/>
              </w:rPr>
              <w:t>uro:facilityDetailType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EDA4889"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71D7839" w14:textId="04E1E4EA" w:rsidR="00815662" w:rsidRPr="009E55A1" w:rsidRDefault="00815662" w:rsidP="00EC0566">
            <w:pPr>
              <w:wordWrap w:val="0"/>
              <w:rPr>
                <w:rFonts w:asciiTheme="minorEastAsia" w:hAnsiTheme="minorEastAsia"/>
              </w:rPr>
            </w:pPr>
            <w:r w:rsidRPr="009E55A1">
              <w:rPr>
                <w:rFonts w:asciiTheme="minorEastAsia" w:hAnsiTheme="minorEastAsia" w:hint="eastAsia"/>
                <w:lang w:eastAsia="ja-JP"/>
              </w:rPr>
              <w:t>宿泊施設、休憩所</w:t>
            </w:r>
            <w:r w:rsidRPr="009E55A1">
              <w:rPr>
                <w:rFonts w:asciiTheme="minorEastAsia" w:hAnsiTheme="minorEastAsia"/>
                <w:lang w:eastAsia="ja-JP"/>
              </w:rPr>
              <w:t xml:space="preserve"> 等の施設の種類</w:t>
            </w:r>
            <w:r w:rsidRPr="009E55A1">
              <w:rPr>
                <w:rFonts w:asciiTheme="minorEastAsia" w:hAnsiTheme="minorEastAsia" w:hint="eastAsia"/>
                <w:lang w:eastAsia="ja-JP"/>
              </w:rPr>
              <w:t>。</w:t>
            </w:r>
            <w:r w:rsidR="00DD2B43" w:rsidRPr="009E55A1">
              <w:rPr>
                <w:rFonts w:asciiTheme="minorEastAsia" w:hAnsiTheme="minorEastAsia" w:hint="eastAsia"/>
              </w:rPr>
              <w:t>コードリスト（</w:t>
            </w:r>
            <w:hyperlink w:anchor="_PortAttribute_facilityDetailType.xm" w:history="1">
              <w:r w:rsidR="00DD2B43" w:rsidRPr="00DD2B43">
                <w:rPr>
                  <w:rStyle w:val="a8"/>
                  <w:rFonts w:asciiTheme="minorEastAsia" w:hAnsiTheme="minorEastAsia" w:cs="ＭＳ Ｐゴシック" w:hint="eastAsia"/>
                  <w:w w:val="90"/>
                  <w:lang w:val="en-US"/>
                </w:rPr>
                <w:t>PortAttribute_facilityDetailType.xml</w:t>
              </w:r>
            </w:hyperlink>
            <w:r w:rsidR="00DD2B43" w:rsidRPr="009E55A1">
              <w:rPr>
                <w:rFonts w:asciiTheme="minorEastAsia" w:hAnsiTheme="minorEastAsia" w:hint="eastAsia"/>
              </w:rPr>
              <w:t>）より選択する。</w:t>
            </w:r>
          </w:p>
        </w:tc>
      </w:tr>
      <w:tr w:rsidR="00815662" w:rsidRPr="009E55A1" w14:paraId="3C1E4822"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5231CDB9" w14:textId="77777777" w:rsidR="00815662" w:rsidRPr="009E55A1" w:rsidRDefault="00815662" w:rsidP="00EC0566">
            <w:pPr>
              <w:wordWrap w:val="0"/>
              <w:rPr>
                <w:rFonts w:asciiTheme="minorEastAsia" w:hAnsiTheme="minorEastAsia"/>
              </w:rPr>
            </w:pPr>
            <w:r w:rsidRPr="009E55A1">
              <w:rPr>
                <w:rFonts w:asciiTheme="minorEastAsia" w:hAnsiTheme="minorEastAsia"/>
              </w:rPr>
              <w:t>uro:portName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BAE1C9B"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418C3D7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港湾名</w:t>
            </w:r>
            <w:r w:rsidRPr="009E55A1">
              <w:rPr>
                <w:rFonts w:asciiTheme="minorEastAsia" w:hAnsiTheme="minorEastAsia"/>
              </w:rPr>
              <w:t>。</w:t>
            </w:r>
          </w:p>
        </w:tc>
      </w:tr>
      <w:tr w:rsidR="00DD2B43" w:rsidRPr="009E55A1" w14:paraId="1CC1D78E"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0C214A5" w14:textId="77777777" w:rsidR="00DD2B43" w:rsidRPr="009E55A1" w:rsidRDefault="00DD2B43" w:rsidP="00DD2B43">
            <w:pPr>
              <w:wordWrap w:val="0"/>
              <w:rPr>
                <w:rFonts w:asciiTheme="minorEastAsia" w:hAnsiTheme="minorEastAsia"/>
              </w:rPr>
            </w:pPr>
            <w:r w:rsidRPr="009E55A1">
              <w:rPr>
                <w:rFonts w:asciiTheme="minorEastAsia" w:hAnsiTheme="minorEastAsia"/>
              </w:rPr>
              <w:t>uro:portStatus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09EE50B"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4AC5AE70" w14:textId="7FE11CF8" w:rsidR="00DD2B43" w:rsidRPr="009E55A1" w:rsidRDefault="00DD2B43" w:rsidP="00DD2B43">
            <w:pPr>
              <w:wordWrap w:val="0"/>
              <w:rPr>
                <w:rFonts w:asciiTheme="minorEastAsia" w:hAnsiTheme="minorEastAsia"/>
              </w:rPr>
            </w:pPr>
            <w:r w:rsidRPr="009E55A1">
              <w:rPr>
                <w:rFonts w:asciiTheme="minorEastAsia" w:hAnsiTheme="minorEastAsia" w:hint="eastAsia"/>
              </w:rPr>
              <w:t>港格。コードリスト（</w:t>
            </w:r>
            <w:hyperlink w:anchor="_PortAttribute_portStatus.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ortAttribute_portStatus.xml</w:t>
              </w:r>
            </w:hyperlink>
            <w:r w:rsidRPr="009E55A1">
              <w:rPr>
                <w:rFonts w:asciiTheme="minorEastAsia" w:hAnsiTheme="minorEastAsia" w:hint="eastAsia"/>
              </w:rPr>
              <w:t>）より選択する。</w:t>
            </w:r>
          </w:p>
        </w:tc>
      </w:tr>
      <w:tr w:rsidR="00815662" w:rsidRPr="009E55A1" w14:paraId="3EE9761E"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53772665" w14:textId="77777777" w:rsidR="00815662" w:rsidRPr="009E55A1" w:rsidRDefault="00815662" w:rsidP="00EC0566">
            <w:pPr>
              <w:wordWrap w:val="0"/>
              <w:rPr>
                <w:rFonts w:asciiTheme="minorEastAsia" w:hAnsiTheme="minorEastAsia"/>
              </w:rPr>
            </w:pPr>
            <w:r w:rsidRPr="009E55A1">
              <w:rPr>
                <w:rFonts w:asciiTheme="minorEastAsia" w:hAnsiTheme="minorEastAsia"/>
              </w:rPr>
              <w:t>uro:district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D08D94B"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784DB99"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地区名。</w:t>
            </w:r>
          </w:p>
        </w:tc>
      </w:tr>
      <w:tr w:rsidR="00DD2B43" w:rsidRPr="009E55A1" w14:paraId="7C75CE5B"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1D65285B" w14:textId="77777777" w:rsidR="00DD2B43" w:rsidRPr="009E55A1" w:rsidRDefault="00DD2B43" w:rsidP="00DD2B43">
            <w:pPr>
              <w:wordWrap w:val="0"/>
              <w:rPr>
                <w:rFonts w:asciiTheme="minorEastAsia" w:hAnsiTheme="minorEastAsia"/>
              </w:rPr>
            </w:pPr>
            <w:r w:rsidRPr="009E55A1">
              <w:rPr>
                <w:rFonts w:asciiTheme="minorEastAsia" w:hAnsiTheme="minorEastAsia"/>
              </w:rPr>
              <w:t>uro:grantType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CC9DB29"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6E9A542" w14:textId="7FFADA62" w:rsidR="00DD2B43" w:rsidRPr="009E55A1" w:rsidRDefault="00DD2B43" w:rsidP="00DD2B43">
            <w:pPr>
              <w:wordWrap w:val="0"/>
              <w:rPr>
                <w:rFonts w:asciiTheme="minorEastAsia" w:hAnsiTheme="minorEastAsia"/>
              </w:rPr>
            </w:pPr>
            <w:r w:rsidRPr="009E55A1">
              <w:rPr>
                <w:rFonts w:asciiTheme="minorEastAsia" w:hAnsiTheme="minorEastAsia" w:hint="eastAsia"/>
              </w:rPr>
              <w:t>施設区分名。コードリスト（</w:t>
            </w:r>
            <w:hyperlink w:anchor="_PortAttribute_grantType.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ortAttribute_grantType.xml</w:t>
              </w:r>
            </w:hyperlink>
            <w:r w:rsidRPr="009E55A1">
              <w:rPr>
                <w:rFonts w:asciiTheme="minorEastAsia" w:hAnsiTheme="minorEastAsia" w:hint="eastAsia"/>
              </w:rPr>
              <w:t>）より選択する。</w:t>
            </w:r>
          </w:p>
        </w:tc>
      </w:tr>
      <w:tr w:rsidR="00815662" w:rsidRPr="009E55A1" w14:paraId="3FB0C30D"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4E7A8327" w14:textId="77777777" w:rsidR="00815662" w:rsidRPr="009E55A1" w:rsidRDefault="00815662" w:rsidP="00EC0566">
            <w:pPr>
              <w:wordWrap w:val="0"/>
              <w:rPr>
                <w:rFonts w:asciiTheme="minorEastAsia" w:hAnsiTheme="minorEastAsia"/>
              </w:rPr>
            </w:pPr>
            <w:r w:rsidRPr="009E55A1">
              <w:rPr>
                <w:rFonts w:asciiTheme="minorEastAsia" w:hAnsiTheme="minorEastAsia"/>
              </w:rPr>
              <w:t>uro:isDesignated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D064004" w14:textId="77777777" w:rsidR="00815662" w:rsidRPr="009E55A1" w:rsidRDefault="00815662" w:rsidP="00EC0566">
            <w:pPr>
              <w:wordWrap w:val="0"/>
              <w:rPr>
                <w:rFonts w:asciiTheme="minorEastAsia" w:hAnsiTheme="minorEastAsia"/>
              </w:rPr>
            </w:pPr>
            <w:r w:rsidRPr="009E55A1">
              <w:rPr>
                <w:rFonts w:asciiTheme="minorEastAsia" w:hAnsiTheme="minorEastAsia"/>
              </w:rPr>
              <w:t>xs:boolean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3D2B2E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特定技術基準対象施設</w:t>
            </w:r>
          </w:p>
          <w:p w14:paraId="4526B691" w14:textId="77777777" w:rsidR="00815662" w:rsidRPr="009E55A1" w:rsidRDefault="00815662" w:rsidP="00EC0566">
            <w:pPr>
              <w:wordWrap w:val="0"/>
              <w:rPr>
                <w:rFonts w:asciiTheme="minorEastAsia" w:hAnsiTheme="minorEastAsia"/>
              </w:rPr>
            </w:pPr>
            <w:r w:rsidRPr="009E55A1">
              <w:rPr>
                <w:rFonts w:asciiTheme="minorEastAsia" w:hAnsiTheme="minorEastAsia"/>
              </w:rPr>
              <w:t>0：対象外、1：対象</w:t>
            </w:r>
          </w:p>
          <w:p w14:paraId="7936A04E"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「技術基準対象施設であつて、外郭施設その他の非常災害により損壊した場合において船舶の交通に支障を及ぼすおそれのあるものとして国土交通省令で定めるもの」</w:t>
            </w:r>
            <w:r w:rsidRPr="009E55A1">
              <w:rPr>
                <w:rFonts w:asciiTheme="minorEastAsia" w:hAnsiTheme="minorEastAsia"/>
                <w:lang w:eastAsia="ja-JP"/>
              </w:rPr>
              <w:t xml:space="preserve"> （港湾法第56条の2の21）。</w:t>
            </w:r>
          </w:p>
        </w:tc>
      </w:tr>
      <w:tr w:rsidR="00815662" w:rsidRPr="009E55A1" w14:paraId="6410B6E3"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B37A728" w14:textId="77777777" w:rsidR="00815662" w:rsidRPr="009E55A1" w:rsidRDefault="00815662" w:rsidP="00EC0566">
            <w:pPr>
              <w:wordWrap w:val="0"/>
              <w:rPr>
                <w:rFonts w:asciiTheme="minorEastAsia" w:hAnsiTheme="minorEastAsia"/>
              </w:rPr>
            </w:pPr>
            <w:r w:rsidRPr="009E55A1">
              <w:rPr>
                <w:rFonts w:asciiTheme="minorEastAsia" w:hAnsiTheme="minorEastAsia"/>
              </w:rPr>
              <w:t>uro:degradationLevel</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11496C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x</w:t>
            </w:r>
            <w:r w:rsidRPr="009E55A1">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DE923D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性能低下度。</w:t>
            </w:r>
          </w:p>
        </w:tc>
      </w:tr>
      <w:tr w:rsidR="00815662" w:rsidRPr="009E55A1" w14:paraId="441CB776"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044FCC0"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1A14D3C" w14:textId="77777777" w:rsidR="00815662" w:rsidRPr="009E55A1" w:rsidRDefault="00815662" w:rsidP="00EC0566">
            <w:pPr>
              <w:wordWrap w:val="0"/>
              <w:rPr>
                <w:rFonts w:asciiTheme="minorEastAsia" w:hAnsiTheme="minorEastAsia"/>
                <w:lang w:eastAsia="ja-JP"/>
              </w:rPr>
            </w:pPr>
          </w:p>
        </w:tc>
      </w:tr>
      <w:tr w:rsidR="00815662" w:rsidRPr="009E55A1" w14:paraId="4E918CCA"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CB6FA58"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2AEB89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3EC62A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815662" w:rsidRPr="009E55A1" w14:paraId="633D3724" w14:textId="77777777" w:rsidTr="009E55A1">
        <w:tc>
          <w:tcPr>
            <w:tcW w:w="2263" w:type="dxa"/>
            <w:tcBorders>
              <w:top w:val="single" w:sz="4" w:space="0" w:color="auto"/>
              <w:left w:val="single" w:sz="4" w:space="0" w:color="auto"/>
              <w:bottom w:val="single" w:sz="4" w:space="0" w:color="auto"/>
              <w:right w:val="single" w:sz="4" w:space="0" w:color="auto"/>
            </w:tcBorders>
          </w:tcPr>
          <w:p w14:paraId="40D2FF6B" w14:textId="77777777" w:rsidR="00815662" w:rsidRPr="009E55A1" w:rsidRDefault="00815662" w:rsidP="00EC0566">
            <w:pPr>
              <w:wordWrap w:val="0"/>
              <w:rPr>
                <w:rFonts w:asciiTheme="minorEastAsia" w:hAnsiTheme="minorEastAsia"/>
              </w:rPr>
            </w:pPr>
            <w:r w:rsidRPr="009E55A1">
              <w:rPr>
                <w:rFonts w:asciiTheme="minorEastAsia" w:hAnsiTheme="minorEastAsia"/>
              </w:rPr>
              <w:t>uro:usage</w:t>
            </w:r>
          </w:p>
        </w:tc>
        <w:tc>
          <w:tcPr>
            <w:tcW w:w="2410" w:type="dxa"/>
            <w:tcBorders>
              <w:top w:val="single" w:sz="4" w:space="0" w:color="auto"/>
              <w:left w:val="single" w:sz="4" w:space="0" w:color="auto"/>
              <w:bottom w:val="single" w:sz="4" w:space="0" w:color="auto"/>
              <w:right w:val="single" w:sz="4" w:space="0" w:color="auto"/>
            </w:tcBorders>
          </w:tcPr>
          <w:p w14:paraId="799D8422"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2AE30B8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用途等。</w:t>
            </w:r>
          </w:p>
        </w:tc>
      </w:tr>
      <w:tr w:rsidR="00815662" w:rsidRPr="009E55A1" w14:paraId="76540B24" w14:textId="77777777" w:rsidTr="009E55A1">
        <w:tc>
          <w:tcPr>
            <w:tcW w:w="2263" w:type="dxa"/>
            <w:tcBorders>
              <w:top w:val="single" w:sz="4" w:space="0" w:color="auto"/>
              <w:left w:val="single" w:sz="4" w:space="0" w:color="auto"/>
              <w:bottom w:val="single" w:sz="4" w:space="0" w:color="auto"/>
              <w:right w:val="single" w:sz="4" w:space="0" w:color="auto"/>
            </w:tcBorders>
          </w:tcPr>
          <w:p w14:paraId="3E7953C5" w14:textId="77777777" w:rsidR="00815662" w:rsidRPr="009E55A1" w:rsidRDefault="00815662" w:rsidP="00EC0566">
            <w:pPr>
              <w:wordWrap w:val="0"/>
              <w:rPr>
                <w:rFonts w:asciiTheme="minorEastAsia" w:hAnsiTheme="minorEastAsia"/>
              </w:rPr>
            </w:pPr>
            <w:r w:rsidRPr="009E55A1">
              <w:rPr>
                <w:rFonts w:asciiTheme="minorEastAsia" w:hAnsiTheme="minorEastAsia"/>
              </w:rPr>
              <w:t>uro:length</w:t>
            </w:r>
          </w:p>
        </w:tc>
        <w:tc>
          <w:tcPr>
            <w:tcW w:w="2410" w:type="dxa"/>
            <w:tcBorders>
              <w:top w:val="single" w:sz="4" w:space="0" w:color="auto"/>
              <w:left w:val="single" w:sz="4" w:space="0" w:color="auto"/>
              <w:bottom w:val="single" w:sz="4" w:space="0" w:color="auto"/>
              <w:right w:val="single" w:sz="4" w:space="0" w:color="auto"/>
            </w:tcBorders>
          </w:tcPr>
          <w:p w14:paraId="4F8F716D"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4CFF39AA"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延長。</w:t>
            </w:r>
          </w:p>
        </w:tc>
      </w:tr>
      <w:tr w:rsidR="00815662" w:rsidRPr="009E55A1" w14:paraId="23617D28" w14:textId="77777777" w:rsidTr="009E55A1">
        <w:tc>
          <w:tcPr>
            <w:tcW w:w="2263" w:type="dxa"/>
            <w:tcBorders>
              <w:top w:val="single" w:sz="4" w:space="0" w:color="auto"/>
              <w:left w:val="single" w:sz="4" w:space="0" w:color="auto"/>
              <w:bottom w:val="single" w:sz="4" w:space="0" w:color="auto"/>
              <w:right w:val="single" w:sz="4" w:space="0" w:color="auto"/>
            </w:tcBorders>
          </w:tcPr>
          <w:p w14:paraId="113C62DC" w14:textId="77777777" w:rsidR="00815662" w:rsidRPr="009E55A1" w:rsidRDefault="00815662" w:rsidP="00EC0566">
            <w:pPr>
              <w:wordWrap w:val="0"/>
              <w:rPr>
                <w:rFonts w:asciiTheme="minorEastAsia" w:hAnsiTheme="minorEastAsia"/>
              </w:rPr>
            </w:pPr>
            <w:r w:rsidRPr="009E55A1">
              <w:rPr>
                <w:rFonts w:asciiTheme="minorEastAsia" w:hAnsiTheme="minorEastAsia"/>
              </w:rPr>
              <w:t>uro:area</w:t>
            </w:r>
          </w:p>
        </w:tc>
        <w:tc>
          <w:tcPr>
            <w:tcW w:w="2410" w:type="dxa"/>
            <w:tcBorders>
              <w:top w:val="single" w:sz="4" w:space="0" w:color="auto"/>
              <w:left w:val="single" w:sz="4" w:space="0" w:color="auto"/>
              <w:bottom w:val="single" w:sz="4" w:space="0" w:color="auto"/>
              <w:right w:val="single" w:sz="4" w:space="0" w:color="auto"/>
            </w:tcBorders>
          </w:tcPr>
          <w:p w14:paraId="54A95249"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7EC6957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面積。</w:t>
            </w:r>
          </w:p>
        </w:tc>
      </w:tr>
      <w:tr w:rsidR="00815662" w:rsidRPr="009E55A1" w14:paraId="03F919FB" w14:textId="77777777" w:rsidTr="009E55A1">
        <w:tc>
          <w:tcPr>
            <w:tcW w:w="2263" w:type="dxa"/>
            <w:tcBorders>
              <w:top w:val="single" w:sz="4" w:space="0" w:color="auto"/>
              <w:left w:val="single" w:sz="4" w:space="0" w:color="auto"/>
              <w:bottom w:val="single" w:sz="4" w:space="0" w:color="auto"/>
              <w:right w:val="single" w:sz="4" w:space="0" w:color="auto"/>
            </w:tcBorders>
          </w:tcPr>
          <w:p w14:paraId="6E0B298A" w14:textId="77777777" w:rsidR="00815662" w:rsidRPr="009E55A1" w:rsidRDefault="00815662" w:rsidP="00EC0566">
            <w:pPr>
              <w:wordWrap w:val="0"/>
              <w:rPr>
                <w:rFonts w:asciiTheme="minorEastAsia" w:hAnsiTheme="minorEastAsia"/>
              </w:rPr>
            </w:pPr>
            <w:r w:rsidRPr="009E55A1">
              <w:rPr>
                <w:rFonts w:asciiTheme="minorEastAsia" w:hAnsiTheme="minorEastAsia"/>
              </w:rPr>
              <w:t>uro:totalFoorArea</w:t>
            </w:r>
          </w:p>
        </w:tc>
        <w:tc>
          <w:tcPr>
            <w:tcW w:w="2410" w:type="dxa"/>
            <w:tcBorders>
              <w:top w:val="single" w:sz="4" w:space="0" w:color="auto"/>
              <w:left w:val="single" w:sz="4" w:space="0" w:color="auto"/>
              <w:bottom w:val="single" w:sz="4" w:space="0" w:color="auto"/>
              <w:right w:val="single" w:sz="4" w:space="0" w:color="auto"/>
            </w:tcBorders>
          </w:tcPr>
          <w:p w14:paraId="3D45944F"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31577A3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総床面積。</w:t>
            </w:r>
          </w:p>
        </w:tc>
      </w:tr>
      <w:tr w:rsidR="00815662" w:rsidRPr="009E55A1" w14:paraId="03100DA8" w14:textId="77777777" w:rsidTr="009E55A1">
        <w:tc>
          <w:tcPr>
            <w:tcW w:w="2263" w:type="dxa"/>
            <w:tcBorders>
              <w:top w:val="single" w:sz="4" w:space="0" w:color="auto"/>
              <w:left w:val="single" w:sz="4" w:space="0" w:color="auto"/>
              <w:bottom w:val="single" w:sz="4" w:space="0" w:color="auto"/>
              <w:right w:val="single" w:sz="4" w:space="0" w:color="auto"/>
            </w:tcBorders>
          </w:tcPr>
          <w:p w14:paraId="06665EEB" w14:textId="77777777" w:rsidR="00815662" w:rsidRPr="009E55A1" w:rsidRDefault="00815662" w:rsidP="00EC0566">
            <w:pPr>
              <w:wordWrap w:val="0"/>
              <w:rPr>
                <w:rFonts w:asciiTheme="minorEastAsia" w:hAnsiTheme="minorEastAsia"/>
              </w:rPr>
            </w:pPr>
            <w:r w:rsidRPr="009E55A1">
              <w:rPr>
                <w:rFonts w:asciiTheme="minorEastAsia" w:hAnsiTheme="minorEastAsia"/>
              </w:rPr>
              <w:t>uro:totalCost</w:t>
            </w:r>
          </w:p>
        </w:tc>
        <w:tc>
          <w:tcPr>
            <w:tcW w:w="2410" w:type="dxa"/>
            <w:tcBorders>
              <w:top w:val="single" w:sz="4" w:space="0" w:color="auto"/>
              <w:left w:val="single" w:sz="4" w:space="0" w:color="auto"/>
              <w:bottom w:val="single" w:sz="4" w:space="0" w:color="auto"/>
              <w:right w:val="single" w:sz="4" w:space="0" w:color="auto"/>
            </w:tcBorders>
          </w:tcPr>
          <w:p w14:paraId="205421B5"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569DE96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事業費－総額。</w:t>
            </w:r>
          </w:p>
        </w:tc>
      </w:tr>
      <w:tr w:rsidR="00815662" w:rsidRPr="009E55A1" w14:paraId="7F25587C" w14:textId="77777777" w:rsidTr="009E55A1">
        <w:tc>
          <w:tcPr>
            <w:tcW w:w="2263" w:type="dxa"/>
            <w:tcBorders>
              <w:top w:val="single" w:sz="4" w:space="0" w:color="auto"/>
              <w:left w:val="single" w:sz="4" w:space="0" w:color="auto"/>
              <w:bottom w:val="single" w:sz="4" w:space="0" w:color="auto"/>
              <w:right w:val="single" w:sz="4" w:space="0" w:color="auto"/>
            </w:tcBorders>
          </w:tcPr>
          <w:p w14:paraId="19E89577" w14:textId="77777777" w:rsidR="00815662" w:rsidRPr="009E55A1" w:rsidRDefault="00815662" w:rsidP="00EC0566">
            <w:pPr>
              <w:wordWrap w:val="0"/>
              <w:rPr>
                <w:rFonts w:asciiTheme="minorEastAsia" w:hAnsiTheme="minorEastAsia"/>
              </w:rPr>
            </w:pPr>
            <w:r w:rsidRPr="009E55A1">
              <w:rPr>
                <w:rFonts w:asciiTheme="minorEastAsia" w:hAnsiTheme="minorEastAsia"/>
              </w:rPr>
              <w:t>uro:subsidy</w:t>
            </w:r>
          </w:p>
        </w:tc>
        <w:tc>
          <w:tcPr>
            <w:tcW w:w="2410" w:type="dxa"/>
            <w:tcBorders>
              <w:top w:val="single" w:sz="4" w:space="0" w:color="auto"/>
              <w:left w:val="single" w:sz="4" w:space="0" w:color="auto"/>
              <w:bottom w:val="single" w:sz="4" w:space="0" w:color="auto"/>
              <w:right w:val="single" w:sz="4" w:space="0" w:color="auto"/>
            </w:tcBorders>
          </w:tcPr>
          <w:p w14:paraId="0ABAA8E3"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35EDCEDA"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事業費－補助金額。</w:t>
            </w:r>
          </w:p>
        </w:tc>
      </w:tr>
      <w:tr w:rsidR="00815662" w:rsidRPr="009E55A1" w14:paraId="51B7A580" w14:textId="77777777" w:rsidTr="009E55A1">
        <w:tc>
          <w:tcPr>
            <w:tcW w:w="2263" w:type="dxa"/>
            <w:tcBorders>
              <w:top w:val="single" w:sz="4" w:space="0" w:color="auto"/>
              <w:left w:val="single" w:sz="4" w:space="0" w:color="auto"/>
              <w:bottom w:val="single" w:sz="4" w:space="0" w:color="auto"/>
              <w:right w:val="single" w:sz="4" w:space="0" w:color="auto"/>
            </w:tcBorders>
          </w:tcPr>
          <w:p w14:paraId="56C07E56" w14:textId="77777777" w:rsidR="00815662" w:rsidRPr="009E55A1" w:rsidRDefault="00815662" w:rsidP="00EC0566">
            <w:pPr>
              <w:wordWrap w:val="0"/>
              <w:rPr>
                <w:rFonts w:asciiTheme="minorEastAsia" w:hAnsiTheme="minorEastAsia"/>
              </w:rPr>
            </w:pPr>
            <w:r w:rsidRPr="009E55A1">
              <w:rPr>
                <w:rFonts w:asciiTheme="minorEastAsia" w:hAnsiTheme="minorEastAsia"/>
              </w:rPr>
              <w:t>uro:note</w:t>
            </w:r>
          </w:p>
        </w:tc>
        <w:tc>
          <w:tcPr>
            <w:tcW w:w="2410" w:type="dxa"/>
            <w:tcBorders>
              <w:top w:val="single" w:sz="4" w:space="0" w:color="auto"/>
              <w:left w:val="single" w:sz="4" w:space="0" w:color="auto"/>
              <w:bottom w:val="single" w:sz="4" w:space="0" w:color="auto"/>
              <w:right w:val="single" w:sz="4" w:space="0" w:color="auto"/>
            </w:tcBorders>
          </w:tcPr>
          <w:p w14:paraId="31BB9BA9"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054F63E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備考。</w:t>
            </w:r>
          </w:p>
        </w:tc>
      </w:tr>
    </w:tbl>
    <w:p w14:paraId="0D54F585" w14:textId="77777777" w:rsidR="00815662" w:rsidRDefault="00815662" w:rsidP="00815662">
      <w:pPr>
        <w:spacing w:line="240" w:lineRule="auto"/>
        <w:jc w:val="left"/>
        <w:rPr>
          <w:rFonts w:asciiTheme="majorHAnsi" w:eastAsiaTheme="majorEastAsia" w:hAnsiTheme="majorHAnsi"/>
          <w:b/>
          <w:w w:val="100"/>
          <w:sz w:val="22"/>
        </w:rPr>
      </w:pPr>
    </w:p>
    <w:p w14:paraId="0F5BB6E0" w14:textId="77777777" w:rsidR="00815662" w:rsidRDefault="00815662" w:rsidP="009E55A1">
      <w:pPr>
        <w:pStyle w:val="5"/>
      </w:pPr>
      <w:r w:rsidRPr="007D5002">
        <w:t>uro</w:t>
      </w:r>
      <w:r>
        <w:rPr>
          <w:rFonts w:hint="eastAsia"/>
        </w:rPr>
        <w:t>:</w:t>
      </w:r>
      <w:r w:rsidRPr="002F17FA">
        <w:t>PortPollutionControlFacility</w:t>
      </w:r>
    </w:p>
    <w:tbl>
      <w:tblPr>
        <w:tblStyle w:val="af1"/>
        <w:tblW w:w="10201" w:type="dxa"/>
        <w:tblLayout w:type="fixed"/>
        <w:tblLook w:val="04A0" w:firstRow="1" w:lastRow="0" w:firstColumn="1" w:lastColumn="0" w:noHBand="0" w:noVBand="1"/>
      </w:tblPr>
      <w:tblGrid>
        <w:gridCol w:w="2263"/>
        <w:gridCol w:w="2410"/>
        <w:gridCol w:w="5528"/>
      </w:tblGrid>
      <w:tr w:rsidR="00815662" w:rsidRPr="009E55A1" w14:paraId="5F5AF7E8" w14:textId="77777777" w:rsidTr="009E55A1">
        <w:tc>
          <w:tcPr>
            <w:tcW w:w="2263" w:type="dxa"/>
            <w:shd w:val="clear" w:color="auto" w:fill="D0CECE" w:themeFill="background2" w:themeFillShade="E6"/>
          </w:tcPr>
          <w:p w14:paraId="4C8374C2" w14:textId="77777777" w:rsidR="00815662" w:rsidRPr="009E55A1" w:rsidRDefault="00815662" w:rsidP="00EC0566">
            <w:pPr>
              <w:wordWrap w:val="0"/>
              <w:rPr>
                <w:rFonts w:asciiTheme="minorEastAsia" w:hAnsiTheme="minorEastAsia"/>
              </w:rPr>
            </w:pPr>
            <w:r w:rsidRPr="009E55A1">
              <w:rPr>
                <w:rFonts w:asciiTheme="minorEastAsia" w:hAnsiTheme="minorEastAsia"/>
              </w:rPr>
              <w:t>型の定義</w:t>
            </w:r>
          </w:p>
        </w:tc>
        <w:tc>
          <w:tcPr>
            <w:tcW w:w="7938" w:type="dxa"/>
            <w:gridSpan w:val="2"/>
          </w:tcPr>
          <w:p w14:paraId="6A2317F5"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港湾施設である公害防止施設の属性を記述するためのデータ型。</w:t>
            </w:r>
          </w:p>
        </w:tc>
      </w:tr>
      <w:tr w:rsidR="00815662" w:rsidRPr="009E55A1" w14:paraId="513B0777" w14:textId="77777777" w:rsidTr="009E55A1">
        <w:tc>
          <w:tcPr>
            <w:tcW w:w="2263" w:type="dxa"/>
            <w:shd w:val="clear" w:color="auto" w:fill="D0CECE" w:themeFill="background2" w:themeFillShade="E6"/>
          </w:tcPr>
          <w:p w14:paraId="3FE55A5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上位の型</w:t>
            </w:r>
          </w:p>
        </w:tc>
        <w:tc>
          <w:tcPr>
            <w:tcW w:w="7938" w:type="dxa"/>
            <w:gridSpan w:val="2"/>
          </w:tcPr>
          <w:p w14:paraId="5CC6C9DD" w14:textId="77777777" w:rsidR="00815662" w:rsidRPr="009E55A1" w:rsidRDefault="00815662" w:rsidP="00EC0566">
            <w:pPr>
              <w:wordWrap w:val="0"/>
              <w:rPr>
                <w:rFonts w:asciiTheme="minorEastAsia" w:hAnsiTheme="minorEastAsia"/>
              </w:rPr>
            </w:pPr>
            <w:r w:rsidRPr="009E55A1">
              <w:rPr>
                <w:rFonts w:asciiTheme="minorEastAsia" w:hAnsiTheme="minorEastAsia"/>
              </w:rPr>
              <w:t>uro:PortAttribute</w:t>
            </w:r>
          </w:p>
        </w:tc>
      </w:tr>
      <w:tr w:rsidR="00815662" w:rsidRPr="009E55A1" w14:paraId="6A986934" w14:textId="77777777" w:rsidTr="009E55A1">
        <w:tc>
          <w:tcPr>
            <w:tcW w:w="2263" w:type="dxa"/>
            <w:shd w:val="clear" w:color="auto" w:fill="D0CECE" w:themeFill="background2" w:themeFillShade="E6"/>
          </w:tcPr>
          <w:p w14:paraId="609A347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ステレオタイプ</w:t>
            </w:r>
          </w:p>
        </w:tc>
        <w:tc>
          <w:tcPr>
            <w:tcW w:w="7938" w:type="dxa"/>
            <w:gridSpan w:val="2"/>
          </w:tcPr>
          <w:p w14:paraId="16DAFFEA"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&lt;</w:t>
            </w:r>
            <w:r w:rsidRPr="009E55A1">
              <w:rPr>
                <w:rFonts w:asciiTheme="minorEastAsia" w:hAnsiTheme="minorEastAsia"/>
              </w:rPr>
              <w:t>&lt;DataType&gt;&gt;</w:t>
            </w:r>
          </w:p>
        </w:tc>
      </w:tr>
      <w:tr w:rsidR="00815662" w:rsidRPr="009E55A1" w14:paraId="630F55AF"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408EEBE" w14:textId="77777777" w:rsidR="00815662" w:rsidRPr="009E55A1" w:rsidRDefault="00815662" w:rsidP="00EC0566">
            <w:pPr>
              <w:wordWrap w:val="0"/>
              <w:rPr>
                <w:rFonts w:asciiTheme="minorEastAsia" w:hAnsiTheme="minorEastAsia"/>
              </w:rPr>
            </w:pPr>
            <w:r w:rsidRPr="009E55A1">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15BBDCB9" w14:textId="77777777" w:rsidR="00815662" w:rsidRPr="009E55A1" w:rsidRDefault="00815662" w:rsidP="00EC0566">
            <w:pPr>
              <w:wordWrap w:val="0"/>
              <w:rPr>
                <w:rFonts w:asciiTheme="minorEastAsia" w:hAnsiTheme="minorEastAsia"/>
              </w:rPr>
            </w:pPr>
          </w:p>
        </w:tc>
      </w:tr>
      <w:tr w:rsidR="00815662" w:rsidRPr="009E55A1" w14:paraId="78C877CE"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E57086B"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BEAD5A6"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B1326E9"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F86775" w:rsidRPr="009E55A1" w14:paraId="3BBE70BF" w14:textId="77777777" w:rsidTr="00F86775">
        <w:tc>
          <w:tcPr>
            <w:tcW w:w="2263" w:type="dxa"/>
            <w:tcBorders>
              <w:top w:val="single" w:sz="4" w:space="0" w:color="auto"/>
              <w:left w:val="single" w:sz="4" w:space="0" w:color="auto"/>
              <w:bottom w:val="single" w:sz="4" w:space="0" w:color="auto"/>
              <w:right w:val="single" w:sz="4" w:space="0" w:color="auto"/>
            </w:tcBorders>
            <w:shd w:val="clear" w:color="auto" w:fill="auto"/>
          </w:tcPr>
          <w:p w14:paraId="0C32DE0C" w14:textId="77777777" w:rsidR="00F86775" w:rsidRDefault="00F86775" w:rsidP="00F86775">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ro:facilityId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67D2D7B" w14:textId="77777777" w:rsidR="00F86775" w:rsidRPr="009E55A1" w:rsidRDefault="00F86775" w:rsidP="00F86775">
            <w:pPr>
              <w:wordWrap w:val="0"/>
              <w:rPr>
                <w:rFonts w:asciiTheme="minorEastAsia" w:hAnsiTheme="minorEastAsia"/>
              </w:rPr>
            </w:pPr>
            <w:r w:rsidRPr="009E55A1">
              <w:rPr>
                <w:rFonts w:asciiTheme="minorEastAsia" w:hAnsiTheme="minorEastAsia"/>
              </w:rPr>
              <w:t>xs:string [</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B468739" w14:textId="70AB7183" w:rsidR="00F86775" w:rsidRPr="009E55A1" w:rsidRDefault="00F86775" w:rsidP="00F86775">
            <w:pPr>
              <w:wordWrap w:val="0"/>
              <w:rPr>
                <w:rFonts w:asciiTheme="minorEastAsia" w:hAnsiTheme="minorEastAsia"/>
                <w:lang w:eastAsia="ja-JP"/>
              </w:rPr>
            </w:pPr>
            <w:r>
              <w:rPr>
                <w:rFonts w:asciiTheme="minorEastAsia" w:hAnsiTheme="minorEastAsia" w:hint="eastAsia"/>
                <w:lang w:eastAsia="ja-JP"/>
              </w:rPr>
              <w:t>公害防止施設の管理ID</w:t>
            </w:r>
          </w:p>
        </w:tc>
      </w:tr>
      <w:tr w:rsidR="00815662" w:rsidRPr="009E55A1" w14:paraId="41651E5A"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DA91EC2" w14:textId="64E467C0" w:rsidR="00815662" w:rsidRPr="009E55A1" w:rsidRDefault="00DD2B43" w:rsidP="00EC0566">
            <w:pPr>
              <w:wordWrap w:val="0"/>
              <w:rPr>
                <w:rFonts w:asciiTheme="minorEastAsia" w:hAnsiTheme="minorEastAsia"/>
              </w:rPr>
            </w:pPr>
            <w:r>
              <w:rPr>
                <w:rFonts w:asciiTheme="minorEastAsia" w:hAnsiTheme="minorEastAsia"/>
              </w:rPr>
              <w:lastRenderedPageBreak/>
              <w:t>uro:facilityDetailType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C0DDB4F"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AA32F94" w14:textId="47CBEF88" w:rsidR="00815662" w:rsidRPr="009E55A1" w:rsidRDefault="00815662" w:rsidP="00EC0566">
            <w:pPr>
              <w:wordWrap w:val="0"/>
              <w:rPr>
                <w:rFonts w:asciiTheme="minorEastAsia" w:hAnsiTheme="minorEastAsia"/>
              </w:rPr>
            </w:pPr>
            <w:r w:rsidRPr="009E55A1">
              <w:rPr>
                <w:rFonts w:asciiTheme="minorEastAsia" w:hAnsiTheme="minorEastAsia" w:hint="eastAsia"/>
                <w:lang w:eastAsia="ja-JP"/>
              </w:rPr>
              <w:t>宿泊施設、休憩所</w:t>
            </w:r>
            <w:r w:rsidRPr="009E55A1">
              <w:rPr>
                <w:rFonts w:asciiTheme="minorEastAsia" w:hAnsiTheme="minorEastAsia"/>
                <w:lang w:eastAsia="ja-JP"/>
              </w:rPr>
              <w:t xml:space="preserve"> 等の施設の種類</w:t>
            </w:r>
            <w:r w:rsidRPr="009E55A1">
              <w:rPr>
                <w:rFonts w:asciiTheme="minorEastAsia" w:hAnsiTheme="minorEastAsia" w:hint="eastAsia"/>
                <w:lang w:eastAsia="ja-JP"/>
              </w:rPr>
              <w:t>。</w:t>
            </w:r>
            <w:r w:rsidR="00DD2B43" w:rsidRPr="009E55A1">
              <w:rPr>
                <w:rFonts w:asciiTheme="minorEastAsia" w:hAnsiTheme="minorEastAsia" w:hint="eastAsia"/>
              </w:rPr>
              <w:t>コードリスト（</w:t>
            </w:r>
            <w:hyperlink w:anchor="_PortAttribute_facilityDetailType.xm" w:history="1">
              <w:r w:rsidR="00DD2B43" w:rsidRPr="00DD2B43">
                <w:rPr>
                  <w:rStyle w:val="a8"/>
                  <w:rFonts w:asciiTheme="minorEastAsia" w:hAnsiTheme="minorEastAsia" w:cs="ＭＳ Ｐゴシック" w:hint="eastAsia"/>
                  <w:w w:val="90"/>
                  <w:lang w:val="en-US"/>
                </w:rPr>
                <w:t>PortAttribute_facilityDetailType.xml</w:t>
              </w:r>
            </w:hyperlink>
            <w:r w:rsidR="00DD2B43" w:rsidRPr="009E55A1">
              <w:rPr>
                <w:rFonts w:asciiTheme="minorEastAsia" w:hAnsiTheme="minorEastAsia" w:hint="eastAsia"/>
              </w:rPr>
              <w:t>）より選択する。</w:t>
            </w:r>
          </w:p>
        </w:tc>
      </w:tr>
      <w:tr w:rsidR="00815662" w:rsidRPr="009E55A1" w14:paraId="25DD74B1"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5F4A3783" w14:textId="77777777" w:rsidR="00815662" w:rsidRPr="009E55A1" w:rsidRDefault="00815662" w:rsidP="00EC0566">
            <w:pPr>
              <w:wordWrap w:val="0"/>
              <w:rPr>
                <w:rFonts w:asciiTheme="minorEastAsia" w:hAnsiTheme="minorEastAsia"/>
              </w:rPr>
            </w:pPr>
            <w:r w:rsidRPr="009E55A1">
              <w:rPr>
                <w:rFonts w:asciiTheme="minorEastAsia" w:hAnsiTheme="minorEastAsia"/>
              </w:rPr>
              <w:t>uro:portName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D408E1B"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09882C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港湾名</w:t>
            </w:r>
            <w:r w:rsidRPr="009E55A1">
              <w:rPr>
                <w:rFonts w:asciiTheme="minorEastAsia" w:hAnsiTheme="minorEastAsia"/>
              </w:rPr>
              <w:t>。</w:t>
            </w:r>
          </w:p>
        </w:tc>
      </w:tr>
      <w:tr w:rsidR="00DD2B43" w:rsidRPr="009E55A1" w14:paraId="27677A00"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BD27BE6" w14:textId="77777777" w:rsidR="00DD2B43" w:rsidRPr="009E55A1" w:rsidRDefault="00DD2B43" w:rsidP="00DD2B43">
            <w:pPr>
              <w:wordWrap w:val="0"/>
              <w:rPr>
                <w:rFonts w:asciiTheme="minorEastAsia" w:hAnsiTheme="minorEastAsia"/>
              </w:rPr>
            </w:pPr>
            <w:r w:rsidRPr="009E55A1">
              <w:rPr>
                <w:rFonts w:asciiTheme="minorEastAsia" w:hAnsiTheme="minorEastAsia"/>
              </w:rPr>
              <w:t>uro:portStatus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4E7F8FB"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247612B" w14:textId="06F18BBF" w:rsidR="00DD2B43" w:rsidRPr="009E55A1" w:rsidRDefault="00DD2B43" w:rsidP="00DD2B43">
            <w:pPr>
              <w:wordWrap w:val="0"/>
              <w:rPr>
                <w:rFonts w:asciiTheme="minorEastAsia" w:hAnsiTheme="minorEastAsia"/>
              </w:rPr>
            </w:pPr>
            <w:r w:rsidRPr="009E55A1">
              <w:rPr>
                <w:rFonts w:asciiTheme="minorEastAsia" w:hAnsiTheme="minorEastAsia" w:hint="eastAsia"/>
              </w:rPr>
              <w:t>港格。コードリスト（</w:t>
            </w:r>
            <w:hyperlink w:anchor="_PortAttribute_portStatus.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ortAttribute_portStatus.xml</w:t>
              </w:r>
            </w:hyperlink>
            <w:r w:rsidRPr="009E55A1">
              <w:rPr>
                <w:rFonts w:asciiTheme="minorEastAsia" w:hAnsiTheme="minorEastAsia" w:hint="eastAsia"/>
              </w:rPr>
              <w:t>）より選択する。</w:t>
            </w:r>
          </w:p>
        </w:tc>
      </w:tr>
      <w:tr w:rsidR="00815662" w:rsidRPr="009E55A1" w14:paraId="4E3FD2D1"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47C02180" w14:textId="77777777" w:rsidR="00815662" w:rsidRPr="009E55A1" w:rsidRDefault="00815662" w:rsidP="00EC0566">
            <w:pPr>
              <w:wordWrap w:val="0"/>
              <w:rPr>
                <w:rFonts w:asciiTheme="minorEastAsia" w:hAnsiTheme="minorEastAsia"/>
              </w:rPr>
            </w:pPr>
            <w:r w:rsidRPr="009E55A1">
              <w:rPr>
                <w:rFonts w:asciiTheme="minorEastAsia" w:hAnsiTheme="minorEastAsia"/>
              </w:rPr>
              <w:t>uro:district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0D1FAA0"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2889EC6"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地区名。</w:t>
            </w:r>
          </w:p>
        </w:tc>
      </w:tr>
      <w:tr w:rsidR="00DD2B43" w:rsidRPr="009E55A1" w14:paraId="2CB8EF8E"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0187814F" w14:textId="77777777" w:rsidR="00DD2B43" w:rsidRPr="009E55A1" w:rsidRDefault="00DD2B43" w:rsidP="00DD2B43">
            <w:pPr>
              <w:wordWrap w:val="0"/>
              <w:rPr>
                <w:rFonts w:asciiTheme="minorEastAsia" w:hAnsiTheme="minorEastAsia"/>
              </w:rPr>
            </w:pPr>
            <w:r w:rsidRPr="009E55A1">
              <w:rPr>
                <w:rFonts w:asciiTheme="minorEastAsia" w:hAnsiTheme="minorEastAsia"/>
              </w:rPr>
              <w:t>uro:grantType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67874F6"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162BE33A" w14:textId="1FDCB57E" w:rsidR="00DD2B43" w:rsidRPr="009E55A1" w:rsidRDefault="00DD2B43" w:rsidP="00DD2B43">
            <w:pPr>
              <w:wordWrap w:val="0"/>
              <w:rPr>
                <w:rFonts w:asciiTheme="minorEastAsia" w:hAnsiTheme="minorEastAsia"/>
              </w:rPr>
            </w:pPr>
            <w:r w:rsidRPr="009E55A1">
              <w:rPr>
                <w:rFonts w:asciiTheme="minorEastAsia" w:hAnsiTheme="minorEastAsia" w:hint="eastAsia"/>
              </w:rPr>
              <w:t>施設区分名。コードリスト（</w:t>
            </w:r>
            <w:hyperlink w:anchor="_PortAttribute_grantType.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ortAttribute_grantType.xml</w:t>
              </w:r>
            </w:hyperlink>
            <w:r w:rsidRPr="009E55A1">
              <w:rPr>
                <w:rFonts w:asciiTheme="minorEastAsia" w:hAnsiTheme="minorEastAsia" w:hint="eastAsia"/>
              </w:rPr>
              <w:t>）より選択する。</w:t>
            </w:r>
          </w:p>
        </w:tc>
      </w:tr>
      <w:tr w:rsidR="00815662" w:rsidRPr="009E55A1" w14:paraId="28E90C0D"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4DCAD900" w14:textId="77777777" w:rsidR="00815662" w:rsidRPr="009E55A1" w:rsidRDefault="00815662" w:rsidP="00EC0566">
            <w:pPr>
              <w:wordWrap w:val="0"/>
              <w:rPr>
                <w:rFonts w:asciiTheme="minorEastAsia" w:hAnsiTheme="minorEastAsia"/>
              </w:rPr>
            </w:pPr>
            <w:r w:rsidRPr="009E55A1">
              <w:rPr>
                <w:rFonts w:asciiTheme="minorEastAsia" w:hAnsiTheme="minorEastAsia"/>
              </w:rPr>
              <w:t>uro:isDesignated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9F3BA99" w14:textId="77777777" w:rsidR="00815662" w:rsidRPr="009E55A1" w:rsidRDefault="00815662" w:rsidP="00EC0566">
            <w:pPr>
              <w:wordWrap w:val="0"/>
              <w:rPr>
                <w:rFonts w:asciiTheme="minorEastAsia" w:hAnsiTheme="minorEastAsia"/>
              </w:rPr>
            </w:pPr>
            <w:r w:rsidRPr="009E55A1">
              <w:rPr>
                <w:rFonts w:asciiTheme="minorEastAsia" w:hAnsiTheme="minorEastAsia"/>
              </w:rPr>
              <w:t>xs:boolean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164A8B7A"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特定技術基準対象施設</w:t>
            </w:r>
          </w:p>
          <w:p w14:paraId="44D57F97" w14:textId="77777777" w:rsidR="00815662" w:rsidRPr="009E55A1" w:rsidRDefault="00815662" w:rsidP="00EC0566">
            <w:pPr>
              <w:wordWrap w:val="0"/>
              <w:rPr>
                <w:rFonts w:asciiTheme="minorEastAsia" w:hAnsiTheme="minorEastAsia"/>
              </w:rPr>
            </w:pPr>
            <w:r w:rsidRPr="009E55A1">
              <w:rPr>
                <w:rFonts w:asciiTheme="minorEastAsia" w:hAnsiTheme="minorEastAsia"/>
              </w:rPr>
              <w:t>0：対象外、1：対象</w:t>
            </w:r>
          </w:p>
          <w:p w14:paraId="4D8CAD81"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「技術基準対象施設であつて、外郭施設その他の非常災害により損壊した場合において船舶の交通に支障を及ぼすおそれのあるものとして国土交通省令で定めるもの」</w:t>
            </w:r>
            <w:r w:rsidRPr="009E55A1">
              <w:rPr>
                <w:rFonts w:asciiTheme="minorEastAsia" w:hAnsiTheme="minorEastAsia"/>
                <w:lang w:eastAsia="ja-JP"/>
              </w:rPr>
              <w:t xml:space="preserve"> （港湾法第56条の2の21）。</w:t>
            </w:r>
          </w:p>
        </w:tc>
      </w:tr>
      <w:tr w:rsidR="00815662" w:rsidRPr="009E55A1" w14:paraId="799DD00D"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0F800E91" w14:textId="77777777" w:rsidR="00815662" w:rsidRPr="009E55A1" w:rsidRDefault="00815662" w:rsidP="00EC0566">
            <w:pPr>
              <w:wordWrap w:val="0"/>
              <w:rPr>
                <w:rFonts w:asciiTheme="minorEastAsia" w:hAnsiTheme="minorEastAsia"/>
              </w:rPr>
            </w:pPr>
            <w:r w:rsidRPr="009E55A1">
              <w:rPr>
                <w:rFonts w:asciiTheme="minorEastAsia" w:hAnsiTheme="minorEastAsia"/>
              </w:rPr>
              <w:t>uro:degradationLevel</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EBB7AD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x</w:t>
            </w:r>
            <w:r w:rsidRPr="009E55A1">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9652DE0"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性能低下度。</w:t>
            </w:r>
          </w:p>
        </w:tc>
      </w:tr>
      <w:tr w:rsidR="00815662" w:rsidRPr="009E55A1" w14:paraId="4DFB88B6"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6436F38"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40E91C8" w14:textId="77777777" w:rsidR="00815662" w:rsidRPr="009E55A1" w:rsidRDefault="00815662" w:rsidP="00EC0566">
            <w:pPr>
              <w:wordWrap w:val="0"/>
              <w:rPr>
                <w:rFonts w:asciiTheme="minorEastAsia" w:hAnsiTheme="minorEastAsia"/>
                <w:lang w:eastAsia="ja-JP"/>
              </w:rPr>
            </w:pPr>
          </w:p>
        </w:tc>
      </w:tr>
      <w:tr w:rsidR="00815662" w:rsidRPr="009E55A1" w14:paraId="419AF8C5"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5B88CE7"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4024B24"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7097A05"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815662" w:rsidRPr="009E55A1" w14:paraId="1C30E494" w14:textId="77777777" w:rsidTr="009E55A1">
        <w:tc>
          <w:tcPr>
            <w:tcW w:w="2263" w:type="dxa"/>
            <w:tcBorders>
              <w:top w:val="single" w:sz="4" w:space="0" w:color="auto"/>
              <w:left w:val="single" w:sz="4" w:space="0" w:color="auto"/>
              <w:bottom w:val="single" w:sz="4" w:space="0" w:color="auto"/>
              <w:right w:val="single" w:sz="4" w:space="0" w:color="auto"/>
            </w:tcBorders>
          </w:tcPr>
          <w:p w14:paraId="71466738" w14:textId="77777777" w:rsidR="00815662" w:rsidRPr="009E55A1" w:rsidRDefault="00815662" w:rsidP="00EC0566">
            <w:pPr>
              <w:wordWrap w:val="0"/>
              <w:rPr>
                <w:rFonts w:asciiTheme="minorEastAsia" w:hAnsiTheme="minorEastAsia"/>
              </w:rPr>
            </w:pPr>
            <w:r w:rsidRPr="009E55A1">
              <w:rPr>
                <w:rFonts w:asciiTheme="minorEastAsia" w:hAnsiTheme="minorEastAsia"/>
              </w:rPr>
              <w:t>uro:length</w:t>
            </w:r>
          </w:p>
        </w:tc>
        <w:tc>
          <w:tcPr>
            <w:tcW w:w="2410" w:type="dxa"/>
            <w:tcBorders>
              <w:top w:val="single" w:sz="4" w:space="0" w:color="auto"/>
              <w:left w:val="single" w:sz="4" w:space="0" w:color="auto"/>
              <w:bottom w:val="single" w:sz="4" w:space="0" w:color="auto"/>
              <w:right w:val="single" w:sz="4" w:space="0" w:color="auto"/>
            </w:tcBorders>
          </w:tcPr>
          <w:p w14:paraId="34F2BE63"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5F7EBD4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延長。</w:t>
            </w:r>
          </w:p>
        </w:tc>
      </w:tr>
      <w:tr w:rsidR="00815662" w:rsidRPr="009E55A1" w14:paraId="7B23AF6E" w14:textId="77777777" w:rsidTr="009E55A1">
        <w:tc>
          <w:tcPr>
            <w:tcW w:w="2263" w:type="dxa"/>
            <w:tcBorders>
              <w:top w:val="single" w:sz="4" w:space="0" w:color="auto"/>
              <w:left w:val="single" w:sz="4" w:space="0" w:color="auto"/>
              <w:bottom w:val="single" w:sz="4" w:space="0" w:color="auto"/>
              <w:right w:val="single" w:sz="4" w:space="0" w:color="auto"/>
            </w:tcBorders>
          </w:tcPr>
          <w:p w14:paraId="1ABDBEAF" w14:textId="77777777" w:rsidR="00815662" w:rsidRPr="009E55A1" w:rsidRDefault="00815662" w:rsidP="00EC0566">
            <w:pPr>
              <w:wordWrap w:val="0"/>
              <w:rPr>
                <w:rFonts w:asciiTheme="minorEastAsia" w:hAnsiTheme="minorEastAsia"/>
              </w:rPr>
            </w:pPr>
            <w:r w:rsidRPr="009E55A1">
              <w:rPr>
                <w:rFonts w:asciiTheme="minorEastAsia" w:hAnsiTheme="minorEastAsia"/>
              </w:rPr>
              <w:t>uro:width</w:t>
            </w:r>
          </w:p>
        </w:tc>
        <w:tc>
          <w:tcPr>
            <w:tcW w:w="2410" w:type="dxa"/>
            <w:tcBorders>
              <w:top w:val="single" w:sz="4" w:space="0" w:color="auto"/>
              <w:left w:val="single" w:sz="4" w:space="0" w:color="auto"/>
              <w:bottom w:val="single" w:sz="4" w:space="0" w:color="auto"/>
              <w:right w:val="single" w:sz="4" w:space="0" w:color="auto"/>
            </w:tcBorders>
          </w:tcPr>
          <w:p w14:paraId="7C490CE6"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1980BEC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幅員。</w:t>
            </w:r>
          </w:p>
        </w:tc>
      </w:tr>
      <w:tr w:rsidR="00815662" w:rsidRPr="009E55A1" w14:paraId="7852F51A" w14:textId="77777777" w:rsidTr="009E55A1">
        <w:tc>
          <w:tcPr>
            <w:tcW w:w="2263" w:type="dxa"/>
            <w:tcBorders>
              <w:top w:val="single" w:sz="4" w:space="0" w:color="auto"/>
              <w:left w:val="single" w:sz="4" w:space="0" w:color="auto"/>
              <w:bottom w:val="single" w:sz="4" w:space="0" w:color="auto"/>
              <w:right w:val="single" w:sz="4" w:space="0" w:color="auto"/>
            </w:tcBorders>
          </w:tcPr>
          <w:p w14:paraId="230E18AE" w14:textId="77777777" w:rsidR="00815662" w:rsidRPr="009E55A1" w:rsidRDefault="00815662" w:rsidP="00EC0566">
            <w:pPr>
              <w:wordWrap w:val="0"/>
              <w:rPr>
                <w:rFonts w:asciiTheme="minorEastAsia" w:hAnsiTheme="minorEastAsia"/>
              </w:rPr>
            </w:pPr>
            <w:r w:rsidRPr="009E55A1">
              <w:rPr>
                <w:rFonts w:asciiTheme="minorEastAsia" w:hAnsiTheme="minorEastAsia"/>
              </w:rPr>
              <w:t>uro:crossSectionalArea</w:t>
            </w:r>
          </w:p>
        </w:tc>
        <w:tc>
          <w:tcPr>
            <w:tcW w:w="2410" w:type="dxa"/>
            <w:tcBorders>
              <w:top w:val="single" w:sz="4" w:space="0" w:color="auto"/>
              <w:left w:val="single" w:sz="4" w:space="0" w:color="auto"/>
              <w:bottom w:val="single" w:sz="4" w:space="0" w:color="auto"/>
              <w:right w:val="single" w:sz="4" w:space="0" w:color="auto"/>
            </w:tcBorders>
          </w:tcPr>
          <w:p w14:paraId="6ED59FA7"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145ABEB5"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断面積。</w:t>
            </w:r>
          </w:p>
        </w:tc>
      </w:tr>
      <w:tr w:rsidR="00815662" w:rsidRPr="009E55A1" w14:paraId="7C842E0F" w14:textId="77777777" w:rsidTr="009E55A1">
        <w:tc>
          <w:tcPr>
            <w:tcW w:w="2263" w:type="dxa"/>
            <w:tcBorders>
              <w:top w:val="single" w:sz="4" w:space="0" w:color="auto"/>
              <w:left w:val="single" w:sz="4" w:space="0" w:color="auto"/>
              <w:bottom w:val="single" w:sz="4" w:space="0" w:color="auto"/>
              <w:right w:val="single" w:sz="4" w:space="0" w:color="auto"/>
            </w:tcBorders>
          </w:tcPr>
          <w:p w14:paraId="2191CE00" w14:textId="77777777" w:rsidR="00815662" w:rsidRPr="009E55A1" w:rsidRDefault="00815662" w:rsidP="00EC0566">
            <w:pPr>
              <w:wordWrap w:val="0"/>
              <w:rPr>
                <w:rFonts w:asciiTheme="minorEastAsia" w:hAnsiTheme="minorEastAsia"/>
              </w:rPr>
            </w:pPr>
            <w:r w:rsidRPr="009E55A1">
              <w:rPr>
                <w:rFonts w:asciiTheme="minorEastAsia" w:hAnsiTheme="minorEastAsia"/>
              </w:rPr>
              <w:t>uro:area</w:t>
            </w:r>
          </w:p>
        </w:tc>
        <w:tc>
          <w:tcPr>
            <w:tcW w:w="2410" w:type="dxa"/>
            <w:tcBorders>
              <w:top w:val="single" w:sz="4" w:space="0" w:color="auto"/>
              <w:left w:val="single" w:sz="4" w:space="0" w:color="auto"/>
              <w:bottom w:val="single" w:sz="4" w:space="0" w:color="auto"/>
              <w:right w:val="single" w:sz="4" w:space="0" w:color="auto"/>
            </w:tcBorders>
          </w:tcPr>
          <w:p w14:paraId="71988AAC"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040CDCED"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面積。</w:t>
            </w:r>
          </w:p>
        </w:tc>
      </w:tr>
      <w:tr w:rsidR="00815662" w:rsidRPr="009E55A1" w14:paraId="72EAFA05" w14:textId="77777777" w:rsidTr="009E55A1">
        <w:tc>
          <w:tcPr>
            <w:tcW w:w="2263" w:type="dxa"/>
            <w:tcBorders>
              <w:top w:val="single" w:sz="4" w:space="0" w:color="auto"/>
              <w:left w:val="single" w:sz="4" w:space="0" w:color="auto"/>
              <w:bottom w:val="single" w:sz="4" w:space="0" w:color="auto"/>
              <w:right w:val="single" w:sz="4" w:space="0" w:color="auto"/>
            </w:tcBorders>
          </w:tcPr>
          <w:p w14:paraId="75E7FDF7" w14:textId="77777777" w:rsidR="00815662" w:rsidRPr="009E55A1" w:rsidRDefault="00815662" w:rsidP="00EC0566">
            <w:pPr>
              <w:wordWrap w:val="0"/>
              <w:rPr>
                <w:rFonts w:asciiTheme="minorEastAsia" w:hAnsiTheme="minorEastAsia"/>
              </w:rPr>
            </w:pPr>
            <w:r w:rsidRPr="009E55A1">
              <w:rPr>
                <w:rFonts w:asciiTheme="minorEastAsia" w:hAnsiTheme="minorEastAsia"/>
              </w:rPr>
              <w:t>uro:height</w:t>
            </w:r>
          </w:p>
        </w:tc>
        <w:tc>
          <w:tcPr>
            <w:tcW w:w="2410" w:type="dxa"/>
            <w:tcBorders>
              <w:top w:val="single" w:sz="4" w:space="0" w:color="auto"/>
              <w:left w:val="single" w:sz="4" w:space="0" w:color="auto"/>
              <w:bottom w:val="single" w:sz="4" w:space="0" w:color="auto"/>
              <w:right w:val="single" w:sz="4" w:space="0" w:color="auto"/>
            </w:tcBorders>
          </w:tcPr>
          <w:p w14:paraId="6006EB22"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047761AE"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高さ。</w:t>
            </w:r>
          </w:p>
        </w:tc>
      </w:tr>
      <w:tr w:rsidR="00815662" w:rsidRPr="009E55A1" w14:paraId="65E804AC" w14:textId="77777777" w:rsidTr="009E55A1">
        <w:tc>
          <w:tcPr>
            <w:tcW w:w="2263" w:type="dxa"/>
            <w:tcBorders>
              <w:top w:val="single" w:sz="4" w:space="0" w:color="auto"/>
              <w:left w:val="single" w:sz="4" w:space="0" w:color="auto"/>
              <w:bottom w:val="single" w:sz="4" w:space="0" w:color="auto"/>
              <w:right w:val="single" w:sz="4" w:space="0" w:color="auto"/>
            </w:tcBorders>
          </w:tcPr>
          <w:p w14:paraId="3B86794B" w14:textId="77777777" w:rsidR="00815662" w:rsidRPr="009E55A1" w:rsidRDefault="00815662" w:rsidP="00EC0566">
            <w:pPr>
              <w:wordWrap w:val="0"/>
              <w:rPr>
                <w:rFonts w:asciiTheme="minorEastAsia" w:hAnsiTheme="minorEastAsia"/>
              </w:rPr>
            </w:pPr>
            <w:r w:rsidRPr="009E55A1">
              <w:rPr>
                <w:rFonts w:asciiTheme="minorEastAsia" w:hAnsiTheme="minorEastAsia"/>
              </w:rPr>
              <w:t>uro:mainMaterial</w:t>
            </w:r>
          </w:p>
        </w:tc>
        <w:tc>
          <w:tcPr>
            <w:tcW w:w="2410" w:type="dxa"/>
            <w:tcBorders>
              <w:top w:val="single" w:sz="4" w:space="0" w:color="auto"/>
              <w:left w:val="single" w:sz="4" w:space="0" w:color="auto"/>
              <w:bottom w:val="single" w:sz="4" w:space="0" w:color="auto"/>
              <w:right w:val="single" w:sz="4" w:space="0" w:color="auto"/>
            </w:tcBorders>
          </w:tcPr>
          <w:p w14:paraId="30E8063E"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504443C0" w14:textId="0A5A1048" w:rsidR="00815662" w:rsidRPr="009E55A1" w:rsidRDefault="00815662" w:rsidP="00EC0566">
            <w:pPr>
              <w:wordWrap w:val="0"/>
              <w:rPr>
                <w:rFonts w:asciiTheme="minorEastAsia" w:hAnsiTheme="minorEastAsia"/>
              </w:rPr>
            </w:pPr>
            <w:r w:rsidRPr="009E55A1">
              <w:rPr>
                <w:rFonts w:asciiTheme="minorEastAsia" w:hAnsiTheme="minorEastAsia" w:hint="eastAsia"/>
              </w:rPr>
              <w:t>主要用材。コードリスト（</w:t>
            </w:r>
            <w:hyperlink w:anchor="_Common_mainMaterial.xml" w:history="1">
              <w:r w:rsidRPr="009E55A1">
                <w:rPr>
                  <w:rStyle w:val="a8"/>
                  <w:rFonts w:asciiTheme="minorEastAsia" w:hAnsiTheme="minorEastAsia"/>
                  <w:lang w:val="en-GB"/>
                </w:rPr>
                <w:t>Common_mainMaterial.xml</w:t>
              </w:r>
            </w:hyperlink>
            <w:r w:rsidRPr="009E55A1">
              <w:rPr>
                <w:rFonts w:asciiTheme="minorEastAsia" w:hAnsiTheme="minorEastAsia" w:hint="eastAsia"/>
              </w:rPr>
              <w:t>）より選択する。</w:t>
            </w:r>
          </w:p>
        </w:tc>
      </w:tr>
      <w:tr w:rsidR="00815662" w:rsidRPr="009E55A1" w14:paraId="4B698A59" w14:textId="77777777" w:rsidTr="009E55A1">
        <w:tc>
          <w:tcPr>
            <w:tcW w:w="2263" w:type="dxa"/>
            <w:tcBorders>
              <w:top w:val="single" w:sz="4" w:space="0" w:color="auto"/>
              <w:left w:val="single" w:sz="4" w:space="0" w:color="auto"/>
              <w:bottom w:val="single" w:sz="4" w:space="0" w:color="auto"/>
              <w:right w:val="single" w:sz="4" w:space="0" w:color="auto"/>
            </w:tcBorders>
          </w:tcPr>
          <w:p w14:paraId="11083838" w14:textId="77777777" w:rsidR="00815662" w:rsidRPr="009E55A1" w:rsidRDefault="00815662" w:rsidP="00EC0566">
            <w:pPr>
              <w:wordWrap w:val="0"/>
              <w:rPr>
                <w:rFonts w:asciiTheme="minorEastAsia" w:hAnsiTheme="minorEastAsia"/>
              </w:rPr>
            </w:pPr>
            <w:r w:rsidRPr="009E55A1">
              <w:rPr>
                <w:rFonts w:asciiTheme="minorEastAsia" w:hAnsiTheme="minorEastAsia"/>
              </w:rPr>
              <w:t>uro:totalCost</w:t>
            </w:r>
          </w:p>
        </w:tc>
        <w:tc>
          <w:tcPr>
            <w:tcW w:w="2410" w:type="dxa"/>
            <w:tcBorders>
              <w:top w:val="single" w:sz="4" w:space="0" w:color="auto"/>
              <w:left w:val="single" w:sz="4" w:space="0" w:color="auto"/>
              <w:bottom w:val="single" w:sz="4" w:space="0" w:color="auto"/>
              <w:right w:val="single" w:sz="4" w:space="0" w:color="auto"/>
            </w:tcBorders>
          </w:tcPr>
          <w:p w14:paraId="036167E2"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4ADAEAA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事業費－総額。</w:t>
            </w:r>
          </w:p>
        </w:tc>
      </w:tr>
      <w:tr w:rsidR="00815662" w:rsidRPr="009E55A1" w14:paraId="24B40362" w14:textId="77777777" w:rsidTr="009E55A1">
        <w:tc>
          <w:tcPr>
            <w:tcW w:w="2263" w:type="dxa"/>
            <w:tcBorders>
              <w:top w:val="single" w:sz="4" w:space="0" w:color="auto"/>
              <w:left w:val="single" w:sz="4" w:space="0" w:color="auto"/>
              <w:bottom w:val="single" w:sz="4" w:space="0" w:color="auto"/>
              <w:right w:val="single" w:sz="4" w:space="0" w:color="auto"/>
            </w:tcBorders>
          </w:tcPr>
          <w:p w14:paraId="2AED4536" w14:textId="77777777" w:rsidR="00815662" w:rsidRPr="009E55A1" w:rsidRDefault="00815662" w:rsidP="00EC0566">
            <w:pPr>
              <w:wordWrap w:val="0"/>
              <w:rPr>
                <w:rFonts w:asciiTheme="minorEastAsia" w:hAnsiTheme="minorEastAsia"/>
              </w:rPr>
            </w:pPr>
            <w:r w:rsidRPr="009E55A1">
              <w:rPr>
                <w:rFonts w:asciiTheme="minorEastAsia" w:hAnsiTheme="minorEastAsia"/>
              </w:rPr>
              <w:t>uro:subsidy</w:t>
            </w:r>
          </w:p>
        </w:tc>
        <w:tc>
          <w:tcPr>
            <w:tcW w:w="2410" w:type="dxa"/>
            <w:tcBorders>
              <w:top w:val="single" w:sz="4" w:space="0" w:color="auto"/>
              <w:left w:val="single" w:sz="4" w:space="0" w:color="auto"/>
              <w:bottom w:val="single" w:sz="4" w:space="0" w:color="auto"/>
              <w:right w:val="single" w:sz="4" w:space="0" w:color="auto"/>
            </w:tcBorders>
          </w:tcPr>
          <w:p w14:paraId="6B84EA07"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6512FE56"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事業費－補助金額。</w:t>
            </w:r>
          </w:p>
        </w:tc>
      </w:tr>
      <w:tr w:rsidR="00815662" w:rsidRPr="009E55A1" w14:paraId="042BA353" w14:textId="77777777" w:rsidTr="009E55A1">
        <w:tc>
          <w:tcPr>
            <w:tcW w:w="2263" w:type="dxa"/>
            <w:tcBorders>
              <w:top w:val="single" w:sz="4" w:space="0" w:color="auto"/>
              <w:left w:val="single" w:sz="4" w:space="0" w:color="auto"/>
              <w:bottom w:val="single" w:sz="4" w:space="0" w:color="auto"/>
              <w:right w:val="single" w:sz="4" w:space="0" w:color="auto"/>
            </w:tcBorders>
          </w:tcPr>
          <w:p w14:paraId="28F28DC9" w14:textId="77777777" w:rsidR="00815662" w:rsidRPr="009E55A1" w:rsidRDefault="00815662" w:rsidP="00EC0566">
            <w:pPr>
              <w:wordWrap w:val="0"/>
              <w:rPr>
                <w:rFonts w:asciiTheme="minorEastAsia" w:hAnsiTheme="minorEastAsia"/>
              </w:rPr>
            </w:pPr>
            <w:r w:rsidRPr="009E55A1">
              <w:rPr>
                <w:rFonts w:asciiTheme="minorEastAsia" w:hAnsiTheme="minorEastAsia"/>
              </w:rPr>
              <w:t>uro:note</w:t>
            </w:r>
          </w:p>
        </w:tc>
        <w:tc>
          <w:tcPr>
            <w:tcW w:w="2410" w:type="dxa"/>
            <w:tcBorders>
              <w:top w:val="single" w:sz="4" w:space="0" w:color="auto"/>
              <w:left w:val="single" w:sz="4" w:space="0" w:color="auto"/>
              <w:bottom w:val="single" w:sz="4" w:space="0" w:color="auto"/>
              <w:right w:val="single" w:sz="4" w:space="0" w:color="auto"/>
            </w:tcBorders>
          </w:tcPr>
          <w:p w14:paraId="7C3620EC"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4399F3D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備考。</w:t>
            </w:r>
          </w:p>
        </w:tc>
      </w:tr>
    </w:tbl>
    <w:p w14:paraId="19254713" w14:textId="77777777" w:rsidR="00815662" w:rsidRDefault="00815662" w:rsidP="00815662">
      <w:pPr>
        <w:spacing w:line="240" w:lineRule="auto"/>
        <w:jc w:val="left"/>
        <w:rPr>
          <w:rFonts w:asciiTheme="majorHAnsi" w:eastAsiaTheme="majorEastAsia" w:hAnsiTheme="majorHAnsi"/>
          <w:b/>
          <w:w w:val="100"/>
          <w:sz w:val="22"/>
        </w:rPr>
      </w:pPr>
    </w:p>
    <w:p w14:paraId="462465EA" w14:textId="77777777" w:rsidR="00815662" w:rsidRDefault="00815662" w:rsidP="009E55A1">
      <w:pPr>
        <w:pStyle w:val="5"/>
      </w:pPr>
      <w:r w:rsidRPr="007D5002">
        <w:t>uro:</w:t>
      </w:r>
      <w:r w:rsidRPr="002F17FA">
        <w:t xml:space="preserve"> PortWelfareFacility</w:t>
      </w:r>
    </w:p>
    <w:tbl>
      <w:tblPr>
        <w:tblStyle w:val="af1"/>
        <w:tblW w:w="10201" w:type="dxa"/>
        <w:tblLayout w:type="fixed"/>
        <w:tblLook w:val="04A0" w:firstRow="1" w:lastRow="0" w:firstColumn="1" w:lastColumn="0" w:noHBand="0" w:noVBand="1"/>
      </w:tblPr>
      <w:tblGrid>
        <w:gridCol w:w="2263"/>
        <w:gridCol w:w="2410"/>
        <w:gridCol w:w="5528"/>
      </w:tblGrid>
      <w:tr w:rsidR="00815662" w:rsidRPr="009E55A1" w14:paraId="29EE7FE8" w14:textId="77777777" w:rsidTr="009E55A1">
        <w:tc>
          <w:tcPr>
            <w:tcW w:w="2263" w:type="dxa"/>
            <w:shd w:val="clear" w:color="auto" w:fill="D0CECE" w:themeFill="background2" w:themeFillShade="E6"/>
          </w:tcPr>
          <w:p w14:paraId="7D669CD1" w14:textId="77777777" w:rsidR="00815662" w:rsidRPr="009E55A1" w:rsidRDefault="00815662" w:rsidP="00EC0566">
            <w:pPr>
              <w:wordWrap w:val="0"/>
              <w:rPr>
                <w:rFonts w:asciiTheme="minorEastAsia" w:hAnsiTheme="minorEastAsia"/>
              </w:rPr>
            </w:pPr>
            <w:r w:rsidRPr="009E55A1">
              <w:rPr>
                <w:rFonts w:asciiTheme="minorEastAsia" w:hAnsiTheme="minorEastAsia"/>
              </w:rPr>
              <w:t>型の定義</w:t>
            </w:r>
          </w:p>
        </w:tc>
        <w:tc>
          <w:tcPr>
            <w:tcW w:w="7938" w:type="dxa"/>
            <w:gridSpan w:val="2"/>
          </w:tcPr>
          <w:p w14:paraId="649B03D2"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港湾施設である厚生施設の属性を記述するためのデータ型。</w:t>
            </w:r>
          </w:p>
        </w:tc>
      </w:tr>
      <w:tr w:rsidR="00815662" w:rsidRPr="009E55A1" w14:paraId="06C94EE4" w14:textId="77777777" w:rsidTr="009E55A1">
        <w:tc>
          <w:tcPr>
            <w:tcW w:w="2263" w:type="dxa"/>
            <w:shd w:val="clear" w:color="auto" w:fill="D0CECE" w:themeFill="background2" w:themeFillShade="E6"/>
          </w:tcPr>
          <w:p w14:paraId="3DADC15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上位の型</w:t>
            </w:r>
          </w:p>
        </w:tc>
        <w:tc>
          <w:tcPr>
            <w:tcW w:w="7938" w:type="dxa"/>
            <w:gridSpan w:val="2"/>
          </w:tcPr>
          <w:p w14:paraId="4DDF338C" w14:textId="77777777" w:rsidR="00815662" w:rsidRPr="009E55A1" w:rsidRDefault="00815662" w:rsidP="00EC0566">
            <w:pPr>
              <w:wordWrap w:val="0"/>
              <w:rPr>
                <w:rFonts w:asciiTheme="minorEastAsia" w:hAnsiTheme="minorEastAsia"/>
              </w:rPr>
            </w:pPr>
            <w:r w:rsidRPr="009E55A1">
              <w:rPr>
                <w:rFonts w:asciiTheme="minorEastAsia" w:hAnsiTheme="minorEastAsia"/>
              </w:rPr>
              <w:t>uro:PortAttribute</w:t>
            </w:r>
          </w:p>
        </w:tc>
      </w:tr>
      <w:tr w:rsidR="00815662" w:rsidRPr="009E55A1" w14:paraId="0C4F4B94" w14:textId="77777777" w:rsidTr="009E55A1">
        <w:tc>
          <w:tcPr>
            <w:tcW w:w="2263" w:type="dxa"/>
            <w:shd w:val="clear" w:color="auto" w:fill="D0CECE" w:themeFill="background2" w:themeFillShade="E6"/>
          </w:tcPr>
          <w:p w14:paraId="73E429D0"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ステレオタイプ</w:t>
            </w:r>
          </w:p>
        </w:tc>
        <w:tc>
          <w:tcPr>
            <w:tcW w:w="7938" w:type="dxa"/>
            <w:gridSpan w:val="2"/>
          </w:tcPr>
          <w:p w14:paraId="1324F81E"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&lt;</w:t>
            </w:r>
            <w:r w:rsidRPr="009E55A1">
              <w:rPr>
                <w:rFonts w:asciiTheme="minorEastAsia" w:hAnsiTheme="minorEastAsia"/>
              </w:rPr>
              <w:t>&lt;DataType&gt;&gt;</w:t>
            </w:r>
          </w:p>
        </w:tc>
      </w:tr>
      <w:tr w:rsidR="00815662" w:rsidRPr="009E55A1" w14:paraId="07B9B2B9"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913147A" w14:textId="77777777" w:rsidR="00815662" w:rsidRPr="009E55A1" w:rsidRDefault="00815662" w:rsidP="00EC0566">
            <w:pPr>
              <w:wordWrap w:val="0"/>
              <w:rPr>
                <w:rFonts w:asciiTheme="minorEastAsia" w:hAnsiTheme="minorEastAsia"/>
              </w:rPr>
            </w:pPr>
            <w:r w:rsidRPr="009E55A1">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C057080" w14:textId="77777777" w:rsidR="00815662" w:rsidRPr="009E55A1" w:rsidRDefault="00815662" w:rsidP="00EC0566">
            <w:pPr>
              <w:wordWrap w:val="0"/>
              <w:rPr>
                <w:rFonts w:asciiTheme="minorEastAsia" w:hAnsiTheme="minorEastAsia"/>
              </w:rPr>
            </w:pPr>
          </w:p>
        </w:tc>
      </w:tr>
      <w:tr w:rsidR="00815662" w:rsidRPr="009E55A1" w14:paraId="156575DF"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A0A1CF9"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1067E61"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12B4E3E"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DD2261" w:rsidRPr="009E55A1" w14:paraId="20C7CF56" w14:textId="77777777" w:rsidTr="003C5B8C">
        <w:tc>
          <w:tcPr>
            <w:tcW w:w="2263" w:type="dxa"/>
            <w:tcBorders>
              <w:top w:val="single" w:sz="4" w:space="0" w:color="auto"/>
              <w:left w:val="single" w:sz="4" w:space="0" w:color="auto"/>
              <w:bottom w:val="single" w:sz="4" w:space="0" w:color="auto"/>
              <w:right w:val="single" w:sz="4" w:space="0" w:color="auto"/>
            </w:tcBorders>
            <w:shd w:val="clear" w:color="auto" w:fill="auto"/>
          </w:tcPr>
          <w:p w14:paraId="2BB21CAA" w14:textId="77777777" w:rsidR="00DD2261" w:rsidRDefault="00DD2261" w:rsidP="003C5B8C">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ro:facilityId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B026811" w14:textId="77777777" w:rsidR="00DD2261" w:rsidRPr="009E55A1" w:rsidRDefault="00DD2261" w:rsidP="003C5B8C">
            <w:pPr>
              <w:wordWrap w:val="0"/>
              <w:rPr>
                <w:rFonts w:asciiTheme="minorEastAsia" w:hAnsiTheme="minorEastAsia"/>
              </w:rPr>
            </w:pPr>
            <w:r w:rsidRPr="009E55A1">
              <w:rPr>
                <w:rFonts w:asciiTheme="minorEastAsia" w:hAnsiTheme="minorEastAsia"/>
              </w:rPr>
              <w:t>xs:string [</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65F4ADC" w14:textId="7CB436E7" w:rsidR="00DD2261" w:rsidRPr="009E55A1" w:rsidRDefault="00DD2261" w:rsidP="003C5B8C">
            <w:pPr>
              <w:wordWrap w:val="0"/>
              <w:rPr>
                <w:rFonts w:asciiTheme="minorEastAsia" w:hAnsiTheme="minorEastAsia"/>
                <w:lang w:eastAsia="ja-JP"/>
              </w:rPr>
            </w:pPr>
            <w:r>
              <w:rPr>
                <w:rFonts w:asciiTheme="minorEastAsia" w:hAnsiTheme="minorEastAsia" w:hint="eastAsia"/>
                <w:lang w:eastAsia="ja-JP"/>
              </w:rPr>
              <w:t>厚生施設の管理ID</w:t>
            </w:r>
          </w:p>
        </w:tc>
      </w:tr>
      <w:tr w:rsidR="00815662" w:rsidRPr="009E55A1" w14:paraId="10D9055C"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0679B37" w14:textId="5CD0B440" w:rsidR="00815662" w:rsidRPr="009E55A1" w:rsidRDefault="00DD2B43" w:rsidP="00EC0566">
            <w:pPr>
              <w:wordWrap w:val="0"/>
              <w:rPr>
                <w:rFonts w:asciiTheme="minorEastAsia" w:hAnsiTheme="minorEastAsia"/>
              </w:rPr>
            </w:pPr>
            <w:r>
              <w:rPr>
                <w:rFonts w:asciiTheme="minorEastAsia" w:hAnsiTheme="minorEastAsia"/>
              </w:rPr>
              <w:t>uro:facilityDetailType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1BA7774"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9857B53" w14:textId="24375BAA" w:rsidR="00815662" w:rsidRPr="009E55A1" w:rsidRDefault="00815662" w:rsidP="00EC0566">
            <w:pPr>
              <w:wordWrap w:val="0"/>
              <w:rPr>
                <w:rFonts w:asciiTheme="minorEastAsia" w:hAnsiTheme="minorEastAsia"/>
              </w:rPr>
            </w:pPr>
            <w:r w:rsidRPr="009E55A1">
              <w:rPr>
                <w:rFonts w:asciiTheme="minorEastAsia" w:hAnsiTheme="minorEastAsia" w:hint="eastAsia"/>
                <w:lang w:eastAsia="ja-JP"/>
              </w:rPr>
              <w:t>宿泊施設、休憩所</w:t>
            </w:r>
            <w:r w:rsidRPr="009E55A1">
              <w:rPr>
                <w:rFonts w:asciiTheme="minorEastAsia" w:hAnsiTheme="minorEastAsia"/>
                <w:lang w:eastAsia="ja-JP"/>
              </w:rPr>
              <w:t xml:space="preserve"> 等の施設の種類</w:t>
            </w:r>
            <w:r w:rsidRPr="009E55A1">
              <w:rPr>
                <w:rFonts w:asciiTheme="minorEastAsia" w:hAnsiTheme="minorEastAsia" w:hint="eastAsia"/>
                <w:lang w:eastAsia="ja-JP"/>
              </w:rPr>
              <w:t>。</w:t>
            </w:r>
            <w:r w:rsidR="00DD2B43" w:rsidRPr="009E55A1">
              <w:rPr>
                <w:rFonts w:asciiTheme="minorEastAsia" w:hAnsiTheme="minorEastAsia" w:hint="eastAsia"/>
              </w:rPr>
              <w:t>コードリスト（</w:t>
            </w:r>
            <w:hyperlink w:anchor="_PortAttribute_facilityDetailType.xm" w:history="1">
              <w:r w:rsidR="00DD2B43" w:rsidRPr="00DD2B43">
                <w:rPr>
                  <w:rStyle w:val="a8"/>
                  <w:rFonts w:asciiTheme="minorEastAsia" w:hAnsiTheme="minorEastAsia" w:cs="ＭＳ Ｐゴシック" w:hint="eastAsia"/>
                  <w:w w:val="90"/>
                  <w:lang w:val="en-US"/>
                </w:rPr>
                <w:t>PortAttribute_facilityDetailType.xml</w:t>
              </w:r>
            </w:hyperlink>
            <w:r w:rsidR="00DD2B43" w:rsidRPr="009E55A1">
              <w:rPr>
                <w:rFonts w:asciiTheme="minorEastAsia" w:hAnsiTheme="minorEastAsia" w:hint="eastAsia"/>
              </w:rPr>
              <w:t>）より選択する。</w:t>
            </w:r>
          </w:p>
        </w:tc>
      </w:tr>
      <w:tr w:rsidR="00815662" w:rsidRPr="009E55A1" w14:paraId="621657B0"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0AF449B" w14:textId="77777777" w:rsidR="00815662" w:rsidRPr="009E55A1" w:rsidRDefault="00815662" w:rsidP="00EC0566">
            <w:pPr>
              <w:wordWrap w:val="0"/>
              <w:rPr>
                <w:rFonts w:asciiTheme="minorEastAsia" w:hAnsiTheme="minorEastAsia"/>
              </w:rPr>
            </w:pPr>
            <w:r w:rsidRPr="009E55A1">
              <w:rPr>
                <w:rFonts w:asciiTheme="minorEastAsia" w:hAnsiTheme="minorEastAsia"/>
              </w:rPr>
              <w:t>uro:portName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EE7D244"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E7A3A2A"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港湾名</w:t>
            </w:r>
            <w:r w:rsidRPr="009E55A1">
              <w:rPr>
                <w:rFonts w:asciiTheme="minorEastAsia" w:hAnsiTheme="minorEastAsia"/>
              </w:rPr>
              <w:t>。</w:t>
            </w:r>
          </w:p>
        </w:tc>
      </w:tr>
      <w:tr w:rsidR="00DD2B43" w:rsidRPr="009E55A1" w14:paraId="3628EF07"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0E2EF3A6" w14:textId="77777777" w:rsidR="00DD2B43" w:rsidRPr="009E55A1" w:rsidRDefault="00DD2B43" w:rsidP="00DD2B43">
            <w:pPr>
              <w:wordWrap w:val="0"/>
              <w:rPr>
                <w:rFonts w:asciiTheme="minorEastAsia" w:hAnsiTheme="minorEastAsia"/>
              </w:rPr>
            </w:pPr>
            <w:r w:rsidRPr="009E55A1">
              <w:rPr>
                <w:rFonts w:asciiTheme="minorEastAsia" w:hAnsiTheme="minorEastAsia"/>
              </w:rPr>
              <w:t>uro:portStatus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A45F2AF"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87BF313" w14:textId="3A6F588A" w:rsidR="00DD2B43" w:rsidRPr="009E55A1" w:rsidRDefault="00DD2B43" w:rsidP="00DD2B43">
            <w:pPr>
              <w:wordWrap w:val="0"/>
              <w:rPr>
                <w:rFonts w:asciiTheme="minorEastAsia" w:hAnsiTheme="minorEastAsia"/>
              </w:rPr>
            </w:pPr>
            <w:r w:rsidRPr="009E55A1">
              <w:rPr>
                <w:rFonts w:asciiTheme="minorEastAsia" w:hAnsiTheme="minorEastAsia" w:hint="eastAsia"/>
              </w:rPr>
              <w:t>港格。コードリスト（</w:t>
            </w:r>
            <w:hyperlink w:anchor="_PortAttribute_portStatus.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ortAttribute_portStatus.xml</w:t>
              </w:r>
            </w:hyperlink>
            <w:r w:rsidRPr="009E55A1">
              <w:rPr>
                <w:rFonts w:asciiTheme="minorEastAsia" w:hAnsiTheme="minorEastAsia" w:hint="eastAsia"/>
              </w:rPr>
              <w:t>）より選択する。</w:t>
            </w:r>
          </w:p>
        </w:tc>
      </w:tr>
      <w:tr w:rsidR="00815662" w:rsidRPr="009E55A1" w14:paraId="072B570D"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5B66B230" w14:textId="77777777" w:rsidR="00815662" w:rsidRPr="009E55A1" w:rsidRDefault="00815662" w:rsidP="00EC0566">
            <w:pPr>
              <w:wordWrap w:val="0"/>
              <w:rPr>
                <w:rFonts w:asciiTheme="minorEastAsia" w:hAnsiTheme="minorEastAsia"/>
              </w:rPr>
            </w:pPr>
            <w:r w:rsidRPr="009E55A1">
              <w:rPr>
                <w:rFonts w:asciiTheme="minorEastAsia" w:hAnsiTheme="minorEastAsia"/>
              </w:rPr>
              <w:t>uro:district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DCEC2B1"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00FBF51"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地区名。</w:t>
            </w:r>
          </w:p>
        </w:tc>
      </w:tr>
      <w:tr w:rsidR="00DD2B43" w:rsidRPr="009E55A1" w14:paraId="49B1C7D4"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24B75249" w14:textId="77777777" w:rsidR="00DD2B43" w:rsidRPr="009E55A1" w:rsidRDefault="00DD2B43" w:rsidP="00DD2B43">
            <w:pPr>
              <w:wordWrap w:val="0"/>
              <w:rPr>
                <w:rFonts w:asciiTheme="minorEastAsia" w:hAnsiTheme="minorEastAsia"/>
              </w:rPr>
            </w:pPr>
            <w:r w:rsidRPr="009E55A1">
              <w:rPr>
                <w:rFonts w:asciiTheme="minorEastAsia" w:hAnsiTheme="minorEastAsia"/>
              </w:rPr>
              <w:t>uro:grantType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7DC75B7"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4F9CB3FD" w14:textId="75C9889A" w:rsidR="00DD2B43" w:rsidRPr="009E55A1" w:rsidRDefault="00DD2B43" w:rsidP="00DD2B43">
            <w:pPr>
              <w:wordWrap w:val="0"/>
              <w:rPr>
                <w:rFonts w:asciiTheme="minorEastAsia" w:hAnsiTheme="minorEastAsia"/>
              </w:rPr>
            </w:pPr>
            <w:r w:rsidRPr="009E55A1">
              <w:rPr>
                <w:rFonts w:asciiTheme="minorEastAsia" w:hAnsiTheme="minorEastAsia" w:hint="eastAsia"/>
              </w:rPr>
              <w:t>施設区分名。コードリスト（</w:t>
            </w:r>
            <w:hyperlink w:anchor="_PortAttribute_grantType.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ortAttribute_grantType.xml</w:t>
              </w:r>
            </w:hyperlink>
            <w:r w:rsidRPr="009E55A1">
              <w:rPr>
                <w:rFonts w:asciiTheme="minorEastAsia" w:hAnsiTheme="minorEastAsia" w:hint="eastAsia"/>
              </w:rPr>
              <w:t>）より選択する。</w:t>
            </w:r>
          </w:p>
        </w:tc>
      </w:tr>
      <w:tr w:rsidR="00815662" w:rsidRPr="009E55A1" w14:paraId="68828EF8"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444BDE77" w14:textId="77777777" w:rsidR="00815662" w:rsidRPr="009E55A1" w:rsidRDefault="00815662" w:rsidP="00EC0566">
            <w:pPr>
              <w:wordWrap w:val="0"/>
              <w:rPr>
                <w:rFonts w:asciiTheme="minorEastAsia" w:hAnsiTheme="minorEastAsia"/>
              </w:rPr>
            </w:pPr>
            <w:r w:rsidRPr="009E55A1">
              <w:rPr>
                <w:rFonts w:asciiTheme="minorEastAsia" w:hAnsiTheme="minorEastAsia"/>
              </w:rPr>
              <w:t>uro:isDesignated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DA25BE4" w14:textId="77777777" w:rsidR="00815662" w:rsidRPr="009E55A1" w:rsidRDefault="00815662" w:rsidP="00EC0566">
            <w:pPr>
              <w:wordWrap w:val="0"/>
              <w:rPr>
                <w:rFonts w:asciiTheme="minorEastAsia" w:hAnsiTheme="minorEastAsia"/>
              </w:rPr>
            </w:pPr>
            <w:r w:rsidRPr="009E55A1">
              <w:rPr>
                <w:rFonts w:asciiTheme="minorEastAsia" w:hAnsiTheme="minorEastAsia"/>
              </w:rPr>
              <w:t>xs:boolean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48ABF971"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特定技術基準対象施設</w:t>
            </w:r>
          </w:p>
          <w:p w14:paraId="088D4610" w14:textId="77777777" w:rsidR="00815662" w:rsidRPr="009E55A1" w:rsidRDefault="00815662" w:rsidP="00EC0566">
            <w:pPr>
              <w:wordWrap w:val="0"/>
              <w:rPr>
                <w:rFonts w:asciiTheme="minorEastAsia" w:hAnsiTheme="minorEastAsia"/>
              </w:rPr>
            </w:pPr>
            <w:r w:rsidRPr="009E55A1">
              <w:rPr>
                <w:rFonts w:asciiTheme="minorEastAsia" w:hAnsiTheme="minorEastAsia"/>
              </w:rPr>
              <w:t>0：対象外、1：対象</w:t>
            </w:r>
          </w:p>
          <w:p w14:paraId="2EC57768"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「技術基準対象施設であつて、外郭施設その他の非常災害により損壊した場合において船舶の交通に支障を及ぼすおそれのあるものとして国土交通</w:t>
            </w:r>
            <w:r w:rsidRPr="009E55A1">
              <w:rPr>
                <w:rFonts w:asciiTheme="minorEastAsia" w:hAnsiTheme="minorEastAsia" w:hint="eastAsia"/>
                <w:lang w:eastAsia="ja-JP"/>
              </w:rPr>
              <w:lastRenderedPageBreak/>
              <w:t>省令で定めるもの」</w:t>
            </w:r>
            <w:r w:rsidRPr="009E55A1">
              <w:rPr>
                <w:rFonts w:asciiTheme="minorEastAsia" w:hAnsiTheme="minorEastAsia"/>
                <w:lang w:eastAsia="ja-JP"/>
              </w:rPr>
              <w:t xml:space="preserve"> （港湾法第56条の2の21）。</w:t>
            </w:r>
          </w:p>
        </w:tc>
      </w:tr>
      <w:tr w:rsidR="00815662" w:rsidRPr="009E55A1" w14:paraId="0331245A"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3B3B727" w14:textId="77777777" w:rsidR="00815662" w:rsidRPr="009E55A1" w:rsidRDefault="00815662" w:rsidP="00EC0566">
            <w:pPr>
              <w:wordWrap w:val="0"/>
              <w:rPr>
                <w:rFonts w:asciiTheme="minorEastAsia" w:hAnsiTheme="minorEastAsia"/>
              </w:rPr>
            </w:pPr>
            <w:r w:rsidRPr="009E55A1">
              <w:rPr>
                <w:rFonts w:asciiTheme="minorEastAsia" w:hAnsiTheme="minorEastAsia"/>
              </w:rPr>
              <w:t>uro:degradationLevel</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086450F"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x</w:t>
            </w:r>
            <w:r w:rsidRPr="009E55A1">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4A142DE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性能低下度。</w:t>
            </w:r>
          </w:p>
        </w:tc>
      </w:tr>
      <w:tr w:rsidR="00815662" w:rsidRPr="009E55A1" w14:paraId="60007777"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F4C3DBB"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AE8E8C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43713D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815662" w:rsidRPr="009E55A1" w14:paraId="6EDB2CA4" w14:textId="77777777" w:rsidTr="009E55A1">
        <w:tc>
          <w:tcPr>
            <w:tcW w:w="2263" w:type="dxa"/>
            <w:tcBorders>
              <w:top w:val="single" w:sz="4" w:space="0" w:color="auto"/>
              <w:left w:val="single" w:sz="4" w:space="0" w:color="auto"/>
              <w:bottom w:val="single" w:sz="4" w:space="0" w:color="auto"/>
              <w:right w:val="single" w:sz="4" w:space="0" w:color="auto"/>
            </w:tcBorders>
          </w:tcPr>
          <w:p w14:paraId="0CF40D10" w14:textId="77777777" w:rsidR="00815662" w:rsidRPr="009E55A1" w:rsidRDefault="00815662" w:rsidP="00EC0566">
            <w:pPr>
              <w:wordWrap w:val="0"/>
              <w:rPr>
                <w:rFonts w:asciiTheme="minorEastAsia" w:hAnsiTheme="minorEastAsia"/>
              </w:rPr>
            </w:pPr>
            <w:r w:rsidRPr="009E55A1">
              <w:rPr>
                <w:rFonts w:asciiTheme="minorEastAsia" w:hAnsiTheme="minorEastAsia"/>
              </w:rPr>
              <w:t>uro:totalFloorArea</w:t>
            </w:r>
          </w:p>
        </w:tc>
        <w:tc>
          <w:tcPr>
            <w:tcW w:w="2410" w:type="dxa"/>
            <w:tcBorders>
              <w:top w:val="single" w:sz="4" w:space="0" w:color="auto"/>
              <w:left w:val="single" w:sz="4" w:space="0" w:color="auto"/>
              <w:bottom w:val="single" w:sz="4" w:space="0" w:color="auto"/>
              <w:right w:val="single" w:sz="4" w:space="0" w:color="auto"/>
            </w:tcBorders>
          </w:tcPr>
          <w:p w14:paraId="09A5E9D2"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3D07C9F2"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面積</w:t>
            </w:r>
            <w:r w:rsidRPr="009E55A1">
              <w:rPr>
                <w:rFonts w:asciiTheme="minorEastAsia" w:hAnsiTheme="minorEastAsia"/>
                <w:lang w:eastAsia="ja-JP"/>
              </w:rPr>
              <w:t>_防波堤等の外側</w:t>
            </w:r>
            <w:r w:rsidRPr="009E55A1">
              <w:rPr>
                <w:rFonts w:asciiTheme="minorEastAsia" w:hAnsiTheme="minorEastAsia" w:hint="eastAsia"/>
                <w:lang w:eastAsia="ja-JP"/>
              </w:rPr>
              <w:t>。</w:t>
            </w:r>
          </w:p>
        </w:tc>
      </w:tr>
      <w:tr w:rsidR="00815662" w:rsidRPr="009E55A1" w14:paraId="645335C0" w14:textId="77777777" w:rsidTr="009E55A1">
        <w:tc>
          <w:tcPr>
            <w:tcW w:w="2263" w:type="dxa"/>
            <w:tcBorders>
              <w:top w:val="single" w:sz="4" w:space="0" w:color="auto"/>
              <w:left w:val="single" w:sz="4" w:space="0" w:color="auto"/>
              <w:bottom w:val="single" w:sz="4" w:space="0" w:color="auto"/>
              <w:right w:val="single" w:sz="4" w:space="0" w:color="auto"/>
            </w:tcBorders>
          </w:tcPr>
          <w:p w14:paraId="694C86B6" w14:textId="77777777" w:rsidR="00815662" w:rsidRPr="009E55A1" w:rsidRDefault="00815662" w:rsidP="00EC0566">
            <w:pPr>
              <w:wordWrap w:val="0"/>
              <w:rPr>
                <w:rFonts w:asciiTheme="minorEastAsia" w:hAnsiTheme="minorEastAsia"/>
              </w:rPr>
            </w:pPr>
            <w:r w:rsidRPr="009E55A1">
              <w:rPr>
                <w:rFonts w:asciiTheme="minorEastAsia" w:hAnsiTheme="minorEastAsia"/>
              </w:rPr>
              <w:t>uro:totalCost</w:t>
            </w:r>
          </w:p>
        </w:tc>
        <w:tc>
          <w:tcPr>
            <w:tcW w:w="2410" w:type="dxa"/>
            <w:tcBorders>
              <w:top w:val="single" w:sz="4" w:space="0" w:color="auto"/>
              <w:left w:val="single" w:sz="4" w:space="0" w:color="auto"/>
              <w:bottom w:val="single" w:sz="4" w:space="0" w:color="auto"/>
              <w:right w:val="single" w:sz="4" w:space="0" w:color="auto"/>
            </w:tcBorders>
          </w:tcPr>
          <w:p w14:paraId="37D8ED21"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180DCBE1"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事業費－総額。</w:t>
            </w:r>
          </w:p>
        </w:tc>
      </w:tr>
      <w:tr w:rsidR="00815662" w:rsidRPr="009E55A1" w14:paraId="0557756E" w14:textId="77777777" w:rsidTr="009E55A1">
        <w:tc>
          <w:tcPr>
            <w:tcW w:w="2263" w:type="dxa"/>
            <w:tcBorders>
              <w:top w:val="single" w:sz="4" w:space="0" w:color="auto"/>
              <w:left w:val="single" w:sz="4" w:space="0" w:color="auto"/>
              <w:bottom w:val="single" w:sz="4" w:space="0" w:color="auto"/>
              <w:right w:val="single" w:sz="4" w:space="0" w:color="auto"/>
            </w:tcBorders>
          </w:tcPr>
          <w:p w14:paraId="6741FDBC" w14:textId="77777777" w:rsidR="00815662" w:rsidRPr="009E55A1" w:rsidRDefault="00815662" w:rsidP="00EC0566">
            <w:pPr>
              <w:wordWrap w:val="0"/>
              <w:rPr>
                <w:rFonts w:asciiTheme="minorEastAsia" w:hAnsiTheme="minorEastAsia"/>
              </w:rPr>
            </w:pPr>
            <w:r w:rsidRPr="009E55A1">
              <w:rPr>
                <w:rFonts w:asciiTheme="minorEastAsia" w:hAnsiTheme="minorEastAsia"/>
              </w:rPr>
              <w:t>uro:note</w:t>
            </w:r>
          </w:p>
        </w:tc>
        <w:tc>
          <w:tcPr>
            <w:tcW w:w="2410" w:type="dxa"/>
            <w:tcBorders>
              <w:top w:val="single" w:sz="4" w:space="0" w:color="auto"/>
              <w:left w:val="single" w:sz="4" w:space="0" w:color="auto"/>
              <w:bottom w:val="single" w:sz="4" w:space="0" w:color="auto"/>
              <w:right w:val="single" w:sz="4" w:space="0" w:color="auto"/>
            </w:tcBorders>
          </w:tcPr>
          <w:p w14:paraId="69B00038"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200545E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備考。</w:t>
            </w:r>
          </w:p>
        </w:tc>
      </w:tr>
    </w:tbl>
    <w:p w14:paraId="0740AD85" w14:textId="77777777" w:rsidR="00815662" w:rsidRDefault="00815662" w:rsidP="00815662">
      <w:pPr>
        <w:spacing w:line="240" w:lineRule="auto"/>
        <w:jc w:val="left"/>
        <w:rPr>
          <w:rFonts w:asciiTheme="majorHAnsi" w:eastAsiaTheme="majorEastAsia" w:hAnsiTheme="majorHAnsi"/>
          <w:b/>
          <w:w w:val="100"/>
          <w:sz w:val="22"/>
        </w:rPr>
      </w:pPr>
    </w:p>
    <w:p w14:paraId="574D6F67" w14:textId="77777777" w:rsidR="00815662" w:rsidRDefault="00815662" w:rsidP="009E55A1">
      <w:pPr>
        <w:pStyle w:val="5"/>
      </w:pPr>
      <w:r w:rsidRPr="007D5002">
        <w:t>uro:</w:t>
      </w:r>
      <w:r w:rsidRPr="002F17FA">
        <w:t xml:space="preserve"> PortManagementFacility</w:t>
      </w:r>
    </w:p>
    <w:tbl>
      <w:tblPr>
        <w:tblStyle w:val="af1"/>
        <w:tblW w:w="10201" w:type="dxa"/>
        <w:tblLayout w:type="fixed"/>
        <w:tblLook w:val="04A0" w:firstRow="1" w:lastRow="0" w:firstColumn="1" w:lastColumn="0" w:noHBand="0" w:noVBand="1"/>
      </w:tblPr>
      <w:tblGrid>
        <w:gridCol w:w="2263"/>
        <w:gridCol w:w="2410"/>
        <w:gridCol w:w="5528"/>
      </w:tblGrid>
      <w:tr w:rsidR="00815662" w:rsidRPr="009E55A1" w14:paraId="56A09ABE" w14:textId="77777777" w:rsidTr="009E55A1">
        <w:tc>
          <w:tcPr>
            <w:tcW w:w="2263" w:type="dxa"/>
            <w:shd w:val="clear" w:color="auto" w:fill="D0CECE" w:themeFill="background2" w:themeFillShade="E6"/>
          </w:tcPr>
          <w:p w14:paraId="50B7A313" w14:textId="77777777" w:rsidR="00815662" w:rsidRPr="009E55A1" w:rsidRDefault="00815662" w:rsidP="00EC0566">
            <w:pPr>
              <w:wordWrap w:val="0"/>
              <w:rPr>
                <w:rFonts w:asciiTheme="minorEastAsia" w:hAnsiTheme="minorEastAsia"/>
              </w:rPr>
            </w:pPr>
            <w:r w:rsidRPr="009E55A1">
              <w:rPr>
                <w:rFonts w:asciiTheme="minorEastAsia" w:hAnsiTheme="minorEastAsia"/>
              </w:rPr>
              <w:t>型の定義</w:t>
            </w:r>
          </w:p>
        </w:tc>
        <w:tc>
          <w:tcPr>
            <w:tcW w:w="7938" w:type="dxa"/>
            <w:gridSpan w:val="2"/>
          </w:tcPr>
          <w:p w14:paraId="2FF7F5E2"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港湾施設である管理施設の属性を記述するためのデータ型。</w:t>
            </w:r>
          </w:p>
        </w:tc>
      </w:tr>
      <w:tr w:rsidR="00815662" w:rsidRPr="009E55A1" w14:paraId="214DDE98" w14:textId="77777777" w:rsidTr="009E55A1">
        <w:tc>
          <w:tcPr>
            <w:tcW w:w="2263" w:type="dxa"/>
            <w:shd w:val="clear" w:color="auto" w:fill="D0CECE" w:themeFill="background2" w:themeFillShade="E6"/>
          </w:tcPr>
          <w:p w14:paraId="6A5D5B5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上位の型</w:t>
            </w:r>
          </w:p>
        </w:tc>
        <w:tc>
          <w:tcPr>
            <w:tcW w:w="7938" w:type="dxa"/>
            <w:gridSpan w:val="2"/>
          </w:tcPr>
          <w:p w14:paraId="1A85FD29" w14:textId="77777777" w:rsidR="00815662" w:rsidRPr="009E55A1" w:rsidRDefault="00815662" w:rsidP="00EC0566">
            <w:pPr>
              <w:wordWrap w:val="0"/>
              <w:rPr>
                <w:rFonts w:asciiTheme="minorEastAsia" w:hAnsiTheme="minorEastAsia"/>
              </w:rPr>
            </w:pPr>
            <w:r w:rsidRPr="009E55A1">
              <w:rPr>
                <w:rFonts w:asciiTheme="minorEastAsia" w:hAnsiTheme="minorEastAsia"/>
              </w:rPr>
              <w:t>uro:PortAttribute</w:t>
            </w:r>
          </w:p>
        </w:tc>
      </w:tr>
      <w:tr w:rsidR="00815662" w:rsidRPr="009E55A1" w14:paraId="1753698A" w14:textId="77777777" w:rsidTr="009E55A1">
        <w:tc>
          <w:tcPr>
            <w:tcW w:w="2263" w:type="dxa"/>
            <w:shd w:val="clear" w:color="auto" w:fill="D0CECE" w:themeFill="background2" w:themeFillShade="E6"/>
          </w:tcPr>
          <w:p w14:paraId="436138BF"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ステレオタイプ</w:t>
            </w:r>
          </w:p>
        </w:tc>
        <w:tc>
          <w:tcPr>
            <w:tcW w:w="7938" w:type="dxa"/>
            <w:gridSpan w:val="2"/>
          </w:tcPr>
          <w:p w14:paraId="03CAD4D4"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&lt;</w:t>
            </w:r>
            <w:r w:rsidRPr="009E55A1">
              <w:rPr>
                <w:rFonts w:asciiTheme="minorEastAsia" w:hAnsiTheme="minorEastAsia"/>
              </w:rPr>
              <w:t>&lt;DataType&gt;&gt;</w:t>
            </w:r>
          </w:p>
        </w:tc>
      </w:tr>
      <w:tr w:rsidR="00815662" w:rsidRPr="009E55A1" w14:paraId="457FD6C3"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6048029" w14:textId="77777777" w:rsidR="00815662" w:rsidRPr="009E55A1" w:rsidRDefault="00815662" w:rsidP="00EC0566">
            <w:pPr>
              <w:wordWrap w:val="0"/>
              <w:rPr>
                <w:rFonts w:asciiTheme="minorEastAsia" w:hAnsiTheme="minorEastAsia"/>
              </w:rPr>
            </w:pPr>
            <w:r w:rsidRPr="009E55A1">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5B5AB78" w14:textId="77777777" w:rsidR="00815662" w:rsidRPr="009E55A1" w:rsidRDefault="00815662" w:rsidP="00EC0566">
            <w:pPr>
              <w:wordWrap w:val="0"/>
              <w:rPr>
                <w:rFonts w:asciiTheme="minorEastAsia" w:hAnsiTheme="minorEastAsia"/>
              </w:rPr>
            </w:pPr>
          </w:p>
        </w:tc>
      </w:tr>
      <w:tr w:rsidR="00815662" w:rsidRPr="009E55A1" w14:paraId="45B66032"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45ECB35"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3A69E5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A14A979"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DD2261" w:rsidRPr="009E55A1" w14:paraId="3235CA6B" w14:textId="77777777" w:rsidTr="003C5B8C">
        <w:tc>
          <w:tcPr>
            <w:tcW w:w="2263" w:type="dxa"/>
            <w:tcBorders>
              <w:top w:val="single" w:sz="4" w:space="0" w:color="auto"/>
              <w:left w:val="single" w:sz="4" w:space="0" w:color="auto"/>
              <w:bottom w:val="single" w:sz="4" w:space="0" w:color="auto"/>
              <w:right w:val="single" w:sz="4" w:space="0" w:color="auto"/>
            </w:tcBorders>
            <w:shd w:val="clear" w:color="auto" w:fill="auto"/>
          </w:tcPr>
          <w:p w14:paraId="07D6B8C2" w14:textId="77777777" w:rsidR="00DD2261" w:rsidRDefault="00DD2261" w:rsidP="003C5B8C">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ro:facilityId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37A97CF" w14:textId="77777777" w:rsidR="00DD2261" w:rsidRPr="009E55A1" w:rsidRDefault="00DD2261" w:rsidP="003C5B8C">
            <w:pPr>
              <w:wordWrap w:val="0"/>
              <w:rPr>
                <w:rFonts w:asciiTheme="minorEastAsia" w:hAnsiTheme="minorEastAsia"/>
              </w:rPr>
            </w:pPr>
            <w:r w:rsidRPr="009E55A1">
              <w:rPr>
                <w:rFonts w:asciiTheme="minorEastAsia" w:hAnsiTheme="minorEastAsia"/>
              </w:rPr>
              <w:t>xs:string [</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11EB5EB" w14:textId="7734EF85" w:rsidR="00DD2261" w:rsidRPr="009E55A1" w:rsidRDefault="00DD2261" w:rsidP="003C5B8C">
            <w:pPr>
              <w:wordWrap w:val="0"/>
              <w:rPr>
                <w:rFonts w:asciiTheme="minorEastAsia" w:hAnsiTheme="minorEastAsia"/>
                <w:lang w:eastAsia="ja-JP"/>
              </w:rPr>
            </w:pPr>
            <w:r>
              <w:rPr>
                <w:rFonts w:asciiTheme="minorEastAsia" w:hAnsiTheme="minorEastAsia" w:hint="eastAsia"/>
                <w:lang w:eastAsia="ja-JP"/>
              </w:rPr>
              <w:t>管理施設の管理ID</w:t>
            </w:r>
          </w:p>
        </w:tc>
      </w:tr>
      <w:tr w:rsidR="00815662" w:rsidRPr="009E55A1" w14:paraId="55A4B9D5"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009544D2" w14:textId="0B311D54" w:rsidR="00815662" w:rsidRPr="009E55A1" w:rsidRDefault="00DD2B43" w:rsidP="00EC0566">
            <w:pPr>
              <w:wordWrap w:val="0"/>
              <w:rPr>
                <w:rFonts w:asciiTheme="minorEastAsia" w:hAnsiTheme="minorEastAsia"/>
              </w:rPr>
            </w:pPr>
            <w:r>
              <w:rPr>
                <w:rFonts w:asciiTheme="minorEastAsia" w:hAnsiTheme="minorEastAsia"/>
              </w:rPr>
              <w:t>uro:facilityDetailType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97DD9EB"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C1DFDF6" w14:textId="588EF5B4" w:rsidR="00815662" w:rsidRPr="009E55A1" w:rsidRDefault="00815662" w:rsidP="00EC0566">
            <w:pPr>
              <w:wordWrap w:val="0"/>
              <w:rPr>
                <w:rFonts w:asciiTheme="minorEastAsia" w:hAnsiTheme="minorEastAsia"/>
              </w:rPr>
            </w:pPr>
            <w:r w:rsidRPr="009E55A1">
              <w:rPr>
                <w:rFonts w:asciiTheme="minorEastAsia" w:hAnsiTheme="minorEastAsia" w:hint="eastAsia"/>
                <w:lang w:eastAsia="ja-JP"/>
              </w:rPr>
              <w:t>宿泊施設、休憩所</w:t>
            </w:r>
            <w:r w:rsidRPr="009E55A1">
              <w:rPr>
                <w:rFonts w:asciiTheme="minorEastAsia" w:hAnsiTheme="minorEastAsia"/>
                <w:lang w:eastAsia="ja-JP"/>
              </w:rPr>
              <w:t xml:space="preserve"> 等の施設の種類</w:t>
            </w:r>
            <w:r w:rsidRPr="009E55A1">
              <w:rPr>
                <w:rFonts w:asciiTheme="minorEastAsia" w:hAnsiTheme="minorEastAsia" w:hint="eastAsia"/>
                <w:lang w:eastAsia="ja-JP"/>
              </w:rPr>
              <w:t>。</w:t>
            </w:r>
            <w:r w:rsidR="00DD2B43" w:rsidRPr="009E55A1">
              <w:rPr>
                <w:rFonts w:asciiTheme="minorEastAsia" w:hAnsiTheme="minorEastAsia" w:hint="eastAsia"/>
              </w:rPr>
              <w:t>コードリスト（</w:t>
            </w:r>
            <w:hyperlink w:anchor="_PortAttribute_facilityDetailType.xm" w:history="1">
              <w:r w:rsidR="00DD2B43" w:rsidRPr="00DD2B43">
                <w:rPr>
                  <w:rStyle w:val="a8"/>
                  <w:rFonts w:asciiTheme="minorEastAsia" w:hAnsiTheme="minorEastAsia" w:cs="ＭＳ Ｐゴシック" w:hint="eastAsia"/>
                  <w:w w:val="90"/>
                  <w:lang w:val="en-US"/>
                </w:rPr>
                <w:t>PortAttribute_facilityDetailType.xml</w:t>
              </w:r>
            </w:hyperlink>
            <w:r w:rsidR="00DD2B43" w:rsidRPr="009E55A1">
              <w:rPr>
                <w:rFonts w:asciiTheme="minorEastAsia" w:hAnsiTheme="minorEastAsia" w:hint="eastAsia"/>
              </w:rPr>
              <w:t>）より選択する。</w:t>
            </w:r>
          </w:p>
        </w:tc>
      </w:tr>
      <w:tr w:rsidR="00815662" w:rsidRPr="009E55A1" w14:paraId="3F7C755E"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2B79F6C6" w14:textId="77777777" w:rsidR="00815662" w:rsidRPr="009E55A1" w:rsidRDefault="00815662" w:rsidP="00EC0566">
            <w:pPr>
              <w:wordWrap w:val="0"/>
              <w:rPr>
                <w:rFonts w:asciiTheme="minorEastAsia" w:hAnsiTheme="minorEastAsia"/>
              </w:rPr>
            </w:pPr>
            <w:r w:rsidRPr="009E55A1">
              <w:rPr>
                <w:rFonts w:asciiTheme="minorEastAsia" w:hAnsiTheme="minorEastAsia"/>
              </w:rPr>
              <w:t>uro:portName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0FCCDF8"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D7653DE"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港湾名</w:t>
            </w:r>
            <w:r w:rsidRPr="009E55A1">
              <w:rPr>
                <w:rFonts w:asciiTheme="minorEastAsia" w:hAnsiTheme="minorEastAsia"/>
              </w:rPr>
              <w:t>。</w:t>
            </w:r>
          </w:p>
        </w:tc>
      </w:tr>
      <w:tr w:rsidR="00DD2B43" w:rsidRPr="009E55A1" w14:paraId="224028D7"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24AF76FC" w14:textId="77777777" w:rsidR="00DD2B43" w:rsidRPr="009E55A1" w:rsidRDefault="00DD2B43" w:rsidP="00DD2B43">
            <w:pPr>
              <w:wordWrap w:val="0"/>
              <w:rPr>
                <w:rFonts w:asciiTheme="minorEastAsia" w:hAnsiTheme="minorEastAsia"/>
              </w:rPr>
            </w:pPr>
            <w:r w:rsidRPr="009E55A1">
              <w:rPr>
                <w:rFonts w:asciiTheme="minorEastAsia" w:hAnsiTheme="minorEastAsia"/>
              </w:rPr>
              <w:t>uro:portStatus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A74613C"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DC323C5" w14:textId="72359BAB" w:rsidR="00DD2B43" w:rsidRPr="009E55A1" w:rsidRDefault="00DD2B43" w:rsidP="00DD2B43">
            <w:pPr>
              <w:wordWrap w:val="0"/>
              <w:rPr>
                <w:rFonts w:asciiTheme="minorEastAsia" w:hAnsiTheme="minorEastAsia"/>
              </w:rPr>
            </w:pPr>
            <w:r w:rsidRPr="009E55A1">
              <w:rPr>
                <w:rFonts w:asciiTheme="minorEastAsia" w:hAnsiTheme="minorEastAsia" w:hint="eastAsia"/>
              </w:rPr>
              <w:t>港格。コードリスト（</w:t>
            </w:r>
            <w:hyperlink w:anchor="_PortAttribute_portStatus.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ortAttribute_portStatus.xml</w:t>
              </w:r>
            </w:hyperlink>
            <w:r w:rsidRPr="009E55A1">
              <w:rPr>
                <w:rFonts w:asciiTheme="minorEastAsia" w:hAnsiTheme="minorEastAsia" w:hint="eastAsia"/>
              </w:rPr>
              <w:t>）より選択する。</w:t>
            </w:r>
          </w:p>
        </w:tc>
      </w:tr>
      <w:tr w:rsidR="00815662" w:rsidRPr="009E55A1" w14:paraId="7F396660"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126B85A4" w14:textId="77777777" w:rsidR="00815662" w:rsidRPr="009E55A1" w:rsidRDefault="00815662" w:rsidP="00EC0566">
            <w:pPr>
              <w:wordWrap w:val="0"/>
              <w:rPr>
                <w:rFonts w:asciiTheme="minorEastAsia" w:hAnsiTheme="minorEastAsia"/>
              </w:rPr>
            </w:pPr>
            <w:r w:rsidRPr="009E55A1">
              <w:rPr>
                <w:rFonts w:asciiTheme="minorEastAsia" w:hAnsiTheme="minorEastAsia"/>
              </w:rPr>
              <w:t>uro:district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1F2ADA2"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15FBFD84"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地区名。</w:t>
            </w:r>
          </w:p>
        </w:tc>
      </w:tr>
      <w:tr w:rsidR="00DD2B43" w:rsidRPr="009E55A1" w14:paraId="56AD6E18"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58195E45" w14:textId="77777777" w:rsidR="00DD2B43" w:rsidRPr="009E55A1" w:rsidRDefault="00DD2B43" w:rsidP="00DD2B43">
            <w:pPr>
              <w:wordWrap w:val="0"/>
              <w:rPr>
                <w:rFonts w:asciiTheme="minorEastAsia" w:hAnsiTheme="minorEastAsia"/>
              </w:rPr>
            </w:pPr>
            <w:r w:rsidRPr="009E55A1">
              <w:rPr>
                <w:rFonts w:asciiTheme="minorEastAsia" w:hAnsiTheme="minorEastAsia"/>
              </w:rPr>
              <w:t>uro:grantType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0425E66"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D2C4705" w14:textId="00B15489" w:rsidR="00DD2B43" w:rsidRPr="009E55A1" w:rsidRDefault="00DD2B43" w:rsidP="00DD2B43">
            <w:pPr>
              <w:wordWrap w:val="0"/>
              <w:rPr>
                <w:rFonts w:asciiTheme="minorEastAsia" w:hAnsiTheme="minorEastAsia"/>
              </w:rPr>
            </w:pPr>
            <w:r w:rsidRPr="009E55A1">
              <w:rPr>
                <w:rFonts w:asciiTheme="minorEastAsia" w:hAnsiTheme="minorEastAsia" w:hint="eastAsia"/>
              </w:rPr>
              <w:t>施設区分名。コードリスト（</w:t>
            </w:r>
            <w:hyperlink w:anchor="_PortAttribute_grantType.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ortAttribute_grantType.xml</w:t>
              </w:r>
            </w:hyperlink>
            <w:r w:rsidRPr="009E55A1">
              <w:rPr>
                <w:rFonts w:asciiTheme="minorEastAsia" w:hAnsiTheme="minorEastAsia" w:hint="eastAsia"/>
              </w:rPr>
              <w:t>）より選択する。</w:t>
            </w:r>
          </w:p>
        </w:tc>
      </w:tr>
      <w:tr w:rsidR="00815662" w:rsidRPr="009E55A1" w14:paraId="0C6F3306"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5665827B" w14:textId="77777777" w:rsidR="00815662" w:rsidRPr="009E55A1" w:rsidRDefault="00815662" w:rsidP="00EC0566">
            <w:pPr>
              <w:wordWrap w:val="0"/>
              <w:rPr>
                <w:rFonts w:asciiTheme="minorEastAsia" w:hAnsiTheme="minorEastAsia"/>
              </w:rPr>
            </w:pPr>
            <w:r w:rsidRPr="009E55A1">
              <w:rPr>
                <w:rFonts w:asciiTheme="minorEastAsia" w:hAnsiTheme="minorEastAsia"/>
              </w:rPr>
              <w:t>uro:isDesignated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F4B9AE1" w14:textId="77777777" w:rsidR="00815662" w:rsidRPr="009E55A1" w:rsidRDefault="00815662" w:rsidP="00EC0566">
            <w:pPr>
              <w:wordWrap w:val="0"/>
              <w:rPr>
                <w:rFonts w:asciiTheme="minorEastAsia" w:hAnsiTheme="minorEastAsia"/>
              </w:rPr>
            </w:pPr>
            <w:r w:rsidRPr="009E55A1">
              <w:rPr>
                <w:rFonts w:asciiTheme="minorEastAsia" w:hAnsiTheme="minorEastAsia"/>
              </w:rPr>
              <w:t>xs:boolean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281565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特定技術基準対象施設</w:t>
            </w:r>
          </w:p>
          <w:p w14:paraId="16D9648E" w14:textId="77777777" w:rsidR="00815662" w:rsidRPr="009E55A1" w:rsidRDefault="00815662" w:rsidP="00EC0566">
            <w:pPr>
              <w:wordWrap w:val="0"/>
              <w:rPr>
                <w:rFonts w:asciiTheme="minorEastAsia" w:hAnsiTheme="minorEastAsia"/>
              </w:rPr>
            </w:pPr>
            <w:r w:rsidRPr="009E55A1">
              <w:rPr>
                <w:rFonts w:asciiTheme="minorEastAsia" w:hAnsiTheme="minorEastAsia"/>
              </w:rPr>
              <w:t>0：対象外、1：対象</w:t>
            </w:r>
          </w:p>
          <w:p w14:paraId="2CF34A1E"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「技術基準対象施設であつて、外郭施設その他の非常災害により損壊した場合において船舶の交通に支障を及ぼすおそれのあるものとして国土交通省令で定めるもの」</w:t>
            </w:r>
            <w:r w:rsidRPr="009E55A1">
              <w:rPr>
                <w:rFonts w:asciiTheme="minorEastAsia" w:hAnsiTheme="minorEastAsia"/>
                <w:lang w:eastAsia="ja-JP"/>
              </w:rPr>
              <w:t xml:space="preserve"> （港湾法第56条の2の21）。</w:t>
            </w:r>
          </w:p>
        </w:tc>
      </w:tr>
      <w:tr w:rsidR="00815662" w:rsidRPr="009E55A1" w14:paraId="4B2EA6FE"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210523A8" w14:textId="77777777" w:rsidR="00815662" w:rsidRPr="009E55A1" w:rsidRDefault="00815662" w:rsidP="00EC0566">
            <w:pPr>
              <w:wordWrap w:val="0"/>
              <w:rPr>
                <w:rFonts w:asciiTheme="minorEastAsia" w:hAnsiTheme="minorEastAsia"/>
              </w:rPr>
            </w:pPr>
            <w:r w:rsidRPr="009E55A1">
              <w:rPr>
                <w:rFonts w:asciiTheme="minorEastAsia" w:hAnsiTheme="minorEastAsia"/>
              </w:rPr>
              <w:t>uro:degradationLevel</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D35998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x</w:t>
            </w:r>
            <w:r w:rsidRPr="009E55A1">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C4FC46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性能低下度。</w:t>
            </w:r>
          </w:p>
        </w:tc>
      </w:tr>
      <w:tr w:rsidR="00815662" w:rsidRPr="009E55A1" w14:paraId="2261BED5"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7C9369D"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D4104CB" w14:textId="77777777" w:rsidR="00815662" w:rsidRPr="009E55A1" w:rsidRDefault="00815662" w:rsidP="00EC0566">
            <w:pPr>
              <w:wordWrap w:val="0"/>
              <w:rPr>
                <w:rFonts w:asciiTheme="minorEastAsia" w:hAnsiTheme="minorEastAsia"/>
                <w:lang w:eastAsia="ja-JP"/>
              </w:rPr>
            </w:pPr>
          </w:p>
        </w:tc>
      </w:tr>
      <w:tr w:rsidR="00815662" w:rsidRPr="009E55A1" w14:paraId="61830FFD"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AE2B81D"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6BDF5FF"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092F9B9"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815662" w:rsidRPr="009E55A1" w14:paraId="5AA6C17A" w14:textId="77777777" w:rsidTr="009E55A1">
        <w:tc>
          <w:tcPr>
            <w:tcW w:w="2263" w:type="dxa"/>
            <w:tcBorders>
              <w:top w:val="single" w:sz="4" w:space="0" w:color="auto"/>
              <w:left w:val="single" w:sz="4" w:space="0" w:color="auto"/>
              <w:bottom w:val="single" w:sz="4" w:space="0" w:color="auto"/>
              <w:right w:val="single" w:sz="4" w:space="0" w:color="auto"/>
            </w:tcBorders>
          </w:tcPr>
          <w:p w14:paraId="7C093852" w14:textId="77777777" w:rsidR="00815662" w:rsidRPr="009E55A1" w:rsidRDefault="00815662" w:rsidP="00EC0566">
            <w:pPr>
              <w:wordWrap w:val="0"/>
              <w:rPr>
                <w:rFonts w:asciiTheme="minorEastAsia" w:hAnsiTheme="minorEastAsia"/>
              </w:rPr>
            </w:pPr>
            <w:r w:rsidRPr="009E55A1">
              <w:rPr>
                <w:rFonts w:asciiTheme="minorEastAsia" w:hAnsiTheme="minorEastAsia"/>
              </w:rPr>
              <w:t>uro:totalFloorArea</w:t>
            </w:r>
          </w:p>
        </w:tc>
        <w:tc>
          <w:tcPr>
            <w:tcW w:w="2410" w:type="dxa"/>
            <w:tcBorders>
              <w:top w:val="single" w:sz="4" w:space="0" w:color="auto"/>
              <w:left w:val="single" w:sz="4" w:space="0" w:color="auto"/>
              <w:bottom w:val="single" w:sz="4" w:space="0" w:color="auto"/>
              <w:right w:val="single" w:sz="4" w:space="0" w:color="auto"/>
            </w:tcBorders>
          </w:tcPr>
          <w:p w14:paraId="08C292B6"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2B82F967" w14:textId="77777777" w:rsidR="00815662" w:rsidRPr="009E55A1" w:rsidRDefault="00815662" w:rsidP="00EC0566">
            <w:pPr>
              <w:wordWrap w:val="0"/>
              <w:rPr>
                <w:rFonts w:asciiTheme="minorEastAsia" w:hAnsiTheme="minorEastAsia"/>
              </w:rPr>
            </w:pPr>
            <w:r w:rsidRPr="009E55A1">
              <w:rPr>
                <w:rFonts w:asciiTheme="minorEastAsia" w:hAnsiTheme="minorEastAsia"/>
              </w:rPr>
              <w:t>総床面積。</w:t>
            </w:r>
          </w:p>
        </w:tc>
      </w:tr>
      <w:tr w:rsidR="00815662" w:rsidRPr="009E55A1" w14:paraId="6F465D72" w14:textId="77777777" w:rsidTr="009E55A1">
        <w:tc>
          <w:tcPr>
            <w:tcW w:w="2263" w:type="dxa"/>
            <w:tcBorders>
              <w:top w:val="single" w:sz="4" w:space="0" w:color="auto"/>
              <w:left w:val="single" w:sz="4" w:space="0" w:color="auto"/>
              <w:bottom w:val="single" w:sz="4" w:space="0" w:color="auto"/>
              <w:right w:val="single" w:sz="4" w:space="0" w:color="auto"/>
            </w:tcBorders>
          </w:tcPr>
          <w:p w14:paraId="4A595616" w14:textId="77777777" w:rsidR="00815662" w:rsidRPr="009E55A1" w:rsidRDefault="00815662" w:rsidP="00EC0566">
            <w:pPr>
              <w:wordWrap w:val="0"/>
              <w:rPr>
                <w:rFonts w:asciiTheme="minorEastAsia" w:hAnsiTheme="minorEastAsia"/>
              </w:rPr>
            </w:pPr>
            <w:r w:rsidRPr="009E55A1">
              <w:rPr>
                <w:rFonts w:asciiTheme="minorEastAsia" w:hAnsiTheme="minorEastAsia"/>
              </w:rPr>
              <w:t>uro:numberOfShipTypes</w:t>
            </w:r>
          </w:p>
        </w:tc>
        <w:tc>
          <w:tcPr>
            <w:tcW w:w="2410" w:type="dxa"/>
            <w:tcBorders>
              <w:top w:val="single" w:sz="4" w:space="0" w:color="auto"/>
              <w:left w:val="single" w:sz="4" w:space="0" w:color="auto"/>
              <w:bottom w:val="single" w:sz="4" w:space="0" w:color="auto"/>
              <w:right w:val="single" w:sz="4" w:space="0" w:color="auto"/>
            </w:tcBorders>
          </w:tcPr>
          <w:p w14:paraId="604871FE"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5649FB9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船型数量。</w:t>
            </w:r>
          </w:p>
        </w:tc>
      </w:tr>
      <w:tr w:rsidR="00815662" w:rsidRPr="009E55A1" w14:paraId="4A45FF00" w14:textId="77777777" w:rsidTr="009E55A1">
        <w:tc>
          <w:tcPr>
            <w:tcW w:w="2263" w:type="dxa"/>
            <w:tcBorders>
              <w:top w:val="single" w:sz="4" w:space="0" w:color="auto"/>
              <w:left w:val="single" w:sz="4" w:space="0" w:color="auto"/>
              <w:bottom w:val="single" w:sz="4" w:space="0" w:color="auto"/>
              <w:right w:val="single" w:sz="4" w:space="0" w:color="auto"/>
            </w:tcBorders>
          </w:tcPr>
          <w:p w14:paraId="797BCD14" w14:textId="77777777" w:rsidR="00815662" w:rsidRPr="009E55A1" w:rsidRDefault="00815662" w:rsidP="00EC0566">
            <w:pPr>
              <w:wordWrap w:val="0"/>
              <w:rPr>
                <w:rFonts w:asciiTheme="minorEastAsia" w:hAnsiTheme="minorEastAsia"/>
              </w:rPr>
            </w:pPr>
            <w:r w:rsidRPr="009E55A1">
              <w:rPr>
                <w:rFonts w:asciiTheme="minorEastAsia" w:hAnsiTheme="minorEastAsia"/>
              </w:rPr>
              <w:t>uro:unitOfShipType</w:t>
            </w:r>
          </w:p>
        </w:tc>
        <w:tc>
          <w:tcPr>
            <w:tcW w:w="2410" w:type="dxa"/>
            <w:tcBorders>
              <w:top w:val="single" w:sz="4" w:space="0" w:color="auto"/>
              <w:left w:val="single" w:sz="4" w:space="0" w:color="auto"/>
              <w:bottom w:val="single" w:sz="4" w:space="0" w:color="auto"/>
              <w:right w:val="single" w:sz="4" w:space="0" w:color="auto"/>
            </w:tcBorders>
          </w:tcPr>
          <w:p w14:paraId="1D778369"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0CF91276" w14:textId="44A6E652" w:rsidR="00815662" w:rsidRPr="009E55A1" w:rsidRDefault="00815662" w:rsidP="00EC0566">
            <w:pPr>
              <w:wordWrap w:val="0"/>
              <w:rPr>
                <w:rFonts w:asciiTheme="minorEastAsia" w:hAnsiTheme="minorEastAsia"/>
              </w:rPr>
            </w:pPr>
            <w:r w:rsidRPr="009E55A1">
              <w:rPr>
                <w:rFonts w:asciiTheme="minorEastAsia" w:hAnsiTheme="minorEastAsia" w:hint="eastAsia"/>
              </w:rPr>
              <w:t>船型単位。コードリスト（</w:t>
            </w:r>
            <w:hyperlink w:anchor="_PortManagementFacility_unitOfShipTy" w:history="1">
              <w:r w:rsidRPr="009E55A1">
                <w:rPr>
                  <w:rStyle w:val="a8"/>
                  <w:rFonts w:asciiTheme="minorEastAsia" w:hAnsiTheme="minorEastAsia" w:cs="ＭＳ Ｐゴシック" w:hint="eastAsia"/>
                  <w:w w:val="90"/>
                </w:rPr>
                <w:t>PortManagementFacility_unitOfShipType.xml</w:t>
              </w:r>
            </w:hyperlink>
            <w:r w:rsidRPr="009E55A1">
              <w:rPr>
                <w:rFonts w:asciiTheme="minorEastAsia" w:hAnsiTheme="minorEastAsia" w:cs="ＭＳ Ｐゴシック" w:hint="eastAsia"/>
                <w:color w:val="000000"/>
                <w:w w:val="90"/>
              </w:rPr>
              <w:t>）より選択する。</w:t>
            </w:r>
          </w:p>
        </w:tc>
      </w:tr>
      <w:tr w:rsidR="00815662" w:rsidRPr="009E55A1" w14:paraId="4EF8E52A" w14:textId="77777777" w:rsidTr="009E55A1">
        <w:tc>
          <w:tcPr>
            <w:tcW w:w="2263" w:type="dxa"/>
            <w:tcBorders>
              <w:top w:val="single" w:sz="4" w:space="0" w:color="auto"/>
              <w:left w:val="single" w:sz="4" w:space="0" w:color="auto"/>
              <w:bottom w:val="single" w:sz="4" w:space="0" w:color="auto"/>
              <w:right w:val="single" w:sz="4" w:space="0" w:color="auto"/>
            </w:tcBorders>
          </w:tcPr>
          <w:p w14:paraId="7A547D6F" w14:textId="77777777" w:rsidR="00815662" w:rsidRPr="009E55A1" w:rsidRDefault="00815662" w:rsidP="00EC0566">
            <w:pPr>
              <w:wordWrap w:val="0"/>
              <w:rPr>
                <w:rFonts w:asciiTheme="minorEastAsia" w:hAnsiTheme="minorEastAsia"/>
              </w:rPr>
            </w:pPr>
            <w:r w:rsidRPr="009E55A1">
              <w:rPr>
                <w:rFonts w:asciiTheme="minorEastAsia" w:hAnsiTheme="minorEastAsia"/>
              </w:rPr>
              <w:t>uro:loadingCapacity</w:t>
            </w:r>
          </w:p>
        </w:tc>
        <w:tc>
          <w:tcPr>
            <w:tcW w:w="2410" w:type="dxa"/>
            <w:tcBorders>
              <w:top w:val="single" w:sz="4" w:space="0" w:color="auto"/>
              <w:left w:val="single" w:sz="4" w:space="0" w:color="auto"/>
              <w:bottom w:val="single" w:sz="4" w:space="0" w:color="auto"/>
              <w:right w:val="single" w:sz="4" w:space="0" w:color="auto"/>
            </w:tcBorders>
          </w:tcPr>
          <w:p w14:paraId="165D14BF"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0BF19BF6"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積載量。</w:t>
            </w:r>
          </w:p>
        </w:tc>
      </w:tr>
      <w:tr w:rsidR="00815662" w:rsidRPr="009E55A1" w14:paraId="392EB13E" w14:textId="77777777" w:rsidTr="009E55A1">
        <w:tc>
          <w:tcPr>
            <w:tcW w:w="2263" w:type="dxa"/>
            <w:tcBorders>
              <w:top w:val="single" w:sz="4" w:space="0" w:color="auto"/>
              <w:left w:val="single" w:sz="4" w:space="0" w:color="auto"/>
              <w:bottom w:val="single" w:sz="4" w:space="0" w:color="auto"/>
              <w:right w:val="single" w:sz="4" w:space="0" w:color="auto"/>
            </w:tcBorders>
          </w:tcPr>
          <w:p w14:paraId="3D7C49F5" w14:textId="77777777" w:rsidR="00815662" w:rsidRPr="009E55A1" w:rsidRDefault="00815662" w:rsidP="00EC0566">
            <w:pPr>
              <w:wordWrap w:val="0"/>
              <w:rPr>
                <w:rFonts w:asciiTheme="minorEastAsia" w:hAnsiTheme="minorEastAsia"/>
              </w:rPr>
            </w:pPr>
            <w:r w:rsidRPr="009E55A1">
              <w:rPr>
                <w:rFonts w:asciiTheme="minorEastAsia" w:hAnsiTheme="minorEastAsia"/>
              </w:rPr>
              <w:t>uro:acquisitionYear</w:t>
            </w:r>
          </w:p>
        </w:tc>
        <w:tc>
          <w:tcPr>
            <w:tcW w:w="2410" w:type="dxa"/>
            <w:tcBorders>
              <w:top w:val="single" w:sz="4" w:space="0" w:color="auto"/>
              <w:left w:val="single" w:sz="4" w:space="0" w:color="auto"/>
              <w:bottom w:val="single" w:sz="4" w:space="0" w:color="auto"/>
              <w:right w:val="single" w:sz="4" w:space="0" w:color="auto"/>
            </w:tcBorders>
          </w:tcPr>
          <w:p w14:paraId="642E23B4" w14:textId="77777777" w:rsidR="00815662" w:rsidRPr="009E55A1" w:rsidRDefault="00815662" w:rsidP="00EC0566">
            <w:pPr>
              <w:wordWrap w:val="0"/>
              <w:rPr>
                <w:rFonts w:asciiTheme="minorEastAsia" w:hAnsiTheme="minorEastAsia"/>
              </w:rPr>
            </w:pPr>
            <w:r w:rsidRPr="009E55A1">
              <w:rPr>
                <w:rFonts w:asciiTheme="minorEastAsia" w:hAnsiTheme="minorEastAsia"/>
              </w:rPr>
              <w:t>xs:gYear [0..1]</w:t>
            </w:r>
          </w:p>
        </w:tc>
        <w:tc>
          <w:tcPr>
            <w:tcW w:w="5528" w:type="dxa"/>
            <w:tcBorders>
              <w:top w:val="single" w:sz="4" w:space="0" w:color="auto"/>
              <w:left w:val="single" w:sz="4" w:space="0" w:color="auto"/>
              <w:bottom w:val="single" w:sz="4" w:space="0" w:color="auto"/>
              <w:right w:val="single" w:sz="4" w:space="0" w:color="auto"/>
            </w:tcBorders>
          </w:tcPr>
          <w:p w14:paraId="591C993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取得年度。</w:t>
            </w:r>
          </w:p>
        </w:tc>
      </w:tr>
      <w:tr w:rsidR="00815662" w:rsidRPr="009E55A1" w14:paraId="514986EA" w14:textId="77777777" w:rsidTr="009E55A1">
        <w:tc>
          <w:tcPr>
            <w:tcW w:w="2263" w:type="dxa"/>
            <w:tcBorders>
              <w:top w:val="single" w:sz="4" w:space="0" w:color="auto"/>
              <w:left w:val="single" w:sz="4" w:space="0" w:color="auto"/>
              <w:bottom w:val="single" w:sz="4" w:space="0" w:color="auto"/>
              <w:right w:val="single" w:sz="4" w:space="0" w:color="auto"/>
            </w:tcBorders>
          </w:tcPr>
          <w:p w14:paraId="4F525E54" w14:textId="77777777" w:rsidR="00815662" w:rsidRPr="009E55A1" w:rsidRDefault="00815662" w:rsidP="00EC0566">
            <w:pPr>
              <w:wordWrap w:val="0"/>
              <w:rPr>
                <w:rFonts w:asciiTheme="minorEastAsia" w:hAnsiTheme="minorEastAsia"/>
              </w:rPr>
            </w:pPr>
            <w:r w:rsidRPr="009E55A1">
              <w:rPr>
                <w:rFonts w:asciiTheme="minorEastAsia" w:hAnsiTheme="minorEastAsia"/>
              </w:rPr>
              <w:t>uro:usage</w:t>
            </w:r>
          </w:p>
        </w:tc>
        <w:tc>
          <w:tcPr>
            <w:tcW w:w="2410" w:type="dxa"/>
            <w:tcBorders>
              <w:top w:val="single" w:sz="4" w:space="0" w:color="auto"/>
              <w:left w:val="single" w:sz="4" w:space="0" w:color="auto"/>
              <w:bottom w:val="single" w:sz="4" w:space="0" w:color="auto"/>
              <w:right w:val="single" w:sz="4" w:space="0" w:color="auto"/>
            </w:tcBorders>
          </w:tcPr>
          <w:p w14:paraId="25F9AF4F"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76C727A9" w14:textId="77777777" w:rsidR="00815662" w:rsidRPr="009E55A1" w:rsidRDefault="00815662" w:rsidP="00EC0566">
            <w:pPr>
              <w:wordWrap w:val="0"/>
              <w:rPr>
                <w:rFonts w:asciiTheme="minorEastAsia" w:hAnsiTheme="minorEastAsia"/>
              </w:rPr>
            </w:pPr>
            <w:r w:rsidRPr="009E55A1">
              <w:rPr>
                <w:rFonts w:asciiTheme="minorEastAsia" w:hAnsiTheme="minorEastAsia"/>
              </w:rPr>
              <w:t>用途。</w:t>
            </w:r>
          </w:p>
        </w:tc>
      </w:tr>
      <w:tr w:rsidR="00815662" w:rsidRPr="009E55A1" w14:paraId="6D3A3AF8" w14:textId="77777777" w:rsidTr="009E55A1">
        <w:tc>
          <w:tcPr>
            <w:tcW w:w="2263" w:type="dxa"/>
            <w:tcBorders>
              <w:top w:val="single" w:sz="4" w:space="0" w:color="auto"/>
              <w:left w:val="single" w:sz="4" w:space="0" w:color="auto"/>
              <w:bottom w:val="single" w:sz="4" w:space="0" w:color="auto"/>
              <w:right w:val="single" w:sz="4" w:space="0" w:color="auto"/>
            </w:tcBorders>
          </w:tcPr>
          <w:p w14:paraId="0CC9970D" w14:textId="77777777" w:rsidR="00815662" w:rsidRPr="009E55A1" w:rsidRDefault="00815662" w:rsidP="00EC0566">
            <w:pPr>
              <w:wordWrap w:val="0"/>
              <w:rPr>
                <w:rFonts w:asciiTheme="minorEastAsia" w:hAnsiTheme="minorEastAsia"/>
              </w:rPr>
            </w:pPr>
            <w:r w:rsidRPr="009E55A1">
              <w:rPr>
                <w:rFonts w:asciiTheme="minorEastAsia" w:hAnsiTheme="minorEastAsia"/>
              </w:rPr>
              <w:t>uro:totalCost</w:t>
            </w:r>
          </w:p>
        </w:tc>
        <w:tc>
          <w:tcPr>
            <w:tcW w:w="2410" w:type="dxa"/>
            <w:tcBorders>
              <w:top w:val="single" w:sz="4" w:space="0" w:color="auto"/>
              <w:left w:val="single" w:sz="4" w:space="0" w:color="auto"/>
              <w:bottom w:val="single" w:sz="4" w:space="0" w:color="auto"/>
              <w:right w:val="single" w:sz="4" w:space="0" w:color="auto"/>
            </w:tcBorders>
          </w:tcPr>
          <w:p w14:paraId="2CB4919C"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2642D6E1"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事業費－総額。</w:t>
            </w:r>
          </w:p>
        </w:tc>
      </w:tr>
      <w:tr w:rsidR="00815662" w:rsidRPr="009E55A1" w14:paraId="2EF5C1E4" w14:textId="77777777" w:rsidTr="009E55A1">
        <w:tc>
          <w:tcPr>
            <w:tcW w:w="2263" w:type="dxa"/>
            <w:tcBorders>
              <w:top w:val="single" w:sz="4" w:space="0" w:color="auto"/>
              <w:left w:val="single" w:sz="4" w:space="0" w:color="auto"/>
              <w:bottom w:val="single" w:sz="4" w:space="0" w:color="auto"/>
              <w:right w:val="single" w:sz="4" w:space="0" w:color="auto"/>
            </w:tcBorders>
          </w:tcPr>
          <w:p w14:paraId="6DF53600" w14:textId="77777777" w:rsidR="00815662" w:rsidRPr="009E55A1" w:rsidRDefault="00815662" w:rsidP="00EC0566">
            <w:pPr>
              <w:wordWrap w:val="0"/>
              <w:rPr>
                <w:rFonts w:asciiTheme="minorEastAsia" w:hAnsiTheme="minorEastAsia"/>
              </w:rPr>
            </w:pPr>
            <w:r w:rsidRPr="009E55A1">
              <w:rPr>
                <w:rFonts w:asciiTheme="minorEastAsia" w:hAnsiTheme="minorEastAsia"/>
              </w:rPr>
              <w:t>uro:subsidy</w:t>
            </w:r>
          </w:p>
        </w:tc>
        <w:tc>
          <w:tcPr>
            <w:tcW w:w="2410" w:type="dxa"/>
            <w:tcBorders>
              <w:top w:val="single" w:sz="4" w:space="0" w:color="auto"/>
              <w:left w:val="single" w:sz="4" w:space="0" w:color="auto"/>
              <w:bottom w:val="single" w:sz="4" w:space="0" w:color="auto"/>
              <w:right w:val="single" w:sz="4" w:space="0" w:color="auto"/>
            </w:tcBorders>
          </w:tcPr>
          <w:p w14:paraId="73258C37"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028121AE"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事業費－補助金額。</w:t>
            </w:r>
          </w:p>
        </w:tc>
      </w:tr>
      <w:tr w:rsidR="00815662" w:rsidRPr="009E55A1" w14:paraId="4611ACF7" w14:textId="77777777" w:rsidTr="009E55A1">
        <w:tc>
          <w:tcPr>
            <w:tcW w:w="2263" w:type="dxa"/>
            <w:tcBorders>
              <w:top w:val="single" w:sz="4" w:space="0" w:color="auto"/>
              <w:left w:val="single" w:sz="4" w:space="0" w:color="auto"/>
              <w:bottom w:val="single" w:sz="4" w:space="0" w:color="auto"/>
              <w:right w:val="single" w:sz="4" w:space="0" w:color="auto"/>
            </w:tcBorders>
          </w:tcPr>
          <w:p w14:paraId="251C0BB8" w14:textId="77777777" w:rsidR="00815662" w:rsidRPr="009E55A1" w:rsidRDefault="00815662" w:rsidP="00EC0566">
            <w:pPr>
              <w:wordWrap w:val="0"/>
              <w:rPr>
                <w:rFonts w:asciiTheme="minorEastAsia" w:hAnsiTheme="minorEastAsia"/>
              </w:rPr>
            </w:pPr>
            <w:r w:rsidRPr="009E55A1">
              <w:rPr>
                <w:rFonts w:asciiTheme="minorEastAsia" w:hAnsiTheme="minorEastAsia"/>
              </w:rPr>
              <w:t>uro:note</w:t>
            </w:r>
          </w:p>
        </w:tc>
        <w:tc>
          <w:tcPr>
            <w:tcW w:w="2410" w:type="dxa"/>
            <w:tcBorders>
              <w:top w:val="single" w:sz="4" w:space="0" w:color="auto"/>
              <w:left w:val="single" w:sz="4" w:space="0" w:color="auto"/>
              <w:bottom w:val="single" w:sz="4" w:space="0" w:color="auto"/>
              <w:right w:val="single" w:sz="4" w:space="0" w:color="auto"/>
            </w:tcBorders>
          </w:tcPr>
          <w:p w14:paraId="3FFA4BB0"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00368179"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備考。</w:t>
            </w:r>
          </w:p>
        </w:tc>
      </w:tr>
    </w:tbl>
    <w:p w14:paraId="2F254771" w14:textId="77777777" w:rsidR="00815662" w:rsidRDefault="00815662" w:rsidP="00815662">
      <w:pPr>
        <w:spacing w:line="240" w:lineRule="auto"/>
        <w:jc w:val="left"/>
        <w:rPr>
          <w:rFonts w:asciiTheme="majorHAnsi" w:eastAsiaTheme="majorEastAsia" w:hAnsiTheme="majorHAnsi"/>
          <w:b/>
          <w:w w:val="100"/>
          <w:sz w:val="22"/>
        </w:rPr>
      </w:pPr>
    </w:p>
    <w:p w14:paraId="44327565" w14:textId="77777777" w:rsidR="00815662" w:rsidRDefault="00815662" w:rsidP="009E55A1">
      <w:pPr>
        <w:pStyle w:val="5"/>
      </w:pPr>
      <w:bookmarkStart w:id="278" w:name="_Ref126680241"/>
      <w:r w:rsidRPr="007D5002">
        <w:t>uro:</w:t>
      </w:r>
      <w:r w:rsidRPr="002F17FA">
        <w:t>CyberportMarinaAndPBS</w:t>
      </w:r>
      <w:bookmarkEnd w:id="278"/>
    </w:p>
    <w:tbl>
      <w:tblPr>
        <w:tblStyle w:val="af1"/>
        <w:tblW w:w="10201" w:type="dxa"/>
        <w:tblLayout w:type="fixed"/>
        <w:tblLook w:val="04A0" w:firstRow="1" w:lastRow="0" w:firstColumn="1" w:lastColumn="0" w:noHBand="0" w:noVBand="1"/>
      </w:tblPr>
      <w:tblGrid>
        <w:gridCol w:w="2263"/>
        <w:gridCol w:w="2410"/>
        <w:gridCol w:w="5528"/>
      </w:tblGrid>
      <w:tr w:rsidR="00815662" w:rsidRPr="009E55A1" w14:paraId="054CBC88" w14:textId="77777777" w:rsidTr="009E55A1">
        <w:tc>
          <w:tcPr>
            <w:tcW w:w="2263" w:type="dxa"/>
            <w:shd w:val="clear" w:color="auto" w:fill="D0CECE" w:themeFill="background2" w:themeFillShade="E6"/>
          </w:tcPr>
          <w:p w14:paraId="5ECE7822" w14:textId="77777777" w:rsidR="00815662" w:rsidRPr="009E55A1" w:rsidRDefault="00815662" w:rsidP="00EC0566">
            <w:pPr>
              <w:wordWrap w:val="0"/>
              <w:rPr>
                <w:rFonts w:asciiTheme="minorEastAsia" w:hAnsiTheme="minorEastAsia"/>
              </w:rPr>
            </w:pPr>
            <w:r w:rsidRPr="009E55A1">
              <w:rPr>
                <w:rFonts w:asciiTheme="minorEastAsia" w:hAnsiTheme="minorEastAsia"/>
              </w:rPr>
              <w:lastRenderedPageBreak/>
              <w:t>型の定義</w:t>
            </w:r>
          </w:p>
        </w:tc>
        <w:tc>
          <w:tcPr>
            <w:tcW w:w="7938" w:type="dxa"/>
            <w:gridSpan w:val="2"/>
          </w:tcPr>
          <w:p w14:paraId="31E3A564"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港湾施設であるマリーナ/PBSの属性を記述するためのデータ型。</w:t>
            </w:r>
          </w:p>
        </w:tc>
      </w:tr>
      <w:tr w:rsidR="00815662" w:rsidRPr="009E55A1" w14:paraId="44633AB9" w14:textId="77777777" w:rsidTr="009E55A1">
        <w:tc>
          <w:tcPr>
            <w:tcW w:w="2263" w:type="dxa"/>
            <w:shd w:val="clear" w:color="auto" w:fill="D0CECE" w:themeFill="background2" w:themeFillShade="E6"/>
          </w:tcPr>
          <w:p w14:paraId="6BE960A8"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上位の型</w:t>
            </w:r>
          </w:p>
        </w:tc>
        <w:tc>
          <w:tcPr>
            <w:tcW w:w="7938" w:type="dxa"/>
            <w:gridSpan w:val="2"/>
          </w:tcPr>
          <w:p w14:paraId="732DF029" w14:textId="77777777" w:rsidR="00815662" w:rsidRPr="009E55A1" w:rsidRDefault="00815662" w:rsidP="00EC0566">
            <w:pPr>
              <w:wordWrap w:val="0"/>
              <w:rPr>
                <w:rFonts w:asciiTheme="minorEastAsia" w:hAnsiTheme="minorEastAsia"/>
              </w:rPr>
            </w:pPr>
            <w:r w:rsidRPr="009E55A1">
              <w:rPr>
                <w:rFonts w:asciiTheme="minorEastAsia" w:hAnsiTheme="minorEastAsia"/>
              </w:rPr>
              <w:t>uro:PortAttribute</w:t>
            </w:r>
          </w:p>
        </w:tc>
      </w:tr>
      <w:tr w:rsidR="00815662" w:rsidRPr="009E55A1" w14:paraId="7B8C8F9A" w14:textId="77777777" w:rsidTr="009E55A1">
        <w:tc>
          <w:tcPr>
            <w:tcW w:w="2263" w:type="dxa"/>
            <w:shd w:val="clear" w:color="auto" w:fill="D0CECE" w:themeFill="background2" w:themeFillShade="E6"/>
          </w:tcPr>
          <w:p w14:paraId="2DD09F5A"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ステレオタイプ</w:t>
            </w:r>
          </w:p>
        </w:tc>
        <w:tc>
          <w:tcPr>
            <w:tcW w:w="7938" w:type="dxa"/>
            <w:gridSpan w:val="2"/>
          </w:tcPr>
          <w:p w14:paraId="377E18D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&lt;</w:t>
            </w:r>
            <w:r w:rsidRPr="009E55A1">
              <w:rPr>
                <w:rFonts w:asciiTheme="minorEastAsia" w:hAnsiTheme="minorEastAsia"/>
              </w:rPr>
              <w:t>&lt;DataType&gt;&gt;</w:t>
            </w:r>
          </w:p>
        </w:tc>
      </w:tr>
      <w:tr w:rsidR="00815662" w:rsidRPr="009E55A1" w14:paraId="3C85B43A"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A6E056C" w14:textId="77777777" w:rsidR="00815662" w:rsidRPr="009E55A1" w:rsidRDefault="00815662" w:rsidP="00EC0566">
            <w:pPr>
              <w:wordWrap w:val="0"/>
              <w:rPr>
                <w:rFonts w:asciiTheme="minorEastAsia" w:hAnsiTheme="minorEastAsia"/>
              </w:rPr>
            </w:pPr>
            <w:r w:rsidRPr="009E55A1">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9D2F173" w14:textId="77777777" w:rsidR="00815662" w:rsidRPr="009E55A1" w:rsidRDefault="00815662" w:rsidP="00EC0566">
            <w:pPr>
              <w:wordWrap w:val="0"/>
              <w:rPr>
                <w:rFonts w:asciiTheme="minorEastAsia" w:hAnsiTheme="minorEastAsia"/>
              </w:rPr>
            </w:pPr>
          </w:p>
        </w:tc>
      </w:tr>
      <w:tr w:rsidR="00815662" w:rsidRPr="009E55A1" w14:paraId="56415767"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05FDAAD"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855153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31C7856"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DD2261" w:rsidRPr="009E55A1" w14:paraId="4174FE90" w14:textId="77777777" w:rsidTr="003C5B8C">
        <w:tc>
          <w:tcPr>
            <w:tcW w:w="2263" w:type="dxa"/>
            <w:tcBorders>
              <w:top w:val="single" w:sz="4" w:space="0" w:color="auto"/>
              <w:left w:val="single" w:sz="4" w:space="0" w:color="auto"/>
              <w:bottom w:val="single" w:sz="4" w:space="0" w:color="auto"/>
              <w:right w:val="single" w:sz="4" w:space="0" w:color="auto"/>
            </w:tcBorders>
            <w:shd w:val="clear" w:color="auto" w:fill="auto"/>
          </w:tcPr>
          <w:p w14:paraId="75A217BE" w14:textId="77777777" w:rsidR="00DD2261" w:rsidRDefault="00DD2261" w:rsidP="003C5B8C">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ro:facilityId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675CD2E" w14:textId="77777777" w:rsidR="00DD2261" w:rsidRPr="009E55A1" w:rsidRDefault="00DD2261" w:rsidP="003C5B8C">
            <w:pPr>
              <w:wordWrap w:val="0"/>
              <w:rPr>
                <w:rFonts w:asciiTheme="minorEastAsia" w:hAnsiTheme="minorEastAsia"/>
              </w:rPr>
            </w:pPr>
            <w:r w:rsidRPr="009E55A1">
              <w:rPr>
                <w:rFonts w:asciiTheme="minorEastAsia" w:hAnsiTheme="minorEastAsia"/>
              </w:rPr>
              <w:t>xs:string [</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04D52F9" w14:textId="0106D223" w:rsidR="00DD2261" w:rsidRPr="009E55A1" w:rsidRDefault="00DD2261" w:rsidP="003C5B8C">
            <w:pPr>
              <w:wordWrap w:val="0"/>
              <w:rPr>
                <w:rFonts w:asciiTheme="minorEastAsia" w:hAnsiTheme="minorEastAsia"/>
                <w:lang w:eastAsia="ja-JP"/>
              </w:rPr>
            </w:pPr>
            <w:r>
              <w:rPr>
                <w:rFonts w:asciiTheme="minorEastAsia" w:hAnsiTheme="minorEastAsia" w:hint="eastAsia"/>
                <w:lang w:eastAsia="ja-JP"/>
              </w:rPr>
              <w:t>マリーナ/PBSの管理ID</w:t>
            </w:r>
          </w:p>
        </w:tc>
      </w:tr>
      <w:tr w:rsidR="00815662" w:rsidRPr="009E55A1" w14:paraId="47804C48"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23C2F44B" w14:textId="633F8B4C" w:rsidR="00815662" w:rsidRPr="009E55A1" w:rsidRDefault="00DD2B43" w:rsidP="00EC0566">
            <w:pPr>
              <w:wordWrap w:val="0"/>
              <w:rPr>
                <w:rFonts w:asciiTheme="minorEastAsia" w:hAnsiTheme="minorEastAsia"/>
              </w:rPr>
            </w:pPr>
            <w:r>
              <w:rPr>
                <w:rFonts w:asciiTheme="minorEastAsia" w:hAnsiTheme="minorEastAsia"/>
              </w:rPr>
              <w:t>uro:facilityDetailType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922ADFA"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1279034D" w14:textId="439683B9" w:rsidR="00815662" w:rsidRPr="009E55A1" w:rsidRDefault="00815662" w:rsidP="00EC0566">
            <w:pPr>
              <w:wordWrap w:val="0"/>
              <w:rPr>
                <w:rFonts w:asciiTheme="minorEastAsia" w:hAnsiTheme="minorEastAsia"/>
              </w:rPr>
            </w:pPr>
            <w:r w:rsidRPr="009E55A1">
              <w:rPr>
                <w:rFonts w:asciiTheme="minorEastAsia" w:hAnsiTheme="minorEastAsia" w:hint="eastAsia"/>
                <w:lang w:eastAsia="ja-JP"/>
              </w:rPr>
              <w:t>宿泊施設、休憩所</w:t>
            </w:r>
            <w:r w:rsidRPr="009E55A1">
              <w:rPr>
                <w:rFonts w:asciiTheme="minorEastAsia" w:hAnsiTheme="minorEastAsia"/>
                <w:lang w:eastAsia="ja-JP"/>
              </w:rPr>
              <w:t xml:space="preserve"> 等の施設の種類</w:t>
            </w:r>
            <w:r w:rsidRPr="009E55A1">
              <w:rPr>
                <w:rFonts w:asciiTheme="minorEastAsia" w:hAnsiTheme="minorEastAsia" w:hint="eastAsia"/>
                <w:lang w:eastAsia="ja-JP"/>
              </w:rPr>
              <w:t>。</w:t>
            </w:r>
            <w:r w:rsidR="00DD2B43" w:rsidRPr="009E55A1">
              <w:rPr>
                <w:rFonts w:asciiTheme="minorEastAsia" w:hAnsiTheme="minorEastAsia" w:hint="eastAsia"/>
              </w:rPr>
              <w:t>コードリスト（</w:t>
            </w:r>
            <w:hyperlink w:anchor="_PortAttribute_facilityDetailType.xm" w:history="1">
              <w:r w:rsidR="00DD2B43" w:rsidRPr="00DD2B43">
                <w:rPr>
                  <w:rStyle w:val="a8"/>
                  <w:rFonts w:asciiTheme="minorEastAsia" w:hAnsiTheme="minorEastAsia" w:cs="ＭＳ Ｐゴシック" w:hint="eastAsia"/>
                  <w:w w:val="90"/>
                  <w:lang w:val="en-US"/>
                </w:rPr>
                <w:t>PortAttribute_facilityDetailType.xml</w:t>
              </w:r>
            </w:hyperlink>
            <w:r w:rsidR="00DD2B43" w:rsidRPr="009E55A1">
              <w:rPr>
                <w:rFonts w:asciiTheme="minorEastAsia" w:hAnsiTheme="minorEastAsia" w:hint="eastAsia"/>
              </w:rPr>
              <w:t>）より選択する。</w:t>
            </w:r>
          </w:p>
        </w:tc>
      </w:tr>
      <w:tr w:rsidR="00815662" w:rsidRPr="009E55A1" w14:paraId="5F77D25D"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1FFB3F8C" w14:textId="77777777" w:rsidR="00815662" w:rsidRPr="009E55A1" w:rsidRDefault="00815662" w:rsidP="00EC0566">
            <w:pPr>
              <w:wordWrap w:val="0"/>
              <w:rPr>
                <w:rFonts w:asciiTheme="minorEastAsia" w:hAnsiTheme="minorEastAsia"/>
              </w:rPr>
            </w:pPr>
            <w:r w:rsidRPr="009E55A1">
              <w:rPr>
                <w:rFonts w:asciiTheme="minorEastAsia" w:hAnsiTheme="minorEastAsia"/>
              </w:rPr>
              <w:t>uro:portName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4C1AC17"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14F393BF"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港湾名</w:t>
            </w:r>
            <w:r w:rsidRPr="009E55A1">
              <w:rPr>
                <w:rFonts w:asciiTheme="minorEastAsia" w:hAnsiTheme="minorEastAsia"/>
              </w:rPr>
              <w:t>。</w:t>
            </w:r>
          </w:p>
        </w:tc>
      </w:tr>
      <w:tr w:rsidR="00DD2B43" w:rsidRPr="009E55A1" w14:paraId="166E10CA"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12CE1AAC" w14:textId="77777777" w:rsidR="00DD2B43" w:rsidRPr="009E55A1" w:rsidRDefault="00DD2B43" w:rsidP="00DD2B43">
            <w:pPr>
              <w:wordWrap w:val="0"/>
              <w:rPr>
                <w:rFonts w:asciiTheme="minorEastAsia" w:hAnsiTheme="minorEastAsia"/>
              </w:rPr>
            </w:pPr>
            <w:r w:rsidRPr="009E55A1">
              <w:rPr>
                <w:rFonts w:asciiTheme="minorEastAsia" w:hAnsiTheme="minorEastAsia"/>
              </w:rPr>
              <w:t>uro:portStatus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7E1E6A5" w14:textId="77777777" w:rsidR="00DD2B43" w:rsidRPr="009E55A1" w:rsidRDefault="00DD2B43" w:rsidP="00DD2B43">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059F73A" w14:textId="1CE9ED83" w:rsidR="00DD2B43" w:rsidRPr="009E55A1" w:rsidRDefault="00DD2B43" w:rsidP="00DD2B43">
            <w:pPr>
              <w:wordWrap w:val="0"/>
              <w:rPr>
                <w:rFonts w:asciiTheme="minorEastAsia" w:hAnsiTheme="minorEastAsia"/>
              </w:rPr>
            </w:pPr>
            <w:r w:rsidRPr="009E55A1">
              <w:rPr>
                <w:rFonts w:asciiTheme="minorEastAsia" w:hAnsiTheme="minorEastAsia" w:hint="eastAsia"/>
              </w:rPr>
              <w:t>港格。コードリスト（</w:t>
            </w:r>
            <w:hyperlink w:anchor="_PortAttribute_portStatus.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ortAttribute_portStatus.xml</w:t>
              </w:r>
            </w:hyperlink>
            <w:r w:rsidRPr="009E55A1">
              <w:rPr>
                <w:rFonts w:asciiTheme="minorEastAsia" w:hAnsiTheme="minorEastAsia" w:hint="eastAsia"/>
              </w:rPr>
              <w:t>）より選択する。</w:t>
            </w:r>
          </w:p>
        </w:tc>
      </w:tr>
      <w:tr w:rsidR="00815662" w:rsidRPr="009E55A1" w14:paraId="15E578DC"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1786C903" w14:textId="77777777" w:rsidR="00815662" w:rsidRPr="009E55A1" w:rsidRDefault="00815662" w:rsidP="00EC0566">
            <w:pPr>
              <w:wordWrap w:val="0"/>
              <w:rPr>
                <w:rFonts w:asciiTheme="minorEastAsia" w:hAnsiTheme="minorEastAsia"/>
              </w:rPr>
            </w:pPr>
            <w:r w:rsidRPr="009E55A1">
              <w:rPr>
                <w:rFonts w:asciiTheme="minorEastAsia" w:hAnsiTheme="minorEastAsia"/>
              </w:rPr>
              <w:t>uro:district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8DA3FB4"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7CAB09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地区名。</w:t>
            </w:r>
          </w:p>
        </w:tc>
      </w:tr>
      <w:tr w:rsidR="00815662" w:rsidRPr="009E55A1" w14:paraId="128D08C3"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1F5A47E5" w14:textId="77777777" w:rsidR="00815662" w:rsidRPr="009E55A1" w:rsidRDefault="00815662" w:rsidP="00EC0566">
            <w:pPr>
              <w:wordWrap w:val="0"/>
              <w:rPr>
                <w:rFonts w:asciiTheme="minorEastAsia" w:hAnsiTheme="minorEastAsia"/>
              </w:rPr>
            </w:pPr>
            <w:r w:rsidRPr="009E55A1">
              <w:rPr>
                <w:rFonts w:asciiTheme="minorEastAsia" w:hAnsiTheme="minorEastAsia"/>
              </w:rPr>
              <w:t>uro:grantType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584E9F7"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7109767" w14:textId="66C60F34" w:rsidR="00815662" w:rsidRPr="009E55A1" w:rsidRDefault="00815662" w:rsidP="00EC0566">
            <w:pPr>
              <w:wordWrap w:val="0"/>
              <w:rPr>
                <w:rFonts w:asciiTheme="minorEastAsia" w:hAnsiTheme="minorEastAsia"/>
              </w:rPr>
            </w:pPr>
            <w:r w:rsidRPr="009E55A1">
              <w:rPr>
                <w:rFonts w:asciiTheme="minorEastAsia" w:hAnsiTheme="minorEastAsia" w:hint="eastAsia"/>
              </w:rPr>
              <w:t>施設区分名。コードリスト（</w:t>
            </w:r>
            <w:hyperlink w:anchor="_PortAttribute_grantType.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ortAttribute_grantType.xml</w:t>
              </w:r>
            </w:hyperlink>
            <w:r w:rsidRPr="009E55A1">
              <w:rPr>
                <w:rFonts w:asciiTheme="minorEastAsia" w:hAnsiTheme="minorEastAsia" w:hint="eastAsia"/>
              </w:rPr>
              <w:t>）より選択する。</w:t>
            </w:r>
          </w:p>
        </w:tc>
      </w:tr>
      <w:tr w:rsidR="00815662" w:rsidRPr="009E55A1" w14:paraId="249BBA02"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4795D91C" w14:textId="77777777" w:rsidR="00815662" w:rsidRPr="009E55A1" w:rsidRDefault="00815662" w:rsidP="00EC0566">
            <w:pPr>
              <w:wordWrap w:val="0"/>
              <w:rPr>
                <w:rFonts w:asciiTheme="minorEastAsia" w:hAnsiTheme="minorEastAsia"/>
              </w:rPr>
            </w:pPr>
            <w:r w:rsidRPr="009E55A1">
              <w:rPr>
                <w:rFonts w:asciiTheme="minorEastAsia" w:hAnsiTheme="minorEastAsia"/>
              </w:rPr>
              <w:t>uro:isDesignated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AB6F0D2" w14:textId="77777777" w:rsidR="00815662" w:rsidRPr="009E55A1" w:rsidRDefault="00815662" w:rsidP="00EC0566">
            <w:pPr>
              <w:wordWrap w:val="0"/>
              <w:rPr>
                <w:rFonts w:asciiTheme="minorEastAsia" w:hAnsiTheme="minorEastAsia"/>
              </w:rPr>
            </w:pPr>
            <w:r w:rsidRPr="009E55A1">
              <w:rPr>
                <w:rFonts w:asciiTheme="minorEastAsia" w:hAnsiTheme="minorEastAsia"/>
              </w:rPr>
              <w:t>xs:boolean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741867A"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特定技術基準対象施設</w:t>
            </w:r>
          </w:p>
          <w:p w14:paraId="67D0B628" w14:textId="77777777" w:rsidR="00815662" w:rsidRPr="009E55A1" w:rsidRDefault="00815662" w:rsidP="00EC0566">
            <w:pPr>
              <w:wordWrap w:val="0"/>
              <w:rPr>
                <w:rFonts w:asciiTheme="minorEastAsia" w:hAnsiTheme="minorEastAsia"/>
              </w:rPr>
            </w:pPr>
            <w:r w:rsidRPr="009E55A1">
              <w:rPr>
                <w:rFonts w:asciiTheme="minorEastAsia" w:hAnsiTheme="minorEastAsia"/>
              </w:rPr>
              <w:t>0：対象外、1：対象</w:t>
            </w:r>
          </w:p>
          <w:p w14:paraId="4CE91371"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「技術基準対象施設であつて、外郭施設その他の非常災害により損壊した場合において船舶の交通に支障を及ぼすおそれのあるものとして国土交通省令で定めるもの」</w:t>
            </w:r>
            <w:r w:rsidRPr="009E55A1">
              <w:rPr>
                <w:rFonts w:asciiTheme="minorEastAsia" w:hAnsiTheme="minorEastAsia"/>
                <w:lang w:eastAsia="ja-JP"/>
              </w:rPr>
              <w:t xml:space="preserve"> （港湾法第56条の2の21）。</w:t>
            </w:r>
          </w:p>
        </w:tc>
      </w:tr>
      <w:tr w:rsidR="00815662" w:rsidRPr="009E55A1" w14:paraId="748536A6"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053B9E0B" w14:textId="77777777" w:rsidR="00815662" w:rsidRPr="009E55A1" w:rsidRDefault="00815662" w:rsidP="00EC0566">
            <w:pPr>
              <w:wordWrap w:val="0"/>
              <w:rPr>
                <w:rFonts w:asciiTheme="minorEastAsia" w:hAnsiTheme="minorEastAsia"/>
              </w:rPr>
            </w:pPr>
            <w:r w:rsidRPr="009E55A1">
              <w:rPr>
                <w:rFonts w:asciiTheme="minorEastAsia" w:hAnsiTheme="minorEastAsia"/>
              </w:rPr>
              <w:t>uro:degradationLevel</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B2AD221"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x</w:t>
            </w:r>
            <w:r w:rsidRPr="009E55A1">
              <w:rPr>
                <w:rFonts w:asciiTheme="minorEastAsia" w:hAnsiTheme="minorEastAsia"/>
              </w:rPr>
              <w:t>s:integer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14CC166E"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性能低下度。</w:t>
            </w:r>
          </w:p>
        </w:tc>
      </w:tr>
      <w:tr w:rsidR="00815662" w:rsidRPr="009E55A1" w14:paraId="71440799"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58E8374"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3755CA70" w14:textId="77777777" w:rsidR="00815662" w:rsidRPr="009E55A1" w:rsidRDefault="00815662" w:rsidP="00EC0566">
            <w:pPr>
              <w:wordWrap w:val="0"/>
              <w:rPr>
                <w:rFonts w:asciiTheme="minorEastAsia" w:hAnsiTheme="minorEastAsia"/>
                <w:lang w:eastAsia="ja-JP"/>
              </w:rPr>
            </w:pPr>
          </w:p>
        </w:tc>
      </w:tr>
      <w:tr w:rsidR="00815662" w:rsidRPr="009E55A1" w14:paraId="711739EE"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9E45B69" w14:textId="77777777" w:rsidR="00815662" w:rsidRPr="009E55A1" w:rsidRDefault="00815662"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893BB77"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68B826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定義</w:t>
            </w:r>
          </w:p>
        </w:tc>
      </w:tr>
      <w:tr w:rsidR="00815662" w:rsidRPr="009E55A1" w14:paraId="5B881331" w14:textId="77777777" w:rsidTr="009E55A1">
        <w:tc>
          <w:tcPr>
            <w:tcW w:w="2263" w:type="dxa"/>
            <w:tcBorders>
              <w:top w:val="single" w:sz="4" w:space="0" w:color="auto"/>
              <w:left w:val="single" w:sz="4" w:space="0" w:color="auto"/>
              <w:bottom w:val="single" w:sz="4" w:space="0" w:color="auto"/>
              <w:right w:val="single" w:sz="4" w:space="0" w:color="auto"/>
            </w:tcBorders>
          </w:tcPr>
          <w:p w14:paraId="2316515B" w14:textId="77777777" w:rsidR="00815662" w:rsidRPr="009E55A1" w:rsidRDefault="00815662" w:rsidP="00EC0566">
            <w:pPr>
              <w:wordWrap w:val="0"/>
              <w:rPr>
                <w:rFonts w:asciiTheme="minorEastAsia" w:hAnsiTheme="minorEastAsia"/>
              </w:rPr>
            </w:pPr>
            <w:r w:rsidRPr="009E55A1">
              <w:rPr>
                <w:rFonts w:asciiTheme="minorEastAsia" w:hAnsiTheme="minorEastAsia"/>
              </w:rPr>
              <w:t>uro:geologicalType</w:t>
            </w:r>
          </w:p>
        </w:tc>
        <w:tc>
          <w:tcPr>
            <w:tcW w:w="2410" w:type="dxa"/>
            <w:tcBorders>
              <w:top w:val="single" w:sz="4" w:space="0" w:color="auto"/>
              <w:left w:val="single" w:sz="4" w:space="0" w:color="auto"/>
              <w:bottom w:val="single" w:sz="4" w:space="0" w:color="auto"/>
              <w:right w:val="single" w:sz="4" w:space="0" w:color="auto"/>
            </w:tcBorders>
          </w:tcPr>
          <w:p w14:paraId="2A3BC722"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52532A3C" w14:textId="6DE3C666" w:rsidR="00815662" w:rsidRPr="009E55A1" w:rsidRDefault="00815662" w:rsidP="00EC0566">
            <w:pPr>
              <w:wordWrap w:val="0"/>
              <w:rPr>
                <w:rFonts w:asciiTheme="minorEastAsia" w:hAnsiTheme="minorEastAsia"/>
              </w:rPr>
            </w:pPr>
            <w:r w:rsidRPr="009E55A1">
              <w:rPr>
                <w:rFonts w:asciiTheme="minorEastAsia" w:hAnsiTheme="minorEastAsia" w:hint="eastAsia"/>
              </w:rPr>
              <w:t>海底の地質名。コードリスト（</w:t>
            </w:r>
            <w:hyperlink w:anchor="_PortAttribute_geologicalType.xml" w:history="1">
              <w:r w:rsidRPr="009E55A1">
                <w:rPr>
                  <w:rStyle w:val="a8"/>
                  <w:rFonts w:asciiTheme="minorEastAsia" w:hAnsiTheme="minorEastAsia" w:cs="ＭＳ Ｐゴシック"/>
                  <w:w w:val="90"/>
                </w:rPr>
                <w:t>PortAttribute</w:t>
              </w:r>
              <w:r w:rsidRPr="009E55A1">
                <w:rPr>
                  <w:rStyle w:val="a8"/>
                  <w:rFonts w:asciiTheme="minorEastAsia" w:hAnsiTheme="minorEastAsia" w:cs="ＭＳ Ｐゴシック" w:hint="eastAsia"/>
                  <w:w w:val="90"/>
                </w:rPr>
                <w:t>_geologicalType.xml</w:t>
              </w:r>
            </w:hyperlink>
            <w:r w:rsidRPr="009E55A1">
              <w:rPr>
                <w:rFonts w:asciiTheme="minorEastAsia" w:hAnsiTheme="minorEastAsia"/>
              </w:rPr>
              <w:t>）より選択する。</w:t>
            </w:r>
          </w:p>
        </w:tc>
      </w:tr>
      <w:tr w:rsidR="00815662" w:rsidRPr="009E55A1" w14:paraId="30997831" w14:textId="77777777" w:rsidTr="009E55A1">
        <w:tc>
          <w:tcPr>
            <w:tcW w:w="2263" w:type="dxa"/>
            <w:tcBorders>
              <w:top w:val="single" w:sz="4" w:space="0" w:color="auto"/>
              <w:left w:val="single" w:sz="4" w:space="0" w:color="auto"/>
              <w:bottom w:val="single" w:sz="4" w:space="0" w:color="auto"/>
              <w:right w:val="single" w:sz="4" w:space="0" w:color="auto"/>
            </w:tcBorders>
          </w:tcPr>
          <w:p w14:paraId="0E551F03" w14:textId="77777777" w:rsidR="00815662" w:rsidRPr="009E55A1" w:rsidRDefault="00815662" w:rsidP="00EC0566">
            <w:pPr>
              <w:wordWrap w:val="0"/>
              <w:rPr>
                <w:rFonts w:asciiTheme="minorEastAsia" w:hAnsiTheme="minorEastAsia"/>
              </w:rPr>
            </w:pPr>
            <w:r w:rsidRPr="009E55A1">
              <w:rPr>
                <w:rFonts w:asciiTheme="minorEastAsia" w:hAnsiTheme="minorEastAsia"/>
              </w:rPr>
              <w:t>uro:obstructingStructures</w:t>
            </w:r>
          </w:p>
        </w:tc>
        <w:tc>
          <w:tcPr>
            <w:tcW w:w="2410" w:type="dxa"/>
            <w:tcBorders>
              <w:top w:val="single" w:sz="4" w:space="0" w:color="auto"/>
              <w:left w:val="single" w:sz="4" w:space="0" w:color="auto"/>
              <w:bottom w:val="single" w:sz="4" w:space="0" w:color="auto"/>
              <w:right w:val="single" w:sz="4" w:space="0" w:color="auto"/>
            </w:tcBorders>
          </w:tcPr>
          <w:p w14:paraId="72937241"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1D932259"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構造物による制限－構造物名。</w:t>
            </w:r>
          </w:p>
        </w:tc>
      </w:tr>
      <w:tr w:rsidR="00815662" w:rsidRPr="009E55A1" w14:paraId="58FBE80F" w14:textId="77777777" w:rsidTr="009E55A1">
        <w:tc>
          <w:tcPr>
            <w:tcW w:w="2263" w:type="dxa"/>
            <w:tcBorders>
              <w:top w:val="single" w:sz="4" w:space="0" w:color="auto"/>
              <w:left w:val="single" w:sz="4" w:space="0" w:color="auto"/>
              <w:bottom w:val="single" w:sz="4" w:space="0" w:color="auto"/>
              <w:right w:val="single" w:sz="4" w:space="0" w:color="auto"/>
            </w:tcBorders>
          </w:tcPr>
          <w:p w14:paraId="0AA4AAB3" w14:textId="77777777" w:rsidR="00815662" w:rsidRPr="009E55A1" w:rsidRDefault="00815662" w:rsidP="00EC0566">
            <w:pPr>
              <w:wordWrap w:val="0"/>
              <w:rPr>
                <w:rFonts w:asciiTheme="minorEastAsia" w:hAnsiTheme="minorEastAsia"/>
              </w:rPr>
            </w:pPr>
            <w:r w:rsidRPr="009E55A1">
              <w:rPr>
                <w:rFonts w:asciiTheme="minorEastAsia" w:hAnsiTheme="minorEastAsia"/>
              </w:rPr>
              <w:t>uro:mainPartLength</w:t>
            </w:r>
          </w:p>
        </w:tc>
        <w:tc>
          <w:tcPr>
            <w:tcW w:w="2410" w:type="dxa"/>
            <w:tcBorders>
              <w:top w:val="single" w:sz="4" w:space="0" w:color="auto"/>
              <w:left w:val="single" w:sz="4" w:space="0" w:color="auto"/>
              <w:bottom w:val="single" w:sz="4" w:space="0" w:color="auto"/>
              <w:right w:val="single" w:sz="4" w:space="0" w:color="auto"/>
            </w:tcBorders>
          </w:tcPr>
          <w:p w14:paraId="6A353FA9"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17D81DCC"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延長－取付部を除く延長。</w:t>
            </w:r>
          </w:p>
        </w:tc>
      </w:tr>
      <w:tr w:rsidR="00815662" w:rsidRPr="009E55A1" w14:paraId="11645A9F" w14:textId="77777777" w:rsidTr="009E55A1">
        <w:tc>
          <w:tcPr>
            <w:tcW w:w="2263" w:type="dxa"/>
            <w:tcBorders>
              <w:top w:val="single" w:sz="4" w:space="0" w:color="auto"/>
              <w:left w:val="single" w:sz="4" w:space="0" w:color="auto"/>
              <w:bottom w:val="single" w:sz="4" w:space="0" w:color="auto"/>
              <w:right w:val="single" w:sz="4" w:space="0" w:color="auto"/>
            </w:tcBorders>
          </w:tcPr>
          <w:p w14:paraId="53027631" w14:textId="77777777" w:rsidR="00815662" w:rsidRPr="009E55A1" w:rsidRDefault="00815662" w:rsidP="00EC0566">
            <w:pPr>
              <w:wordWrap w:val="0"/>
              <w:rPr>
                <w:rFonts w:asciiTheme="minorEastAsia" w:hAnsiTheme="minorEastAsia"/>
              </w:rPr>
            </w:pPr>
            <w:r w:rsidRPr="009E55A1">
              <w:rPr>
                <w:rFonts w:asciiTheme="minorEastAsia" w:hAnsiTheme="minorEastAsia"/>
              </w:rPr>
              <w:t>uro:urototalLength</w:t>
            </w:r>
          </w:p>
        </w:tc>
        <w:tc>
          <w:tcPr>
            <w:tcW w:w="2410" w:type="dxa"/>
            <w:tcBorders>
              <w:top w:val="single" w:sz="4" w:space="0" w:color="auto"/>
              <w:left w:val="single" w:sz="4" w:space="0" w:color="auto"/>
              <w:bottom w:val="single" w:sz="4" w:space="0" w:color="auto"/>
              <w:right w:val="single" w:sz="4" w:space="0" w:color="auto"/>
            </w:tcBorders>
          </w:tcPr>
          <w:p w14:paraId="207D217A"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7B79F978"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延長－取付部を含む延長。</w:t>
            </w:r>
          </w:p>
        </w:tc>
      </w:tr>
      <w:tr w:rsidR="00815662" w:rsidRPr="009E55A1" w14:paraId="3589C43A" w14:textId="77777777" w:rsidTr="009E55A1">
        <w:tc>
          <w:tcPr>
            <w:tcW w:w="2263" w:type="dxa"/>
            <w:tcBorders>
              <w:top w:val="single" w:sz="4" w:space="0" w:color="auto"/>
              <w:left w:val="single" w:sz="4" w:space="0" w:color="auto"/>
              <w:bottom w:val="single" w:sz="4" w:space="0" w:color="auto"/>
              <w:right w:val="single" w:sz="4" w:space="0" w:color="auto"/>
            </w:tcBorders>
          </w:tcPr>
          <w:p w14:paraId="51F53A23" w14:textId="77777777" w:rsidR="00815662" w:rsidRPr="009E55A1" w:rsidRDefault="00815662" w:rsidP="00EC0566">
            <w:pPr>
              <w:wordWrap w:val="0"/>
              <w:rPr>
                <w:rFonts w:asciiTheme="minorEastAsia" w:hAnsiTheme="minorEastAsia"/>
              </w:rPr>
            </w:pPr>
            <w:r w:rsidRPr="009E55A1">
              <w:rPr>
                <w:rFonts w:asciiTheme="minorEastAsia" w:hAnsiTheme="minorEastAsia"/>
              </w:rPr>
              <w:t>uro:waveDissipatorLength</w:t>
            </w:r>
          </w:p>
        </w:tc>
        <w:tc>
          <w:tcPr>
            <w:tcW w:w="2410" w:type="dxa"/>
            <w:tcBorders>
              <w:top w:val="single" w:sz="4" w:space="0" w:color="auto"/>
              <w:left w:val="single" w:sz="4" w:space="0" w:color="auto"/>
              <w:bottom w:val="single" w:sz="4" w:space="0" w:color="auto"/>
              <w:right w:val="single" w:sz="4" w:space="0" w:color="auto"/>
            </w:tcBorders>
          </w:tcPr>
          <w:p w14:paraId="47C42948"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4B707D75"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消波工延長。</w:t>
            </w:r>
          </w:p>
        </w:tc>
      </w:tr>
      <w:tr w:rsidR="00815662" w:rsidRPr="009E55A1" w14:paraId="27F3D8FE" w14:textId="77777777" w:rsidTr="009E55A1">
        <w:tc>
          <w:tcPr>
            <w:tcW w:w="2263" w:type="dxa"/>
            <w:tcBorders>
              <w:top w:val="single" w:sz="4" w:space="0" w:color="auto"/>
              <w:left w:val="single" w:sz="4" w:space="0" w:color="auto"/>
              <w:bottom w:val="single" w:sz="4" w:space="0" w:color="auto"/>
              <w:right w:val="single" w:sz="4" w:space="0" w:color="auto"/>
            </w:tcBorders>
          </w:tcPr>
          <w:p w14:paraId="0139ACEE" w14:textId="77777777" w:rsidR="00815662" w:rsidRPr="009E55A1" w:rsidRDefault="00815662" w:rsidP="00EC0566">
            <w:pPr>
              <w:wordWrap w:val="0"/>
              <w:rPr>
                <w:rFonts w:asciiTheme="minorEastAsia" w:hAnsiTheme="minorEastAsia"/>
              </w:rPr>
            </w:pPr>
            <w:r w:rsidRPr="009E55A1">
              <w:rPr>
                <w:rFonts w:asciiTheme="minorEastAsia" w:hAnsiTheme="minorEastAsia"/>
              </w:rPr>
              <w:t>uro:facilityWidth</w:t>
            </w:r>
          </w:p>
        </w:tc>
        <w:tc>
          <w:tcPr>
            <w:tcW w:w="2410" w:type="dxa"/>
            <w:tcBorders>
              <w:top w:val="single" w:sz="4" w:space="0" w:color="auto"/>
              <w:left w:val="single" w:sz="4" w:space="0" w:color="auto"/>
              <w:bottom w:val="single" w:sz="4" w:space="0" w:color="auto"/>
              <w:right w:val="single" w:sz="4" w:space="0" w:color="auto"/>
            </w:tcBorders>
          </w:tcPr>
          <w:p w14:paraId="1CABE15B"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08F13110"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施設の幅。</w:t>
            </w:r>
          </w:p>
        </w:tc>
      </w:tr>
      <w:tr w:rsidR="00815662" w:rsidRPr="009E55A1" w14:paraId="25D4532F" w14:textId="77777777" w:rsidTr="009E55A1">
        <w:tc>
          <w:tcPr>
            <w:tcW w:w="2263" w:type="dxa"/>
            <w:tcBorders>
              <w:top w:val="single" w:sz="4" w:space="0" w:color="auto"/>
              <w:left w:val="single" w:sz="4" w:space="0" w:color="auto"/>
              <w:bottom w:val="single" w:sz="4" w:space="0" w:color="auto"/>
              <w:right w:val="single" w:sz="4" w:space="0" w:color="auto"/>
            </w:tcBorders>
          </w:tcPr>
          <w:p w14:paraId="50D83D82" w14:textId="77777777" w:rsidR="00815662" w:rsidRPr="009E55A1" w:rsidRDefault="00815662" w:rsidP="00EC0566">
            <w:pPr>
              <w:wordWrap w:val="0"/>
              <w:rPr>
                <w:rFonts w:asciiTheme="minorEastAsia" w:hAnsiTheme="minorEastAsia"/>
              </w:rPr>
            </w:pPr>
            <w:r w:rsidRPr="009E55A1">
              <w:rPr>
                <w:rFonts w:asciiTheme="minorEastAsia" w:hAnsiTheme="minorEastAsia"/>
              </w:rPr>
              <w:t>uro:apronWidth</w:t>
            </w:r>
          </w:p>
        </w:tc>
        <w:tc>
          <w:tcPr>
            <w:tcW w:w="2410" w:type="dxa"/>
            <w:tcBorders>
              <w:top w:val="single" w:sz="4" w:space="0" w:color="auto"/>
              <w:left w:val="single" w:sz="4" w:space="0" w:color="auto"/>
              <w:bottom w:val="single" w:sz="4" w:space="0" w:color="auto"/>
              <w:right w:val="single" w:sz="4" w:space="0" w:color="auto"/>
            </w:tcBorders>
          </w:tcPr>
          <w:p w14:paraId="12BC9363"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676EEF04"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エプロン幅。</w:t>
            </w:r>
          </w:p>
        </w:tc>
      </w:tr>
      <w:tr w:rsidR="00815662" w:rsidRPr="009E55A1" w14:paraId="55DA9265" w14:textId="77777777" w:rsidTr="009E55A1">
        <w:tc>
          <w:tcPr>
            <w:tcW w:w="2263" w:type="dxa"/>
            <w:tcBorders>
              <w:top w:val="single" w:sz="4" w:space="0" w:color="auto"/>
              <w:left w:val="single" w:sz="4" w:space="0" w:color="auto"/>
              <w:bottom w:val="single" w:sz="4" w:space="0" w:color="auto"/>
              <w:right w:val="single" w:sz="4" w:space="0" w:color="auto"/>
            </w:tcBorders>
          </w:tcPr>
          <w:p w14:paraId="5D87E6AC" w14:textId="77777777" w:rsidR="00815662" w:rsidRPr="009E55A1" w:rsidRDefault="00815662" w:rsidP="00EC0566">
            <w:pPr>
              <w:wordWrap w:val="0"/>
              <w:rPr>
                <w:rFonts w:asciiTheme="minorEastAsia" w:hAnsiTheme="minorEastAsia"/>
              </w:rPr>
            </w:pPr>
            <w:r w:rsidRPr="009E55A1">
              <w:rPr>
                <w:rFonts w:asciiTheme="minorEastAsia" w:hAnsiTheme="minorEastAsia"/>
              </w:rPr>
              <w:t>uro:restrictionStructure</w:t>
            </w:r>
          </w:p>
        </w:tc>
        <w:tc>
          <w:tcPr>
            <w:tcW w:w="2410" w:type="dxa"/>
            <w:tcBorders>
              <w:top w:val="single" w:sz="4" w:space="0" w:color="auto"/>
              <w:left w:val="single" w:sz="4" w:space="0" w:color="auto"/>
              <w:bottom w:val="single" w:sz="4" w:space="0" w:color="auto"/>
              <w:right w:val="single" w:sz="4" w:space="0" w:color="auto"/>
            </w:tcBorders>
          </w:tcPr>
          <w:p w14:paraId="41A941F4"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155415F2"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構造物による制限。</w:t>
            </w:r>
          </w:p>
        </w:tc>
      </w:tr>
      <w:tr w:rsidR="00815662" w:rsidRPr="009E55A1" w14:paraId="3757A6D2" w14:textId="77777777" w:rsidTr="009E55A1">
        <w:tc>
          <w:tcPr>
            <w:tcW w:w="2263" w:type="dxa"/>
            <w:tcBorders>
              <w:top w:val="single" w:sz="4" w:space="0" w:color="auto"/>
              <w:left w:val="single" w:sz="4" w:space="0" w:color="auto"/>
              <w:bottom w:val="single" w:sz="4" w:space="0" w:color="auto"/>
              <w:right w:val="single" w:sz="4" w:space="0" w:color="auto"/>
            </w:tcBorders>
          </w:tcPr>
          <w:p w14:paraId="3D2F1059" w14:textId="77777777" w:rsidR="00815662" w:rsidRPr="009E55A1" w:rsidRDefault="00815662" w:rsidP="00EC0566">
            <w:pPr>
              <w:wordWrap w:val="0"/>
              <w:rPr>
                <w:rFonts w:asciiTheme="minorEastAsia" w:hAnsiTheme="minorEastAsia"/>
              </w:rPr>
            </w:pPr>
            <w:r w:rsidRPr="009E55A1">
              <w:rPr>
                <w:rFonts w:asciiTheme="minorEastAsia" w:hAnsiTheme="minorEastAsia"/>
              </w:rPr>
              <w:t>uro:plannedDepth</w:t>
            </w:r>
          </w:p>
        </w:tc>
        <w:tc>
          <w:tcPr>
            <w:tcW w:w="2410" w:type="dxa"/>
            <w:tcBorders>
              <w:top w:val="single" w:sz="4" w:space="0" w:color="auto"/>
              <w:left w:val="single" w:sz="4" w:space="0" w:color="auto"/>
              <w:bottom w:val="single" w:sz="4" w:space="0" w:color="auto"/>
              <w:right w:val="single" w:sz="4" w:space="0" w:color="auto"/>
            </w:tcBorders>
          </w:tcPr>
          <w:p w14:paraId="5192F023"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0D134556"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計画上の水深。</w:t>
            </w:r>
          </w:p>
        </w:tc>
      </w:tr>
      <w:tr w:rsidR="00815662" w:rsidRPr="009E55A1" w14:paraId="56D52B7D" w14:textId="77777777" w:rsidTr="009E55A1">
        <w:tc>
          <w:tcPr>
            <w:tcW w:w="2263" w:type="dxa"/>
            <w:tcBorders>
              <w:top w:val="single" w:sz="4" w:space="0" w:color="auto"/>
              <w:left w:val="single" w:sz="4" w:space="0" w:color="auto"/>
              <w:bottom w:val="single" w:sz="4" w:space="0" w:color="auto"/>
              <w:right w:val="single" w:sz="4" w:space="0" w:color="auto"/>
            </w:tcBorders>
          </w:tcPr>
          <w:p w14:paraId="38A79111" w14:textId="77777777" w:rsidR="00815662" w:rsidRPr="009E55A1" w:rsidRDefault="00815662" w:rsidP="00EC0566">
            <w:pPr>
              <w:wordWrap w:val="0"/>
              <w:rPr>
                <w:rFonts w:asciiTheme="minorEastAsia" w:hAnsiTheme="minorEastAsia"/>
              </w:rPr>
            </w:pPr>
            <w:r w:rsidRPr="009E55A1">
              <w:rPr>
                <w:rFonts w:asciiTheme="minorEastAsia" w:hAnsiTheme="minorEastAsia"/>
              </w:rPr>
              <w:t>uro:currentDepth</w:t>
            </w:r>
          </w:p>
        </w:tc>
        <w:tc>
          <w:tcPr>
            <w:tcW w:w="2410" w:type="dxa"/>
            <w:tcBorders>
              <w:top w:val="single" w:sz="4" w:space="0" w:color="auto"/>
              <w:left w:val="single" w:sz="4" w:space="0" w:color="auto"/>
              <w:bottom w:val="single" w:sz="4" w:space="0" w:color="auto"/>
              <w:right w:val="single" w:sz="4" w:space="0" w:color="auto"/>
            </w:tcBorders>
          </w:tcPr>
          <w:p w14:paraId="0F751DA8"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1AFF7FC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現在の水深。</w:t>
            </w:r>
          </w:p>
        </w:tc>
      </w:tr>
      <w:tr w:rsidR="00815662" w:rsidRPr="009E55A1" w14:paraId="244BB992" w14:textId="77777777" w:rsidTr="009E55A1">
        <w:tc>
          <w:tcPr>
            <w:tcW w:w="2263" w:type="dxa"/>
            <w:tcBorders>
              <w:top w:val="single" w:sz="4" w:space="0" w:color="auto"/>
              <w:left w:val="single" w:sz="4" w:space="0" w:color="auto"/>
              <w:bottom w:val="single" w:sz="4" w:space="0" w:color="auto"/>
              <w:right w:val="single" w:sz="4" w:space="0" w:color="auto"/>
            </w:tcBorders>
          </w:tcPr>
          <w:p w14:paraId="4AF23779" w14:textId="77777777" w:rsidR="00815662" w:rsidRPr="009E55A1" w:rsidRDefault="00815662" w:rsidP="00EC0566">
            <w:pPr>
              <w:wordWrap w:val="0"/>
              <w:rPr>
                <w:rFonts w:asciiTheme="minorEastAsia" w:hAnsiTheme="minorEastAsia"/>
              </w:rPr>
            </w:pPr>
            <w:r w:rsidRPr="009E55A1">
              <w:rPr>
                <w:rFonts w:asciiTheme="minorEastAsia" w:hAnsiTheme="minorEastAsia"/>
              </w:rPr>
              <w:t>uro:innerTotalFloorArea</w:t>
            </w:r>
          </w:p>
        </w:tc>
        <w:tc>
          <w:tcPr>
            <w:tcW w:w="2410" w:type="dxa"/>
            <w:tcBorders>
              <w:top w:val="single" w:sz="4" w:space="0" w:color="auto"/>
              <w:left w:val="single" w:sz="4" w:space="0" w:color="auto"/>
              <w:bottom w:val="single" w:sz="4" w:space="0" w:color="auto"/>
              <w:right w:val="single" w:sz="4" w:space="0" w:color="auto"/>
            </w:tcBorders>
          </w:tcPr>
          <w:p w14:paraId="4946E75C"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40269C6C"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臨港地区内－総床面積。</w:t>
            </w:r>
          </w:p>
        </w:tc>
      </w:tr>
      <w:tr w:rsidR="00815662" w:rsidRPr="009E55A1" w14:paraId="3990425A" w14:textId="77777777" w:rsidTr="009E55A1">
        <w:tc>
          <w:tcPr>
            <w:tcW w:w="2263" w:type="dxa"/>
            <w:tcBorders>
              <w:top w:val="single" w:sz="4" w:space="0" w:color="auto"/>
              <w:left w:val="single" w:sz="4" w:space="0" w:color="auto"/>
              <w:bottom w:val="single" w:sz="4" w:space="0" w:color="auto"/>
              <w:right w:val="single" w:sz="4" w:space="0" w:color="auto"/>
            </w:tcBorders>
          </w:tcPr>
          <w:p w14:paraId="081AE3D2" w14:textId="77777777" w:rsidR="00815662" w:rsidRPr="009E55A1" w:rsidRDefault="00815662" w:rsidP="00EC0566">
            <w:pPr>
              <w:wordWrap w:val="0"/>
              <w:rPr>
                <w:rFonts w:asciiTheme="minorEastAsia" w:hAnsiTheme="minorEastAsia"/>
              </w:rPr>
            </w:pPr>
            <w:r w:rsidRPr="009E55A1">
              <w:rPr>
                <w:rFonts w:asciiTheme="minorEastAsia" w:hAnsiTheme="minorEastAsia"/>
              </w:rPr>
              <w:t>uro:innerOfSiteArea</w:t>
            </w:r>
          </w:p>
        </w:tc>
        <w:tc>
          <w:tcPr>
            <w:tcW w:w="2410" w:type="dxa"/>
            <w:tcBorders>
              <w:top w:val="single" w:sz="4" w:space="0" w:color="auto"/>
              <w:left w:val="single" w:sz="4" w:space="0" w:color="auto"/>
              <w:bottom w:val="single" w:sz="4" w:space="0" w:color="auto"/>
              <w:right w:val="single" w:sz="4" w:space="0" w:color="auto"/>
            </w:tcBorders>
          </w:tcPr>
          <w:p w14:paraId="0AA2913C"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19AA6924"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臨港地区内－敷地面積。</w:t>
            </w:r>
          </w:p>
        </w:tc>
      </w:tr>
      <w:tr w:rsidR="00815662" w:rsidRPr="009E55A1" w14:paraId="18D3691E" w14:textId="77777777" w:rsidTr="009E55A1">
        <w:tc>
          <w:tcPr>
            <w:tcW w:w="2263" w:type="dxa"/>
            <w:tcBorders>
              <w:top w:val="single" w:sz="4" w:space="0" w:color="auto"/>
              <w:left w:val="single" w:sz="4" w:space="0" w:color="auto"/>
              <w:bottom w:val="single" w:sz="4" w:space="0" w:color="auto"/>
              <w:right w:val="single" w:sz="4" w:space="0" w:color="auto"/>
            </w:tcBorders>
          </w:tcPr>
          <w:p w14:paraId="6E4E39FA" w14:textId="77777777" w:rsidR="00815662" w:rsidRPr="009E55A1" w:rsidRDefault="00815662" w:rsidP="00EC0566">
            <w:pPr>
              <w:wordWrap w:val="0"/>
              <w:rPr>
                <w:rFonts w:asciiTheme="minorEastAsia" w:hAnsiTheme="minorEastAsia"/>
              </w:rPr>
            </w:pPr>
            <w:r w:rsidRPr="009E55A1">
              <w:rPr>
                <w:rFonts w:asciiTheme="minorEastAsia" w:hAnsiTheme="minorEastAsia"/>
              </w:rPr>
              <w:t>uro:outerOfTotalFloorArea</w:t>
            </w:r>
          </w:p>
        </w:tc>
        <w:tc>
          <w:tcPr>
            <w:tcW w:w="2410" w:type="dxa"/>
            <w:tcBorders>
              <w:top w:val="single" w:sz="4" w:space="0" w:color="auto"/>
              <w:left w:val="single" w:sz="4" w:space="0" w:color="auto"/>
              <w:bottom w:val="single" w:sz="4" w:space="0" w:color="auto"/>
              <w:right w:val="single" w:sz="4" w:space="0" w:color="auto"/>
            </w:tcBorders>
          </w:tcPr>
          <w:p w14:paraId="4A13305E"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5D336C6D"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臨港地区外－総床面積。</w:t>
            </w:r>
          </w:p>
        </w:tc>
      </w:tr>
      <w:tr w:rsidR="00815662" w:rsidRPr="009E55A1" w14:paraId="4DAF0C29" w14:textId="77777777" w:rsidTr="009E55A1">
        <w:tc>
          <w:tcPr>
            <w:tcW w:w="2263" w:type="dxa"/>
            <w:tcBorders>
              <w:top w:val="single" w:sz="4" w:space="0" w:color="auto"/>
              <w:left w:val="single" w:sz="4" w:space="0" w:color="auto"/>
              <w:bottom w:val="single" w:sz="4" w:space="0" w:color="auto"/>
              <w:right w:val="single" w:sz="4" w:space="0" w:color="auto"/>
            </w:tcBorders>
          </w:tcPr>
          <w:p w14:paraId="01745D5F" w14:textId="77777777" w:rsidR="00815662" w:rsidRPr="009E55A1" w:rsidRDefault="00815662" w:rsidP="00EC0566">
            <w:pPr>
              <w:wordWrap w:val="0"/>
              <w:rPr>
                <w:rFonts w:asciiTheme="minorEastAsia" w:hAnsiTheme="minorEastAsia"/>
              </w:rPr>
            </w:pPr>
            <w:r w:rsidRPr="009E55A1">
              <w:rPr>
                <w:rFonts w:asciiTheme="minorEastAsia" w:hAnsiTheme="minorEastAsia"/>
              </w:rPr>
              <w:t>uro:outerSiteArea</w:t>
            </w:r>
          </w:p>
        </w:tc>
        <w:tc>
          <w:tcPr>
            <w:tcW w:w="2410" w:type="dxa"/>
            <w:tcBorders>
              <w:top w:val="single" w:sz="4" w:space="0" w:color="auto"/>
              <w:left w:val="single" w:sz="4" w:space="0" w:color="auto"/>
              <w:bottom w:val="single" w:sz="4" w:space="0" w:color="auto"/>
              <w:right w:val="single" w:sz="4" w:space="0" w:color="auto"/>
            </w:tcBorders>
          </w:tcPr>
          <w:p w14:paraId="682EC533" w14:textId="77777777" w:rsidR="00815662" w:rsidRPr="009E55A1" w:rsidRDefault="00815662"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65501E80"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臨港地区外－敷地面積。</w:t>
            </w:r>
          </w:p>
        </w:tc>
      </w:tr>
      <w:tr w:rsidR="00815662" w:rsidRPr="009E55A1" w14:paraId="5A78B9BC" w14:textId="77777777" w:rsidTr="009E55A1">
        <w:tc>
          <w:tcPr>
            <w:tcW w:w="2263" w:type="dxa"/>
            <w:tcBorders>
              <w:top w:val="single" w:sz="4" w:space="0" w:color="auto"/>
              <w:left w:val="single" w:sz="4" w:space="0" w:color="auto"/>
              <w:bottom w:val="single" w:sz="4" w:space="0" w:color="auto"/>
              <w:right w:val="single" w:sz="4" w:space="0" w:color="auto"/>
            </w:tcBorders>
          </w:tcPr>
          <w:p w14:paraId="4F725DCE" w14:textId="77777777" w:rsidR="00815662" w:rsidRPr="009E55A1" w:rsidRDefault="00815662" w:rsidP="00EC0566">
            <w:pPr>
              <w:wordWrap w:val="0"/>
              <w:rPr>
                <w:rFonts w:asciiTheme="minorEastAsia" w:hAnsiTheme="minorEastAsia"/>
              </w:rPr>
            </w:pPr>
            <w:r w:rsidRPr="009E55A1">
              <w:rPr>
                <w:rFonts w:asciiTheme="minorEastAsia" w:hAnsiTheme="minorEastAsia"/>
              </w:rPr>
              <w:t>uro:ceilingHeight</w:t>
            </w:r>
          </w:p>
        </w:tc>
        <w:tc>
          <w:tcPr>
            <w:tcW w:w="2410" w:type="dxa"/>
            <w:tcBorders>
              <w:top w:val="single" w:sz="4" w:space="0" w:color="auto"/>
              <w:left w:val="single" w:sz="4" w:space="0" w:color="auto"/>
              <w:bottom w:val="single" w:sz="4" w:space="0" w:color="auto"/>
              <w:right w:val="single" w:sz="4" w:space="0" w:color="auto"/>
            </w:tcBorders>
          </w:tcPr>
          <w:p w14:paraId="71858AAA"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2B258C01"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天端高。</w:t>
            </w:r>
          </w:p>
        </w:tc>
      </w:tr>
      <w:tr w:rsidR="00815662" w:rsidRPr="009E55A1" w14:paraId="3516036A" w14:textId="77777777" w:rsidTr="009E55A1">
        <w:tc>
          <w:tcPr>
            <w:tcW w:w="2263" w:type="dxa"/>
            <w:tcBorders>
              <w:top w:val="single" w:sz="4" w:space="0" w:color="auto"/>
              <w:left w:val="single" w:sz="4" w:space="0" w:color="auto"/>
              <w:bottom w:val="single" w:sz="4" w:space="0" w:color="auto"/>
              <w:right w:val="single" w:sz="4" w:space="0" w:color="auto"/>
            </w:tcBorders>
          </w:tcPr>
          <w:p w14:paraId="647A440D" w14:textId="77777777" w:rsidR="00815662" w:rsidRPr="009E55A1" w:rsidRDefault="00815662" w:rsidP="00EC0566">
            <w:pPr>
              <w:wordWrap w:val="0"/>
              <w:rPr>
                <w:rFonts w:asciiTheme="minorEastAsia" w:hAnsiTheme="minorEastAsia"/>
              </w:rPr>
            </w:pPr>
            <w:r w:rsidRPr="009E55A1">
              <w:rPr>
                <w:rFonts w:asciiTheme="minorEastAsia" w:hAnsiTheme="minorEastAsia"/>
              </w:rPr>
              <w:t>uro:gravityResistant</w:t>
            </w:r>
          </w:p>
        </w:tc>
        <w:tc>
          <w:tcPr>
            <w:tcW w:w="2410" w:type="dxa"/>
            <w:tcBorders>
              <w:top w:val="single" w:sz="4" w:space="0" w:color="auto"/>
              <w:left w:val="single" w:sz="4" w:space="0" w:color="auto"/>
              <w:bottom w:val="single" w:sz="4" w:space="0" w:color="auto"/>
              <w:right w:val="single" w:sz="4" w:space="0" w:color="auto"/>
            </w:tcBorders>
          </w:tcPr>
          <w:p w14:paraId="41918FFF" w14:textId="3427B000" w:rsidR="00815662" w:rsidRPr="009E55A1" w:rsidRDefault="007B5334" w:rsidP="00EC0566">
            <w:pPr>
              <w:wordWrap w:val="0"/>
              <w:rPr>
                <w:rFonts w:asciiTheme="minorEastAsia" w:hAnsiTheme="minorEastAsia"/>
              </w:rPr>
            </w:pPr>
            <w:r>
              <w:rPr>
                <w:rFonts w:asciiTheme="minorEastAsia" w:hAnsiTheme="minorEastAsia" w:hint="eastAsia"/>
                <w:lang w:eastAsia="ja-JP"/>
              </w:rPr>
              <w:t>g</w:t>
            </w:r>
            <w:r>
              <w:rPr>
                <w:rFonts w:asciiTheme="minorEastAsia" w:hAnsiTheme="minorEastAsia"/>
                <w:lang w:eastAsia="ja-JP"/>
              </w:rPr>
              <w:t>ml:MeasureType</w:t>
            </w:r>
            <w:r w:rsidR="00815662" w:rsidRPr="009E55A1">
              <w:rPr>
                <w:rFonts w:asciiTheme="minorEastAsia" w:hAnsiTheme="minorEastAsia"/>
              </w:rPr>
              <w:t xml:space="preserve"> [0..1]</w:t>
            </w:r>
          </w:p>
        </w:tc>
        <w:tc>
          <w:tcPr>
            <w:tcW w:w="5528" w:type="dxa"/>
            <w:tcBorders>
              <w:top w:val="single" w:sz="4" w:space="0" w:color="auto"/>
              <w:left w:val="single" w:sz="4" w:space="0" w:color="auto"/>
              <w:bottom w:val="single" w:sz="4" w:space="0" w:color="auto"/>
              <w:right w:val="single" w:sz="4" w:space="0" w:color="auto"/>
            </w:tcBorders>
          </w:tcPr>
          <w:p w14:paraId="084E0B59"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耐重力。</w:t>
            </w:r>
          </w:p>
        </w:tc>
      </w:tr>
      <w:tr w:rsidR="00815662" w:rsidRPr="009E55A1" w14:paraId="61003620" w14:textId="77777777" w:rsidTr="009E55A1">
        <w:tc>
          <w:tcPr>
            <w:tcW w:w="2263" w:type="dxa"/>
            <w:tcBorders>
              <w:top w:val="single" w:sz="4" w:space="0" w:color="auto"/>
              <w:left w:val="single" w:sz="4" w:space="0" w:color="auto"/>
              <w:bottom w:val="single" w:sz="4" w:space="0" w:color="auto"/>
              <w:right w:val="single" w:sz="4" w:space="0" w:color="auto"/>
            </w:tcBorders>
          </w:tcPr>
          <w:p w14:paraId="288DC82F" w14:textId="77777777" w:rsidR="00815662" w:rsidRPr="009E55A1" w:rsidRDefault="00815662" w:rsidP="00EC0566">
            <w:pPr>
              <w:wordWrap w:val="0"/>
              <w:rPr>
                <w:rFonts w:asciiTheme="minorEastAsia" w:hAnsiTheme="minorEastAsia"/>
              </w:rPr>
            </w:pPr>
            <w:r w:rsidRPr="009E55A1">
              <w:rPr>
                <w:rFonts w:asciiTheme="minorEastAsia" w:hAnsiTheme="minorEastAsia"/>
              </w:rPr>
              <w:t>uro:form</w:t>
            </w:r>
          </w:p>
        </w:tc>
        <w:tc>
          <w:tcPr>
            <w:tcW w:w="2410" w:type="dxa"/>
            <w:tcBorders>
              <w:top w:val="single" w:sz="4" w:space="0" w:color="auto"/>
              <w:left w:val="single" w:sz="4" w:space="0" w:color="auto"/>
              <w:bottom w:val="single" w:sz="4" w:space="0" w:color="auto"/>
              <w:right w:val="single" w:sz="4" w:space="0" w:color="auto"/>
            </w:tcBorders>
          </w:tcPr>
          <w:p w14:paraId="62458246"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1FA3910C" w14:textId="1AE2EE08" w:rsidR="00815662" w:rsidRPr="009E55A1" w:rsidRDefault="00815662" w:rsidP="00EC0566">
            <w:pPr>
              <w:wordWrap w:val="0"/>
              <w:rPr>
                <w:rFonts w:asciiTheme="minorEastAsia" w:hAnsiTheme="minorEastAsia"/>
              </w:rPr>
            </w:pPr>
            <w:r w:rsidRPr="009E55A1">
              <w:rPr>
                <w:rFonts w:asciiTheme="minorEastAsia" w:hAnsiTheme="minorEastAsia" w:hint="eastAsia"/>
              </w:rPr>
              <w:t>形態。コードリスト（</w:t>
            </w:r>
            <w:hyperlink w:anchor="_PortAttribute_form.xml" w:history="1">
              <w:r w:rsidRPr="009E55A1">
                <w:rPr>
                  <w:rStyle w:val="a8"/>
                  <w:rFonts w:asciiTheme="minorEastAsia" w:hAnsiTheme="minorEastAsia" w:cs="ＭＳ Ｐゴシック"/>
                  <w:w w:val="90"/>
                </w:rPr>
                <w:t>PortAttribute</w:t>
              </w:r>
              <w:r w:rsidRPr="009E55A1">
                <w:rPr>
                  <w:rStyle w:val="a8"/>
                  <w:rFonts w:asciiTheme="minorEastAsia" w:hAnsiTheme="minorEastAsia" w:cs="ＭＳ Ｐゴシック" w:hint="eastAsia"/>
                  <w:w w:val="90"/>
                </w:rPr>
                <w:t>_</w:t>
              </w:r>
              <w:r w:rsidRPr="009E55A1">
                <w:rPr>
                  <w:rStyle w:val="a8"/>
                  <w:rFonts w:asciiTheme="minorEastAsia" w:hAnsiTheme="minorEastAsia" w:cs="ＭＳ Ｐゴシック"/>
                  <w:w w:val="90"/>
                </w:rPr>
                <w:t>form</w:t>
              </w:r>
              <w:r w:rsidRPr="009E55A1">
                <w:rPr>
                  <w:rStyle w:val="a8"/>
                  <w:rFonts w:asciiTheme="minorEastAsia" w:hAnsiTheme="minorEastAsia" w:cs="ＭＳ Ｐゴシック" w:hint="eastAsia"/>
                  <w:w w:val="90"/>
                </w:rPr>
                <w:t>.xml</w:t>
              </w:r>
            </w:hyperlink>
            <w:r w:rsidRPr="009E55A1">
              <w:rPr>
                <w:rFonts w:asciiTheme="minorEastAsia" w:hAnsiTheme="minorEastAsia"/>
              </w:rPr>
              <w:t>）より選択する。</w:t>
            </w:r>
          </w:p>
        </w:tc>
      </w:tr>
      <w:tr w:rsidR="00815662" w:rsidRPr="009E55A1" w14:paraId="2F2B552A" w14:textId="77777777" w:rsidTr="009E55A1">
        <w:tc>
          <w:tcPr>
            <w:tcW w:w="2263" w:type="dxa"/>
            <w:tcBorders>
              <w:top w:val="single" w:sz="4" w:space="0" w:color="auto"/>
              <w:left w:val="single" w:sz="4" w:space="0" w:color="auto"/>
              <w:bottom w:val="single" w:sz="4" w:space="0" w:color="auto"/>
              <w:right w:val="single" w:sz="4" w:space="0" w:color="auto"/>
            </w:tcBorders>
          </w:tcPr>
          <w:p w14:paraId="60294F60" w14:textId="77777777" w:rsidR="00815662" w:rsidRPr="009E55A1" w:rsidRDefault="00815662" w:rsidP="00EC0566">
            <w:pPr>
              <w:wordWrap w:val="0"/>
              <w:rPr>
                <w:rFonts w:asciiTheme="minorEastAsia" w:hAnsiTheme="minorEastAsia"/>
              </w:rPr>
            </w:pPr>
            <w:r w:rsidRPr="009E55A1">
              <w:rPr>
                <w:rFonts w:asciiTheme="minorEastAsia" w:hAnsiTheme="minorEastAsia"/>
              </w:rPr>
              <w:t>uro:areaType</w:t>
            </w:r>
          </w:p>
        </w:tc>
        <w:tc>
          <w:tcPr>
            <w:tcW w:w="2410" w:type="dxa"/>
            <w:tcBorders>
              <w:top w:val="single" w:sz="4" w:space="0" w:color="auto"/>
              <w:left w:val="single" w:sz="4" w:space="0" w:color="auto"/>
              <w:bottom w:val="single" w:sz="4" w:space="0" w:color="auto"/>
              <w:right w:val="single" w:sz="4" w:space="0" w:color="auto"/>
            </w:tcBorders>
          </w:tcPr>
          <w:p w14:paraId="2BD70957"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738E24EC"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 xml:space="preserve">防波堤等の内外の区分。　</w:t>
            </w:r>
            <w:r w:rsidRPr="009E55A1">
              <w:rPr>
                <w:rFonts w:asciiTheme="minorEastAsia" w:hAnsiTheme="minorEastAsia"/>
                <w:lang w:eastAsia="ja-JP"/>
              </w:rPr>
              <w:t>0：防波堤内、1：防波堤外</w:t>
            </w:r>
          </w:p>
        </w:tc>
      </w:tr>
      <w:tr w:rsidR="00815662" w:rsidRPr="009E55A1" w14:paraId="65AD2624" w14:textId="77777777" w:rsidTr="009E55A1">
        <w:tc>
          <w:tcPr>
            <w:tcW w:w="2263" w:type="dxa"/>
            <w:tcBorders>
              <w:top w:val="single" w:sz="4" w:space="0" w:color="auto"/>
              <w:left w:val="single" w:sz="4" w:space="0" w:color="auto"/>
              <w:bottom w:val="single" w:sz="4" w:space="0" w:color="auto"/>
              <w:right w:val="single" w:sz="4" w:space="0" w:color="auto"/>
            </w:tcBorders>
          </w:tcPr>
          <w:p w14:paraId="2C6F0799" w14:textId="77777777" w:rsidR="00815662" w:rsidRPr="009E55A1" w:rsidRDefault="00815662" w:rsidP="00EC0566">
            <w:pPr>
              <w:wordWrap w:val="0"/>
              <w:rPr>
                <w:rFonts w:asciiTheme="minorEastAsia" w:hAnsiTheme="minorEastAsia"/>
              </w:rPr>
            </w:pPr>
            <w:r w:rsidRPr="009E55A1">
              <w:rPr>
                <w:rFonts w:asciiTheme="minorEastAsia" w:hAnsiTheme="minorEastAsia"/>
              </w:rPr>
              <w:t>uro:mainVessels</w:t>
            </w:r>
          </w:p>
        </w:tc>
        <w:tc>
          <w:tcPr>
            <w:tcW w:w="2410" w:type="dxa"/>
            <w:tcBorders>
              <w:top w:val="single" w:sz="4" w:space="0" w:color="auto"/>
              <w:left w:val="single" w:sz="4" w:space="0" w:color="auto"/>
              <w:bottom w:val="single" w:sz="4" w:space="0" w:color="auto"/>
              <w:right w:val="single" w:sz="4" w:space="0" w:color="auto"/>
            </w:tcBorders>
          </w:tcPr>
          <w:p w14:paraId="3A833C2B"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57A81151" w14:textId="22CE2F47" w:rsidR="00815662" w:rsidRPr="009E55A1" w:rsidRDefault="00815662" w:rsidP="00EC0566">
            <w:pPr>
              <w:wordWrap w:val="0"/>
              <w:rPr>
                <w:rFonts w:asciiTheme="minorEastAsia" w:hAnsiTheme="minorEastAsia"/>
              </w:rPr>
            </w:pPr>
            <w:r w:rsidRPr="009E55A1">
              <w:rPr>
                <w:rFonts w:asciiTheme="minorEastAsia" w:hAnsiTheme="minorEastAsia" w:hint="eastAsia"/>
              </w:rPr>
              <w:t>主要利用船舶の種類。コードリスト（</w:t>
            </w:r>
            <w:hyperlink w:anchor="_CyberportMarinaAndPBS_mainVessels.x" w:history="1">
              <w:r w:rsidRPr="009E55A1">
                <w:rPr>
                  <w:rStyle w:val="a8"/>
                  <w:rFonts w:asciiTheme="minorEastAsia" w:hAnsiTheme="minorEastAsia" w:cs="ＭＳ Ｐゴシック" w:hint="eastAsia"/>
                  <w:w w:val="90"/>
                </w:rPr>
                <w:t>CyberportMarinaAndPBS_mainVessels.xml</w:t>
              </w:r>
            </w:hyperlink>
            <w:r w:rsidRPr="009E55A1">
              <w:rPr>
                <w:rFonts w:asciiTheme="minorEastAsia" w:hAnsiTheme="minorEastAsia" w:hint="eastAsia"/>
              </w:rPr>
              <w:t>）より選択する。</w:t>
            </w:r>
          </w:p>
        </w:tc>
      </w:tr>
      <w:tr w:rsidR="00815662" w:rsidRPr="009E55A1" w14:paraId="2CA6E6EC" w14:textId="77777777" w:rsidTr="009E55A1">
        <w:tc>
          <w:tcPr>
            <w:tcW w:w="2263" w:type="dxa"/>
            <w:tcBorders>
              <w:top w:val="single" w:sz="4" w:space="0" w:color="auto"/>
              <w:left w:val="single" w:sz="4" w:space="0" w:color="auto"/>
              <w:bottom w:val="single" w:sz="4" w:space="0" w:color="auto"/>
              <w:right w:val="single" w:sz="4" w:space="0" w:color="auto"/>
            </w:tcBorders>
          </w:tcPr>
          <w:p w14:paraId="3E9D2B7D" w14:textId="77777777" w:rsidR="00815662" w:rsidRPr="009E55A1" w:rsidRDefault="00815662" w:rsidP="00EC0566">
            <w:pPr>
              <w:wordWrap w:val="0"/>
              <w:rPr>
                <w:rFonts w:asciiTheme="minorEastAsia" w:hAnsiTheme="minorEastAsia"/>
              </w:rPr>
            </w:pPr>
            <w:r w:rsidRPr="009E55A1">
              <w:rPr>
                <w:rFonts w:asciiTheme="minorEastAsia" w:hAnsiTheme="minorEastAsia"/>
              </w:rPr>
              <w:lastRenderedPageBreak/>
              <w:t>uro:isDredged</w:t>
            </w:r>
          </w:p>
        </w:tc>
        <w:tc>
          <w:tcPr>
            <w:tcW w:w="2410" w:type="dxa"/>
            <w:tcBorders>
              <w:top w:val="single" w:sz="4" w:space="0" w:color="auto"/>
              <w:left w:val="single" w:sz="4" w:space="0" w:color="auto"/>
              <w:bottom w:val="single" w:sz="4" w:space="0" w:color="auto"/>
              <w:right w:val="single" w:sz="4" w:space="0" w:color="auto"/>
            </w:tcBorders>
          </w:tcPr>
          <w:p w14:paraId="2E9A3048" w14:textId="77777777" w:rsidR="00815662" w:rsidRPr="009E55A1" w:rsidRDefault="00815662" w:rsidP="00EC0566">
            <w:pPr>
              <w:wordWrap w:val="0"/>
              <w:rPr>
                <w:rFonts w:asciiTheme="minorEastAsia" w:hAnsiTheme="minorEastAsia"/>
              </w:rPr>
            </w:pPr>
            <w:r w:rsidRPr="009E55A1">
              <w:rPr>
                <w:rFonts w:asciiTheme="minorEastAsia" w:hAnsiTheme="minorEastAsia"/>
              </w:rPr>
              <w:t>xs:boolean [0..1]</w:t>
            </w:r>
          </w:p>
        </w:tc>
        <w:tc>
          <w:tcPr>
            <w:tcW w:w="5528" w:type="dxa"/>
            <w:tcBorders>
              <w:top w:val="single" w:sz="4" w:space="0" w:color="auto"/>
              <w:left w:val="single" w:sz="4" w:space="0" w:color="auto"/>
              <w:bottom w:val="single" w:sz="4" w:space="0" w:color="auto"/>
              <w:right w:val="single" w:sz="4" w:space="0" w:color="auto"/>
            </w:tcBorders>
          </w:tcPr>
          <w:p w14:paraId="6C3AF3C6"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 xml:space="preserve">浚渫の有無　</w:t>
            </w:r>
            <w:r w:rsidRPr="009E55A1">
              <w:rPr>
                <w:rFonts w:asciiTheme="minorEastAsia" w:hAnsiTheme="minorEastAsia"/>
                <w:lang w:eastAsia="ja-JP"/>
              </w:rPr>
              <w:t>0：無、1：有</w:t>
            </w:r>
          </w:p>
        </w:tc>
      </w:tr>
      <w:tr w:rsidR="00815662" w:rsidRPr="009E55A1" w14:paraId="2D4A5A63" w14:textId="77777777" w:rsidTr="009E55A1">
        <w:tc>
          <w:tcPr>
            <w:tcW w:w="2263" w:type="dxa"/>
            <w:tcBorders>
              <w:top w:val="single" w:sz="4" w:space="0" w:color="auto"/>
              <w:left w:val="single" w:sz="4" w:space="0" w:color="auto"/>
              <w:bottom w:val="single" w:sz="4" w:space="0" w:color="auto"/>
              <w:right w:val="single" w:sz="4" w:space="0" w:color="auto"/>
            </w:tcBorders>
          </w:tcPr>
          <w:p w14:paraId="19F5A61B" w14:textId="77777777" w:rsidR="00815662" w:rsidRPr="009E55A1" w:rsidRDefault="00815662" w:rsidP="00EC0566">
            <w:pPr>
              <w:wordWrap w:val="0"/>
              <w:rPr>
                <w:rFonts w:asciiTheme="minorEastAsia" w:hAnsiTheme="minorEastAsia"/>
              </w:rPr>
            </w:pPr>
            <w:r w:rsidRPr="009E55A1">
              <w:rPr>
                <w:rFonts w:asciiTheme="minorEastAsia" w:hAnsiTheme="minorEastAsia"/>
              </w:rPr>
              <w:t>uro:mooringPostWeight</w:t>
            </w:r>
          </w:p>
        </w:tc>
        <w:tc>
          <w:tcPr>
            <w:tcW w:w="2410" w:type="dxa"/>
            <w:tcBorders>
              <w:top w:val="single" w:sz="4" w:space="0" w:color="auto"/>
              <w:left w:val="single" w:sz="4" w:space="0" w:color="auto"/>
              <w:bottom w:val="single" w:sz="4" w:space="0" w:color="auto"/>
              <w:right w:val="single" w:sz="4" w:space="0" w:color="auto"/>
            </w:tcBorders>
          </w:tcPr>
          <w:p w14:paraId="7FF22063" w14:textId="7197CFAE" w:rsidR="00815662" w:rsidRPr="009E55A1" w:rsidRDefault="007B5334" w:rsidP="00EC0566">
            <w:pPr>
              <w:wordWrap w:val="0"/>
              <w:rPr>
                <w:rFonts w:asciiTheme="minorEastAsia" w:hAnsiTheme="minorEastAsia"/>
              </w:rPr>
            </w:pPr>
            <w:r>
              <w:rPr>
                <w:rFonts w:asciiTheme="minorEastAsia" w:hAnsiTheme="minorEastAsia" w:hint="eastAsia"/>
                <w:lang w:eastAsia="ja-JP"/>
              </w:rPr>
              <w:t>g</w:t>
            </w:r>
            <w:r>
              <w:rPr>
                <w:rFonts w:asciiTheme="minorEastAsia" w:hAnsiTheme="minorEastAsia"/>
                <w:lang w:eastAsia="ja-JP"/>
              </w:rPr>
              <w:t>ml:MeasureType</w:t>
            </w:r>
            <w:r w:rsidR="00815662" w:rsidRPr="009E55A1">
              <w:rPr>
                <w:rFonts w:asciiTheme="minorEastAsia" w:hAnsiTheme="minorEastAsia"/>
              </w:rPr>
              <w:t xml:space="preserve"> [0..1]</w:t>
            </w:r>
          </w:p>
        </w:tc>
        <w:tc>
          <w:tcPr>
            <w:tcW w:w="5528" w:type="dxa"/>
            <w:tcBorders>
              <w:top w:val="single" w:sz="4" w:space="0" w:color="auto"/>
              <w:left w:val="single" w:sz="4" w:space="0" w:color="auto"/>
              <w:bottom w:val="single" w:sz="4" w:space="0" w:color="auto"/>
              <w:right w:val="single" w:sz="4" w:space="0" w:color="auto"/>
            </w:tcBorders>
          </w:tcPr>
          <w:p w14:paraId="06D17A38" w14:textId="680744B0" w:rsidR="00815662" w:rsidRPr="009E55A1" w:rsidRDefault="00815662" w:rsidP="00EC0566">
            <w:pPr>
              <w:wordWrap w:val="0"/>
              <w:rPr>
                <w:rFonts w:asciiTheme="minorEastAsia" w:hAnsiTheme="minorEastAsia"/>
              </w:rPr>
            </w:pPr>
            <w:r w:rsidRPr="009E55A1">
              <w:rPr>
                <w:rFonts w:asciiTheme="minorEastAsia" w:hAnsiTheme="minorEastAsia" w:hint="eastAsia"/>
                <w:lang w:eastAsia="ja-JP"/>
              </w:rPr>
              <w:t>附帯設備－係船柱</w:t>
            </w:r>
            <w:r w:rsidR="00A84501">
              <w:rPr>
                <w:rFonts w:asciiTheme="minorEastAsia" w:hAnsiTheme="minorEastAsia" w:hint="eastAsia"/>
                <w:lang w:eastAsia="ja-JP"/>
              </w:rPr>
              <w:t>の重さ。単位は㎏とする。</w:t>
            </w:r>
          </w:p>
        </w:tc>
      </w:tr>
      <w:tr w:rsidR="00815662" w:rsidRPr="009E55A1" w14:paraId="087AE322" w14:textId="77777777" w:rsidTr="009E55A1">
        <w:tc>
          <w:tcPr>
            <w:tcW w:w="2263" w:type="dxa"/>
            <w:tcBorders>
              <w:top w:val="single" w:sz="4" w:space="0" w:color="auto"/>
              <w:left w:val="single" w:sz="4" w:space="0" w:color="auto"/>
              <w:bottom w:val="single" w:sz="4" w:space="0" w:color="auto"/>
              <w:right w:val="single" w:sz="4" w:space="0" w:color="auto"/>
            </w:tcBorders>
          </w:tcPr>
          <w:p w14:paraId="187A499B" w14:textId="77777777" w:rsidR="00815662" w:rsidRPr="009E55A1" w:rsidRDefault="00815662" w:rsidP="00EC0566">
            <w:pPr>
              <w:wordWrap w:val="0"/>
              <w:rPr>
                <w:rFonts w:asciiTheme="minorEastAsia" w:hAnsiTheme="minorEastAsia"/>
              </w:rPr>
            </w:pPr>
            <w:r w:rsidRPr="009E55A1">
              <w:rPr>
                <w:rFonts w:asciiTheme="minorEastAsia" w:hAnsiTheme="minorEastAsia"/>
              </w:rPr>
              <w:t>uro:numberOfMooringPosts</w:t>
            </w:r>
          </w:p>
        </w:tc>
        <w:tc>
          <w:tcPr>
            <w:tcW w:w="2410" w:type="dxa"/>
            <w:tcBorders>
              <w:top w:val="single" w:sz="4" w:space="0" w:color="auto"/>
              <w:left w:val="single" w:sz="4" w:space="0" w:color="auto"/>
              <w:bottom w:val="single" w:sz="4" w:space="0" w:color="auto"/>
              <w:right w:val="single" w:sz="4" w:space="0" w:color="auto"/>
            </w:tcBorders>
          </w:tcPr>
          <w:p w14:paraId="26667748"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43FAD2EF" w14:textId="79E30527" w:rsidR="00815662" w:rsidRPr="009E55A1" w:rsidRDefault="00815662" w:rsidP="00EC0566">
            <w:pPr>
              <w:wordWrap w:val="0"/>
              <w:rPr>
                <w:rFonts w:asciiTheme="minorEastAsia" w:hAnsiTheme="minorEastAsia"/>
              </w:rPr>
            </w:pPr>
            <w:r w:rsidRPr="009E55A1">
              <w:rPr>
                <w:rFonts w:asciiTheme="minorEastAsia" w:hAnsiTheme="minorEastAsia" w:hint="eastAsia"/>
                <w:lang w:eastAsia="ja-JP"/>
              </w:rPr>
              <w:t>附帯設備－係船柱</w:t>
            </w:r>
            <w:r w:rsidR="00A84501">
              <w:rPr>
                <w:rFonts w:asciiTheme="minorEastAsia" w:hAnsiTheme="minorEastAsia" w:hint="eastAsia"/>
                <w:lang w:eastAsia="ja-JP"/>
              </w:rPr>
              <w:t>の個数。単位は個とする。</w:t>
            </w:r>
          </w:p>
        </w:tc>
      </w:tr>
      <w:tr w:rsidR="00815662" w:rsidRPr="009E55A1" w14:paraId="50647703" w14:textId="77777777" w:rsidTr="009E55A1">
        <w:tc>
          <w:tcPr>
            <w:tcW w:w="2263" w:type="dxa"/>
            <w:tcBorders>
              <w:top w:val="single" w:sz="4" w:space="0" w:color="auto"/>
              <w:left w:val="single" w:sz="4" w:space="0" w:color="auto"/>
              <w:bottom w:val="single" w:sz="4" w:space="0" w:color="auto"/>
              <w:right w:val="single" w:sz="4" w:space="0" w:color="auto"/>
            </w:tcBorders>
          </w:tcPr>
          <w:p w14:paraId="6D684DB1" w14:textId="77777777" w:rsidR="00815662" w:rsidRPr="009E55A1" w:rsidRDefault="00815662" w:rsidP="00EC0566">
            <w:pPr>
              <w:wordWrap w:val="0"/>
              <w:rPr>
                <w:rFonts w:asciiTheme="minorEastAsia" w:hAnsiTheme="minorEastAsia"/>
              </w:rPr>
            </w:pPr>
            <w:r w:rsidRPr="009E55A1">
              <w:rPr>
                <w:rFonts w:asciiTheme="minorEastAsia" w:hAnsiTheme="minorEastAsia"/>
              </w:rPr>
              <w:t>uro:resistantMaterial</w:t>
            </w:r>
          </w:p>
        </w:tc>
        <w:tc>
          <w:tcPr>
            <w:tcW w:w="2410" w:type="dxa"/>
            <w:tcBorders>
              <w:top w:val="single" w:sz="4" w:space="0" w:color="auto"/>
              <w:left w:val="single" w:sz="4" w:space="0" w:color="auto"/>
              <w:bottom w:val="single" w:sz="4" w:space="0" w:color="auto"/>
              <w:right w:val="single" w:sz="4" w:space="0" w:color="auto"/>
            </w:tcBorders>
          </w:tcPr>
          <w:p w14:paraId="55795DEF"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2C15838D"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附帯設備－防げん材。</w:t>
            </w:r>
          </w:p>
        </w:tc>
      </w:tr>
      <w:tr w:rsidR="00815662" w:rsidRPr="009E55A1" w14:paraId="2A6449A1" w14:textId="77777777" w:rsidTr="009E55A1">
        <w:tc>
          <w:tcPr>
            <w:tcW w:w="2263" w:type="dxa"/>
            <w:tcBorders>
              <w:top w:val="single" w:sz="4" w:space="0" w:color="auto"/>
              <w:left w:val="single" w:sz="4" w:space="0" w:color="auto"/>
              <w:bottom w:val="single" w:sz="4" w:space="0" w:color="auto"/>
              <w:right w:val="single" w:sz="4" w:space="0" w:color="auto"/>
            </w:tcBorders>
          </w:tcPr>
          <w:p w14:paraId="3936902C" w14:textId="77777777" w:rsidR="00815662" w:rsidRPr="009E55A1" w:rsidRDefault="00815662" w:rsidP="00EC0566">
            <w:pPr>
              <w:wordWrap w:val="0"/>
              <w:rPr>
                <w:rFonts w:asciiTheme="minorEastAsia" w:hAnsiTheme="minorEastAsia"/>
              </w:rPr>
            </w:pPr>
            <w:r w:rsidRPr="009E55A1">
              <w:rPr>
                <w:rFonts w:asciiTheme="minorEastAsia" w:hAnsiTheme="minorEastAsia"/>
              </w:rPr>
              <w:t>uro:lighting</w:t>
            </w:r>
          </w:p>
        </w:tc>
        <w:tc>
          <w:tcPr>
            <w:tcW w:w="2410" w:type="dxa"/>
            <w:tcBorders>
              <w:top w:val="single" w:sz="4" w:space="0" w:color="auto"/>
              <w:left w:val="single" w:sz="4" w:space="0" w:color="auto"/>
              <w:bottom w:val="single" w:sz="4" w:space="0" w:color="auto"/>
              <w:right w:val="single" w:sz="4" w:space="0" w:color="auto"/>
            </w:tcBorders>
          </w:tcPr>
          <w:p w14:paraId="7D45B8E7"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76D37CB6"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附帯設備－照明設備。</w:t>
            </w:r>
          </w:p>
        </w:tc>
      </w:tr>
      <w:tr w:rsidR="00815662" w:rsidRPr="009E55A1" w14:paraId="3F053B0B" w14:textId="77777777" w:rsidTr="009E55A1">
        <w:tc>
          <w:tcPr>
            <w:tcW w:w="2263" w:type="dxa"/>
            <w:tcBorders>
              <w:top w:val="single" w:sz="4" w:space="0" w:color="auto"/>
              <w:left w:val="single" w:sz="4" w:space="0" w:color="auto"/>
              <w:bottom w:val="single" w:sz="4" w:space="0" w:color="auto"/>
              <w:right w:val="single" w:sz="4" w:space="0" w:color="auto"/>
            </w:tcBorders>
          </w:tcPr>
          <w:p w14:paraId="64697489" w14:textId="77777777" w:rsidR="00815662" w:rsidRPr="009E55A1" w:rsidRDefault="00815662" w:rsidP="00EC0566">
            <w:pPr>
              <w:wordWrap w:val="0"/>
              <w:rPr>
                <w:rFonts w:asciiTheme="minorEastAsia" w:hAnsiTheme="minorEastAsia"/>
              </w:rPr>
            </w:pPr>
            <w:r w:rsidRPr="009E55A1">
              <w:rPr>
                <w:rFonts w:asciiTheme="minorEastAsia" w:hAnsiTheme="minorEastAsia"/>
              </w:rPr>
              <w:t>uro:stairs</w:t>
            </w:r>
          </w:p>
        </w:tc>
        <w:tc>
          <w:tcPr>
            <w:tcW w:w="2410" w:type="dxa"/>
            <w:tcBorders>
              <w:top w:val="single" w:sz="4" w:space="0" w:color="auto"/>
              <w:left w:val="single" w:sz="4" w:space="0" w:color="auto"/>
              <w:bottom w:val="single" w:sz="4" w:space="0" w:color="auto"/>
              <w:right w:val="single" w:sz="4" w:space="0" w:color="auto"/>
            </w:tcBorders>
          </w:tcPr>
          <w:p w14:paraId="3CA89DD0"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2BBAF993"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附帯設備－階段等。</w:t>
            </w:r>
          </w:p>
        </w:tc>
      </w:tr>
      <w:tr w:rsidR="00815662" w:rsidRPr="009E55A1" w14:paraId="0A114673" w14:textId="77777777" w:rsidTr="009E55A1">
        <w:tc>
          <w:tcPr>
            <w:tcW w:w="2263" w:type="dxa"/>
            <w:tcBorders>
              <w:top w:val="single" w:sz="4" w:space="0" w:color="auto"/>
              <w:left w:val="single" w:sz="4" w:space="0" w:color="auto"/>
              <w:bottom w:val="single" w:sz="4" w:space="0" w:color="auto"/>
              <w:right w:val="single" w:sz="4" w:space="0" w:color="auto"/>
            </w:tcBorders>
          </w:tcPr>
          <w:p w14:paraId="46B6E924" w14:textId="77777777" w:rsidR="00815662" w:rsidRPr="009E55A1" w:rsidRDefault="00815662" w:rsidP="00EC0566">
            <w:pPr>
              <w:wordWrap w:val="0"/>
              <w:rPr>
                <w:rFonts w:asciiTheme="minorEastAsia" w:hAnsiTheme="minorEastAsia"/>
              </w:rPr>
            </w:pPr>
            <w:r w:rsidRPr="009E55A1">
              <w:rPr>
                <w:rFonts w:asciiTheme="minorEastAsia" w:hAnsiTheme="minorEastAsia"/>
              </w:rPr>
              <w:t>uro:lifesaving</w:t>
            </w:r>
          </w:p>
        </w:tc>
        <w:tc>
          <w:tcPr>
            <w:tcW w:w="2410" w:type="dxa"/>
            <w:tcBorders>
              <w:top w:val="single" w:sz="4" w:space="0" w:color="auto"/>
              <w:left w:val="single" w:sz="4" w:space="0" w:color="auto"/>
              <w:bottom w:val="single" w:sz="4" w:space="0" w:color="auto"/>
              <w:right w:val="single" w:sz="4" w:space="0" w:color="auto"/>
            </w:tcBorders>
          </w:tcPr>
          <w:p w14:paraId="721AE33D"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0C8CA136"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附帯設備－救設備の名称。</w:t>
            </w:r>
          </w:p>
        </w:tc>
      </w:tr>
      <w:tr w:rsidR="00815662" w:rsidRPr="009E55A1" w14:paraId="099F502D" w14:textId="77777777" w:rsidTr="009E55A1">
        <w:tc>
          <w:tcPr>
            <w:tcW w:w="2263" w:type="dxa"/>
            <w:tcBorders>
              <w:top w:val="single" w:sz="4" w:space="0" w:color="auto"/>
              <w:left w:val="single" w:sz="4" w:space="0" w:color="auto"/>
              <w:bottom w:val="single" w:sz="4" w:space="0" w:color="auto"/>
              <w:right w:val="single" w:sz="4" w:space="0" w:color="auto"/>
            </w:tcBorders>
          </w:tcPr>
          <w:p w14:paraId="53C8553C" w14:textId="77777777" w:rsidR="00815662" w:rsidRPr="009E55A1" w:rsidRDefault="00815662" w:rsidP="00EC0566">
            <w:pPr>
              <w:wordWrap w:val="0"/>
              <w:rPr>
                <w:rFonts w:asciiTheme="minorEastAsia" w:hAnsiTheme="minorEastAsia"/>
              </w:rPr>
            </w:pPr>
            <w:r w:rsidRPr="009E55A1">
              <w:rPr>
                <w:rFonts w:asciiTheme="minorEastAsia" w:hAnsiTheme="minorEastAsia"/>
              </w:rPr>
              <w:t>uro:lifesavingNumber</w:t>
            </w:r>
          </w:p>
        </w:tc>
        <w:tc>
          <w:tcPr>
            <w:tcW w:w="2410" w:type="dxa"/>
            <w:tcBorders>
              <w:top w:val="single" w:sz="4" w:space="0" w:color="auto"/>
              <w:left w:val="single" w:sz="4" w:space="0" w:color="auto"/>
              <w:bottom w:val="single" w:sz="4" w:space="0" w:color="auto"/>
              <w:right w:val="single" w:sz="4" w:space="0" w:color="auto"/>
            </w:tcBorders>
          </w:tcPr>
          <w:p w14:paraId="477AC61F"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4C0F7F9C" w14:textId="77777777" w:rsidR="00815662" w:rsidRPr="009E55A1" w:rsidRDefault="00815662" w:rsidP="00EC0566">
            <w:pPr>
              <w:wordWrap w:val="0"/>
              <w:rPr>
                <w:rFonts w:asciiTheme="minorEastAsia" w:hAnsiTheme="minorEastAsia"/>
                <w:lang w:eastAsia="ja-JP"/>
              </w:rPr>
            </w:pPr>
            <w:r w:rsidRPr="009E55A1">
              <w:rPr>
                <w:rFonts w:asciiTheme="minorEastAsia" w:hAnsiTheme="minorEastAsia" w:hint="eastAsia"/>
                <w:lang w:eastAsia="ja-JP"/>
              </w:rPr>
              <w:t>附帯設備－救命設備の数。</w:t>
            </w:r>
          </w:p>
        </w:tc>
      </w:tr>
      <w:tr w:rsidR="00815662" w:rsidRPr="009E55A1" w14:paraId="38199BF7" w14:textId="77777777" w:rsidTr="009E55A1">
        <w:tc>
          <w:tcPr>
            <w:tcW w:w="2263" w:type="dxa"/>
            <w:tcBorders>
              <w:top w:val="single" w:sz="4" w:space="0" w:color="auto"/>
              <w:left w:val="single" w:sz="4" w:space="0" w:color="auto"/>
              <w:bottom w:val="single" w:sz="4" w:space="0" w:color="auto"/>
              <w:right w:val="single" w:sz="4" w:space="0" w:color="auto"/>
            </w:tcBorders>
          </w:tcPr>
          <w:p w14:paraId="3FD39348" w14:textId="77777777" w:rsidR="00815662" w:rsidRPr="009E55A1" w:rsidRDefault="00815662" w:rsidP="00EC0566">
            <w:pPr>
              <w:wordWrap w:val="0"/>
              <w:rPr>
                <w:rFonts w:asciiTheme="minorEastAsia" w:hAnsiTheme="minorEastAsia"/>
              </w:rPr>
            </w:pPr>
            <w:r w:rsidRPr="009E55A1">
              <w:rPr>
                <w:rFonts w:asciiTheme="minorEastAsia" w:hAnsiTheme="minorEastAsia"/>
              </w:rPr>
              <w:t>uro:bumper</w:t>
            </w:r>
          </w:p>
        </w:tc>
        <w:tc>
          <w:tcPr>
            <w:tcW w:w="2410" w:type="dxa"/>
            <w:tcBorders>
              <w:top w:val="single" w:sz="4" w:space="0" w:color="auto"/>
              <w:left w:val="single" w:sz="4" w:space="0" w:color="auto"/>
              <w:bottom w:val="single" w:sz="4" w:space="0" w:color="auto"/>
              <w:right w:val="single" w:sz="4" w:space="0" w:color="auto"/>
            </w:tcBorders>
          </w:tcPr>
          <w:p w14:paraId="32C60F31"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7341A310"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附帯設備－車止め。</w:t>
            </w:r>
          </w:p>
        </w:tc>
      </w:tr>
      <w:tr w:rsidR="00815662" w:rsidRPr="009E55A1" w14:paraId="646AA413" w14:textId="77777777" w:rsidTr="009E55A1">
        <w:tc>
          <w:tcPr>
            <w:tcW w:w="2263" w:type="dxa"/>
            <w:tcBorders>
              <w:top w:val="single" w:sz="4" w:space="0" w:color="auto"/>
              <w:left w:val="single" w:sz="4" w:space="0" w:color="auto"/>
              <w:bottom w:val="single" w:sz="4" w:space="0" w:color="auto"/>
              <w:right w:val="single" w:sz="4" w:space="0" w:color="auto"/>
            </w:tcBorders>
          </w:tcPr>
          <w:p w14:paraId="49813603" w14:textId="77777777" w:rsidR="00815662" w:rsidRPr="009E55A1" w:rsidRDefault="00815662" w:rsidP="00EC0566">
            <w:pPr>
              <w:wordWrap w:val="0"/>
              <w:rPr>
                <w:rFonts w:asciiTheme="minorEastAsia" w:hAnsiTheme="minorEastAsia"/>
              </w:rPr>
            </w:pPr>
            <w:r w:rsidRPr="009E55A1">
              <w:rPr>
                <w:rFonts w:asciiTheme="minorEastAsia" w:hAnsiTheme="minorEastAsia"/>
              </w:rPr>
              <w:t>uro:numberOfVehicleBoardings</w:t>
            </w:r>
          </w:p>
        </w:tc>
        <w:tc>
          <w:tcPr>
            <w:tcW w:w="2410" w:type="dxa"/>
            <w:tcBorders>
              <w:top w:val="single" w:sz="4" w:space="0" w:color="auto"/>
              <w:left w:val="single" w:sz="4" w:space="0" w:color="auto"/>
              <w:bottom w:val="single" w:sz="4" w:space="0" w:color="auto"/>
              <w:right w:val="single" w:sz="4" w:space="0" w:color="auto"/>
            </w:tcBorders>
          </w:tcPr>
          <w:p w14:paraId="7D01DE6A"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4BBE73B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附帯設備－車両乗降設備－基数。</w:t>
            </w:r>
          </w:p>
        </w:tc>
      </w:tr>
      <w:tr w:rsidR="00815662" w:rsidRPr="009E55A1" w14:paraId="61A1D710" w14:textId="77777777" w:rsidTr="009E55A1">
        <w:tc>
          <w:tcPr>
            <w:tcW w:w="2263" w:type="dxa"/>
            <w:tcBorders>
              <w:top w:val="single" w:sz="4" w:space="0" w:color="auto"/>
              <w:left w:val="single" w:sz="4" w:space="0" w:color="auto"/>
              <w:bottom w:val="single" w:sz="4" w:space="0" w:color="auto"/>
              <w:right w:val="single" w:sz="4" w:space="0" w:color="auto"/>
            </w:tcBorders>
          </w:tcPr>
          <w:p w14:paraId="6A255041" w14:textId="77777777" w:rsidR="00815662" w:rsidRPr="009E55A1" w:rsidRDefault="00815662" w:rsidP="00EC0566">
            <w:pPr>
              <w:wordWrap w:val="0"/>
              <w:rPr>
                <w:rFonts w:asciiTheme="minorEastAsia" w:hAnsiTheme="minorEastAsia"/>
              </w:rPr>
            </w:pPr>
            <w:r w:rsidRPr="009E55A1">
              <w:rPr>
                <w:rFonts w:asciiTheme="minorEastAsia" w:hAnsiTheme="minorEastAsia"/>
              </w:rPr>
              <w:t>uro:vehicleBoardingWidth</w:t>
            </w:r>
          </w:p>
        </w:tc>
        <w:tc>
          <w:tcPr>
            <w:tcW w:w="2410" w:type="dxa"/>
            <w:tcBorders>
              <w:top w:val="single" w:sz="4" w:space="0" w:color="auto"/>
              <w:left w:val="single" w:sz="4" w:space="0" w:color="auto"/>
              <w:bottom w:val="single" w:sz="4" w:space="0" w:color="auto"/>
              <w:right w:val="single" w:sz="4" w:space="0" w:color="auto"/>
            </w:tcBorders>
          </w:tcPr>
          <w:p w14:paraId="3484C846" w14:textId="77777777" w:rsidR="00815662" w:rsidRPr="009E55A1" w:rsidRDefault="00815662"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6503E62A"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附帯設備－車両乗降設備－幅員。</w:t>
            </w:r>
          </w:p>
        </w:tc>
      </w:tr>
      <w:tr w:rsidR="00815662" w:rsidRPr="009E55A1" w14:paraId="199A663B" w14:textId="77777777" w:rsidTr="009E55A1">
        <w:tc>
          <w:tcPr>
            <w:tcW w:w="2263" w:type="dxa"/>
            <w:tcBorders>
              <w:top w:val="single" w:sz="4" w:space="0" w:color="auto"/>
              <w:left w:val="single" w:sz="4" w:space="0" w:color="auto"/>
              <w:bottom w:val="single" w:sz="4" w:space="0" w:color="auto"/>
              <w:right w:val="single" w:sz="4" w:space="0" w:color="auto"/>
            </w:tcBorders>
          </w:tcPr>
          <w:p w14:paraId="18C459AE" w14:textId="77777777" w:rsidR="00815662" w:rsidRPr="009E55A1" w:rsidRDefault="00815662" w:rsidP="00EC0566">
            <w:pPr>
              <w:wordWrap w:val="0"/>
              <w:rPr>
                <w:rFonts w:asciiTheme="minorEastAsia" w:hAnsiTheme="minorEastAsia"/>
              </w:rPr>
            </w:pPr>
            <w:r w:rsidRPr="009E55A1">
              <w:rPr>
                <w:rFonts w:asciiTheme="minorEastAsia" w:hAnsiTheme="minorEastAsia"/>
              </w:rPr>
              <w:t>uro:shipType</w:t>
            </w:r>
          </w:p>
        </w:tc>
        <w:tc>
          <w:tcPr>
            <w:tcW w:w="2410" w:type="dxa"/>
            <w:tcBorders>
              <w:top w:val="single" w:sz="4" w:space="0" w:color="auto"/>
              <w:left w:val="single" w:sz="4" w:space="0" w:color="auto"/>
              <w:bottom w:val="single" w:sz="4" w:space="0" w:color="auto"/>
              <w:right w:val="single" w:sz="4" w:space="0" w:color="auto"/>
            </w:tcBorders>
          </w:tcPr>
          <w:p w14:paraId="3FB12C05"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0AF2A46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対象船舶－船型</w:t>
            </w:r>
            <w:r w:rsidRPr="009E55A1">
              <w:rPr>
                <w:rFonts w:asciiTheme="minorEastAsia" w:hAnsiTheme="minorEastAsia"/>
              </w:rPr>
              <w:t>(D/W)。</w:t>
            </w:r>
          </w:p>
        </w:tc>
      </w:tr>
      <w:tr w:rsidR="00815662" w:rsidRPr="009E55A1" w14:paraId="3CB95E1B" w14:textId="77777777" w:rsidTr="009E55A1">
        <w:tc>
          <w:tcPr>
            <w:tcW w:w="2263" w:type="dxa"/>
            <w:tcBorders>
              <w:top w:val="single" w:sz="4" w:space="0" w:color="auto"/>
              <w:left w:val="single" w:sz="4" w:space="0" w:color="auto"/>
              <w:bottom w:val="single" w:sz="4" w:space="0" w:color="auto"/>
              <w:right w:val="single" w:sz="4" w:space="0" w:color="auto"/>
            </w:tcBorders>
          </w:tcPr>
          <w:p w14:paraId="5350923D" w14:textId="77777777" w:rsidR="00815662" w:rsidRPr="009E55A1" w:rsidRDefault="00815662" w:rsidP="00EC0566">
            <w:pPr>
              <w:wordWrap w:val="0"/>
              <w:rPr>
                <w:rFonts w:asciiTheme="minorEastAsia" w:hAnsiTheme="minorEastAsia"/>
              </w:rPr>
            </w:pPr>
            <w:r w:rsidRPr="009E55A1">
              <w:rPr>
                <w:rFonts w:asciiTheme="minorEastAsia" w:hAnsiTheme="minorEastAsia"/>
              </w:rPr>
              <w:t>uro:numberOfSeats</w:t>
            </w:r>
          </w:p>
        </w:tc>
        <w:tc>
          <w:tcPr>
            <w:tcW w:w="2410" w:type="dxa"/>
            <w:tcBorders>
              <w:top w:val="single" w:sz="4" w:space="0" w:color="auto"/>
              <w:left w:val="single" w:sz="4" w:space="0" w:color="auto"/>
              <w:bottom w:val="single" w:sz="4" w:space="0" w:color="auto"/>
              <w:right w:val="single" w:sz="4" w:space="0" w:color="auto"/>
            </w:tcBorders>
          </w:tcPr>
          <w:p w14:paraId="55071FD3"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0D5CD08D"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対象船舶－船席数。</w:t>
            </w:r>
          </w:p>
        </w:tc>
      </w:tr>
      <w:tr w:rsidR="00815662" w:rsidRPr="009E55A1" w14:paraId="3BC9815D" w14:textId="77777777" w:rsidTr="009E55A1">
        <w:tc>
          <w:tcPr>
            <w:tcW w:w="2263" w:type="dxa"/>
            <w:tcBorders>
              <w:top w:val="single" w:sz="4" w:space="0" w:color="auto"/>
              <w:left w:val="single" w:sz="4" w:space="0" w:color="auto"/>
              <w:bottom w:val="single" w:sz="4" w:space="0" w:color="auto"/>
              <w:right w:val="single" w:sz="4" w:space="0" w:color="auto"/>
            </w:tcBorders>
          </w:tcPr>
          <w:p w14:paraId="2E5C0415" w14:textId="77777777" w:rsidR="00815662" w:rsidRPr="009E55A1" w:rsidRDefault="00815662" w:rsidP="00EC0566">
            <w:pPr>
              <w:wordWrap w:val="0"/>
              <w:rPr>
                <w:rFonts w:asciiTheme="minorEastAsia" w:hAnsiTheme="minorEastAsia"/>
              </w:rPr>
            </w:pPr>
            <w:r w:rsidRPr="009E55A1">
              <w:rPr>
                <w:rFonts w:asciiTheme="minorEastAsia" w:hAnsiTheme="minorEastAsia"/>
              </w:rPr>
              <w:t>uro:mainCargo</w:t>
            </w:r>
          </w:p>
        </w:tc>
        <w:tc>
          <w:tcPr>
            <w:tcW w:w="2410" w:type="dxa"/>
            <w:tcBorders>
              <w:top w:val="single" w:sz="4" w:space="0" w:color="auto"/>
              <w:left w:val="single" w:sz="4" w:space="0" w:color="auto"/>
              <w:bottom w:val="single" w:sz="4" w:space="0" w:color="auto"/>
              <w:right w:val="single" w:sz="4" w:space="0" w:color="auto"/>
            </w:tcBorders>
          </w:tcPr>
          <w:p w14:paraId="1B155E0B"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1DC57941" w14:textId="28A1AA69" w:rsidR="00815662" w:rsidRPr="009E55A1" w:rsidRDefault="00815662" w:rsidP="00EC0566">
            <w:pPr>
              <w:wordWrap w:val="0"/>
              <w:rPr>
                <w:rFonts w:asciiTheme="minorEastAsia" w:hAnsiTheme="minorEastAsia"/>
              </w:rPr>
            </w:pPr>
            <w:r w:rsidRPr="009E55A1">
              <w:rPr>
                <w:rFonts w:asciiTheme="minorEastAsia" w:hAnsiTheme="minorEastAsia" w:hint="eastAsia"/>
              </w:rPr>
              <w:t>主要取扱貨物名。コードリスト（</w:t>
            </w:r>
            <w:hyperlink w:anchor="_PortAttribute_mainCargo.xml" w:history="1">
              <w:r w:rsidRPr="009E55A1">
                <w:rPr>
                  <w:rStyle w:val="a8"/>
                  <w:rFonts w:asciiTheme="minorEastAsia" w:hAnsiTheme="minorEastAsia" w:cs="ＭＳ Ｐゴシック"/>
                  <w:w w:val="90"/>
                </w:rPr>
                <w:t>PortAttribute</w:t>
              </w:r>
              <w:r w:rsidRPr="009E55A1">
                <w:rPr>
                  <w:rStyle w:val="a8"/>
                  <w:rFonts w:asciiTheme="minorEastAsia" w:hAnsiTheme="minorEastAsia" w:cs="ＭＳ Ｐゴシック" w:hint="eastAsia"/>
                  <w:w w:val="90"/>
                </w:rPr>
                <w:t>_</w:t>
              </w:r>
              <w:r w:rsidRPr="009E55A1">
                <w:rPr>
                  <w:rStyle w:val="a8"/>
                  <w:rFonts w:asciiTheme="minorEastAsia" w:hAnsiTheme="minorEastAsia" w:cs="ＭＳ Ｐゴシック"/>
                  <w:w w:val="90"/>
                </w:rPr>
                <w:t>mainCargo</w:t>
              </w:r>
              <w:r w:rsidRPr="009E55A1">
                <w:rPr>
                  <w:rStyle w:val="a8"/>
                  <w:rFonts w:asciiTheme="minorEastAsia" w:hAnsiTheme="minorEastAsia" w:cs="ＭＳ Ｐゴシック" w:hint="eastAsia"/>
                  <w:w w:val="90"/>
                </w:rPr>
                <w:t>.xml</w:t>
              </w:r>
            </w:hyperlink>
            <w:r w:rsidRPr="009E55A1">
              <w:rPr>
                <w:rFonts w:asciiTheme="minorEastAsia" w:hAnsiTheme="minorEastAsia"/>
              </w:rPr>
              <w:t>）より選択する。</w:t>
            </w:r>
          </w:p>
        </w:tc>
      </w:tr>
      <w:tr w:rsidR="00815662" w:rsidRPr="009E55A1" w14:paraId="5AE622CA" w14:textId="77777777" w:rsidTr="009E55A1">
        <w:tc>
          <w:tcPr>
            <w:tcW w:w="2263" w:type="dxa"/>
            <w:tcBorders>
              <w:top w:val="single" w:sz="4" w:space="0" w:color="auto"/>
              <w:left w:val="single" w:sz="4" w:space="0" w:color="auto"/>
              <w:bottom w:val="single" w:sz="4" w:space="0" w:color="auto"/>
              <w:right w:val="single" w:sz="4" w:space="0" w:color="auto"/>
            </w:tcBorders>
          </w:tcPr>
          <w:p w14:paraId="3C74A2F4" w14:textId="77777777" w:rsidR="00815662" w:rsidRPr="009E55A1" w:rsidRDefault="00815662" w:rsidP="00EC0566">
            <w:pPr>
              <w:wordWrap w:val="0"/>
              <w:rPr>
                <w:rFonts w:asciiTheme="minorEastAsia" w:hAnsiTheme="minorEastAsia"/>
              </w:rPr>
            </w:pPr>
            <w:r w:rsidRPr="009E55A1">
              <w:rPr>
                <w:rFonts w:asciiTheme="minorEastAsia" w:hAnsiTheme="minorEastAsia"/>
              </w:rPr>
              <w:t>uro:storageCapacity</w:t>
            </w:r>
          </w:p>
        </w:tc>
        <w:tc>
          <w:tcPr>
            <w:tcW w:w="2410" w:type="dxa"/>
            <w:tcBorders>
              <w:top w:val="single" w:sz="4" w:space="0" w:color="auto"/>
              <w:left w:val="single" w:sz="4" w:space="0" w:color="auto"/>
              <w:bottom w:val="single" w:sz="4" w:space="0" w:color="auto"/>
              <w:right w:val="single" w:sz="4" w:space="0" w:color="auto"/>
            </w:tcBorders>
          </w:tcPr>
          <w:p w14:paraId="619C4022"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42553BDB"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保管容量－値。</w:t>
            </w:r>
          </w:p>
        </w:tc>
      </w:tr>
      <w:tr w:rsidR="00815662" w:rsidRPr="009E55A1" w14:paraId="60ED1F4C" w14:textId="77777777" w:rsidTr="009E55A1">
        <w:tc>
          <w:tcPr>
            <w:tcW w:w="2263" w:type="dxa"/>
            <w:tcBorders>
              <w:top w:val="single" w:sz="4" w:space="0" w:color="auto"/>
              <w:left w:val="single" w:sz="4" w:space="0" w:color="auto"/>
              <w:bottom w:val="single" w:sz="4" w:space="0" w:color="auto"/>
              <w:right w:val="single" w:sz="4" w:space="0" w:color="auto"/>
            </w:tcBorders>
          </w:tcPr>
          <w:p w14:paraId="49D17E3E" w14:textId="77777777" w:rsidR="00815662" w:rsidRPr="009E55A1" w:rsidRDefault="00815662" w:rsidP="00EC0566">
            <w:pPr>
              <w:wordWrap w:val="0"/>
              <w:rPr>
                <w:rFonts w:asciiTheme="minorEastAsia" w:hAnsiTheme="minorEastAsia"/>
              </w:rPr>
            </w:pPr>
            <w:r w:rsidRPr="009E55A1">
              <w:rPr>
                <w:rFonts w:asciiTheme="minorEastAsia" w:hAnsiTheme="minorEastAsia"/>
              </w:rPr>
              <w:t>uro:storageCapacityUnit</w:t>
            </w:r>
          </w:p>
        </w:tc>
        <w:tc>
          <w:tcPr>
            <w:tcW w:w="2410" w:type="dxa"/>
            <w:tcBorders>
              <w:top w:val="single" w:sz="4" w:space="0" w:color="auto"/>
              <w:left w:val="single" w:sz="4" w:space="0" w:color="auto"/>
              <w:bottom w:val="single" w:sz="4" w:space="0" w:color="auto"/>
              <w:right w:val="single" w:sz="4" w:space="0" w:color="auto"/>
            </w:tcBorders>
          </w:tcPr>
          <w:p w14:paraId="04E4E8B8"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5CC0864D" w14:textId="7C94BCF5" w:rsidR="00815662" w:rsidRPr="009E55A1" w:rsidRDefault="00815662" w:rsidP="00EC0566">
            <w:pPr>
              <w:wordWrap w:val="0"/>
              <w:rPr>
                <w:rFonts w:asciiTheme="minorEastAsia" w:hAnsiTheme="minorEastAsia"/>
              </w:rPr>
            </w:pPr>
            <w:r w:rsidRPr="009E55A1">
              <w:rPr>
                <w:rFonts w:asciiTheme="minorEastAsia" w:hAnsiTheme="minorEastAsia" w:hint="eastAsia"/>
              </w:rPr>
              <w:t>保管容量－単位。コードリスト（</w:t>
            </w:r>
            <w:hyperlink w:anchor="_PortAttribute_storageCapacityUnit.x" w:history="1">
              <w:r w:rsidRPr="009E55A1">
                <w:rPr>
                  <w:rStyle w:val="a8"/>
                  <w:rFonts w:asciiTheme="minorEastAsia" w:hAnsiTheme="minorEastAsia" w:cs="ＭＳ Ｐゴシック"/>
                  <w:w w:val="90"/>
                </w:rPr>
                <w:t>PortAttribute</w:t>
              </w:r>
              <w:r w:rsidRPr="009E55A1">
                <w:rPr>
                  <w:rStyle w:val="a8"/>
                  <w:rFonts w:asciiTheme="minorEastAsia" w:hAnsiTheme="minorEastAsia" w:cs="ＭＳ Ｐゴシック" w:hint="eastAsia"/>
                  <w:w w:val="90"/>
                </w:rPr>
                <w:t>_</w:t>
              </w:r>
              <w:r w:rsidRPr="009E55A1">
                <w:rPr>
                  <w:rStyle w:val="a8"/>
                  <w:rFonts w:asciiTheme="minorEastAsia" w:hAnsiTheme="minorEastAsia" w:cs="ＭＳ Ｐゴシック"/>
                  <w:w w:val="90"/>
                </w:rPr>
                <w:t>storageCapacityUnit.</w:t>
              </w:r>
              <w:r w:rsidRPr="009E55A1">
                <w:rPr>
                  <w:rStyle w:val="a8"/>
                  <w:rFonts w:asciiTheme="minorEastAsia" w:hAnsiTheme="minorEastAsia" w:cs="ＭＳ Ｐゴシック" w:hint="eastAsia"/>
                  <w:w w:val="90"/>
                </w:rPr>
                <w:t>xml</w:t>
              </w:r>
            </w:hyperlink>
            <w:r w:rsidRPr="009E55A1">
              <w:rPr>
                <w:rFonts w:asciiTheme="minorEastAsia" w:hAnsiTheme="minorEastAsia"/>
              </w:rPr>
              <w:t>）より選択する。</w:t>
            </w:r>
          </w:p>
        </w:tc>
      </w:tr>
      <w:tr w:rsidR="00815662" w:rsidRPr="009E55A1" w14:paraId="6F21F7ED" w14:textId="77777777" w:rsidTr="009E55A1">
        <w:tc>
          <w:tcPr>
            <w:tcW w:w="2263" w:type="dxa"/>
            <w:tcBorders>
              <w:top w:val="single" w:sz="4" w:space="0" w:color="auto"/>
              <w:left w:val="single" w:sz="4" w:space="0" w:color="auto"/>
              <w:bottom w:val="single" w:sz="4" w:space="0" w:color="auto"/>
              <w:right w:val="single" w:sz="4" w:space="0" w:color="auto"/>
            </w:tcBorders>
          </w:tcPr>
          <w:p w14:paraId="03D692F6" w14:textId="77777777" w:rsidR="00815662" w:rsidRPr="009E55A1" w:rsidRDefault="00815662" w:rsidP="00EC0566">
            <w:pPr>
              <w:wordWrap w:val="0"/>
              <w:rPr>
                <w:rFonts w:asciiTheme="minorEastAsia" w:hAnsiTheme="minorEastAsia"/>
              </w:rPr>
            </w:pPr>
            <w:r w:rsidRPr="009E55A1">
              <w:rPr>
                <w:rFonts w:asciiTheme="minorEastAsia" w:hAnsiTheme="minorEastAsia"/>
              </w:rPr>
              <w:t>uro:structureType</w:t>
            </w:r>
          </w:p>
        </w:tc>
        <w:tc>
          <w:tcPr>
            <w:tcW w:w="2410" w:type="dxa"/>
            <w:tcBorders>
              <w:top w:val="single" w:sz="4" w:space="0" w:color="auto"/>
              <w:left w:val="single" w:sz="4" w:space="0" w:color="auto"/>
              <w:bottom w:val="single" w:sz="4" w:space="0" w:color="auto"/>
              <w:right w:val="single" w:sz="4" w:space="0" w:color="auto"/>
            </w:tcBorders>
          </w:tcPr>
          <w:p w14:paraId="59D08D81" w14:textId="77777777" w:rsidR="00815662" w:rsidRPr="009E55A1" w:rsidRDefault="00815662"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30D17929" w14:textId="163B9266" w:rsidR="00815662" w:rsidRPr="009E55A1" w:rsidRDefault="00815662" w:rsidP="00EC0566">
            <w:pPr>
              <w:wordWrap w:val="0"/>
              <w:rPr>
                <w:rFonts w:asciiTheme="minorEastAsia" w:hAnsiTheme="minorEastAsia"/>
              </w:rPr>
            </w:pPr>
            <w:r w:rsidRPr="009E55A1">
              <w:rPr>
                <w:rFonts w:asciiTheme="minorEastAsia" w:hAnsiTheme="minorEastAsia" w:hint="eastAsia"/>
              </w:rPr>
              <w:t>構造形式。コードリスト（</w:t>
            </w:r>
            <w:hyperlink w:anchor="_PortAttribute_structureType.xml" w:history="1">
              <w:r w:rsidRPr="009E55A1">
                <w:rPr>
                  <w:rStyle w:val="a8"/>
                  <w:rFonts w:asciiTheme="minorEastAsia" w:hAnsiTheme="minorEastAsia" w:cs="ＭＳ Ｐゴシック"/>
                  <w:w w:val="90"/>
                </w:rPr>
                <w:t>PortAttribute_structureType.</w:t>
              </w:r>
              <w:r w:rsidRPr="009E55A1">
                <w:rPr>
                  <w:rStyle w:val="a8"/>
                  <w:rFonts w:asciiTheme="minorEastAsia" w:hAnsiTheme="minorEastAsia" w:cs="ＭＳ Ｐゴシック" w:hint="eastAsia"/>
                  <w:w w:val="90"/>
                </w:rPr>
                <w:t>xml</w:t>
              </w:r>
            </w:hyperlink>
            <w:r w:rsidRPr="009E55A1">
              <w:rPr>
                <w:rFonts w:asciiTheme="minorEastAsia" w:hAnsiTheme="minorEastAsia"/>
              </w:rPr>
              <w:t>）より選択する。</w:t>
            </w:r>
          </w:p>
        </w:tc>
      </w:tr>
      <w:tr w:rsidR="00815662" w:rsidRPr="009E55A1" w14:paraId="4958DFA1" w14:textId="77777777" w:rsidTr="009E55A1">
        <w:tc>
          <w:tcPr>
            <w:tcW w:w="2263" w:type="dxa"/>
            <w:tcBorders>
              <w:top w:val="single" w:sz="4" w:space="0" w:color="auto"/>
              <w:left w:val="single" w:sz="4" w:space="0" w:color="auto"/>
              <w:bottom w:val="single" w:sz="4" w:space="0" w:color="auto"/>
              <w:right w:val="single" w:sz="4" w:space="0" w:color="auto"/>
            </w:tcBorders>
          </w:tcPr>
          <w:p w14:paraId="05313DBB" w14:textId="77777777" w:rsidR="00815662" w:rsidRPr="009E55A1" w:rsidRDefault="00815662" w:rsidP="00EC0566">
            <w:pPr>
              <w:wordWrap w:val="0"/>
              <w:rPr>
                <w:rFonts w:asciiTheme="minorEastAsia" w:hAnsiTheme="minorEastAsia"/>
              </w:rPr>
            </w:pPr>
            <w:r w:rsidRPr="009E55A1">
              <w:rPr>
                <w:rFonts w:asciiTheme="minorEastAsia" w:hAnsiTheme="minorEastAsia"/>
              </w:rPr>
              <w:t>uro:mainMaterial</w:t>
            </w:r>
          </w:p>
        </w:tc>
        <w:tc>
          <w:tcPr>
            <w:tcW w:w="2410" w:type="dxa"/>
            <w:tcBorders>
              <w:top w:val="single" w:sz="4" w:space="0" w:color="auto"/>
              <w:left w:val="single" w:sz="4" w:space="0" w:color="auto"/>
              <w:bottom w:val="single" w:sz="4" w:space="0" w:color="auto"/>
              <w:right w:val="single" w:sz="4" w:space="0" w:color="auto"/>
            </w:tcBorders>
          </w:tcPr>
          <w:p w14:paraId="4D19E182" w14:textId="3DFE76D6" w:rsidR="00815662" w:rsidRPr="009E55A1" w:rsidRDefault="004F7688" w:rsidP="00EC0566">
            <w:pPr>
              <w:wordWrap w:val="0"/>
              <w:rPr>
                <w:rFonts w:asciiTheme="minorEastAsia" w:hAnsiTheme="minorEastAsia"/>
              </w:rPr>
            </w:pPr>
            <w:r w:rsidRPr="009E55A1">
              <w:rPr>
                <w:rFonts w:asciiTheme="minorEastAsia" w:hAnsiTheme="minorEastAsia"/>
              </w:rPr>
              <w:t>gml:CodeType</w:t>
            </w:r>
            <w:r w:rsidR="00815662" w:rsidRPr="009E55A1">
              <w:rPr>
                <w:rFonts w:asciiTheme="minorEastAsia" w:hAnsiTheme="minorEastAsia"/>
              </w:rPr>
              <w:t xml:space="preserve"> [0..1]</w:t>
            </w:r>
          </w:p>
        </w:tc>
        <w:tc>
          <w:tcPr>
            <w:tcW w:w="5528" w:type="dxa"/>
            <w:tcBorders>
              <w:top w:val="single" w:sz="4" w:space="0" w:color="auto"/>
              <w:left w:val="single" w:sz="4" w:space="0" w:color="auto"/>
              <w:bottom w:val="single" w:sz="4" w:space="0" w:color="auto"/>
              <w:right w:val="single" w:sz="4" w:space="0" w:color="auto"/>
            </w:tcBorders>
          </w:tcPr>
          <w:p w14:paraId="74ED295E" w14:textId="1BDD84C3" w:rsidR="00815662" w:rsidRPr="009E55A1" w:rsidRDefault="00815662" w:rsidP="00EC0566">
            <w:pPr>
              <w:wordWrap w:val="0"/>
              <w:rPr>
                <w:rFonts w:asciiTheme="minorEastAsia" w:hAnsiTheme="minorEastAsia"/>
              </w:rPr>
            </w:pPr>
            <w:r w:rsidRPr="009E55A1">
              <w:rPr>
                <w:rFonts w:asciiTheme="minorEastAsia" w:hAnsiTheme="minorEastAsia" w:hint="eastAsia"/>
              </w:rPr>
              <w:t>主要用材。コードリスト（</w:t>
            </w:r>
            <w:hyperlink w:anchor="_Common_mainMaterial.xml" w:history="1">
              <w:r w:rsidRPr="009E55A1">
                <w:rPr>
                  <w:rStyle w:val="a8"/>
                  <w:rFonts w:asciiTheme="minorEastAsia" w:hAnsiTheme="minorEastAsia"/>
                  <w:lang w:val="en-GB"/>
                </w:rPr>
                <w:t>Common_mainMaterial.xml</w:t>
              </w:r>
            </w:hyperlink>
            <w:r w:rsidRPr="009E55A1">
              <w:rPr>
                <w:rFonts w:asciiTheme="minorEastAsia" w:hAnsiTheme="minorEastAsia" w:hint="eastAsia"/>
              </w:rPr>
              <w:t>）より選択する。</w:t>
            </w:r>
          </w:p>
        </w:tc>
      </w:tr>
      <w:tr w:rsidR="00815662" w:rsidRPr="009E55A1" w14:paraId="462FC2D9" w14:textId="77777777" w:rsidTr="009E55A1">
        <w:tc>
          <w:tcPr>
            <w:tcW w:w="2263" w:type="dxa"/>
            <w:tcBorders>
              <w:top w:val="single" w:sz="4" w:space="0" w:color="auto"/>
              <w:left w:val="single" w:sz="4" w:space="0" w:color="auto"/>
              <w:bottom w:val="single" w:sz="4" w:space="0" w:color="auto"/>
              <w:right w:val="single" w:sz="4" w:space="0" w:color="auto"/>
            </w:tcBorders>
          </w:tcPr>
          <w:p w14:paraId="7187ED4A" w14:textId="77777777" w:rsidR="00815662" w:rsidRPr="009E55A1" w:rsidRDefault="00815662" w:rsidP="00EC0566">
            <w:pPr>
              <w:wordWrap w:val="0"/>
              <w:rPr>
                <w:rFonts w:asciiTheme="minorEastAsia" w:hAnsiTheme="minorEastAsia"/>
              </w:rPr>
            </w:pPr>
            <w:r w:rsidRPr="009E55A1">
              <w:rPr>
                <w:rFonts w:asciiTheme="minorEastAsia" w:hAnsiTheme="minorEastAsia"/>
              </w:rPr>
              <w:t>uro:totalCost</w:t>
            </w:r>
          </w:p>
        </w:tc>
        <w:tc>
          <w:tcPr>
            <w:tcW w:w="2410" w:type="dxa"/>
            <w:tcBorders>
              <w:top w:val="single" w:sz="4" w:space="0" w:color="auto"/>
              <w:left w:val="single" w:sz="4" w:space="0" w:color="auto"/>
              <w:bottom w:val="single" w:sz="4" w:space="0" w:color="auto"/>
              <w:right w:val="single" w:sz="4" w:space="0" w:color="auto"/>
            </w:tcBorders>
          </w:tcPr>
          <w:p w14:paraId="06A72CDE"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5670F339"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事業費－総額</w:t>
            </w:r>
            <w:r w:rsidRPr="009E55A1">
              <w:rPr>
                <w:rFonts w:asciiTheme="minorEastAsia" w:hAnsiTheme="minorEastAsia"/>
              </w:rPr>
              <w:t>。</w:t>
            </w:r>
          </w:p>
        </w:tc>
      </w:tr>
      <w:tr w:rsidR="00815662" w:rsidRPr="009E55A1" w14:paraId="002A53C2" w14:textId="77777777" w:rsidTr="009E55A1">
        <w:tc>
          <w:tcPr>
            <w:tcW w:w="2263" w:type="dxa"/>
            <w:tcBorders>
              <w:top w:val="single" w:sz="4" w:space="0" w:color="auto"/>
              <w:left w:val="single" w:sz="4" w:space="0" w:color="auto"/>
              <w:bottom w:val="single" w:sz="4" w:space="0" w:color="auto"/>
              <w:right w:val="single" w:sz="4" w:space="0" w:color="auto"/>
            </w:tcBorders>
          </w:tcPr>
          <w:p w14:paraId="3152E350" w14:textId="77777777" w:rsidR="00815662" w:rsidRPr="009E55A1" w:rsidRDefault="00815662" w:rsidP="00EC0566">
            <w:pPr>
              <w:wordWrap w:val="0"/>
              <w:rPr>
                <w:rFonts w:asciiTheme="minorEastAsia" w:hAnsiTheme="minorEastAsia"/>
              </w:rPr>
            </w:pPr>
            <w:r w:rsidRPr="009E55A1">
              <w:rPr>
                <w:rFonts w:asciiTheme="minorEastAsia" w:hAnsiTheme="minorEastAsia"/>
              </w:rPr>
              <w:t>uro:subsidy</w:t>
            </w:r>
          </w:p>
        </w:tc>
        <w:tc>
          <w:tcPr>
            <w:tcW w:w="2410" w:type="dxa"/>
            <w:tcBorders>
              <w:top w:val="single" w:sz="4" w:space="0" w:color="auto"/>
              <w:left w:val="single" w:sz="4" w:space="0" w:color="auto"/>
              <w:bottom w:val="single" w:sz="4" w:space="0" w:color="auto"/>
              <w:right w:val="single" w:sz="4" w:space="0" w:color="auto"/>
            </w:tcBorders>
          </w:tcPr>
          <w:p w14:paraId="53E73DCB" w14:textId="77777777" w:rsidR="00815662" w:rsidRPr="009E55A1" w:rsidRDefault="00815662"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693A6465"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事業費－補助金額。</w:t>
            </w:r>
          </w:p>
        </w:tc>
      </w:tr>
      <w:tr w:rsidR="00815662" w:rsidRPr="009E55A1" w14:paraId="7D72D9D6" w14:textId="77777777" w:rsidTr="009E55A1">
        <w:tc>
          <w:tcPr>
            <w:tcW w:w="2263" w:type="dxa"/>
            <w:tcBorders>
              <w:top w:val="single" w:sz="4" w:space="0" w:color="auto"/>
              <w:left w:val="single" w:sz="4" w:space="0" w:color="auto"/>
              <w:bottom w:val="single" w:sz="4" w:space="0" w:color="auto"/>
              <w:right w:val="single" w:sz="4" w:space="0" w:color="auto"/>
            </w:tcBorders>
          </w:tcPr>
          <w:p w14:paraId="72DBDD84" w14:textId="77777777" w:rsidR="00815662" w:rsidRPr="009E55A1" w:rsidRDefault="00815662" w:rsidP="00EC0566">
            <w:pPr>
              <w:wordWrap w:val="0"/>
              <w:rPr>
                <w:rFonts w:asciiTheme="minorEastAsia" w:hAnsiTheme="minorEastAsia"/>
              </w:rPr>
            </w:pPr>
            <w:r w:rsidRPr="009E55A1">
              <w:rPr>
                <w:rFonts w:asciiTheme="minorEastAsia" w:hAnsiTheme="minorEastAsia"/>
              </w:rPr>
              <w:t>uro:note</w:t>
            </w:r>
          </w:p>
        </w:tc>
        <w:tc>
          <w:tcPr>
            <w:tcW w:w="2410" w:type="dxa"/>
            <w:tcBorders>
              <w:top w:val="single" w:sz="4" w:space="0" w:color="auto"/>
              <w:left w:val="single" w:sz="4" w:space="0" w:color="auto"/>
              <w:bottom w:val="single" w:sz="4" w:space="0" w:color="auto"/>
              <w:right w:val="single" w:sz="4" w:space="0" w:color="auto"/>
            </w:tcBorders>
          </w:tcPr>
          <w:p w14:paraId="77CDF8F4" w14:textId="77777777" w:rsidR="00815662" w:rsidRPr="009E55A1" w:rsidRDefault="00815662"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33D4955D" w14:textId="77777777" w:rsidR="00815662" w:rsidRPr="009E55A1" w:rsidRDefault="00815662" w:rsidP="00EC0566">
            <w:pPr>
              <w:wordWrap w:val="0"/>
              <w:rPr>
                <w:rFonts w:asciiTheme="minorEastAsia" w:hAnsiTheme="minorEastAsia"/>
              </w:rPr>
            </w:pPr>
            <w:r w:rsidRPr="009E55A1">
              <w:rPr>
                <w:rFonts w:asciiTheme="minorEastAsia" w:hAnsiTheme="minorEastAsia" w:hint="eastAsia"/>
              </w:rPr>
              <w:t>備考。</w:t>
            </w:r>
          </w:p>
        </w:tc>
      </w:tr>
    </w:tbl>
    <w:p w14:paraId="3A1BEAC4" w14:textId="77777777" w:rsidR="00815662" w:rsidRPr="00433D81" w:rsidRDefault="00815662" w:rsidP="00815662"/>
    <w:p w14:paraId="1845A73D" w14:textId="77777777" w:rsidR="00815662" w:rsidRDefault="00815662" w:rsidP="00815662"/>
    <w:p w14:paraId="432D8855" w14:textId="7FC44263" w:rsidR="00815662" w:rsidRDefault="00815662" w:rsidP="00815662">
      <w:pPr>
        <w:pStyle w:val="4"/>
      </w:pPr>
      <w:r>
        <w:rPr>
          <w:rFonts w:hint="eastAsia"/>
        </w:rPr>
        <w:t>漁港施設の拡張属性</w:t>
      </w:r>
      <w:r w:rsidR="0003207B">
        <w:t>：</w:t>
      </w:r>
      <w:r w:rsidR="0003207B">
        <w:rPr>
          <w:rFonts w:hint="eastAsia"/>
        </w:rPr>
        <w:t>Urban Object（i</w:t>
      </w:r>
      <w:r w:rsidR="0003207B">
        <w:t>-UR）</w:t>
      </w:r>
    </w:p>
    <w:p w14:paraId="3F009015" w14:textId="77777777" w:rsidR="009E55A1" w:rsidRDefault="009E55A1" w:rsidP="003104E4">
      <w:pPr>
        <w:pStyle w:val="5"/>
        <w:numPr>
          <w:ilvl w:val="0"/>
          <w:numId w:val="110"/>
        </w:numPr>
      </w:pPr>
      <w:bookmarkStart w:id="279" w:name="_Ref126680336"/>
      <w:r w:rsidRPr="007D5002">
        <w:t>uro:</w:t>
      </w:r>
      <w:r w:rsidRPr="002F17FA">
        <w:t>FishingPortFacility</w:t>
      </w:r>
      <w:r>
        <w:t>Attribute</w:t>
      </w:r>
      <w:bookmarkEnd w:id="279"/>
    </w:p>
    <w:tbl>
      <w:tblPr>
        <w:tblStyle w:val="af1"/>
        <w:tblW w:w="10201" w:type="dxa"/>
        <w:tblLayout w:type="fixed"/>
        <w:tblLook w:val="04A0" w:firstRow="1" w:lastRow="0" w:firstColumn="1" w:lastColumn="0" w:noHBand="0" w:noVBand="1"/>
      </w:tblPr>
      <w:tblGrid>
        <w:gridCol w:w="2263"/>
        <w:gridCol w:w="2410"/>
        <w:gridCol w:w="5528"/>
      </w:tblGrid>
      <w:tr w:rsidR="009E55A1" w:rsidRPr="009E55A1" w14:paraId="745B5371" w14:textId="77777777" w:rsidTr="009E55A1">
        <w:tc>
          <w:tcPr>
            <w:tcW w:w="2263" w:type="dxa"/>
            <w:shd w:val="clear" w:color="auto" w:fill="D0CECE" w:themeFill="background2" w:themeFillShade="E6"/>
          </w:tcPr>
          <w:p w14:paraId="13A44235" w14:textId="77777777" w:rsidR="009E55A1" w:rsidRPr="009E55A1" w:rsidRDefault="009E55A1" w:rsidP="00EC0566">
            <w:pPr>
              <w:wordWrap w:val="0"/>
              <w:rPr>
                <w:rFonts w:asciiTheme="minorEastAsia" w:hAnsiTheme="minorEastAsia"/>
              </w:rPr>
            </w:pPr>
            <w:r w:rsidRPr="009E55A1">
              <w:rPr>
                <w:rFonts w:asciiTheme="minorEastAsia" w:hAnsiTheme="minorEastAsia"/>
              </w:rPr>
              <w:t>型の定義</w:t>
            </w:r>
          </w:p>
        </w:tc>
        <w:tc>
          <w:tcPr>
            <w:tcW w:w="7938" w:type="dxa"/>
            <w:gridSpan w:val="2"/>
          </w:tcPr>
          <w:p w14:paraId="1F8CB729"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漁港施設の内容</w:t>
            </w:r>
            <w:r w:rsidRPr="009E55A1">
              <w:rPr>
                <w:rFonts w:asciiTheme="minorEastAsia" w:hAnsiTheme="minorEastAsia" w:hint="eastAsia"/>
                <w:lang w:eastAsia="ja-JP"/>
              </w:rPr>
              <w:t>を表すデータ型。</w:t>
            </w:r>
          </w:p>
        </w:tc>
      </w:tr>
      <w:tr w:rsidR="009E55A1" w:rsidRPr="009E55A1" w14:paraId="23B4449B" w14:textId="77777777" w:rsidTr="009E55A1">
        <w:tc>
          <w:tcPr>
            <w:tcW w:w="2263" w:type="dxa"/>
            <w:shd w:val="clear" w:color="auto" w:fill="D0CECE" w:themeFill="background2" w:themeFillShade="E6"/>
          </w:tcPr>
          <w:p w14:paraId="6E9D150D"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上位の型</w:t>
            </w:r>
          </w:p>
        </w:tc>
        <w:tc>
          <w:tcPr>
            <w:tcW w:w="7938" w:type="dxa"/>
            <w:gridSpan w:val="2"/>
          </w:tcPr>
          <w:p w14:paraId="1B3D8F6F"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u</w:t>
            </w:r>
            <w:r w:rsidRPr="009E55A1">
              <w:rPr>
                <w:rFonts w:asciiTheme="minorEastAsia" w:hAnsiTheme="minorEastAsia"/>
              </w:rPr>
              <w:t>ro:FishingPortAttribute</w:t>
            </w:r>
          </w:p>
        </w:tc>
      </w:tr>
      <w:tr w:rsidR="009E55A1" w:rsidRPr="009E55A1" w14:paraId="45D84440" w14:textId="77777777" w:rsidTr="009E55A1">
        <w:tc>
          <w:tcPr>
            <w:tcW w:w="2263" w:type="dxa"/>
            <w:shd w:val="clear" w:color="auto" w:fill="D0CECE" w:themeFill="background2" w:themeFillShade="E6"/>
          </w:tcPr>
          <w:p w14:paraId="55B8B963"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ステレオタイプ</w:t>
            </w:r>
          </w:p>
        </w:tc>
        <w:tc>
          <w:tcPr>
            <w:tcW w:w="7938" w:type="dxa"/>
            <w:gridSpan w:val="2"/>
          </w:tcPr>
          <w:p w14:paraId="2AACE4F5"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&lt;</w:t>
            </w:r>
            <w:r w:rsidRPr="009E55A1">
              <w:rPr>
                <w:rFonts w:asciiTheme="minorEastAsia" w:hAnsiTheme="minorEastAsia"/>
              </w:rPr>
              <w:t>&lt;DataType&gt;&gt;</w:t>
            </w:r>
          </w:p>
        </w:tc>
      </w:tr>
      <w:tr w:rsidR="00A84501" w:rsidRPr="009E55A1" w14:paraId="1D97C411" w14:textId="77777777" w:rsidTr="00B84AE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07AE9362" w14:textId="77777777" w:rsidR="00A84501" w:rsidRPr="009E55A1" w:rsidRDefault="00A84501" w:rsidP="00B84AEA">
            <w:pPr>
              <w:wordWrap w:val="0"/>
              <w:rPr>
                <w:rFonts w:asciiTheme="minorEastAsia" w:hAnsiTheme="minorEastAsia"/>
              </w:rPr>
            </w:pPr>
            <w:r w:rsidRPr="009E55A1">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F58D2B2" w14:textId="77777777" w:rsidR="00A84501" w:rsidRPr="009E55A1" w:rsidRDefault="00A84501" w:rsidP="00B84AEA">
            <w:pPr>
              <w:wordWrap w:val="0"/>
              <w:rPr>
                <w:rFonts w:asciiTheme="minorEastAsia" w:hAnsiTheme="minorEastAsia"/>
              </w:rPr>
            </w:pPr>
          </w:p>
        </w:tc>
      </w:tr>
      <w:tr w:rsidR="00A84501" w:rsidRPr="009E55A1" w14:paraId="7A7DC7C2" w14:textId="77777777" w:rsidTr="00B84AE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2498C00" w14:textId="77777777" w:rsidR="00A84501" w:rsidRPr="009E55A1" w:rsidRDefault="00A84501" w:rsidP="00B84AEA">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A8CD54F" w14:textId="77777777" w:rsidR="00A84501" w:rsidRPr="009E55A1" w:rsidRDefault="00A84501" w:rsidP="00B84AEA">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7E01476" w14:textId="77777777" w:rsidR="00A84501" w:rsidRPr="009E55A1" w:rsidRDefault="00A84501" w:rsidP="00B84AEA">
            <w:pPr>
              <w:wordWrap w:val="0"/>
              <w:rPr>
                <w:rFonts w:asciiTheme="minorEastAsia" w:hAnsiTheme="minorEastAsia"/>
              </w:rPr>
            </w:pPr>
            <w:r w:rsidRPr="009E55A1">
              <w:rPr>
                <w:rFonts w:asciiTheme="minorEastAsia" w:hAnsiTheme="minorEastAsia" w:hint="eastAsia"/>
              </w:rPr>
              <w:t>定義</w:t>
            </w:r>
          </w:p>
        </w:tc>
      </w:tr>
      <w:tr w:rsidR="00A84501" w:rsidRPr="009E55A1" w14:paraId="133C05DD" w14:textId="77777777" w:rsidTr="00B84AEA">
        <w:tc>
          <w:tcPr>
            <w:tcW w:w="2263" w:type="dxa"/>
            <w:tcBorders>
              <w:top w:val="single" w:sz="4" w:space="0" w:color="auto"/>
              <w:left w:val="single" w:sz="4" w:space="0" w:color="auto"/>
              <w:bottom w:val="single" w:sz="4" w:space="0" w:color="auto"/>
              <w:right w:val="single" w:sz="4" w:space="0" w:color="auto"/>
            </w:tcBorders>
            <w:shd w:val="clear" w:color="auto" w:fill="auto"/>
          </w:tcPr>
          <w:p w14:paraId="49786358" w14:textId="77777777" w:rsidR="00A84501" w:rsidRDefault="00A84501" w:rsidP="00B84AEA">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ro:facilityId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A880AC6" w14:textId="77777777" w:rsidR="00A84501" w:rsidRPr="009E55A1" w:rsidRDefault="00A84501" w:rsidP="00B84AEA">
            <w:pPr>
              <w:wordWrap w:val="0"/>
              <w:rPr>
                <w:rFonts w:asciiTheme="minorEastAsia" w:hAnsiTheme="minorEastAsia"/>
              </w:rPr>
            </w:pPr>
            <w:r w:rsidRPr="009E55A1">
              <w:rPr>
                <w:rFonts w:asciiTheme="minorEastAsia" w:hAnsiTheme="minorEastAsia"/>
              </w:rPr>
              <w:t>xs:string [</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401225AC" w14:textId="77777777" w:rsidR="00A84501" w:rsidRPr="009E55A1" w:rsidRDefault="00A84501" w:rsidP="00B84AEA">
            <w:pPr>
              <w:wordWrap w:val="0"/>
              <w:rPr>
                <w:rFonts w:asciiTheme="minorEastAsia" w:hAnsiTheme="minorEastAsia"/>
                <w:lang w:eastAsia="ja-JP"/>
              </w:rPr>
            </w:pPr>
            <w:r>
              <w:rPr>
                <w:rFonts w:asciiTheme="minorEastAsia" w:hAnsiTheme="minorEastAsia" w:hint="eastAsia"/>
                <w:lang w:eastAsia="ja-JP"/>
              </w:rPr>
              <w:t>漁港施設の管理ID</w:t>
            </w:r>
          </w:p>
        </w:tc>
      </w:tr>
      <w:tr w:rsidR="009E55A1" w:rsidRPr="009E55A1" w14:paraId="658BAB9D"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4BF1C66"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02B14408" w14:textId="77777777" w:rsidR="009E55A1" w:rsidRPr="009E55A1" w:rsidRDefault="009E55A1" w:rsidP="00EC0566">
            <w:pPr>
              <w:wordWrap w:val="0"/>
              <w:rPr>
                <w:rFonts w:asciiTheme="minorEastAsia" w:hAnsiTheme="minorEastAsia"/>
                <w:lang w:eastAsia="ja-JP"/>
              </w:rPr>
            </w:pPr>
          </w:p>
        </w:tc>
      </w:tr>
      <w:tr w:rsidR="009E55A1" w:rsidRPr="009E55A1" w14:paraId="129D4203"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A439588" w14:textId="77777777" w:rsidR="009E55A1" w:rsidRPr="009E55A1" w:rsidRDefault="009E55A1"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DCC57AD"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34C5673"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定義</w:t>
            </w:r>
          </w:p>
        </w:tc>
      </w:tr>
      <w:tr w:rsidR="009E55A1" w:rsidRPr="009E55A1" w14:paraId="1C8470FA"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5FA2476" w14:textId="77777777" w:rsidR="009E55A1" w:rsidRPr="009E55A1" w:rsidRDefault="009E55A1" w:rsidP="00EC0566">
            <w:pPr>
              <w:wordWrap w:val="0"/>
              <w:rPr>
                <w:rFonts w:asciiTheme="minorEastAsia" w:hAnsiTheme="minorEastAsia"/>
              </w:rPr>
            </w:pPr>
            <w:r w:rsidRPr="009E55A1">
              <w:rPr>
                <w:rFonts w:asciiTheme="minorEastAsia" w:hAnsiTheme="minorEastAsia"/>
              </w:rPr>
              <w:t>uro:facilityDetailsType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855A59F" w14:textId="77777777" w:rsidR="009E55A1" w:rsidRPr="009E55A1" w:rsidRDefault="009E55A1" w:rsidP="00EC0566">
            <w:pPr>
              <w:wordWrap w:val="0"/>
              <w:rPr>
                <w:rFonts w:asciiTheme="minorEastAsia" w:hAnsiTheme="minorEastAsia"/>
              </w:rPr>
            </w:pPr>
            <w:r w:rsidRPr="009E55A1">
              <w:rPr>
                <w:rFonts w:asciiTheme="minorEastAsia" w:hAnsiTheme="minorEastAsia"/>
              </w:rPr>
              <w:t>gml:CodeType</w:t>
            </w:r>
            <w:r w:rsidRPr="009E55A1">
              <w:rPr>
                <w:rFonts w:asciiTheme="minorEastAsia" w:hAnsiTheme="minorEastAsia" w:hint="eastAsia"/>
              </w:rPr>
              <w:t xml:space="preserve"> </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8BFAE09"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lang w:eastAsia="ja-JP"/>
              </w:rPr>
              <w:t>宿泊施設、休憩所</w:t>
            </w:r>
            <w:r w:rsidRPr="009E55A1">
              <w:rPr>
                <w:rFonts w:asciiTheme="minorEastAsia" w:hAnsiTheme="minorEastAsia"/>
                <w:lang w:eastAsia="ja-JP"/>
              </w:rPr>
              <w:t xml:space="preserve"> 等の施設の種類。</w:t>
            </w:r>
            <w:r w:rsidRPr="009E55A1">
              <w:rPr>
                <w:rFonts w:asciiTheme="minorEastAsia" w:hAnsiTheme="minorEastAsia" w:hint="eastAsia"/>
              </w:rPr>
              <w:t>コードリスト（</w:t>
            </w:r>
            <w:hyperlink w:anchor="fp_facilityDetail" w:history="1">
              <w:r w:rsidRPr="009E55A1">
                <w:rPr>
                  <w:rStyle w:val="a8"/>
                  <w:rFonts w:asciiTheme="minorEastAsia" w:hAnsiTheme="minorEastAsia" w:hint="eastAsia"/>
                  <w:lang w:val="en-GB"/>
                </w:rPr>
                <w:t>F</w:t>
              </w:r>
              <w:r w:rsidRPr="009E55A1">
                <w:rPr>
                  <w:rStyle w:val="a8"/>
                  <w:rFonts w:asciiTheme="minorEastAsia" w:hAnsiTheme="minorEastAsia"/>
                  <w:lang w:val="en-GB"/>
                </w:rPr>
                <w:t>ishingPortFacilityAttribute_facilityDetailsType.xml</w:t>
              </w:r>
            </w:hyperlink>
            <w:r w:rsidRPr="009E55A1">
              <w:rPr>
                <w:rFonts w:asciiTheme="minorEastAsia" w:hAnsiTheme="minorEastAsia" w:hint="eastAsia"/>
              </w:rPr>
              <w:t>）より選択する。</w:t>
            </w:r>
          </w:p>
        </w:tc>
      </w:tr>
      <w:tr w:rsidR="009E55A1" w:rsidRPr="009E55A1" w14:paraId="3830B84D"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1FEEFB44" w14:textId="77777777" w:rsidR="009E55A1" w:rsidRPr="009E55A1" w:rsidRDefault="009E55A1" w:rsidP="00EC0566">
            <w:pPr>
              <w:wordWrap w:val="0"/>
              <w:rPr>
                <w:rFonts w:asciiTheme="minorEastAsia" w:hAnsiTheme="minorEastAsia"/>
              </w:rPr>
            </w:pPr>
            <w:r w:rsidRPr="009E55A1">
              <w:rPr>
                <w:rFonts w:asciiTheme="minorEastAsia" w:hAnsiTheme="minorEastAsia"/>
              </w:rPr>
              <w:t>uro:portName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E2A2E61" w14:textId="77777777" w:rsidR="009E55A1" w:rsidRPr="009E55A1" w:rsidRDefault="009E55A1" w:rsidP="00EC0566">
            <w:pPr>
              <w:wordWrap w:val="0"/>
              <w:rPr>
                <w:rFonts w:asciiTheme="minorEastAsia" w:hAnsiTheme="minorEastAsia"/>
              </w:rPr>
            </w:pPr>
            <w:r w:rsidRPr="009E55A1">
              <w:rPr>
                <w:rFonts w:asciiTheme="minorEastAsia" w:hAnsiTheme="minorEastAsia"/>
              </w:rPr>
              <w:t>xs:string</w:t>
            </w:r>
            <w:r w:rsidRPr="009E55A1">
              <w:rPr>
                <w:rFonts w:asciiTheme="minorEastAsia" w:hAnsiTheme="minorEastAsia" w:hint="eastAsia"/>
              </w:rPr>
              <w:t xml:space="preserve"> </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3420E71"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漁港の名称。</w:t>
            </w:r>
          </w:p>
        </w:tc>
      </w:tr>
      <w:tr w:rsidR="009E55A1" w:rsidRPr="009E55A1" w14:paraId="038C0524"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401B451A" w14:textId="77777777" w:rsidR="009E55A1" w:rsidRPr="009E55A1" w:rsidRDefault="009E55A1" w:rsidP="00EC0566">
            <w:pPr>
              <w:wordWrap w:val="0"/>
              <w:rPr>
                <w:rFonts w:asciiTheme="minorEastAsia" w:hAnsiTheme="minorEastAsia"/>
              </w:rPr>
            </w:pPr>
            <w:r w:rsidRPr="009E55A1">
              <w:rPr>
                <w:rFonts w:asciiTheme="minorEastAsia" w:hAnsiTheme="minorEastAsia"/>
              </w:rPr>
              <w:lastRenderedPageBreak/>
              <w:t>uro:portType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136DC32" w14:textId="77777777" w:rsidR="009E55A1" w:rsidRPr="009E55A1" w:rsidRDefault="009E55A1" w:rsidP="00EC0566">
            <w:pPr>
              <w:wordWrap w:val="0"/>
              <w:rPr>
                <w:rFonts w:asciiTheme="minorEastAsia" w:hAnsiTheme="minorEastAsia"/>
              </w:rPr>
            </w:pPr>
            <w:r w:rsidRPr="009E55A1">
              <w:rPr>
                <w:rFonts w:asciiTheme="minorEastAsia" w:hAnsiTheme="minorEastAsia"/>
              </w:rPr>
              <w:t>gml:CodeType</w:t>
            </w:r>
            <w:r w:rsidRPr="009E55A1">
              <w:rPr>
                <w:rFonts w:asciiTheme="minorEastAsia" w:hAnsiTheme="minorEastAsia" w:hint="eastAsia"/>
              </w:rPr>
              <w:t xml:space="preserve"> </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0AA5DA0"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漁港漁場整備法施行規則</w:t>
            </w:r>
            <w:r w:rsidRPr="009E55A1">
              <w:rPr>
                <w:rFonts w:asciiTheme="minorEastAsia" w:hAnsiTheme="minorEastAsia"/>
                <w:lang w:eastAsia="ja-JP"/>
              </w:rPr>
              <w:t xml:space="preserve">  第九条に基づく漁港の</w:t>
            </w:r>
            <w:r w:rsidRPr="009E55A1">
              <w:rPr>
                <w:rFonts w:asciiTheme="minorEastAsia" w:hAnsiTheme="minorEastAsia" w:hint="eastAsia"/>
                <w:lang w:eastAsia="ja-JP"/>
              </w:rPr>
              <w:t>種類。</w:t>
            </w:r>
          </w:p>
          <w:p w14:paraId="02D6BFE2"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コードリスト（</w:t>
            </w:r>
            <w:hyperlink w:anchor="fp_portType" w:history="1">
              <w:r w:rsidRPr="009E55A1">
                <w:rPr>
                  <w:rStyle w:val="a8"/>
                  <w:rFonts w:asciiTheme="minorEastAsia" w:hAnsiTheme="minorEastAsia" w:hint="eastAsia"/>
                  <w:lang w:val="en-GB"/>
                </w:rPr>
                <w:t>F</w:t>
              </w:r>
              <w:r w:rsidRPr="009E55A1">
                <w:rPr>
                  <w:rStyle w:val="a8"/>
                  <w:rFonts w:asciiTheme="minorEastAsia" w:hAnsiTheme="minorEastAsia"/>
                  <w:lang w:val="en-GB"/>
                </w:rPr>
                <w:t>ishingPortFacilityAttribute_portType.xml</w:t>
              </w:r>
            </w:hyperlink>
            <w:r w:rsidRPr="009E55A1">
              <w:rPr>
                <w:rFonts w:asciiTheme="minorEastAsia" w:hAnsiTheme="minorEastAsia" w:hint="eastAsia"/>
              </w:rPr>
              <w:t>）より選択する。</w:t>
            </w:r>
          </w:p>
        </w:tc>
      </w:tr>
      <w:tr w:rsidR="009E55A1" w:rsidRPr="009E55A1" w14:paraId="7B00FF40"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2DADE6DC" w14:textId="77777777" w:rsidR="009E55A1" w:rsidRPr="009E55A1" w:rsidRDefault="009E55A1" w:rsidP="00EC0566">
            <w:pPr>
              <w:wordWrap w:val="0"/>
              <w:rPr>
                <w:rFonts w:asciiTheme="minorEastAsia" w:hAnsiTheme="minorEastAsia"/>
              </w:rPr>
            </w:pPr>
            <w:r w:rsidRPr="009E55A1">
              <w:rPr>
                <w:rFonts w:asciiTheme="minorEastAsia" w:hAnsiTheme="minorEastAsia"/>
              </w:rPr>
              <w:t>uro:address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37E59E9" w14:textId="77777777" w:rsidR="009E55A1" w:rsidRPr="009E55A1" w:rsidRDefault="009E55A1" w:rsidP="00EC0566">
            <w:pPr>
              <w:wordWrap w:val="0"/>
              <w:rPr>
                <w:rFonts w:asciiTheme="minorEastAsia" w:hAnsiTheme="minorEastAsia"/>
              </w:rPr>
            </w:pPr>
            <w:r w:rsidRPr="009E55A1">
              <w:rPr>
                <w:rFonts w:asciiTheme="minorEastAsia" w:hAnsiTheme="minorEastAsia"/>
              </w:rPr>
              <w:t>xs:string</w:t>
            </w:r>
            <w:r w:rsidRPr="009E55A1">
              <w:rPr>
                <w:rFonts w:asciiTheme="minorEastAsia" w:hAnsiTheme="minorEastAsia" w:hint="eastAsia"/>
              </w:rPr>
              <w:t xml:space="preserve"> </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14BFBA0"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所在地。</w:t>
            </w:r>
          </w:p>
        </w:tc>
      </w:tr>
      <w:tr w:rsidR="009E55A1" w:rsidRPr="009E55A1" w14:paraId="540BF54A"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704D45CD" w14:textId="77777777" w:rsidR="009E55A1" w:rsidRPr="009E55A1" w:rsidRDefault="009E55A1" w:rsidP="00EC0566">
            <w:pPr>
              <w:wordWrap w:val="0"/>
              <w:rPr>
                <w:rFonts w:asciiTheme="minorEastAsia" w:hAnsiTheme="minorEastAsia"/>
              </w:rPr>
            </w:pPr>
            <w:r w:rsidRPr="009E55A1">
              <w:rPr>
                <w:rFonts w:asciiTheme="minorEastAsia" w:hAnsiTheme="minorEastAsia"/>
              </w:rPr>
              <w:t>uro:designatedArea</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F7BC255" w14:textId="77777777" w:rsidR="009E55A1" w:rsidRPr="009E55A1" w:rsidRDefault="009E55A1" w:rsidP="00EC0566">
            <w:pPr>
              <w:wordWrap w:val="0"/>
              <w:rPr>
                <w:rFonts w:asciiTheme="minorEastAsia" w:hAnsiTheme="minorEastAsia"/>
              </w:rPr>
            </w:pPr>
            <w:r w:rsidRPr="009E55A1">
              <w:rPr>
                <w:rFonts w:asciiTheme="minorEastAsia" w:hAnsiTheme="minorEastAsia"/>
              </w:rPr>
              <w:t>xs:string</w:t>
            </w:r>
            <w:r w:rsidRPr="009E55A1">
              <w:rPr>
                <w:rFonts w:asciiTheme="minorEastAsia" w:hAnsiTheme="minorEastAsia" w:hint="eastAsia"/>
              </w:rPr>
              <w:t xml:space="preserve"> </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9DB1045"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区域。</w:t>
            </w:r>
          </w:p>
        </w:tc>
      </w:tr>
      <w:tr w:rsidR="009E55A1" w:rsidRPr="009E55A1" w14:paraId="601BFDE8"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69CE09FF" w14:textId="77777777" w:rsidR="009E55A1" w:rsidRPr="009E55A1" w:rsidRDefault="009E55A1" w:rsidP="00EC0566">
            <w:pPr>
              <w:wordWrap w:val="0"/>
              <w:rPr>
                <w:rFonts w:asciiTheme="minorEastAsia" w:hAnsiTheme="minorEastAsia"/>
              </w:rPr>
            </w:pPr>
            <w:r w:rsidRPr="009E55A1">
              <w:rPr>
                <w:rFonts w:asciiTheme="minorEastAsia" w:hAnsiTheme="minorEastAsia"/>
              </w:rPr>
              <w:t>uro:designation</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0626DFB" w14:textId="77777777" w:rsidR="009E55A1" w:rsidRPr="009E55A1" w:rsidRDefault="009E55A1" w:rsidP="00EC0566">
            <w:pPr>
              <w:wordWrap w:val="0"/>
              <w:rPr>
                <w:rFonts w:asciiTheme="minorEastAsia" w:hAnsiTheme="minorEastAsia"/>
              </w:rPr>
            </w:pPr>
            <w:r w:rsidRPr="009E55A1">
              <w:rPr>
                <w:rFonts w:asciiTheme="minorEastAsia" w:hAnsiTheme="minorEastAsia"/>
              </w:rPr>
              <w:t>xs:string [0..*]</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B21F0B3"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漁港の指定。</w:t>
            </w:r>
          </w:p>
        </w:tc>
      </w:tr>
      <w:tr w:rsidR="009E55A1" w:rsidRPr="009E55A1" w14:paraId="12C3F3BF" w14:textId="77777777" w:rsidTr="009E55A1">
        <w:tc>
          <w:tcPr>
            <w:tcW w:w="2263" w:type="dxa"/>
            <w:tcBorders>
              <w:top w:val="single" w:sz="4" w:space="0" w:color="auto"/>
              <w:left w:val="single" w:sz="4" w:space="0" w:color="auto"/>
              <w:bottom w:val="single" w:sz="4" w:space="0" w:color="auto"/>
              <w:right w:val="single" w:sz="4" w:space="0" w:color="auto"/>
            </w:tcBorders>
          </w:tcPr>
          <w:p w14:paraId="2CE8A94A" w14:textId="77777777" w:rsidR="009E55A1" w:rsidRPr="009E55A1" w:rsidRDefault="009E55A1" w:rsidP="00EC0566">
            <w:pPr>
              <w:wordWrap w:val="0"/>
              <w:rPr>
                <w:rFonts w:asciiTheme="minorEastAsia" w:hAnsiTheme="minorEastAsia"/>
              </w:rPr>
            </w:pPr>
            <w:r w:rsidRPr="009E55A1">
              <w:rPr>
                <w:rFonts w:asciiTheme="minorEastAsia" w:hAnsiTheme="minorEastAsia"/>
              </w:rPr>
              <w:t>uro:designatedAdministrator</w:t>
            </w:r>
          </w:p>
        </w:tc>
        <w:tc>
          <w:tcPr>
            <w:tcW w:w="2410" w:type="dxa"/>
            <w:tcBorders>
              <w:top w:val="single" w:sz="4" w:space="0" w:color="auto"/>
              <w:left w:val="single" w:sz="4" w:space="0" w:color="auto"/>
              <w:bottom w:val="single" w:sz="4" w:space="0" w:color="auto"/>
              <w:right w:val="single" w:sz="4" w:space="0" w:color="auto"/>
            </w:tcBorders>
          </w:tcPr>
          <w:p w14:paraId="74B346F5" w14:textId="77777777" w:rsidR="009E55A1" w:rsidRPr="009E55A1" w:rsidRDefault="009E55A1" w:rsidP="00EC0566">
            <w:pPr>
              <w:wordWrap w:val="0"/>
              <w:rPr>
                <w:rFonts w:asciiTheme="minorEastAsia" w:hAnsiTheme="minorEastAsia"/>
              </w:rPr>
            </w:pPr>
            <w:r w:rsidRPr="009E55A1">
              <w:rPr>
                <w:rFonts w:asciiTheme="minorEastAsia" w:hAnsiTheme="minorEastAsia"/>
              </w:rPr>
              <w:t>xs:string [0..*]</w:t>
            </w:r>
          </w:p>
        </w:tc>
        <w:tc>
          <w:tcPr>
            <w:tcW w:w="5528" w:type="dxa"/>
            <w:tcBorders>
              <w:top w:val="single" w:sz="4" w:space="0" w:color="auto"/>
              <w:left w:val="single" w:sz="4" w:space="0" w:color="auto"/>
              <w:bottom w:val="single" w:sz="4" w:space="0" w:color="auto"/>
              <w:right w:val="single" w:sz="4" w:space="0" w:color="auto"/>
            </w:tcBorders>
          </w:tcPr>
          <w:p w14:paraId="1CB6255C"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漁港管理者の指定。</w:t>
            </w:r>
          </w:p>
        </w:tc>
      </w:tr>
      <w:tr w:rsidR="009E55A1" w:rsidRPr="009E55A1" w14:paraId="0BC2C742" w14:textId="77777777" w:rsidTr="009E55A1">
        <w:tc>
          <w:tcPr>
            <w:tcW w:w="2263" w:type="dxa"/>
            <w:tcBorders>
              <w:top w:val="single" w:sz="4" w:space="0" w:color="auto"/>
              <w:left w:val="single" w:sz="4" w:space="0" w:color="auto"/>
              <w:bottom w:val="single" w:sz="4" w:space="0" w:color="auto"/>
              <w:right w:val="single" w:sz="4" w:space="0" w:color="auto"/>
            </w:tcBorders>
          </w:tcPr>
          <w:p w14:paraId="026A9825" w14:textId="77777777" w:rsidR="009E55A1" w:rsidRPr="009E55A1" w:rsidRDefault="009E55A1" w:rsidP="00EC0566">
            <w:pPr>
              <w:wordWrap w:val="0"/>
              <w:rPr>
                <w:rFonts w:asciiTheme="minorEastAsia" w:hAnsiTheme="minorEastAsia"/>
              </w:rPr>
            </w:pPr>
            <w:r w:rsidRPr="009E55A1">
              <w:rPr>
                <w:rFonts w:asciiTheme="minorEastAsia" w:hAnsiTheme="minorEastAsia"/>
              </w:rPr>
              <w:t>uro:referenceNumber</w:t>
            </w:r>
          </w:p>
        </w:tc>
        <w:tc>
          <w:tcPr>
            <w:tcW w:w="2410" w:type="dxa"/>
            <w:tcBorders>
              <w:top w:val="single" w:sz="4" w:space="0" w:color="auto"/>
              <w:left w:val="single" w:sz="4" w:space="0" w:color="auto"/>
              <w:bottom w:val="single" w:sz="4" w:space="0" w:color="auto"/>
              <w:right w:val="single" w:sz="4" w:space="0" w:color="auto"/>
            </w:tcBorders>
          </w:tcPr>
          <w:p w14:paraId="4E5B67EE" w14:textId="77777777" w:rsidR="009E55A1" w:rsidRPr="009E55A1" w:rsidRDefault="009E55A1" w:rsidP="00EC0566">
            <w:pPr>
              <w:wordWrap w:val="0"/>
              <w:rPr>
                <w:rFonts w:asciiTheme="minorEastAsia" w:hAnsiTheme="minorEastAsia"/>
              </w:rPr>
            </w:pPr>
            <w:r w:rsidRPr="009E55A1">
              <w:rPr>
                <w:rFonts w:asciiTheme="minorEastAsia" w:hAnsiTheme="minorEastAsia"/>
              </w:rPr>
              <w:t>xs:string [0..*]</w:t>
            </w:r>
          </w:p>
        </w:tc>
        <w:tc>
          <w:tcPr>
            <w:tcW w:w="5528" w:type="dxa"/>
            <w:tcBorders>
              <w:top w:val="single" w:sz="4" w:space="0" w:color="auto"/>
              <w:left w:val="single" w:sz="4" w:space="0" w:color="auto"/>
              <w:bottom w:val="single" w:sz="4" w:space="0" w:color="auto"/>
              <w:right w:val="single" w:sz="4" w:space="0" w:color="auto"/>
            </w:tcBorders>
          </w:tcPr>
          <w:p w14:paraId="23AF00EA"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漁港の平面図対象番号。</w:t>
            </w:r>
          </w:p>
        </w:tc>
      </w:tr>
      <w:tr w:rsidR="00BE3A70" w:rsidRPr="009E55A1" w14:paraId="3587DF65" w14:textId="77777777" w:rsidTr="006E72DE">
        <w:tc>
          <w:tcPr>
            <w:tcW w:w="2263" w:type="dxa"/>
            <w:tcBorders>
              <w:top w:val="single" w:sz="4" w:space="0" w:color="auto"/>
              <w:left w:val="single" w:sz="4" w:space="0" w:color="auto"/>
              <w:bottom w:val="single" w:sz="4" w:space="0" w:color="auto"/>
              <w:right w:val="single" w:sz="4" w:space="0" w:color="auto"/>
            </w:tcBorders>
            <w:shd w:val="clear" w:color="auto" w:fill="auto"/>
          </w:tcPr>
          <w:p w14:paraId="00798AF2" w14:textId="77777777" w:rsidR="00BE3A70" w:rsidRPr="009E55A1" w:rsidRDefault="00BE3A70" w:rsidP="006E72DE">
            <w:pPr>
              <w:wordWrap w:val="0"/>
              <w:rPr>
                <w:rFonts w:asciiTheme="minorEastAsia" w:hAnsiTheme="minorEastAsia"/>
              </w:rPr>
            </w:pPr>
            <w:r w:rsidRPr="009E55A1">
              <w:rPr>
                <w:rFonts w:asciiTheme="minorEastAsia" w:hAnsiTheme="minorEastAsia"/>
              </w:rPr>
              <w:t>uro:grantType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1D40AA1" w14:textId="77777777" w:rsidR="00BE3A70" w:rsidRPr="009E55A1" w:rsidRDefault="00BE3A70" w:rsidP="006E72DE">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4EA89C7A" w14:textId="77777777" w:rsidR="00BE3A70" w:rsidRPr="009E55A1" w:rsidRDefault="00BE3A70" w:rsidP="006E72DE">
            <w:pPr>
              <w:wordWrap w:val="0"/>
              <w:rPr>
                <w:rFonts w:asciiTheme="minorEastAsia" w:hAnsiTheme="minorEastAsia"/>
              </w:rPr>
            </w:pPr>
            <w:r w:rsidRPr="009E55A1">
              <w:rPr>
                <w:rFonts w:asciiTheme="minorEastAsia" w:hAnsiTheme="minorEastAsia" w:hint="eastAsia"/>
              </w:rPr>
              <w:t>施設区分名。コードリスト（</w:t>
            </w:r>
            <w:hyperlink w:anchor="_PortAttribute_grantType.xml" w:history="1">
              <w:r w:rsidRPr="009E55A1">
                <w:rPr>
                  <w:rStyle w:val="a8"/>
                  <w:rFonts w:asciiTheme="minorEastAsia" w:hAnsiTheme="minorEastAsia" w:hint="eastAsia"/>
                  <w:lang w:val="en-GB"/>
                </w:rPr>
                <w:t>P</w:t>
              </w:r>
              <w:r w:rsidRPr="009E55A1">
                <w:rPr>
                  <w:rStyle w:val="a8"/>
                  <w:rFonts w:asciiTheme="minorEastAsia" w:hAnsiTheme="minorEastAsia"/>
                  <w:lang w:val="en-GB"/>
                </w:rPr>
                <w:t>ortAttribute_grantType.xml</w:t>
              </w:r>
            </w:hyperlink>
            <w:r w:rsidRPr="009E55A1">
              <w:rPr>
                <w:rFonts w:asciiTheme="minorEastAsia" w:hAnsiTheme="minorEastAsia" w:hint="eastAsia"/>
              </w:rPr>
              <w:t>）より選択する。</w:t>
            </w:r>
          </w:p>
        </w:tc>
      </w:tr>
      <w:tr w:rsidR="009E55A1" w:rsidRPr="009E55A1" w14:paraId="702096D1" w14:textId="77777777" w:rsidTr="009E55A1">
        <w:tc>
          <w:tcPr>
            <w:tcW w:w="2263" w:type="dxa"/>
            <w:tcBorders>
              <w:top w:val="single" w:sz="4" w:space="0" w:color="auto"/>
              <w:left w:val="single" w:sz="4" w:space="0" w:color="auto"/>
              <w:bottom w:val="single" w:sz="4" w:space="0" w:color="auto"/>
              <w:right w:val="single" w:sz="4" w:space="0" w:color="auto"/>
            </w:tcBorders>
          </w:tcPr>
          <w:p w14:paraId="48069757" w14:textId="77777777" w:rsidR="009E55A1" w:rsidRPr="009E55A1" w:rsidRDefault="009E55A1" w:rsidP="00EC0566">
            <w:pPr>
              <w:wordWrap w:val="0"/>
              <w:rPr>
                <w:rFonts w:asciiTheme="minorEastAsia" w:hAnsiTheme="minorEastAsia"/>
              </w:rPr>
            </w:pPr>
            <w:r w:rsidRPr="009E55A1">
              <w:rPr>
                <w:rFonts w:asciiTheme="minorEastAsia" w:hAnsiTheme="minorEastAsia"/>
              </w:rPr>
              <w:t>uro:administrator</w:t>
            </w:r>
          </w:p>
        </w:tc>
        <w:tc>
          <w:tcPr>
            <w:tcW w:w="2410" w:type="dxa"/>
            <w:tcBorders>
              <w:top w:val="single" w:sz="4" w:space="0" w:color="auto"/>
              <w:left w:val="single" w:sz="4" w:space="0" w:color="auto"/>
              <w:bottom w:val="single" w:sz="4" w:space="0" w:color="auto"/>
              <w:right w:val="single" w:sz="4" w:space="0" w:color="auto"/>
            </w:tcBorders>
          </w:tcPr>
          <w:p w14:paraId="3FE8BE25" w14:textId="77777777" w:rsidR="009E55A1" w:rsidRPr="009E55A1" w:rsidRDefault="009E55A1"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5ED36D9A"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所有者の名称。</w:t>
            </w:r>
          </w:p>
        </w:tc>
      </w:tr>
      <w:tr w:rsidR="009E55A1" w:rsidRPr="009E55A1" w14:paraId="613140C2" w14:textId="77777777" w:rsidTr="009E55A1">
        <w:tc>
          <w:tcPr>
            <w:tcW w:w="2263" w:type="dxa"/>
            <w:tcBorders>
              <w:top w:val="single" w:sz="4" w:space="0" w:color="auto"/>
              <w:left w:val="single" w:sz="4" w:space="0" w:color="auto"/>
              <w:bottom w:val="single" w:sz="4" w:space="0" w:color="auto"/>
              <w:right w:val="single" w:sz="4" w:space="0" w:color="auto"/>
            </w:tcBorders>
          </w:tcPr>
          <w:p w14:paraId="2D46C304" w14:textId="77777777" w:rsidR="009E55A1" w:rsidRPr="009E55A1" w:rsidRDefault="009E55A1" w:rsidP="00EC0566">
            <w:pPr>
              <w:wordWrap w:val="0"/>
              <w:rPr>
                <w:rFonts w:asciiTheme="minorEastAsia" w:hAnsiTheme="minorEastAsia"/>
              </w:rPr>
            </w:pPr>
            <w:r w:rsidRPr="009E55A1">
              <w:rPr>
                <w:rFonts w:asciiTheme="minorEastAsia" w:hAnsiTheme="minorEastAsia"/>
              </w:rPr>
              <w:t>uro:facilityManager</w:t>
            </w:r>
          </w:p>
        </w:tc>
        <w:tc>
          <w:tcPr>
            <w:tcW w:w="2410" w:type="dxa"/>
            <w:tcBorders>
              <w:top w:val="single" w:sz="4" w:space="0" w:color="auto"/>
              <w:left w:val="single" w:sz="4" w:space="0" w:color="auto"/>
              <w:bottom w:val="single" w:sz="4" w:space="0" w:color="auto"/>
              <w:right w:val="single" w:sz="4" w:space="0" w:color="auto"/>
            </w:tcBorders>
          </w:tcPr>
          <w:p w14:paraId="0EB44A4C" w14:textId="77777777" w:rsidR="009E55A1" w:rsidRPr="009E55A1" w:rsidRDefault="009E55A1"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3592F0EB"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管理者の名称。</w:t>
            </w:r>
          </w:p>
        </w:tc>
      </w:tr>
      <w:tr w:rsidR="009E55A1" w:rsidRPr="009E55A1" w14:paraId="74C23991" w14:textId="77777777" w:rsidTr="009E55A1">
        <w:tc>
          <w:tcPr>
            <w:tcW w:w="2263" w:type="dxa"/>
            <w:tcBorders>
              <w:top w:val="single" w:sz="4" w:space="0" w:color="auto"/>
              <w:left w:val="single" w:sz="4" w:space="0" w:color="auto"/>
              <w:bottom w:val="single" w:sz="4" w:space="0" w:color="auto"/>
              <w:right w:val="single" w:sz="4" w:space="0" w:color="auto"/>
            </w:tcBorders>
          </w:tcPr>
          <w:p w14:paraId="398E4711" w14:textId="77777777" w:rsidR="009E55A1" w:rsidRPr="009E55A1" w:rsidRDefault="009E55A1" w:rsidP="00EC0566">
            <w:pPr>
              <w:wordWrap w:val="0"/>
              <w:rPr>
                <w:rFonts w:asciiTheme="minorEastAsia" w:hAnsiTheme="minorEastAsia"/>
              </w:rPr>
            </w:pPr>
            <w:r w:rsidRPr="009E55A1">
              <w:rPr>
                <w:rFonts w:asciiTheme="minorEastAsia" w:hAnsiTheme="minorEastAsia"/>
              </w:rPr>
              <w:t>uro:structureType</w:t>
            </w:r>
          </w:p>
        </w:tc>
        <w:tc>
          <w:tcPr>
            <w:tcW w:w="2410" w:type="dxa"/>
            <w:tcBorders>
              <w:top w:val="single" w:sz="4" w:space="0" w:color="auto"/>
              <w:left w:val="single" w:sz="4" w:space="0" w:color="auto"/>
              <w:bottom w:val="single" w:sz="4" w:space="0" w:color="auto"/>
              <w:right w:val="single" w:sz="4" w:space="0" w:color="auto"/>
            </w:tcBorders>
          </w:tcPr>
          <w:p w14:paraId="224922EE" w14:textId="77777777" w:rsidR="009E55A1" w:rsidRPr="009E55A1" w:rsidRDefault="009E55A1"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6ACDD070"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構造</w:t>
            </w:r>
            <w:r w:rsidRPr="009E55A1">
              <w:rPr>
                <w:rFonts w:asciiTheme="minorEastAsia" w:hAnsiTheme="minorEastAsia"/>
              </w:rPr>
              <w:t>_様式又は形式。</w:t>
            </w:r>
            <w:r w:rsidRPr="009E55A1">
              <w:rPr>
                <w:rFonts w:asciiTheme="minorEastAsia" w:hAnsiTheme="minorEastAsia" w:hint="eastAsia"/>
              </w:rPr>
              <w:t>コードリスト（</w:t>
            </w:r>
            <w:hyperlink w:anchor="fp_structureType" w:history="1">
              <w:r w:rsidRPr="009E55A1">
                <w:rPr>
                  <w:rStyle w:val="a8"/>
                  <w:rFonts w:asciiTheme="minorEastAsia" w:hAnsiTheme="minorEastAsia" w:hint="eastAsia"/>
                  <w:lang w:val="en-GB"/>
                </w:rPr>
                <w:t>F</w:t>
              </w:r>
              <w:r w:rsidRPr="009E55A1">
                <w:rPr>
                  <w:rStyle w:val="a8"/>
                  <w:rFonts w:asciiTheme="minorEastAsia" w:hAnsiTheme="minorEastAsia"/>
                  <w:lang w:val="en-GB"/>
                </w:rPr>
                <w:t>ishingPortFacilityAttribute_structureType.xml</w:t>
              </w:r>
            </w:hyperlink>
            <w:r w:rsidRPr="009E55A1">
              <w:rPr>
                <w:rFonts w:asciiTheme="minorEastAsia" w:hAnsiTheme="minorEastAsia" w:hint="eastAsia"/>
              </w:rPr>
              <w:t>）より選択する。</w:t>
            </w:r>
          </w:p>
        </w:tc>
      </w:tr>
      <w:tr w:rsidR="009E55A1" w:rsidRPr="009E55A1" w14:paraId="3235AEB1" w14:textId="77777777" w:rsidTr="009E55A1">
        <w:tc>
          <w:tcPr>
            <w:tcW w:w="2263" w:type="dxa"/>
            <w:tcBorders>
              <w:top w:val="single" w:sz="4" w:space="0" w:color="auto"/>
              <w:left w:val="single" w:sz="4" w:space="0" w:color="auto"/>
              <w:bottom w:val="single" w:sz="4" w:space="0" w:color="auto"/>
              <w:right w:val="single" w:sz="4" w:space="0" w:color="auto"/>
            </w:tcBorders>
          </w:tcPr>
          <w:p w14:paraId="5A276AA2" w14:textId="77777777" w:rsidR="009E55A1" w:rsidRPr="009E55A1" w:rsidRDefault="009E55A1" w:rsidP="00EC0566">
            <w:pPr>
              <w:wordWrap w:val="0"/>
              <w:rPr>
                <w:rFonts w:asciiTheme="minorEastAsia" w:hAnsiTheme="minorEastAsia"/>
              </w:rPr>
            </w:pPr>
            <w:r w:rsidRPr="009E55A1">
              <w:rPr>
                <w:rFonts w:asciiTheme="minorEastAsia" w:hAnsiTheme="minorEastAsia"/>
              </w:rPr>
              <w:t>uro:mainMaterial</w:t>
            </w:r>
          </w:p>
        </w:tc>
        <w:tc>
          <w:tcPr>
            <w:tcW w:w="2410" w:type="dxa"/>
            <w:tcBorders>
              <w:top w:val="single" w:sz="4" w:space="0" w:color="auto"/>
              <w:left w:val="single" w:sz="4" w:space="0" w:color="auto"/>
              <w:bottom w:val="single" w:sz="4" w:space="0" w:color="auto"/>
              <w:right w:val="single" w:sz="4" w:space="0" w:color="auto"/>
            </w:tcBorders>
          </w:tcPr>
          <w:p w14:paraId="3532A58A" w14:textId="77777777" w:rsidR="009E55A1" w:rsidRPr="009E55A1" w:rsidRDefault="009E55A1" w:rsidP="00EC0566">
            <w:pPr>
              <w:wordWrap w:val="0"/>
              <w:rPr>
                <w:rFonts w:asciiTheme="minorEastAsia" w:hAnsiTheme="minorEastAsia"/>
              </w:rPr>
            </w:pPr>
            <w:r w:rsidRPr="009E55A1">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73056D0E"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構造</w:t>
            </w:r>
            <w:r w:rsidRPr="009E55A1">
              <w:rPr>
                <w:rFonts w:asciiTheme="minorEastAsia" w:hAnsiTheme="minorEastAsia"/>
              </w:rPr>
              <w:t>_主要用材。</w:t>
            </w:r>
            <w:r w:rsidRPr="009E55A1">
              <w:rPr>
                <w:rFonts w:asciiTheme="minorEastAsia" w:hAnsiTheme="minorEastAsia" w:hint="eastAsia"/>
              </w:rPr>
              <w:t>コードリスト（</w:t>
            </w:r>
            <w:hyperlink w:anchor="fp_materialType" w:history="1">
              <w:r w:rsidRPr="009E55A1">
                <w:rPr>
                  <w:rStyle w:val="a8"/>
                  <w:rFonts w:asciiTheme="minorEastAsia" w:hAnsiTheme="minorEastAsia"/>
                  <w:lang w:val="en-GB"/>
                </w:rPr>
                <w:t>Common_mainMaterial.xml</w:t>
              </w:r>
            </w:hyperlink>
            <w:r w:rsidRPr="009E55A1">
              <w:rPr>
                <w:rFonts w:asciiTheme="minorEastAsia" w:hAnsiTheme="minorEastAsia" w:hint="eastAsia"/>
              </w:rPr>
              <w:t>）より選択する。</w:t>
            </w:r>
          </w:p>
        </w:tc>
      </w:tr>
      <w:tr w:rsidR="009E55A1" w:rsidRPr="009E55A1" w14:paraId="5C4A919A" w14:textId="77777777" w:rsidTr="009E55A1">
        <w:tc>
          <w:tcPr>
            <w:tcW w:w="2263" w:type="dxa"/>
            <w:tcBorders>
              <w:top w:val="single" w:sz="4" w:space="0" w:color="auto"/>
              <w:left w:val="single" w:sz="4" w:space="0" w:color="auto"/>
              <w:bottom w:val="single" w:sz="4" w:space="0" w:color="auto"/>
              <w:right w:val="single" w:sz="4" w:space="0" w:color="auto"/>
            </w:tcBorders>
          </w:tcPr>
          <w:p w14:paraId="507B98D6" w14:textId="77777777" w:rsidR="009E55A1" w:rsidRPr="009E55A1" w:rsidRDefault="009E55A1" w:rsidP="00EC0566">
            <w:pPr>
              <w:wordWrap w:val="0"/>
              <w:rPr>
                <w:rFonts w:asciiTheme="minorEastAsia" w:hAnsiTheme="minorEastAsia"/>
              </w:rPr>
            </w:pPr>
            <w:r w:rsidRPr="009E55A1">
              <w:rPr>
                <w:rFonts w:asciiTheme="minorEastAsia" w:hAnsiTheme="minorEastAsia"/>
              </w:rPr>
              <w:t>uro:otherStructure</w:t>
            </w:r>
          </w:p>
        </w:tc>
        <w:tc>
          <w:tcPr>
            <w:tcW w:w="2410" w:type="dxa"/>
            <w:tcBorders>
              <w:top w:val="single" w:sz="4" w:space="0" w:color="auto"/>
              <w:left w:val="single" w:sz="4" w:space="0" w:color="auto"/>
              <w:bottom w:val="single" w:sz="4" w:space="0" w:color="auto"/>
              <w:right w:val="single" w:sz="4" w:space="0" w:color="auto"/>
            </w:tcBorders>
          </w:tcPr>
          <w:p w14:paraId="30A33018" w14:textId="77777777" w:rsidR="009E55A1" w:rsidRPr="009E55A1" w:rsidRDefault="009E55A1"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7F78E733"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構造</w:t>
            </w:r>
            <w:r w:rsidRPr="009E55A1">
              <w:rPr>
                <w:rFonts w:asciiTheme="minorEastAsia" w:hAnsiTheme="minorEastAsia"/>
              </w:rPr>
              <w:t>_その他の構造。</w:t>
            </w:r>
          </w:p>
        </w:tc>
      </w:tr>
      <w:tr w:rsidR="009E55A1" w:rsidRPr="009E55A1" w14:paraId="7B9CEB97" w14:textId="77777777" w:rsidTr="009E55A1">
        <w:tc>
          <w:tcPr>
            <w:tcW w:w="2263" w:type="dxa"/>
            <w:tcBorders>
              <w:top w:val="single" w:sz="4" w:space="0" w:color="auto"/>
              <w:left w:val="single" w:sz="4" w:space="0" w:color="auto"/>
              <w:bottom w:val="single" w:sz="4" w:space="0" w:color="auto"/>
              <w:right w:val="single" w:sz="4" w:space="0" w:color="auto"/>
            </w:tcBorders>
          </w:tcPr>
          <w:p w14:paraId="33C0A760" w14:textId="77777777" w:rsidR="009E55A1" w:rsidRPr="009E55A1" w:rsidRDefault="009E55A1" w:rsidP="00EC0566">
            <w:pPr>
              <w:wordWrap w:val="0"/>
              <w:rPr>
                <w:rFonts w:asciiTheme="minorEastAsia" w:hAnsiTheme="minorEastAsia"/>
              </w:rPr>
            </w:pPr>
            <w:r w:rsidRPr="009E55A1">
              <w:rPr>
                <w:rFonts w:asciiTheme="minorEastAsia" w:hAnsiTheme="minorEastAsia"/>
              </w:rPr>
              <w:t>uro:length</w:t>
            </w:r>
          </w:p>
        </w:tc>
        <w:tc>
          <w:tcPr>
            <w:tcW w:w="2410" w:type="dxa"/>
            <w:tcBorders>
              <w:top w:val="single" w:sz="4" w:space="0" w:color="auto"/>
              <w:left w:val="single" w:sz="4" w:space="0" w:color="auto"/>
              <w:bottom w:val="single" w:sz="4" w:space="0" w:color="auto"/>
              <w:right w:val="single" w:sz="4" w:space="0" w:color="auto"/>
            </w:tcBorders>
          </w:tcPr>
          <w:p w14:paraId="00E1CCF8" w14:textId="77777777" w:rsidR="009E55A1" w:rsidRPr="009E55A1" w:rsidRDefault="009E55A1"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7180F752"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規模</w:t>
            </w:r>
            <w:r w:rsidRPr="009E55A1">
              <w:rPr>
                <w:rFonts w:asciiTheme="minorEastAsia" w:hAnsiTheme="minorEastAsia"/>
              </w:rPr>
              <w:t>_延長。</w:t>
            </w:r>
          </w:p>
        </w:tc>
      </w:tr>
      <w:tr w:rsidR="009E55A1" w:rsidRPr="009E55A1" w14:paraId="4A790B18" w14:textId="77777777" w:rsidTr="009E55A1">
        <w:tc>
          <w:tcPr>
            <w:tcW w:w="2263" w:type="dxa"/>
            <w:tcBorders>
              <w:top w:val="single" w:sz="4" w:space="0" w:color="auto"/>
              <w:left w:val="single" w:sz="4" w:space="0" w:color="auto"/>
              <w:bottom w:val="single" w:sz="4" w:space="0" w:color="auto"/>
              <w:right w:val="single" w:sz="4" w:space="0" w:color="auto"/>
            </w:tcBorders>
          </w:tcPr>
          <w:p w14:paraId="4E06ED53" w14:textId="77777777" w:rsidR="009E55A1" w:rsidRPr="009E55A1" w:rsidRDefault="009E55A1" w:rsidP="00EC0566">
            <w:pPr>
              <w:wordWrap w:val="0"/>
              <w:rPr>
                <w:rFonts w:asciiTheme="minorEastAsia" w:hAnsiTheme="minorEastAsia"/>
              </w:rPr>
            </w:pPr>
            <w:r w:rsidRPr="009E55A1">
              <w:rPr>
                <w:rFonts w:asciiTheme="minorEastAsia" w:hAnsiTheme="minorEastAsia"/>
              </w:rPr>
              <w:t>uro:width</w:t>
            </w:r>
          </w:p>
        </w:tc>
        <w:tc>
          <w:tcPr>
            <w:tcW w:w="2410" w:type="dxa"/>
            <w:tcBorders>
              <w:top w:val="single" w:sz="4" w:space="0" w:color="auto"/>
              <w:left w:val="single" w:sz="4" w:space="0" w:color="auto"/>
              <w:bottom w:val="single" w:sz="4" w:space="0" w:color="auto"/>
              <w:right w:val="single" w:sz="4" w:space="0" w:color="auto"/>
            </w:tcBorders>
          </w:tcPr>
          <w:p w14:paraId="7ACB7186" w14:textId="77777777" w:rsidR="009E55A1" w:rsidRPr="009E55A1" w:rsidRDefault="009E55A1"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69CF22DB"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規模</w:t>
            </w:r>
            <w:r w:rsidRPr="009E55A1">
              <w:rPr>
                <w:rFonts w:asciiTheme="minorEastAsia" w:hAnsiTheme="minorEastAsia"/>
              </w:rPr>
              <w:t>_幅員。</w:t>
            </w:r>
          </w:p>
        </w:tc>
      </w:tr>
      <w:tr w:rsidR="009E55A1" w:rsidRPr="009E55A1" w14:paraId="05CDB105" w14:textId="77777777" w:rsidTr="009E55A1">
        <w:tc>
          <w:tcPr>
            <w:tcW w:w="2263" w:type="dxa"/>
            <w:tcBorders>
              <w:top w:val="single" w:sz="4" w:space="0" w:color="auto"/>
              <w:left w:val="single" w:sz="4" w:space="0" w:color="auto"/>
              <w:bottom w:val="single" w:sz="4" w:space="0" w:color="auto"/>
              <w:right w:val="single" w:sz="4" w:space="0" w:color="auto"/>
            </w:tcBorders>
          </w:tcPr>
          <w:p w14:paraId="20AB61E6" w14:textId="77777777" w:rsidR="009E55A1" w:rsidRPr="009E55A1" w:rsidRDefault="009E55A1" w:rsidP="00EC0566">
            <w:pPr>
              <w:wordWrap w:val="0"/>
              <w:rPr>
                <w:rFonts w:asciiTheme="minorEastAsia" w:hAnsiTheme="minorEastAsia"/>
              </w:rPr>
            </w:pPr>
            <w:r w:rsidRPr="009E55A1">
              <w:rPr>
                <w:rFonts w:asciiTheme="minorEastAsia" w:hAnsiTheme="minorEastAsia"/>
              </w:rPr>
              <w:t>uro:ceilingHeight</w:t>
            </w:r>
          </w:p>
        </w:tc>
        <w:tc>
          <w:tcPr>
            <w:tcW w:w="2410" w:type="dxa"/>
            <w:tcBorders>
              <w:top w:val="single" w:sz="4" w:space="0" w:color="auto"/>
              <w:left w:val="single" w:sz="4" w:space="0" w:color="auto"/>
              <w:bottom w:val="single" w:sz="4" w:space="0" w:color="auto"/>
              <w:right w:val="single" w:sz="4" w:space="0" w:color="auto"/>
            </w:tcBorders>
          </w:tcPr>
          <w:p w14:paraId="69D787A6" w14:textId="77777777" w:rsidR="009E55A1" w:rsidRPr="009E55A1" w:rsidRDefault="009E55A1"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0C7BD602"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規模</w:t>
            </w:r>
            <w:r w:rsidRPr="009E55A1">
              <w:rPr>
                <w:rFonts w:asciiTheme="minorEastAsia" w:hAnsiTheme="minorEastAsia"/>
              </w:rPr>
              <w:t>_天端高。</w:t>
            </w:r>
          </w:p>
        </w:tc>
      </w:tr>
      <w:tr w:rsidR="009E55A1" w:rsidRPr="009E55A1" w14:paraId="56BF7235" w14:textId="77777777" w:rsidTr="009E55A1">
        <w:tc>
          <w:tcPr>
            <w:tcW w:w="2263" w:type="dxa"/>
            <w:tcBorders>
              <w:top w:val="single" w:sz="4" w:space="0" w:color="auto"/>
              <w:left w:val="single" w:sz="4" w:space="0" w:color="auto"/>
              <w:bottom w:val="single" w:sz="4" w:space="0" w:color="auto"/>
              <w:right w:val="single" w:sz="4" w:space="0" w:color="auto"/>
            </w:tcBorders>
          </w:tcPr>
          <w:p w14:paraId="3F0CB953" w14:textId="77777777" w:rsidR="009E55A1" w:rsidRPr="009E55A1" w:rsidRDefault="009E55A1" w:rsidP="00EC0566">
            <w:pPr>
              <w:wordWrap w:val="0"/>
              <w:rPr>
                <w:rFonts w:asciiTheme="minorEastAsia" w:hAnsiTheme="minorEastAsia"/>
              </w:rPr>
            </w:pPr>
            <w:r w:rsidRPr="009E55A1">
              <w:rPr>
                <w:rFonts w:asciiTheme="minorEastAsia" w:hAnsiTheme="minorEastAsia"/>
              </w:rPr>
              <w:t>uro:depth</w:t>
            </w:r>
          </w:p>
        </w:tc>
        <w:tc>
          <w:tcPr>
            <w:tcW w:w="2410" w:type="dxa"/>
            <w:tcBorders>
              <w:top w:val="single" w:sz="4" w:space="0" w:color="auto"/>
              <w:left w:val="single" w:sz="4" w:space="0" w:color="auto"/>
              <w:bottom w:val="single" w:sz="4" w:space="0" w:color="auto"/>
              <w:right w:val="single" w:sz="4" w:space="0" w:color="auto"/>
            </w:tcBorders>
          </w:tcPr>
          <w:p w14:paraId="662E7AF1" w14:textId="77777777" w:rsidR="009E55A1" w:rsidRPr="009E55A1" w:rsidRDefault="009E55A1"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202F6EEE"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規模</w:t>
            </w:r>
            <w:r w:rsidRPr="009E55A1">
              <w:rPr>
                <w:rFonts w:asciiTheme="minorEastAsia" w:hAnsiTheme="minorEastAsia"/>
              </w:rPr>
              <w:t>_水深。</w:t>
            </w:r>
          </w:p>
        </w:tc>
      </w:tr>
      <w:tr w:rsidR="009E55A1" w:rsidRPr="009E55A1" w14:paraId="592146B5" w14:textId="77777777" w:rsidTr="009E55A1">
        <w:tc>
          <w:tcPr>
            <w:tcW w:w="2263" w:type="dxa"/>
            <w:tcBorders>
              <w:top w:val="single" w:sz="4" w:space="0" w:color="auto"/>
              <w:left w:val="single" w:sz="4" w:space="0" w:color="auto"/>
              <w:bottom w:val="single" w:sz="4" w:space="0" w:color="auto"/>
              <w:right w:val="single" w:sz="4" w:space="0" w:color="auto"/>
            </w:tcBorders>
          </w:tcPr>
          <w:p w14:paraId="098D3B9E" w14:textId="77777777" w:rsidR="009E55A1" w:rsidRPr="009E55A1" w:rsidRDefault="009E55A1" w:rsidP="00EC0566">
            <w:pPr>
              <w:wordWrap w:val="0"/>
              <w:rPr>
                <w:rFonts w:asciiTheme="minorEastAsia" w:hAnsiTheme="minorEastAsia"/>
              </w:rPr>
            </w:pPr>
            <w:r w:rsidRPr="009E55A1">
              <w:rPr>
                <w:rFonts w:asciiTheme="minorEastAsia" w:hAnsiTheme="minorEastAsia"/>
              </w:rPr>
              <w:t>uro:area</w:t>
            </w:r>
          </w:p>
        </w:tc>
        <w:tc>
          <w:tcPr>
            <w:tcW w:w="2410" w:type="dxa"/>
            <w:tcBorders>
              <w:top w:val="single" w:sz="4" w:space="0" w:color="auto"/>
              <w:left w:val="single" w:sz="4" w:space="0" w:color="auto"/>
              <w:bottom w:val="single" w:sz="4" w:space="0" w:color="auto"/>
              <w:right w:val="single" w:sz="4" w:space="0" w:color="auto"/>
            </w:tcBorders>
          </w:tcPr>
          <w:p w14:paraId="0A34C025" w14:textId="77777777" w:rsidR="009E55A1" w:rsidRPr="009E55A1" w:rsidRDefault="009E55A1"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24BBF135"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規模</w:t>
            </w:r>
            <w:r w:rsidRPr="009E55A1">
              <w:rPr>
                <w:rFonts w:asciiTheme="minorEastAsia" w:hAnsiTheme="minorEastAsia"/>
              </w:rPr>
              <w:t>_面積。</w:t>
            </w:r>
          </w:p>
        </w:tc>
      </w:tr>
      <w:tr w:rsidR="009E55A1" w:rsidRPr="009E55A1" w14:paraId="1C3E948F" w14:textId="77777777" w:rsidTr="009E55A1">
        <w:tc>
          <w:tcPr>
            <w:tcW w:w="2263" w:type="dxa"/>
            <w:tcBorders>
              <w:top w:val="single" w:sz="4" w:space="0" w:color="auto"/>
              <w:left w:val="single" w:sz="4" w:space="0" w:color="auto"/>
              <w:bottom w:val="single" w:sz="4" w:space="0" w:color="auto"/>
              <w:right w:val="single" w:sz="4" w:space="0" w:color="auto"/>
            </w:tcBorders>
          </w:tcPr>
          <w:p w14:paraId="6CA28064" w14:textId="77777777" w:rsidR="009E55A1" w:rsidRPr="009E55A1" w:rsidRDefault="009E55A1" w:rsidP="00EC0566">
            <w:pPr>
              <w:wordWrap w:val="0"/>
              <w:rPr>
                <w:rFonts w:asciiTheme="minorEastAsia" w:hAnsiTheme="minorEastAsia"/>
              </w:rPr>
            </w:pPr>
            <w:r w:rsidRPr="009E55A1">
              <w:rPr>
                <w:rFonts w:asciiTheme="minorEastAsia" w:hAnsiTheme="minorEastAsia"/>
              </w:rPr>
              <w:t>uro:otherSizeDescription</w:t>
            </w:r>
          </w:p>
        </w:tc>
        <w:tc>
          <w:tcPr>
            <w:tcW w:w="2410" w:type="dxa"/>
            <w:tcBorders>
              <w:top w:val="single" w:sz="4" w:space="0" w:color="auto"/>
              <w:left w:val="single" w:sz="4" w:space="0" w:color="auto"/>
              <w:bottom w:val="single" w:sz="4" w:space="0" w:color="auto"/>
              <w:right w:val="single" w:sz="4" w:space="0" w:color="auto"/>
            </w:tcBorders>
          </w:tcPr>
          <w:p w14:paraId="31247916" w14:textId="77777777" w:rsidR="009E55A1" w:rsidRPr="009E55A1" w:rsidRDefault="009E55A1"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5F46051A"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規模</w:t>
            </w:r>
            <w:r w:rsidRPr="009E55A1">
              <w:rPr>
                <w:rFonts w:asciiTheme="minorEastAsia" w:hAnsiTheme="minorEastAsia"/>
                <w:lang w:eastAsia="ja-JP"/>
              </w:rPr>
              <w:t>_その他の規模数量。</w:t>
            </w:r>
          </w:p>
        </w:tc>
      </w:tr>
      <w:tr w:rsidR="009E55A1" w:rsidRPr="009E55A1" w14:paraId="5AE56D54" w14:textId="77777777" w:rsidTr="009E55A1">
        <w:tc>
          <w:tcPr>
            <w:tcW w:w="2263" w:type="dxa"/>
            <w:tcBorders>
              <w:top w:val="single" w:sz="4" w:space="0" w:color="auto"/>
              <w:left w:val="single" w:sz="4" w:space="0" w:color="auto"/>
              <w:bottom w:val="single" w:sz="4" w:space="0" w:color="auto"/>
              <w:right w:val="single" w:sz="4" w:space="0" w:color="auto"/>
            </w:tcBorders>
          </w:tcPr>
          <w:p w14:paraId="27D5EAD2" w14:textId="77777777" w:rsidR="009E55A1" w:rsidRPr="009E55A1" w:rsidRDefault="009E55A1" w:rsidP="00EC0566">
            <w:pPr>
              <w:wordWrap w:val="0"/>
              <w:rPr>
                <w:rFonts w:asciiTheme="minorEastAsia" w:hAnsiTheme="minorEastAsia"/>
              </w:rPr>
            </w:pPr>
            <w:r w:rsidRPr="009E55A1">
              <w:rPr>
                <w:rFonts w:asciiTheme="minorEastAsia" w:hAnsiTheme="minorEastAsia"/>
              </w:rPr>
              <w:t>uro:dateOfConstructionOrAcquisition</w:t>
            </w:r>
          </w:p>
        </w:tc>
        <w:tc>
          <w:tcPr>
            <w:tcW w:w="2410" w:type="dxa"/>
            <w:tcBorders>
              <w:top w:val="single" w:sz="4" w:space="0" w:color="auto"/>
              <w:left w:val="single" w:sz="4" w:space="0" w:color="auto"/>
              <w:bottom w:val="single" w:sz="4" w:space="0" w:color="auto"/>
              <w:right w:val="single" w:sz="4" w:space="0" w:color="auto"/>
            </w:tcBorders>
          </w:tcPr>
          <w:p w14:paraId="549E4EF5" w14:textId="77777777" w:rsidR="009E55A1" w:rsidRPr="009E55A1" w:rsidRDefault="009E55A1" w:rsidP="00EC0566">
            <w:pPr>
              <w:wordWrap w:val="0"/>
              <w:rPr>
                <w:rFonts w:asciiTheme="minorEastAsia" w:hAnsiTheme="minorEastAsia"/>
              </w:rPr>
            </w:pPr>
            <w:r w:rsidRPr="009E55A1">
              <w:rPr>
                <w:rFonts w:asciiTheme="minorEastAsia" w:hAnsiTheme="minorEastAsia"/>
              </w:rPr>
              <w:t>xs:date [0..1]</w:t>
            </w:r>
          </w:p>
        </w:tc>
        <w:tc>
          <w:tcPr>
            <w:tcW w:w="5528" w:type="dxa"/>
            <w:tcBorders>
              <w:top w:val="single" w:sz="4" w:space="0" w:color="auto"/>
              <w:left w:val="single" w:sz="4" w:space="0" w:color="auto"/>
              <w:bottom w:val="single" w:sz="4" w:space="0" w:color="auto"/>
              <w:right w:val="single" w:sz="4" w:space="0" w:color="auto"/>
            </w:tcBorders>
          </w:tcPr>
          <w:p w14:paraId="5847F095"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建設又は取得の年月日。</w:t>
            </w:r>
          </w:p>
        </w:tc>
      </w:tr>
      <w:tr w:rsidR="009E55A1" w:rsidRPr="009E55A1" w14:paraId="683144CF" w14:textId="77777777" w:rsidTr="009E55A1">
        <w:tc>
          <w:tcPr>
            <w:tcW w:w="2263" w:type="dxa"/>
            <w:tcBorders>
              <w:top w:val="single" w:sz="4" w:space="0" w:color="auto"/>
              <w:left w:val="single" w:sz="4" w:space="0" w:color="auto"/>
              <w:bottom w:val="single" w:sz="4" w:space="0" w:color="auto"/>
              <w:right w:val="single" w:sz="4" w:space="0" w:color="auto"/>
            </w:tcBorders>
          </w:tcPr>
          <w:p w14:paraId="2EA00A41" w14:textId="77777777" w:rsidR="009E55A1" w:rsidRPr="009E55A1" w:rsidRDefault="009E55A1" w:rsidP="00EC0566">
            <w:pPr>
              <w:wordWrap w:val="0"/>
              <w:rPr>
                <w:rFonts w:asciiTheme="minorEastAsia" w:hAnsiTheme="minorEastAsia"/>
              </w:rPr>
            </w:pPr>
            <w:r w:rsidRPr="009E55A1">
              <w:rPr>
                <w:rFonts w:asciiTheme="minorEastAsia" w:hAnsiTheme="minorEastAsia"/>
              </w:rPr>
              <w:t>uro:cost</w:t>
            </w:r>
          </w:p>
        </w:tc>
        <w:tc>
          <w:tcPr>
            <w:tcW w:w="2410" w:type="dxa"/>
            <w:tcBorders>
              <w:top w:val="single" w:sz="4" w:space="0" w:color="auto"/>
              <w:left w:val="single" w:sz="4" w:space="0" w:color="auto"/>
              <w:bottom w:val="single" w:sz="4" w:space="0" w:color="auto"/>
              <w:right w:val="single" w:sz="4" w:space="0" w:color="auto"/>
            </w:tcBorders>
          </w:tcPr>
          <w:p w14:paraId="4CB6382E" w14:textId="77777777" w:rsidR="009E55A1" w:rsidRPr="009E55A1" w:rsidRDefault="009E55A1"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05960B04"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建設又は取得の価格。</w:t>
            </w:r>
          </w:p>
        </w:tc>
      </w:tr>
      <w:tr w:rsidR="009E55A1" w:rsidRPr="009E55A1" w14:paraId="553021F2" w14:textId="77777777" w:rsidTr="009E55A1">
        <w:tc>
          <w:tcPr>
            <w:tcW w:w="2263" w:type="dxa"/>
            <w:tcBorders>
              <w:top w:val="single" w:sz="4" w:space="0" w:color="auto"/>
              <w:left w:val="single" w:sz="4" w:space="0" w:color="auto"/>
              <w:bottom w:val="single" w:sz="4" w:space="0" w:color="auto"/>
              <w:right w:val="single" w:sz="4" w:space="0" w:color="auto"/>
            </w:tcBorders>
          </w:tcPr>
          <w:p w14:paraId="4529A76B" w14:textId="77777777" w:rsidR="009E55A1" w:rsidRPr="009E55A1" w:rsidRDefault="009E55A1" w:rsidP="00EC0566">
            <w:pPr>
              <w:wordWrap w:val="0"/>
              <w:rPr>
                <w:rFonts w:asciiTheme="minorEastAsia" w:hAnsiTheme="minorEastAsia"/>
              </w:rPr>
            </w:pPr>
            <w:r w:rsidRPr="009E55A1">
              <w:rPr>
                <w:rFonts w:asciiTheme="minorEastAsia" w:hAnsiTheme="minorEastAsia"/>
              </w:rPr>
              <w:t>uro:note</w:t>
            </w:r>
          </w:p>
        </w:tc>
        <w:tc>
          <w:tcPr>
            <w:tcW w:w="2410" w:type="dxa"/>
            <w:tcBorders>
              <w:top w:val="single" w:sz="4" w:space="0" w:color="auto"/>
              <w:left w:val="single" w:sz="4" w:space="0" w:color="auto"/>
              <w:bottom w:val="single" w:sz="4" w:space="0" w:color="auto"/>
              <w:right w:val="single" w:sz="4" w:space="0" w:color="auto"/>
            </w:tcBorders>
          </w:tcPr>
          <w:p w14:paraId="6A089520" w14:textId="77777777" w:rsidR="009E55A1" w:rsidRPr="009E55A1" w:rsidRDefault="009E55A1"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664DE3FC"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備考。</w:t>
            </w:r>
          </w:p>
        </w:tc>
      </w:tr>
    </w:tbl>
    <w:p w14:paraId="3293343B" w14:textId="77777777" w:rsidR="009E55A1" w:rsidRDefault="009E55A1" w:rsidP="009E55A1">
      <w:pPr>
        <w:spacing w:line="240" w:lineRule="auto"/>
        <w:jc w:val="left"/>
        <w:rPr>
          <w:rFonts w:asciiTheme="majorHAnsi" w:eastAsiaTheme="majorEastAsia" w:hAnsiTheme="majorHAnsi"/>
          <w:b/>
          <w:w w:val="100"/>
          <w:sz w:val="22"/>
        </w:rPr>
      </w:pPr>
    </w:p>
    <w:p w14:paraId="544783D0" w14:textId="77777777" w:rsidR="009E55A1" w:rsidRDefault="009E55A1" w:rsidP="009E55A1">
      <w:pPr>
        <w:pStyle w:val="5"/>
      </w:pPr>
      <w:bookmarkStart w:id="280" w:name="_Ref126680338"/>
      <w:r w:rsidRPr="007D5002">
        <w:t>uro:</w:t>
      </w:r>
      <w:r w:rsidRPr="002F17FA">
        <w:t>FishingPortCapacity</w:t>
      </w:r>
      <w:r>
        <w:t>Attribute</w:t>
      </w:r>
      <w:bookmarkEnd w:id="280"/>
    </w:p>
    <w:tbl>
      <w:tblPr>
        <w:tblStyle w:val="af1"/>
        <w:tblW w:w="10201" w:type="dxa"/>
        <w:tblLayout w:type="fixed"/>
        <w:tblLook w:val="04A0" w:firstRow="1" w:lastRow="0" w:firstColumn="1" w:lastColumn="0" w:noHBand="0" w:noVBand="1"/>
      </w:tblPr>
      <w:tblGrid>
        <w:gridCol w:w="2263"/>
        <w:gridCol w:w="2410"/>
        <w:gridCol w:w="5528"/>
      </w:tblGrid>
      <w:tr w:rsidR="009E55A1" w:rsidRPr="009E55A1" w14:paraId="386ED6B9" w14:textId="77777777" w:rsidTr="009E55A1">
        <w:tc>
          <w:tcPr>
            <w:tcW w:w="2263" w:type="dxa"/>
            <w:shd w:val="clear" w:color="auto" w:fill="D0CECE" w:themeFill="background2" w:themeFillShade="E6"/>
          </w:tcPr>
          <w:p w14:paraId="5698AE3C" w14:textId="77777777" w:rsidR="009E55A1" w:rsidRPr="009E55A1" w:rsidRDefault="009E55A1" w:rsidP="00EC0566">
            <w:pPr>
              <w:wordWrap w:val="0"/>
              <w:rPr>
                <w:rFonts w:asciiTheme="minorEastAsia" w:hAnsiTheme="minorEastAsia"/>
              </w:rPr>
            </w:pPr>
            <w:r w:rsidRPr="009E55A1">
              <w:rPr>
                <w:rFonts w:asciiTheme="minorEastAsia" w:hAnsiTheme="minorEastAsia"/>
              </w:rPr>
              <w:t>型の定義</w:t>
            </w:r>
          </w:p>
        </w:tc>
        <w:tc>
          <w:tcPr>
            <w:tcW w:w="7938" w:type="dxa"/>
            <w:gridSpan w:val="2"/>
          </w:tcPr>
          <w:p w14:paraId="3A610E50"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漁港施設の能力を記述するためのデータ型。</w:t>
            </w:r>
          </w:p>
        </w:tc>
      </w:tr>
      <w:tr w:rsidR="009E55A1" w:rsidRPr="009E55A1" w14:paraId="5F949817" w14:textId="77777777" w:rsidTr="009E55A1">
        <w:tc>
          <w:tcPr>
            <w:tcW w:w="2263" w:type="dxa"/>
            <w:shd w:val="clear" w:color="auto" w:fill="D0CECE" w:themeFill="background2" w:themeFillShade="E6"/>
          </w:tcPr>
          <w:p w14:paraId="0F3051E0"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上位の型</w:t>
            </w:r>
          </w:p>
        </w:tc>
        <w:tc>
          <w:tcPr>
            <w:tcW w:w="7938" w:type="dxa"/>
            <w:gridSpan w:val="2"/>
          </w:tcPr>
          <w:p w14:paraId="4BC1A99C"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u</w:t>
            </w:r>
            <w:r w:rsidRPr="009E55A1">
              <w:rPr>
                <w:rFonts w:asciiTheme="minorEastAsia" w:hAnsiTheme="minorEastAsia"/>
              </w:rPr>
              <w:t>ro:FishingPortAttribute</w:t>
            </w:r>
          </w:p>
        </w:tc>
      </w:tr>
      <w:tr w:rsidR="009E55A1" w:rsidRPr="009E55A1" w14:paraId="2728AD16" w14:textId="77777777" w:rsidTr="009E55A1">
        <w:tc>
          <w:tcPr>
            <w:tcW w:w="2263" w:type="dxa"/>
            <w:shd w:val="clear" w:color="auto" w:fill="D0CECE" w:themeFill="background2" w:themeFillShade="E6"/>
          </w:tcPr>
          <w:p w14:paraId="629BA310"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ステレオタイプ</w:t>
            </w:r>
          </w:p>
        </w:tc>
        <w:tc>
          <w:tcPr>
            <w:tcW w:w="7938" w:type="dxa"/>
            <w:gridSpan w:val="2"/>
          </w:tcPr>
          <w:p w14:paraId="07CB8E8F"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&lt;</w:t>
            </w:r>
            <w:r w:rsidRPr="009E55A1">
              <w:rPr>
                <w:rFonts w:asciiTheme="minorEastAsia" w:hAnsiTheme="minorEastAsia"/>
              </w:rPr>
              <w:t>&lt;DataType&gt;&gt;</w:t>
            </w:r>
          </w:p>
        </w:tc>
      </w:tr>
      <w:tr w:rsidR="00A84501" w:rsidRPr="009E55A1" w14:paraId="579F4A69" w14:textId="77777777" w:rsidTr="00B84AE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9054A4E" w14:textId="77777777" w:rsidR="00A84501" w:rsidRPr="009E55A1" w:rsidRDefault="00A84501" w:rsidP="00B84AEA">
            <w:pPr>
              <w:wordWrap w:val="0"/>
              <w:rPr>
                <w:rFonts w:asciiTheme="minorEastAsia" w:hAnsiTheme="minorEastAsia"/>
              </w:rPr>
            </w:pPr>
            <w:r w:rsidRPr="009E55A1">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7B005A90" w14:textId="77777777" w:rsidR="00A84501" w:rsidRPr="009E55A1" w:rsidRDefault="00A84501" w:rsidP="00B84AEA">
            <w:pPr>
              <w:wordWrap w:val="0"/>
              <w:rPr>
                <w:rFonts w:asciiTheme="minorEastAsia" w:hAnsiTheme="minorEastAsia"/>
              </w:rPr>
            </w:pPr>
          </w:p>
        </w:tc>
      </w:tr>
      <w:tr w:rsidR="00A84501" w:rsidRPr="009E55A1" w14:paraId="0D340BDB" w14:textId="77777777" w:rsidTr="00B84AE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4F680FA" w14:textId="77777777" w:rsidR="00A84501" w:rsidRPr="009E55A1" w:rsidRDefault="00A84501" w:rsidP="00B84AEA">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FBEC0B3" w14:textId="77777777" w:rsidR="00A84501" w:rsidRPr="009E55A1" w:rsidRDefault="00A84501" w:rsidP="00B84AEA">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3F3709C" w14:textId="77777777" w:rsidR="00A84501" w:rsidRPr="009E55A1" w:rsidRDefault="00A84501" w:rsidP="00B84AEA">
            <w:pPr>
              <w:wordWrap w:val="0"/>
              <w:rPr>
                <w:rFonts w:asciiTheme="minorEastAsia" w:hAnsiTheme="minorEastAsia"/>
              </w:rPr>
            </w:pPr>
            <w:r w:rsidRPr="009E55A1">
              <w:rPr>
                <w:rFonts w:asciiTheme="minorEastAsia" w:hAnsiTheme="minorEastAsia" w:hint="eastAsia"/>
              </w:rPr>
              <w:t>定義</w:t>
            </w:r>
          </w:p>
        </w:tc>
      </w:tr>
      <w:tr w:rsidR="00A84501" w:rsidRPr="009E55A1" w14:paraId="6756FD5F" w14:textId="77777777" w:rsidTr="00B84AEA">
        <w:tc>
          <w:tcPr>
            <w:tcW w:w="2263" w:type="dxa"/>
            <w:tcBorders>
              <w:top w:val="single" w:sz="4" w:space="0" w:color="auto"/>
              <w:left w:val="single" w:sz="4" w:space="0" w:color="auto"/>
              <w:bottom w:val="single" w:sz="4" w:space="0" w:color="auto"/>
              <w:right w:val="single" w:sz="4" w:space="0" w:color="auto"/>
            </w:tcBorders>
            <w:shd w:val="clear" w:color="auto" w:fill="auto"/>
          </w:tcPr>
          <w:p w14:paraId="635C87BE" w14:textId="77777777" w:rsidR="00A84501" w:rsidRDefault="00A84501" w:rsidP="00B84AEA">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ro:facilityId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FD080ED" w14:textId="77777777" w:rsidR="00A84501" w:rsidRPr="009E55A1" w:rsidRDefault="00A84501" w:rsidP="00B84AEA">
            <w:pPr>
              <w:wordWrap w:val="0"/>
              <w:rPr>
                <w:rFonts w:asciiTheme="minorEastAsia" w:hAnsiTheme="minorEastAsia"/>
              </w:rPr>
            </w:pPr>
            <w:r w:rsidRPr="009E55A1">
              <w:rPr>
                <w:rFonts w:asciiTheme="minorEastAsia" w:hAnsiTheme="minorEastAsia"/>
              </w:rPr>
              <w:t>xs:string [</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CEEFC6F" w14:textId="77777777" w:rsidR="00A84501" w:rsidRPr="009E55A1" w:rsidRDefault="00A84501" w:rsidP="00B84AEA">
            <w:pPr>
              <w:wordWrap w:val="0"/>
              <w:rPr>
                <w:rFonts w:asciiTheme="minorEastAsia" w:hAnsiTheme="minorEastAsia"/>
                <w:lang w:eastAsia="ja-JP"/>
              </w:rPr>
            </w:pPr>
            <w:r>
              <w:rPr>
                <w:rFonts w:asciiTheme="minorEastAsia" w:hAnsiTheme="minorEastAsia" w:hint="eastAsia"/>
                <w:lang w:eastAsia="ja-JP"/>
              </w:rPr>
              <w:t>漁港施設の管理ID</w:t>
            </w:r>
          </w:p>
        </w:tc>
      </w:tr>
      <w:tr w:rsidR="009E55A1" w:rsidRPr="009E55A1" w14:paraId="6CF9BCBF" w14:textId="77777777" w:rsidTr="009E55A1">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E84F41D"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2D95F58C" w14:textId="77777777" w:rsidR="009E55A1" w:rsidRPr="009E55A1" w:rsidRDefault="009E55A1" w:rsidP="00EC0566">
            <w:pPr>
              <w:wordWrap w:val="0"/>
              <w:rPr>
                <w:rFonts w:asciiTheme="minorEastAsia" w:hAnsiTheme="minorEastAsia"/>
                <w:lang w:eastAsia="ja-JP"/>
              </w:rPr>
            </w:pPr>
          </w:p>
        </w:tc>
      </w:tr>
      <w:tr w:rsidR="009E55A1" w:rsidRPr="009E55A1" w14:paraId="44350EDA"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3CAD0C4" w14:textId="77777777" w:rsidR="009E55A1" w:rsidRPr="009E55A1" w:rsidRDefault="009E55A1" w:rsidP="00EC0566">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6B7BFE6"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249CC72" w14:textId="77777777" w:rsidR="009E55A1" w:rsidRPr="009E55A1" w:rsidRDefault="009E55A1" w:rsidP="00EC0566">
            <w:pPr>
              <w:wordWrap w:val="0"/>
              <w:rPr>
                <w:rFonts w:asciiTheme="minorEastAsia" w:hAnsiTheme="minorEastAsia"/>
              </w:rPr>
            </w:pPr>
            <w:r w:rsidRPr="009E55A1">
              <w:rPr>
                <w:rFonts w:asciiTheme="minorEastAsia" w:hAnsiTheme="minorEastAsia" w:hint="eastAsia"/>
              </w:rPr>
              <w:t>定義</w:t>
            </w:r>
          </w:p>
        </w:tc>
      </w:tr>
      <w:tr w:rsidR="009E55A1" w:rsidRPr="009E55A1" w14:paraId="3115A7B1"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42878814" w14:textId="77777777" w:rsidR="009E55A1" w:rsidRPr="009E55A1" w:rsidRDefault="009E55A1" w:rsidP="00EC0566">
            <w:pPr>
              <w:wordWrap w:val="0"/>
              <w:rPr>
                <w:rFonts w:asciiTheme="minorEastAsia" w:hAnsiTheme="minorEastAsia"/>
              </w:rPr>
            </w:pPr>
            <w:r w:rsidRPr="009E55A1">
              <w:rPr>
                <w:rFonts w:asciiTheme="minorEastAsia" w:hAnsiTheme="minorEastAsia"/>
              </w:rPr>
              <w:t>uro:capacity</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47C3AA9" w14:textId="77777777" w:rsidR="009E55A1" w:rsidRPr="009E55A1" w:rsidRDefault="009E55A1"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CE3459B"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p>
          <w:p w14:paraId="05F2077B"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当該施設が、外郭施設、</w:t>
            </w:r>
            <w:r w:rsidRPr="009E55A1">
              <w:rPr>
                <w:rFonts w:asciiTheme="minorEastAsia" w:hAnsiTheme="minorEastAsia"/>
                <w:lang w:eastAsia="ja-JP"/>
              </w:rPr>
              <w:t>輸送</w:t>
            </w:r>
            <w:r w:rsidRPr="009E55A1">
              <w:rPr>
                <w:rFonts w:asciiTheme="minorEastAsia" w:hAnsiTheme="minorEastAsia" w:hint="eastAsia"/>
                <w:lang w:eastAsia="ja-JP"/>
              </w:rPr>
              <w:t>施設、</w:t>
            </w:r>
            <w:r w:rsidRPr="009E55A1">
              <w:rPr>
                <w:rFonts w:asciiTheme="minorEastAsia" w:hAnsiTheme="minorEastAsia"/>
                <w:lang w:eastAsia="ja-JP"/>
              </w:rPr>
              <w:t>漁港施設用地、増殖及び養殖用</w:t>
            </w:r>
            <w:r w:rsidRPr="009E55A1">
              <w:rPr>
                <w:rFonts w:asciiTheme="minorEastAsia" w:hAnsiTheme="minorEastAsia" w:hint="eastAsia"/>
                <w:lang w:eastAsia="ja-JP"/>
              </w:rPr>
              <w:t>施設、</w:t>
            </w:r>
            <w:r w:rsidRPr="009E55A1">
              <w:rPr>
                <w:rFonts w:asciiTheme="minorEastAsia" w:hAnsiTheme="minorEastAsia"/>
                <w:lang w:eastAsia="ja-JP"/>
              </w:rPr>
              <w:t>漁獲物</w:t>
            </w:r>
            <w:r w:rsidRPr="009E55A1">
              <w:rPr>
                <w:rFonts w:asciiTheme="minorEastAsia" w:hAnsiTheme="minorEastAsia" w:hint="eastAsia"/>
                <w:lang w:eastAsia="ja-JP"/>
              </w:rPr>
              <w:t>施設、</w:t>
            </w:r>
            <w:r w:rsidRPr="009E55A1">
              <w:rPr>
                <w:rFonts w:asciiTheme="minorEastAsia" w:hAnsiTheme="minorEastAsia"/>
                <w:lang w:eastAsia="ja-JP"/>
              </w:rPr>
              <w:t>漁業用通信</w:t>
            </w:r>
            <w:r w:rsidRPr="009E55A1">
              <w:rPr>
                <w:rFonts w:asciiTheme="minorEastAsia" w:hAnsiTheme="minorEastAsia" w:hint="eastAsia"/>
                <w:lang w:eastAsia="ja-JP"/>
              </w:rPr>
              <w:t>施設、</w:t>
            </w:r>
            <w:r w:rsidRPr="009E55A1">
              <w:rPr>
                <w:rFonts w:asciiTheme="minorEastAsia" w:hAnsiTheme="minorEastAsia"/>
                <w:lang w:eastAsia="ja-JP"/>
              </w:rPr>
              <w:t>環境整備</w:t>
            </w:r>
            <w:r w:rsidRPr="009E55A1">
              <w:rPr>
                <w:rFonts w:asciiTheme="minorEastAsia" w:hAnsiTheme="minorEastAsia" w:hint="eastAsia"/>
                <w:lang w:eastAsia="ja-JP"/>
              </w:rPr>
              <w:t>施設、</w:t>
            </w:r>
            <w:r w:rsidRPr="009E55A1">
              <w:rPr>
                <w:rFonts w:asciiTheme="minorEastAsia" w:hAnsiTheme="minorEastAsia"/>
                <w:lang w:eastAsia="ja-JP"/>
              </w:rPr>
              <w:t>廃船</w:t>
            </w:r>
            <w:r w:rsidRPr="009E55A1">
              <w:rPr>
                <w:rFonts w:asciiTheme="minorEastAsia" w:hAnsiTheme="minorEastAsia" w:hint="eastAsia"/>
                <w:lang w:eastAsia="ja-JP"/>
              </w:rPr>
              <w:t>施設、</w:t>
            </w:r>
            <w:r w:rsidRPr="009E55A1">
              <w:rPr>
                <w:rFonts w:asciiTheme="minorEastAsia" w:hAnsiTheme="minorEastAsia"/>
                <w:lang w:eastAsia="ja-JP"/>
              </w:rPr>
              <w:t>廃油</w:t>
            </w:r>
            <w:r w:rsidRPr="009E55A1">
              <w:rPr>
                <w:rFonts w:asciiTheme="minorEastAsia" w:hAnsiTheme="minorEastAsia" w:hint="eastAsia"/>
                <w:lang w:eastAsia="ja-JP"/>
              </w:rPr>
              <w:t>施設、</w:t>
            </w:r>
            <w:r w:rsidRPr="009E55A1">
              <w:rPr>
                <w:rFonts w:asciiTheme="minorEastAsia" w:hAnsiTheme="minorEastAsia"/>
                <w:lang w:eastAsia="ja-JP"/>
              </w:rPr>
              <w:t>浄化</w:t>
            </w:r>
            <w:r w:rsidRPr="009E55A1">
              <w:rPr>
                <w:rFonts w:asciiTheme="minorEastAsia" w:hAnsiTheme="minorEastAsia" w:hint="eastAsia"/>
                <w:lang w:eastAsia="ja-JP"/>
              </w:rPr>
              <w:t>施設、</w:t>
            </w:r>
            <w:r w:rsidRPr="009E55A1">
              <w:rPr>
                <w:rFonts w:asciiTheme="minorEastAsia" w:hAnsiTheme="minorEastAsia"/>
                <w:lang w:eastAsia="ja-JP"/>
              </w:rPr>
              <w:t>漁港管理</w:t>
            </w:r>
            <w:r w:rsidRPr="009E55A1">
              <w:rPr>
                <w:rFonts w:asciiTheme="minorEastAsia" w:hAnsiTheme="minorEastAsia" w:hint="eastAsia"/>
                <w:lang w:eastAsia="ja-JP"/>
              </w:rPr>
              <w:t>施設のいずれかの場合に記述する。</w:t>
            </w:r>
          </w:p>
        </w:tc>
      </w:tr>
      <w:tr w:rsidR="009E55A1" w:rsidRPr="009E55A1" w14:paraId="2F4F2BBD"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26CEF902" w14:textId="77777777" w:rsidR="009E55A1" w:rsidRPr="009E55A1" w:rsidRDefault="009E55A1" w:rsidP="00EC0566">
            <w:pPr>
              <w:wordWrap w:val="0"/>
              <w:rPr>
                <w:rFonts w:asciiTheme="minorEastAsia" w:hAnsiTheme="minorEastAsia"/>
              </w:rPr>
            </w:pPr>
            <w:r w:rsidRPr="009E55A1">
              <w:rPr>
                <w:rFonts w:asciiTheme="minorEastAsia" w:hAnsiTheme="minorEastAsia"/>
              </w:rPr>
              <w:lastRenderedPageBreak/>
              <w:t>uro:weightCapacity</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D33950B" w14:textId="444F8219" w:rsidR="009E55A1" w:rsidRPr="009E55A1" w:rsidRDefault="00BE3A70" w:rsidP="00EC0566">
            <w:pPr>
              <w:wordWrap w:val="0"/>
              <w:rPr>
                <w:rFonts w:asciiTheme="minorEastAsia" w:hAnsiTheme="minorEastAsia"/>
              </w:rPr>
            </w:pPr>
            <w:r>
              <w:rPr>
                <w:rFonts w:asciiTheme="minorEastAsia" w:hAnsiTheme="minorEastAsia"/>
              </w:rPr>
              <w:t>gml:MeasureType</w:t>
            </w:r>
            <w:r w:rsidR="009E55A1" w:rsidRPr="009E55A1">
              <w:rPr>
                <w:rFonts w:asciiTheme="minorEastAsia" w:hAnsiTheme="minorEastAsia"/>
              </w:rPr>
              <w:t xml:space="preserve"> [0..1] </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EE9C699"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_耐重量</w:t>
            </w:r>
            <w:r w:rsidRPr="009E55A1">
              <w:rPr>
                <w:rFonts w:asciiTheme="minorEastAsia" w:hAnsiTheme="minorEastAsia" w:hint="eastAsia"/>
                <w:lang w:eastAsia="ja-JP"/>
              </w:rPr>
              <w:t>。</w:t>
            </w:r>
          </w:p>
          <w:p w14:paraId="1974C250"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当該施設が係留施設の場合に記述する。</w:t>
            </w:r>
          </w:p>
        </w:tc>
      </w:tr>
      <w:tr w:rsidR="009E55A1" w:rsidRPr="009E55A1" w14:paraId="4713DD44"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0B4DBFBD" w14:textId="77777777" w:rsidR="009E55A1" w:rsidRPr="009E55A1" w:rsidRDefault="009E55A1" w:rsidP="00EC0566">
            <w:pPr>
              <w:wordWrap w:val="0"/>
              <w:rPr>
                <w:rFonts w:asciiTheme="minorEastAsia" w:hAnsiTheme="minorEastAsia"/>
              </w:rPr>
            </w:pPr>
            <w:r w:rsidRPr="009E55A1">
              <w:rPr>
                <w:rFonts w:asciiTheme="minorEastAsia" w:hAnsiTheme="minorEastAsia"/>
              </w:rPr>
              <w:t>uro:hullForm</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0C1737A" w14:textId="77777777" w:rsidR="009E55A1" w:rsidRPr="009E55A1" w:rsidRDefault="009E55A1"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877E38A"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_係船能力_船型</w:t>
            </w:r>
            <w:r w:rsidRPr="009E55A1">
              <w:rPr>
                <w:rFonts w:asciiTheme="minorEastAsia" w:hAnsiTheme="minorEastAsia" w:hint="eastAsia"/>
                <w:lang w:eastAsia="ja-JP"/>
              </w:rPr>
              <w:t>。</w:t>
            </w:r>
          </w:p>
          <w:p w14:paraId="0A610545"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当該施設が係留施設の場合に記述する。</w:t>
            </w:r>
          </w:p>
        </w:tc>
      </w:tr>
      <w:tr w:rsidR="009E55A1" w:rsidRPr="009E55A1" w14:paraId="44A24B8A"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601C5231" w14:textId="77777777" w:rsidR="009E55A1" w:rsidRPr="009E55A1" w:rsidRDefault="009E55A1" w:rsidP="00EC0566">
            <w:pPr>
              <w:wordWrap w:val="0"/>
              <w:rPr>
                <w:rFonts w:asciiTheme="minorEastAsia" w:hAnsiTheme="minorEastAsia"/>
              </w:rPr>
            </w:pPr>
            <w:r w:rsidRPr="009E55A1">
              <w:rPr>
                <w:rFonts w:asciiTheme="minorEastAsia" w:hAnsiTheme="minorEastAsia"/>
              </w:rPr>
              <w:t>uro:shipNumber</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98A0F7F" w14:textId="77777777" w:rsidR="009E55A1" w:rsidRPr="009E55A1" w:rsidRDefault="009E55A1"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08151FC"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_係船能力_隻数</w:t>
            </w:r>
            <w:r w:rsidRPr="009E55A1">
              <w:rPr>
                <w:rFonts w:asciiTheme="minorEastAsia" w:hAnsiTheme="minorEastAsia" w:hint="eastAsia"/>
                <w:lang w:eastAsia="ja-JP"/>
              </w:rPr>
              <w:t>。</w:t>
            </w:r>
          </w:p>
          <w:p w14:paraId="7C32D1A9"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当該施設が係留施設の場合に記述する。</w:t>
            </w:r>
          </w:p>
        </w:tc>
      </w:tr>
      <w:tr w:rsidR="009E55A1" w:rsidRPr="009E55A1" w14:paraId="1DB4AD30"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2138B7FD" w14:textId="77777777" w:rsidR="009E55A1" w:rsidRPr="009E55A1" w:rsidRDefault="009E55A1" w:rsidP="00EC0566">
            <w:pPr>
              <w:wordWrap w:val="0"/>
              <w:rPr>
                <w:rFonts w:asciiTheme="minorEastAsia" w:hAnsiTheme="minorEastAsia"/>
              </w:rPr>
            </w:pPr>
            <w:r w:rsidRPr="009E55A1">
              <w:rPr>
                <w:rFonts w:asciiTheme="minorEastAsia" w:hAnsiTheme="minorEastAsia"/>
              </w:rPr>
              <w:t>uro:waterDepth-2m</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7F729FF" w14:textId="77777777" w:rsidR="009E55A1" w:rsidRPr="009E55A1" w:rsidRDefault="009E55A1"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012E140"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_水深別内訳_2ｍ未満の面積</w:t>
            </w:r>
            <w:r w:rsidRPr="009E55A1">
              <w:rPr>
                <w:rFonts w:asciiTheme="minorEastAsia" w:hAnsiTheme="minorEastAsia" w:hint="eastAsia"/>
                <w:lang w:eastAsia="ja-JP"/>
              </w:rPr>
              <w:t>。</w:t>
            </w:r>
          </w:p>
          <w:p w14:paraId="6F57FDE8"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当該施設が水域施設の場合に記述する。</w:t>
            </w:r>
          </w:p>
        </w:tc>
      </w:tr>
      <w:tr w:rsidR="009E55A1" w:rsidRPr="009E55A1" w14:paraId="0EB089B5"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3764CDF3" w14:textId="77777777" w:rsidR="009E55A1" w:rsidRPr="009E55A1" w:rsidRDefault="009E55A1" w:rsidP="00EC0566">
            <w:pPr>
              <w:wordWrap w:val="0"/>
              <w:rPr>
                <w:rFonts w:asciiTheme="minorEastAsia" w:hAnsiTheme="minorEastAsia"/>
              </w:rPr>
            </w:pPr>
            <w:r w:rsidRPr="009E55A1">
              <w:rPr>
                <w:rFonts w:asciiTheme="minorEastAsia" w:hAnsiTheme="minorEastAsia"/>
              </w:rPr>
              <w:t>uro:waterDepth2-3m</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13DB001" w14:textId="77777777" w:rsidR="009E55A1" w:rsidRPr="009E55A1" w:rsidRDefault="009E55A1"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695F034"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_水深別内訳_2～3ｍ未満の面積</w:t>
            </w:r>
            <w:r w:rsidRPr="009E55A1">
              <w:rPr>
                <w:rFonts w:asciiTheme="minorEastAsia" w:hAnsiTheme="minorEastAsia" w:hint="eastAsia"/>
                <w:lang w:eastAsia="ja-JP"/>
              </w:rPr>
              <w:t>。</w:t>
            </w:r>
          </w:p>
          <w:p w14:paraId="612CCC90"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当該施設が水域施設の場合に記述する。</w:t>
            </w:r>
          </w:p>
        </w:tc>
      </w:tr>
      <w:tr w:rsidR="009E55A1" w:rsidRPr="009E55A1" w14:paraId="3762AD6A" w14:textId="77777777" w:rsidTr="009E55A1">
        <w:tc>
          <w:tcPr>
            <w:tcW w:w="2263" w:type="dxa"/>
            <w:tcBorders>
              <w:top w:val="single" w:sz="4" w:space="0" w:color="auto"/>
              <w:left w:val="single" w:sz="4" w:space="0" w:color="auto"/>
              <w:bottom w:val="single" w:sz="4" w:space="0" w:color="auto"/>
              <w:right w:val="single" w:sz="4" w:space="0" w:color="auto"/>
            </w:tcBorders>
            <w:shd w:val="clear" w:color="auto" w:fill="auto"/>
          </w:tcPr>
          <w:p w14:paraId="259F8C9E" w14:textId="77777777" w:rsidR="009E55A1" w:rsidRPr="009E55A1" w:rsidRDefault="009E55A1" w:rsidP="00EC0566">
            <w:pPr>
              <w:wordWrap w:val="0"/>
              <w:rPr>
                <w:rFonts w:asciiTheme="minorEastAsia" w:hAnsiTheme="minorEastAsia"/>
              </w:rPr>
            </w:pPr>
            <w:r w:rsidRPr="009E55A1">
              <w:rPr>
                <w:rFonts w:asciiTheme="minorEastAsia" w:hAnsiTheme="minorEastAsia"/>
              </w:rPr>
              <w:t>uro:waterDepth3-6m</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4E25526" w14:textId="77777777" w:rsidR="009E55A1" w:rsidRPr="009E55A1" w:rsidRDefault="009E55A1"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9E98526"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_水深別内訳_3～6ｍ未満の面積</w:t>
            </w:r>
            <w:r w:rsidRPr="009E55A1">
              <w:rPr>
                <w:rFonts w:asciiTheme="minorEastAsia" w:hAnsiTheme="minorEastAsia" w:hint="eastAsia"/>
                <w:lang w:eastAsia="ja-JP"/>
              </w:rPr>
              <w:t>。</w:t>
            </w:r>
          </w:p>
          <w:p w14:paraId="7EA5BD78"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当該施設が水域施設の場合に記述する。</w:t>
            </w:r>
          </w:p>
        </w:tc>
      </w:tr>
      <w:tr w:rsidR="009E55A1" w:rsidRPr="009E55A1" w14:paraId="768E12D7" w14:textId="77777777" w:rsidTr="009E55A1">
        <w:tc>
          <w:tcPr>
            <w:tcW w:w="2263" w:type="dxa"/>
            <w:tcBorders>
              <w:top w:val="single" w:sz="4" w:space="0" w:color="auto"/>
              <w:left w:val="single" w:sz="4" w:space="0" w:color="auto"/>
              <w:bottom w:val="single" w:sz="4" w:space="0" w:color="auto"/>
              <w:right w:val="single" w:sz="4" w:space="0" w:color="auto"/>
            </w:tcBorders>
          </w:tcPr>
          <w:p w14:paraId="5FA3890F" w14:textId="77777777" w:rsidR="009E55A1" w:rsidRPr="009E55A1" w:rsidRDefault="009E55A1" w:rsidP="00EC0566">
            <w:pPr>
              <w:wordWrap w:val="0"/>
              <w:rPr>
                <w:rFonts w:asciiTheme="minorEastAsia" w:hAnsiTheme="minorEastAsia"/>
              </w:rPr>
            </w:pPr>
            <w:r w:rsidRPr="009E55A1">
              <w:rPr>
                <w:rFonts w:asciiTheme="minorEastAsia" w:hAnsiTheme="minorEastAsia"/>
              </w:rPr>
              <w:t>uro:waterDepth6-m</w:t>
            </w:r>
          </w:p>
        </w:tc>
        <w:tc>
          <w:tcPr>
            <w:tcW w:w="2410" w:type="dxa"/>
            <w:tcBorders>
              <w:top w:val="single" w:sz="4" w:space="0" w:color="auto"/>
              <w:left w:val="single" w:sz="4" w:space="0" w:color="auto"/>
              <w:bottom w:val="single" w:sz="4" w:space="0" w:color="auto"/>
              <w:right w:val="single" w:sz="4" w:space="0" w:color="auto"/>
            </w:tcBorders>
          </w:tcPr>
          <w:p w14:paraId="1FCDDE37" w14:textId="77777777" w:rsidR="009E55A1" w:rsidRPr="009E55A1" w:rsidRDefault="009E55A1" w:rsidP="00EC0566">
            <w:pPr>
              <w:wordWrap w:val="0"/>
              <w:rPr>
                <w:rFonts w:asciiTheme="minorEastAsia" w:hAnsiTheme="minorEastAsia"/>
              </w:rPr>
            </w:pPr>
            <w:r w:rsidRPr="009E55A1">
              <w:rPr>
                <w:rFonts w:asciiTheme="minorEastAsia" w:hAnsiTheme="minorEastAsia"/>
              </w:rPr>
              <w:t>gml:MeasureType [0..1]</w:t>
            </w:r>
          </w:p>
        </w:tc>
        <w:tc>
          <w:tcPr>
            <w:tcW w:w="5528" w:type="dxa"/>
            <w:tcBorders>
              <w:top w:val="single" w:sz="4" w:space="0" w:color="auto"/>
              <w:left w:val="single" w:sz="4" w:space="0" w:color="auto"/>
              <w:bottom w:val="single" w:sz="4" w:space="0" w:color="auto"/>
              <w:right w:val="single" w:sz="4" w:space="0" w:color="auto"/>
            </w:tcBorders>
          </w:tcPr>
          <w:p w14:paraId="37D2AEAF"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_水深別内訳_6ｍ以上の面積</w:t>
            </w:r>
            <w:r w:rsidRPr="009E55A1">
              <w:rPr>
                <w:rFonts w:asciiTheme="minorEastAsia" w:hAnsiTheme="minorEastAsia" w:hint="eastAsia"/>
                <w:lang w:eastAsia="ja-JP"/>
              </w:rPr>
              <w:t>。</w:t>
            </w:r>
          </w:p>
          <w:p w14:paraId="28844D16"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当該施設が水域施設の場合に記述する。</w:t>
            </w:r>
          </w:p>
        </w:tc>
      </w:tr>
      <w:tr w:rsidR="009E55A1" w:rsidRPr="009E55A1" w14:paraId="4E07BB92" w14:textId="77777777" w:rsidTr="009E55A1">
        <w:tc>
          <w:tcPr>
            <w:tcW w:w="2263" w:type="dxa"/>
            <w:tcBorders>
              <w:top w:val="single" w:sz="4" w:space="0" w:color="auto"/>
              <w:left w:val="single" w:sz="4" w:space="0" w:color="auto"/>
              <w:bottom w:val="single" w:sz="4" w:space="0" w:color="auto"/>
              <w:right w:val="single" w:sz="4" w:space="0" w:color="auto"/>
            </w:tcBorders>
          </w:tcPr>
          <w:p w14:paraId="4375B7BE" w14:textId="77777777" w:rsidR="009E55A1" w:rsidRPr="009E55A1" w:rsidRDefault="009E55A1" w:rsidP="00EC0566">
            <w:pPr>
              <w:wordWrap w:val="0"/>
              <w:rPr>
                <w:rFonts w:asciiTheme="minorEastAsia" w:hAnsiTheme="minorEastAsia"/>
              </w:rPr>
            </w:pPr>
            <w:r w:rsidRPr="009E55A1">
              <w:rPr>
                <w:rFonts w:asciiTheme="minorEastAsia" w:hAnsiTheme="minorEastAsia"/>
              </w:rPr>
              <w:t>uro:heightAboveAWL</w:t>
            </w:r>
          </w:p>
        </w:tc>
        <w:tc>
          <w:tcPr>
            <w:tcW w:w="2410" w:type="dxa"/>
            <w:tcBorders>
              <w:top w:val="single" w:sz="4" w:space="0" w:color="auto"/>
              <w:left w:val="single" w:sz="4" w:space="0" w:color="auto"/>
              <w:bottom w:val="single" w:sz="4" w:space="0" w:color="auto"/>
              <w:right w:val="single" w:sz="4" w:space="0" w:color="auto"/>
            </w:tcBorders>
          </w:tcPr>
          <w:p w14:paraId="1616D4C2" w14:textId="77777777" w:rsidR="009E55A1" w:rsidRPr="009E55A1" w:rsidRDefault="009E55A1"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04ECDD10"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_種類_灯台_平均水面上</w:t>
            </w:r>
            <w:r w:rsidRPr="009E55A1">
              <w:rPr>
                <w:rFonts w:asciiTheme="minorEastAsia" w:hAnsiTheme="minorEastAsia" w:hint="eastAsia"/>
                <w:lang w:eastAsia="ja-JP"/>
              </w:rPr>
              <w:t>の高さ。</w:t>
            </w:r>
          </w:p>
          <w:p w14:paraId="0DE96656"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当該施設が航行補助施設の場合に記述する。</w:t>
            </w:r>
          </w:p>
        </w:tc>
      </w:tr>
      <w:tr w:rsidR="009E55A1" w:rsidRPr="009E55A1" w14:paraId="264C49D1" w14:textId="77777777" w:rsidTr="009E55A1">
        <w:tc>
          <w:tcPr>
            <w:tcW w:w="2263" w:type="dxa"/>
            <w:tcBorders>
              <w:top w:val="single" w:sz="4" w:space="0" w:color="auto"/>
              <w:left w:val="single" w:sz="4" w:space="0" w:color="auto"/>
              <w:bottom w:val="single" w:sz="4" w:space="0" w:color="auto"/>
              <w:right w:val="single" w:sz="4" w:space="0" w:color="auto"/>
            </w:tcBorders>
          </w:tcPr>
          <w:p w14:paraId="19B3B113" w14:textId="77777777" w:rsidR="009E55A1" w:rsidRPr="009E55A1" w:rsidRDefault="009E55A1" w:rsidP="00EC0566">
            <w:pPr>
              <w:wordWrap w:val="0"/>
              <w:rPr>
                <w:rFonts w:asciiTheme="minorEastAsia" w:hAnsiTheme="minorEastAsia"/>
              </w:rPr>
            </w:pPr>
            <w:r w:rsidRPr="009E55A1">
              <w:rPr>
                <w:rFonts w:asciiTheme="minorEastAsia" w:hAnsiTheme="minorEastAsia"/>
              </w:rPr>
              <w:t>uro:heightOnFoundations</w:t>
            </w:r>
          </w:p>
        </w:tc>
        <w:tc>
          <w:tcPr>
            <w:tcW w:w="2410" w:type="dxa"/>
            <w:tcBorders>
              <w:top w:val="single" w:sz="4" w:space="0" w:color="auto"/>
              <w:left w:val="single" w:sz="4" w:space="0" w:color="auto"/>
              <w:bottom w:val="single" w:sz="4" w:space="0" w:color="auto"/>
              <w:right w:val="single" w:sz="4" w:space="0" w:color="auto"/>
            </w:tcBorders>
          </w:tcPr>
          <w:p w14:paraId="1D9CE1FF" w14:textId="77777777" w:rsidR="009E55A1" w:rsidRPr="009E55A1" w:rsidRDefault="009E55A1"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2696C10A"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_種類_灯台_基礎上</w:t>
            </w:r>
            <w:r w:rsidRPr="009E55A1">
              <w:rPr>
                <w:rFonts w:asciiTheme="minorEastAsia" w:hAnsiTheme="minorEastAsia" w:hint="eastAsia"/>
                <w:lang w:eastAsia="ja-JP"/>
              </w:rPr>
              <w:t>の高さ。</w:t>
            </w:r>
          </w:p>
          <w:p w14:paraId="00786877"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当該施設が航行補助施設の場合に記述する。</w:t>
            </w:r>
          </w:p>
        </w:tc>
      </w:tr>
      <w:tr w:rsidR="009E55A1" w:rsidRPr="009E55A1" w14:paraId="19F2D940" w14:textId="77777777" w:rsidTr="009E55A1">
        <w:tc>
          <w:tcPr>
            <w:tcW w:w="2263" w:type="dxa"/>
            <w:tcBorders>
              <w:top w:val="single" w:sz="4" w:space="0" w:color="auto"/>
              <w:left w:val="single" w:sz="4" w:space="0" w:color="auto"/>
              <w:bottom w:val="single" w:sz="4" w:space="0" w:color="auto"/>
              <w:right w:val="single" w:sz="4" w:space="0" w:color="auto"/>
            </w:tcBorders>
          </w:tcPr>
          <w:p w14:paraId="57B88D53" w14:textId="77777777" w:rsidR="009E55A1" w:rsidRPr="009E55A1" w:rsidRDefault="009E55A1" w:rsidP="00EC0566">
            <w:pPr>
              <w:wordWrap w:val="0"/>
              <w:rPr>
                <w:rFonts w:asciiTheme="minorEastAsia" w:hAnsiTheme="minorEastAsia"/>
              </w:rPr>
            </w:pPr>
            <w:r w:rsidRPr="009E55A1">
              <w:rPr>
                <w:rFonts w:asciiTheme="minorEastAsia" w:hAnsiTheme="minorEastAsia"/>
              </w:rPr>
              <w:t>uro:luminousRange</w:t>
            </w:r>
          </w:p>
        </w:tc>
        <w:tc>
          <w:tcPr>
            <w:tcW w:w="2410" w:type="dxa"/>
            <w:tcBorders>
              <w:top w:val="single" w:sz="4" w:space="0" w:color="auto"/>
              <w:left w:val="single" w:sz="4" w:space="0" w:color="auto"/>
              <w:bottom w:val="single" w:sz="4" w:space="0" w:color="auto"/>
              <w:right w:val="single" w:sz="4" w:space="0" w:color="auto"/>
            </w:tcBorders>
          </w:tcPr>
          <w:p w14:paraId="5E12898C" w14:textId="77777777" w:rsidR="009E55A1" w:rsidRPr="009E55A1" w:rsidRDefault="009E55A1" w:rsidP="00EC0566">
            <w:pPr>
              <w:wordWrap w:val="0"/>
              <w:rPr>
                <w:rFonts w:asciiTheme="minorEastAsia" w:hAnsiTheme="minorEastAsia"/>
              </w:rPr>
            </w:pPr>
            <w:r w:rsidRPr="009E55A1">
              <w:rPr>
                <w:rFonts w:asciiTheme="minorEastAsia" w:hAnsiTheme="minorEastAsia"/>
              </w:rPr>
              <w:t>gml:LengthType [0..1]</w:t>
            </w:r>
          </w:p>
        </w:tc>
        <w:tc>
          <w:tcPr>
            <w:tcW w:w="5528" w:type="dxa"/>
            <w:tcBorders>
              <w:top w:val="single" w:sz="4" w:space="0" w:color="auto"/>
              <w:left w:val="single" w:sz="4" w:space="0" w:color="auto"/>
              <w:bottom w:val="single" w:sz="4" w:space="0" w:color="auto"/>
              <w:right w:val="single" w:sz="4" w:space="0" w:color="auto"/>
            </w:tcBorders>
          </w:tcPr>
          <w:p w14:paraId="0833A0AC"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_光音電波の到達距離</w:t>
            </w:r>
            <w:r w:rsidRPr="009E55A1">
              <w:rPr>
                <w:rFonts w:asciiTheme="minorEastAsia" w:hAnsiTheme="minorEastAsia" w:hint="eastAsia"/>
                <w:lang w:eastAsia="ja-JP"/>
              </w:rPr>
              <w:t>。</w:t>
            </w:r>
          </w:p>
          <w:p w14:paraId="3FA78DAC"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当該施設が航行補助施設の場合に記述する。</w:t>
            </w:r>
          </w:p>
        </w:tc>
      </w:tr>
      <w:tr w:rsidR="009E55A1" w:rsidRPr="009E55A1" w14:paraId="3BCBD7F0" w14:textId="77777777" w:rsidTr="009E55A1">
        <w:tc>
          <w:tcPr>
            <w:tcW w:w="2263" w:type="dxa"/>
            <w:tcBorders>
              <w:top w:val="single" w:sz="4" w:space="0" w:color="auto"/>
              <w:left w:val="single" w:sz="4" w:space="0" w:color="auto"/>
              <w:bottom w:val="single" w:sz="4" w:space="0" w:color="auto"/>
              <w:right w:val="single" w:sz="4" w:space="0" w:color="auto"/>
            </w:tcBorders>
          </w:tcPr>
          <w:p w14:paraId="148536F5" w14:textId="77777777" w:rsidR="009E55A1" w:rsidRPr="009E55A1" w:rsidRDefault="009E55A1" w:rsidP="00EC0566">
            <w:pPr>
              <w:wordWrap w:val="0"/>
              <w:rPr>
                <w:rFonts w:asciiTheme="minorEastAsia" w:hAnsiTheme="minorEastAsia"/>
              </w:rPr>
            </w:pPr>
            <w:r w:rsidRPr="009E55A1">
              <w:rPr>
                <w:rFonts w:asciiTheme="minorEastAsia" w:hAnsiTheme="minorEastAsia"/>
              </w:rPr>
              <w:t>uro:luminousColor</w:t>
            </w:r>
          </w:p>
        </w:tc>
        <w:tc>
          <w:tcPr>
            <w:tcW w:w="2410" w:type="dxa"/>
            <w:tcBorders>
              <w:top w:val="single" w:sz="4" w:space="0" w:color="auto"/>
              <w:left w:val="single" w:sz="4" w:space="0" w:color="auto"/>
              <w:bottom w:val="single" w:sz="4" w:space="0" w:color="auto"/>
              <w:right w:val="single" w:sz="4" w:space="0" w:color="auto"/>
            </w:tcBorders>
          </w:tcPr>
          <w:p w14:paraId="559A0C26" w14:textId="77777777" w:rsidR="009E55A1" w:rsidRPr="009E55A1" w:rsidRDefault="009E55A1"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11D10206"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_灯色</w:t>
            </w:r>
            <w:r w:rsidRPr="009E55A1">
              <w:rPr>
                <w:rFonts w:asciiTheme="minorEastAsia" w:hAnsiTheme="minorEastAsia" w:hint="eastAsia"/>
                <w:lang w:eastAsia="ja-JP"/>
              </w:rPr>
              <w:t>。</w:t>
            </w:r>
          </w:p>
          <w:p w14:paraId="1A474918"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当該施設が航行補助施設の場合に記述する。</w:t>
            </w:r>
          </w:p>
        </w:tc>
      </w:tr>
      <w:tr w:rsidR="009E55A1" w:rsidRPr="009E55A1" w14:paraId="3C9CDDE0" w14:textId="77777777" w:rsidTr="009E55A1">
        <w:tc>
          <w:tcPr>
            <w:tcW w:w="2263" w:type="dxa"/>
            <w:tcBorders>
              <w:top w:val="single" w:sz="4" w:space="0" w:color="auto"/>
              <w:left w:val="single" w:sz="4" w:space="0" w:color="auto"/>
              <w:bottom w:val="single" w:sz="4" w:space="0" w:color="auto"/>
              <w:right w:val="single" w:sz="4" w:space="0" w:color="auto"/>
            </w:tcBorders>
          </w:tcPr>
          <w:p w14:paraId="1627F133" w14:textId="77777777" w:rsidR="009E55A1" w:rsidRPr="009E55A1" w:rsidRDefault="009E55A1" w:rsidP="00EC0566">
            <w:pPr>
              <w:wordWrap w:val="0"/>
              <w:rPr>
                <w:rFonts w:asciiTheme="minorEastAsia" w:hAnsiTheme="minorEastAsia"/>
              </w:rPr>
            </w:pPr>
            <w:r w:rsidRPr="009E55A1">
              <w:rPr>
                <w:rFonts w:asciiTheme="minorEastAsia" w:hAnsiTheme="minorEastAsia"/>
              </w:rPr>
              <w:t>uro:candlePower</w:t>
            </w:r>
          </w:p>
        </w:tc>
        <w:tc>
          <w:tcPr>
            <w:tcW w:w="2410" w:type="dxa"/>
            <w:tcBorders>
              <w:top w:val="single" w:sz="4" w:space="0" w:color="auto"/>
              <w:left w:val="single" w:sz="4" w:space="0" w:color="auto"/>
              <w:bottom w:val="single" w:sz="4" w:space="0" w:color="auto"/>
              <w:right w:val="single" w:sz="4" w:space="0" w:color="auto"/>
            </w:tcBorders>
          </w:tcPr>
          <w:p w14:paraId="155CF14B" w14:textId="77777777" w:rsidR="009E55A1" w:rsidRPr="009E55A1" w:rsidRDefault="009E55A1"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29A193D4"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_燭光数</w:t>
            </w:r>
            <w:r w:rsidRPr="009E55A1">
              <w:rPr>
                <w:rFonts w:asciiTheme="minorEastAsia" w:hAnsiTheme="minorEastAsia" w:hint="eastAsia"/>
                <w:lang w:eastAsia="ja-JP"/>
              </w:rPr>
              <w:t>。</w:t>
            </w:r>
          </w:p>
          <w:p w14:paraId="36B0EDBB"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当該施設が航行補助施設の場合に記述する。</w:t>
            </w:r>
          </w:p>
        </w:tc>
      </w:tr>
      <w:tr w:rsidR="009E55A1" w:rsidRPr="009E55A1" w14:paraId="168BD8E6" w14:textId="77777777" w:rsidTr="009E55A1">
        <w:tc>
          <w:tcPr>
            <w:tcW w:w="2263" w:type="dxa"/>
            <w:tcBorders>
              <w:top w:val="single" w:sz="4" w:space="0" w:color="auto"/>
              <w:left w:val="single" w:sz="4" w:space="0" w:color="auto"/>
              <w:bottom w:val="single" w:sz="4" w:space="0" w:color="auto"/>
              <w:right w:val="single" w:sz="4" w:space="0" w:color="auto"/>
            </w:tcBorders>
          </w:tcPr>
          <w:p w14:paraId="68F8A407" w14:textId="77777777" w:rsidR="009E55A1" w:rsidRPr="009E55A1" w:rsidRDefault="009E55A1" w:rsidP="00EC0566">
            <w:pPr>
              <w:wordWrap w:val="0"/>
              <w:rPr>
                <w:rFonts w:asciiTheme="minorEastAsia" w:hAnsiTheme="minorEastAsia"/>
              </w:rPr>
            </w:pPr>
            <w:r w:rsidRPr="009E55A1">
              <w:rPr>
                <w:rFonts w:asciiTheme="minorEastAsia" w:hAnsiTheme="minorEastAsia"/>
              </w:rPr>
              <w:t>uro:lightType</w:t>
            </w:r>
          </w:p>
        </w:tc>
        <w:tc>
          <w:tcPr>
            <w:tcW w:w="2410" w:type="dxa"/>
            <w:tcBorders>
              <w:top w:val="single" w:sz="4" w:space="0" w:color="auto"/>
              <w:left w:val="single" w:sz="4" w:space="0" w:color="auto"/>
              <w:bottom w:val="single" w:sz="4" w:space="0" w:color="auto"/>
              <w:right w:val="single" w:sz="4" w:space="0" w:color="auto"/>
            </w:tcBorders>
          </w:tcPr>
          <w:p w14:paraId="25B98F97" w14:textId="77777777" w:rsidR="009E55A1" w:rsidRPr="009E55A1" w:rsidRDefault="009E55A1"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5AC64EAC"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_灯質の種類</w:t>
            </w:r>
            <w:r w:rsidRPr="009E55A1">
              <w:rPr>
                <w:rFonts w:asciiTheme="minorEastAsia" w:hAnsiTheme="minorEastAsia" w:hint="eastAsia"/>
                <w:lang w:eastAsia="ja-JP"/>
              </w:rPr>
              <w:t>。</w:t>
            </w:r>
          </w:p>
          <w:p w14:paraId="04C50CE1"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当該施設が航行補助施設の場合に記述する。</w:t>
            </w:r>
          </w:p>
        </w:tc>
      </w:tr>
      <w:tr w:rsidR="009E55A1" w:rsidRPr="009E55A1" w14:paraId="7FB774D7" w14:textId="77777777" w:rsidTr="009E55A1">
        <w:tc>
          <w:tcPr>
            <w:tcW w:w="2263" w:type="dxa"/>
            <w:tcBorders>
              <w:top w:val="single" w:sz="4" w:space="0" w:color="auto"/>
              <w:left w:val="single" w:sz="4" w:space="0" w:color="auto"/>
              <w:bottom w:val="single" w:sz="4" w:space="0" w:color="auto"/>
              <w:right w:val="single" w:sz="4" w:space="0" w:color="auto"/>
            </w:tcBorders>
          </w:tcPr>
          <w:p w14:paraId="0E0CBC23" w14:textId="77777777" w:rsidR="009E55A1" w:rsidRPr="009E55A1" w:rsidRDefault="009E55A1" w:rsidP="00EC0566">
            <w:pPr>
              <w:wordWrap w:val="0"/>
              <w:rPr>
                <w:rFonts w:asciiTheme="minorEastAsia" w:hAnsiTheme="minorEastAsia"/>
              </w:rPr>
            </w:pPr>
            <w:r w:rsidRPr="009E55A1">
              <w:rPr>
                <w:rFonts w:asciiTheme="minorEastAsia" w:hAnsiTheme="minorEastAsia"/>
              </w:rPr>
              <w:t>uro:period</w:t>
            </w:r>
          </w:p>
        </w:tc>
        <w:tc>
          <w:tcPr>
            <w:tcW w:w="2410" w:type="dxa"/>
            <w:tcBorders>
              <w:top w:val="single" w:sz="4" w:space="0" w:color="auto"/>
              <w:left w:val="single" w:sz="4" w:space="0" w:color="auto"/>
              <w:bottom w:val="single" w:sz="4" w:space="0" w:color="auto"/>
              <w:right w:val="single" w:sz="4" w:space="0" w:color="auto"/>
            </w:tcBorders>
          </w:tcPr>
          <w:p w14:paraId="199A3042" w14:textId="77777777" w:rsidR="009E55A1" w:rsidRPr="009E55A1" w:rsidRDefault="009E55A1"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4B3A0787"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_灯質の周期</w:t>
            </w:r>
            <w:r w:rsidRPr="009E55A1">
              <w:rPr>
                <w:rFonts w:asciiTheme="minorEastAsia" w:hAnsiTheme="minorEastAsia" w:hint="eastAsia"/>
                <w:lang w:eastAsia="ja-JP"/>
              </w:rPr>
              <w:t>。</w:t>
            </w:r>
          </w:p>
          <w:p w14:paraId="0C3F9EB0"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当該施設が航行補助施設の場合に記述する。</w:t>
            </w:r>
          </w:p>
        </w:tc>
      </w:tr>
      <w:tr w:rsidR="009E55A1" w:rsidRPr="009E55A1" w14:paraId="0A5B9320" w14:textId="77777777" w:rsidTr="009E55A1">
        <w:tc>
          <w:tcPr>
            <w:tcW w:w="2263" w:type="dxa"/>
            <w:tcBorders>
              <w:top w:val="single" w:sz="4" w:space="0" w:color="auto"/>
              <w:left w:val="single" w:sz="4" w:space="0" w:color="auto"/>
              <w:bottom w:val="single" w:sz="4" w:space="0" w:color="auto"/>
              <w:right w:val="single" w:sz="4" w:space="0" w:color="auto"/>
            </w:tcBorders>
          </w:tcPr>
          <w:p w14:paraId="3C0A5112" w14:textId="77777777" w:rsidR="009E55A1" w:rsidRPr="009E55A1" w:rsidRDefault="009E55A1" w:rsidP="00EC0566">
            <w:pPr>
              <w:wordWrap w:val="0"/>
              <w:rPr>
                <w:rFonts w:asciiTheme="minorEastAsia" w:hAnsiTheme="minorEastAsia"/>
              </w:rPr>
            </w:pPr>
            <w:r w:rsidRPr="009E55A1">
              <w:rPr>
                <w:rFonts w:asciiTheme="minorEastAsia" w:hAnsiTheme="minorEastAsia"/>
              </w:rPr>
              <w:t>uro:maximumGroundingWeight</w:t>
            </w:r>
          </w:p>
        </w:tc>
        <w:tc>
          <w:tcPr>
            <w:tcW w:w="2410" w:type="dxa"/>
            <w:tcBorders>
              <w:top w:val="single" w:sz="4" w:space="0" w:color="auto"/>
              <w:left w:val="single" w:sz="4" w:space="0" w:color="auto"/>
              <w:bottom w:val="single" w:sz="4" w:space="0" w:color="auto"/>
              <w:right w:val="single" w:sz="4" w:space="0" w:color="auto"/>
            </w:tcBorders>
          </w:tcPr>
          <w:p w14:paraId="72D4E7D8" w14:textId="77777777" w:rsidR="009E55A1" w:rsidRPr="009E55A1" w:rsidRDefault="009E55A1"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6CCF2E2C"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_入きょ又は上架できる最大船舶の総重量</w:t>
            </w:r>
            <w:r w:rsidRPr="009E55A1">
              <w:rPr>
                <w:rFonts w:asciiTheme="minorEastAsia" w:hAnsiTheme="minorEastAsia" w:hint="eastAsia"/>
                <w:lang w:eastAsia="ja-JP"/>
              </w:rPr>
              <w:t>。</w:t>
            </w:r>
          </w:p>
          <w:p w14:paraId="632B2C9E"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w:t>
            </w:r>
            <w:r w:rsidRPr="009E55A1">
              <w:rPr>
                <w:rFonts w:asciiTheme="minorEastAsia" w:hAnsiTheme="minorEastAsia" w:hint="eastAsia"/>
                <w:lang w:eastAsia="ja-JP"/>
              </w:rPr>
              <w:t>漁船漁具保全施設の場合に記述する。</w:t>
            </w:r>
          </w:p>
        </w:tc>
      </w:tr>
      <w:tr w:rsidR="009E55A1" w:rsidRPr="009E55A1" w14:paraId="3BE3F268" w14:textId="77777777" w:rsidTr="009E55A1">
        <w:tc>
          <w:tcPr>
            <w:tcW w:w="2263" w:type="dxa"/>
            <w:tcBorders>
              <w:top w:val="single" w:sz="4" w:space="0" w:color="auto"/>
              <w:left w:val="single" w:sz="4" w:space="0" w:color="auto"/>
              <w:bottom w:val="single" w:sz="4" w:space="0" w:color="auto"/>
              <w:right w:val="single" w:sz="4" w:space="0" w:color="auto"/>
            </w:tcBorders>
          </w:tcPr>
          <w:p w14:paraId="7627F169" w14:textId="77777777" w:rsidR="009E55A1" w:rsidRPr="009E55A1" w:rsidRDefault="009E55A1" w:rsidP="00EC0566">
            <w:pPr>
              <w:wordWrap w:val="0"/>
              <w:rPr>
                <w:rFonts w:asciiTheme="minorEastAsia" w:hAnsiTheme="minorEastAsia"/>
              </w:rPr>
            </w:pPr>
            <w:r w:rsidRPr="009E55A1">
              <w:rPr>
                <w:rFonts w:asciiTheme="minorEastAsia" w:hAnsiTheme="minorEastAsia"/>
              </w:rPr>
              <w:t>uro:handleablePower</w:t>
            </w:r>
          </w:p>
        </w:tc>
        <w:tc>
          <w:tcPr>
            <w:tcW w:w="2410" w:type="dxa"/>
            <w:tcBorders>
              <w:top w:val="single" w:sz="4" w:space="0" w:color="auto"/>
              <w:left w:val="single" w:sz="4" w:space="0" w:color="auto"/>
              <w:bottom w:val="single" w:sz="4" w:space="0" w:color="auto"/>
              <w:right w:val="single" w:sz="4" w:space="0" w:color="auto"/>
            </w:tcBorders>
          </w:tcPr>
          <w:p w14:paraId="75655196" w14:textId="77777777" w:rsidR="009E55A1" w:rsidRPr="009E55A1" w:rsidRDefault="009E55A1"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4AF7DEDA"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_取り扱いできる機関の馬力数</w:t>
            </w:r>
            <w:r w:rsidRPr="009E55A1">
              <w:rPr>
                <w:rFonts w:asciiTheme="minorEastAsia" w:hAnsiTheme="minorEastAsia" w:hint="eastAsia"/>
                <w:lang w:eastAsia="ja-JP"/>
              </w:rPr>
              <w:t>。</w:t>
            </w:r>
          </w:p>
          <w:p w14:paraId="222D38AC"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w:t>
            </w:r>
            <w:r w:rsidRPr="009E55A1">
              <w:rPr>
                <w:rFonts w:asciiTheme="minorEastAsia" w:hAnsiTheme="minorEastAsia" w:hint="eastAsia"/>
                <w:lang w:eastAsia="ja-JP"/>
              </w:rPr>
              <w:t>漁船漁具保全施設の場合に記述する。</w:t>
            </w:r>
          </w:p>
        </w:tc>
      </w:tr>
      <w:tr w:rsidR="009E55A1" w:rsidRPr="009E55A1" w14:paraId="3DA1283C" w14:textId="77777777" w:rsidTr="009E55A1">
        <w:tc>
          <w:tcPr>
            <w:tcW w:w="2263" w:type="dxa"/>
            <w:tcBorders>
              <w:top w:val="single" w:sz="4" w:space="0" w:color="auto"/>
              <w:left w:val="single" w:sz="4" w:space="0" w:color="auto"/>
              <w:bottom w:val="single" w:sz="4" w:space="0" w:color="auto"/>
              <w:right w:val="single" w:sz="4" w:space="0" w:color="auto"/>
            </w:tcBorders>
          </w:tcPr>
          <w:p w14:paraId="32D7440B" w14:textId="77777777" w:rsidR="009E55A1" w:rsidRPr="009E55A1" w:rsidRDefault="009E55A1" w:rsidP="00EC0566">
            <w:pPr>
              <w:wordWrap w:val="0"/>
              <w:rPr>
                <w:rFonts w:asciiTheme="minorEastAsia" w:hAnsiTheme="minorEastAsia"/>
              </w:rPr>
            </w:pPr>
            <w:r w:rsidRPr="009E55A1">
              <w:rPr>
                <w:rFonts w:asciiTheme="minorEastAsia" w:hAnsiTheme="minorEastAsia"/>
              </w:rPr>
              <w:t>uro:maximumWaterSupply</w:t>
            </w:r>
          </w:p>
        </w:tc>
        <w:tc>
          <w:tcPr>
            <w:tcW w:w="2410" w:type="dxa"/>
            <w:tcBorders>
              <w:top w:val="single" w:sz="4" w:space="0" w:color="auto"/>
              <w:left w:val="single" w:sz="4" w:space="0" w:color="auto"/>
              <w:bottom w:val="single" w:sz="4" w:space="0" w:color="auto"/>
              <w:right w:val="single" w:sz="4" w:space="0" w:color="auto"/>
            </w:tcBorders>
          </w:tcPr>
          <w:p w14:paraId="075A1FAF" w14:textId="77777777" w:rsidR="009E55A1" w:rsidRPr="009E55A1" w:rsidRDefault="009E55A1"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277E2D34"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_最大給水能力</w:t>
            </w:r>
            <w:r w:rsidRPr="009E55A1">
              <w:rPr>
                <w:rFonts w:asciiTheme="minorEastAsia" w:hAnsiTheme="minorEastAsia" w:hint="eastAsia"/>
                <w:lang w:eastAsia="ja-JP"/>
              </w:rPr>
              <w:t>。</w:t>
            </w:r>
          </w:p>
          <w:p w14:paraId="2E98F94F"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w:t>
            </w:r>
            <w:r w:rsidRPr="009E55A1">
              <w:rPr>
                <w:rFonts w:asciiTheme="minorEastAsia" w:hAnsiTheme="minorEastAsia" w:hint="eastAsia"/>
                <w:lang w:eastAsia="ja-JP"/>
              </w:rPr>
              <w:t>補給施設の場合に記述する。</w:t>
            </w:r>
          </w:p>
        </w:tc>
      </w:tr>
      <w:tr w:rsidR="009E55A1" w:rsidRPr="009E55A1" w14:paraId="7F4A7664" w14:textId="77777777" w:rsidTr="009E55A1">
        <w:tc>
          <w:tcPr>
            <w:tcW w:w="2263" w:type="dxa"/>
            <w:tcBorders>
              <w:top w:val="single" w:sz="4" w:space="0" w:color="auto"/>
              <w:left w:val="single" w:sz="4" w:space="0" w:color="auto"/>
              <w:bottom w:val="single" w:sz="4" w:space="0" w:color="auto"/>
              <w:right w:val="single" w:sz="4" w:space="0" w:color="auto"/>
            </w:tcBorders>
          </w:tcPr>
          <w:p w14:paraId="6A916C26" w14:textId="77777777" w:rsidR="009E55A1" w:rsidRPr="009E55A1" w:rsidRDefault="009E55A1" w:rsidP="00EC0566">
            <w:pPr>
              <w:wordWrap w:val="0"/>
              <w:rPr>
                <w:rFonts w:asciiTheme="minorEastAsia" w:hAnsiTheme="minorEastAsia"/>
              </w:rPr>
            </w:pPr>
            <w:r w:rsidRPr="009E55A1">
              <w:rPr>
                <w:rFonts w:asciiTheme="minorEastAsia" w:hAnsiTheme="minorEastAsia"/>
              </w:rPr>
              <w:t>uro:maximumRefueling</w:t>
            </w:r>
          </w:p>
        </w:tc>
        <w:tc>
          <w:tcPr>
            <w:tcW w:w="2410" w:type="dxa"/>
            <w:tcBorders>
              <w:top w:val="single" w:sz="4" w:space="0" w:color="auto"/>
              <w:left w:val="single" w:sz="4" w:space="0" w:color="auto"/>
              <w:bottom w:val="single" w:sz="4" w:space="0" w:color="auto"/>
              <w:right w:val="single" w:sz="4" w:space="0" w:color="auto"/>
            </w:tcBorders>
          </w:tcPr>
          <w:p w14:paraId="67EECC4A" w14:textId="77777777" w:rsidR="009E55A1" w:rsidRPr="009E55A1" w:rsidRDefault="009E55A1"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4F200E98"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_最大給油能力</w:t>
            </w:r>
            <w:r w:rsidRPr="009E55A1">
              <w:rPr>
                <w:rFonts w:asciiTheme="minorEastAsia" w:hAnsiTheme="minorEastAsia" w:hint="eastAsia"/>
                <w:lang w:eastAsia="ja-JP"/>
              </w:rPr>
              <w:t>。</w:t>
            </w:r>
          </w:p>
          <w:p w14:paraId="1BDCC3A6"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w:t>
            </w:r>
            <w:r w:rsidRPr="009E55A1">
              <w:rPr>
                <w:rFonts w:asciiTheme="minorEastAsia" w:hAnsiTheme="minorEastAsia" w:hint="eastAsia"/>
                <w:lang w:eastAsia="ja-JP"/>
              </w:rPr>
              <w:t>補給施設の場合に記述する。</w:t>
            </w:r>
          </w:p>
        </w:tc>
      </w:tr>
      <w:tr w:rsidR="009E55A1" w:rsidRPr="009E55A1" w14:paraId="10D282DD" w14:textId="77777777" w:rsidTr="009E55A1">
        <w:tc>
          <w:tcPr>
            <w:tcW w:w="2263" w:type="dxa"/>
            <w:tcBorders>
              <w:top w:val="single" w:sz="4" w:space="0" w:color="auto"/>
              <w:left w:val="single" w:sz="4" w:space="0" w:color="auto"/>
              <w:bottom w:val="single" w:sz="4" w:space="0" w:color="auto"/>
              <w:right w:val="single" w:sz="4" w:space="0" w:color="auto"/>
            </w:tcBorders>
          </w:tcPr>
          <w:p w14:paraId="66ACD848" w14:textId="77777777" w:rsidR="009E55A1" w:rsidRPr="009E55A1" w:rsidRDefault="009E55A1" w:rsidP="00EC0566">
            <w:pPr>
              <w:wordWrap w:val="0"/>
              <w:rPr>
                <w:rFonts w:asciiTheme="minorEastAsia" w:hAnsiTheme="minorEastAsia"/>
              </w:rPr>
            </w:pPr>
            <w:r w:rsidRPr="009E55A1">
              <w:rPr>
                <w:rFonts w:asciiTheme="minorEastAsia" w:hAnsiTheme="minorEastAsia"/>
              </w:rPr>
              <w:t>uro:people</w:t>
            </w:r>
          </w:p>
        </w:tc>
        <w:tc>
          <w:tcPr>
            <w:tcW w:w="2410" w:type="dxa"/>
            <w:tcBorders>
              <w:top w:val="single" w:sz="4" w:space="0" w:color="auto"/>
              <w:left w:val="single" w:sz="4" w:space="0" w:color="auto"/>
              <w:bottom w:val="single" w:sz="4" w:space="0" w:color="auto"/>
              <w:right w:val="single" w:sz="4" w:space="0" w:color="auto"/>
            </w:tcBorders>
          </w:tcPr>
          <w:p w14:paraId="0FF22909" w14:textId="77777777" w:rsidR="009E55A1" w:rsidRPr="009E55A1" w:rsidRDefault="009E55A1" w:rsidP="00EC0566">
            <w:pPr>
              <w:wordWrap w:val="0"/>
              <w:rPr>
                <w:rFonts w:asciiTheme="minorEastAsia" w:hAnsiTheme="minorEastAsia"/>
              </w:rPr>
            </w:pPr>
            <w:r w:rsidRPr="009E55A1">
              <w:rPr>
                <w:rFonts w:asciiTheme="minorEastAsia" w:hAnsiTheme="minorEastAsia"/>
              </w:rPr>
              <w:t>xs:integer [0..1]</w:t>
            </w:r>
          </w:p>
        </w:tc>
        <w:tc>
          <w:tcPr>
            <w:tcW w:w="5528" w:type="dxa"/>
            <w:tcBorders>
              <w:top w:val="single" w:sz="4" w:space="0" w:color="auto"/>
              <w:left w:val="single" w:sz="4" w:space="0" w:color="auto"/>
              <w:bottom w:val="single" w:sz="4" w:space="0" w:color="auto"/>
              <w:right w:val="single" w:sz="4" w:space="0" w:color="auto"/>
            </w:tcBorders>
          </w:tcPr>
          <w:p w14:paraId="581D00CE"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_最大収容可能人数</w:t>
            </w:r>
            <w:r w:rsidRPr="009E55A1">
              <w:rPr>
                <w:rFonts w:asciiTheme="minorEastAsia" w:hAnsiTheme="minorEastAsia" w:hint="eastAsia"/>
                <w:lang w:eastAsia="ja-JP"/>
              </w:rPr>
              <w:t>。</w:t>
            </w:r>
          </w:p>
          <w:p w14:paraId="6BB4C410"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w:t>
            </w:r>
            <w:r w:rsidRPr="009E55A1">
              <w:rPr>
                <w:rFonts w:asciiTheme="minorEastAsia" w:hAnsiTheme="minorEastAsia" w:hint="eastAsia"/>
                <w:lang w:eastAsia="ja-JP"/>
              </w:rPr>
              <w:t>厚生施設の場合に記述する。</w:t>
            </w:r>
          </w:p>
        </w:tc>
      </w:tr>
      <w:tr w:rsidR="009E55A1" w:rsidRPr="009E55A1" w14:paraId="52873B23" w14:textId="77777777" w:rsidTr="009E55A1">
        <w:tc>
          <w:tcPr>
            <w:tcW w:w="2263" w:type="dxa"/>
            <w:tcBorders>
              <w:top w:val="single" w:sz="4" w:space="0" w:color="auto"/>
              <w:left w:val="single" w:sz="4" w:space="0" w:color="auto"/>
              <w:bottom w:val="single" w:sz="4" w:space="0" w:color="auto"/>
              <w:right w:val="single" w:sz="4" w:space="0" w:color="auto"/>
            </w:tcBorders>
          </w:tcPr>
          <w:p w14:paraId="76F3253C" w14:textId="77777777" w:rsidR="009E55A1" w:rsidRPr="009E55A1" w:rsidRDefault="009E55A1" w:rsidP="00EC0566">
            <w:pPr>
              <w:wordWrap w:val="0"/>
              <w:rPr>
                <w:rFonts w:asciiTheme="minorEastAsia" w:hAnsiTheme="minorEastAsia"/>
              </w:rPr>
            </w:pPr>
            <w:r w:rsidRPr="009E55A1">
              <w:rPr>
                <w:rFonts w:asciiTheme="minorEastAsia" w:hAnsiTheme="minorEastAsia"/>
              </w:rPr>
              <w:t>uro:other</w:t>
            </w:r>
          </w:p>
        </w:tc>
        <w:tc>
          <w:tcPr>
            <w:tcW w:w="2410" w:type="dxa"/>
            <w:tcBorders>
              <w:top w:val="single" w:sz="4" w:space="0" w:color="auto"/>
              <w:left w:val="single" w:sz="4" w:space="0" w:color="auto"/>
              <w:bottom w:val="single" w:sz="4" w:space="0" w:color="auto"/>
              <w:right w:val="single" w:sz="4" w:space="0" w:color="auto"/>
            </w:tcBorders>
          </w:tcPr>
          <w:p w14:paraId="68E85D8A" w14:textId="77777777" w:rsidR="009E55A1" w:rsidRPr="009E55A1" w:rsidRDefault="009E55A1" w:rsidP="00EC0566">
            <w:pPr>
              <w:wordWrap w:val="0"/>
              <w:rPr>
                <w:rFonts w:asciiTheme="minorEastAsia" w:hAnsiTheme="minorEastAsia"/>
              </w:rPr>
            </w:pPr>
            <w:r w:rsidRPr="009E55A1">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tcPr>
          <w:p w14:paraId="355962F5"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hint="eastAsia"/>
                <w:lang w:eastAsia="ja-JP"/>
              </w:rPr>
              <w:t>能力</w:t>
            </w:r>
            <w:r w:rsidRPr="009E55A1">
              <w:rPr>
                <w:rFonts w:asciiTheme="minorEastAsia" w:hAnsiTheme="minorEastAsia"/>
                <w:lang w:eastAsia="ja-JP"/>
              </w:rPr>
              <w:t>_その他</w:t>
            </w:r>
            <w:r w:rsidRPr="009E55A1">
              <w:rPr>
                <w:rFonts w:asciiTheme="minorEastAsia" w:hAnsiTheme="minorEastAsia" w:hint="eastAsia"/>
                <w:lang w:eastAsia="ja-JP"/>
              </w:rPr>
              <w:t>。</w:t>
            </w:r>
          </w:p>
          <w:p w14:paraId="41361317" w14:textId="77777777" w:rsidR="009E55A1" w:rsidRPr="009E55A1" w:rsidRDefault="009E55A1" w:rsidP="00EC0566">
            <w:pPr>
              <w:wordWrap w:val="0"/>
              <w:rPr>
                <w:rFonts w:asciiTheme="minorEastAsia" w:hAnsiTheme="minorEastAsia"/>
                <w:lang w:eastAsia="ja-JP"/>
              </w:rPr>
            </w:pPr>
            <w:r w:rsidRPr="009E55A1">
              <w:rPr>
                <w:rFonts w:asciiTheme="minorEastAsia" w:hAnsiTheme="minorEastAsia"/>
                <w:lang w:eastAsia="ja-JP"/>
              </w:rPr>
              <w:t>当該施設が係留施設、水域施設、漁船漁具保全施設、補給施設、漁港厚生施設の場合に必要に応じて記述する。</w:t>
            </w:r>
          </w:p>
        </w:tc>
      </w:tr>
    </w:tbl>
    <w:p w14:paraId="28F48921" w14:textId="77777777" w:rsidR="009E55A1" w:rsidRDefault="009E55A1" w:rsidP="009E55A1">
      <w:pPr>
        <w:wordWrap w:val="0"/>
      </w:pPr>
    </w:p>
    <w:p w14:paraId="4BC6D958" w14:textId="19E25013" w:rsidR="0003207B" w:rsidRDefault="0003207B" w:rsidP="0003207B">
      <w:pPr>
        <w:pStyle w:val="4"/>
      </w:pPr>
      <w:r>
        <w:rPr>
          <w:rFonts w:hint="eastAsia"/>
        </w:rPr>
        <w:lastRenderedPageBreak/>
        <w:t>工事・点検記録のための拡張属性</w:t>
      </w:r>
      <w:r>
        <w:t>：</w:t>
      </w:r>
      <w:r>
        <w:rPr>
          <w:rFonts w:hint="eastAsia"/>
        </w:rPr>
        <w:t>Urban Object（i</w:t>
      </w:r>
      <w:r>
        <w:t>-UR）</w:t>
      </w:r>
    </w:p>
    <w:p w14:paraId="268CCF73" w14:textId="33F67E28" w:rsidR="0003207B" w:rsidRDefault="0003207B" w:rsidP="003104E4">
      <w:pPr>
        <w:pStyle w:val="5"/>
        <w:numPr>
          <w:ilvl w:val="0"/>
          <w:numId w:val="148"/>
        </w:numPr>
      </w:pPr>
      <w:r w:rsidRPr="007D5002">
        <w:t>uro:</w:t>
      </w:r>
      <w:r w:rsidRPr="0003207B">
        <w:t>MaintenanceHistoryAttribute</w:t>
      </w:r>
    </w:p>
    <w:tbl>
      <w:tblPr>
        <w:tblStyle w:val="af1"/>
        <w:tblW w:w="10201" w:type="dxa"/>
        <w:tblLayout w:type="fixed"/>
        <w:tblLook w:val="04A0" w:firstRow="1" w:lastRow="0" w:firstColumn="1" w:lastColumn="0" w:noHBand="0" w:noVBand="1"/>
      </w:tblPr>
      <w:tblGrid>
        <w:gridCol w:w="2263"/>
        <w:gridCol w:w="2410"/>
        <w:gridCol w:w="5528"/>
      </w:tblGrid>
      <w:tr w:rsidR="0003207B" w:rsidRPr="009E55A1" w14:paraId="17BBF938" w14:textId="77777777" w:rsidTr="0003207B">
        <w:tc>
          <w:tcPr>
            <w:tcW w:w="2263" w:type="dxa"/>
            <w:shd w:val="clear" w:color="auto" w:fill="D0CECE" w:themeFill="background2" w:themeFillShade="E6"/>
          </w:tcPr>
          <w:p w14:paraId="3417C4E2" w14:textId="77777777" w:rsidR="0003207B" w:rsidRPr="009E55A1" w:rsidRDefault="0003207B" w:rsidP="0003207B">
            <w:pPr>
              <w:wordWrap w:val="0"/>
              <w:rPr>
                <w:rFonts w:asciiTheme="minorEastAsia" w:hAnsiTheme="minorEastAsia"/>
              </w:rPr>
            </w:pPr>
            <w:r w:rsidRPr="009E55A1">
              <w:rPr>
                <w:rFonts w:asciiTheme="minorEastAsia" w:hAnsiTheme="minorEastAsia"/>
              </w:rPr>
              <w:t>型の定義</w:t>
            </w:r>
          </w:p>
        </w:tc>
        <w:tc>
          <w:tcPr>
            <w:tcW w:w="7938" w:type="dxa"/>
            <w:gridSpan w:val="2"/>
          </w:tcPr>
          <w:p w14:paraId="0EE8E593" w14:textId="6F7B793F" w:rsidR="0003207B" w:rsidRPr="009E55A1" w:rsidRDefault="0003207B" w:rsidP="0003207B">
            <w:pPr>
              <w:wordWrap w:val="0"/>
              <w:rPr>
                <w:rFonts w:asciiTheme="minorEastAsia" w:hAnsiTheme="minorEastAsia"/>
                <w:lang w:eastAsia="ja-JP"/>
              </w:rPr>
            </w:pPr>
            <w:r>
              <w:rPr>
                <w:rFonts w:asciiTheme="minorEastAsia" w:hAnsiTheme="minorEastAsia"/>
                <w:lang w:eastAsia="ja-JP"/>
              </w:rPr>
              <w:t>施設の工事・点検情報を記録するための</w:t>
            </w:r>
            <w:r w:rsidRPr="009E55A1">
              <w:rPr>
                <w:rFonts w:asciiTheme="minorEastAsia" w:hAnsiTheme="minorEastAsia" w:hint="eastAsia"/>
                <w:lang w:eastAsia="ja-JP"/>
              </w:rPr>
              <w:t>データ型。</w:t>
            </w:r>
          </w:p>
        </w:tc>
      </w:tr>
      <w:tr w:rsidR="0003207B" w:rsidRPr="009E55A1" w14:paraId="5EA36316" w14:textId="77777777" w:rsidTr="0003207B">
        <w:tc>
          <w:tcPr>
            <w:tcW w:w="2263" w:type="dxa"/>
            <w:shd w:val="clear" w:color="auto" w:fill="D0CECE" w:themeFill="background2" w:themeFillShade="E6"/>
          </w:tcPr>
          <w:p w14:paraId="21549164" w14:textId="77777777" w:rsidR="0003207B" w:rsidRPr="009E55A1" w:rsidRDefault="0003207B" w:rsidP="0003207B">
            <w:pPr>
              <w:wordWrap w:val="0"/>
              <w:rPr>
                <w:rFonts w:asciiTheme="minorEastAsia" w:hAnsiTheme="minorEastAsia"/>
              </w:rPr>
            </w:pPr>
            <w:r w:rsidRPr="009E55A1">
              <w:rPr>
                <w:rFonts w:asciiTheme="minorEastAsia" w:hAnsiTheme="minorEastAsia" w:hint="eastAsia"/>
              </w:rPr>
              <w:t>上位の型</w:t>
            </w:r>
          </w:p>
        </w:tc>
        <w:tc>
          <w:tcPr>
            <w:tcW w:w="7938" w:type="dxa"/>
            <w:gridSpan w:val="2"/>
          </w:tcPr>
          <w:p w14:paraId="445A7E12" w14:textId="5CAFC155" w:rsidR="0003207B" w:rsidRPr="009E55A1" w:rsidRDefault="0003207B" w:rsidP="0003207B">
            <w:pPr>
              <w:wordWrap w:val="0"/>
              <w:rPr>
                <w:rFonts w:asciiTheme="minorEastAsia" w:hAnsiTheme="minorEastAsia"/>
              </w:rPr>
            </w:pPr>
            <w:r w:rsidRPr="009E55A1">
              <w:rPr>
                <w:rFonts w:asciiTheme="minorEastAsia" w:hAnsiTheme="minorEastAsia" w:hint="eastAsia"/>
              </w:rPr>
              <w:t>u</w:t>
            </w:r>
            <w:r>
              <w:rPr>
                <w:rFonts w:asciiTheme="minorEastAsia" w:hAnsiTheme="minorEastAsia"/>
              </w:rPr>
              <w:t>ro:FacilityAttribute</w:t>
            </w:r>
          </w:p>
        </w:tc>
      </w:tr>
      <w:tr w:rsidR="0003207B" w:rsidRPr="009E55A1" w14:paraId="19267CB7" w14:textId="77777777" w:rsidTr="0003207B">
        <w:tc>
          <w:tcPr>
            <w:tcW w:w="2263" w:type="dxa"/>
            <w:shd w:val="clear" w:color="auto" w:fill="D0CECE" w:themeFill="background2" w:themeFillShade="E6"/>
          </w:tcPr>
          <w:p w14:paraId="3D1D2812" w14:textId="77777777" w:rsidR="0003207B" w:rsidRPr="009E55A1" w:rsidRDefault="0003207B" w:rsidP="0003207B">
            <w:pPr>
              <w:wordWrap w:val="0"/>
              <w:rPr>
                <w:rFonts w:asciiTheme="minorEastAsia" w:hAnsiTheme="minorEastAsia"/>
              </w:rPr>
            </w:pPr>
            <w:r w:rsidRPr="009E55A1">
              <w:rPr>
                <w:rFonts w:asciiTheme="minorEastAsia" w:hAnsiTheme="minorEastAsia" w:hint="eastAsia"/>
              </w:rPr>
              <w:t>ステレオタイプ</w:t>
            </w:r>
          </w:p>
        </w:tc>
        <w:tc>
          <w:tcPr>
            <w:tcW w:w="7938" w:type="dxa"/>
            <w:gridSpan w:val="2"/>
          </w:tcPr>
          <w:p w14:paraId="229715A7" w14:textId="77777777" w:rsidR="0003207B" w:rsidRPr="009E55A1" w:rsidRDefault="0003207B" w:rsidP="0003207B">
            <w:pPr>
              <w:wordWrap w:val="0"/>
              <w:rPr>
                <w:rFonts w:asciiTheme="minorEastAsia" w:hAnsiTheme="minorEastAsia"/>
              </w:rPr>
            </w:pPr>
            <w:r w:rsidRPr="009E55A1">
              <w:rPr>
                <w:rFonts w:asciiTheme="minorEastAsia" w:hAnsiTheme="minorEastAsia" w:hint="eastAsia"/>
              </w:rPr>
              <w:t>&lt;</w:t>
            </w:r>
            <w:r w:rsidRPr="009E55A1">
              <w:rPr>
                <w:rFonts w:asciiTheme="minorEastAsia" w:hAnsiTheme="minorEastAsia"/>
              </w:rPr>
              <w:t>&lt;DataType&gt;&gt;</w:t>
            </w:r>
          </w:p>
        </w:tc>
      </w:tr>
      <w:tr w:rsidR="0003207B" w:rsidRPr="009E55A1" w14:paraId="2361416D" w14:textId="77777777" w:rsidTr="0003207B">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D1A9C92" w14:textId="043456F8" w:rsidR="0003207B" w:rsidRPr="009E55A1" w:rsidRDefault="0003207B" w:rsidP="0003207B">
            <w:pPr>
              <w:wordWrap w:val="0"/>
              <w:rPr>
                <w:rFonts w:asciiTheme="minorEastAsia" w:hAnsiTheme="minorEastAsia"/>
                <w:lang w:eastAsia="ja-JP"/>
              </w:rPr>
            </w:pPr>
            <w:r>
              <w:rPr>
                <w:rFonts w:asciiTheme="minorEastAsia" w:hAnsiTheme="minorEastAsia"/>
                <w:lang w:eastAsia="ja-JP"/>
              </w:rPr>
              <w:t>継承する</w:t>
            </w:r>
            <w:r w:rsidRPr="009E55A1">
              <w:rPr>
                <w:rFonts w:asciiTheme="minorEastAsia" w:hAnsiTheme="minorEastAsia"/>
                <w:lang w:eastAsia="ja-JP"/>
              </w:rPr>
              <w:t>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0F5739E" w14:textId="77777777" w:rsidR="0003207B" w:rsidRPr="009E55A1" w:rsidRDefault="0003207B" w:rsidP="0003207B">
            <w:pPr>
              <w:wordWrap w:val="0"/>
              <w:rPr>
                <w:rFonts w:asciiTheme="minorEastAsia" w:hAnsiTheme="minorEastAsia"/>
                <w:lang w:eastAsia="ja-JP"/>
              </w:rPr>
            </w:pPr>
          </w:p>
        </w:tc>
      </w:tr>
      <w:tr w:rsidR="0003207B" w:rsidRPr="009E55A1" w14:paraId="59EFDD66" w14:textId="77777777" w:rsidTr="0003207B">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517C1F2" w14:textId="77777777" w:rsidR="0003207B" w:rsidRPr="009E55A1" w:rsidRDefault="0003207B" w:rsidP="0003207B">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B784877" w14:textId="77777777" w:rsidR="0003207B" w:rsidRPr="009E55A1" w:rsidRDefault="0003207B" w:rsidP="0003207B">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080D81F" w14:textId="77777777" w:rsidR="0003207B" w:rsidRPr="009E55A1" w:rsidRDefault="0003207B" w:rsidP="0003207B">
            <w:pPr>
              <w:wordWrap w:val="0"/>
              <w:rPr>
                <w:rFonts w:asciiTheme="minorEastAsia" w:hAnsiTheme="minorEastAsia"/>
              </w:rPr>
            </w:pPr>
            <w:r w:rsidRPr="009E55A1">
              <w:rPr>
                <w:rFonts w:asciiTheme="minorEastAsia" w:hAnsiTheme="minorEastAsia" w:hint="eastAsia"/>
              </w:rPr>
              <w:t>定義</w:t>
            </w:r>
          </w:p>
        </w:tc>
      </w:tr>
      <w:tr w:rsidR="0003207B" w:rsidRPr="009E55A1" w14:paraId="6005371E" w14:textId="77777777" w:rsidTr="0003207B">
        <w:tc>
          <w:tcPr>
            <w:tcW w:w="2263" w:type="dxa"/>
            <w:tcBorders>
              <w:top w:val="single" w:sz="4" w:space="0" w:color="auto"/>
              <w:left w:val="single" w:sz="4" w:space="0" w:color="auto"/>
              <w:bottom w:val="single" w:sz="4" w:space="0" w:color="auto"/>
              <w:right w:val="single" w:sz="4" w:space="0" w:color="auto"/>
            </w:tcBorders>
            <w:shd w:val="clear" w:color="auto" w:fill="auto"/>
          </w:tcPr>
          <w:p w14:paraId="66A32B2A" w14:textId="7A0F376C" w:rsidR="0003207B" w:rsidRPr="009E55A1" w:rsidRDefault="0003207B" w:rsidP="0003207B">
            <w:pPr>
              <w:wordWrap w:val="0"/>
              <w:rPr>
                <w:rFonts w:asciiTheme="minorEastAsia" w:hAnsiTheme="minorEastAsia"/>
              </w:rPr>
            </w:pPr>
            <w:r w:rsidRPr="009E55A1">
              <w:rPr>
                <w:rFonts w:asciiTheme="minorEastAsia" w:hAnsiTheme="minorEastAsia"/>
              </w:rPr>
              <w:t>uro:facility</w:t>
            </w:r>
            <w:r>
              <w:rPr>
                <w:rFonts w:asciiTheme="minorEastAsia" w:hAnsiTheme="minorEastAsia"/>
              </w:rPr>
              <w:t>Id</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CBBD4CF" w14:textId="3A1FD87E" w:rsidR="0003207B" w:rsidRPr="009E55A1" w:rsidRDefault="0003207B" w:rsidP="0003207B">
            <w:pPr>
              <w:wordWrap w:val="0"/>
              <w:rPr>
                <w:rFonts w:asciiTheme="minorEastAsia" w:hAnsiTheme="minorEastAsia"/>
              </w:rPr>
            </w:pPr>
            <w:r>
              <w:rPr>
                <w:rFonts w:asciiTheme="minorEastAsia" w:hAnsiTheme="minorEastAsia"/>
              </w:rPr>
              <w:t>xs:string [0..1]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CDFC7E9" w14:textId="47C73753" w:rsidR="0003207B" w:rsidRPr="009E55A1" w:rsidRDefault="0003207B" w:rsidP="0003207B">
            <w:pPr>
              <w:wordWrap w:val="0"/>
              <w:rPr>
                <w:rFonts w:asciiTheme="minorEastAsia" w:hAnsiTheme="minorEastAsia"/>
                <w:lang w:eastAsia="ja-JP"/>
              </w:rPr>
            </w:pPr>
            <w:r>
              <w:rPr>
                <w:rFonts w:asciiTheme="minorEastAsia" w:hAnsiTheme="minorEastAsia"/>
                <w:lang w:eastAsia="ja-JP"/>
              </w:rPr>
              <w:t>工事・点検の対象となる施設の識別子。</w:t>
            </w:r>
          </w:p>
        </w:tc>
      </w:tr>
      <w:tr w:rsidR="0003207B" w:rsidRPr="009E55A1" w14:paraId="6C2D463C" w14:textId="77777777" w:rsidTr="0003207B">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748B322C" w14:textId="77777777" w:rsidR="0003207B" w:rsidRPr="009E55A1" w:rsidRDefault="0003207B" w:rsidP="0003207B">
            <w:pPr>
              <w:wordWrap w:val="0"/>
              <w:rPr>
                <w:rFonts w:asciiTheme="minorEastAsia" w:hAnsiTheme="minorEastAsia"/>
                <w:lang w:eastAsia="ja-JP"/>
              </w:rPr>
            </w:pPr>
            <w:r w:rsidRPr="009E55A1">
              <w:rPr>
                <w:rFonts w:asciiTheme="minorEastAsia" w:hAnsiTheme="minorEastAsia"/>
                <w:lang w:eastAsia="ja-JP"/>
              </w:rPr>
              <w:t>自身に定義された属性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1B10BCF2" w14:textId="77777777" w:rsidR="0003207B" w:rsidRPr="009E55A1" w:rsidRDefault="0003207B" w:rsidP="0003207B">
            <w:pPr>
              <w:wordWrap w:val="0"/>
              <w:rPr>
                <w:rFonts w:asciiTheme="minorEastAsia" w:hAnsiTheme="minorEastAsia"/>
                <w:lang w:eastAsia="ja-JP"/>
              </w:rPr>
            </w:pPr>
          </w:p>
        </w:tc>
      </w:tr>
      <w:tr w:rsidR="0003207B" w:rsidRPr="009E55A1" w14:paraId="21C5875D" w14:textId="77777777" w:rsidTr="0003207B">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FEC6016" w14:textId="77777777" w:rsidR="0003207B" w:rsidRPr="009E55A1" w:rsidRDefault="0003207B" w:rsidP="0003207B">
            <w:pPr>
              <w:wordWrap w:val="0"/>
              <w:rPr>
                <w:rFonts w:asciiTheme="minorEastAsia" w:hAnsiTheme="minorEastAsia"/>
              </w:rPr>
            </w:pPr>
            <w:r w:rsidRPr="009E55A1">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A2F023C" w14:textId="77777777" w:rsidR="0003207B" w:rsidRPr="009E55A1" w:rsidRDefault="0003207B" w:rsidP="0003207B">
            <w:pPr>
              <w:wordWrap w:val="0"/>
              <w:rPr>
                <w:rFonts w:asciiTheme="minorEastAsia" w:hAnsiTheme="minorEastAsia"/>
              </w:rPr>
            </w:pPr>
            <w:r w:rsidRPr="009E55A1">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8759443" w14:textId="77777777" w:rsidR="0003207B" w:rsidRPr="009E55A1" w:rsidRDefault="0003207B" w:rsidP="0003207B">
            <w:pPr>
              <w:wordWrap w:val="0"/>
              <w:rPr>
                <w:rFonts w:asciiTheme="minorEastAsia" w:hAnsiTheme="minorEastAsia"/>
              </w:rPr>
            </w:pPr>
            <w:r w:rsidRPr="009E55A1">
              <w:rPr>
                <w:rFonts w:asciiTheme="minorEastAsia" w:hAnsiTheme="minorEastAsia" w:hint="eastAsia"/>
              </w:rPr>
              <w:t>定義</w:t>
            </w:r>
          </w:p>
        </w:tc>
      </w:tr>
      <w:tr w:rsidR="0003207B" w:rsidRPr="009E55A1" w14:paraId="4EECA2C8" w14:textId="77777777" w:rsidTr="0003207B">
        <w:tc>
          <w:tcPr>
            <w:tcW w:w="2263" w:type="dxa"/>
            <w:tcBorders>
              <w:top w:val="single" w:sz="4" w:space="0" w:color="auto"/>
              <w:left w:val="single" w:sz="4" w:space="0" w:color="auto"/>
              <w:bottom w:val="single" w:sz="4" w:space="0" w:color="auto"/>
              <w:right w:val="single" w:sz="4" w:space="0" w:color="auto"/>
            </w:tcBorders>
            <w:shd w:val="clear" w:color="auto" w:fill="auto"/>
          </w:tcPr>
          <w:p w14:paraId="31E6B707" w14:textId="7990AD23" w:rsidR="0003207B" w:rsidRPr="009E55A1" w:rsidRDefault="0003207B" w:rsidP="0003207B">
            <w:pPr>
              <w:wordWrap w:val="0"/>
              <w:rPr>
                <w:rFonts w:asciiTheme="minorEastAsia" w:hAnsiTheme="minorEastAsia"/>
              </w:rPr>
            </w:pPr>
            <w:r>
              <w:rPr>
                <w:rFonts w:asciiTheme="minorEastAsia" w:hAnsiTheme="minorEastAsia"/>
              </w:rPr>
              <w:t>uro:maintenance</w:t>
            </w:r>
            <w:r w:rsidRPr="009E55A1">
              <w:rPr>
                <w:rFonts w:asciiTheme="minorEastAsia" w:hAnsiTheme="minorEastAsia"/>
              </w:rPr>
              <w:t>Type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B0862E1" w14:textId="77777777" w:rsidR="0003207B" w:rsidRPr="009E55A1" w:rsidRDefault="0003207B" w:rsidP="0003207B">
            <w:pPr>
              <w:wordWrap w:val="0"/>
              <w:rPr>
                <w:rFonts w:asciiTheme="minorEastAsia" w:hAnsiTheme="minorEastAsia"/>
              </w:rPr>
            </w:pPr>
            <w:r w:rsidRPr="009E55A1">
              <w:rPr>
                <w:rFonts w:asciiTheme="minorEastAsia" w:hAnsiTheme="minorEastAsia"/>
              </w:rPr>
              <w:t>gml:CodeType</w:t>
            </w:r>
            <w:r w:rsidRPr="009E55A1">
              <w:rPr>
                <w:rFonts w:asciiTheme="minorEastAsia" w:hAnsiTheme="minorEastAsia" w:hint="eastAsia"/>
              </w:rPr>
              <w:t xml:space="preserve"> </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BC63BB1" w14:textId="5FFA2165" w:rsidR="0003207B" w:rsidRPr="009E55A1" w:rsidRDefault="004454B9" w:rsidP="0003207B">
            <w:pPr>
              <w:wordWrap w:val="0"/>
              <w:rPr>
                <w:rFonts w:asciiTheme="minorEastAsia" w:hAnsiTheme="minorEastAsia"/>
              </w:rPr>
            </w:pPr>
            <w:r>
              <w:rPr>
                <w:rFonts w:asciiTheme="minorEastAsia" w:hAnsiTheme="minorEastAsia" w:hint="eastAsia"/>
                <w:lang w:eastAsia="ja-JP"/>
              </w:rPr>
              <w:t>点検・</w:t>
            </w:r>
            <w:r>
              <w:rPr>
                <w:rFonts w:asciiTheme="minorEastAsia" w:hAnsiTheme="minorEastAsia"/>
                <w:lang w:eastAsia="ja-JP"/>
              </w:rPr>
              <w:t>工事の種類。コードリスト（MaintenanceHistoryAttribute_maintenanceType.xml</w:t>
            </w:r>
            <w:r>
              <w:rPr>
                <w:rFonts w:asciiTheme="minorEastAsia" w:hAnsiTheme="minorEastAsia" w:hint="eastAsia"/>
                <w:lang w:eastAsia="ja-JP"/>
              </w:rPr>
              <w:t>）</w:t>
            </w:r>
            <w:r>
              <w:rPr>
                <w:rFonts w:asciiTheme="minorEastAsia" w:hAnsiTheme="minorEastAsia"/>
                <w:lang w:eastAsia="ja-JP"/>
              </w:rPr>
              <w:t>より選択する。</w:t>
            </w:r>
          </w:p>
        </w:tc>
      </w:tr>
      <w:tr w:rsidR="0003207B" w:rsidRPr="009E55A1" w14:paraId="598EDCA4" w14:textId="77777777" w:rsidTr="0003207B">
        <w:tc>
          <w:tcPr>
            <w:tcW w:w="2263" w:type="dxa"/>
            <w:tcBorders>
              <w:top w:val="single" w:sz="4" w:space="0" w:color="auto"/>
              <w:left w:val="single" w:sz="4" w:space="0" w:color="auto"/>
              <w:bottom w:val="single" w:sz="4" w:space="0" w:color="auto"/>
              <w:right w:val="single" w:sz="4" w:space="0" w:color="auto"/>
            </w:tcBorders>
            <w:shd w:val="clear" w:color="auto" w:fill="auto"/>
          </w:tcPr>
          <w:p w14:paraId="672DB64F" w14:textId="3D837DE5" w:rsidR="0003207B" w:rsidRPr="009E55A1" w:rsidRDefault="0003207B" w:rsidP="0003207B">
            <w:pPr>
              <w:wordWrap w:val="0"/>
              <w:rPr>
                <w:rFonts w:asciiTheme="minorEastAsia" w:hAnsiTheme="minorEastAsia"/>
              </w:rPr>
            </w:pPr>
            <w:r w:rsidRPr="009E55A1">
              <w:rPr>
                <w:rFonts w:asciiTheme="minorEastAsia" w:hAnsiTheme="minorEastAsia"/>
              </w:rPr>
              <w:t>uro:</w:t>
            </w:r>
            <w:r>
              <w:rPr>
                <w:rFonts w:asciiTheme="minorEastAsia" w:hAnsiTheme="minorEastAsia"/>
              </w:rPr>
              <w:t>maintenanceFiscalYear</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FB7E4DE" w14:textId="0D8F3D00" w:rsidR="0003207B" w:rsidRPr="009E55A1" w:rsidRDefault="0003207B" w:rsidP="0003207B">
            <w:pPr>
              <w:wordWrap w:val="0"/>
              <w:rPr>
                <w:rFonts w:asciiTheme="minorEastAsia" w:hAnsiTheme="minorEastAsia"/>
              </w:rPr>
            </w:pPr>
            <w:r w:rsidRPr="009E55A1">
              <w:rPr>
                <w:rFonts w:asciiTheme="minorEastAsia" w:hAnsiTheme="minorEastAsia"/>
              </w:rPr>
              <w:t>xs:</w:t>
            </w:r>
            <w:r>
              <w:rPr>
                <w:rFonts w:asciiTheme="minorEastAsia" w:hAnsiTheme="minorEastAsia"/>
              </w:rPr>
              <w:t>gYear</w:t>
            </w:r>
            <w:r w:rsidRPr="009E55A1">
              <w:rPr>
                <w:rFonts w:asciiTheme="minorEastAsia" w:hAnsiTheme="minorEastAsia" w:hint="eastAsia"/>
              </w:rPr>
              <w:t xml:space="preserve"> </w:t>
            </w:r>
            <w:r w:rsidRPr="009E55A1">
              <w:rPr>
                <w:rFonts w:asciiTheme="minorEastAsia" w:hAnsiTheme="minorEastAsia"/>
              </w:rPr>
              <w:t>[</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CD3EF44" w14:textId="4EA694BE" w:rsidR="0003207B" w:rsidRPr="009E55A1" w:rsidRDefault="004454B9" w:rsidP="0003207B">
            <w:pPr>
              <w:wordWrap w:val="0"/>
              <w:rPr>
                <w:rFonts w:asciiTheme="minorEastAsia" w:hAnsiTheme="minorEastAsia"/>
                <w:lang w:eastAsia="ja-JP"/>
              </w:rPr>
            </w:pPr>
            <w:r>
              <w:rPr>
                <w:rFonts w:asciiTheme="minorEastAsia" w:hAnsiTheme="minorEastAsia" w:hint="eastAsia"/>
                <w:lang w:eastAsia="ja-JP"/>
              </w:rPr>
              <w:t>点検・</w:t>
            </w:r>
            <w:r>
              <w:rPr>
                <w:rFonts w:asciiTheme="minorEastAsia" w:hAnsiTheme="minorEastAsia"/>
                <w:lang w:eastAsia="ja-JP"/>
              </w:rPr>
              <w:t>工事を行った</w:t>
            </w:r>
            <w:r>
              <w:rPr>
                <w:rFonts w:asciiTheme="minorEastAsia" w:hAnsiTheme="minorEastAsia" w:hint="eastAsia"/>
                <w:lang w:eastAsia="ja-JP"/>
              </w:rPr>
              <w:t>西暦年度</w:t>
            </w:r>
            <w:r w:rsidRPr="009E55A1">
              <w:rPr>
                <w:rFonts w:asciiTheme="minorEastAsia" w:hAnsiTheme="minorEastAsia" w:hint="eastAsia"/>
                <w:lang w:eastAsia="ja-JP"/>
              </w:rPr>
              <w:t>。</w:t>
            </w:r>
          </w:p>
        </w:tc>
      </w:tr>
      <w:tr w:rsidR="0003207B" w:rsidRPr="009E55A1" w14:paraId="2BFFFFD0" w14:textId="77777777" w:rsidTr="0003207B">
        <w:tc>
          <w:tcPr>
            <w:tcW w:w="2263" w:type="dxa"/>
            <w:tcBorders>
              <w:top w:val="single" w:sz="4" w:space="0" w:color="auto"/>
              <w:left w:val="single" w:sz="4" w:space="0" w:color="auto"/>
              <w:bottom w:val="single" w:sz="4" w:space="0" w:color="auto"/>
              <w:right w:val="single" w:sz="4" w:space="0" w:color="auto"/>
            </w:tcBorders>
            <w:shd w:val="clear" w:color="auto" w:fill="auto"/>
          </w:tcPr>
          <w:p w14:paraId="58B370B8" w14:textId="3FB417D8" w:rsidR="0003207B" w:rsidRPr="009E55A1" w:rsidRDefault="0003207B" w:rsidP="004454B9">
            <w:pPr>
              <w:wordWrap w:val="0"/>
              <w:rPr>
                <w:rFonts w:asciiTheme="minorEastAsia" w:hAnsiTheme="minorEastAsia"/>
              </w:rPr>
            </w:pPr>
            <w:r w:rsidRPr="009E55A1">
              <w:rPr>
                <w:rFonts w:asciiTheme="minorEastAsia" w:hAnsiTheme="minorEastAsia"/>
              </w:rPr>
              <w:t>uro:</w:t>
            </w:r>
            <w:r>
              <w:rPr>
                <w:rFonts w:asciiTheme="minorEastAsia" w:hAnsiTheme="minorEastAsia"/>
              </w:rPr>
              <w:t>maintenanceYear</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6F82752" w14:textId="564A5F13" w:rsidR="0003207B" w:rsidRPr="009E55A1" w:rsidRDefault="0003207B" w:rsidP="0003207B">
            <w:pPr>
              <w:wordWrap w:val="0"/>
              <w:rPr>
                <w:rFonts w:asciiTheme="minorEastAsia" w:hAnsiTheme="minorEastAsia"/>
              </w:rPr>
            </w:pPr>
            <w:r>
              <w:rPr>
                <w:rFonts w:asciiTheme="minorEastAsia" w:hAnsiTheme="minorEastAsia"/>
              </w:rPr>
              <w:t>xs:gYear</w:t>
            </w:r>
            <w:r w:rsidRPr="009E55A1">
              <w:rPr>
                <w:rFonts w:asciiTheme="minorEastAsia" w:hAnsiTheme="minorEastAsia" w:hint="eastAsia"/>
              </w:rPr>
              <w:t xml:space="preserve"> </w:t>
            </w:r>
            <w:r w:rsidRPr="009E55A1">
              <w:rPr>
                <w:rFonts w:asciiTheme="minorEastAsia" w:hAnsiTheme="minorEastAsia"/>
              </w:rPr>
              <w:t>[</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87001C0" w14:textId="13EFECB8" w:rsidR="0003207B" w:rsidRPr="009E55A1" w:rsidRDefault="004454B9" w:rsidP="0003207B">
            <w:pPr>
              <w:wordWrap w:val="0"/>
              <w:rPr>
                <w:rFonts w:asciiTheme="minorEastAsia" w:hAnsiTheme="minorEastAsia"/>
                <w:lang w:eastAsia="ja-JP"/>
              </w:rPr>
            </w:pPr>
            <w:r>
              <w:rPr>
                <w:rFonts w:asciiTheme="minorEastAsia" w:hAnsiTheme="minorEastAsia" w:hint="eastAsia"/>
                <w:lang w:eastAsia="ja-JP"/>
              </w:rPr>
              <w:t>点検・</w:t>
            </w:r>
            <w:r>
              <w:rPr>
                <w:rFonts w:asciiTheme="minorEastAsia" w:hAnsiTheme="minorEastAsia"/>
                <w:lang w:eastAsia="ja-JP"/>
              </w:rPr>
              <w:t>工事を行った</w:t>
            </w:r>
            <w:r>
              <w:rPr>
                <w:rFonts w:asciiTheme="minorEastAsia" w:hAnsiTheme="minorEastAsia" w:hint="eastAsia"/>
                <w:lang w:eastAsia="ja-JP"/>
              </w:rPr>
              <w:t>西暦年</w:t>
            </w:r>
            <w:r w:rsidR="0003207B" w:rsidRPr="009E55A1">
              <w:rPr>
                <w:rFonts w:asciiTheme="minorEastAsia" w:hAnsiTheme="minorEastAsia" w:hint="eastAsia"/>
                <w:lang w:eastAsia="ja-JP"/>
              </w:rPr>
              <w:t>。</w:t>
            </w:r>
          </w:p>
        </w:tc>
      </w:tr>
      <w:tr w:rsidR="0003207B" w:rsidRPr="009E55A1" w14:paraId="2E5673D8" w14:textId="77777777" w:rsidTr="0003207B">
        <w:tc>
          <w:tcPr>
            <w:tcW w:w="2263" w:type="dxa"/>
            <w:tcBorders>
              <w:top w:val="single" w:sz="4" w:space="0" w:color="auto"/>
              <w:left w:val="single" w:sz="4" w:space="0" w:color="auto"/>
              <w:bottom w:val="single" w:sz="4" w:space="0" w:color="auto"/>
              <w:right w:val="single" w:sz="4" w:space="0" w:color="auto"/>
            </w:tcBorders>
            <w:shd w:val="clear" w:color="auto" w:fill="auto"/>
          </w:tcPr>
          <w:p w14:paraId="170598F8" w14:textId="7802B40E" w:rsidR="0003207B" w:rsidRPr="009E55A1" w:rsidRDefault="0003207B" w:rsidP="0003207B">
            <w:pPr>
              <w:wordWrap w:val="0"/>
              <w:rPr>
                <w:rFonts w:asciiTheme="minorEastAsia" w:hAnsiTheme="minorEastAsia"/>
              </w:rPr>
            </w:pPr>
            <w:r w:rsidRPr="009E55A1">
              <w:rPr>
                <w:rFonts w:asciiTheme="minorEastAsia" w:hAnsiTheme="minorEastAsia"/>
              </w:rPr>
              <w:t>uro:</w:t>
            </w:r>
            <w:r>
              <w:rPr>
                <w:rFonts w:asciiTheme="minorEastAsia" w:hAnsiTheme="minorEastAsia"/>
              </w:rPr>
              <w:t>maintenanceDate</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CCA23BB" w14:textId="3C9D4E53" w:rsidR="0003207B" w:rsidRPr="009E55A1" w:rsidRDefault="0003207B" w:rsidP="0003207B">
            <w:pPr>
              <w:wordWrap w:val="0"/>
              <w:rPr>
                <w:rFonts w:asciiTheme="minorEastAsia" w:hAnsiTheme="minorEastAsia"/>
              </w:rPr>
            </w:pPr>
            <w:r>
              <w:rPr>
                <w:rFonts w:asciiTheme="minorEastAsia" w:hAnsiTheme="minorEastAsia"/>
              </w:rPr>
              <w:t>xs:date</w:t>
            </w:r>
            <w:r w:rsidRPr="009E55A1">
              <w:rPr>
                <w:rFonts w:asciiTheme="minorEastAsia" w:hAnsiTheme="minorEastAsia" w:hint="eastAsia"/>
              </w:rPr>
              <w:t xml:space="preserve"> </w:t>
            </w:r>
            <w:r w:rsidRPr="009E55A1">
              <w:rPr>
                <w:rFonts w:asciiTheme="minorEastAsia" w:hAnsiTheme="minorEastAsia"/>
              </w:rPr>
              <w:t>[</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1C99B46" w14:textId="35A61659" w:rsidR="0003207B" w:rsidRPr="009E55A1" w:rsidRDefault="004454B9" w:rsidP="0003207B">
            <w:pPr>
              <w:wordWrap w:val="0"/>
              <w:rPr>
                <w:rFonts w:asciiTheme="minorEastAsia" w:hAnsiTheme="minorEastAsia"/>
              </w:rPr>
            </w:pPr>
            <w:r>
              <w:rPr>
                <w:rFonts w:asciiTheme="minorEastAsia" w:hAnsiTheme="minorEastAsia" w:hint="eastAsia"/>
                <w:lang w:eastAsia="ja-JP"/>
              </w:rPr>
              <w:t>点検・</w:t>
            </w:r>
            <w:r>
              <w:rPr>
                <w:rFonts w:asciiTheme="minorEastAsia" w:hAnsiTheme="minorEastAsia"/>
                <w:lang w:eastAsia="ja-JP"/>
              </w:rPr>
              <w:t>工事の日付</w:t>
            </w:r>
            <w:r w:rsidR="0003207B" w:rsidRPr="009E55A1">
              <w:rPr>
                <w:rFonts w:asciiTheme="minorEastAsia" w:hAnsiTheme="minorEastAsia" w:hint="eastAsia"/>
              </w:rPr>
              <w:t>。</w:t>
            </w:r>
          </w:p>
        </w:tc>
      </w:tr>
      <w:tr w:rsidR="0003207B" w:rsidRPr="009E55A1" w14:paraId="06B29D22" w14:textId="77777777" w:rsidTr="0003207B">
        <w:tc>
          <w:tcPr>
            <w:tcW w:w="2263" w:type="dxa"/>
            <w:tcBorders>
              <w:top w:val="single" w:sz="4" w:space="0" w:color="auto"/>
              <w:left w:val="single" w:sz="4" w:space="0" w:color="auto"/>
              <w:bottom w:val="single" w:sz="4" w:space="0" w:color="auto"/>
              <w:right w:val="single" w:sz="4" w:space="0" w:color="auto"/>
            </w:tcBorders>
            <w:shd w:val="clear" w:color="auto" w:fill="auto"/>
          </w:tcPr>
          <w:p w14:paraId="45A6EDC7" w14:textId="61459D7E" w:rsidR="0003207B" w:rsidRPr="009E55A1" w:rsidRDefault="0003207B" w:rsidP="0003207B">
            <w:pPr>
              <w:wordWrap w:val="0"/>
              <w:rPr>
                <w:rFonts w:asciiTheme="minorEastAsia" w:hAnsiTheme="minorEastAsia"/>
              </w:rPr>
            </w:pPr>
            <w:r w:rsidRPr="009E55A1">
              <w:rPr>
                <w:rFonts w:asciiTheme="minorEastAsia" w:hAnsiTheme="minorEastAsia"/>
              </w:rPr>
              <w:t>uro:</w:t>
            </w:r>
            <w:r>
              <w:rPr>
                <w:rFonts w:asciiTheme="minorEastAsia" w:hAnsiTheme="minorEastAsia"/>
              </w:rPr>
              <w:t>status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FFCC0A3" w14:textId="4D06E953" w:rsidR="0003207B" w:rsidRPr="009E55A1" w:rsidRDefault="0003207B" w:rsidP="0003207B">
            <w:pPr>
              <w:wordWrap w:val="0"/>
              <w:rPr>
                <w:rFonts w:asciiTheme="minorEastAsia" w:hAnsiTheme="minorEastAsia"/>
              </w:rPr>
            </w:pPr>
            <w:r w:rsidRPr="009E55A1">
              <w:rPr>
                <w:rFonts w:asciiTheme="minorEastAsia" w:hAnsiTheme="minorEastAsia"/>
              </w:rPr>
              <w:t>xs:string</w:t>
            </w:r>
            <w:r w:rsidRPr="009E55A1">
              <w:rPr>
                <w:rFonts w:asciiTheme="minorEastAsia" w:hAnsiTheme="minorEastAsia" w:hint="eastAsia"/>
              </w:rPr>
              <w:t xml:space="preserve"> </w:t>
            </w:r>
            <w:r w:rsidRPr="009E55A1">
              <w:rPr>
                <w:rFonts w:asciiTheme="minorEastAsia" w:hAnsiTheme="minorEastAsia"/>
              </w:rPr>
              <w:t>[</w:t>
            </w:r>
            <w:r>
              <w:rPr>
                <w:rFonts w:asciiTheme="minorEastAsia" w:hAnsiTheme="minorEastAsia"/>
              </w:rPr>
              <w:t>0..</w:t>
            </w:r>
            <w:r w:rsidRPr="009E55A1">
              <w:rPr>
                <w:rFonts w:asciiTheme="minorEastAsia" w:hAnsiTheme="minorEastAsia"/>
              </w:rPr>
              <w:t>1]</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E7702C9" w14:textId="216B811D" w:rsidR="0003207B" w:rsidRPr="009E55A1" w:rsidRDefault="0003207B" w:rsidP="0003207B">
            <w:pPr>
              <w:wordWrap w:val="0"/>
              <w:rPr>
                <w:rFonts w:asciiTheme="minorEastAsia" w:hAnsiTheme="minorEastAsia"/>
              </w:rPr>
            </w:pPr>
            <w:r>
              <w:rPr>
                <w:rFonts w:asciiTheme="minorEastAsia" w:hAnsiTheme="minorEastAsia" w:hint="eastAsia"/>
              </w:rPr>
              <w:t>点検、工事の状況</w:t>
            </w:r>
            <w:r w:rsidRPr="009E55A1">
              <w:rPr>
                <w:rFonts w:asciiTheme="minorEastAsia" w:hAnsiTheme="minorEastAsia" w:hint="eastAsia"/>
              </w:rPr>
              <w:t>。</w:t>
            </w:r>
          </w:p>
        </w:tc>
      </w:tr>
      <w:tr w:rsidR="0003207B" w:rsidRPr="009E55A1" w14:paraId="657ADF4C" w14:textId="77777777" w:rsidTr="0003207B">
        <w:tc>
          <w:tcPr>
            <w:tcW w:w="2263" w:type="dxa"/>
            <w:tcBorders>
              <w:top w:val="single" w:sz="4" w:space="0" w:color="auto"/>
              <w:left w:val="single" w:sz="4" w:space="0" w:color="auto"/>
              <w:bottom w:val="single" w:sz="4" w:space="0" w:color="auto"/>
              <w:right w:val="single" w:sz="4" w:space="0" w:color="auto"/>
            </w:tcBorders>
            <w:shd w:val="clear" w:color="auto" w:fill="auto"/>
          </w:tcPr>
          <w:p w14:paraId="0D42D91A" w14:textId="23702ABF" w:rsidR="0003207B" w:rsidRPr="009E55A1" w:rsidRDefault="0003207B" w:rsidP="0003207B">
            <w:pPr>
              <w:wordWrap w:val="0"/>
              <w:rPr>
                <w:rFonts w:asciiTheme="minorEastAsia" w:hAnsiTheme="minorEastAsia"/>
              </w:rPr>
            </w:pPr>
            <w:r w:rsidRPr="009E55A1">
              <w:rPr>
                <w:rFonts w:asciiTheme="minorEastAsia" w:hAnsiTheme="minorEastAsia"/>
              </w:rPr>
              <w:t>uro:de</w:t>
            </w:r>
            <w:r>
              <w:rPr>
                <w:rFonts w:asciiTheme="minorEastAsia" w:hAnsiTheme="minorEastAsia"/>
              </w:rPr>
              <w:t>scription</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88F7351" w14:textId="18DEF55E" w:rsidR="0003207B" w:rsidRPr="009E55A1" w:rsidRDefault="0003207B" w:rsidP="0003207B">
            <w:pPr>
              <w:wordWrap w:val="0"/>
              <w:rPr>
                <w:rFonts w:asciiTheme="minorEastAsia" w:hAnsiTheme="minorEastAsia"/>
              </w:rPr>
            </w:pPr>
            <w:r w:rsidRPr="009E55A1">
              <w:rPr>
                <w:rFonts w:asciiTheme="minorEastAsia" w:hAnsiTheme="minorEastAsia"/>
              </w:rPr>
              <w:t>xs:string [0..</w:t>
            </w:r>
            <w:r>
              <w:rPr>
                <w:rFonts w:asciiTheme="minorEastAsia" w:hAnsiTheme="minorEastAsia"/>
              </w:rPr>
              <w:t>1</w:t>
            </w:r>
            <w:r w:rsidRPr="009E55A1">
              <w:rPr>
                <w:rFonts w:asciiTheme="minorEastAsia" w:hAnsiTheme="minorEastAsia"/>
              </w:rPr>
              <w:t>]</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1247BF19" w14:textId="406C9488" w:rsidR="0003207B" w:rsidRPr="009E55A1" w:rsidRDefault="004454B9" w:rsidP="0003207B">
            <w:pPr>
              <w:wordWrap w:val="0"/>
              <w:rPr>
                <w:rFonts w:asciiTheme="minorEastAsia" w:hAnsiTheme="minorEastAsia"/>
              </w:rPr>
            </w:pPr>
            <w:r>
              <w:rPr>
                <w:rFonts w:asciiTheme="minorEastAsia" w:hAnsiTheme="minorEastAsia" w:hint="eastAsia"/>
                <w:lang w:eastAsia="ja-JP"/>
              </w:rPr>
              <w:t>点検</w:t>
            </w:r>
            <w:r>
              <w:rPr>
                <w:rFonts w:asciiTheme="minorEastAsia" w:hAnsiTheme="minorEastAsia"/>
                <w:lang w:eastAsia="ja-JP"/>
              </w:rPr>
              <w:t>・</w:t>
            </w:r>
            <w:r>
              <w:rPr>
                <w:rFonts w:asciiTheme="minorEastAsia" w:hAnsiTheme="minorEastAsia" w:hint="eastAsia"/>
                <w:lang w:eastAsia="ja-JP"/>
              </w:rPr>
              <w:t>工事の内容</w:t>
            </w:r>
            <w:r w:rsidR="0003207B" w:rsidRPr="009E55A1">
              <w:rPr>
                <w:rFonts w:asciiTheme="minorEastAsia" w:hAnsiTheme="minorEastAsia" w:hint="eastAsia"/>
              </w:rPr>
              <w:t>。</w:t>
            </w:r>
          </w:p>
        </w:tc>
      </w:tr>
    </w:tbl>
    <w:p w14:paraId="673A89D7" w14:textId="77777777" w:rsidR="0003207B" w:rsidRPr="00DC7772" w:rsidRDefault="0003207B" w:rsidP="009E55A1">
      <w:pPr>
        <w:wordWrap w:val="0"/>
      </w:pPr>
    </w:p>
    <w:p w14:paraId="2C6D8127" w14:textId="042B18C7" w:rsidR="003104E4" w:rsidRDefault="003104E4" w:rsidP="003104E4">
      <w:pPr>
        <w:pStyle w:val="3"/>
        <w:numPr>
          <w:ilvl w:val="2"/>
          <w:numId w:val="161"/>
        </w:numPr>
      </w:pPr>
      <w:bookmarkStart w:id="281" w:name="_Toc140910527"/>
      <w:bookmarkStart w:id="282" w:name="_Toc140910528"/>
      <w:bookmarkStart w:id="283" w:name="_Toc156295914"/>
      <w:r>
        <w:rPr>
          <w:rFonts w:hint="eastAsia"/>
        </w:rPr>
        <w:t>施設管理属性で使用するコードリストと列挙型</w:t>
      </w:r>
      <w:bookmarkEnd w:id="281"/>
      <w:bookmarkEnd w:id="283"/>
    </w:p>
    <w:p w14:paraId="45EBB721" w14:textId="77777777" w:rsidR="003104E4" w:rsidRPr="00DB4C53" w:rsidRDefault="003104E4" w:rsidP="003104E4">
      <w:pPr>
        <w:rPr>
          <w:rFonts w:cs="Times New Roman"/>
        </w:rPr>
      </w:pPr>
      <w:r w:rsidRPr="00DB4C53">
        <w:rPr>
          <w:rFonts w:cs="Times New Roman" w:hint="eastAsia"/>
        </w:rPr>
        <w:t>使用していないため省略する。</w:t>
      </w:r>
    </w:p>
    <w:p w14:paraId="04623083" w14:textId="77777777" w:rsidR="003104E4" w:rsidRPr="003104E4" w:rsidRDefault="003104E4" w:rsidP="003104E4"/>
    <w:p w14:paraId="4141464E" w14:textId="787B577C" w:rsidR="00FD3272" w:rsidRDefault="00FD3272" w:rsidP="00FD3272">
      <w:pPr>
        <w:pStyle w:val="2"/>
      </w:pPr>
      <w:bookmarkStart w:id="284" w:name="_Toc156295915"/>
      <w:r>
        <w:rPr>
          <w:rFonts w:hint="eastAsia"/>
        </w:rPr>
        <w:t>データ集合の応用スキーマ</w:t>
      </w:r>
      <w:bookmarkEnd w:id="282"/>
      <w:bookmarkEnd w:id="284"/>
    </w:p>
    <w:p w14:paraId="0032ED2B" w14:textId="66216C76" w:rsidR="00FD3272" w:rsidRPr="00FD328C" w:rsidRDefault="00473453" w:rsidP="00FD3272">
      <w:r>
        <w:rPr>
          <w:rFonts w:hint="eastAsia"/>
        </w:rPr>
        <w:t>データ集合は地物の集まりである</w:t>
      </w:r>
      <w:r w:rsidR="00FD3272" w:rsidRPr="00D35457">
        <w:t>。</w:t>
      </w:r>
    </w:p>
    <w:p w14:paraId="3CC13209" w14:textId="38FEFAD8" w:rsidR="00FD3272" w:rsidRDefault="00473453" w:rsidP="00FD3272">
      <w:pPr>
        <w:pStyle w:val="3"/>
      </w:pPr>
      <w:bookmarkStart w:id="285" w:name="_Toc140910529"/>
      <w:bookmarkStart w:id="286" w:name="_Toc156295916"/>
      <w:r>
        <w:rPr>
          <w:rFonts w:hint="eastAsia"/>
        </w:rPr>
        <w:t>データ集合</w:t>
      </w:r>
      <w:r w:rsidR="00FD3272">
        <w:t>のLOD</w:t>
      </w:r>
      <w:bookmarkEnd w:id="285"/>
      <w:bookmarkEnd w:id="286"/>
    </w:p>
    <w:p w14:paraId="5AA94B93" w14:textId="4AE6C688" w:rsidR="00FD3272" w:rsidRPr="00D35457" w:rsidRDefault="00473453" w:rsidP="00FD3272">
      <w:r>
        <w:rPr>
          <w:rFonts w:hint="eastAsia"/>
        </w:rPr>
        <w:t>データ集合は地物の集まりであり、それ自身の空間属性をもたないため、LODは</w:t>
      </w:r>
      <w:r w:rsidR="0028380F">
        <w:rPr>
          <w:rFonts w:hint="eastAsia"/>
        </w:rPr>
        <w:t>定義し</w:t>
      </w:r>
      <w:r>
        <w:rPr>
          <w:rFonts w:hint="eastAsia"/>
        </w:rPr>
        <w:t>ない</w:t>
      </w:r>
      <w:r w:rsidR="00FD3272">
        <w:rPr>
          <w:rFonts w:hint="eastAsia"/>
        </w:rPr>
        <w:t>。</w:t>
      </w:r>
    </w:p>
    <w:p w14:paraId="2BC5397E" w14:textId="52162756" w:rsidR="00FD3272" w:rsidRDefault="00473453" w:rsidP="00FD3272">
      <w:pPr>
        <w:pStyle w:val="3"/>
      </w:pPr>
      <w:bookmarkStart w:id="287" w:name="_Toc140910530"/>
      <w:bookmarkStart w:id="288" w:name="_Toc156295917"/>
      <w:r>
        <w:rPr>
          <w:rFonts w:hint="eastAsia"/>
        </w:rPr>
        <w:t>データ集合</w:t>
      </w:r>
      <w:r w:rsidR="00FD3272">
        <w:rPr>
          <w:rFonts w:hint="eastAsia"/>
        </w:rPr>
        <w:t>の応用スキーマクラス図</w:t>
      </w:r>
      <w:bookmarkEnd w:id="287"/>
      <w:bookmarkEnd w:id="288"/>
    </w:p>
    <w:p w14:paraId="483B709D" w14:textId="1DE3176A" w:rsidR="00FD3272" w:rsidRDefault="00473453" w:rsidP="003104E4">
      <w:pPr>
        <w:pStyle w:val="4"/>
        <w:numPr>
          <w:ilvl w:val="0"/>
          <w:numId w:val="116"/>
        </w:numPr>
      </w:pPr>
      <w:r>
        <w:t>Core</w:t>
      </w:r>
      <w:r w:rsidR="00FD3272">
        <w:t>（CityGML）</w:t>
      </w:r>
    </w:p>
    <w:p w14:paraId="27A5534A" w14:textId="0D690332" w:rsidR="00473453" w:rsidRPr="00411EA3" w:rsidRDefault="00473453" w:rsidP="00473453">
      <w:r>
        <w:t>Coreパッケージには、CityGMLが定義する地物型の最上位概念である</w:t>
      </w:r>
      <w:r w:rsidRPr="00F24A22">
        <w:rPr>
          <w:rFonts w:hint="eastAsia"/>
          <w:i/>
        </w:rPr>
        <w:t>c</w:t>
      </w:r>
      <w:r w:rsidRPr="00F24A22">
        <w:rPr>
          <w:i/>
        </w:rPr>
        <w:t>ore</w:t>
      </w:r>
      <w:r w:rsidR="003F46A0">
        <w:rPr>
          <w:i/>
        </w:rPr>
        <w:t>:</w:t>
      </w:r>
      <w:r w:rsidRPr="00F24A22">
        <w:rPr>
          <w:i/>
        </w:rPr>
        <w:t>_CityObject</w:t>
      </w:r>
      <w:r>
        <w:t>と、データ集合である</w:t>
      </w:r>
      <w:r>
        <w:rPr>
          <w:rFonts w:hint="eastAsia"/>
        </w:rPr>
        <w:t>c</w:t>
      </w:r>
      <w:r>
        <w:t>ore</w:t>
      </w:r>
      <w:r w:rsidR="003F46A0">
        <w:t>:</w:t>
      </w:r>
      <w:r>
        <w:t>CityModelが定義されている。CityGMLで定義される全ての地物型、また、CityGMLを拡張する</w:t>
      </w:r>
      <w:r>
        <w:rPr>
          <w:rFonts w:hint="eastAsia"/>
        </w:rPr>
        <w:t>i</w:t>
      </w:r>
      <w:r>
        <w:t>-URで定義される全ての地物型は、</w:t>
      </w:r>
      <w:r w:rsidRPr="002C6252">
        <w:rPr>
          <w:rFonts w:hint="eastAsia"/>
          <w:i/>
        </w:rPr>
        <w:t>c</w:t>
      </w:r>
      <w:r w:rsidRPr="002C6252">
        <w:rPr>
          <w:i/>
        </w:rPr>
        <w:t>ore</w:t>
      </w:r>
      <w:r w:rsidR="003F46A0">
        <w:rPr>
          <w:i/>
        </w:rPr>
        <w:t>:</w:t>
      </w:r>
      <w:r w:rsidRPr="002C6252">
        <w:rPr>
          <w:i/>
        </w:rPr>
        <w:t>_CityObject</w:t>
      </w:r>
      <w:r>
        <w:t>を継承する。</w:t>
      </w:r>
    </w:p>
    <w:p w14:paraId="0C78FFAC" w14:textId="77777777" w:rsidR="00473453" w:rsidRPr="002C6252" w:rsidRDefault="00473453" w:rsidP="00473453">
      <w:pPr>
        <w:spacing w:line="240" w:lineRule="atLeast"/>
        <w:ind w:firstLineChars="100" w:firstLine="168"/>
      </w:pPr>
    </w:p>
    <w:p w14:paraId="18F52F65" w14:textId="182BDB81" w:rsidR="00473453" w:rsidRDefault="00B31D96" w:rsidP="00473453">
      <w:pPr>
        <w:spacing w:line="240" w:lineRule="atLeast"/>
        <w:jc w:val="center"/>
      </w:pPr>
      <w:r>
        <w:rPr>
          <w:noProof/>
        </w:rPr>
        <w:lastRenderedPageBreak/>
        <w:drawing>
          <wp:inline distT="0" distB="0" distL="0" distR="0" wp14:anchorId="65909DB5" wp14:editId="0E60C3E4">
            <wp:extent cx="5234940" cy="3970020"/>
            <wp:effectExtent l="0" t="0" r="0" b="0"/>
            <wp:docPr id="685" name="図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5" name="図 685"/>
                    <pic:cNvPicPr/>
                  </pic:nvPicPr>
                  <pic:blipFill>
                    <a:blip r:embed="rId142">
                      <a:extLst>
                        <a:ext uri="{28A0092B-C50C-407E-A947-70E740481C1C}">
                          <a14:useLocalDpi xmlns:a14="http://schemas.microsoft.com/office/drawing/2010/main" val="0"/>
                        </a:ext>
                      </a:extLst>
                    </a:blip>
                    <a:stretch>
                      <a:fillRect/>
                    </a:stretch>
                  </pic:blipFill>
                  <pic:spPr>
                    <a:xfrm>
                      <a:off x="0" y="0"/>
                      <a:ext cx="5234940" cy="3970020"/>
                    </a:xfrm>
                    <a:prstGeom prst="rect">
                      <a:avLst/>
                    </a:prstGeom>
                  </pic:spPr>
                </pic:pic>
              </a:graphicData>
            </a:graphic>
          </wp:inline>
        </w:drawing>
      </w:r>
    </w:p>
    <w:p w14:paraId="04C6E126" w14:textId="77777777" w:rsidR="00FD3272" w:rsidRPr="00D35457" w:rsidRDefault="00FD3272" w:rsidP="00FD3272"/>
    <w:p w14:paraId="5CB816AA" w14:textId="36EFF053" w:rsidR="00FD3272" w:rsidRPr="007505CE" w:rsidRDefault="00FD3272" w:rsidP="00FD3272">
      <w:pPr>
        <w:spacing w:line="240" w:lineRule="atLeast"/>
      </w:pPr>
    </w:p>
    <w:p w14:paraId="1D4A69E0" w14:textId="77777777" w:rsidR="00FD3272" w:rsidRDefault="00FD3272" w:rsidP="00FD3272">
      <w:pPr>
        <w:widowControl/>
        <w:spacing w:after="0" w:line="240" w:lineRule="auto"/>
        <w:contextualSpacing w:val="0"/>
        <w:jc w:val="left"/>
        <w:rPr>
          <w:rFonts w:asciiTheme="majorHAnsi" w:eastAsiaTheme="majorEastAsia" w:hAnsiTheme="majorHAnsi" w:cstheme="majorBidi"/>
          <w:sz w:val="24"/>
        </w:rPr>
      </w:pPr>
      <w:r>
        <w:br w:type="page"/>
      </w:r>
    </w:p>
    <w:p w14:paraId="4ACC825A" w14:textId="57DBB402" w:rsidR="00FD3272" w:rsidRDefault="00473453" w:rsidP="00FD3272">
      <w:pPr>
        <w:pStyle w:val="3"/>
      </w:pPr>
      <w:bookmarkStart w:id="289" w:name="_Toc140910531"/>
      <w:bookmarkStart w:id="290" w:name="_Toc156295918"/>
      <w:r>
        <w:rPr>
          <w:rFonts w:hint="eastAsia"/>
        </w:rPr>
        <w:lastRenderedPageBreak/>
        <w:t>データ集合</w:t>
      </w:r>
      <w:r w:rsidR="00FD3272">
        <w:rPr>
          <w:rFonts w:hint="eastAsia"/>
        </w:rPr>
        <w:t>の応用スキーマ文書</w:t>
      </w:r>
      <w:bookmarkEnd w:id="289"/>
      <w:bookmarkEnd w:id="290"/>
    </w:p>
    <w:p w14:paraId="22B19794" w14:textId="37C26CE7" w:rsidR="00FD3272" w:rsidRDefault="00473453" w:rsidP="003104E4">
      <w:pPr>
        <w:pStyle w:val="4"/>
        <w:numPr>
          <w:ilvl w:val="0"/>
          <w:numId w:val="100"/>
        </w:numPr>
      </w:pPr>
      <w:r>
        <w:rPr>
          <w:rFonts w:hint="eastAsia"/>
        </w:rPr>
        <w:t>Core</w:t>
      </w:r>
      <w:r w:rsidR="00FD3272">
        <w:rPr>
          <w:rFonts w:hint="eastAsia"/>
        </w:rPr>
        <w:t>（CityGML</w:t>
      </w:r>
      <w:r w:rsidR="00FD3272">
        <w:t>）</w:t>
      </w:r>
    </w:p>
    <w:p w14:paraId="1210DD4A" w14:textId="6530E1F1" w:rsidR="00FD3272" w:rsidRPr="00411EA3" w:rsidRDefault="00473453" w:rsidP="003104E4">
      <w:pPr>
        <w:pStyle w:val="5"/>
        <w:numPr>
          <w:ilvl w:val="0"/>
          <w:numId w:val="101"/>
        </w:numPr>
      </w:pPr>
      <w:r>
        <w:t>core</w:t>
      </w:r>
      <w:r w:rsidR="00FD3272">
        <w:t>:</w:t>
      </w:r>
      <w:r>
        <w:t>CityModel</w:t>
      </w:r>
    </w:p>
    <w:tbl>
      <w:tblPr>
        <w:tblStyle w:val="af1"/>
        <w:tblW w:w="10201" w:type="dxa"/>
        <w:tblLayout w:type="fixed"/>
        <w:tblLook w:val="04A0" w:firstRow="1" w:lastRow="0" w:firstColumn="1" w:lastColumn="0" w:noHBand="0" w:noVBand="1"/>
      </w:tblPr>
      <w:tblGrid>
        <w:gridCol w:w="2263"/>
        <w:gridCol w:w="2410"/>
        <w:gridCol w:w="5528"/>
      </w:tblGrid>
      <w:tr w:rsidR="00473453" w:rsidRPr="00473453" w14:paraId="198CF8A0" w14:textId="77777777" w:rsidTr="00473453">
        <w:tc>
          <w:tcPr>
            <w:tcW w:w="2263" w:type="dxa"/>
            <w:shd w:val="clear" w:color="auto" w:fill="D0CECE" w:themeFill="background2" w:themeFillShade="E6"/>
          </w:tcPr>
          <w:p w14:paraId="01BA81F4" w14:textId="77777777" w:rsidR="00473453" w:rsidRPr="00473453" w:rsidRDefault="00473453" w:rsidP="00473453">
            <w:pPr>
              <w:wordWrap w:val="0"/>
              <w:rPr>
                <w:rFonts w:asciiTheme="minorEastAsia" w:hAnsiTheme="minorEastAsia"/>
              </w:rPr>
            </w:pPr>
            <w:r w:rsidRPr="00473453">
              <w:rPr>
                <w:rFonts w:asciiTheme="minorEastAsia" w:hAnsiTheme="minorEastAsia"/>
              </w:rPr>
              <w:t>クラスの定義</w:t>
            </w:r>
          </w:p>
        </w:tc>
        <w:tc>
          <w:tcPr>
            <w:tcW w:w="7938" w:type="dxa"/>
            <w:gridSpan w:val="2"/>
          </w:tcPr>
          <w:p w14:paraId="3BC7A9C9" w14:textId="77777777" w:rsidR="0057584C" w:rsidRDefault="00473453" w:rsidP="00473453">
            <w:pPr>
              <w:wordWrap w:val="0"/>
              <w:rPr>
                <w:rFonts w:asciiTheme="minorEastAsia" w:hAnsiTheme="minorEastAsia"/>
                <w:lang w:eastAsia="ja-JP"/>
              </w:rPr>
            </w:pPr>
            <w:r w:rsidRPr="00473453">
              <w:rPr>
                <w:rFonts w:asciiTheme="minorEastAsia" w:hAnsiTheme="minorEastAsia"/>
                <w:lang w:eastAsia="ja-JP"/>
              </w:rPr>
              <w:t>3次元都市モデ</w:t>
            </w:r>
            <w:r w:rsidRPr="00473453">
              <w:rPr>
                <w:rFonts w:asciiTheme="minorEastAsia" w:hAnsiTheme="minorEastAsia" w:hint="eastAsia"/>
                <w:lang w:eastAsia="ja-JP"/>
              </w:rPr>
              <w:t>ル</w:t>
            </w:r>
            <w:r w:rsidRPr="00473453">
              <w:rPr>
                <w:rFonts w:asciiTheme="minorEastAsia" w:hAnsiTheme="minorEastAsia"/>
                <w:lang w:eastAsia="ja-JP"/>
              </w:rPr>
              <w:t>のための地物集合。</w:t>
            </w:r>
          </w:p>
          <w:p w14:paraId="6B182D41" w14:textId="75C95683" w:rsidR="00473453" w:rsidRPr="00473453" w:rsidRDefault="00473453" w:rsidP="00473453">
            <w:pPr>
              <w:wordWrap w:val="0"/>
              <w:rPr>
                <w:rFonts w:asciiTheme="minorEastAsia" w:hAnsiTheme="minorEastAsia"/>
                <w:lang w:eastAsia="ja-JP"/>
              </w:rPr>
            </w:pPr>
            <w:r w:rsidRPr="00473453">
              <w:rPr>
                <w:rFonts w:asciiTheme="minorEastAsia" w:hAnsiTheme="minorEastAsia"/>
                <w:lang w:eastAsia="ja-JP"/>
              </w:rPr>
              <w:t>全ての都市オブジェクト及びその幾何形状等はこの地物型の中に含める。</w:t>
            </w:r>
          </w:p>
        </w:tc>
      </w:tr>
      <w:tr w:rsidR="00473453" w:rsidRPr="00473453" w14:paraId="259A1A4B" w14:textId="77777777" w:rsidTr="00473453">
        <w:tc>
          <w:tcPr>
            <w:tcW w:w="2263" w:type="dxa"/>
            <w:shd w:val="clear" w:color="auto" w:fill="D0CECE" w:themeFill="background2" w:themeFillShade="E6"/>
          </w:tcPr>
          <w:p w14:paraId="502ACCCB" w14:textId="77777777" w:rsidR="00473453" w:rsidRPr="00473453" w:rsidRDefault="00473453" w:rsidP="00473453">
            <w:pPr>
              <w:wordWrap w:val="0"/>
              <w:rPr>
                <w:rFonts w:asciiTheme="minorEastAsia" w:hAnsiTheme="minorEastAsia"/>
              </w:rPr>
            </w:pPr>
            <w:r w:rsidRPr="00473453">
              <w:rPr>
                <w:rFonts w:asciiTheme="minorEastAsia" w:hAnsiTheme="minorEastAsia" w:hint="eastAsia"/>
              </w:rPr>
              <w:t>上位の型</w:t>
            </w:r>
          </w:p>
        </w:tc>
        <w:tc>
          <w:tcPr>
            <w:tcW w:w="7938" w:type="dxa"/>
            <w:gridSpan w:val="2"/>
          </w:tcPr>
          <w:p w14:paraId="14FF6A34" w14:textId="77777777" w:rsidR="00473453" w:rsidRPr="00473453" w:rsidRDefault="00473453" w:rsidP="00473453">
            <w:pPr>
              <w:wordWrap w:val="0"/>
              <w:rPr>
                <w:rFonts w:asciiTheme="minorEastAsia" w:hAnsiTheme="minorEastAsia"/>
              </w:rPr>
            </w:pPr>
            <w:r w:rsidRPr="00473453">
              <w:rPr>
                <w:rFonts w:asciiTheme="minorEastAsia" w:hAnsiTheme="minorEastAsia"/>
              </w:rPr>
              <w:t>gml:_FeatureCollection</w:t>
            </w:r>
          </w:p>
        </w:tc>
      </w:tr>
      <w:tr w:rsidR="00473453" w:rsidRPr="00473453" w14:paraId="0D171399" w14:textId="77777777" w:rsidTr="00473453">
        <w:tc>
          <w:tcPr>
            <w:tcW w:w="2263" w:type="dxa"/>
            <w:shd w:val="clear" w:color="auto" w:fill="D0CECE" w:themeFill="background2" w:themeFillShade="E6"/>
          </w:tcPr>
          <w:p w14:paraId="23EF7B13" w14:textId="77777777" w:rsidR="00473453" w:rsidRPr="00473453" w:rsidRDefault="00473453" w:rsidP="00473453">
            <w:pPr>
              <w:wordWrap w:val="0"/>
              <w:rPr>
                <w:rFonts w:asciiTheme="minorEastAsia" w:hAnsiTheme="minorEastAsia"/>
              </w:rPr>
            </w:pPr>
            <w:r w:rsidRPr="00473453">
              <w:rPr>
                <w:rFonts w:asciiTheme="minorEastAsia" w:hAnsiTheme="minorEastAsia" w:hint="eastAsia"/>
              </w:rPr>
              <w:t>ステレオタイプ</w:t>
            </w:r>
          </w:p>
        </w:tc>
        <w:tc>
          <w:tcPr>
            <w:tcW w:w="7938" w:type="dxa"/>
            <w:gridSpan w:val="2"/>
          </w:tcPr>
          <w:p w14:paraId="35515AD9" w14:textId="77777777" w:rsidR="00473453" w:rsidRPr="00473453" w:rsidRDefault="00473453" w:rsidP="00473453">
            <w:pPr>
              <w:wordWrap w:val="0"/>
              <w:rPr>
                <w:rFonts w:asciiTheme="minorEastAsia" w:hAnsiTheme="minorEastAsia"/>
              </w:rPr>
            </w:pPr>
            <w:r w:rsidRPr="00473453">
              <w:rPr>
                <w:rFonts w:asciiTheme="minorEastAsia" w:hAnsiTheme="minorEastAsia" w:hint="eastAsia"/>
              </w:rPr>
              <w:t>&lt;</w:t>
            </w:r>
            <w:r w:rsidRPr="00473453">
              <w:rPr>
                <w:rFonts w:asciiTheme="minorEastAsia" w:hAnsiTheme="minorEastAsia"/>
              </w:rPr>
              <w:t>&lt;FeatureType&gt;&gt;</w:t>
            </w:r>
          </w:p>
        </w:tc>
      </w:tr>
      <w:tr w:rsidR="00473453" w:rsidRPr="00473453" w14:paraId="6B0B26DD" w14:textId="77777777" w:rsidTr="00473453">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4957831D" w14:textId="77777777" w:rsidR="00473453" w:rsidRPr="00473453" w:rsidRDefault="00473453" w:rsidP="00473453">
            <w:pPr>
              <w:wordWrap w:val="0"/>
              <w:rPr>
                <w:rFonts w:asciiTheme="minorEastAsia" w:hAnsiTheme="minorEastAsia"/>
              </w:rPr>
            </w:pPr>
            <w:r w:rsidRPr="00473453">
              <w:rPr>
                <w:rFonts w:asciiTheme="minorEastAsia" w:hAnsiTheme="minorEastAsia"/>
              </w:rPr>
              <w:t>継承する属性</w:t>
            </w:r>
          </w:p>
        </w:tc>
        <w:tc>
          <w:tcPr>
            <w:tcW w:w="7938"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3D4DC1A8" w14:textId="77777777" w:rsidR="00473453" w:rsidRPr="00473453" w:rsidRDefault="00473453" w:rsidP="00473453">
            <w:pPr>
              <w:wordWrap w:val="0"/>
              <w:rPr>
                <w:rFonts w:asciiTheme="minorEastAsia" w:hAnsiTheme="minorEastAsia"/>
              </w:rPr>
            </w:pPr>
          </w:p>
        </w:tc>
      </w:tr>
      <w:tr w:rsidR="00473453" w:rsidRPr="00473453" w14:paraId="38E9CB73" w14:textId="77777777" w:rsidTr="00473453">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5DEEE83" w14:textId="77777777" w:rsidR="00473453" w:rsidRPr="00473453" w:rsidRDefault="00473453" w:rsidP="00473453">
            <w:pPr>
              <w:wordWrap w:val="0"/>
              <w:rPr>
                <w:rFonts w:asciiTheme="minorEastAsia" w:hAnsiTheme="minorEastAsia"/>
              </w:rPr>
            </w:pPr>
            <w:r w:rsidRPr="00473453">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470E5BD" w14:textId="77777777" w:rsidR="00473453" w:rsidRPr="00473453" w:rsidRDefault="00473453" w:rsidP="00473453">
            <w:pPr>
              <w:wordWrap w:val="0"/>
              <w:rPr>
                <w:rFonts w:asciiTheme="minorEastAsia" w:hAnsiTheme="minorEastAsia"/>
              </w:rPr>
            </w:pPr>
            <w:r w:rsidRPr="00473453">
              <w:rPr>
                <w:rFonts w:asciiTheme="minorEastAsia" w:hAnsiTheme="minorEastAsia" w:hint="eastAsia"/>
              </w:rPr>
              <w:t>属性の型及び多重度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A2A6ECF" w14:textId="77777777" w:rsidR="00473453" w:rsidRPr="00473453" w:rsidRDefault="00473453" w:rsidP="00473453">
            <w:pPr>
              <w:wordWrap w:val="0"/>
              <w:rPr>
                <w:rFonts w:asciiTheme="minorEastAsia" w:hAnsiTheme="minorEastAsia"/>
              </w:rPr>
            </w:pPr>
            <w:r w:rsidRPr="00473453">
              <w:rPr>
                <w:rFonts w:asciiTheme="minorEastAsia" w:hAnsiTheme="minorEastAsia" w:hint="eastAsia"/>
              </w:rPr>
              <w:t>定義</w:t>
            </w:r>
          </w:p>
        </w:tc>
      </w:tr>
      <w:tr w:rsidR="00473453" w:rsidRPr="00473453" w14:paraId="71C97280" w14:textId="77777777" w:rsidTr="00473453">
        <w:tc>
          <w:tcPr>
            <w:tcW w:w="2263" w:type="dxa"/>
            <w:tcBorders>
              <w:top w:val="single" w:sz="4" w:space="0" w:color="auto"/>
              <w:left w:val="single" w:sz="4" w:space="0" w:color="auto"/>
              <w:bottom w:val="single" w:sz="4" w:space="0" w:color="auto"/>
              <w:right w:val="single" w:sz="4" w:space="0" w:color="auto"/>
            </w:tcBorders>
            <w:shd w:val="clear" w:color="auto" w:fill="auto"/>
          </w:tcPr>
          <w:p w14:paraId="7C2EC2DB" w14:textId="77777777" w:rsidR="00473453" w:rsidRPr="00473453" w:rsidRDefault="00473453" w:rsidP="00473453">
            <w:pPr>
              <w:wordWrap w:val="0"/>
              <w:rPr>
                <w:rFonts w:asciiTheme="minorEastAsia" w:hAnsiTheme="minorEastAsia"/>
              </w:rPr>
            </w:pPr>
            <w:r w:rsidRPr="00473453">
              <w:rPr>
                <w:rFonts w:asciiTheme="minorEastAsia" w:hAnsiTheme="minorEastAsia"/>
              </w:rPr>
              <w:t>gml:description</w:t>
            </w:r>
          </w:p>
        </w:tc>
        <w:tc>
          <w:tcPr>
            <w:tcW w:w="2410" w:type="dxa"/>
            <w:tcBorders>
              <w:top w:val="single" w:sz="4" w:space="0" w:color="auto"/>
              <w:left w:val="single" w:sz="4" w:space="0" w:color="auto"/>
              <w:bottom w:val="single" w:sz="4" w:space="0" w:color="auto"/>
              <w:right w:val="single" w:sz="4" w:space="0" w:color="auto"/>
            </w:tcBorders>
          </w:tcPr>
          <w:p w14:paraId="28F641B9" w14:textId="77777777" w:rsidR="00473453" w:rsidRPr="00473453" w:rsidRDefault="00473453" w:rsidP="00473453">
            <w:pPr>
              <w:wordWrap w:val="0"/>
              <w:rPr>
                <w:rFonts w:asciiTheme="minorEastAsia" w:hAnsiTheme="minorEastAsia"/>
              </w:rPr>
            </w:pPr>
            <w:r w:rsidRPr="00473453">
              <w:rPr>
                <w:rFonts w:asciiTheme="minorEastAsia" w:hAnsiTheme="minorEastAsia"/>
              </w:rPr>
              <w:t>gml:StringOrRefType [0..1]</w:t>
            </w:r>
          </w:p>
        </w:tc>
        <w:tc>
          <w:tcPr>
            <w:tcW w:w="5528" w:type="dxa"/>
            <w:tcBorders>
              <w:top w:val="single" w:sz="4" w:space="0" w:color="auto"/>
              <w:left w:val="single" w:sz="4" w:space="0" w:color="auto"/>
              <w:bottom w:val="single" w:sz="4" w:space="0" w:color="auto"/>
              <w:right w:val="single" w:sz="4" w:space="0" w:color="auto"/>
            </w:tcBorders>
          </w:tcPr>
          <w:p w14:paraId="0A441AEB" w14:textId="77777777" w:rsidR="00473453" w:rsidRPr="00473453" w:rsidRDefault="00473453" w:rsidP="00473453">
            <w:pPr>
              <w:wordWrap w:val="0"/>
              <w:rPr>
                <w:rFonts w:asciiTheme="minorEastAsia" w:hAnsiTheme="minorEastAsia"/>
                <w:lang w:eastAsia="ja-JP"/>
              </w:rPr>
            </w:pPr>
            <w:r w:rsidRPr="00473453">
              <w:rPr>
                <w:rFonts w:asciiTheme="minorEastAsia" w:hAnsiTheme="minorEastAsia" w:hint="eastAsia"/>
                <w:lang w:eastAsia="ja-JP"/>
              </w:rPr>
              <w:t>3D都市モデルの概要。</w:t>
            </w:r>
          </w:p>
        </w:tc>
      </w:tr>
      <w:tr w:rsidR="00473453" w:rsidRPr="00473453" w14:paraId="538DF663" w14:textId="77777777" w:rsidTr="00473453">
        <w:tc>
          <w:tcPr>
            <w:tcW w:w="2263" w:type="dxa"/>
            <w:tcBorders>
              <w:top w:val="single" w:sz="4" w:space="0" w:color="auto"/>
              <w:left w:val="single" w:sz="4" w:space="0" w:color="auto"/>
              <w:bottom w:val="single" w:sz="4" w:space="0" w:color="auto"/>
              <w:right w:val="single" w:sz="4" w:space="0" w:color="auto"/>
            </w:tcBorders>
            <w:shd w:val="clear" w:color="auto" w:fill="auto"/>
          </w:tcPr>
          <w:p w14:paraId="583A7D21" w14:textId="77777777" w:rsidR="00473453" w:rsidRPr="00473453" w:rsidRDefault="00473453" w:rsidP="00473453">
            <w:pPr>
              <w:wordWrap w:val="0"/>
              <w:rPr>
                <w:rFonts w:asciiTheme="minorEastAsia" w:hAnsiTheme="minorEastAsia"/>
              </w:rPr>
            </w:pPr>
            <w:r w:rsidRPr="00473453">
              <w:rPr>
                <w:rFonts w:asciiTheme="minorEastAsia" w:hAnsiTheme="minorEastAsia"/>
              </w:rPr>
              <w:t>gml:name</w:t>
            </w:r>
          </w:p>
        </w:tc>
        <w:tc>
          <w:tcPr>
            <w:tcW w:w="2410" w:type="dxa"/>
            <w:tcBorders>
              <w:top w:val="single" w:sz="4" w:space="0" w:color="auto"/>
              <w:left w:val="single" w:sz="4" w:space="0" w:color="auto"/>
              <w:bottom w:val="single" w:sz="4" w:space="0" w:color="auto"/>
              <w:right w:val="single" w:sz="4" w:space="0" w:color="auto"/>
            </w:tcBorders>
          </w:tcPr>
          <w:p w14:paraId="56DF32BA" w14:textId="77777777" w:rsidR="00473453" w:rsidRPr="00473453" w:rsidRDefault="00473453" w:rsidP="00473453">
            <w:pPr>
              <w:wordWrap w:val="0"/>
              <w:rPr>
                <w:rFonts w:asciiTheme="minorEastAsia" w:hAnsiTheme="minorEastAsia"/>
              </w:rPr>
            </w:pPr>
            <w:r w:rsidRPr="00473453">
              <w:rPr>
                <w:rFonts w:asciiTheme="minorEastAsia" w:hAnsiTheme="minorEastAsia"/>
              </w:rPr>
              <w:t>gml:CodeType [0..1]</w:t>
            </w:r>
          </w:p>
        </w:tc>
        <w:tc>
          <w:tcPr>
            <w:tcW w:w="5528" w:type="dxa"/>
            <w:tcBorders>
              <w:top w:val="single" w:sz="4" w:space="0" w:color="auto"/>
              <w:left w:val="single" w:sz="4" w:space="0" w:color="auto"/>
              <w:bottom w:val="single" w:sz="4" w:space="0" w:color="auto"/>
              <w:right w:val="single" w:sz="4" w:space="0" w:color="auto"/>
            </w:tcBorders>
          </w:tcPr>
          <w:p w14:paraId="4BA9FE4F" w14:textId="77777777" w:rsidR="00473453" w:rsidRPr="00473453" w:rsidRDefault="00473453" w:rsidP="00473453">
            <w:pPr>
              <w:wordWrap w:val="0"/>
              <w:rPr>
                <w:rFonts w:asciiTheme="minorEastAsia" w:hAnsiTheme="minorEastAsia"/>
                <w:lang w:eastAsia="ja-JP"/>
              </w:rPr>
            </w:pPr>
            <w:r w:rsidRPr="00473453">
              <w:rPr>
                <w:rFonts w:asciiTheme="minorEastAsia" w:hAnsiTheme="minorEastAsia" w:hint="eastAsia"/>
                <w:lang w:eastAsia="ja-JP"/>
              </w:rPr>
              <w:t>3D都市モデルを識別する名前。</w:t>
            </w:r>
          </w:p>
        </w:tc>
      </w:tr>
      <w:tr w:rsidR="00473453" w:rsidRPr="00473453" w14:paraId="03D604F4" w14:textId="77777777" w:rsidTr="00473453">
        <w:tc>
          <w:tcPr>
            <w:tcW w:w="2263" w:type="dxa"/>
            <w:tcBorders>
              <w:top w:val="single" w:sz="4" w:space="0" w:color="auto"/>
              <w:left w:val="single" w:sz="4" w:space="0" w:color="auto"/>
              <w:bottom w:val="single" w:sz="4" w:space="0" w:color="auto"/>
              <w:right w:val="single" w:sz="4" w:space="0" w:color="auto"/>
            </w:tcBorders>
            <w:shd w:val="clear" w:color="auto" w:fill="auto"/>
          </w:tcPr>
          <w:p w14:paraId="08321E11" w14:textId="77777777" w:rsidR="00473453" w:rsidRPr="00473453" w:rsidRDefault="00473453" w:rsidP="00473453">
            <w:pPr>
              <w:wordWrap w:val="0"/>
              <w:rPr>
                <w:rFonts w:asciiTheme="minorEastAsia" w:hAnsiTheme="minorEastAsia"/>
              </w:rPr>
            </w:pPr>
            <w:r w:rsidRPr="00473453">
              <w:rPr>
                <w:rFonts w:asciiTheme="minorEastAsia" w:hAnsiTheme="minorEastAsia"/>
              </w:rPr>
              <w:t>gml:boundedBy</w:t>
            </w:r>
          </w:p>
        </w:tc>
        <w:tc>
          <w:tcPr>
            <w:tcW w:w="2410" w:type="dxa"/>
            <w:tcBorders>
              <w:top w:val="single" w:sz="4" w:space="0" w:color="auto"/>
              <w:left w:val="single" w:sz="4" w:space="0" w:color="auto"/>
              <w:bottom w:val="single" w:sz="4" w:space="0" w:color="auto"/>
              <w:right w:val="single" w:sz="4" w:space="0" w:color="auto"/>
            </w:tcBorders>
          </w:tcPr>
          <w:p w14:paraId="05B82D73" w14:textId="77777777" w:rsidR="00473453" w:rsidRPr="00473453" w:rsidRDefault="00473453" w:rsidP="00473453">
            <w:pPr>
              <w:wordWrap w:val="0"/>
              <w:rPr>
                <w:rFonts w:asciiTheme="minorEastAsia" w:hAnsiTheme="minorEastAsia"/>
              </w:rPr>
            </w:pPr>
            <w:r w:rsidRPr="00473453">
              <w:rPr>
                <w:rFonts w:asciiTheme="minorEastAsia" w:hAnsiTheme="minorEastAsia"/>
              </w:rPr>
              <w:t>gml:Envelope [0..1]</w:t>
            </w:r>
          </w:p>
        </w:tc>
        <w:tc>
          <w:tcPr>
            <w:tcW w:w="5528" w:type="dxa"/>
            <w:tcBorders>
              <w:top w:val="single" w:sz="4" w:space="0" w:color="auto"/>
              <w:left w:val="single" w:sz="4" w:space="0" w:color="auto"/>
              <w:bottom w:val="single" w:sz="4" w:space="0" w:color="auto"/>
              <w:right w:val="single" w:sz="4" w:space="0" w:color="auto"/>
            </w:tcBorders>
          </w:tcPr>
          <w:p w14:paraId="05B43BE5" w14:textId="77777777" w:rsidR="00473453" w:rsidRPr="00473453" w:rsidRDefault="00473453" w:rsidP="00473453">
            <w:pPr>
              <w:wordWrap w:val="0"/>
              <w:rPr>
                <w:rFonts w:asciiTheme="minorEastAsia" w:hAnsiTheme="minorEastAsia"/>
                <w:lang w:eastAsia="ja-JP"/>
              </w:rPr>
            </w:pPr>
            <w:r w:rsidRPr="00473453">
              <w:rPr>
                <w:rFonts w:asciiTheme="minorEastAsia" w:hAnsiTheme="minorEastAsia" w:hint="eastAsia"/>
                <w:lang w:eastAsia="ja-JP"/>
              </w:rPr>
              <w:t>3D都市モデルが含まれる空間範囲、3D都市モデルに適用される空間参照系及び3D</w:t>
            </w:r>
            <w:r w:rsidRPr="00473453">
              <w:rPr>
                <w:rFonts w:asciiTheme="minorEastAsia" w:hAnsiTheme="minorEastAsia"/>
                <w:lang w:eastAsia="ja-JP"/>
              </w:rPr>
              <w:t>都市モデルの次元数を記述する。</w:t>
            </w:r>
          </w:p>
          <w:p w14:paraId="6E6A6C9F" w14:textId="77777777" w:rsidR="00473453" w:rsidRPr="00473453" w:rsidRDefault="00473453" w:rsidP="00473453">
            <w:pPr>
              <w:wordWrap w:val="0"/>
              <w:rPr>
                <w:rFonts w:asciiTheme="minorEastAsia" w:hAnsiTheme="minorEastAsia"/>
              </w:rPr>
            </w:pPr>
            <w:r w:rsidRPr="00473453">
              <w:rPr>
                <w:rFonts w:asciiTheme="minorEastAsia" w:hAnsiTheme="minorEastAsia"/>
              </w:rPr>
              <w:t>必須とする。</w:t>
            </w:r>
          </w:p>
        </w:tc>
      </w:tr>
      <w:tr w:rsidR="00473453" w:rsidRPr="00473453" w14:paraId="36880D1C" w14:textId="77777777" w:rsidTr="00473453">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4488BB6A" w14:textId="77777777" w:rsidR="00473453" w:rsidRPr="00473453" w:rsidRDefault="00473453" w:rsidP="00473453">
            <w:pPr>
              <w:wordWrap w:val="0"/>
              <w:rPr>
                <w:rFonts w:asciiTheme="minorEastAsia" w:hAnsiTheme="minorEastAsia"/>
                <w:lang w:eastAsia="ja-JP"/>
              </w:rPr>
            </w:pPr>
            <w:r w:rsidRPr="00473453">
              <w:rPr>
                <w:rFonts w:asciiTheme="minorEastAsia" w:hAnsiTheme="minorEastAsia" w:hint="eastAsia"/>
                <w:lang w:eastAsia="ja-JP"/>
              </w:rPr>
              <w:t>自身に定義された関連役割</w:t>
            </w:r>
          </w:p>
        </w:tc>
        <w:tc>
          <w:tcPr>
            <w:tcW w:w="2410" w:type="dxa"/>
            <w:tcBorders>
              <w:top w:val="single" w:sz="4" w:space="0" w:color="auto"/>
              <w:left w:val="nil"/>
              <w:bottom w:val="single" w:sz="4" w:space="0" w:color="auto"/>
              <w:right w:val="nil"/>
            </w:tcBorders>
            <w:shd w:val="clear" w:color="auto" w:fill="D0CECE" w:themeFill="background2" w:themeFillShade="E6"/>
          </w:tcPr>
          <w:p w14:paraId="4C8AA2E1" w14:textId="77777777" w:rsidR="00473453" w:rsidRPr="00473453" w:rsidRDefault="00473453" w:rsidP="00473453">
            <w:pPr>
              <w:wordWrap w:val="0"/>
              <w:rPr>
                <w:rFonts w:asciiTheme="minorEastAsia" w:hAnsiTheme="minorEastAsia"/>
                <w:lang w:eastAsia="ja-JP"/>
              </w:rPr>
            </w:pPr>
          </w:p>
        </w:tc>
        <w:tc>
          <w:tcPr>
            <w:tcW w:w="5528" w:type="dxa"/>
            <w:tcBorders>
              <w:top w:val="single" w:sz="4" w:space="0" w:color="auto"/>
              <w:left w:val="nil"/>
              <w:bottom w:val="single" w:sz="4" w:space="0" w:color="auto"/>
              <w:right w:val="single" w:sz="4" w:space="0" w:color="auto"/>
            </w:tcBorders>
            <w:shd w:val="clear" w:color="auto" w:fill="D0CECE" w:themeFill="background2" w:themeFillShade="E6"/>
          </w:tcPr>
          <w:p w14:paraId="7D97759D" w14:textId="77777777" w:rsidR="00473453" w:rsidRPr="00473453" w:rsidRDefault="00473453" w:rsidP="00473453">
            <w:pPr>
              <w:wordWrap w:val="0"/>
              <w:rPr>
                <w:rFonts w:asciiTheme="minorEastAsia" w:hAnsiTheme="minorEastAsia"/>
                <w:lang w:eastAsia="ja-JP"/>
              </w:rPr>
            </w:pPr>
          </w:p>
        </w:tc>
      </w:tr>
      <w:tr w:rsidR="00473453" w:rsidRPr="00473453" w14:paraId="6DAA428E" w14:textId="77777777" w:rsidTr="00473453">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C6BB56E" w14:textId="77777777" w:rsidR="00473453" w:rsidRPr="00473453" w:rsidRDefault="00473453" w:rsidP="00473453">
            <w:pPr>
              <w:wordWrap w:val="0"/>
              <w:rPr>
                <w:rFonts w:asciiTheme="minorEastAsia" w:hAnsiTheme="minorEastAsia"/>
              </w:rPr>
            </w:pPr>
            <w:r w:rsidRPr="00473453">
              <w:rPr>
                <w:rFonts w:asciiTheme="minorEastAsia" w:hAnsiTheme="minorEastAsia"/>
              </w:rPr>
              <w:t>関連役割名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B1BF0A9" w14:textId="77777777" w:rsidR="00473453" w:rsidRPr="00473453" w:rsidRDefault="00473453" w:rsidP="00473453">
            <w:pPr>
              <w:wordWrap w:val="0"/>
              <w:rPr>
                <w:rFonts w:asciiTheme="minorEastAsia" w:hAnsiTheme="minorEastAsia"/>
                <w:lang w:eastAsia="ja-JP"/>
              </w:rPr>
            </w:pPr>
            <w:r w:rsidRPr="00473453">
              <w:rPr>
                <w:rFonts w:asciiTheme="minorEastAsia" w:hAnsiTheme="minorEastAsia" w:hint="eastAsia"/>
                <w:lang w:eastAsia="ja-JP"/>
              </w:rPr>
              <w:t>関連役割の型及び多重度</w:t>
            </w:r>
          </w:p>
        </w:tc>
        <w:tc>
          <w:tcPr>
            <w:tcW w:w="552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9EC69F9" w14:textId="77777777" w:rsidR="00473453" w:rsidRPr="00473453" w:rsidRDefault="00473453" w:rsidP="00473453">
            <w:pPr>
              <w:wordWrap w:val="0"/>
              <w:rPr>
                <w:rFonts w:asciiTheme="minorEastAsia" w:hAnsiTheme="minorEastAsia"/>
              </w:rPr>
            </w:pPr>
            <w:r w:rsidRPr="00473453">
              <w:rPr>
                <w:rFonts w:asciiTheme="minorEastAsia" w:hAnsiTheme="minorEastAsia" w:hint="eastAsia"/>
              </w:rPr>
              <w:t>定義</w:t>
            </w:r>
          </w:p>
        </w:tc>
      </w:tr>
      <w:tr w:rsidR="00473453" w:rsidRPr="00473453" w14:paraId="76F79B03" w14:textId="77777777" w:rsidTr="00473453">
        <w:tc>
          <w:tcPr>
            <w:tcW w:w="2263" w:type="dxa"/>
            <w:tcBorders>
              <w:top w:val="single" w:sz="4" w:space="0" w:color="auto"/>
              <w:left w:val="single" w:sz="4" w:space="0" w:color="auto"/>
              <w:bottom w:val="single" w:sz="4" w:space="0" w:color="auto"/>
              <w:right w:val="single" w:sz="4" w:space="0" w:color="auto"/>
            </w:tcBorders>
          </w:tcPr>
          <w:p w14:paraId="37C83E44" w14:textId="77777777" w:rsidR="00473453" w:rsidRPr="00473453" w:rsidRDefault="00473453" w:rsidP="00473453">
            <w:pPr>
              <w:wordWrap w:val="0"/>
              <w:rPr>
                <w:rFonts w:asciiTheme="minorEastAsia" w:hAnsiTheme="minorEastAsia"/>
              </w:rPr>
            </w:pPr>
            <w:r w:rsidRPr="00473453">
              <w:rPr>
                <w:rFonts w:asciiTheme="minorEastAsia" w:hAnsiTheme="minorEastAsia" w:hint="eastAsia"/>
              </w:rPr>
              <w:t>c</w:t>
            </w:r>
            <w:r w:rsidRPr="00473453">
              <w:rPr>
                <w:rFonts w:asciiTheme="minorEastAsia" w:hAnsiTheme="minorEastAsia"/>
              </w:rPr>
              <w:t>ore:cityObjectMember</w:t>
            </w:r>
          </w:p>
        </w:tc>
        <w:tc>
          <w:tcPr>
            <w:tcW w:w="2410" w:type="dxa"/>
            <w:tcBorders>
              <w:top w:val="single" w:sz="4" w:space="0" w:color="auto"/>
              <w:left w:val="single" w:sz="4" w:space="0" w:color="auto"/>
              <w:bottom w:val="single" w:sz="4" w:space="0" w:color="auto"/>
              <w:right w:val="single" w:sz="4" w:space="0" w:color="auto"/>
            </w:tcBorders>
          </w:tcPr>
          <w:p w14:paraId="18099A23" w14:textId="77777777" w:rsidR="00473453" w:rsidRPr="00473453" w:rsidRDefault="00473453" w:rsidP="00473453">
            <w:pPr>
              <w:wordWrap w:val="0"/>
              <w:rPr>
                <w:rFonts w:asciiTheme="minorEastAsia" w:hAnsiTheme="minorEastAsia"/>
              </w:rPr>
            </w:pPr>
            <w:r w:rsidRPr="00473453">
              <w:rPr>
                <w:rFonts w:asciiTheme="minorEastAsia" w:hAnsiTheme="minorEastAsia"/>
              </w:rPr>
              <w:t>core:_CityObject [0..*]</w:t>
            </w:r>
          </w:p>
        </w:tc>
        <w:tc>
          <w:tcPr>
            <w:tcW w:w="5528" w:type="dxa"/>
            <w:tcBorders>
              <w:top w:val="single" w:sz="4" w:space="0" w:color="auto"/>
              <w:left w:val="single" w:sz="4" w:space="0" w:color="auto"/>
              <w:bottom w:val="single" w:sz="4" w:space="0" w:color="auto"/>
              <w:right w:val="single" w:sz="4" w:space="0" w:color="auto"/>
            </w:tcBorders>
          </w:tcPr>
          <w:p w14:paraId="1000A00E" w14:textId="77777777" w:rsidR="00473453" w:rsidRDefault="00473453" w:rsidP="00473453">
            <w:pPr>
              <w:wordWrap w:val="0"/>
              <w:rPr>
                <w:rFonts w:asciiTheme="minorEastAsia" w:hAnsiTheme="minorEastAsia"/>
                <w:lang w:eastAsia="ja-JP"/>
              </w:rPr>
            </w:pPr>
            <w:r w:rsidRPr="00473453">
              <w:rPr>
                <w:rFonts w:asciiTheme="minorEastAsia" w:hAnsiTheme="minorEastAsia" w:hint="eastAsia"/>
                <w:lang w:eastAsia="ja-JP"/>
              </w:rPr>
              <w:t>都市モデルに含まれる都市オブジェクト。</w:t>
            </w:r>
          </w:p>
          <w:p w14:paraId="3E24EE8F" w14:textId="1120E6DB" w:rsidR="00473453" w:rsidRDefault="00473453" w:rsidP="00473453">
            <w:pPr>
              <w:wordWrap w:val="0"/>
              <w:rPr>
                <w:rFonts w:asciiTheme="minorEastAsia" w:hAnsiTheme="minorEastAsia"/>
                <w:lang w:eastAsia="ja-JP"/>
              </w:rPr>
            </w:pPr>
            <w:r>
              <w:rPr>
                <w:rFonts w:asciiTheme="minorEastAsia" w:hAnsiTheme="minorEastAsia" w:hint="eastAsia"/>
                <w:lang w:eastAsia="ja-JP"/>
              </w:rPr>
              <w:t>c</w:t>
            </w:r>
            <w:r>
              <w:rPr>
                <w:rFonts w:asciiTheme="minorEastAsia" w:hAnsiTheme="minorEastAsia"/>
                <w:lang w:eastAsia="ja-JP"/>
              </w:rPr>
              <w:t>ore:CityMo</w:t>
            </w:r>
            <w:r>
              <w:rPr>
                <w:rFonts w:asciiTheme="minorEastAsia" w:hAnsiTheme="minorEastAsia" w:hint="eastAsia"/>
                <w:lang w:eastAsia="ja-JP"/>
              </w:rPr>
              <w:t>d</w:t>
            </w:r>
            <w:r>
              <w:rPr>
                <w:rFonts w:asciiTheme="minorEastAsia" w:hAnsiTheme="minorEastAsia"/>
                <w:lang w:eastAsia="ja-JP"/>
              </w:rPr>
              <w:t>elが</w:t>
            </w:r>
            <w:r>
              <w:rPr>
                <w:rFonts w:asciiTheme="minorEastAsia" w:hAnsiTheme="minorEastAsia" w:hint="eastAsia"/>
                <w:lang w:eastAsia="ja-JP"/>
              </w:rPr>
              <w:t>c</w:t>
            </w:r>
            <w:r>
              <w:rPr>
                <w:rFonts w:asciiTheme="minorEastAsia" w:hAnsiTheme="minorEastAsia"/>
                <w:lang w:eastAsia="ja-JP"/>
              </w:rPr>
              <w:t>ore:cityObjectMemberにより直接含む都市オブジェクトは、各</w:t>
            </w:r>
            <w:r w:rsidR="00BD4B56">
              <w:rPr>
                <w:rFonts w:asciiTheme="minorEastAsia" w:hAnsiTheme="minorEastAsia" w:hint="eastAsia"/>
                <w:lang w:eastAsia="ja-JP"/>
              </w:rPr>
              <w:t>応用スキーマ</w:t>
            </w:r>
            <w:r>
              <w:rPr>
                <w:rFonts w:asciiTheme="minorEastAsia" w:hAnsiTheme="minorEastAsia"/>
                <w:lang w:eastAsia="ja-JP"/>
              </w:rPr>
              <w:t>において、全体となる都市オブジェクトのみである。</w:t>
            </w:r>
          </w:p>
          <w:p w14:paraId="321F30FC" w14:textId="77777777" w:rsidR="00473453" w:rsidRDefault="00473453" w:rsidP="00473453">
            <w:pPr>
              <w:wordWrap w:val="0"/>
              <w:rPr>
                <w:rFonts w:asciiTheme="minorEastAsia" w:hAnsiTheme="minorEastAsia"/>
                <w:lang w:eastAsia="ja-JP"/>
              </w:rPr>
            </w:pPr>
            <w:r>
              <w:rPr>
                <w:rFonts w:asciiTheme="minorEastAsia" w:hAnsiTheme="minorEastAsia"/>
                <w:lang w:eastAsia="ja-JP"/>
              </w:rPr>
              <w:t>それ以外の都市オブジェクトは、全体となる都市オブジェクトの部品として出現する。</w:t>
            </w:r>
          </w:p>
          <w:p w14:paraId="62698A28" w14:textId="77777777" w:rsidR="00473453" w:rsidRDefault="00473453" w:rsidP="00473453">
            <w:pPr>
              <w:wordWrap w:val="0"/>
              <w:rPr>
                <w:rFonts w:asciiTheme="minorEastAsia" w:hAnsiTheme="minorEastAsia"/>
                <w:lang w:eastAsia="ja-JP"/>
              </w:rPr>
            </w:pPr>
            <w:r>
              <w:rPr>
                <w:rFonts w:asciiTheme="minorEastAsia" w:hAnsiTheme="minorEastAsia"/>
                <w:lang w:eastAsia="ja-JP"/>
              </w:rPr>
              <w:t>全体となる都市オブジェクトとは、以下である。</w:t>
            </w:r>
          </w:p>
          <w:p w14:paraId="1212AB55" w14:textId="77777777" w:rsidR="00473453" w:rsidRDefault="00473453" w:rsidP="00473453">
            <w:pPr>
              <w:wordWrap w:val="0"/>
              <w:rPr>
                <w:rFonts w:asciiTheme="minorEastAsia" w:hAnsiTheme="minorEastAsia"/>
                <w:lang w:eastAsia="ja-JP"/>
              </w:rPr>
            </w:pPr>
            <w:r>
              <w:rPr>
                <w:rFonts w:asciiTheme="minorEastAsia" w:hAnsiTheme="minorEastAsia"/>
                <w:lang w:eastAsia="ja-JP"/>
              </w:rPr>
              <w:t>bldg:Building</w:t>
            </w:r>
          </w:p>
          <w:p w14:paraId="35A36E4A" w14:textId="77777777" w:rsidR="00473453" w:rsidRDefault="00473453" w:rsidP="00473453">
            <w:pPr>
              <w:wordWrap w:val="0"/>
              <w:rPr>
                <w:rFonts w:asciiTheme="minorEastAsia" w:hAnsiTheme="minorEastAsia"/>
                <w:lang w:eastAsia="ja-JP"/>
              </w:rPr>
            </w:pPr>
            <w:r>
              <w:rPr>
                <w:rFonts w:asciiTheme="minorEastAsia" w:hAnsiTheme="minorEastAsia" w:hint="eastAsia"/>
                <w:lang w:eastAsia="ja-JP"/>
              </w:rPr>
              <w:t>b</w:t>
            </w:r>
            <w:r>
              <w:rPr>
                <w:rFonts w:asciiTheme="minorEastAsia" w:hAnsiTheme="minorEastAsia"/>
                <w:lang w:eastAsia="ja-JP"/>
              </w:rPr>
              <w:t>rid:Bridge</w:t>
            </w:r>
          </w:p>
          <w:p w14:paraId="212F13AB" w14:textId="77777777" w:rsidR="00473453" w:rsidRDefault="00473453" w:rsidP="00473453">
            <w:pPr>
              <w:wordWrap w:val="0"/>
              <w:rPr>
                <w:rFonts w:asciiTheme="minorEastAsia" w:hAnsiTheme="minorEastAsia"/>
                <w:lang w:eastAsia="ja-JP"/>
              </w:rPr>
            </w:pPr>
            <w:r>
              <w:rPr>
                <w:rFonts w:asciiTheme="minorEastAsia" w:hAnsiTheme="minorEastAsia"/>
                <w:lang w:eastAsia="ja-JP"/>
              </w:rPr>
              <w:t>frn:CityFurniture</w:t>
            </w:r>
          </w:p>
          <w:p w14:paraId="4808DF44" w14:textId="60BD8CB0" w:rsidR="0057584C" w:rsidRDefault="0057584C" w:rsidP="00473453">
            <w:pPr>
              <w:wordWrap w:val="0"/>
              <w:rPr>
                <w:rFonts w:asciiTheme="minorEastAsia" w:hAnsiTheme="minorEastAsia"/>
                <w:lang w:eastAsia="ja-JP"/>
              </w:rPr>
            </w:pPr>
            <w:r>
              <w:rPr>
                <w:rFonts w:asciiTheme="minorEastAsia" w:hAnsiTheme="minorEastAsia" w:hint="eastAsia"/>
                <w:lang w:eastAsia="ja-JP"/>
              </w:rPr>
              <w:t>g</w:t>
            </w:r>
            <w:r>
              <w:rPr>
                <w:rFonts w:asciiTheme="minorEastAsia" w:hAnsiTheme="minorEastAsia"/>
                <w:lang w:eastAsia="ja-JP"/>
              </w:rPr>
              <w:t>rp:CityObjectGroup</w:t>
            </w:r>
          </w:p>
          <w:p w14:paraId="4C2B9275" w14:textId="77777777" w:rsidR="00473453" w:rsidRDefault="00473453" w:rsidP="00473453">
            <w:pPr>
              <w:wordWrap w:val="0"/>
              <w:rPr>
                <w:rFonts w:asciiTheme="minorEastAsia" w:hAnsiTheme="minorEastAsia"/>
                <w:lang w:eastAsia="ja-JP"/>
              </w:rPr>
            </w:pPr>
            <w:r>
              <w:rPr>
                <w:rFonts w:asciiTheme="minorEastAsia" w:hAnsiTheme="minorEastAsia"/>
                <w:lang w:eastAsia="ja-JP"/>
              </w:rPr>
              <w:t>luse:LandUse</w:t>
            </w:r>
          </w:p>
          <w:p w14:paraId="1823F7CC" w14:textId="77777777" w:rsidR="00473453" w:rsidRDefault="00473453" w:rsidP="00473453">
            <w:pPr>
              <w:wordWrap w:val="0"/>
              <w:rPr>
                <w:rFonts w:asciiTheme="minorEastAsia" w:hAnsiTheme="minorEastAsia"/>
                <w:lang w:eastAsia="ja-JP"/>
              </w:rPr>
            </w:pPr>
            <w:r>
              <w:rPr>
                <w:rFonts w:asciiTheme="minorEastAsia" w:hAnsiTheme="minorEastAsia"/>
                <w:lang w:eastAsia="ja-JP"/>
              </w:rPr>
              <w:t>tran:Road</w:t>
            </w:r>
          </w:p>
          <w:p w14:paraId="5460B74A" w14:textId="43C61794" w:rsidR="00473453" w:rsidRDefault="00473453" w:rsidP="00473453">
            <w:pPr>
              <w:wordWrap w:val="0"/>
              <w:rPr>
                <w:rFonts w:asciiTheme="minorEastAsia" w:hAnsiTheme="minorEastAsia"/>
                <w:lang w:eastAsia="ja-JP"/>
              </w:rPr>
            </w:pPr>
            <w:r>
              <w:rPr>
                <w:rFonts w:asciiTheme="minorEastAsia" w:hAnsiTheme="minorEastAsia"/>
                <w:lang w:eastAsia="ja-JP"/>
              </w:rPr>
              <w:t>tran:Ra</w:t>
            </w:r>
            <w:r w:rsidR="008B0EB8">
              <w:rPr>
                <w:rFonts w:asciiTheme="minorEastAsia" w:hAnsiTheme="minorEastAsia"/>
                <w:lang w:eastAsia="ja-JP"/>
              </w:rPr>
              <w:t>i</w:t>
            </w:r>
            <w:r>
              <w:rPr>
                <w:rFonts w:asciiTheme="minorEastAsia" w:hAnsiTheme="minorEastAsia"/>
                <w:lang w:eastAsia="ja-JP"/>
              </w:rPr>
              <w:t>lway</w:t>
            </w:r>
          </w:p>
          <w:p w14:paraId="059AF6E6" w14:textId="77777777" w:rsidR="00473453" w:rsidRDefault="00473453" w:rsidP="00473453">
            <w:pPr>
              <w:wordWrap w:val="0"/>
              <w:rPr>
                <w:rFonts w:asciiTheme="minorEastAsia" w:hAnsiTheme="minorEastAsia"/>
                <w:lang w:eastAsia="ja-JP"/>
              </w:rPr>
            </w:pPr>
            <w:r>
              <w:rPr>
                <w:rFonts w:asciiTheme="minorEastAsia" w:hAnsiTheme="minorEastAsia"/>
                <w:lang w:eastAsia="ja-JP"/>
              </w:rPr>
              <w:t>tran:Track</w:t>
            </w:r>
          </w:p>
          <w:p w14:paraId="3D37AF88" w14:textId="77777777" w:rsidR="00473453" w:rsidRDefault="00473453" w:rsidP="00473453">
            <w:pPr>
              <w:wordWrap w:val="0"/>
              <w:rPr>
                <w:rFonts w:asciiTheme="minorEastAsia" w:hAnsiTheme="minorEastAsia"/>
                <w:lang w:eastAsia="ja-JP"/>
              </w:rPr>
            </w:pPr>
            <w:r>
              <w:rPr>
                <w:rFonts w:asciiTheme="minorEastAsia" w:hAnsiTheme="minorEastAsia"/>
                <w:lang w:eastAsia="ja-JP"/>
              </w:rPr>
              <w:t>tran:Square</w:t>
            </w:r>
          </w:p>
          <w:p w14:paraId="22D873E2" w14:textId="479503E5" w:rsidR="00473453" w:rsidRDefault="00473453" w:rsidP="00473453">
            <w:pPr>
              <w:wordWrap w:val="0"/>
              <w:rPr>
                <w:rFonts w:asciiTheme="minorEastAsia" w:hAnsiTheme="minorEastAsia"/>
                <w:lang w:eastAsia="ja-JP"/>
              </w:rPr>
            </w:pPr>
            <w:r>
              <w:rPr>
                <w:rFonts w:asciiTheme="minorEastAsia" w:hAnsiTheme="minorEastAsia"/>
                <w:lang w:eastAsia="ja-JP"/>
              </w:rPr>
              <w:t>tun:Tunnel</w:t>
            </w:r>
          </w:p>
          <w:p w14:paraId="3AC34374" w14:textId="726E3E50" w:rsidR="00473453" w:rsidRDefault="00473453" w:rsidP="00473453">
            <w:pPr>
              <w:wordWrap w:val="0"/>
              <w:rPr>
                <w:rFonts w:asciiTheme="minorEastAsia" w:hAnsiTheme="minorEastAsia"/>
                <w:lang w:eastAsia="ja-JP"/>
              </w:rPr>
            </w:pPr>
            <w:r>
              <w:rPr>
                <w:rFonts w:asciiTheme="minorEastAsia" w:hAnsiTheme="minorEastAsia"/>
                <w:lang w:eastAsia="ja-JP"/>
              </w:rPr>
              <w:t>veg:SolitaryVegetationObject</w:t>
            </w:r>
          </w:p>
          <w:p w14:paraId="0A598045" w14:textId="049B72F9" w:rsidR="00473453" w:rsidRDefault="00473453" w:rsidP="00473453">
            <w:pPr>
              <w:wordWrap w:val="0"/>
              <w:rPr>
                <w:rFonts w:asciiTheme="minorEastAsia" w:hAnsiTheme="minorEastAsia"/>
                <w:lang w:eastAsia="ja-JP"/>
              </w:rPr>
            </w:pPr>
            <w:r>
              <w:rPr>
                <w:rFonts w:asciiTheme="minorEastAsia" w:hAnsiTheme="minorEastAsia"/>
                <w:lang w:eastAsia="ja-JP"/>
              </w:rPr>
              <w:t>veg:PlantCover</w:t>
            </w:r>
          </w:p>
          <w:p w14:paraId="52BE3576" w14:textId="77777777" w:rsidR="00473453" w:rsidRDefault="00473453" w:rsidP="00473453">
            <w:pPr>
              <w:wordWrap w:val="0"/>
              <w:rPr>
                <w:rFonts w:asciiTheme="minorEastAsia" w:hAnsiTheme="minorEastAsia"/>
                <w:lang w:eastAsia="ja-JP"/>
              </w:rPr>
            </w:pPr>
            <w:r>
              <w:rPr>
                <w:rFonts w:asciiTheme="minorEastAsia" w:hAnsiTheme="minorEastAsia"/>
                <w:lang w:eastAsia="ja-JP"/>
              </w:rPr>
              <w:t>wtr:WaterBody</w:t>
            </w:r>
          </w:p>
          <w:p w14:paraId="4AA9C8A2" w14:textId="77777777" w:rsidR="00473453" w:rsidRDefault="00473453" w:rsidP="00473453">
            <w:pPr>
              <w:wordWrap w:val="0"/>
              <w:rPr>
                <w:rFonts w:asciiTheme="minorEastAsia" w:hAnsiTheme="minorEastAsia"/>
                <w:lang w:eastAsia="ja-JP"/>
              </w:rPr>
            </w:pPr>
            <w:r>
              <w:rPr>
                <w:rFonts w:asciiTheme="minorEastAsia" w:hAnsiTheme="minorEastAsia"/>
                <w:lang w:eastAsia="ja-JP"/>
              </w:rPr>
              <w:t>dem:ReliefFeature</w:t>
            </w:r>
          </w:p>
          <w:p w14:paraId="56EFFCB6" w14:textId="77777777" w:rsidR="00473453" w:rsidRDefault="00473453" w:rsidP="00473453">
            <w:pPr>
              <w:wordWrap w:val="0"/>
              <w:rPr>
                <w:rFonts w:asciiTheme="minorEastAsia" w:hAnsiTheme="minorEastAsia"/>
                <w:lang w:eastAsia="ja-JP"/>
              </w:rPr>
            </w:pPr>
            <w:r>
              <w:rPr>
                <w:rFonts w:asciiTheme="minorEastAsia" w:hAnsiTheme="minorEastAsia"/>
                <w:lang w:eastAsia="ja-JP"/>
              </w:rPr>
              <w:t>uro:OtherConstruction</w:t>
            </w:r>
          </w:p>
          <w:p w14:paraId="0E3BC9D9" w14:textId="77777777" w:rsidR="00473453" w:rsidRDefault="00473453" w:rsidP="00473453">
            <w:pPr>
              <w:wordWrap w:val="0"/>
              <w:rPr>
                <w:rFonts w:asciiTheme="minorEastAsia" w:hAnsiTheme="minorEastAsia"/>
                <w:lang w:eastAsia="ja-JP"/>
              </w:rPr>
            </w:pPr>
            <w:r>
              <w:rPr>
                <w:rFonts w:asciiTheme="minorEastAsia" w:hAnsiTheme="minorEastAsia"/>
                <w:lang w:eastAsia="ja-JP"/>
              </w:rPr>
              <w:t>uro:UndergroundBuilding</w:t>
            </w:r>
          </w:p>
          <w:p w14:paraId="6C05D844" w14:textId="14C19B68" w:rsidR="00473453" w:rsidRDefault="00473453" w:rsidP="00473453">
            <w:pPr>
              <w:wordWrap w:val="0"/>
              <w:rPr>
                <w:rFonts w:asciiTheme="minorEastAsia" w:hAnsiTheme="minorEastAsia"/>
                <w:lang w:eastAsia="ja-JP"/>
              </w:rPr>
            </w:pPr>
            <w:r>
              <w:rPr>
                <w:rFonts w:asciiTheme="minorEastAsia" w:hAnsiTheme="minorEastAsia"/>
                <w:lang w:eastAsia="ja-JP"/>
              </w:rPr>
              <w:t>uro:UtilityNetwork</w:t>
            </w:r>
            <w:r w:rsidR="00323829">
              <w:rPr>
                <w:rFonts w:asciiTheme="minorEastAsia" w:hAnsiTheme="minorEastAsia"/>
                <w:lang w:eastAsia="ja-JP"/>
              </w:rPr>
              <w:t>Element</w:t>
            </w:r>
            <w:r>
              <w:rPr>
                <w:rFonts w:asciiTheme="minorEastAsia" w:hAnsiTheme="minorEastAsia"/>
                <w:lang w:eastAsia="ja-JP"/>
              </w:rPr>
              <w:t>を継承する都市オブジェクト</w:t>
            </w:r>
          </w:p>
          <w:p w14:paraId="6273B3FB" w14:textId="7A9C3825" w:rsidR="00323829" w:rsidRDefault="00323829" w:rsidP="00473453">
            <w:pPr>
              <w:wordWrap w:val="0"/>
              <w:rPr>
                <w:rFonts w:asciiTheme="minorEastAsia" w:hAnsiTheme="minorEastAsia"/>
                <w:lang w:eastAsia="ja-JP"/>
              </w:rPr>
            </w:pPr>
            <w:r>
              <w:rPr>
                <w:rFonts w:asciiTheme="minorEastAsia" w:hAnsiTheme="minorEastAsia" w:hint="eastAsia"/>
                <w:lang w:eastAsia="ja-JP"/>
              </w:rPr>
              <w:t>u</w:t>
            </w:r>
            <w:r>
              <w:rPr>
                <w:rFonts w:asciiTheme="minorEastAsia" w:hAnsiTheme="minorEastAsia"/>
                <w:lang w:eastAsia="ja-JP"/>
              </w:rPr>
              <w:t>ro:Waterway</w:t>
            </w:r>
          </w:p>
          <w:p w14:paraId="436AE59D" w14:textId="213792C2" w:rsidR="00473453" w:rsidRPr="00473453" w:rsidRDefault="00473453" w:rsidP="00473453">
            <w:pPr>
              <w:wordWrap w:val="0"/>
              <w:rPr>
                <w:rFonts w:asciiTheme="minorEastAsia" w:hAnsiTheme="minorEastAsia"/>
                <w:lang w:eastAsia="ja-JP"/>
              </w:rPr>
            </w:pPr>
            <w:r>
              <w:rPr>
                <w:rFonts w:asciiTheme="minorEastAsia" w:hAnsiTheme="minorEastAsia"/>
                <w:lang w:eastAsia="ja-JP"/>
              </w:rPr>
              <w:lastRenderedPageBreak/>
              <w:t>urf:Zone及びこれを継承する都市オブジェクト</w:t>
            </w:r>
          </w:p>
        </w:tc>
      </w:tr>
    </w:tbl>
    <w:p w14:paraId="2A036BE0" w14:textId="77777777" w:rsidR="00FD3272" w:rsidRDefault="00FD3272" w:rsidP="00FD3272">
      <w:pPr>
        <w:widowControl/>
        <w:spacing w:after="0" w:line="240" w:lineRule="auto"/>
        <w:contextualSpacing w:val="0"/>
        <w:jc w:val="left"/>
        <w:rPr>
          <w:rFonts w:ascii="Noto Sans CJK JP Regular" w:eastAsia="Noto Sans CJK JP Regular" w:hAnsiTheme="majorHAnsi"/>
          <w:bCs/>
        </w:rPr>
      </w:pPr>
      <w:r>
        <w:br w:type="page"/>
      </w:r>
    </w:p>
    <w:p w14:paraId="29D73E47" w14:textId="30CA2997" w:rsidR="00FD3272" w:rsidRDefault="00473453" w:rsidP="00FD3272">
      <w:pPr>
        <w:pStyle w:val="3"/>
      </w:pPr>
      <w:bookmarkStart w:id="291" w:name="_Toc140910532"/>
      <w:bookmarkStart w:id="292" w:name="_Toc156295919"/>
      <w:r>
        <w:rPr>
          <w:rFonts w:hint="eastAsia"/>
        </w:rPr>
        <w:lastRenderedPageBreak/>
        <w:t>データ集合</w:t>
      </w:r>
      <w:r w:rsidR="00FD3272">
        <w:rPr>
          <w:rFonts w:hint="eastAsia"/>
        </w:rPr>
        <w:t>で使用するコードリストと列挙型</w:t>
      </w:r>
      <w:bookmarkEnd w:id="291"/>
      <w:bookmarkEnd w:id="292"/>
    </w:p>
    <w:p w14:paraId="417D00A3" w14:textId="24980D09" w:rsidR="00FD3272" w:rsidRDefault="00473453" w:rsidP="003104E4">
      <w:pPr>
        <w:pStyle w:val="4"/>
        <w:numPr>
          <w:ilvl w:val="0"/>
          <w:numId w:val="102"/>
        </w:numPr>
      </w:pPr>
      <w:r>
        <w:t>Core</w:t>
      </w:r>
      <w:r w:rsidR="00FD3272">
        <w:t>（CityGML）</w:t>
      </w:r>
    </w:p>
    <w:p w14:paraId="651CA92A" w14:textId="77777777" w:rsidR="001E63B8" w:rsidRDefault="00473453" w:rsidP="0033615B">
      <w:r>
        <w:t>なし</w:t>
      </w:r>
    </w:p>
    <w:p w14:paraId="6C7AEABC" w14:textId="77777777" w:rsidR="001E63B8" w:rsidRDefault="001E63B8" w:rsidP="0033615B"/>
    <w:p w14:paraId="5CA12E3E" w14:textId="77777777" w:rsidR="001E63B8" w:rsidRDefault="001E63B8">
      <w:pPr>
        <w:widowControl/>
        <w:spacing w:after="0" w:line="240" w:lineRule="auto"/>
        <w:contextualSpacing w:val="0"/>
        <w:jc w:val="left"/>
        <w:rPr>
          <w:rFonts w:asciiTheme="majorHAnsi" w:eastAsiaTheme="majorEastAsia" w:hAnsiTheme="majorHAnsi" w:cstheme="majorBidi"/>
          <w:sz w:val="24"/>
        </w:rPr>
      </w:pPr>
      <w:r>
        <w:br w:type="page"/>
      </w:r>
    </w:p>
    <w:p w14:paraId="428C14B9" w14:textId="12E45518" w:rsidR="001E63B8" w:rsidRDefault="001E63B8" w:rsidP="001E63B8">
      <w:pPr>
        <w:pStyle w:val="2"/>
      </w:pPr>
      <w:bookmarkStart w:id="293" w:name="_Toc140910533"/>
      <w:bookmarkStart w:id="294" w:name="_Toc156295920"/>
      <w:r>
        <w:lastRenderedPageBreak/>
        <w:t>空間スキーマプロファイル</w:t>
      </w:r>
      <w:bookmarkEnd w:id="293"/>
      <w:bookmarkEnd w:id="294"/>
    </w:p>
    <w:p w14:paraId="2E77E707" w14:textId="3F01A53C" w:rsidR="001E63B8" w:rsidRDefault="001E63B8" w:rsidP="001E63B8">
      <w:pPr>
        <w:pStyle w:val="3"/>
      </w:pPr>
      <w:bookmarkStart w:id="295" w:name="_Toc140910534"/>
      <w:bookmarkStart w:id="296" w:name="_Toc156295921"/>
      <w:r>
        <w:rPr>
          <w:rFonts w:hint="eastAsia"/>
        </w:rPr>
        <w:t>クラス図</w:t>
      </w:r>
      <w:bookmarkEnd w:id="295"/>
      <w:bookmarkEnd w:id="296"/>
    </w:p>
    <w:p w14:paraId="7B13617B" w14:textId="230E93B4" w:rsidR="004A266D" w:rsidRPr="004A266D" w:rsidRDefault="004A266D" w:rsidP="003104E4">
      <w:pPr>
        <w:pStyle w:val="4"/>
        <w:numPr>
          <w:ilvl w:val="0"/>
          <w:numId w:val="125"/>
        </w:numPr>
      </w:pPr>
      <w:r>
        <w:rPr>
          <w:rFonts w:hint="eastAsia"/>
        </w:rPr>
        <w:t>Spatial Schema（GML）</w:t>
      </w:r>
    </w:p>
    <w:p w14:paraId="47E93AB1" w14:textId="77777777" w:rsidR="004A266D" w:rsidRDefault="004A266D" w:rsidP="004A266D">
      <w:r>
        <w:t xml:space="preserve">　空間スキーマプロファイルは、地物の空間属性（位置や形状）の記述に使用する型（幾何オブジェクト）を定義する。</w:t>
      </w:r>
    </w:p>
    <w:p w14:paraId="597D85B2" w14:textId="168A6213" w:rsidR="004A266D" w:rsidRDefault="004A266D" w:rsidP="004A266D">
      <w:pPr>
        <w:ind w:firstLineChars="100" w:firstLine="168"/>
      </w:pPr>
      <w:r>
        <w:t>応用スキーマに定義された各都市オブジェクトは、</w:t>
      </w:r>
      <w:r>
        <w:rPr>
          <w:rFonts w:hint="eastAsia"/>
        </w:rPr>
        <w:t>l</w:t>
      </w:r>
      <w:r>
        <w:t>od0から</w:t>
      </w:r>
      <w:r>
        <w:rPr>
          <w:rFonts w:hint="eastAsia"/>
        </w:rPr>
        <w:t>l</w:t>
      </w:r>
      <w:r>
        <w:t>od4までの幾何形状を記述するときに、幾何オブジェクトを使用する。これは、応用スキーマクラス図では、都市オブジェクトから幾何オブジェクトへの参照として記述される。</w:t>
      </w:r>
    </w:p>
    <w:p w14:paraId="12E68A73" w14:textId="529F14E7" w:rsidR="004A266D" w:rsidRDefault="004A266D" w:rsidP="003104E4">
      <w:pPr>
        <w:pStyle w:val="5"/>
        <w:numPr>
          <w:ilvl w:val="0"/>
          <w:numId w:val="126"/>
        </w:numPr>
      </w:pPr>
      <w:r>
        <w:rPr>
          <w:rFonts w:hint="eastAsia"/>
        </w:rPr>
        <w:t>幾何プリミティブ</w:t>
      </w:r>
    </w:p>
    <w:p w14:paraId="3F7EDEFF" w14:textId="6DFEFF60" w:rsidR="004A266D" w:rsidRDefault="00B31D96" w:rsidP="004A266D">
      <w:pPr>
        <w:spacing w:line="240" w:lineRule="atLeast"/>
      </w:pPr>
      <w:r>
        <w:rPr>
          <w:noProof/>
        </w:rPr>
        <w:drawing>
          <wp:inline distT="0" distB="0" distL="0" distR="0" wp14:anchorId="6A97ED46" wp14:editId="5EB546E0">
            <wp:extent cx="6479540" cy="4786630"/>
            <wp:effectExtent l="0" t="0" r="0" b="0"/>
            <wp:docPr id="688" name="図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 name="図 688"/>
                    <pic:cNvPicPr/>
                  </pic:nvPicPr>
                  <pic:blipFill>
                    <a:blip r:embed="rId143">
                      <a:extLst>
                        <a:ext uri="{28A0092B-C50C-407E-A947-70E740481C1C}">
                          <a14:useLocalDpi xmlns:a14="http://schemas.microsoft.com/office/drawing/2010/main" val="0"/>
                        </a:ext>
                      </a:extLst>
                    </a:blip>
                    <a:stretch>
                      <a:fillRect/>
                    </a:stretch>
                  </pic:blipFill>
                  <pic:spPr>
                    <a:xfrm>
                      <a:off x="0" y="0"/>
                      <a:ext cx="6479540" cy="4786630"/>
                    </a:xfrm>
                    <a:prstGeom prst="rect">
                      <a:avLst/>
                    </a:prstGeom>
                  </pic:spPr>
                </pic:pic>
              </a:graphicData>
            </a:graphic>
          </wp:inline>
        </w:drawing>
      </w:r>
    </w:p>
    <w:p w14:paraId="7F6DB680" w14:textId="77777777" w:rsidR="004A266D" w:rsidRDefault="004A266D">
      <w:pPr>
        <w:widowControl/>
        <w:spacing w:after="0" w:line="240" w:lineRule="auto"/>
        <w:contextualSpacing w:val="0"/>
        <w:jc w:val="left"/>
        <w:rPr>
          <w:rFonts w:ascii="Noto Sans CJK JP Regular" w:eastAsia="Noto Sans CJK JP Regular" w:hAnsi="Noto Sans CJK JP Regular"/>
        </w:rPr>
      </w:pPr>
      <w:r>
        <w:br w:type="page"/>
      </w:r>
    </w:p>
    <w:p w14:paraId="013DB49B" w14:textId="37441EC0" w:rsidR="004A266D" w:rsidRDefault="004A266D" w:rsidP="004A266D">
      <w:pPr>
        <w:pStyle w:val="5"/>
      </w:pPr>
      <w:r>
        <w:lastRenderedPageBreak/>
        <w:t>幾何複体及び幾何集成</w:t>
      </w:r>
    </w:p>
    <w:p w14:paraId="56266A27" w14:textId="77777777" w:rsidR="00E40368" w:rsidRDefault="004A266D" w:rsidP="004A266D">
      <w:r>
        <w:t>幾何複体（Geometric Complex）とは、</w:t>
      </w:r>
      <w:r w:rsidR="00DA4D1C" w:rsidRPr="00DA4D1C">
        <w:rPr>
          <w:rFonts w:hint="eastAsia"/>
        </w:rPr>
        <w:t>互いに素な幾何プリミティブの集合</w:t>
      </w:r>
      <w:r w:rsidR="00DA4D1C">
        <w:rPr>
          <w:rFonts w:hint="eastAsia"/>
        </w:rPr>
        <w:t>である。[出典：JIS</w:t>
      </w:r>
      <w:r w:rsidR="00DA4D1C">
        <w:t xml:space="preserve"> X 7107 空間スキーマ]</w:t>
      </w:r>
    </w:p>
    <w:p w14:paraId="4B5C860A" w14:textId="36452146" w:rsidR="004A266D" w:rsidRDefault="00DA4D1C" w:rsidP="004A266D">
      <w:r>
        <w:t>また、幾何集成とは、</w:t>
      </w:r>
      <w:r w:rsidRPr="00DA4D1C">
        <w:rPr>
          <w:rFonts w:hint="eastAsia"/>
        </w:rPr>
        <w:t>内部構造をもたない幾何オブジェクトの集まり</w:t>
      </w:r>
      <w:r>
        <w:rPr>
          <w:rFonts w:hint="eastAsia"/>
        </w:rPr>
        <w:t>である。[出典：JIS</w:t>
      </w:r>
      <w:r>
        <w:t xml:space="preserve"> X 7107 空間スキーマ</w:t>
      </w:r>
      <w:r>
        <w:rPr>
          <w:rFonts w:hint="eastAsia"/>
        </w:rPr>
        <w:t>]</w:t>
      </w:r>
    </w:p>
    <w:p w14:paraId="474FD179" w14:textId="6A366937" w:rsidR="00DA4D1C" w:rsidRDefault="00DA4D1C" w:rsidP="004A266D">
      <w:r>
        <w:t>幾何複体と幾何集成は、いずれも幾何形状の集まりとして表現される。ただし、幾何複体は、集められた幾何形状が互いに重なってはならない。一方、幾何集成は、集められた幾何形状が互いに重なっていてもよい。</w:t>
      </w:r>
    </w:p>
    <w:p w14:paraId="01DC60D6" w14:textId="77777777" w:rsidR="00DA4D1C" w:rsidRPr="004A266D" w:rsidRDefault="00DA4D1C" w:rsidP="004A266D"/>
    <w:p w14:paraId="37465B3A" w14:textId="0E2B6D27" w:rsidR="004A266D" w:rsidRPr="00411EA3" w:rsidRDefault="00B31D96" w:rsidP="004A266D">
      <w:pPr>
        <w:spacing w:line="240" w:lineRule="atLeast"/>
        <w:jc w:val="center"/>
      </w:pPr>
      <w:r>
        <w:rPr>
          <w:noProof/>
        </w:rPr>
        <w:drawing>
          <wp:inline distT="0" distB="0" distL="0" distR="0" wp14:anchorId="3307235F" wp14:editId="69EC1B48">
            <wp:extent cx="5867400" cy="3429000"/>
            <wp:effectExtent l="0" t="0" r="0" b="0"/>
            <wp:docPr id="694" name="図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 name="図 694"/>
                    <pic:cNvPicPr/>
                  </pic:nvPicPr>
                  <pic:blipFill>
                    <a:blip r:embed="rId144">
                      <a:extLst>
                        <a:ext uri="{28A0092B-C50C-407E-A947-70E740481C1C}">
                          <a14:useLocalDpi xmlns:a14="http://schemas.microsoft.com/office/drawing/2010/main" val="0"/>
                        </a:ext>
                      </a:extLst>
                    </a:blip>
                    <a:stretch>
                      <a:fillRect/>
                    </a:stretch>
                  </pic:blipFill>
                  <pic:spPr>
                    <a:xfrm>
                      <a:off x="0" y="0"/>
                      <a:ext cx="5867400" cy="3429000"/>
                    </a:xfrm>
                    <a:prstGeom prst="rect">
                      <a:avLst/>
                    </a:prstGeom>
                  </pic:spPr>
                </pic:pic>
              </a:graphicData>
            </a:graphic>
          </wp:inline>
        </w:drawing>
      </w:r>
    </w:p>
    <w:p w14:paraId="21268D66" w14:textId="77777777" w:rsidR="004A266D" w:rsidRPr="00411EA3" w:rsidRDefault="004A266D" w:rsidP="004A266D">
      <w:pPr>
        <w:rPr>
          <w:rFonts w:asciiTheme="majorHAnsi" w:eastAsiaTheme="majorEastAsia" w:hAnsiTheme="majorHAnsi"/>
          <w:sz w:val="24"/>
        </w:rPr>
      </w:pPr>
      <w:r w:rsidRPr="00411EA3">
        <w:br w:type="page"/>
      </w:r>
    </w:p>
    <w:p w14:paraId="36FDE30D" w14:textId="77777777" w:rsidR="001E63B8" w:rsidRPr="001E63B8" w:rsidRDefault="001E63B8" w:rsidP="001E63B8"/>
    <w:p w14:paraId="3D2CB66E" w14:textId="560D22BD" w:rsidR="001E63B8" w:rsidRDefault="001E63B8" w:rsidP="001E63B8">
      <w:pPr>
        <w:pStyle w:val="3"/>
      </w:pPr>
      <w:bookmarkStart w:id="297" w:name="_Toc140910535"/>
      <w:bookmarkStart w:id="298" w:name="_Toc156295922"/>
      <w:r>
        <w:rPr>
          <w:rFonts w:hint="eastAsia"/>
        </w:rPr>
        <w:t>スキーマ文書</w:t>
      </w:r>
      <w:bookmarkEnd w:id="297"/>
      <w:bookmarkEnd w:id="298"/>
    </w:p>
    <w:p w14:paraId="1354CB9D" w14:textId="28E1F812" w:rsidR="005F3060" w:rsidRPr="005F3060" w:rsidRDefault="004A266D" w:rsidP="003104E4">
      <w:pPr>
        <w:pStyle w:val="4"/>
        <w:numPr>
          <w:ilvl w:val="0"/>
          <w:numId w:val="122"/>
        </w:numPr>
      </w:pPr>
      <w:r>
        <w:rPr>
          <w:rFonts w:hint="eastAsia"/>
        </w:rPr>
        <w:t>Spatial Schema</w:t>
      </w:r>
      <w:r w:rsidR="005F3060">
        <w:rPr>
          <w:rFonts w:hint="eastAsia"/>
        </w:rPr>
        <w:t>（GML）</w:t>
      </w:r>
    </w:p>
    <w:p w14:paraId="1B48CD8A" w14:textId="77777777" w:rsidR="001E63B8" w:rsidRPr="000439FA" w:rsidRDefault="001E63B8" w:rsidP="003104E4">
      <w:pPr>
        <w:pStyle w:val="5"/>
        <w:numPr>
          <w:ilvl w:val="0"/>
          <w:numId w:val="123"/>
        </w:numPr>
      </w:pPr>
      <w:bookmarkStart w:id="299" w:name="_Toc99198466"/>
      <w:r w:rsidRPr="000439FA">
        <w:t>gml:Point</w:t>
      </w:r>
      <w:bookmarkEnd w:id="299"/>
    </w:p>
    <w:tbl>
      <w:tblPr>
        <w:tblStyle w:val="af1"/>
        <w:tblW w:w="9742" w:type="dxa"/>
        <w:tblLayout w:type="fixed"/>
        <w:tblLook w:val="04A0" w:firstRow="1" w:lastRow="0" w:firstColumn="1" w:lastColumn="0" w:noHBand="0" w:noVBand="1"/>
      </w:tblPr>
      <w:tblGrid>
        <w:gridCol w:w="2263"/>
        <w:gridCol w:w="2410"/>
        <w:gridCol w:w="5069"/>
      </w:tblGrid>
      <w:tr w:rsidR="001E63B8" w:rsidRPr="005F3060" w14:paraId="5B0AB807" w14:textId="77777777" w:rsidTr="001E63B8">
        <w:tc>
          <w:tcPr>
            <w:tcW w:w="2263" w:type="dxa"/>
            <w:shd w:val="clear" w:color="auto" w:fill="D0CECE" w:themeFill="background2" w:themeFillShade="E6"/>
          </w:tcPr>
          <w:p w14:paraId="5301F6EE" w14:textId="77777777" w:rsidR="001E63B8" w:rsidRPr="005F3060" w:rsidRDefault="001E63B8" w:rsidP="001E63B8">
            <w:pPr>
              <w:wordWrap w:val="0"/>
              <w:rPr>
                <w:rFonts w:asciiTheme="minorEastAsia" w:hAnsiTheme="minorEastAsia"/>
              </w:rPr>
            </w:pPr>
            <w:r w:rsidRPr="005F3060">
              <w:rPr>
                <w:rFonts w:asciiTheme="minorEastAsia" w:hAnsiTheme="minorEastAsia"/>
              </w:rPr>
              <w:t xml:space="preserve"> クラスの定義</w:t>
            </w:r>
          </w:p>
        </w:tc>
        <w:tc>
          <w:tcPr>
            <w:tcW w:w="7479" w:type="dxa"/>
            <w:gridSpan w:val="2"/>
          </w:tcPr>
          <w:p w14:paraId="0D6AF376"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点。</w:t>
            </w:r>
          </w:p>
        </w:tc>
      </w:tr>
      <w:tr w:rsidR="001E63B8" w:rsidRPr="005F3060" w14:paraId="2BA4B210" w14:textId="77777777" w:rsidTr="001E63B8">
        <w:tc>
          <w:tcPr>
            <w:tcW w:w="2263" w:type="dxa"/>
            <w:shd w:val="clear" w:color="auto" w:fill="D0CECE" w:themeFill="background2" w:themeFillShade="E6"/>
          </w:tcPr>
          <w:p w14:paraId="4542CD4B"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上位の型</w:t>
            </w:r>
          </w:p>
        </w:tc>
        <w:tc>
          <w:tcPr>
            <w:tcW w:w="7479" w:type="dxa"/>
            <w:gridSpan w:val="2"/>
          </w:tcPr>
          <w:p w14:paraId="2ECA8D8A" w14:textId="77777777" w:rsidR="001E63B8" w:rsidRPr="005F3060" w:rsidRDefault="001E63B8" w:rsidP="001E63B8">
            <w:pPr>
              <w:wordWrap w:val="0"/>
              <w:rPr>
                <w:rFonts w:asciiTheme="minorEastAsia" w:hAnsiTheme="minorEastAsia"/>
              </w:rPr>
            </w:pPr>
            <w:r w:rsidRPr="005F3060">
              <w:rPr>
                <w:rFonts w:asciiTheme="minorEastAsia" w:hAnsiTheme="minorEastAsia"/>
              </w:rPr>
              <w:t>gml:_GeometricPrimitive</w:t>
            </w:r>
          </w:p>
        </w:tc>
      </w:tr>
      <w:tr w:rsidR="001E63B8" w:rsidRPr="005F3060" w14:paraId="1010301E" w14:textId="77777777" w:rsidTr="001E63B8">
        <w:tc>
          <w:tcPr>
            <w:tcW w:w="2263" w:type="dxa"/>
            <w:shd w:val="clear" w:color="auto" w:fill="D0CECE" w:themeFill="background2" w:themeFillShade="E6"/>
          </w:tcPr>
          <w:p w14:paraId="684FDBDD"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ステレオタイプ</w:t>
            </w:r>
          </w:p>
        </w:tc>
        <w:tc>
          <w:tcPr>
            <w:tcW w:w="7479" w:type="dxa"/>
            <w:gridSpan w:val="2"/>
          </w:tcPr>
          <w:p w14:paraId="5AB29522"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&lt;</w:t>
            </w:r>
            <w:r w:rsidRPr="005F3060">
              <w:rPr>
                <w:rFonts w:asciiTheme="minorEastAsia" w:hAnsiTheme="minorEastAsia"/>
              </w:rPr>
              <w:t>&lt;Type&gt;&gt;</w:t>
            </w:r>
          </w:p>
        </w:tc>
      </w:tr>
      <w:tr w:rsidR="001E63B8" w:rsidRPr="005F3060" w14:paraId="4BEFD1D3" w14:textId="77777777" w:rsidTr="001E63B8">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58129E8D"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自身に定義された</w:t>
            </w:r>
            <w:r w:rsidRPr="005F3060">
              <w:rPr>
                <w:rFonts w:asciiTheme="minorEastAsia" w:hAnsiTheme="minorEastAsia"/>
                <w:lang w:eastAsia="ja-JP"/>
              </w:rPr>
              <w:t>属性</w:t>
            </w:r>
          </w:p>
        </w:tc>
        <w:tc>
          <w:tcPr>
            <w:tcW w:w="7479"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5D597524" w14:textId="77777777" w:rsidR="001E63B8" w:rsidRPr="005F3060" w:rsidRDefault="001E63B8" w:rsidP="001E63B8">
            <w:pPr>
              <w:wordWrap w:val="0"/>
              <w:rPr>
                <w:rFonts w:asciiTheme="minorEastAsia" w:hAnsiTheme="minorEastAsia"/>
                <w:lang w:eastAsia="ja-JP"/>
              </w:rPr>
            </w:pPr>
          </w:p>
        </w:tc>
      </w:tr>
      <w:tr w:rsidR="001E63B8" w:rsidRPr="005F3060" w14:paraId="40509BBE"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A516D22" w14:textId="77777777" w:rsidR="001E63B8" w:rsidRPr="005F3060" w:rsidRDefault="001E63B8" w:rsidP="001E63B8">
            <w:pPr>
              <w:wordWrap w:val="0"/>
              <w:rPr>
                <w:rFonts w:asciiTheme="minorEastAsia" w:hAnsiTheme="minorEastAsia"/>
              </w:rPr>
            </w:pPr>
            <w:r w:rsidRPr="005F3060">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0D49741"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属性の型及び多重度</w:t>
            </w:r>
          </w:p>
        </w:tc>
        <w:tc>
          <w:tcPr>
            <w:tcW w:w="506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6BB73A6"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定義</w:t>
            </w:r>
          </w:p>
        </w:tc>
      </w:tr>
      <w:tr w:rsidR="001E63B8" w:rsidRPr="005F3060" w14:paraId="662E48E5"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auto"/>
          </w:tcPr>
          <w:p w14:paraId="6F73AC33"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p</w:t>
            </w:r>
            <w:r w:rsidRPr="005F3060">
              <w:rPr>
                <w:rFonts w:asciiTheme="minorEastAsia" w:hAnsiTheme="minorEastAsia"/>
              </w:rPr>
              <w:t>osition</w:t>
            </w:r>
          </w:p>
        </w:tc>
        <w:tc>
          <w:tcPr>
            <w:tcW w:w="2410" w:type="dxa"/>
            <w:tcBorders>
              <w:top w:val="single" w:sz="4" w:space="0" w:color="auto"/>
              <w:left w:val="single" w:sz="4" w:space="0" w:color="auto"/>
              <w:bottom w:val="single" w:sz="4" w:space="0" w:color="auto"/>
              <w:right w:val="single" w:sz="4" w:space="0" w:color="auto"/>
            </w:tcBorders>
          </w:tcPr>
          <w:p w14:paraId="43A21B1C"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g</w:t>
            </w:r>
            <w:r w:rsidRPr="005F3060">
              <w:rPr>
                <w:rFonts w:asciiTheme="minorEastAsia" w:hAnsiTheme="minorEastAsia"/>
              </w:rPr>
              <w:t>ml:DirectPosition [1]</w:t>
            </w:r>
          </w:p>
        </w:tc>
        <w:tc>
          <w:tcPr>
            <w:tcW w:w="5069" w:type="dxa"/>
            <w:tcBorders>
              <w:top w:val="single" w:sz="4" w:space="0" w:color="auto"/>
              <w:left w:val="single" w:sz="4" w:space="0" w:color="auto"/>
              <w:bottom w:val="single" w:sz="4" w:space="0" w:color="auto"/>
              <w:right w:val="single" w:sz="4" w:space="0" w:color="auto"/>
            </w:tcBorders>
          </w:tcPr>
          <w:p w14:paraId="3CF6E14E"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座標値</w:t>
            </w:r>
          </w:p>
        </w:tc>
      </w:tr>
    </w:tbl>
    <w:p w14:paraId="18AF780C" w14:textId="77777777" w:rsidR="001E63B8" w:rsidRDefault="001E63B8" w:rsidP="001E63B8"/>
    <w:p w14:paraId="1E9D2BB2" w14:textId="77777777" w:rsidR="001E63B8" w:rsidRPr="000439FA" w:rsidRDefault="001E63B8" w:rsidP="005F3060">
      <w:pPr>
        <w:pStyle w:val="5"/>
      </w:pPr>
      <w:bookmarkStart w:id="300" w:name="_Toc99198467"/>
      <w:r w:rsidRPr="000439FA">
        <w:t>gml:LineString</w:t>
      </w:r>
      <w:bookmarkEnd w:id="300"/>
    </w:p>
    <w:tbl>
      <w:tblPr>
        <w:tblStyle w:val="af1"/>
        <w:tblW w:w="9742" w:type="dxa"/>
        <w:tblLayout w:type="fixed"/>
        <w:tblLook w:val="04A0" w:firstRow="1" w:lastRow="0" w:firstColumn="1" w:lastColumn="0" w:noHBand="0" w:noVBand="1"/>
      </w:tblPr>
      <w:tblGrid>
        <w:gridCol w:w="2263"/>
        <w:gridCol w:w="2410"/>
        <w:gridCol w:w="5069"/>
      </w:tblGrid>
      <w:tr w:rsidR="001E63B8" w:rsidRPr="005F3060" w14:paraId="413EE883" w14:textId="77777777" w:rsidTr="001E63B8">
        <w:tc>
          <w:tcPr>
            <w:tcW w:w="2263" w:type="dxa"/>
            <w:shd w:val="clear" w:color="auto" w:fill="D0CECE" w:themeFill="background2" w:themeFillShade="E6"/>
          </w:tcPr>
          <w:p w14:paraId="0EA1FC25" w14:textId="77777777" w:rsidR="001E63B8" w:rsidRPr="005F3060" w:rsidRDefault="001E63B8" w:rsidP="001E63B8">
            <w:pPr>
              <w:wordWrap w:val="0"/>
              <w:rPr>
                <w:rFonts w:asciiTheme="minorEastAsia" w:hAnsiTheme="minorEastAsia"/>
              </w:rPr>
            </w:pPr>
            <w:r w:rsidRPr="005F3060">
              <w:rPr>
                <w:rFonts w:asciiTheme="minorEastAsia" w:hAnsiTheme="minorEastAsia"/>
              </w:rPr>
              <w:t>クラスの定義</w:t>
            </w:r>
          </w:p>
        </w:tc>
        <w:tc>
          <w:tcPr>
            <w:tcW w:w="7479" w:type="dxa"/>
            <w:gridSpan w:val="2"/>
          </w:tcPr>
          <w:p w14:paraId="7752DEEC"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線。2点以上の点から構成され、それらの点の順序は始点から終点までの順列になっていなければならない。始点と終点以外の点の座標が、他の点の座標と一致していてはならず、また、一つの折れ線に自己交差や重なりがあってはならない。</w:t>
            </w:r>
          </w:p>
        </w:tc>
      </w:tr>
      <w:tr w:rsidR="001E63B8" w:rsidRPr="005F3060" w14:paraId="0D778EF8" w14:textId="77777777" w:rsidTr="001E63B8">
        <w:tc>
          <w:tcPr>
            <w:tcW w:w="2263" w:type="dxa"/>
            <w:shd w:val="clear" w:color="auto" w:fill="D0CECE" w:themeFill="background2" w:themeFillShade="E6"/>
          </w:tcPr>
          <w:p w14:paraId="256ACF45"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上位の型</w:t>
            </w:r>
          </w:p>
        </w:tc>
        <w:tc>
          <w:tcPr>
            <w:tcW w:w="7479" w:type="dxa"/>
            <w:gridSpan w:val="2"/>
          </w:tcPr>
          <w:p w14:paraId="0D9E5034" w14:textId="77777777" w:rsidR="001E63B8" w:rsidRPr="005F3060" w:rsidRDefault="001E63B8" w:rsidP="001E63B8">
            <w:pPr>
              <w:wordWrap w:val="0"/>
              <w:rPr>
                <w:rFonts w:asciiTheme="minorEastAsia" w:hAnsiTheme="minorEastAsia"/>
              </w:rPr>
            </w:pPr>
            <w:r w:rsidRPr="005F3060">
              <w:rPr>
                <w:rFonts w:asciiTheme="minorEastAsia" w:hAnsiTheme="minorEastAsia"/>
              </w:rPr>
              <w:t>gml:_GeometricPrimitive</w:t>
            </w:r>
          </w:p>
        </w:tc>
      </w:tr>
      <w:tr w:rsidR="001E63B8" w:rsidRPr="005F3060" w14:paraId="5A98F50F" w14:textId="77777777" w:rsidTr="001E63B8">
        <w:tc>
          <w:tcPr>
            <w:tcW w:w="2263" w:type="dxa"/>
            <w:shd w:val="clear" w:color="auto" w:fill="D0CECE" w:themeFill="background2" w:themeFillShade="E6"/>
          </w:tcPr>
          <w:p w14:paraId="3EB47CC9"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ステレオタイプ</w:t>
            </w:r>
          </w:p>
        </w:tc>
        <w:tc>
          <w:tcPr>
            <w:tcW w:w="7479" w:type="dxa"/>
            <w:gridSpan w:val="2"/>
          </w:tcPr>
          <w:p w14:paraId="2D2409CE"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&lt;</w:t>
            </w:r>
            <w:r w:rsidRPr="005F3060">
              <w:rPr>
                <w:rFonts w:asciiTheme="minorEastAsia" w:hAnsiTheme="minorEastAsia"/>
              </w:rPr>
              <w:t>&lt;Type&gt;&gt;</w:t>
            </w:r>
          </w:p>
        </w:tc>
      </w:tr>
      <w:tr w:rsidR="001E63B8" w:rsidRPr="005F3060" w14:paraId="57A850A9" w14:textId="77777777" w:rsidTr="001E63B8">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8FE1665"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自身に定義された</w:t>
            </w:r>
            <w:r w:rsidRPr="005F3060">
              <w:rPr>
                <w:rFonts w:asciiTheme="minorEastAsia" w:hAnsiTheme="minorEastAsia"/>
                <w:lang w:eastAsia="ja-JP"/>
              </w:rPr>
              <w:t>属性</w:t>
            </w:r>
          </w:p>
        </w:tc>
        <w:tc>
          <w:tcPr>
            <w:tcW w:w="7479"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06ADE149" w14:textId="77777777" w:rsidR="001E63B8" w:rsidRPr="005F3060" w:rsidRDefault="001E63B8" w:rsidP="001E63B8">
            <w:pPr>
              <w:wordWrap w:val="0"/>
              <w:rPr>
                <w:rFonts w:asciiTheme="minorEastAsia" w:hAnsiTheme="minorEastAsia"/>
                <w:lang w:eastAsia="ja-JP"/>
              </w:rPr>
            </w:pPr>
          </w:p>
        </w:tc>
      </w:tr>
      <w:tr w:rsidR="001E63B8" w:rsidRPr="005F3060" w14:paraId="523D914F"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F2B4480" w14:textId="77777777" w:rsidR="001E63B8" w:rsidRPr="005F3060" w:rsidRDefault="001E63B8" w:rsidP="001E63B8">
            <w:pPr>
              <w:wordWrap w:val="0"/>
              <w:rPr>
                <w:rFonts w:asciiTheme="minorEastAsia" w:hAnsiTheme="minorEastAsia"/>
              </w:rPr>
            </w:pPr>
            <w:r w:rsidRPr="005F3060">
              <w:rPr>
                <w:rFonts w:asciiTheme="minorEastAsia" w:hAnsiTheme="minorEastAsia"/>
              </w:rPr>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9EFCBEC"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属性の型及び多重度</w:t>
            </w:r>
          </w:p>
        </w:tc>
        <w:tc>
          <w:tcPr>
            <w:tcW w:w="506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F6F0C74"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定義</w:t>
            </w:r>
          </w:p>
        </w:tc>
      </w:tr>
      <w:tr w:rsidR="001E63B8" w:rsidRPr="005F3060" w14:paraId="43B87FC6"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auto"/>
          </w:tcPr>
          <w:p w14:paraId="1EFC755E"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p</w:t>
            </w:r>
            <w:r w:rsidRPr="005F3060">
              <w:rPr>
                <w:rFonts w:asciiTheme="minorEastAsia" w:hAnsiTheme="minorEastAsia"/>
              </w:rPr>
              <w:t>osition</w:t>
            </w:r>
          </w:p>
        </w:tc>
        <w:tc>
          <w:tcPr>
            <w:tcW w:w="2410" w:type="dxa"/>
            <w:tcBorders>
              <w:top w:val="single" w:sz="4" w:space="0" w:color="auto"/>
              <w:left w:val="single" w:sz="4" w:space="0" w:color="auto"/>
              <w:bottom w:val="single" w:sz="4" w:space="0" w:color="auto"/>
              <w:right w:val="single" w:sz="4" w:space="0" w:color="auto"/>
            </w:tcBorders>
          </w:tcPr>
          <w:p w14:paraId="562F5FAE"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g</w:t>
            </w:r>
            <w:r w:rsidRPr="005F3060">
              <w:rPr>
                <w:rFonts w:asciiTheme="minorEastAsia" w:hAnsiTheme="minorEastAsia"/>
              </w:rPr>
              <w:t>ml:DirectPosition [2..*]</w:t>
            </w:r>
          </w:p>
        </w:tc>
        <w:tc>
          <w:tcPr>
            <w:tcW w:w="5069" w:type="dxa"/>
            <w:tcBorders>
              <w:top w:val="single" w:sz="4" w:space="0" w:color="auto"/>
              <w:left w:val="single" w:sz="4" w:space="0" w:color="auto"/>
              <w:bottom w:val="single" w:sz="4" w:space="0" w:color="auto"/>
              <w:right w:val="single" w:sz="4" w:space="0" w:color="auto"/>
            </w:tcBorders>
          </w:tcPr>
          <w:p w14:paraId="72766974"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線を構成する座標値の列。</w:t>
            </w:r>
          </w:p>
        </w:tc>
      </w:tr>
    </w:tbl>
    <w:p w14:paraId="180AB9DB" w14:textId="66D3BE6D" w:rsidR="001E63B8" w:rsidRDefault="001E63B8" w:rsidP="001E63B8"/>
    <w:p w14:paraId="619BB87A" w14:textId="04901584" w:rsidR="00F65D68" w:rsidRPr="000439FA" w:rsidRDefault="00F65D68" w:rsidP="00F65D68">
      <w:pPr>
        <w:pStyle w:val="5"/>
      </w:pPr>
      <w:r w:rsidRPr="000439FA">
        <w:t>gml:</w:t>
      </w:r>
      <w:r>
        <w:rPr>
          <w:rFonts w:hint="eastAsia"/>
        </w:rPr>
        <w:t>CompositeCurve</w:t>
      </w:r>
    </w:p>
    <w:tbl>
      <w:tblPr>
        <w:tblStyle w:val="af1"/>
        <w:tblW w:w="9742" w:type="dxa"/>
        <w:tblLayout w:type="fixed"/>
        <w:tblLook w:val="04A0" w:firstRow="1" w:lastRow="0" w:firstColumn="1" w:lastColumn="0" w:noHBand="0" w:noVBand="1"/>
      </w:tblPr>
      <w:tblGrid>
        <w:gridCol w:w="2263"/>
        <w:gridCol w:w="2410"/>
        <w:gridCol w:w="5069"/>
      </w:tblGrid>
      <w:tr w:rsidR="00F65D68" w:rsidRPr="005F3060" w14:paraId="1483FC00" w14:textId="77777777" w:rsidTr="00B84AEA">
        <w:tc>
          <w:tcPr>
            <w:tcW w:w="2263" w:type="dxa"/>
            <w:shd w:val="clear" w:color="auto" w:fill="D0CECE" w:themeFill="background2" w:themeFillShade="E6"/>
          </w:tcPr>
          <w:p w14:paraId="2E010EC4" w14:textId="77777777" w:rsidR="00F65D68" w:rsidRPr="005F3060" w:rsidRDefault="00F65D68" w:rsidP="00B84AEA">
            <w:pPr>
              <w:wordWrap w:val="0"/>
              <w:rPr>
                <w:rFonts w:asciiTheme="minorEastAsia" w:hAnsiTheme="minorEastAsia"/>
              </w:rPr>
            </w:pPr>
            <w:r w:rsidRPr="005F3060">
              <w:rPr>
                <w:rFonts w:asciiTheme="minorEastAsia" w:hAnsiTheme="minorEastAsia"/>
              </w:rPr>
              <w:t>クラスの定義</w:t>
            </w:r>
          </w:p>
        </w:tc>
        <w:tc>
          <w:tcPr>
            <w:tcW w:w="7479" w:type="dxa"/>
            <w:gridSpan w:val="2"/>
          </w:tcPr>
          <w:p w14:paraId="79A04500" w14:textId="038B3CE5" w:rsidR="00F65D68" w:rsidRPr="005F3060" w:rsidRDefault="00F65D68" w:rsidP="00F65D68">
            <w:pPr>
              <w:wordWrap w:val="0"/>
              <w:rPr>
                <w:rFonts w:asciiTheme="minorEastAsia" w:hAnsiTheme="minorEastAsia"/>
                <w:lang w:eastAsia="ja-JP"/>
              </w:rPr>
            </w:pPr>
            <w:r>
              <w:rPr>
                <w:rFonts w:asciiTheme="minorEastAsia" w:hAnsiTheme="minorEastAsia" w:hint="eastAsia"/>
                <w:lang w:eastAsia="ja-JP"/>
              </w:rPr>
              <w:t>線の集まり</w:t>
            </w:r>
            <w:r w:rsidRPr="005F3060">
              <w:rPr>
                <w:rFonts w:asciiTheme="minorEastAsia" w:hAnsiTheme="minorEastAsia" w:hint="eastAsia"/>
                <w:lang w:eastAsia="ja-JP"/>
              </w:rPr>
              <w:t>。</w:t>
            </w:r>
            <w:r>
              <w:rPr>
                <w:rFonts w:asciiTheme="minorEastAsia" w:hAnsiTheme="minorEastAsia" w:hint="eastAsia"/>
                <w:lang w:eastAsia="ja-JP"/>
              </w:rPr>
              <w:t>ただし、集まりを構成する</w:t>
            </w:r>
            <w:r w:rsidRPr="00F65D68">
              <w:rPr>
                <w:rFonts w:asciiTheme="minorEastAsia" w:hAnsiTheme="minorEastAsia" w:hint="eastAsia"/>
                <w:lang w:eastAsia="ja-JP"/>
              </w:rPr>
              <w:t>最初の線を除く各線が直前の線の終点から始まる</w:t>
            </w:r>
            <w:r>
              <w:rPr>
                <w:rFonts w:asciiTheme="minorEastAsia" w:hAnsiTheme="minorEastAsia" w:hint="eastAsia"/>
                <w:lang w:eastAsia="ja-JP"/>
              </w:rPr>
              <w:t>（</w:t>
            </w:r>
            <w:r w:rsidRPr="00F65D68">
              <w:rPr>
                <w:rFonts w:asciiTheme="minorEastAsia" w:hAnsiTheme="minorEastAsia" w:hint="eastAsia"/>
                <w:lang w:eastAsia="ja-JP"/>
              </w:rPr>
              <w:t>方向が揃った有向曲線となる</w:t>
            </w:r>
            <w:r>
              <w:rPr>
                <w:rFonts w:asciiTheme="minorEastAsia" w:hAnsiTheme="minorEastAsia" w:hint="eastAsia"/>
                <w:lang w:eastAsia="ja-JP"/>
              </w:rPr>
              <w:t>）</w:t>
            </w:r>
            <w:r w:rsidRPr="00F65D68">
              <w:rPr>
                <w:rFonts w:asciiTheme="minorEastAsia" w:hAnsiTheme="minorEastAsia" w:hint="eastAsia"/>
                <w:lang w:eastAsia="ja-JP"/>
              </w:rPr>
              <w:t>。</w:t>
            </w:r>
            <w:r w:rsidR="00A92178">
              <w:rPr>
                <w:rFonts w:asciiTheme="minorEastAsia" w:hAnsiTheme="minorEastAsia" w:hint="eastAsia"/>
                <w:lang w:eastAsia="ja-JP"/>
              </w:rPr>
              <w:t>始点と終点以外の点の座標が、ほかの点の座標と一致してはならず、また、自己交差や重なりがあってはならない。</w:t>
            </w:r>
          </w:p>
        </w:tc>
      </w:tr>
      <w:tr w:rsidR="00F65D68" w:rsidRPr="005F3060" w14:paraId="62B1883B" w14:textId="77777777" w:rsidTr="00B84AEA">
        <w:tc>
          <w:tcPr>
            <w:tcW w:w="2263" w:type="dxa"/>
            <w:shd w:val="clear" w:color="auto" w:fill="D0CECE" w:themeFill="background2" w:themeFillShade="E6"/>
          </w:tcPr>
          <w:p w14:paraId="26674E2A" w14:textId="77777777" w:rsidR="00F65D68" w:rsidRPr="005F3060" w:rsidRDefault="00F65D68" w:rsidP="00B84AEA">
            <w:pPr>
              <w:wordWrap w:val="0"/>
              <w:rPr>
                <w:rFonts w:asciiTheme="minorEastAsia" w:hAnsiTheme="minorEastAsia"/>
              </w:rPr>
            </w:pPr>
            <w:r w:rsidRPr="005F3060">
              <w:rPr>
                <w:rFonts w:asciiTheme="minorEastAsia" w:hAnsiTheme="minorEastAsia" w:hint="eastAsia"/>
              </w:rPr>
              <w:t>上位の型</w:t>
            </w:r>
          </w:p>
        </w:tc>
        <w:tc>
          <w:tcPr>
            <w:tcW w:w="7479" w:type="dxa"/>
            <w:gridSpan w:val="2"/>
          </w:tcPr>
          <w:p w14:paraId="642E63A4" w14:textId="0038E160" w:rsidR="00F65D68" w:rsidRPr="005F3060" w:rsidRDefault="00F65D68" w:rsidP="00B84AEA">
            <w:pPr>
              <w:wordWrap w:val="0"/>
              <w:rPr>
                <w:rFonts w:asciiTheme="minorEastAsia" w:hAnsiTheme="minorEastAsia"/>
              </w:rPr>
            </w:pPr>
            <w:r w:rsidRPr="005F3060">
              <w:rPr>
                <w:rFonts w:asciiTheme="minorEastAsia" w:hAnsiTheme="minorEastAsia"/>
              </w:rPr>
              <w:t>gml:_</w:t>
            </w:r>
            <w:r w:rsidR="00A92178">
              <w:rPr>
                <w:rFonts w:asciiTheme="minorEastAsia" w:hAnsiTheme="minorEastAsia" w:hint="eastAsia"/>
                <w:lang w:eastAsia="ja-JP"/>
              </w:rPr>
              <w:t>Curve</w:t>
            </w:r>
          </w:p>
        </w:tc>
      </w:tr>
      <w:tr w:rsidR="00F65D68" w:rsidRPr="005F3060" w14:paraId="4AC68A9D" w14:textId="77777777" w:rsidTr="00B84AEA">
        <w:tc>
          <w:tcPr>
            <w:tcW w:w="2263" w:type="dxa"/>
            <w:shd w:val="clear" w:color="auto" w:fill="D0CECE" w:themeFill="background2" w:themeFillShade="E6"/>
          </w:tcPr>
          <w:p w14:paraId="4FC430B9" w14:textId="77777777" w:rsidR="00F65D68" w:rsidRPr="005F3060" w:rsidRDefault="00F65D68" w:rsidP="00B84AEA">
            <w:pPr>
              <w:wordWrap w:val="0"/>
              <w:rPr>
                <w:rFonts w:asciiTheme="minorEastAsia" w:hAnsiTheme="minorEastAsia"/>
              </w:rPr>
            </w:pPr>
            <w:r w:rsidRPr="005F3060">
              <w:rPr>
                <w:rFonts w:asciiTheme="minorEastAsia" w:hAnsiTheme="minorEastAsia" w:hint="eastAsia"/>
              </w:rPr>
              <w:t>ステレオタイプ</w:t>
            </w:r>
          </w:p>
        </w:tc>
        <w:tc>
          <w:tcPr>
            <w:tcW w:w="7479" w:type="dxa"/>
            <w:gridSpan w:val="2"/>
          </w:tcPr>
          <w:p w14:paraId="348E1BA0" w14:textId="77777777" w:rsidR="00F65D68" w:rsidRPr="005F3060" w:rsidRDefault="00F65D68" w:rsidP="00B84AEA">
            <w:pPr>
              <w:wordWrap w:val="0"/>
              <w:rPr>
                <w:rFonts w:asciiTheme="minorEastAsia" w:hAnsiTheme="minorEastAsia"/>
              </w:rPr>
            </w:pPr>
            <w:r w:rsidRPr="005F3060">
              <w:rPr>
                <w:rFonts w:asciiTheme="minorEastAsia" w:hAnsiTheme="minorEastAsia" w:hint="eastAsia"/>
              </w:rPr>
              <w:t>&lt;</w:t>
            </w:r>
            <w:r w:rsidRPr="005F3060">
              <w:rPr>
                <w:rFonts w:asciiTheme="minorEastAsia" w:hAnsiTheme="minorEastAsia"/>
              </w:rPr>
              <w:t>&lt;Type&gt;&gt;</w:t>
            </w:r>
          </w:p>
        </w:tc>
      </w:tr>
      <w:tr w:rsidR="00F65D68" w:rsidRPr="005F3060" w14:paraId="31129087" w14:textId="77777777" w:rsidTr="00B84AEA">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DC0796F" w14:textId="073842B6" w:rsidR="00F65D68" w:rsidRPr="005F3060" w:rsidRDefault="00F65D68" w:rsidP="00B84AEA">
            <w:pPr>
              <w:wordWrap w:val="0"/>
              <w:rPr>
                <w:rFonts w:asciiTheme="minorEastAsia" w:hAnsiTheme="minorEastAsia"/>
                <w:lang w:eastAsia="ja-JP"/>
              </w:rPr>
            </w:pPr>
            <w:r w:rsidRPr="005F3060">
              <w:rPr>
                <w:rFonts w:asciiTheme="minorEastAsia" w:hAnsiTheme="minorEastAsia" w:hint="eastAsia"/>
                <w:lang w:eastAsia="ja-JP"/>
              </w:rPr>
              <w:t>自身に定義された</w:t>
            </w:r>
            <w:r>
              <w:rPr>
                <w:rFonts w:asciiTheme="minorEastAsia" w:hAnsiTheme="minorEastAsia" w:hint="eastAsia"/>
                <w:lang w:eastAsia="ja-JP"/>
              </w:rPr>
              <w:t>関連役割</w:t>
            </w:r>
          </w:p>
        </w:tc>
        <w:tc>
          <w:tcPr>
            <w:tcW w:w="7479"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1BFF6D58" w14:textId="77777777" w:rsidR="00F65D68" w:rsidRPr="005F3060" w:rsidRDefault="00F65D68" w:rsidP="00B84AEA">
            <w:pPr>
              <w:wordWrap w:val="0"/>
              <w:rPr>
                <w:rFonts w:asciiTheme="minorEastAsia" w:hAnsiTheme="minorEastAsia"/>
                <w:lang w:eastAsia="ja-JP"/>
              </w:rPr>
            </w:pPr>
          </w:p>
        </w:tc>
      </w:tr>
      <w:tr w:rsidR="00F65D68" w:rsidRPr="005F3060" w14:paraId="081F3CAA" w14:textId="77777777" w:rsidTr="00B84AEA">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03F506E" w14:textId="066FFFED" w:rsidR="00F65D68" w:rsidRPr="005F3060" w:rsidRDefault="00F65D68" w:rsidP="00F65D68">
            <w:pPr>
              <w:wordWrap w:val="0"/>
              <w:rPr>
                <w:rFonts w:asciiTheme="minorEastAsia" w:hAnsiTheme="minorEastAsia"/>
              </w:rPr>
            </w:pPr>
            <w:r w:rsidRPr="005F3060">
              <w:rPr>
                <w:rFonts w:asciiTheme="minorEastAsia" w:hAnsiTheme="minorEastAsia"/>
              </w:rPr>
              <w:t>関連役割名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7FD4715" w14:textId="24926D97" w:rsidR="00F65D68" w:rsidRPr="005F3060" w:rsidRDefault="00F65D68" w:rsidP="00F65D68">
            <w:pPr>
              <w:wordWrap w:val="0"/>
              <w:rPr>
                <w:rFonts w:asciiTheme="minorEastAsia" w:hAnsiTheme="minorEastAsia"/>
                <w:lang w:eastAsia="ja-JP"/>
              </w:rPr>
            </w:pPr>
            <w:r w:rsidRPr="005F3060">
              <w:rPr>
                <w:rFonts w:asciiTheme="minorEastAsia" w:hAnsiTheme="minorEastAsia" w:hint="eastAsia"/>
                <w:lang w:eastAsia="ja-JP"/>
              </w:rPr>
              <w:t>関連役割の型及び多重度</w:t>
            </w:r>
          </w:p>
        </w:tc>
        <w:tc>
          <w:tcPr>
            <w:tcW w:w="506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A9CB02C" w14:textId="77777777" w:rsidR="00F65D68" w:rsidRPr="005F3060" w:rsidRDefault="00F65D68" w:rsidP="00F65D68">
            <w:pPr>
              <w:wordWrap w:val="0"/>
              <w:rPr>
                <w:rFonts w:asciiTheme="minorEastAsia" w:hAnsiTheme="minorEastAsia"/>
              </w:rPr>
            </w:pPr>
            <w:r w:rsidRPr="005F3060">
              <w:rPr>
                <w:rFonts w:asciiTheme="minorEastAsia" w:hAnsiTheme="minorEastAsia" w:hint="eastAsia"/>
              </w:rPr>
              <w:t>定義</w:t>
            </w:r>
          </w:p>
        </w:tc>
      </w:tr>
      <w:tr w:rsidR="00F65D68" w:rsidRPr="005F3060" w14:paraId="768DC9EF" w14:textId="77777777" w:rsidTr="00B84AEA">
        <w:tc>
          <w:tcPr>
            <w:tcW w:w="2263" w:type="dxa"/>
            <w:tcBorders>
              <w:top w:val="single" w:sz="4" w:space="0" w:color="auto"/>
              <w:left w:val="single" w:sz="4" w:space="0" w:color="auto"/>
              <w:bottom w:val="single" w:sz="4" w:space="0" w:color="auto"/>
              <w:right w:val="single" w:sz="4" w:space="0" w:color="auto"/>
            </w:tcBorders>
            <w:shd w:val="clear" w:color="auto" w:fill="auto"/>
          </w:tcPr>
          <w:p w14:paraId="3166ED79" w14:textId="745A27D1" w:rsidR="00F65D68" w:rsidRPr="005F3060" w:rsidRDefault="00F65D68" w:rsidP="00B84AEA">
            <w:pPr>
              <w:wordWrap w:val="0"/>
              <w:rPr>
                <w:rFonts w:asciiTheme="minorEastAsia" w:hAnsiTheme="minorEastAsia"/>
              </w:rPr>
            </w:pPr>
            <w:r>
              <w:rPr>
                <w:rFonts w:asciiTheme="minorEastAsia" w:hAnsiTheme="minorEastAsia"/>
              </w:rPr>
              <w:t>curveMember</w:t>
            </w:r>
          </w:p>
        </w:tc>
        <w:tc>
          <w:tcPr>
            <w:tcW w:w="2410" w:type="dxa"/>
            <w:tcBorders>
              <w:top w:val="single" w:sz="4" w:space="0" w:color="auto"/>
              <w:left w:val="single" w:sz="4" w:space="0" w:color="auto"/>
              <w:bottom w:val="single" w:sz="4" w:space="0" w:color="auto"/>
              <w:right w:val="single" w:sz="4" w:space="0" w:color="auto"/>
            </w:tcBorders>
          </w:tcPr>
          <w:p w14:paraId="54B0F8C6" w14:textId="770FFD1B" w:rsidR="00F65D68" w:rsidRPr="005F3060" w:rsidRDefault="00F65D68" w:rsidP="00B84AEA">
            <w:pPr>
              <w:wordWrap w:val="0"/>
              <w:rPr>
                <w:rFonts w:asciiTheme="minorEastAsia" w:hAnsiTheme="minorEastAsia"/>
              </w:rPr>
            </w:pPr>
            <w:r w:rsidRPr="005F3060">
              <w:rPr>
                <w:rFonts w:asciiTheme="minorEastAsia" w:hAnsiTheme="minorEastAsia" w:hint="eastAsia"/>
              </w:rPr>
              <w:t>g</w:t>
            </w:r>
            <w:r w:rsidRPr="005F3060">
              <w:rPr>
                <w:rFonts w:asciiTheme="minorEastAsia" w:hAnsiTheme="minorEastAsia"/>
              </w:rPr>
              <w:t>ml:</w:t>
            </w:r>
            <w:r>
              <w:rPr>
                <w:rFonts w:asciiTheme="minorEastAsia" w:hAnsiTheme="minorEastAsia"/>
              </w:rPr>
              <w:t>_Curve</w:t>
            </w:r>
            <w:r w:rsidRPr="005F3060">
              <w:rPr>
                <w:rFonts w:asciiTheme="minorEastAsia" w:hAnsiTheme="minorEastAsia"/>
              </w:rPr>
              <w:t xml:space="preserve"> [</w:t>
            </w:r>
            <w:r>
              <w:rPr>
                <w:rFonts w:asciiTheme="minorEastAsia" w:hAnsiTheme="minorEastAsia"/>
              </w:rPr>
              <w:t>1</w:t>
            </w:r>
            <w:r w:rsidRPr="005F3060">
              <w:rPr>
                <w:rFonts w:asciiTheme="minorEastAsia" w:hAnsiTheme="minorEastAsia"/>
              </w:rPr>
              <w:t>..*]</w:t>
            </w:r>
          </w:p>
        </w:tc>
        <w:tc>
          <w:tcPr>
            <w:tcW w:w="5069" w:type="dxa"/>
            <w:tcBorders>
              <w:top w:val="single" w:sz="4" w:space="0" w:color="auto"/>
              <w:left w:val="single" w:sz="4" w:space="0" w:color="auto"/>
              <w:bottom w:val="single" w:sz="4" w:space="0" w:color="auto"/>
              <w:right w:val="single" w:sz="4" w:space="0" w:color="auto"/>
            </w:tcBorders>
          </w:tcPr>
          <w:p w14:paraId="24449827" w14:textId="5473B533" w:rsidR="00F65D68" w:rsidRPr="005F3060" w:rsidRDefault="00F65D68" w:rsidP="00B84AEA">
            <w:pPr>
              <w:wordWrap w:val="0"/>
              <w:rPr>
                <w:rFonts w:asciiTheme="minorEastAsia" w:hAnsiTheme="minorEastAsia"/>
                <w:lang w:eastAsia="ja-JP"/>
              </w:rPr>
            </w:pPr>
            <w:r>
              <w:rPr>
                <w:rFonts w:asciiTheme="minorEastAsia" w:hAnsiTheme="minorEastAsia" w:hint="eastAsia"/>
                <w:lang w:eastAsia="ja-JP"/>
              </w:rPr>
              <w:t>集まりを構成する線</w:t>
            </w:r>
            <w:r w:rsidRPr="005F3060">
              <w:rPr>
                <w:rFonts w:asciiTheme="minorEastAsia" w:hAnsiTheme="minorEastAsia" w:hint="eastAsia"/>
                <w:lang w:eastAsia="ja-JP"/>
              </w:rPr>
              <w:t>。</w:t>
            </w:r>
          </w:p>
        </w:tc>
      </w:tr>
    </w:tbl>
    <w:p w14:paraId="3888D7C0" w14:textId="77777777" w:rsidR="00F65D68" w:rsidRDefault="00F65D68" w:rsidP="00F65D68"/>
    <w:p w14:paraId="6E88C1C0" w14:textId="77777777" w:rsidR="001E63B8" w:rsidRPr="000439FA" w:rsidRDefault="001E63B8" w:rsidP="005F3060">
      <w:pPr>
        <w:pStyle w:val="5"/>
      </w:pPr>
      <w:bookmarkStart w:id="301" w:name="_Toc99198468"/>
      <w:r w:rsidRPr="000439FA">
        <w:t>gml:Polygon</w:t>
      </w:r>
      <w:bookmarkEnd w:id="301"/>
    </w:p>
    <w:tbl>
      <w:tblPr>
        <w:tblStyle w:val="af1"/>
        <w:tblW w:w="9742" w:type="dxa"/>
        <w:tblLayout w:type="fixed"/>
        <w:tblLook w:val="04A0" w:firstRow="1" w:lastRow="0" w:firstColumn="1" w:lastColumn="0" w:noHBand="0" w:noVBand="1"/>
      </w:tblPr>
      <w:tblGrid>
        <w:gridCol w:w="2263"/>
        <w:gridCol w:w="2410"/>
        <w:gridCol w:w="5069"/>
      </w:tblGrid>
      <w:tr w:rsidR="001E63B8" w:rsidRPr="005F3060" w14:paraId="0241BEBA" w14:textId="77777777" w:rsidTr="001E63B8">
        <w:tc>
          <w:tcPr>
            <w:tcW w:w="2263" w:type="dxa"/>
            <w:shd w:val="clear" w:color="auto" w:fill="D0CECE" w:themeFill="background2" w:themeFillShade="E6"/>
          </w:tcPr>
          <w:p w14:paraId="0F7DCFA0" w14:textId="77777777" w:rsidR="001E63B8" w:rsidRPr="005F3060" w:rsidRDefault="001E63B8" w:rsidP="001E63B8">
            <w:pPr>
              <w:wordWrap w:val="0"/>
              <w:rPr>
                <w:rFonts w:asciiTheme="minorEastAsia" w:hAnsiTheme="minorEastAsia"/>
              </w:rPr>
            </w:pPr>
            <w:r w:rsidRPr="005F3060">
              <w:rPr>
                <w:rFonts w:asciiTheme="minorEastAsia" w:hAnsiTheme="minorEastAsia"/>
              </w:rPr>
              <w:t>クラスの定義</w:t>
            </w:r>
          </w:p>
        </w:tc>
        <w:tc>
          <w:tcPr>
            <w:tcW w:w="7479" w:type="dxa"/>
            <w:gridSpan w:val="2"/>
          </w:tcPr>
          <w:p w14:paraId="6892DDC0"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多角形。</w:t>
            </w:r>
            <w:r w:rsidRPr="005F3060">
              <w:rPr>
                <w:rFonts w:asciiTheme="minorEastAsia" w:hAnsiTheme="minorEastAsia"/>
                <w:lang w:eastAsia="ja-JP"/>
              </w:rPr>
              <w:t>以下を満たさなければならない。</w:t>
            </w:r>
          </w:p>
          <w:p w14:paraId="65520A88"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lang w:eastAsia="ja-JP"/>
              </w:rPr>
              <w:t>1)</w:t>
            </w:r>
            <w:r w:rsidRPr="005F3060">
              <w:rPr>
                <w:rFonts w:asciiTheme="minorEastAsia" w:hAnsiTheme="minorEastAsia"/>
                <w:lang w:eastAsia="ja-JP"/>
              </w:rPr>
              <w:tab/>
              <w:t>内周が、外周に完全に含まれている。</w:t>
            </w:r>
          </w:p>
          <w:p w14:paraId="176ADFF2"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lang w:eastAsia="ja-JP"/>
              </w:rPr>
              <w:t>2)</w:t>
            </w:r>
            <w:r w:rsidRPr="005F3060">
              <w:rPr>
                <w:rFonts w:asciiTheme="minorEastAsia" w:hAnsiTheme="minorEastAsia"/>
                <w:lang w:eastAsia="ja-JP"/>
              </w:rPr>
              <w:tab/>
              <w:t>内周が他の内周と重なっておらず、他の内周に包含されてもいない。</w:t>
            </w:r>
          </w:p>
          <w:p w14:paraId="7A1E06E6"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lang w:eastAsia="ja-JP"/>
              </w:rPr>
              <w:t>3)</w:t>
            </w:r>
            <w:r w:rsidRPr="005F3060">
              <w:rPr>
                <w:rFonts w:asciiTheme="minorEastAsia" w:hAnsiTheme="minorEastAsia"/>
                <w:lang w:eastAsia="ja-JP"/>
              </w:rPr>
              <w:tab/>
              <w:t>内周が外周に接していてもよいが、gml:Polygonの内部を分断しない。</w:t>
            </w:r>
          </w:p>
          <w:p w14:paraId="6CFBAA66"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lang w:eastAsia="ja-JP"/>
              </w:rPr>
              <w:t>4)</w:t>
            </w:r>
            <w:r w:rsidRPr="005F3060">
              <w:rPr>
                <w:rFonts w:asciiTheme="minorEastAsia" w:hAnsiTheme="minorEastAsia"/>
                <w:lang w:eastAsia="ja-JP"/>
              </w:rPr>
              <w:tab/>
              <w:t>内周と外周が線分で重ならない。</w:t>
            </w:r>
          </w:p>
          <w:p w14:paraId="0DC50D35"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lang w:eastAsia="ja-JP"/>
              </w:rPr>
              <w:t>5)</w:t>
            </w:r>
            <w:r w:rsidRPr="005F3060">
              <w:rPr>
                <w:rFonts w:asciiTheme="minorEastAsia" w:hAnsiTheme="minorEastAsia"/>
                <w:lang w:eastAsia="ja-JP"/>
              </w:rPr>
              <w:tab/>
              <w:t>外周及び内周に自己交差がなく、始終点以外の点で一致する点がない。</w:t>
            </w:r>
          </w:p>
          <w:p w14:paraId="5B98715C" w14:textId="77777777" w:rsidR="001E63B8" w:rsidRPr="005F3060" w:rsidRDefault="001E63B8" w:rsidP="001E63B8">
            <w:pPr>
              <w:spacing w:line="240" w:lineRule="atLeast"/>
              <w:jc w:val="center"/>
              <w:rPr>
                <w:rFonts w:asciiTheme="minorEastAsia" w:hAnsiTheme="minorEastAsia"/>
              </w:rPr>
            </w:pPr>
            <w:r w:rsidRPr="005F3060">
              <w:rPr>
                <w:rFonts w:asciiTheme="minorEastAsia" w:hAnsiTheme="minorEastAsia"/>
                <w:noProof/>
              </w:rPr>
              <w:lastRenderedPageBreak/>
              <w:drawing>
                <wp:inline distT="0" distB="0" distL="0" distR="0" wp14:anchorId="6535C3C1" wp14:editId="5AA3B022">
                  <wp:extent cx="3926441" cy="1867501"/>
                  <wp:effectExtent l="0" t="0" r="0" b="0"/>
                  <wp:docPr id="144" name="図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3943944" cy="1875826"/>
                          </a:xfrm>
                          <a:prstGeom prst="rect">
                            <a:avLst/>
                          </a:prstGeom>
                          <a:noFill/>
                          <a:ln>
                            <a:noFill/>
                          </a:ln>
                        </pic:spPr>
                      </pic:pic>
                    </a:graphicData>
                  </a:graphic>
                </wp:inline>
              </w:drawing>
            </w:r>
          </w:p>
        </w:tc>
      </w:tr>
      <w:tr w:rsidR="001E63B8" w:rsidRPr="005F3060" w14:paraId="1AEB930C" w14:textId="77777777" w:rsidTr="001E63B8">
        <w:tc>
          <w:tcPr>
            <w:tcW w:w="2263" w:type="dxa"/>
            <w:shd w:val="clear" w:color="auto" w:fill="D0CECE" w:themeFill="background2" w:themeFillShade="E6"/>
          </w:tcPr>
          <w:p w14:paraId="2F3E930E"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上位の型</w:t>
            </w:r>
          </w:p>
        </w:tc>
        <w:tc>
          <w:tcPr>
            <w:tcW w:w="7479" w:type="dxa"/>
            <w:gridSpan w:val="2"/>
          </w:tcPr>
          <w:p w14:paraId="0E9C3D62" w14:textId="77777777" w:rsidR="001E63B8" w:rsidRPr="005F3060" w:rsidRDefault="001E63B8" w:rsidP="001E63B8">
            <w:pPr>
              <w:wordWrap w:val="0"/>
              <w:rPr>
                <w:rFonts w:asciiTheme="minorEastAsia" w:hAnsiTheme="minorEastAsia"/>
              </w:rPr>
            </w:pPr>
            <w:r w:rsidRPr="005F3060">
              <w:rPr>
                <w:rFonts w:asciiTheme="minorEastAsia" w:hAnsiTheme="minorEastAsia"/>
              </w:rPr>
              <w:t>gml:_GeometricPrimitive</w:t>
            </w:r>
          </w:p>
        </w:tc>
      </w:tr>
      <w:tr w:rsidR="001E63B8" w:rsidRPr="005F3060" w14:paraId="796BBAD8" w14:textId="77777777" w:rsidTr="001E63B8">
        <w:tc>
          <w:tcPr>
            <w:tcW w:w="2263" w:type="dxa"/>
            <w:shd w:val="clear" w:color="auto" w:fill="D0CECE" w:themeFill="background2" w:themeFillShade="E6"/>
          </w:tcPr>
          <w:p w14:paraId="5A7500E9"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ステレオタイプ</w:t>
            </w:r>
          </w:p>
        </w:tc>
        <w:tc>
          <w:tcPr>
            <w:tcW w:w="7479" w:type="dxa"/>
            <w:gridSpan w:val="2"/>
          </w:tcPr>
          <w:p w14:paraId="55B0C468"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&lt;</w:t>
            </w:r>
            <w:r w:rsidRPr="005F3060">
              <w:rPr>
                <w:rFonts w:asciiTheme="minorEastAsia" w:hAnsiTheme="minorEastAsia"/>
              </w:rPr>
              <w:t>&lt;Type&gt;&gt;</w:t>
            </w:r>
          </w:p>
        </w:tc>
      </w:tr>
      <w:tr w:rsidR="001E63B8" w:rsidRPr="005F3060" w14:paraId="422EA8E5" w14:textId="77777777" w:rsidTr="001E63B8">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4EBF458"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自身に定義された関連役割</w:t>
            </w:r>
          </w:p>
        </w:tc>
        <w:tc>
          <w:tcPr>
            <w:tcW w:w="2410" w:type="dxa"/>
            <w:tcBorders>
              <w:top w:val="single" w:sz="4" w:space="0" w:color="auto"/>
              <w:left w:val="nil"/>
              <w:bottom w:val="single" w:sz="4" w:space="0" w:color="auto"/>
              <w:right w:val="nil"/>
            </w:tcBorders>
            <w:shd w:val="clear" w:color="auto" w:fill="D0CECE" w:themeFill="background2" w:themeFillShade="E6"/>
          </w:tcPr>
          <w:p w14:paraId="5B09A1D1" w14:textId="77777777" w:rsidR="001E63B8" w:rsidRPr="005F3060" w:rsidRDefault="001E63B8" w:rsidP="001E63B8">
            <w:pPr>
              <w:wordWrap w:val="0"/>
              <w:rPr>
                <w:rFonts w:asciiTheme="minorEastAsia" w:hAnsiTheme="minorEastAsia"/>
                <w:lang w:eastAsia="ja-JP"/>
              </w:rPr>
            </w:pPr>
          </w:p>
        </w:tc>
        <w:tc>
          <w:tcPr>
            <w:tcW w:w="5069" w:type="dxa"/>
            <w:tcBorders>
              <w:top w:val="single" w:sz="4" w:space="0" w:color="auto"/>
              <w:left w:val="nil"/>
              <w:bottom w:val="single" w:sz="4" w:space="0" w:color="auto"/>
              <w:right w:val="single" w:sz="4" w:space="0" w:color="auto"/>
            </w:tcBorders>
            <w:shd w:val="clear" w:color="auto" w:fill="D0CECE" w:themeFill="background2" w:themeFillShade="E6"/>
          </w:tcPr>
          <w:p w14:paraId="1B91C491" w14:textId="77777777" w:rsidR="001E63B8" w:rsidRPr="005F3060" w:rsidRDefault="001E63B8" w:rsidP="001E63B8">
            <w:pPr>
              <w:wordWrap w:val="0"/>
              <w:rPr>
                <w:rFonts w:asciiTheme="minorEastAsia" w:hAnsiTheme="minorEastAsia"/>
                <w:lang w:eastAsia="ja-JP"/>
              </w:rPr>
            </w:pPr>
          </w:p>
        </w:tc>
      </w:tr>
      <w:tr w:rsidR="001E63B8" w:rsidRPr="005F3060" w14:paraId="409018BF"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3123834" w14:textId="77777777" w:rsidR="001E63B8" w:rsidRPr="005F3060" w:rsidRDefault="001E63B8" w:rsidP="001E63B8">
            <w:pPr>
              <w:wordWrap w:val="0"/>
              <w:rPr>
                <w:rFonts w:asciiTheme="minorEastAsia" w:hAnsiTheme="minorEastAsia"/>
              </w:rPr>
            </w:pPr>
            <w:r w:rsidRPr="005F3060">
              <w:rPr>
                <w:rFonts w:asciiTheme="minorEastAsia" w:hAnsiTheme="minorEastAsia"/>
              </w:rPr>
              <w:t>関連役割名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D02E2A8"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関連役割の型及び多重度</w:t>
            </w:r>
          </w:p>
        </w:tc>
        <w:tc>
          <w:tcPr>
            <w:tcW w:w="506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2BE109D"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定義</w:t>
            </w:r>
          </w:p>
        </w:tc>
      </w:tr>
      <w:tr w:rsidR="001E63B8" w:rsidRPr="005F3060" w14:paraId="0F6A50A1"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auto"/>
          </w:tcPr>
          <w:p w14:paraId="73123CB0"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e</w:t>
            </w:r>
            <w:r w:rsidRPr="005F3060">
              <w:rPr>
                <w:rFonts w:asciiTheme="minorEastAsia" w:hAnsiTheme="minorEastAsia"/>
              </w:rPr>
              <w:t>xterior</w:t>
            </w:r>
          </w:p>
        </w:tc>
        <w:tc>
          <w:tcPr>
            <w:tcW w:w="2410" w:type="dxa"/>
            <w:tcBorders>
              <w:top w:val="single" w:sz="4" w:space="0" w:color="auto"/>
              <w:left w:val="single" w:sz="4" w:space="0" w:color="auto"/>
              <w:bottom w:val="single" w:sz="4" w:space="0" w:color="auto"/>
              <w:right w:val="single" w:sz="4" w:space="0" w:color="auto"/>
            </w:tcBorders>
          </w:tcPr>
          <w:p w14:paraId="1DAF1BF5" w14:textId="77777777" w:rsidR="001E63B8" w:rsidRPr="005F3060" w:rsidRDefault="001E63B8" w:rsidP="001E63B8">
            <w:pPr>
              <w:wordWrap w:val="0"/>
              <w:rPr>
                <w:rFonts w:asciiTheme="minorEastAsia" w:hAnsiTheme="minorEastAsia"/>
              </w:rPr>
            </w:pPr>
            <w:r w:rsidRPr="005F3060">
              <w:rPr>
                <w:rFonts w:asciiTheme="minorEastAsia" w:hAnsiTheme="minorEastAsia"/>
              </w:rPr>
              <w:t>gml:_Ring [1]</w:t>
            </w:r>
          </w:p>
        </w:tc>
        <w:tc>
          <w:tcPr>
            <w:tcW w:w="5069" w:type="dxa"/>
            <w:tcBorders>
              <w:top w:val="single" w:sz="4" w:space="0" w:color="auto"/>
              <w:left w:val="single" w:sz="4" w:space="0" w:color="auto"/>
              <w:bottom w:val="single" w:sz="4" w:space="0" w:color="auto"/>
              <w:right w:val="single" w:sz="4" w:space="0" w:color="auto"/>
            </w:tcBorders>
          </w:tcPr>
          <w:p w14:paraId="61D04EC2"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多角形の外周。</w:t>
            </w:r>
          </w:p>
        </w:tc>
      </w:tr>
      <w:tr w:rsidR="001E63B8" w:rsidRPr="005F3060" w14:paraId="7363B94D"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auto"/>
          </w:tcPr>
          <w:p w14:paraId="7CA3F665"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i</w:t>
            </w:r>
            <w:r w:rsidRPr="005F3060">
              <w:rPr>
                <w:rFonts w:asciiTheme="minorEastAsia" w:hAnsiTheme="minorEastAsia"/>
              </w:rPr>
              <w:t>nterior</w:t>
            </w:r>
          </w:p>
        </w:tc>
        <w:tc>
          <w:tcPr>
            <w:tcW w:w="2410" w:type="dxa"/>
            <w:tcBorders>
              <w:top w:val="single" w:sz="4" w:space="0" w:color="auto"/>
              <w:left w:val="single" w:sz="4" w:space="0" w:color="auto"/>
              <w:bottom w:val="single" w:sz="4" w:space="0" w:color="auto"/>
              <w:right w:val="single" w:sz="4" w:space="0" w:color="auto"/>
            </w:tcBorders>
          </w:tcPr>
          <w:p w14:paraId="39306C97"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g</w:t>
            </w:r>
            <w:r w:rsidRPr="005F3060">
              <w:rPr>
                <w:rFonts w:asciiTheme="minorEastAsia" w:hAnsiTheme="minorEastAsia"/>
              </w:rPr>
              <w:t>ml:Ring [0..*]</w:t>
            </w:r>
          </w:p>
        </w:tc>
        <w:tc>
          <w:tcPr>
            <w:tcW w:w="5069" w:type="dxa"/>
            <w:tcBorders>
              <w:top w:val="single" w:sz="4" w:space="0" w:color="auto"/>
              <w:left w:val="single" w:sz="4" w:space="0" w:color="auto"/>
              <w:bottom w:val="single" w:sz="4" w:space="0" w:color="auto"/>
              <w:right w:val="single" w:sz="4" w:space="0" w:color="auto"/>
            </w:tcBorders>
          </w:tcPr>
          <w:p w14:paraId="11C2A5EA"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多角形の内周。</w:t>
            </w:r>
          </w:p>
        </w:tc>
      </w:tr>
    </w:tbl>
    <w:p w14:paraId="53C8C11F" w14:textId="77777777" w:rsidR="001E63B8" w:rsidRDefault="001E63B8" w:rsidP="001E63B8"/>
    <w:p w14:paraId="57A5AFBB" w14:textId="77777777" w:rsidR="001E63B8" w:rsidRPr="000439FA" w:rsidRDefault="001E63B8" w:rsidP="005F3060">
      <w:pPr>
        <w:pStyle w:val="5"/>
      </w:pPr>
      <w:bookmarkStart w:id="302" w:name="_Toc99198469"/>
      <w:r w:rsidRPr="000439FA">
        <w:t>gml:LinearRing</w:t>
      </w:r>
      <w:bookmarkEnd w:id="302"/>
    </w:p>
    <w:tbl>
      <w:tblPr>
        <w:tblStyle w:val="af1"/>
        <w:tblW w:w="9742" w:type="dxa"/>
        <w:tblLayout w:type="fixed"/>
        <w:tblLook w:val="04A0" w:firstRow="1" w:lastRow="0" w:firstColumn="1" w:lastColumn="0" w:noHBand="0" w:noVBand="1"/>
      </w:tblPr>
      <w:tblGrid>
        <w:gridCol w:w="2263"/>
        <w:gridCol w:w="2410"/>
        <w:gridCol w:w="5069"/>
      </w:tblGrid>
      <w:tr w:rsidR="001E63B8" w:rsidRPr="005F3060" w14:paraId="2FE5AD3C" w14:textId="77777777" w:rsidTr="001E63B8">
        <w:tc>
          <w:tcPr>
            <w:tcW w:w="2263" w:type="dxa"/>
            <w:shd w:val="clear" w:color="auto" w:fill="D0CECE" w:themeFill="background2" w:themeFillShade="E6"/>
          </w:tcPr>
          <w:p w14:paraId="0A53813D" w14:textId="77777777" w:rsidR="001E63B8" w:rsidRPr="005F3060" w:rsidRDefault="001E63B8" w:rsidP="001E63B8">
            <w:pPr>
              <w:wordWrap w:val="0"/>
              <w:rPr>
                <w:rFonts w:asciiTheme="minorEastAsia" w:hAnsiTheme="minorEastAsia"/>
              </w:rPr>
            </w:pPr>
            <w:r w:rsidRPr="005F3060">
              <w:rPr>
                <w:rFonts w:asciiTheme="minorEastAsia" w:hAnsiTheme="minorEastAsia"/>
              </w:rPr>
              <w:t>クラスの定義</w:t>
            </w:r>
          </w:p>
        </w:tc>
        <w:tc>
          <w:tcPr>
            <w:tcW w:w="7479" w:type="dxa"/>
            <w:gridSpan w:val="2"/>
          </w:tcPr>
          <w:p w14:paraId="4091AEA4"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lang w:eastAsia="ja-JP"/>
              </w:rPr>
              <w:t>線形から構成する輪。多角形の境界として使用される。</w:t>
            </w:r>
            <w:r w:rsidRPr="005F3060">
              <w:rPr>
                <w:rFonts w:asciiTheme="minorEastAsia" w:hAnsiTheme="minorEastAsia"/>
                <w:lang w:eastAsia="ja-JP"/>
              </w:rPr>
              <w:t>3点以上の順列から構成され、始点と終点が一致する。gml:LinearRingを構成する全ての点は、始点と終点を除き、一致しない。</w:t>
            </w:r>
            <w:r w:rsidRPr="005F3060">
              <w:rPr>
                <w:rFonts w:asciiTheme="minorEastAsia" w:hAnsiTheme="minorEastAsia"/>
              </w:rPr>
              <w:t>自己交差しない。</w:t>
            </w:r>
          </w:p>
        </w:tc>
      </w:tr>
      <w:tr w:rsidR="001E63B8" w:rsidRPr="005F3060" w14:paraId="12930F41" w14:textId="77777777" w:rsidTr="001E63B8">
        <w:tc>
          <w:tcPr>
            <w:tcW w:w="2263" w:type="dxa"/>
            <w:shd w:val="clear" w:color="auto" w:fill="D0CECE" w:themeFill="background2" w:themeFillShade="E6"/>
          </w:tcPr>
          <w:p w14:paraId="1933A09B"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上位の型</w:t>
            </w:r>
          </w:p>
        </w:tc>
        <w:tc>
          <w:tcPr>
            <w:tcW w:w="7479" w:type="dxa"/>
            <w:gridSpan w:val="2"/>
          </w:tcPr>
          <w:p w14:paraId="6CA50A8F" w14:textId="77777777" w:rsidR="001E63B8" w:rsidRPr="005F3060" w:rsidRDefault="001E63B8" w:rsidP="001E63B8">
            <w:pPr>
              <w:wordWrap w:val="0"/>
              <w:rPr>
                <w:rFonts w:asciiTheme="minorEastAsia" w:hAnsiTheme="minorEastAsia"/>
              </w:rPr>
            </w:pPr>
            <w:r w:rsidRPr="005F3060">
              <w:rPr>
                <w:rFonts w:asciiTheme="minorEastAsia" w:hAnsiTheme="minorEastAsia"/>
              </w:rPr>
              <w:t>gml:_Ring</w:t>
            </w:r>
          </w:p>
        </w:tc>
      </w:tr>
      <w:tr w:rsidR="001E63B8" w:rsidRPr="005F3060" w14:paraId="0282ABD3" w14:textId="77777777" w:rsidTr="001E63B8">
        <w:tc>
          <w:tcPr>
            <w:tcW w:w="2263" w:type="dxa"/>
            <w:shd w:val="clear" w:color="auto" w:fill="D0CECE" w:themeFill="background2" w:themeFillShade="E6"/>
          </w:tcPr>
          <w:p w14:paraId="2EBCFB78"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ステレオタイプ</w:t>
            </w:r>
          </w:p>
        </w:tc>
        <w:tc>
          <w:tcPr>
            <w:tcW w:w="7479" w:type="dxa"/>
            <w:gridSpan w:val="2"/>
          </w:tcPr>
          <w:p w14:paraId="2307EFAE"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&lt;</w:t>
            </w:r>
            <w:r w:rsidRPr="005F3060">
              <w:rPr>
                <w:rFonts w:asciiTheme="minorEastAsia" w:hAnsiTheme="minorEastAsia"/>
              </w:rPr>
              <w:t>&lt;Type&gt;&gt;</w:t>
            </w:r>
          </w:p>
        </w:tc>
      </w:tr>
      <w:tr w:rsidR="001E63B8" w:rsidRPr="005F3060" w14:paraId="0E47A6FC" w14:textId="77777777" w:rsidTr="001E63B8">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A06674F"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自身に定義された関連役割</w:t>
            </w:r>
          </w:p>
        </w:tc>
        <w:tc>
          <w:tcPr>
            <w:tcW w:w="2410" w:type="dxa"/>
            <w:tcBorders>
              <w:top w:val="single" w:sz="4" w:space="0" w:color="auto"/>
              <w:left w:val="nil"/>
              <w:bottom w:val="single" w:sz="4" w:space="0" w:color="auto"/>
              <w:right w:val="nil"/>
            </w:tcBorders>
            <w:shd w:val="clear" w:color="auto" w:fill="D0CECE" w:themeFill="background2" w:themeFillShade="E6"/>
          </w:tcPr>
          <w:p w14:paraId="12B6419B" w14:textId="77777777" w:rsidR="001E63B8" w:rsidRPr="005F3060" w:rsidRDefault="001E63B8" w:rsidP="001E63B8">
            <w:pPr>
              <w:wordWrap w:val="0"/>
              <w:rPr>
                <w:rFonts w:asciiTheme="minorEastAsia" w:hAnsiTheme="minorEastAsia"/>
                <w:lang w:eastAsia="ja-JP"/>
              </w:rPr>
            </w:pPr>
          </w:p>
        </w:tc>
        <w:tc>
          <w:tcPr>
            <w:tcW w:w="5069" w:type="dxa"/>
            <w:tcBorders>
              <w:top w:val="single" w:sz="4" w:space="0" w:color="auto"/>
              <w:left w:val="nil"/>
              <w:bottom w:val="single" w:sz="4" w:space="0" w:color="auto"/>
              <w:right w:val="single" w:sz="4" w:space="0" w:color="auto"/>
            </w:tcBorders>
            <w:shd w:val="clear" w:color="auto" w:fill="D0CECE" w:themeFill="background2" w:themeFillShade="E6"/>
          </w:tcPr>
          <w:p w14:paraId="74FFA41B" w14:textId="77777777" w:rsidR="001E63B8" w:rsidRPr="005F3060" w:rsidRDefault="001E63B8" w:rsidP="001E63B8">
            <w:pPr>
              <w:wordWrap w:val="0"/>
              <w:rPr>
                <w:rFonts w:asciiTheme="minorEastAsia" w:hAnsiTheme="minorEastAsia"/>
                <w:lang w:eastAsia="ja-JP"/>
              </w:rPr>
            </w:pPr>
          </w:p>
        </w:tc>
      </w:tr>
      <w:tr w:rsidR="001E63B8" w:rsidRPr="005F3060" w14:paraId="4C832348"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DDDB8BB" w14:textId="77777777" w:rsidR="001E63B8" w:rsidRPr="005F3060" w:rsidRDefault="001E63B8" w:rsidP="001E63B8">
            <w:pPr>
              <w:wordWrap w:val="0"/>
              <w:rPr>
                <w:rFonts w:asciiTheme="minorEastAsia" w:hAnsiTheme="minorEastAsia"/>
              </w:rPr>
            </w:pPr>
            <w:r w:rsidRPr="005F3060">
              <w:rPr>
                <w:rFonts w:asciiTheme="minorEastAsia" w:hAnsiTheme="minorEastAsia"/>
              </w:rPr>
              <w:t>関連役割名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E04DE0F"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関連役割の型及び多重度</w:t>
            </w:r>
          </w:p>
        </w:tc>
        <w:tc>
          <w:tcPr>
            <w:tcW w:w="506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BC7D6AA"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定義</w:t>
            </w:r>
          </w:p>
        </w:tc>
      </w:tr>
      <w:tr w:rsidR="001E63B8" w:rsidRPr="005F3060" w14:paraId="4750C6B1"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auto"/>
          </w:tcPr>
          <w:p w14:paraId="5DED4DBB"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p</w:t>
            </w:r>
            <w:r w:rsidRPr="005F3060">
              <w:rPr>
                <w:rFonts w:asciiTheme="minorEastAsia" w:hAnsiTheme="minorEastAsia"/>
              </w:rPr>
              <w:t>osition</w:t>
            </w:r>
          </w:p>
        </w:tc>
        <w:tc>
          <w:tcPr>
            <w:tcW w:w="2410" w:type="dxa"/>
            <w:tcBorders>
              <w:top w:val="single" w:sz="4" w:space="0" w:color="auto"/>
              <w:left w:val="single" w:sz="4" w:space="0" w:color="auto"/>
              <w:bottom w:val="single" w:sz="4" w:space="0" w:color="auto"/>
              <w:right w:val="single" w:sz="4" w:space="0" w:color="auto"/>
            </w:tcBorders>
          </w:tcPr>
          <w:p w14:paraId="73CBF132" w14:textId="12DEDB38" w:rsidR="001E63B8" w:rsidRPr="005F3060" w:rsidRDefault="001E63B8" w:rsidP="00372941">
            <w:pPr>
              <w:wordWrap w:val="0"/>
              <w:rPr>
                <w:rFonts w:asciiTheme="minorEastAsia" w:hAnsiTheme="minorEastAsia"/>
              </w:rPr>
            </w:pPr>
            <w:r w:rsidRPr="005F3060">
              <w:rPr>
                <w:rFonts w:asciiTheme="minorEastAsia" w:hAnsiTheme="minorEastAsia" w:hint="eastAsia"/>
              </w:rPr>
              <w:t>g</w:t>
            </w:r>
            <w:r w:rsidRPr="005F3060">
              <w:rPr>
                <w:rFonts w:asciiTheme="minorEastAsia" w:hAnsiTheme="minorEastAsia"/>
              </w:rPr>
              <w:t>ml:DirectPosition [</w:t>
            </w:r>
            <w:r w:rsidR="00372941">
              <w:rPr>
                <w:rFonts w:asciiTheme="minorEastAsia" w:hAnsiTheme="minorEastAsia"/>
              </w:rPr>
              <w:t>4</w:t>
            </w:r>
            <w:r w:rsidRPr="005F3060">
              <w:rPr>
                <w:rFonts w:asciiTheme="minorEastAsia" w:hAnsiTheme="minorEastAsia"/>
              </w:rPr>
              <w:t>..*]</w:t>
            </w:r>
          </w:p>
        </w:tc>
        <w:tc>
          <w:tcPr>
            <w:tcW w:w="5069" w:type="dxa"/>
            <w:tcBorders>
              <w:top w:val="single" w:sz="4" w:space="0" w:color="auto"/>
              <w:left w:val="single" w:sz="4" w:space="0" w:color="auto"/>
              <w:bottom w:val="single" w:sz="4" w:space="0" w:color="auto"/>
              <w:right w:val="single" w:sz="4" w:space="0" w:color="auto"/>
            </w:tcBorders>
          </w:tcPr>
          <w:p w14:paraId="71F10B70"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輪を構成する座標値の列。</w:t>
            </w:r>
          </w:p>
        </w:tc>
      </w:tr>
    </w:tbl>
    <w:p w14:paraId="00E349A6" w14:textId="77777777" w:rsidR="001E63B8" w:rsidRDefault="001E63B8" w:rsidP="001E63B8"/>
    <w:p w14:paraId="2A8D1483" w14:textId="0A8CB296" w:rsidR="001E63B8" w:rsidRPr="000439FA" w:rsidRDefault="001E63B8" w:rsidP="005F3060">
      <w:pPr>
        <w:pStyle w:val="5"/>
      </w:pPr>
      <w:bookmarkStart w:id="303" w:name="_Toc99198470"/>
      <w:r w:rsidRPr="000439FA">
        <w:t>gml:Com</w:t>
      </w:r>
      <w:r w:rsidR="00372941">
        <w:t>o</w:t>
      </w:r>
      <w:r w:rsidRPr="000439FA">
        <w:t>psiteSurface</w:t>
      </w:r>
      <w:bookmarkEnd w:id="303"/>
    </w:p>
    <w:tbl>
      <w:tblPr>
        <w:tblStyle w:val="af1"/>
        <w:tblW w:w="9742" w:type="dxa"/>
        <w:tblLayout w:type="fixed"/>
        <w:tblLook w:val="04A0" w:firstRow="1" w:lastRow="0" w:firstColumn="1" w:lastColumn="0" w:noHBand="0" w:noVBand="1"/>
      </w:tblPr>
      <w:tblGrid>
        <w:gridCol w:w="2263"/>
        <w:gridCol w:w="2410"/>
        <w:gridCol w:w="5069"/>
      </w:tblGrid>
      <w:tr w:rsidR="001E63B8" w:rsidRPr="005F3060" w14:paraId="1D5533D8" w14:textId="77777777" w:rsidTr="001E63B8">
        <w:tc>
          <w:tcPr>
            <w:tcW w:w="2263" w:type="dxa"/>
            <w:shd w:val="clear" w:color="auto" w:fill="D0CECE" w:themeFill="background2" w:themeFillShade="E6"/>
          </w:tcPr>
          <w:p w14:paraId="0158A9B4" w14:textId="77777777" w:rsidR="001E63B8" w:rsidRPr="005F3060" w:rsidRDefault="001E63B8" w:rsidP="001E63B8">
            <w:pPr>
              <w:wordWrap w:val="0"/>
              <w:rPr>
                <w:rFonts w:asciiTheme="minorEastAsia" w:hAnsiTheme="minorEastAsia"/>
              </w:rPr>
            </w:pPr>
            <w:r w:rsidRPr="005F3060">
              <w:rPr>
                <w:rFonts w:asciiTheme="minorEastAsia" w:hAnsiTheme="minorEastAsia"/>
              </w:rPr>
              <w:t>クラスの定義</w:t>
            </w:r>
          </w:p>
        </w:tc>
        <w:tc>
          <w:tcPr>
            <w:tcW w:w="7479" w:type="dxa"/>
            <w:gridSpan w:val="2"/>
          </w:tcPr>
          <w:p w14:paraId="417321A4"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lang w:eastAsia="ja-JP"/>
              </w:rPr>
              <w:t>面の集まり。ただし、構成要素となる全ての面は連続していなければならない。</w:t>
            </w:r>
          </w:p>
          <w:p w14:paraId="78DE5818"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lang w:eastAsia="ja-JP"/>
              </w:rPr>
              <w:t>立体の外殻や内殻として使用される。</w:t>
            </w:r>
          </w:p>
          <w:p w14:paraId="04E697AB" w14:textId="77777777" w:rsidR="001E63B8" w:rsidRPr="005F3060" w:rsidRDefault="001E63B8" w:rsidP="001E63B8">
            <w:pPr>
              <w:wordWrap w:val="0"/>
              <w:spacing w:line="240" w:lineRule="atLeast"/>
              <w:rPr>
                <w:rFonts w:asciiTheme="minorEastAsia" w:hAnsiTheme="minorEastAsia"/>
              </w:rPr>
            </w:pPr>
            <w:r w:rsidRPr="005F3060">
              <w:rPr>
                <w:rFonts w:asciiTheme="minorEastAsia" w:hAnsiTheme="minorEastAsia"/>
                <w:noProof/>
              </w:rPr>
              <w:drawing>
                <wp:inline distT="0" distB="0" distL="0" distR="0" wp14:anchorId="54A8ED34" wp14:editId="6FA0D076">
                  <wp:extent cx="4074374" cy="884967"/>
                  <wp:effectExtent l="0" t="0" r="0" b="0"/>
                  <wp:docPr id="162" name="図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4108142" cy="892301"/>
                          </a:xfrm>
                          <a:prstGeom prst="rect">
                            <a:avLst/>
                          </a:prstGeom>
                          <a:noFill/>
                          <a:ln>
                            <a:noFill/>
                          </a:ln>
                        </pic:spPr>
                      </pic:pic>
                    </a:graphicData>
                  </a:graphic>
                </wp:inline>
              </w:drawing>
            </w:r>
          </w:p>
        </w:tc>
      </w:tr>
      <w:tr w:rsidR="001E63B8" w:rsidRPr="005F3060" w14:paraId="70379AC8" w14:textId="77777777" w:rsidTr="001E63B8">
        <w:tc>
          <w:tcPr>
            <w:tcW w:w="2263" w:type="dxa"/>
            <w:shd w:val="clear" w:color="auto" w:fill="D0CECE" w:themeFill="background2" w:themeFillShade="E6"/>
          </w:tcPr>
          <w:p w14:paraId="68B2AC33"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上位の型</w:t>
            </w:r>
          </w:p>
        </w:tc>
        <w:tc>
          <w:tcPr>
            <w:tcW w:w="7479" w:type="dxa"/>
            <w:gridSpan w:val="2"/>
          </w:tcPr>
          <w:p w14:paraId="29850C5A" w14:textId="77777777" w:rsidR="001E63B8" w:rsidRPr="005F3060" w:rsidRDefault="001E63B8" w:rsidP="001E63B8">
            <w:pPr>
              <w:wordWrap w:val="0"/>
              <w:rPr>
                <w:rFonts w:asciiTheme="minorEastAsia" w:hAnsiTheme="minorEastAsia"/>
              </w:rPr>
            </w:pPr>
            <w:r w:rsidRPr="005F3060">
              <w:rPr>
                <w:rFonts w:asciiTheme="minorEastAsia" w:hAnsiTheme="minorEastAsia"/>
              </w:rPr>
              <w:t>gml:_Surface</w:t>
            </w:r>
          </w:p>
        </w:tc>
      </w:tr>
      <w:tr w:rsidR="001E63B8" w:rsidRPr="005F3060" w14:paraId="082D4FE0" w14:textId="77777777" w:rsidTr="001E63B8">
        <w:tc>
          <w:tcPr>
            <w:tcW w:w="2263" w:type="dxa"/>
            <w:shd w:val="clear" w:color="auto" w:fill="D0CECE" w:themeFill="background2" w:themeFillShade="E6"/>
          </w:tcPr>
          <w:p w14:paraId="2039CC71"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ステレオタイプ</w:t>
            </w:r>
          </w:p>
        </w:tc>
        <w:tc>
          <w:tcPr>
            <w:tcW w:w="7479" w:type="dxa"/>
            <w:gridSpan w:val="2"/>
          </w:tcPr>
          <w:p w14:paraId="6464C02C"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&lt;</w:t>
            </w:r>
            <w:r w:rsidRPr="005F3060">
              <w:rPr>
                <w:rFonts w:asciiTheme="minorEastAsia" w:hAnsiTheme="minorEastAsia"/>
              </w:rPr>
              <w:t>&lt;Type&gt;&gt;</w:t>
            </w:r>
          </w:p>
        </w:tc>
      </w:tr>
      <w:tr w:rsidR="001E63B8" w:rsidRPr="005F3060" w14:paraId="4A173BED" w14:textId="77777777" w:rsidTr="001E63B8">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4D5DE977"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自身に定義された関連役割</w:t>
            </w:r>
          </w:p>
        </w:tc>
        <w:tc>
          <w:tcPr>
            <w:tcW w:w="2410" w:type="dxa"/>
            <w:tcBorders>
              <w:top w:val="single" w:sz="4" w:space="0" w:color="auto"/>
              <w:left w:val="nil"/>
              <w:bottom w:val="single" w:sz="4" w:space="0" w:color="auto"/>
              <w:right w:val="nil"/>
            </w:tcBorders>
            <w:shd w:val="clear" w:color="auto" w:fill="D0CECE" w:themeFill="background2" w:themeFillShade="E6"/>
          </w:tcPr>
          <w:p w14:paraId="26D250B3" w14:textId="77777777" w:rsidR="001E63B8" w:rsidRPr="005F3060" w:rsidRDefault="001E63B8" w:rsidP="001E63B8">
            <w:pPr>
              <w:wordWrap w:val="0"/>
              <w:rPr>
                <w:rFonts w:asciiTheme="minorEastAsia" w:hAnsiTheme="minorEastAsia"/>
                <w:lang w:eastAsia="ja-JP"/>
              </w:rPr>
            </w:pPr>
          </w:p>
        </w:tc>
        <w:tc>
          <w:tcPr>
            <w:tcW w:w="5069" w:type="dxa"/>
            <w:tcBorders>
              <w:top w:val="single" w:sz="4" w:space="0" w:color="auto"/>
              <w:left w:val="nil"/>
              <w:bottom w:val="single" w:sz="4" w:space="0" w:color="auto"/>
              <w:right w:val="single" w:sz="4" w:space="0" w:color="auto"/>
            </w:tcBorders>
            <w:shd w:val="clear" w:color="auto" w:fill="D0CECE" w:themeFill="background2" w:themeFillShade="E6"/>
          </w:tcPr>
          <w:p w14:paraId="6D6EAE07" w14:textId="77777777" w:rsidR="001E63B8" w:rsidRPr="005F3060" w:rsidRDefault="001E63B8" w:rsidP="001E63B8">
            <w:pPr>
              <w:wordWrap w:val="0"/>
              <w:rPr>
                <w:rFonts w:asciiTheme="minorEastAsia" w:hAnsiTheme="minorEastAsia"/>
                <w:lang w:eastAsia="ja-JP"/>
              </w:rPr>
            </w:pPr>
          </w:p>
        </w:tc>
      </w:tr>
      <w:tr w:rsidR="001E63B8" w:rsidRPr="005F3060" w14:paraId="3D65D6CC"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862D6D3" w14:textId="77777777" w:rsidR="001E63B8" w:rsidRPr="005F3060" w:rsidRDefault="001E63B8" w:rsidP="001E63B8">
            <w:pPr>
              <w:wordWrap w:val="0"/>
              <w:rPr>
                <w:rFonts w:asciiTheme="minorEastAsia" w:hAnsiTheme="minorEastAsia"/>
              </w:rPr>
            </w:pPr>
            <w:r w:rsidRPr="005F3060">
              <w:rPr>
                <w:rFonts w:asciiTheme="minorEastAsia" w:hAnsiTheme="minorEastAsia"/>
              </w:rPr>
              <w:t>関連役割名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2D853CB"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関連役割の型及び多重度</w:t>
            </w:r>
          </w:p>
        </w:tc>
        <w:tc>
          <w:tcPr>
            <w:tcW w:w="506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0133F07"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定義</w:t>
            </w:r>
          </w:p>
        </w:tc>
      </w:tr>
      <w:tr w:rsidR="001E63B8" w:rsidRPr="005F3060" w14:paraId="58AEEB27"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auto"/>
          </w:tcPr>
          <w:p w14:paraId="06EE2622" w14:textId="77777777" w:rsidR="001E63B8" w:rsidRPr="005F3060" w:rsidRDefault="001E63B8" w:rsidP="001E63B8">
            <w:pPr>
              <w:wordWrap w:val="0"/>
              <w:rPr>
                <w:rFonts w:asciiTheme="minorEastAsia" w:hAnsiTheme="minorEastAsia"/>
              </w:rPr>
            </w:pPr>
            <w:r w:rsidRPr="005F3060">
              <w:rPr>
                <w:rFonts w:asciiTheme="minorEastAsia" w:hAnsiTheme="minorEastAsia"/>
              </w:rPr>
              <w:t>surfaceMember</w:t>
            </w:r>
          </w:p>
        </w:tc>
        <w:tc>
          <w:tcPr>
            <w:tcW w:w="2410" w:type="dxa"/>
            <w:tcBorders>
              <w:top w:val="single" w:sz="4" w:space="0" w:color="auto"/>
              <w:left w:val="single" w:sz="4" w:space="0" w:color="auto"/>
              <w:bottom w:val="single" w:sz="4" w:space="0" w:color="auto"/>
              <w:right w:val="single" w:sz="4" w:space="0" w:color="auto"/>
            </w:tcBorders>
          </w:tcPr>
          <w:p w14:paraId="7939878B"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g</w:t>
            </w:r>
            <w:r w:rsidRPr="005F3060">
              <w:rPr>
                <w:rFonts w:asciiTheme="minorEastAsia" w:hAnsiTheme="minorEastAsia"/>
              </w:rPr>
              <w:t>ml:_Surface [1..*]</w:t>
            </w:r>
          </w:p>
        </w:tc>
        <w:tc>
          <w:tcPr>
            <w:tcW w:w="5069" w:type="dxa"/>
            <w:tcBorders>
              <w:top w:val="single" w:sz="4" w:space="0" w:color="auto"/>
              <w:left w:val="single" w:sz="4" w:space="0" w:color="auto"/>
              <w:bottom w:val="single" w:sz="4" w:space="0" w:color="auto"/>
              <w:right w:val="single" w:sz="4" w:space="0" w:color="auto"/>
            </w:tcBorders>
          </w:tcPr>
          <w:p w14:paraId="2F11CB3F"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集まりを構成する面。</w:t>
            </w:r>
          </w:p>
        </w:tc>
      </w:tr>
    </w:tbl>
    <w:p w14:paraId="49802B02" w14:textId="77777777" w:rsidR="001E63B8" w:rsidRDefault="001E63B8" w:rsidP="001E63B8"/>
    <w:p w14:paraId="54FEBE85" w14:textId="77777777" w:rsidR="001E63B8" w:rsidRPr="000439FA" w:rsidRDefault="001E63B8" w:rsidP="005F3060">
      <w:pPr>
        <w:pStyle w:val="5"/>
      </w:pPr>
      <w:bookmarkStart w:id="304" w:name="_Toc99198471"/>
      <w:r w:rsidRPr="000439FA">
        <w:t>gml:Solid</w:t>
      </w:r>
      <w:bookmarkEnd w:id="304"/>
    </w:p>
    <w:tbl>
      <w:tblPr>
        <w:tblStyle w:val="af1"/>
        <w:tblW w:w="9742" w:type="dxa"/>
        <w:tblLayout w:type="fixed"/>
        <w:tblLook w:val="04A0" w:firstRow="1" w:lastRow="0" w:firstColumn="1" w:lastColumn="0" w:noHBand="0" w:noVBand="1"/>
      </w:tblPr>
      <w:tblGrid>
        <w:gridCol w:w="2263"/>
        <w:gridCol w:w="2410"/>
        <w:gridCol w:w="5069"/>
      </w:tblGrid>
      <w:tr w:rsidR="001E63B8" w:rsidRPr="005F3060" w14:paraId="4E75C8D7" w14:textId="77777777" w:rsidTr="001E63B8">
        <w:tc>
          <w:tcPr>
            <w:tcW w:w="2263" w:type="dxa"/>
            <w:shd w:val="clear" w:color="auto" w:fill="D0CECE" w:themeFill="background2" w:themeFillShade="E6"/>
          </w:tcPr>
          <w:p w14:paraId="4BDFE981" w14:textId="77777777" w:rsidR="001E63B8" w:rsidRPr="005F3060" w:rsidRDefault="001E63B8" w:rsidP="001E63B8">
            <w:pPr>
              <w:wordWrap w:val="0"/>
              <w:rPr>
                <w:rFonts w:asciiTheme="minorEastAsia" w:hAnsiTheme="minorEastAsia"/>
              </w:rPr>
            </w:pPr>
            <w:r w:rsidRPr="005F3060">
              <w:rPr>
                <w:rFonts w:asciiTheme="minorEastAsia" w:hAnsiTheme="minorEastAsia"/>
              </w:rPr>
              <w:t>クラスの定義</w:t>
            </w:r>
          </w:p>
        </w:tc>
        <w:tc>
          <w:tcPr>
            <w:tcW w:w="7479" w:type="dxa"/>
            <w:gridSpan w:val="2"/>
          </w:tcPr>
          <w:p w14:paraId="680DD6FF"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立体。</w:t>
            </w:r>
            <w:r w:rsidRPr="005F3060">
              <w:rPr>
                <w:rFonts w:asciiTheme="minorEastAsia" w:hAnsiTheme="minorEastAsia"/>
                <w:lang w:eastAsia="ja-JP"/>
              </w:rPr>
              <w:t>以下を満たさなければならない。</w:t>
            </w:r>
          </w:p>
          <w:p w14:paraId="75FDEC5F"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lang w:eastAsia="ja-JP"/>
              </w:rPr>
              <w:lastRenderedPageBreak/>
              <w:t>1)</w:t>
            </w:r>
            <w:r w:rsidRPr="005F3060">
              <w:rPr>
                <w:rFonts w:asciiTheme="minorEastAsia" w:hAnsiTheme="minorEastAsia"/>
                <w:lang w:eastAsia="ja-JP"/>
              </w:rPr>
              <w:tab/>
              <w:t>gml:Solidの境界を構成する曲面が、自己交差していない。</w:t>
            </w:r>
          </w:p>
          <w:p w14:paraId="2961DC65"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lang w:eastAsia="ja-JP"/>
              </w:rPr>
              <w:t>2)</w:t>
            </w:r>
            <w:r w:rsidRPr="005F3060">
              <w:rPr>
                <w:rFonts w:asciiTheme="minorEastAsia" w:hAnsiTheme="minorEastAsia"/>
                <w:lang w:eastAsia="ja-JP"/>
              </w:rPr>
              <w:tab/>
              <w:t>gml:Solidは閉じている（水密である）。</w:t>
            </w:r>
          </w:p>
          <w:p w14:paraId="2A50C71D"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lang w:eastAsia="ja-JP"/>
              </w:rPr>
              <w:t>3)</w:t>
            </w:r>
            <w:r w:rsidRPr="005F3060">
              <w:rPr>
                <w:rFonts w:asciiTheme="minorEastAsia" w:hAnsiTheme="minorEastAsia"/>
                <w:lang w:eastAsia="ja-JP"/>
              </w:rPr>
              <w:tab/>
              <w:t>gml:Solidの内部が連続している。</w:t>
            </w:r>
          </w:p>
          <w:p w14:paraId="77F374C1"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lang w:eastAsia="ja-JP"/>
              </w:rPr>
              <w:t>4)</w:t>
            </w:r>
            <w:r w:rsidRPr="005F3060">
              <w:rPr>
                <w:rFonts w:asciiTheme="minorEastAsia" w:hAnsiTheme="minorEastAsia"/>
                <w:lang w:eastAsia="ja-JP"/>
              </w:rPr>
              <w:tab/>
              <w:t>gml:Solidの境界を構成する曲面が、適切な方向を向いている。</w:t>
            </w:r>
          </w:p>
          <w:p w14:paraId="51D30C6B"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lang w:eastAsia="ja-JP"/>
              </w:rPr>
              <w:t>5)</w:t>
            </w:r>
            <w:r w:rsidRPr="005F3060">
              <w:rPr>
                <w:rFonts w:asciiTheme="minorEastAsia" w:hAnsiTheme="minorEastAsia"/>
                <w:lang w:eastAsia="ja-JP"/>
              </w:rPr>
              <w:tab/>
              <w:t>gml:Solidの境界を構成する曲面が、重なっていない。</w:t>
            </w:r>
          </w:p>
          <w:p w14:paraId="28904BE6" w14:textId="77777777" w:rsidR="001E63B8" w:rsidRPr="005F3060" w:rsidRDefault="001E63B8" w:rsidP="001E63B8">
            <w:pPr>
              <w:wordWrap w:val="0"/>
              <w:rPr>
                <w:rFonts w:asciiTheme="minorEastAsia" w:hAnsiTheme="minorEastAsia"/>
                <w:lang w:eastAsia="ja-JP"/>
              </w:rPr>
            </w:pPr>
          </w:p>
          <w:p w14:paraId="42BC8707" w14:textId="77777777" w:rsidR="001E63B8" w:rsidRPr="005F3060" w:rsidRDefault="001E63B8" w:rsidP="001E63B8">
            <w:pPr>
              <w:wordWrap w:val="0"/>
              <w:spacing w:line="240" w:lineRule="atLeast"/>
              <w:rPr>
                <w:rFonts w:asciiTheme="minorEastAsia" w:hAnsiTheme="minorEastAsia"/>
              </w:rPr>
            </w:pPr>
            <w:r w:rsidRPr="005F3060">
              <w:rPr>
                <w:rFonts w:asciiTheme="minorEastAsia" w:hAnsiTheme="minorEastAsia"/>
                <w:noProof/>
              </w:rPr>
              <w:drawing>
                <wp:inline distT="0" distB="0" distL="0" distR="0" wp14:anchorId="076A2047" wp14:editId="0D64FC5E">
                  <wp:extent cx="4501657" cy="913138"/>
                  <wp:effectExtent l="0" t="0" r="0" b="1270"/>
                  <wp:docPr id="173" name="図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4530280" cy="918944"/>
                          </a:xfrm>
                          <a:prstGeom prst="rect">
                            <a:avLst/>
                          </a:prstGeom>
                          <a:noFill/>
                          <a:ln>
                            <a:noFill/>
                          </a:ln>
                        </pic:spPr>
                      </pic:pic>
                    </a:graphicData>
                  </a:graphic>
                </wp:inline>
              </w:drawing>
            </w:r>
          </w:p>
          <w:p w14:paraId="5594F487" w14:textId="77777777" w:rsidR="001E63B8" w:rsidRPr="005F3060" w:rsidRDefault="001E63B8" w:rsidP="001E63B8">
            <w:pPr>
              <w:jc w:val="center"/>
              <w:rPr>
                <w:rFonts w:asciiTheme="minorEastAsia" w:hAnsiTheme="minorEastAsia"/>
              </w:rPr>
            </w:pPr>
            <w:r w:rsidRPr="005F3060">
              <w:rPr>
                <w:rFonts w:asciiTheme="minorEastAsia" w:hAnsiTheme="minorEastAsia"/>
              </w:rPr>
              <w:t>妥当な</w:t>
            </w:r>
            <w:r w:rsidRPr="005F3060">
              <w:rPr>
                <w:rFonts w:asciiTheme="minorEastAsia" w:hAnsiTheme="minorEastAsia" w:hint="eastAsia"/>
              </w:rPr>
              <w:t>g</w:t>
            </w:r>
            <w:r w:rsidRPr="005F3060">
              <w:rPr>
                <w:rFonts w:asciiTheme="minorEastAsia" w:hAnsiTheme="minorEastAsia"/>
              </w:rPr>
              <w:t>ml:Solidの例</w:t>
            </w:r>
          </w:p>
        </w:tc>
      </w:tr>
      <w:tr w:rsidR="001E63B8" w:rsidRPr="005F3060" w14:paraId="0FAF2335" w14:textId="77777777" w:rsidTr="001E63B8">
        <w:tc>
          <w:tcPr>
            <w:tcW w:w="2263" w:type="dxa"/>
            <w:shd w:val="clear" w:color="auto" w:fill="D0CECE" w:themeFill="background2" w:themeFillShade="E6"/>
          </w:tcPr>
          <w:p w14:paraId="17A6CC3B"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上位の型</w:t>
            </w:r>
          </w:p>
        </w:tc>
        <w:tc>
          <w:tcPr>
            <w:tcW w:w="7479" w:type="dxa"/>
            <w:gridSpan w:val="2"/>
          </w:tcPr>
          <w:p w14:paraId="74F5AB07" w14:textId="77777777" w:rsidR="001E63B8" w:rsidRPr="005F3060" w:rsidRDefault="001E63B8" w:rsidP="001E63B8">
            <w:pPr>
              <w:wordWrap w:val="0"/>
              <w:rPr>
                <w:rFonts w:asciiTheme="minorEastAsia" w:hAnsiTheme="minorEastAsia"/>
              </w:rPr>
            </w:pPr>
            <w:r w:rsidRPr="005F3060">
              <w:rPr>
                <w:rFonts w:asciiTheme="minorEastAsia" w:hAnsiTheme="minorEastAsia"/>
              </w:rPr>
              <w:t>gml:_GeometricPrimitive</w:t>
            </w:r>
          </w:p>
        </w:tc>
      </w:tr>
      <w:tr w:rsidR="001E63B8" w:rsidRPr="005F3060" w14:paraId="777E011A" w14:textId="77777777" w:rsidTr="001E63B8">
        <w:tc>
          <w:tcPr>
            <w:tcW w:w="2263" w:type="dxa"/>
            <w:shd w:val="clear" w:color="auto" w:fill="D0CECE" w:themeFill="background2" w:themeFillShade="E6"/>
          </w:tcPr>
          <w:p w14:paraId="4CE65EE0"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ステレオタイプ</w:t>
            </w:r>
          </w:p>
        </w:tc>
        <w:tc>
          <w:tcPr>
            <w:tcW w:w="7479" w:type="dxa"/>
            <w:gridSpan w:val="2"/>
          </w:tcPr>
          <w:p w14:paraId="3CD2A12D"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&lt;</w:t>
            </w:r>
            <w:r w:rsidRPr="005F3060">
              <w:rPr>
                <w:rFonts w:asciiTheme="minorEastAsia" w:hAnsiTheme="minorEastAsia"/>
              </w:rPr>
              <w:t>&lt;Type&gt;&gt;</w:t>
            </w:r>
          </w:p>
        </w:tc>
      </w:tr>
      <w:tr w:rsidR="001E63B8" w:rsidRPr="005F3060" w14:paraId="12F547C7" w14:textId="77777777" w:rsidTr="001E63B8">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7FD46C5"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自身に定義された関連役割</w:t>
            </w:r>
          </w:p>
        </w:tc>
        <w:tc>
          <w:tcPr>
            <w:tcW w:w="2410" w:type="dxa"/>
            <w:tcBorders>
              <w:top w:val="single" w:sz="4" w:space="0" w:color="auto"/>
              <w:left w:val="nil"/>
              <w:bottom w:val="single" w:sz="4" w:space="0" w:color="auto"/>
              <w:right w:val="nil"/>
            </w:tcBorders>
            <w:shd w:val="clear" w:color="auto" w:fill="D0CECE" w:themeFill="background2" w:themeFillShade="E6"/>
          </w:tcPr>
          <w:p w14:paraId="0A90C504" w14:textId="77777777" w:rsidR="001E63B8" w:rsidRPr="005F3060" w:rsidRDefault="001E63B8" w:rsidP="001E63B8">
            <w:pPr>
              <w:wordWrap w:val="0"/>
              <w:rPr>
                <w:rFonts w:asciiTheme="minorEastAsia" w:hAnsiTheme="minorEastAsia"/>
                <w:lang w:eastAsia="ja-JP"/>
              </w:rPr>
            </w:pPr>
          </w:p>
        </w:tc>
        <w:tc>
          <w:tcPr>
            <w:tcW w:w="5069" w:type="dxa"/>
            <w:tcBorders>
              <w:top w:val="single" w:sz="4" w:space="0" w:color="auto"/>
              <w:left w:val="nil"/>
              <w:bottom w:val="single" w:sz="4" w:space="0" w:color="auto"/>
              <w:right w:val="single" w:sz="4" w:space="0" w:color="auto"/>
            </w:tcBorders>
            <w:shd w:val="clear" w:color="auto" w:fill="D0CECE" w:themeFill="background2" w:themeFillShade="E6"/>
          </w:tcPr>
          <w:p w14:paraId="6EE2EEEF" w14:textId="77777777" w:rsidR="001E63B8" w:rsidRPr="005F3060" w:rsidRDefault="001E63B8" w:rsidP="001E63B8">
            <w:pPr>
              <w:wordWrap w:val="0"/>
              <w:rPr>
                <w:rFonts w:asciiTheme="minorEastAsia" w:hAnsiTheme="minorEastAsia"/>
                <w:lang w:eastAsia="ja-JP"/>
              </w:rPr>
            </w:pPr>
          </w:p>
        </w:tc>
      </w:tr>
      <w:tr w:rsidR="001E63B8" w:rsidRPr="005F3060" w14:paraId="1C1BD64F"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6CF67FF" w14:textId="77777777" w:rsidR="001E63B8" w:rsidRPr="005F3060" w:rsidRDefault="001E63B8" w:rsidP="001E63B8">
            <w:pPr>
              <w:wordWrap w:val="0"/>
              <w:rPr>
                <w:rFonts w:asciiTheme="minorEastAsia" w:hAnsiTheme="minorEastAsia"/>
              </w:rPr>
            </w:pPr>
            <w:r w:rsidRPr="005F3060">
              <w:rPr>
                <w:rFonts w:asciiTheme="minorEastAsia" w:hAnsiTheme="minorEastAsia"/>
              </w:rPr>
              <w:t>関連役割名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DD57F26"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関連役割の型及び多重度</w:t>
            </w:r>
          </w:p>
        </w:tc>
        <w:tc>
          <w:tcPr>
            <w:tcW w:w="506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27BA2A8"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定義</w:t>
            </w:r>
          </w:p>
        </w:tc>
      </w:tr>
      <w:tr w:rsidR="001E63B8" w:rsidRPr="005F3060" w14:paraId="1759FEBB"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auto"/>
          </w:tcPr>
          <w:p w14:paraId="72F94EEA"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e</w:t>
            </w:r>
            <w:r w:rsidRPr="005F3060">
              <w:rPr>
                <w:rFonts w:asciiTheme="minorEastAsia" w:hAnsiTheme="minorEastAsia"/>
              </w:rPr>
              <w:t>xterior</w:t>
            </w:r>
          </w:p>
        </w:tc>
        <w:tc>
          <w:tcPr>
            <w:tcW w:w="2410" w:type="dxa"/>
            <w:tcBorders>
              <w:top w:val="single" w:sz="4" w:space="0" w:color="auto"/>
              <w:left w:val="single" w:sz="4" w:space="0" w:color="auto"/>
              <w:bottom w:val="single" w:sz="4" w:space="0" w:color="auto"/>
              <w:right w:val="single" w:sz="4" w:space="0" w:color="auto"/>
            </w:tcBorders>
          </w:tcPr>
          <w:p w14:paraId="61556C61" w14:textId="77777777" w:rsidR="001E63B8" w:rsidRPr="005F3060" w:rsidRDefault="001E63B8" w:rsidP="001E63B8">
            <w:pPr>
              <w:wordWrap w:val="0"/>
              <w:rPr>
                <w:rFonts w:asciiTheme="minorEastAsia" w:hAnsiTheme="minorEastAsia"/>
              </w:rPr>
            </w:pPr>
            <w:r w:rsidRPr="005F3060">
              <w:rPr>
                <w:rFonts w:asciiTheme="minorEastAsia" w:hAnsiTheme="minorEastAsia"/>
              </w:rPr>
              <w:t>gml:_Surface[1]</w:t>
            </w:r>
          </w:p>
        </w:tc>
        <w:tc>
          <w:tcPr>
            <w:tcW w:w="5069" w:type="dxa"/>
            <w:tcBorders>
              <w:top w:val="single" w:sz="4" w:space="0" w:color="auto"/>
              <w:left w:val="single" w:sz="4" w:space="0" w:color="auto"/>
              <w:bottom w:val="single" w:sz="4" w:space="0" w:color="auto"/>
              <w:right w:val="single" w:sz="4" w:space="0" w:color="auto"/>
            </w:tcBorders>
          </w:tcPr>
          <w:p w14:paraId="252BAB5E"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立体の外殻。g</w:t>
            </w:r>
            <w:r w:rsidRPr="005F3060">
              <w:rPr>
                <w:rFonts w:asciiTheme="minorEastAsia" w:hAnsiTheme="minorEastAsia"/>
              </w:rPr>
              <w:t>ml:CompositeSurfaceを使用する。</w:t>
            </w:r>
          </w:p>
        </w:tc>
      </w:tr>
      <w:tr w:rsidR="001E63B8" w:rsidRPr="005F3060" w14:paraId="64ABC72D"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auto"/>
          </w:tcPr>
          <w:p w14:paraId="728E0DA5"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i</w:t>
            </w:r>
            <w:r w:rsidRPr="005F3060">
              <w:rPr>
                <w:rFonts w:asciiTheme="minorEastAsia" w:hAnsiTheme="minorEastAsia"/>
              </w:rPr>
              <w:t>nterior</w:t>
            </w:r>
          </w:p>
        </w:tc>
        <w:tc>
          <w:tcPr>
            <w:tcW w:w="2410" w:type="dxa"/>
            <w:tcBorders>
              <w:top w:val="single" w:sz="4" w:space="0" w:color="auto"/>
              <w:left w:val="single" w:sz="4" w:space="0" w:color="auto"/>
              <w:bottom w:val="single" w:sz="4" w:space="0" w:color="auto"/>
              <w:right w:val="single" w:sz="4" w:space="0" w:color="auto"/>
            </w:tcBorders>
          </w:tcPr>
          <w:p w14:paraId="4EAE583E"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g</w:t>
            </w:r>
            <w:r w:rsidRPr="005F3060">
              <w:rPr>
                <w:rFonts w:asciiTheme="minorEastAsia" w:hAnsiTheme="minorEastAsia"/>
              </w:rPr>
              <w:t>ml:_Surface [0..*]</w:t>
            </w:r>
          </w:p>
        </w:tc>
        <w:tc>
          <w:tcPr>
            <w:tcW w:w="5069" w:type="dxa"/>
            <w:tcBorders>
              <w:top w:val="single" w:sz="4" w:space="0" w:color="auto"/>
              <w:left w:val="single" w:sz="4" w:space="0" w:color="auto"/>
              <w:bottom w:val="single" w:sz="4" w:space="0" w:color="auto"/>
              <w:right w:val="single" w:sz="4" w:space="0" w:color="auto"/>
            </w:tcBorders>
          </w:tcPr>
          <w:p w14:paraId="117C328B"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立体の内殻。g</w:t>
            </w:r>
            <w:r w:rsidRPr="005F3060">
              <w:rPr>
                <w:rFonts w:asciiTheme="minorEastAsia" w:hAnsiTheme="minorEastAsia"/>
              </w:rPr>
              <w:t>ml:CompositeSurfaceを使用する。</w:t>
            </w:r>
          </w:p>
        </w:tc>
      </w:tr>
    </w:tbl>
    <w:p w14:paraId="7229E6D8" w14:textId="77777777" w:rsidR="001E63B8" w:rsidRPr="00A12829" w:rsidRDefault="001E63B8" w:rsidP="001E63B8"/>
    <w:p w14:paraId="4C89DF69" w14:textId="77777777" w:rsidR="001E63B8" w:rsidRPr="000439FA" w:rsidRDefault="001E63B8" w:rsidP="005F3060">
      <w:pPr>
        <w:pStyle w:val="5"/>
      </w:pPr>
      <w:bookmarkStart w:id="305" w:name="_Toc99198472"/>
      <w:r w:rsidRPr="000439FA">
        <w:t>gml:Triangle</w:t>
      </w:r>
      <w:bookmarkEnd w:id="305"/>
    </w:p>
    <w:tbl>
      <w:tblPr>
        <w:tblStyle w:val="af1"/>
        <w:tblW w:w="9742" w:type="dxa"/>
        <w:tblLayout w:type="fixed"/>
        <w:tblLook w:val="04A0" w:firstRow="1" w:lastRow="0" w:firstColumn="1" w:lastColumn="0" w:noHBand="0" w:noVBand="1"/>
      </w:tblPr>
      <w:tblGrid>
        <w:gridCol w:w="2263"/>
        <w:gridCol w:w="2410"/>
        <w:gridCol w:w="5069"/>
      </w:tblGrid>
      <w:tr w:rsidR="001E63B8" w:rsidRPr="005F3060" w14:paraId="4C529ADA" w14:textId="77777777" w:rsidTr="001E63B8">
        <w:tc>
          <w:tcPr>
            <w:tcW w:w="2263" w:type="dxa"/>
            <w:shd w:val="clear" w:color="auto" w:fill="D0CECE" w:themeFill="background2" w:themeFillShade="E6"/>
          </w:tcPr>
          <w:p w14:paraId="604C8B32" w14:textId="77777777" w:rsidR="001E63B8" w:rsidRPr="005F3060" w:rsidRDefault="001E63B8" w:rsidP="001E63B8">
            <w:pPr>
              <w:wordWrap w:val="0"/>
              <w:rPr>
                <w:rFonts w:asciiTheme="minorEastAsia" w:hAnsiTheme="minorEastAsia"/>
              </w:rPr>
            </w:pPr>
            <w:r w:rsidRPr="005F3060">
              <w:rPr>
                <w:rFonts w:asciiTheme="minorEastAsia" w:hAnsiTheme="minorEastAsia"/>
              </w:rPr>
              <w:t>クラスの定義</w:t>
            </w:r>
          </w:p>
        </w:tc>
        <w:tc>
          <w:tcPr>
            <w:tcW w:w="7479" w:type="dxa"/>
            <w:gridSpan w:val="2"/>
          </w:tcPr>
          <w:p w14:paraId="7384E503"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三角形。</w:t>
            </w:r>
          </w:p>
        </w:tc>
      </w:tr>
      <w:tr w:rsidR="001E63B8" w:rsidRPr="005F3060" w14:paraId="20ACF969" w14:textId="77777777" w:rsidTr="001E63B8">
        <w:tc>
          <w:tcPr>
            <w:tcW w:w="2263" w:type="dxa"/>
            <w:shd w:val="clear" w:color="auto" w:fill="D0CECE" w:themeFill="background2" w:themeFillShade="E6"/>
          </w:tcPr>
          <w:p w14:paraId="180B734A"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上位の型</w:t>
            </w:r>
          </w:p>
        </w:tc>
        <w:tc>
          <w:tcPr>
            <w:tcW w:w="7479" w:type="dxa"/>
            <w:gridSpan w:val="2"/>
          </w:tcPr>
          <w:p w14:paraId="0A52AC69" w14:textId="77777777" w:rsidR="001E63B8" w:rsidRPr="005F3060" w:rsidRDefault="001E63B8" w:rsidP="001E63B8">
            <w:pPr>
              <w:wordWrap w:val="0"/>
              <w:rPr>
                <w:rFonts w:asciiTheme="minorEastAsia" w:hAnsiTheme="minorEastAsia"/>
              </w:rPr>
            </w:pPr>
            <w:r w:rsidRPr="005F3060">
              <w:rPr>
                <w:rFonts w:asciiTheme="minorEastAsia" w:hAnsiTheme="minorEastAsia"/>
              </w:rPr>
              <w:t>gml:_SurfacePatch</w:t>
            </w:r>
          </w:p>
        </w:tc>
      </w:tr>
      <w:tr w:rsidR="001E63B8" w:rsidRPr="005F3060" w14:paraId="1888B304" w14:textId="77777777" w:rsidTr="001E63B8">
        <w:tc>
          <w:tcPr>
            <w:tcW w:w="2263" w:type="dxa"/>
            <w:shd w:val="clear" w:color="auto" w:fill="D0CECE" w:themeFill="background2" w:themeFillShade="E6"/>
          </w:tcPr>
          <w:p w14:paraId="26E8ECA4"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ステレオタイプ</w:t>
            </w:r>
          </w:p>
        </w:tc>
        <w:tc>
          <w:tcPr>
            <w:tcW w:w="7479" w:type="dxa"/>
            <w:gridSpan w:val="2"/>
          </w:tcPr>
          <w:p w14:paraId="50CB0B98"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&lt;</w:t>
            </w:r>
            <w:r w:rsidRPr="005F3060">
              <w:rPr>
                <w:rFonts w:asciiTheme="minorEastAsia" w:hAnsiTheme="minorEastAsia"/>
              </w:rPr>
              <w:t>&lt;DataType&gt;&gt;</w:t>
            </w:r>
          </w:p>
        </w:tc>
      </w:tr>
      <w:tr w:rsidR="001E63B8" w:rsidRPr="005F3060" w14:paraId="1E99DC4D" w14:textId="77777777" w:rsidTr="001E63B8">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4F487067"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自身に定義された関連役割</w:t>
            </w:r>
          </w:p>
        </w:tc>
        <w:tc>
          <w:tcPr>
            <w:tcW w:w="2410" w:type="dxa"/>
            <w:tcBorders>
              <w:top w:val="single" w:sz="4" w:space="0" w:color="auto"/>
              <w:left w:val="nil"/>
              <w:bottom w:val="single" w:sz="4" w:space="0" w:color="auto"/>
              <w:right w:val="nil"/>
            </w:tcBorders>
            <w:shd w:val="clear" w:color="auto" w:fill="D0CECE" w:themeFill="background2" w:themeFillShade="E6"/>
          </w:tcPr>
          <w:p w14:paraId="290CF1FE" w14:textId="77777777" w:rsidR="001E63B8" w:rsidRPr="005F3060" w:rsidRDefault="001E63B8" w:rsidP="001E63B8">
            <w:pPr>
              <w:wordWrap w:val="0"/>
              <w:rPr>
                <w:rFonts w:asciiTheme="minorEastAsia" w:hAnsiTheme="minorEastAsia"/>
                <w:lang w:eastAsia="ja-JP"/>
              </w:rPr>
            </w:pPr>
          </w:p>
        </w:tc>
        <w:tc>
          <w:tcPr>
            <w:tcW w:w="5069" w:type="dxa"/>
            <w:tcBorders>
              <w:top w:val="single" w:sz="4" w:space="0" w:color="auto"/>
              <w:left w:val="nil"/>
              <w:bottom w:val="single" w:sz="4" w:space="0" w:color="auto"/>
              <w:right w:val="single" w:sz="4" w:space="0" w:color="auto"/>
            </w:tcBorders>
            <w:shd w:val="clear" w:color="auto" w:fill="D0CECE" w:themeFill="background2" w:themeFillShade="E6"/>
          </w:tcPr>
          <w:p w14:paraId="70AC5731" w14:textId="77777777" w:rsidR="001E63B8" w:rsidRPr="005F3060" w:rsidRDefault="001E63B8" w:rsidP="001E63B8">
            <w:pPr>
              <w:wordWrap w:val="0"/>
              <w:rPr>
                <w:rFonts w:asciiTheme="minorEastAsia" w:hAnsiTheme="minorEastAsia"/>
                <w:lang w:eastAsia="ja-JP"/>
              </w:rPr>
            </w:pPr>
          </w:p>
        </w:tc>
      </w:tr>
      <w:tr w:rsidR="001E63B8" w:rsidRPr="005F3060" w14:paraId="2D0A30B6"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FA54639" w14:textId="77777777" w:rsidR="001E63B8" w:rsidRPr="005F3060" w:rsidRDefault="001E63B8" w:rsidP="001E63B8">
            <w:pPr>
              <w:wordWrap w:val="0"/>
              <w:rPr>
                <w:rFonts w:asciiTheme="minorEastAsia" w:hAnsiTheme="minorEastAsia"/>
              </w:rPr>
            </w:pPr>
            <w:r w:rsidRPr="005F3060">
              <w:rPr>
                <w:rFonts w:asciiTheme="minorEastAsia" w:hAnsiTheme="minorEastAsia"/>
              </w:rPr>
              <w:t>関連役割名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283C0CA"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関連役割の型及び多重度</w:t>
            </w:r>
          </w:p>
        </w:tc>
        <w:tc>
          <w:tcPr>
            <w:tcW w:w="506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387D52F"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定義</w:t>
            </w:r>
          </w:p>
        </w:tc>
      </w:tr>
      <w:tr w:rsidR="001E63B8" w:rsidRPr="005F3060" w14:paraId="5650330D"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auto"/>
          </w:tcPr>
          <w:p w14:paraId="7AFB7847"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e</w:t>
            </w:r>
            <w:r w:rsidRPr="005F3060">
              <w:rPr>
                <w:rFonts w:asciiTheme="minorEastAsia" w:hAnsiTheme="minorEastAsia"/>
              </w:rPr>
              <w:t>xterior</w:t>
            </w:r>
          </w:p>
        </w:tc>
        <w:tc>
          <w:tcPr>
            <w:tcW w:w="2410" w:type="dxa"/>
            <w:tcBorders>
              <w:top w:val="single" w:sz="4" w:space="0" w:color="auto"/>
              <w:left w:val="single" w:sz="4" w:space="0" w:color="auto"/>
              <w:bottom w:val="single" w:sz="4" w:space="0" w:color="auto"/>
              <w:right w:val="single" w:sz="4" w:space="0" w:color="auto"/>
            </w:tcBorders>
          </w:tcPr>
          <w:p w14:paraId="1C42248C" w14:textId="77777777" w:rsidR="001E63B8" w:rsidRPr="005F3060" w:rsidRDefault="001E63B8" w:rsidP="001E63B8">
            <w:pPr>
              <w:wordWrap w:val="0"/>
              <w:rPr>
                <w:rFonts w:asciiTheme="minorEastAsia" w:hAnsiTheme="minorEastAsia"/>
              </w:rPr>
            </w:pPr>
            <w:r w:rsidRPr="005F3060">
              <w:rPr>
                <w:rFonts w:asciiTheme="minorEastAsia" w:hAnsiTheme="minorEastAsia"/>
              </w:rPr>
              <w:t>gml:_Ring [1]</w:t>
            </w:r>
          </w:p>
        </w:tc>
        <w:tc>
          <w:tcPr>
            <w:tcW w:w="5069" w:type="dxa"/>
            <w:tcBorders>
              <w:top w:val="single" w:sz="4" w:space="0" w:color="auto"/>
              <w:left w:val="single" w:sz="4" w:space="0" w:color="auto"/>
              <w:bottom w:val="single" w:sz="4" w:space="0" w:color="auto"/>
              <w:right w:val="single" w:sz="4" w:space="0" w:color="auto"/>
            </w:tcBorders>
          </w:tcPr>
          <w:p w14:paraId="3080BFF0"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三角形の外周となる輪。</w:t>
            </w:r>
          </w:p>
        </w:tc>
      </w:tr>
    </w:tbl>
    <w:p w14:paraId="5DC363E5" w14:textId="77777777" w:rsidR="001E63B8" w:rsidRPr="00A12829" w:rsidRDefault="001E63B8" w:rsidP="001E63B8"/>
    <w:p w14:paraId="2BDC30CB" w14:textId="77777777" w:rsidR="001E63B8" w:rsidRPr="000439FA" w:rsidRDefault="001E63B8" w:rsidP="005F3060">
      <w:pPr>
        <w:pStyle w:val="5"/>
      </w:pPr>
      <w:bookmarkStart w:id="306" w:name="_Toc99198473"/>
      <w:r w:rsidRPr="000439FA">
        <w:t>gml:TrianglulatedSurface</w:t>
      </w:r>
      <w:bookmarkEnd w:id="306"/>
    </w:p>
    <w:tbl>
      <w:tblPr>
        <w:tblStyle w:val="af1"/>
        <w:tblW w:w="9742" w:type="dxa"/>
        <w:tblLayout w:type="fixed"/>
        <w:tblLook w:val="04A0" w:firstRow="1" w:lastRow="0" w:firstColumn="1" w:lastColumn="0" w:noHBand="0" w:noVBand="1"/>
      </w:tblPr>
      <w:tblGrid>
        <w:gridCol w:w="2263"/>
        <w:gridCol w:w="2410"/>
        <w:gridCol w:w="5069"/>
      </w:tblGrid>
      <w:tr w:rsidR="001E63B8" w:rsidRPr="005F3060" w14:paraId="2261DDB4" w14:textId="77777777" w:rsidTr="001E63B8">
        <w:tc>
          <w:tcPr>
            <w:tcW w:w="2263" w:type="dxa"/>
            <w:shd w:val="clear" w:color="auto" w:fill="D0CECE" w:themeFill="background2" w:themeFillShade="E6"/>
          </w:tcPr>
          <w:p w14:paraId="3948A51A" w14:textId="77777777" w:rsidR="001E63B8" w:rsidRPr="005F3060" w:rsidRDefault="001E63B8" w:rsidP="001E63B8">
            <w:pPr>
              <w:wordWrap w:val="0"/>
              <w:rPr>
                <w:rFonts w:asciiTheme="minorEastAsia" w:hAnsiTheme="minorEastAsia"/>
              </w:rPr>
            </w:pPr>
            <w:r w:rsidRPr="005F3060">
              <w:rPr>
                <w:rFonts w:asciiTheme="minorEastAsia" w:hAnsiTheme="minorEastAsia"/>
              </w:rPr>
              <w:t>クラスの定義</w:t>
            </w:r>
          </w:p>
        </w:tc>
        <w:tc>
          <w:tcPr>
            <w:tcW w:w="7479" w:type="dxa"/>
            <w:gridSpan w:val="2"/>
          </w:tcPr>
          <w:p w14:paraId="32F2A99E"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三角形網。</w:t>
            </w:r>
          </w:p>
        </w:tc>
      </w:tr>
      <w:tr w:rsidR="001E63B8" w:rsidRPr="005F3060" w14:paraId="1518B975" w14:textId="77777777" w:rsidTr="001E63B8">
        <w:tc>
          <w:tcPr>
            <w:tcW w:w="2263" w:type="dxa"/>
            <w:shd w:val="clear" w:color="auto" w:fill="D0CECE" w:themeFill="background2" w:themeFillShade="E6"/>
          </w:tcPr>
          <w:p w14:paraId="1F830AEC"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上位の型</w:t>
            </w:r>
          </w:p>
        </w:tc>
        <w:tc>
          <w:tcPr>
            <w:tcW w:w="7479" w:type="dxa"/>
            <w:gridSpan w:val="2"/>
          </w:tcPr>
          <w:p w14:paraId="0146D2FC" w14:textId="77777777" w:rsidR="001E63B8" w:rsidRPr="005F3060" w:rsidRDefault="001E63B8" w:rsidP="001E63B8">
            <w:pPr>
              <w:wordWrap w:val="0"/>
              <w:rPr>
                <w:rFonts w:asciiTheme="minorEastAsia" w:hAnsiTheme="minorEastAsia"/>
              </w:rPr>
            </w:pPr>
            <w:r w:rsidRPr="005F3060">
              <w:rPr>
                <w:rFonts w:asciiTheme="minorEastAsia" w:hAnsiTheme="minorEastAsia"/>
              </w:rPr>
              <w:t>gml:_Surface</w:t>
            </w:r>
          </w:p>
        </w:tc>
      </w:tr>
      <w:tr w:rsidR="001E63B8" w:rsidRPr="005F3060" w14:paraId="2B05486D" w14:textId="77777777" w:rsidTr="001E63B8">
        <w:tc>
          <w:tcPr>
            <w:tcW w:w="2263" w:type="dxa"/>
            <w:shd w:val="clear" w:color="auto" w:fill="D0CECE" w:themeFill="background2" w:themeFillShade="E6"/>
          </w:tcPr>
          <w:p w14:paraId="708F81E9"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ステレオタイプ</w:t>
            </w:r>
          </w:p>
        </w:tc>
        <w:tc>
          <w:tcPr>
            <w:tcW w:w="7479" w:type="dxa"/>
            <w:gridSpan w:val="2"/>
          </w:tcPr>
          <w:p w14:paraId="4C77CD21"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&lt;</w:t>
            </w:r>
            <w:r w:rsidRPr="005F3060">
              <w:rPr>
                <w:rFonts w:asciiTheme="minorEastAsia" w:hAnsiTheme="minorEastAsia"/>
              </w:rPr>
              <w:t>&lt;Type&gt;&gt;</w:t>
            </w:r>
          </w:p>
        </w:tc>
      </w:tr>
      <w:tr w:rsidR="001E63B8" w:rsidRPr="005F3060" w14:paraId="00FB2D7E" w14:textId="77777777" w:rsidTr="001E63B8">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04B8447C"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自身に定義された関連役割</w:t>
            </w:r>
          </w:p>
        </w:tc>
        <w:tc>
          <w:tcPr>
            <w:tcW w:w="2410" w:type="dxa"/>
            <w:tcBorders>
              <w:top w:val="single" w:sz="4" w:space="0" w:color="auto"/>
              <w:left w:val="nil"/>
              <w:bottom w:val="single" w:sz="4" w:space="0" w:color="auto"/>
              <w:right w:val="nil"/>
            </w:tcBorders>
            <w:shd w:val="clear" w:color="auto" w:fill="D0CECE" w:themeFill="background2" w:themeFillShade="E6"/>
          </w:tcPr>
          <w:p w14:paraId="2C27F615" w14:textId="77777777" w:rsidR="001E63B8" w:rsidRPr="005F3060" w:rsidRDefault="001E63B8" w:rsidP="001E63B8">
            <w:pPr>
              <w:wordWrap w:val="0"/>
              <w:rPr>
                <w:rFonts w:asciiTheme="minorEastAsia" w:hAnsiTheme="minorEastAsia"/>
                <w:lang w:eastAsia="ja-JP"/>
              </w:rPr>
            </w:pPr>
          </w:p>
        </w:tc>
        <w:tc>
          <w:tcPr>
            <w:tcW w:w="5069" w:type="dxa"/>
            <w:tcBorders>
              <w:top w:val="single" w:sz="4" w:space="0" w:color="auto"/>
              <w:left w:val="nil"/>
              <w:bottom w:val="single" w:sz="4" w:space="0" w:color="auto"/>
              <w:right w:val="single" w:sz="4" w:space="0" w:color="auto"/>
            </w:tcBorders>
            <w:shd w:val="clear" w:color="auto" w:fill="D0CECE" w:themeFill="background2" w:themeFillShade="E6"/>
          </w:tcPr>
          <w:p w14:paraId="14183D7A" w14:textId="77777777" w:rsidR="001E63B8" w:rsidRPr="005F3060" w:rsidRDefault="001E63B8" w:rsidP="001E63B8">
            <w:pPr>
              <w:wordWrap w:val="0"/>
              <w:rPr>
                <w:rFonts w:asciiTheme="minorEastAsia" w:hAnsiTheme="minorEastAsia"/>
                <w:lang w:eastAsia="ja-JP"/>
              </w:rPr>
            </w:pPr>
          </w:p>
        </w:tc>
      </w:tr>
      <w:tr w:rsidR="001E63B8" w:rsidRPr="005F3060" w14:paraId="1B44D057"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F0CE8C8" w14:textId="77777777" w:rsidR="001E63B8" w:rsidRPr="005F3060" w:rsidRDefault="001E63B8" w:rsidP="001E63B8">
            <w:pPr>
              <w:wordWrap w:val="0"/>
              <w:rPr>
                <w:rFonts w:asciiTheme="minorEastAsia" w:hAnsiTheme="minorEastAsia"/>
              </w:rPr>
            </w:pPr>
            <w:r w:rsidRPr="005F3060">
              <w:rPr>
                <w:rFonts w:asciiTheme="minorEastAsia" w:hAnsiTheme="minorEastAsia"/>
              </w:rPr>
              <w:t>関連役割名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D4B085D"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関連役割の型及び多重度</w:t>
            </w:r>
          </w:p>
        </w:tc>
        <w:tc>
          <w:tcPr>
            <w:tcW w:w="506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28CB691"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定義</w:t>
            </w:r>
          </w:p>
        </w:tc>
      </w:tr>
      <w:tr w:rsidR="001E63B8" w:rsidRPr="005F3060" w14:paraId="4B184D87"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auto"/>
          </w:tcPr>
          <w:p w14:paraId="39F9503B" w14:textId="77777777" w:rsidR="001E63B8" w:rsidRPr="005F3060" w:rsidRDefault="001E63B8" w:rsidP="001E63B8">
            <w:pPr>
              <w:wordWrap w:val="0"/>
              <w:rPr>
                <w:rFonts w:asciiTheme="minorEastAsia" w:hAnsiTheme="minorEastAsia"/>
              </w:rPr>
            </w:pPr>
            <w:r w:rsidRPr="005F3060">
              <w:rPr>
                <w:rFonts w:asciiTheme="minorEastAsia" w:hAnsiTheme="minorEastAsia"/>
              </w:rPr>
              <w:t>trianglePatches</w:t>
            </w:r>
          </w:p>
        </w:tc>
        <w:tc>
          <w:tcPr>
            <w:tcW w:w="2410" w:type="dxa"/>
            <w:tcBorders>
              <w:top w:val="single" w:sz="4" w:space="0" w:color="auto"/>
              <w:left w:val="single" w:sz="4" w:space="0" w:color="auto"/>
              <w:bottom w:val="single" w:sz="4" w:space="0" w:color="auto"/>
              <w:right w:val="single" w:sz="4" w:space="0" w:color="auto"/>
            </w:tcBorders>
          </w:tcPr>
          <w:p w14:paraId="2C87AADF" w14:textId="56210CD3" w:rsidR="001E63B8" w:rsidRPr="005F3060" w:rsidRDefault="001E63B8" w:rsidP="00372941">
            <w:pPr>
              <w:wordWrap w:val="0"/>
              <w:rPr>
                <w:rFonts w:asciiTheme="minorEastAsia" w:hAnsiTheme="minorEastAsia"/>
              </w:rPr>
            </w:pPr>
            <w:r w:rsidRPr="005F3060">
              <w:rPr>
                <w:rFonts w:asciiTheme="minorEastAsia" w:hAnsiTheme="minorEastAsia"/>
              </w:rPr>
              <w:t>gml:Triangle [</w:t>
            </w:r>
            <w:r w:rsidR="00372941">
              <w:rPr>
                <w:rFonts w:asciiTheme="minorEastAsia" w:hAnsiTheme="minorEastAsia"/>
              </w:rPr>
              <w:t>0</w:t>
            </w:r>
            <w:r w:rsidRPr="005F3060">
              <w:rPr>
                <w:rFonts w:asciiTheme="minorEastAsia" w:hAnsiTheme="minorEastAsia"/>
              </w:rPr>
              <w:t>..*]</w:t>
            </w:r>
          </w:p>
        </w:tc>
        <w:tc>
          <w:tcPr>
            <w:tcW w:w="5069" w:type="dxa"/>
            <w:tcBorders>
              <w:top w:val="single" w:sz="4" w:space="0" w:color="auto"/>
              <w:left w:val="single" w:sz="4" w:space="0" w:color="auto"/>
              <w:bottom w:val="single" w:sz="4" w:space="0" w:color="auto"/>
              <w:right w:val="single" w:sz="4" w:space="0" w:color="auto"/>
            </w:tcBorders>
          </w:tcPr>
          <w:p w14:paraId="6BB2F2C5"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三角網を構成する三角形。</w:t>
            </w:r>
          </w:p>
        </w:tc>
      </w:tr>
    </w:tbl>
    <w:p w14:paraId="7E63057D" w14:textId="77777777" w:rsidR="001E63B8" w:rsidRDefault="001E63B8" w:rsidP="001E63B8"/>
    <w:p w14:paraId="37D67742" w14:textId="77777777" w:rsidR="001E63B8" w:rsidRPr="000439FA" w:rsidRDefault="001E63B8" w:rsidP="005F3060">
      <w:pPr>
        <w:pStyle w:val="5"/>
      </w:pPr>
      <w:bookmarkStart w:id="307" w:name="_Toc99198474"/>
      <w:r w:rsidRPr="000439FA">
        <w:t>gml:TIN</w:t>
      </w:r>
      <w:bookmarkEnd w:id="307"/>
    </w:p>
    <w:tbl>
      <w:tblPr>
        <w:tblStyle w:val="af1"/>
        <w:tblW w:w="9742" w:type="dxa"/>
        <w:tblLayout w:type="fixed"/>
        <w:tblLook w:val="04A0" w:firstRow="1" w:lastRow="0" w:firstColumn="1" w:lastColumn="0" w:noHBand="0" w:noVBand="1"/>
      </w:tblPr>
      <w:tblGrid>
        <w:gridCol w:w="2263"/>
        <w:gridCol w:w="2410"/>
        <w:gridCol w:w="5069"/>
      </w:tblGrid>
      <w:tr w:rsidR="001E63B8" w:rsidRPr="005F3060" w14:paraId="7D372CA8" w14:textId="77777777" w:rsidTr="001E63B8">
        <w:tc>
          <w:tcPr>
            <w:tcW w:w="2263" w:type="dxa"/>
            <w:shd w:val="clear" w:color="auto" w:fill="D0CECE" w:themeFill="background2" w:themeFillShade="E6"/>
          </w:tcPr>
          <w:p w14:paraId="39A9F9B7" w14:textId="77777777" w:rsidR="001E63B8" w:rsidRPr="005F3060" w:rsidRDefault="001E63B8" w:rsidP="001E63B8">
            <w:pPr>
              <w:wordWrap w:val="0"/>
              <w:rPr>
                <w:rFonts w:asciiTheme="minorEastAsia" w:hAnsiTheme="minorEastAsia"/>
              </w:rPr>
            </w:pPr>
            <w:r w:rsidRPr="005F3060">
              <w:rPr>
                <w:rFonts w:asciiTheme="minorEastAsia" w:hAnsiTheme="minorEastAsia"/>
              </w:rPr>
              <w:t>クラスの定義</w:t>
            </w:r>
          </w:p>
        </w:tc>
        <w:tc>
          <w:tcPr>
            <w:tcW w:w="7479" w:type="dxa"/>
            <w:gridSpan w:val="2"/>
          </w:tcPr>
          <w:p w14:paraId="48DDBA0C"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不規則三角形網。</w:t>
            </w:r>
          </w:p>
        </w:tc>
      </w:tr>
      <w:tr w:rsidR="001E63B8" w:rsidRPr="005F3060" w14:paraId="2649ED5F" w14:textId="77777777" w:rsidTr="001E63B8">
        <w:tc>
          <w:tcPr>
            <w:tcW w:w="2263" w:type="dxa"/>
            <w:shd w:val="clear" w:color="auto" w:fill="D0CECE" w:themeFill="background2" w:themeFillShade="E6"/>
          </w:tcPr>
          <w:p w14:paraId="48B9221D"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上位の型</w:t>
            </w:r>
          </w:p>
        </w:tc>
        <w:tc>
          <w:tcPr>
            <w:tcW w:w="7479" w:type="dxa"/>
            <w:gridSpan w:val="2"/>
          </w:tcPr>
          <w:p w14:paraId="015EA0C2" w14:textId="77777777" w:rsidR="001E63B8" w:rsidRPr="005F3060" w:rsidRDefault="001E63B8" w:rsidP="001E63B8">
            <w:pPr>
              <w:wordWrap w:val="0"/>
              <w:rPr>
                <w:rFonts w:asciiTheme="minorEastAsia" w:hAnsiTheme="minorEastAsia"/>
              </w:rPr>
            </w:pPr>
            <w:r w:rsidRPr="005F3060">
              <w:rPr>
                <w:rFonts w:asciiTheme="minorEastAsia" w:hAnsiTheme="minorEastAsia"/>
              </w:rPr>
              <w:t>gml:TrianglulatedSurface</w:t>
            </w:r>
          </w:p>
        </w:tc>
      </w:tr>
      <w:tr w:rsidR="001E63B8" w:rsidRPr="005F3060" w14:paraId="119D99A1" w14:textId="77777777" w:rsidTr="001E63B8">
        <w:tc>
          <w:tcPr>
            <w:tcW w:w="2263" w:type="dxa"/>
            <w:shd w:val="clear" w:color="auto" w:fill="D0CECE" w:themeFill="background2" w:themeFillShade="E6"/>
          </w:tcPr>
          <w:p w14:paraId="7D242682"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ステレオタイプ</w:t>
            </w:r>
          </w:p>
        </w:tc>
        <w:tc>
          <w:tcPr>
            <w:tcW w:w="7479" w:type="dxa"/>
            <w:gridSpan w:val="2"/>
          </w:tcPr>
          <w:p w14:paraId="6EE63C20"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&lt;</w:t>
            </w:r>
            <w:r w:rsidRPr="005F3060">
              <w:rPr>
                <w:rFonts w:asciiTheme="minorEastAsia" w:hAnsiTheme="minorEastAsia"/>
              </w:rPr>
              <w:t>&lt;Type&gt;&gt;</w:t>
            </w:r>
          </w:p>
        </w:tc>
      </w:tr>
      <w:tr w:rsidR="001E63B8" w:rsidRPr="005F3060" w14:paraId="1E08C180" w14:textId="77777777" w:rsidTr="001E63B8">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61B6EA8"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自身に定義された</w:t>
            </w:r>
            <w:r w:rsidRPr="005F3060">
              <w:rPr>
                <w:rFonts w:asciiTheme="minorEastAsia" w:hAnsiTheme="minorEastAsia"/>
                <w:lang w:eastAsia="ja-JP"/>
              </w:rPr>
              <w:t>属性</w:t>
            </w:r>
          </w:p>
        </w:tc>
        <w:tc>
          <w:tcPr>
            <w:tcW w:w="7479" w:type="dxa"/>
            <w:gridSpan w:val="2"/>
            <w:tcBorders>
              <w:top w:val="single" w:sz="4" w:space="0" w:color="auto"/>
              <w:left w:val="nil"/>
              <w:bottom w:val="single" w:sz="4" w:space="0" w:color="auto"/>
              <w:right w:val="single" w:sz="4" w:space="0" w:color="auto"/>
            </w:tcBorders>
            <w:shd w:val="clear" w:color="auto" w:fill="D0CECE" w:themeFill="background2" w:themeFillShade="E6"/>
          </w:tcPr>
          <w:p w14:paraId="45711393" w14:textId="77777777" w:rsidR="001E63B8" w:rsidRPr="005F3060" w:rsidRDefault="001E63B8" w:rsidP="001E63B8">
            <w:pPr>
              <w:wordWrap w:val="0"/>
              <w:rPr>
                <w:rFonts w:asciiTheme="minorEastAsia" w:hAnsiTheme="minorEastAsia"/>
                <w:lang w:eastAsia="ja-JP"/>
              </w:rPr>
            </w:pPr>
          </w:p>
        </w:tc>
      </w:tr>
      <w:tr w:rsidR="001E63B8" w:rsidRPr="005F3060" w14:paraId="5045041B"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0F40FD5" w14:textId="77777777" w:rsidR="001E63B8" w:rsidRPr="005F3060" w:rsidRDefault="001E63B8" w:rsidP="001E63B8">
            <w:pPr>
              <w:wordWrap w:val="0"/>
              <w:rPr>
                <w:rFonts w:asciiTheme="minorEastAsia" w:hAnsiTheme="minorEastAsia"/>
              </w:rPr>
            </w:pPr>
            <w:r w:rsidRPr="005F3060">
              <w:rPr>
                <w:rFonts w:asciiTheme="minorEastAsia" w:hAnsiTheme="minorEastAsia"/>
              </w:rPr>
              <w:lastRenderedPageBreak/>
              <w:t>属性名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E105165"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属性の型及び多重度</w:t>
            </w:r>
          </w:p>
        </w:tc>
        <w:tc>
          <w:tcPr>
            <w:tcW w:w="506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30F6291"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定義</w:t>
            </w:r>
          </w:p>
        </w:tc>
      </w:tr>
      <w:tr w:rsidR="001E63B8" w:rsidRPr="005F3060" w14:paraId="496A509D"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auto"/>
          </w:tcPr>
          <w:p w14:paraId="02BB58D4"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s</w:t>
            </w:r>
            <w:r w:rsidRPr="005F3060">
              <w:rPr>
                <w:rFonts w:asciiTheme="minorEastAsia" w:hAnsiTheme="minorEastAsia"/>
              </w:rPr>
              <w:t>topLines</w:t>
            </w:r>
          </w:p>
        </w:tc>
        <w:tc>
          <w:tcPr>
            <w:tcW w:w="2410" w:type="dxa"/>
            <w:tcBorders>
              <w:top w:val="single" w:sz="4" w:space="0" w:color="auto"/>
              <w:left w:val="single" w:sz="4" w:space="0" w:color="auto"/>
              <w:bottom w:val="single" w:sz="4" w:space="0" w:color="auto"/>
              <w:right w:val="single" w:sz="4" w:space="0" w:color="auto"/>
            </w:tcBorders>
          </w:tcPr>
          <w:p w14:paraId="684B6866" w14:textId="77777777" w:rsidR="001E63B8" w:rsidRPr="005F3060" w:rsidRDefault="001E63B8" w:rsidP="001E63B8">
            <w:pPr>
              <w:wordWrap w:val="0"/>
              <w:rPr>
                <w:rFonts w:asciiTheme="minorEastAsia" w:hAnsiTheme="minorEastAsia"/>
              </w:rPr>
            </w:pPr>
            <w:r w:rsidRPr="005F3060">
              <w:rPr>
                <w:rFonts w:asciiTheme="minorEastAsia" w:hAnsiTheme="minorEastAsia"/>
              </w:rPr>
              <w:t>gml:LineStringSegment [0..*]</w:t>
            </w:r>
          </w:p>
        </w:tc>
        <w:tc>
          <w:tcPr>
            <w:tcW w:w="5069" w:type="dxa"/>
            <w:tcBorders>
              <w:top w:val="single" w:sz="4" w:space="0" w:color="auto"/>
              <w:left w:val="single" w:sz="4" w:space="0" w:color="auto"/>
              <w:bottom w:val="single" w:sz="4" w:space="0" w:color="auto"/>
              <w:right w:val="single" w:sz="4" w:space="0" w:color="auto"/>
            </w:tcBorders>
          </w:tcPr>
          <w:p w14:paraId="2FF0F16B"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T</w:t>
            </w:r>
            <w:r w:rsidRPr="005F3060">
              <w:rPr>
                <w:rFonts w:asciiTheme="minorEastAsia" w:hAnsiTheme="minorEastAsia"/>
                <w:lang w:eastAsia="ja-JP"/>
              </w:rPr>
              <w:t>INの生成を止める境界線。</w:t>
            </w:r>
          </w:p>
        </w:tc>
      </w:tr>
      <w:tr w:rsidR="001E63B8" w:rsidRPr="005F3060" w14:paraId="062E9A28"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auto"/>
          </w:tcPr>
          <w:p w14:paraId="0EA38076"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b</w:t>
            </w:r>
            <w:r w:rsidRPr="005F3060">
              <w:rPr>
                <w:rFonts w:asciiTheme="minorEastAsia" w:hAnsiTheme="minorEastAsia"/>
              </w:rPr>
              <w:t>reakLines</w:t>
            </w:r>
          </w:p>
        </w:tc>
        <w:tc>
          <w:tcPr>
            <w:tcW w:w="2410" w:type="dxa"/>
            <w:tcBorders>
              <w:top w:val="single" w:sz="4" w:space="0" w:color="auto"/>
              <w:left w:val="single" w:sz="4" w:space="0" w:color="auto"/>
              <w:bottom w:val="single" w:sz="4" w:space="0" w:color="auto"/>
              <w:right w:val="single" w:sz="4" w:space="0" w:color="auto"/>
            </w:tcBorders>
          </w:tcPr>
          <w:p w14:paraId="3183F826" w14:textId="77777777" w:rsidR="001E63B8" w:rsidRPr="005F3060" w:rsidRDefault="001E63B8" w:rsidP="001E63B8">
            <w:pPr>
              <w:wordWrap w:val="0"/>
              <w:rPr>
                <w:rFonts w:asciiTheme="minorEastAsia" w:hAnsiTheme="minorEastAsia"/>
              </w:rPr>
            </w:pPr>
            <w:r w:rsidRPr="005F3060">
              <w:rPr>
                <w:rFonts w:asciiTheme="minorEastAsia" w:hAnsiTheme="minorEastAsia"/>
              </w:rPr>
              <w:t>gml:LineStringSegment [0..*]</w:t>
            </w:r>
          </w:p>
        </w:tc>
        <w:tc>
          <w:tcPr>
            <w:tcW w:w="5069" w:type="dxa"/>
            <w:tcBorders>
              <w:top w:val="single" w:sz="4" w:space="0" w:color="auto"/>
              <w:left w:val="single" w:sz="4" w:space="0" w:color="auto"/>
              <w:bottom w:val="single" w:sz="4" w:space="0" w:color="auto"/>
              <w:right w:val="single" w:sz="4" w:space="0" w:color="auto"/>
            </w:tcBorders>
          </w:tcPr>
          <w:p w14:paraId="2ED39602"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地形の変化点をつなぐ線分。</w:t>
            </w:r>
          </w:p>
        </w:tc>
      </w:tr>
      <w:tr w:rsidR="001E63B8" w:rsidRPr="005F3060" w14:paraId="49EA0FC9"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auto"/>
          </w:tcPr>
          <w:p w14:paraId="44DC9253"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m</w:t>
            </w:r>
            <w:r w:rsidRPr="005F3060">
              <w:rPr>
                <w:rFonts w:asciiTheme="minorEastAsia" w:hAnsiTheme="minorEastAsia"/>
              </w:rPr>
              <w:t>axLength</w:t>
            </w:r>
          </w:p>
        </w:tc>
        <w:tc>
          <w:tcPr>
            <w:tcW w:w="2410" w:type="dxa"/>
            <w:tcBorders>
              <w:top w:val="single" w:sz="4" w:space="0" w:color="auto"/>
              <w:left w:val="single" w:sz="4" w:space="0" w:color="auto"/>
              <w:bottom w:val="single" w:sz="4" w:space="0" w:color="auto"/>
              <w:right w:val="single" w:sz="4" w:space="0" w:color="auto"/>
            </w:tcBorders>
          </w:tcPr>
          <w:p w14:paraId="5CE650EB" w14:textId="77777777" w:rsidR="001E63B8" w:rsidRPr="005F3060" w:rsidRDefault="001E63B8" w:rsidP="001E63B8">
            <w:pPr>
              <w:wordWrap w:val="0"/>
              <w:rPr>
                <w:rFonts w:asciiTheme="minorEastAsia" w:hAnsiTheme="minorEastAsia"/>
              </w:rPr>
            </w:pPr>
            <w:r w:rsidRPr="005F3060">
              <w:rPr>
                <w:rFonts w:asciiTheme="minorEastAsia" w:hAnsiTheme="minorEastAsia"/>
              </w:rPr>
              <w:t>gml:LengthType [1]</w:t>
            </w:r>
          </w:p>
        </w:tc>
        <w:tc>
          <w:tcPr>
            <w:tcW w:w="5069" w:type="dxa"/>
            <w:tcBorders>
              <w:top w:val="single" w:sz="4" w:space="0" w:color="auto"/>
              <w:left w:val="single" w:sz="4" w:space="0" w:color="auto"/>
              <w:bottom w:val="single" w:sz="4" w:space="0" w:color="auto"/>
              <w:right w:val="single" w:sz="4" w:space="0" w:color="auto"/>
            </w:tcBorders>
          </w:tcPr>
          <w:p w14:paraId="0ABB2E40"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TINを構成する三角形の最大辺長。</w:t>
            </w:r>
          </w:p>
        </w:tc>
      </w:tr>
      <w:tr w:rsidR="001E63B8" w:rsidRPr="005F3060" w14:paraId="3732D5B8"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auto"/>
          </w:tcPr>
          <w:p w14:paraId="336C7740"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c</w:t>
            </w:r>
            <w:r w:rsidRPr="005F3060">
              <w:rPr>
                <w:rFonts w:asciiTheme="minorEastAsia" w:hAnsiTheme="minorEastAsia"/>
              </w:rPr>
              <w:t>ontrolPoint</w:t>
            </w:r>
          </w:p>
        </w:tc>
        <w:tc>
          <w:tcPr>
            <w:tcW w:w="2410" w:type="dxa"/>
            <w:tcBorders>
              <w:top w:val="single" w:sz="4" w:space="0" w:color="auto"/>
              <w:left w:val="single" w:sz="4" w:space="0" w:color="auto"/>
              <w:bottom w:val="single" w:sz="4" w:space="0" w:color="auto"/>
              <w:right w:val="single" w:sz="4" w:space="0" w:color="auto"/>
            </w:tcBorders>
          </w:tcPr>
          <w:p w14:paraId="632794EF" w14:textId="77777777" w:rsidR="001E63B8" w:rsidRPr="005F3060" w:rsidRDefault="001E63B8" w:rsidP="001E63B8">
            <w:pPr>
              <w:wordWrap w:val="0"/>
              <w:rPr>
                <w:rFonts w:asciiTheme="minorEastAsia" w:hAnsiTheme="minorEastAsia"/>
              </w:rPr>
            </w:pPr>
            <w:r w:rsidRPr="005F3060">
              <w:rPr>
                <w:rFonts w:asciiTheme="minorEastAsia" w:hAnsiTheme="minorEastAsia"/>
              </w:rPr>
              <w:t>gml:posList [1]</w:t>
            </w:r>
          </w:p>
        </w:tc>
        <w:tc>
          <w:tcPr>
            <w:tcW w:w="5069" w:type="dxa"/>
            <w:tcBorders>
              <w:top w:val="single" w:sz="4" w:space="0" w:color="auto"/>
              <w:left w:val="single" w:sz="4" w:space="0" w:color="auto"/>
              <w:bottom w:val="single" w:sz="4" w:space="0" w:color="auto"/>
              <w:right w:val="single" w:sz="4" w:space="0" w:color="auto"/>
            </w:tcBorders>
          </w:tcPr>
          <w:p w14:paraId="008987FE"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TIN生成の制御点リスト。</w:t>
            </w:r>
          </w:p>
        </w:tc>
      </w:tr>
      <w:tr w:rsidR="001E63B8" w:rsidRPr="005F3060" w14:paraId="2A81E00A" w14:textId="77777777" w:rsidTr="001E63B8">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343DC166"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継承する関連役割</w:t>
            </w:r>
          </w:p>
        </w:tc>
        <w:tc>
          <w:tcPr>
            <w:tcW w:w="2410" w:type="dxa"/>
            <w:tcBorders>
              <w:top w:val="single" w:sz="4" w:space="0" w:color="auto"/>
              <w:left w:val="nil"/>
              <w:bottom w:val="single" w:sz="4" w:space="0" w:color="auto"/>
              <w:right w:val="nil"/>
            </w:tcBorders>
            <w:shd w:val="clear" w:color="auto" w:fill="D0CECE" w:themeFill="background2" w:themeFillShade="E6"/>
          </w:tcPr>
          <w:p w14:paraId="403124EB" w14:textId="77777777" w:rsidR="001E63B8" w:rsidRPr="005F3060" w:rsidRDefault="001E63B8" w:rsidP="001E63B8">
            <w:pPr>
              <w:wordWrap w:val="0"/>
              <w:rPr>
                <w:rFonts w:asciiTheme="minorEastAsia" w:hAnsiTheme="minorEastAsia"/>
              </w:rPr>
            </w:pPr>
          </w:p>
        </w:tc>
        <w:tc>
          <w:tcPr>
            <w:tcW w:w="5069" w:type="dxa"/>
            <w:tcBorders>
              <w:top w:val="single" w:sz="4" w:space="0" w:color="auto"/>
              <w:left w:val="nil"/>
              <w:bottom w:val="single" w:sz="4" w:space="0" w:color="auto"/>
              <w:right w:val="single" w:sz="4" w:space="0" w:color="auto"/>
            </w:tcBorders>
            <w:shd w:val="clear" w:color="auto" w:fill="D0CECE" w:themeFill="background2" w:themeFillShade="E6"/>
          </w:tcPr>
          <w:p w14:paraId="3862346C" w14:textId="77777777" w:rsidR="001E63B8" w:rsidRPr="005F3060" w:rsidRDefault="001E63B8" w:rsidP="001E63B8">
            <w:pPr>
              <w:wordWrap w:val="0"/>
              <w:rPr>
                <w:rFonts w:asciiTheme="minorEastAsia" w:hAnsiTheme="minorEastAsia"/>
              </w:rPr>
            </w:pPr>
          </w:p>
        </w:tc>
      </w:tr>
      <w:tr w:rsidR="001E63B8" w:rsidRPr="005F3060" w14:paraId="0D571E28"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37C9A13" w14:textId="77777777" w:rsidR="001E63B8" w:rsidRPr="005F3060" w:rsidRDefault="001E63B8" w:rsidP="001E63B8">
            <w:pPr>
              <w:wordWrap w:val="0"/>
              <w:rPr>
                <w:rFonts w:asciiTheme="minorEastAsia" w:hAnsiTheme="minorEastAsia"/>
              </w:rPr>
            </w:pPr>
            <w:r w:rsidRPr="005F3060">
              <w:rPr>
                <w:rFonts w:asciiTheme="minorEastAsia" w:hAnsiTheme="minorEastAsia"/>
              </w:rPr>
              <w:t>関連役割名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E2FBED0"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関連役割の型及び多重度</w:t>
            </w:r>
          </w:p>
        </w:tc>
        <w:tc>
          <w:tcPr>
            <w:tcW w:w="506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8B831B1"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定義</w:t>
            </w:r>
          </w:p>
        </w:tc>
      </w:tr>
      <w:tr w:rsidR="001E63B8" w:rsidRPr="005F3060" w14:paraId="0081634B" w14:textId="77777777" w:rsidTr="001E63B8">
        <w:tc>
          <w:tcPr>
            <w:tcW w:w="2263" w:type="dxa"/>
          </w:tcPr>
          <w:p w14:paraId="622CA99D" w14:textId="77777777" w:rsidR="001E63B8" w:rsidRPr="005F3060" w:rsidRDefault="001E63B8" w:rsidP="001E63B8">
            <w:pPr>
              <w:wordWrap w:val="0"/>
              <w:rPr>
                <w:rFonts w:asciiTheme="minorEastAsia" w:hAnsiTheme="minorEastAsia"/>
              </w:rPr>
            </w:pPr>
            <w:r w:rsidRPr="005F3060">
              <w:rPr>
                <w:rFonts w:asciiTheme="minorEastAsia" w:hAnsiTheme="minorEastAsia"/>
              </w:rPr>
              <w:t>trianglePatches</w:t>
            </w:r>
          </w:p>
        </w:tc>
        <w:tc>
          <w:tcPr>
            <w:tcW w:w="2410" w:type="dxa"/>
          </w:tcPr>
          <w:p w14:paraId="6673D801" w14:textId="0DEE5710" w:rsidR="001E63B8" w:rsidRPr="005F3060" w:rsidRDefault="001E63B8" w:rsidP="00372941">
            <w:pPr>
              <w:wordWrap w:val="0"/>
              <w:rPr>
                <w:rFonts w:asciiTheme="minorEastAsia" w:hAnsiTheme="minorEastAsia"/>
              </w:rPr>
            </w:pPr>
            <w:r w:rsidRPr="005F3060">
              <w:rPr>
                <w:rFonts w:asciiTheme="minorEastAsia" w:hAnsiTheme="minorEastAsia"/>
              </w:rPr>
              <w:t>gml:Triangle [</w:t>
            </w:r>
            <w:r w:rsidR="00372941">
              <w:rPr>
                <w:rFonts w:asciiTheme="minorEastAsia" w:hAnsiTheme="minorEastAsia"/>
              </w:rPr>
              <w:t>0</w:t>
            </w:r>
            <w:r w:rsidRPr="005F3060">
              <w:rPr>
                <w:rFonts w:asciiTheme="minorEastAsia" w:hAnsiTheme="minorEastAsia"/>
              </w:rPr>
              <w:t>..*]</w:t>
            </w:r>
          </w:p>
        </w:tc>
        <w:tc>
          <w:tcPr>
            <w:tcW w:w="5069" w:type="dxa"/>
          </w:tcPr>
          <w:p w14:paraId="053294C1"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三角網を構成する三角形。</w:t>
            </w:r>
          </w:p>
        </w:tc>
      </w:tr>
    </w:tbl>
    <w:p w14:paraId="0AC5F05B" w14:textId="77777777" w:rsidR="001E63B8" w:rsidRDefault="001E63B8" w:rsidP="001E63B8"/>
    <w:p w14:paraId="66A28C74" w14:textId="77777777" w:rsidR="001E63B8" w:rsidRPr="000439FA" w:rsidRDefault="001E63B8" w:rsidP="005F3060">
      <w:pPr>
        <w:pStyle w:val="5"/>
      </w:pPr>
      <w:bookmarkStart w:id="308" w:name="_Toc99198475"/>
      <w:r w:rsidRPr="000439FA">
        <w:t>gml:MultiPoint</w:t>
      </w:r>
      <w:bookmarkEnd w:id="308"/>
    </w:p>
    <w:tbl>
      <w:tblPr>
        <w:tblStyle w:val="af1"/>
        <w:tblW w:w="9742" w:type="dxa"/>
        <w:tblLayout w:type="fixed"/>
        <w:tblLook w:val="04A0" w:firstRow="1" w:lastRow="0" w:firstColumn="1" w:lastColumn="0" w:noHBand="0" w:noVBand="1"/>
      </w:tblPr>
      <w:tblGrid>
        <w:gridCol w:w="2263"/>
        <w:gridCol w:w="2410"/>
        <w:gridCol w:w="5069"/>
      </w:tblGrid>
      <w:tr w:rsidR="001E63B8" w:rsidRPr="005F3060" w14:paraId="23ECA44C" w14:textId="77777777" w:rsidTr="001E63B8">
        <w:tc>
          <w:tcPr>
            <w:tcW w:w="2263" w:type="dxa"/>
            <w:shd w:val="clear" w:color="auto" w:fill="D0CECE" w:themeFill="background2" w:themeFillShade="E6"/>
          </w:tcPr>
          <w:p w14:paraId="04F31D3B" w14:textId="77777777" w:rsidR="001E63B8" w:rsidRPr="005F3060" w:rsidRDefault="001E63B8" w:rsidP="001E63B8">
            <w:pPr>
              <w:wordWrap w:val="0"/>
              <w:rPr>
                <w:rFonts w:asciiTheme="minorEastAsia" w:hAnsiTheme="minorEastAsia"/>
              </w:rPr>
            </w:pPr>
            <w:r w:rsidRPr="005F3060">
              <w:rPr>
                <w:rFonts w:asciiTheme="minorEastAsia" w:hAnsiTheme="minorEastAsia"/>
              </w:rPr>
              <w:t>クラスの定義</w:t>
            </w:r>
          </w:p>
        </w:tc>
        <w:tc>
          <w:tcPr>
            <w:tcW w:w="7479" w:type="dxa"/>
            <w:gridSpan w:val="2"/>
          </w:tcPr>
          <w:p w14:paraId="7DB500CD"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点の集まり。</w:t>
            </w:r>
          </w:p>
        </w:tc>
      </w:tr>
      <w:tr w:rsidR="001E63B8" w:rsidRPr="005F3060" w14:paraId="39DC31B8" w14:textId="77777777" w:rsidTr="001E63B8">
        <w:tc>
          <w:tcPr>
            <w:tcW w:w="2263" w:type="dxa"/>
            <w:shd w:val="clear" w:color="auto" w:fill="D0CECE" w:themeFill="background2" w:themeFillShade="E6"/>
          </w:tcPr>
          <w:p w14:paraId="4867B9C5"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上位の型</w:t>
            </w:r>
          </w:p>
        </w:tc>
        <w:tc>
          <w:tcPr>
            <w:tcW w:w="7479" w:type="dxa"/>
            <w:gridSpan w:val="2"/>
          </w:tcPr>
          <w:p w14:paraId="4E4EA351" w14:textId="77777777" w:rsidR="001E63B8" w:rsidRPr="005F3060" w:rsidRDefault="001E63B8" w:rsidP="001E63B8">
            <w:pPr>
              <w:wordWrap w:val="0"/>
              <w:rPr>
                <w:rFonts w:asciiTheme="minorEastAsia" w:hAnsiTheme="minorEastAsia"/>
              </w:rPr>
            </w:pPr>
            <w:r w:rsidRPr="005F3060">
              <w:rPr>
                <w:rFonts w:asciiTheme="minorEastAsia" w:hAnsiTheme="minorEastAsia"/>
              </w:rPr>
              <w:t>gml:_AbstractGeometricAggregate</w:t>
            </w:r>
          </w:p>
        </w:tc>
      </w:tr>
      <w:tr w:rsidR="001E63B8" w:rsidRPr="005F3060" w14:paraId="5438BA09" w14:textId="77777777" w:rsidTr="001E63B8">
        <w:tc>
          <w:tcPr>
            <w:tcW w:w="2263" w:type="dxa"/>
            <w:shd w:val="clear" w:color="auto" w:fill="D0CECE" w:themeFill="background2" w:themeFillShade="E6"/>
          </w:tcPr>
          <w:p w14:paraId="4F6C2AC5"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ステレオタイプ</w:t>
            </w:r>
          </w:p>
        </w:tc>
        <w:tc>
          <w:tcPr>
            <w:tcW w:w="7479" w:type="dxa"/>
            <w:gridSpan w:val="2"/>
          </w:tcPr>
          <w:p w14:paraId="03B1B9FC"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&lt;</w:t>
            </w:r>
            <w:r w:rsidRPr="005F3060">
              <w:rPr>
                <w:rFonts w:asciiTheme="minorEastAsia" w:hAnsiTheme="minorEastAsia"/>
              </w:rPr>
              <w:t>&lt;Type&gt;&gt;</w:t>
            </w:r>
          </w:p>
        </w:tc>
      </w:tr>
      <w:tr w:rsidR="001E63B8" w:rsidRPr="005F3060" w14:paraId="1B0C7B9A" w14:textId="77777777" w:rsidTr="001E63B8">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1F45BBAB"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自身に定義された関連役割</w:t>
            </w:r>
          </w:p>
        </w:tc>
        <w:tc>
          <w:tcPr>
            <w:tcW w:w="2410" w:type="dxa"/>
            <w:tcBorders>
              <w:top w:val="single" w:sz="4" w:space="0" w:color="auto"/>
              <w:left w:val="nil"/>
              <w:bottom w:val="single" w:sz="4" w:space="0" w:color="auto"/>
              <w:right w:val="nil"/>
            </w:tcBorders>
            <w:shd w:val="clear" w:color="auto" w:fill="D0CECE" w:themeFill="background2" w:themeFillShade="E6"/>
          </w:tcPr>
          <w:p w14:paraId="513D6523" w14:textId="77777777" w:rsidR="001E63B8" w:rsidRPr="005F3060" w:rsidRDefault="001E63B8" w:rsidP="001E63B8">
            <w:pPr>
              <w:wordWrap w:val="0"/>
              <w:rPr>
                <w:rFonts w:asciiTheme="minorEastAsia" w:hAnsiTheme="minorEastAsia"/>
                <w:lang w:eastAsia="ja-JP"/>
              </w:rPr>
            </w:pPr>
          </w:p>
        </w:tc>
        <w:tc>
          <w:tcPr>
            <w:tcW w:w="5069" w:type="dxa"/>
            <w:tcBorders>
              <w:top w:val="single" w:sz="4" w:space="0" w:color="auto"/>
              <w:left w:val="nil"/>
              <w:bottom w:val="single" w:sz="4" w:space="0" w:color="auto"/>
              <w:right w:val="single" w:sz="4" w:space="0" w:color="auto"/>
            </w:tcBorders>
            <w:shd w:val="clear" w:color="auto" w:fill="D0CECE" w:themeFill="background2" w:themeFillShade="E6"/>
          </w:tcPr>
          <w:p w14:paraId="3B5DDDA3" w14:textId="77777777" w:rsidR="001E63B8" w:rsidRPr="005F3060" w:rsidRDefault="001E63B8" w:rsidP="001E63B8">
            <w:pPr>
              <w:wordWrap w:val="0"/>
              <w:rPr>
                <w:rFonts w:asciiTheme="minorEastAsia" w:hAnsiTheme="minorEastAsia"/>
                <w:lang w:eastAsia="ja-JP"/>
              </w:rPr>
            </w:pPr>
          </w:p>
        </w:tc>
      </w:tr>
      <w:tr w:rsidR="001E63B8" w:rsidRPr="005F3060" w14:paraId="0AC5E066"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8EE7E10" w14:textId="77777777" w:rsidR="001E63B8" w:rsidRPr="005F3060" w:rsidRDefault="001E63B8" w:rsidP="001E63B8">
            <w:pPr>
              <w:wordWrap w:val="0"/>
              <w:rPr>
                <w:rFonts w:asciiTheme="minorEastAsia" w:hAnsiTheme="minorEastAsia"/>
              </w:rPr>
            </w:pPr>
            <w:r w:rsidRPr="005F3060">
              <w:rPr>
                <w:rFonts w:asciiTheme="minorEastAsia" w:hAnsiTheme="minorEastAsia"/>
              </w:rPr>
              <w:t>関連役割名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06711B8"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関連役割の型及び多重度</w:t>
            </w:r>
          </w:p>
        </w:tc>
        <w:tc>
          <w:tcPr>
            <w:tcW w:w="506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D1F7486"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定義</w:t>
            </w:r>
          </w:p>
        </w:tc>
      </w:tr>
      <w:tr w:rsidR="001E63B8" w:rsidRPr="005F3060" w14:paraId="7F1D174F"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auto"/>
          </w:tcPr>
          <w:p w14:paraId="643E4EE2" w14:textId="77777777" w:rsidR="001E63B8" w:rsidRPr="005F3060" w:rsidRDefault="001E63B8" w:rsidP="001E63B8">
            <w:pPr>
              <w:wordWrap w:val="0"/>
              <w:rPr>
                <w:rFonts w:asciiTheme="minorEastAsia" w:hAnsiTheme="minorEastAsia"/>
              </w:rPr>
            </w:pPr>
            <w:r w:rsidRPr="005F3060">
              <w:rPr>
                <w:rFonts w:asciiTheme="minorEastAsia" w:hAnsiTheme="minorEastAsia"/>
              </w:rPr>
              <w:t>pointMember</w:t>
            </w:r>
          </w:p>
        </w:tc>
        <w:tc>
          <w:tcPr>
            <w:tcW w:w="2410" w:type="dxa"/>
            <w:tcBorders>
              <w:top w:val="single" w:sz="4" w:space="0" w:color="auto"/>
              <w:left w:val="single" w:sz="4" w:space="0" w:color="auto"/>
              <w:bottom w:val="single" w:sz="4" w:space="0" w:color="auto"/>
              <w:right w:val="single" w:sz="4" w:space="0" w:color="auto"/>
            </w:tcBorders>
          </w:tcPr>
          <w:p w14:paraId="45651AA2" w14:textId="7ABBC2AB" w:rsidR="001E63B8" w:rsidRPr="005F3060" w:rsidRDefault="001E63B8" w:rsidP="00372941">
            <w:pPr>
              <w:wordWrap w:val="0"/>
              <w:rPr>
                <w:rFonts w:asciiTheme="minorEastAsia" w:hAnsiTheme="minorEastAsia"/>
              </w:rPr>
            </w:pPr>
            <w:r w:rsidRPr="005F3060">
              <w:rPr>
                <w:rFonts w:asciiTheme="minorEastAsia" w:hAnsiTheme="minorEastAsia"/>
              </w:rPr>
              <w:t>gml:Point [</w:t>
            </w:r>
            <w:r w:rsidR="00372941">
              <w:rPr>
                <w:rFonts w:asciiTheme="minorEastAsia" w:hAnsiTheme="minorEastAsia"/>
              </w:rPr>
              <w:t>0</w:t>
            </w:r>
            <w:r w:rsidRPr="005F3060">
              <w:rPr>
                <w:rFonts w:asciiTheme="minorEastAsia" w:hAnsiTheme="minorEastAsia"/>
              </w:rPr>
              <w:t>..*]</w:t>
            </w:r>
          </w:p>
        </w:tc>
        <w:tc>
          <w:tcPr>
            <w:tcW w:w="5069" w:type="dxa"/>
            <w:tcBorders>
              <w:top w:val="single" w:sz="4" w:space="0" w:color="auto"/>
              <w:left w:val="single" w:sz="4" w:space="0" w:color="auto"/>
              <w:bottom w:val="single" w:sz="4" w:space="0" w:color="auto"/>
              <w:right w:val="single" w:sz="4" w:space="0" w:color="auto"/>
            </w:tcBorders>
          </w:tcPr>
          <w:p w14:paraId="52BB8654"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構成要素となる点。</w:t>
            </w:r>
          </w:p>
        </w:tc>
      </w:tr>
    </w:tbl>
    <w:p w14:paraId="1A1426E4" w14:textId="77777777" w:rsidR="001E63B8" w:rsidRDefault="001E63B8" w:rsidP="001E63B8"/>
    <w:p w14:paraId="1C89B1E4" w14:textId="167197F3" w:rsidR="00372941" w:rsidRPr="000439FA" w:rsidRDefault="00372941" w:rsidP="00372941">
      <w:pPr>
        <w:pStyle w:val="5"/>
      </w:pPr>
      <w:r w:rsidRPr="000439FA">
        <w:t>gml:Multi</w:t>
      </w:r>
      <w:r>
        <w:t>Curve</w:t>
      </w:r>
    </w:p>
    <w:tbl>
      <w:tblPr>
        <w:tblStyle w:val="af1"/>
        <w:tblW w:w="9742" w:type="dxa"/>
        <w:tblLayout w:type="fixed"/>
        <w:tblLook w:val="04A0" w:firstRow="1" w:lastRow="0" w:firstColumn="1" w:lastColumn="0" w:noHBand="0" w:noVBand="1"/>
      </w:tblPr>
      <w:tblGrid>
        <w:gridCol w:w="2263"/>
        <w:gridCol w:w="2410"/>
        <w:gridCol w:w="5069"/>
      </w:tblGrid>
      <w:tr w:rsidR="00372941" w:rsidRPr="005F3060" w14:paraId="549085ED" w14:textId="77777777" w:rsidTr="00612552">
        <w:tc>
          <w:tcPr>
            <w:tcW w:w="2263" w:type="dxa"/>
            <w:shd w:val="clear" w:color="auto" w:fill="D0CECE" w:themeFill="background2" w:themeFillShade="E6"/>
          </w:tcPr>
          <w:p w14:paraId="697A48E6" w14:textId="77777777" w:rsidR="00372941" w:rsidRPr="005F3060" w:rsidRDefault="00372941" w:rsidP="00612552">
            <w:pPr>
              <w:wordWrap w:val="0"/>
              <w:rPr>
                <w:rFonts w:asciiTheme="minorEastAsia" w:hAnsiTheme="minorEastAsia"/>
              </w:rPr>
            </w:pPr>
            <w:r w:rsidRPr="005F3060">
              <w:rPr>
                <w:rFonts w:asciiTheme="minorEastAsia" w:hAnsiTheme="minorEastAsia"/>
              </w:rPr>
              <w:t>クラスの定義</w:t>
            </w:r>
          </w:p>
        </w:tc>
        <w:tc>
          <w:tcPr>
            <w:tcW w:w="7479" w:type="dxa"/>
            <w:gridSpan w:val="2"/>
          </w:tcPr>
          <w:p w14:paraId="134B8DED" w14:textId="6A4F62AD" w:rsidR="00372941" w:rsidRPr="005F3060" w:rsidRDefault="00372941" w:rsidP="00612552">
            <w:pPr>
              <w:wordWrap w:val="0"/>
              <w:rPr>
                <w:rFonts w:asciiTheme="minorEastAsia" w:hAnsiTheme="minorEastAsia"/>
              </w:rPr>
            </w:pPr>
            <w:r>
              <w:rPr>
                <w:rFonts w:asciiTheme="minorEastAsia" w:hAnsiTheme="minorEastAsia" w:hint="eastAsia"/>
              </w:rPr>
              <w:t>線</w:t>
            </w:r>
            <w:r w:rsidRPr="005F3060">
              <w:rPr>
                <w:rFonts w:asciiTheme="minorEastAsia" w:hAnsiTheme="minorEastAsia" w:hint="eastAsia"/>
              </w:rPr>
              <w:t>の集まり。</w:t>
            </w:r>
          </w:p>
        </w:tc>
      </w:tr>
      <w:tr w:rsidR="00372941" w:rsidRPr="005F3060" w14:paraId="2E109043" w14:textId="77777777" w:rsidTr="00612552">
        <w:tc>
          <w:tcPr>
            <w:tcW w:w="2263" w:type="dxa"/>
            <w:shd w:val="clear" w:color="auto" w:fill="D0CECE" w:themeFill="background2" w:themeFillShade="E6"/>
          </w:tcPr>
          <w:p w14:paraId="476EC437" w14:textId="77777777" w:rsidR="00372941" w:rsidRPr="005F3060" w:rsidRDefault="00372941" w:rsidP="00612552">
            <w:pPr>
              <w:wordWrap w:val="0"/>
              <w:rPr>
                <w:rFonts w:asciiTheme="minorEastAsia" w:hAnsiTheme="minorEastAsia"/>
              </w:rPr>
            </w:pPr>
            <w:r w:rsidRPr="005F3060">
              <w:rPr>
                <w:rFonts w:asciiTheme="minorEastAsia" w:hAnsiTheme="minorEastAsia" w:hint="eastAsia"/>
              </w:rPr>
              <w:t>上位の型</w:t>
            </w:r>
          </w:p>
        </w:tc>
        <w:tc>
          <w:tcPr>
            <w:tcW w:w="7479" w:type="dxa"/>
            <w:gridSpan w:val="2"/>
          </w:tcPr>
          <w:p w14:paraId="7F6A5A21" w14:textId="77777777" w:rsidR="00372941" w:rsidRPr="005F3060" w:rsidRDefault="00372941" w:rsidP="00612552">
            <w:pPr>
              <w:wordWrap w:val="0"/>
              <w:rPr>
                <w:rFonts w:asciiTheme="minorEastAsia" w:hAnsiTheme="minorEastAsia"/>
              </w:rPr>
            </w:pPr>
            <w:r w:rsidRPr="005F3060">
              <w:rPr>
                <w:rFonts w:asciiTheme="minorEastAsia" w:hAnsiTheme="minorEastAsia"/>
              </w:rPr>
              <w:t>gml:_AbstractGeometricAggregate</w:t>
            </w:r>
          </w:p>
        </w:tc>
      </w:tr>
      <w:tr w:rsidR="00372941" w:rsidRPr="005F3060" w14:paraId="5E24CC83" w14:textId="77777777" w:rsidTr="00612552">
        <w:tc>
          <w:tcPr>
            <w:tcW w:w="2263" w:type="dxa"/>
            <w:shd w:val="clear" w:color="auto" w:fill="D0CECE" w:themeFill="background2" w:themeFillShade="E6"/>
          </w:tcPr>
          <w:p w14:paraId="4C7B1FF3" w14:textId="77777777" w:rsidR="00372941" w:rsidRPr="005F3060" w:rsidRDefault="00372941" w:rsidP="00612552">
            <w:pPr>
              <w:wordWrap w:val="0"/>
              <w:rPr>
                <w:rFonts w:asciiTheme="minorEastAsia" w:hAnsiTheme="minorEastAsia"/>
              </w:rPr>
            </w:pPr>
            <w:r w:rsidRPr="005F3060">
              <w:rPr>
                <w:rFonts w:asciiTheme="minorEastAsia" w:hAnsiTheme="minorEastAsia" w:hint="eastAsia"/>
              </w:rPr>
              <w:t>ステレオタイプ</w:t>
            </w:r>
          </w:p>
        </w:tc>
        <w:tc>
          <w:tcPr>
            <w:tcW w:w="7479" w:type="dxa"/>
            <w:gridSpan w:val="2"/>
          </w:tcPr>
          <w:p w14:paraId="2A857D4D" w14:textId="77777777" w:rsidR="00372941" w:rsidRPr="005F3060" w:rsidRDefault="00372941" w:rsidP="00612552">
            <w:pPr>
              <w:wordWrap w:val="0"/>
              <w:rPr>
                <w:rFonts w:asciiTheme="minorEastAsia" w:hAnsiTheme="minorEastAsia"/>
              </w:rPr>
            </w:pPr>
            <w:r w:rsidRPr="005F3060">
              <w:rPr>
                <w:rFonts w:asciiTheme="minorEastAsia" w:hAnsiTheme="minorEastAsia" w:hint="eastAsia"/>
              </w:rPr>
              <w:t>&lt;</w:t>
            </w:r>
            <w:r w:rsidRPr="005F3060">
              <w:rPr>
                <w:rFonts w:asciiTheme="minorEastAsia" w:hAnsiTheme="minorEastAsia"/>
              </w:rPr>
              <w:t>&lt;Type&gt;&gt;</w:t>
            </w:r>
          </w:p>
        </w:tc>
      </w:tr>
      <w:tr w:rsidR="00372941" w:rsidRPr="005F3060" w14:paraId="3243D709" w14:textId="77777777" w:rsidTr="00612552">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44C699C0" w14:textId="77777777" w:rsidR="00372941" w:rsidRPr="005F3060" w:rsidRDefault="00372941" w:rsidP="00612552">
            <w:pPr>
              <w:wordWrap w:val="0"/>
              <w:rPr>
                <w:rFonts w:asciiTheme="minorEastAsia" w:hAnsiTheme="minorEastAsia"/>
                <w:lang w:eastAsia="ja-JP"/>
              </w:rPr>
            </w:pPr>
            <w:r w:rsidRPr="005F3060">
              <w:rPr>
                <w:rFonts w:asciiTheme="minorEastAsia" w:hAnsiTheme="minorEastAsia" w:hint="eastAsia"/>
                <w:lang w:eastAsia="ja-JP"/>
              </w:rPr>
              <w:t>自身に定義された関連役割</w:t>
            </w:r>
          </w:p>
        </w:tc>
        <w:tc>
          <w:tcPr>
            <w:tcW w:w="2410" w:type="dxa"/>
            <w:tcBorders>
              <w:top w:val="single" w:sz="4" w:space="0" w:color="auto"/>
              <w:left w:val="nil"/>
              <w:bottom w:val="single" w:sz="4" w:space="0" w:color="auto"/>
              <w:right w:val="nil"/>
            </w:tcBorders>
            <w:shd w:val="clear" w:color="auto" w:fill="D0CECE" w:themeFill="background2" w:themeFillShade="E6"/>
          </w:tcPr>
          <w:p w14:paraId="120544A0" w14:textId="77777777" w:rsidR="00372941" w:rsidRPr="005F3060" w:rsidRDefault="00372941" w:rsidP="00612552">
            <w:pPr>
              <w:wordWrap w:val="0"/>
              <w:rPr>
                <w:rFonts w:asciiTheme="minorEastAsia" w:hAnsiTheme="minorEastAsia"/>
                <w:lang w:eastAsia="ja-JP"/>
              </w:rPr>
            </w:pPr>
          </w:p>
        </w:tc>
        <w:tc>
          <w:tcPr>
            <w:tcW w:w="5069" w:type="dxa"/>
            <w:tcBorders>
              <w:top w:val="single" w:sz="4" w:space="0" w:color="auto"/>
              <w:left w:val="nil"/>
              <w:bottom w:val="single" w:sz="4" w:space="0" w:color="auto"/>
              <w:right w:val="single" w:sz="4" w:space="0" w:color="auto"/>
            </w:tcBorders>
            <w:shd w:val="clear" w:color="auto" w:fill="D0CECE" w:themeFill="background2" w:themeFillShade="E6"/>
          </w:tcPr>
          <w:p w14:paraId="6F267AD9" w14:textId="77777777" w:rsidR="00372941" w:rsidRPr="005F3060" w:rsidRDefault="00372941" w:rsidP="00612552">
            <w:pPr>
              <w:wordWrap w:val="0"/>
              <w:rPr>
                <w:rFonts w:asciiTheme="minorEastAsia" w:hAnsiTheme="minorEastAsia"/>
                <w:lang w:eastAsia="ja-JP"/>
              </w:rPr>
            </w:pPr>
          </w:p>
        </w:tc>
      </w:tr>
      <w:tr w:rsidR="00372941" w:rsidRPr="005F3060" w14:paraId="362D8C11" w14:textId="77777777" w:rsidTr="00612552">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F9D4604" w14:textId="77777777" w:rsidR="00372941" w:rsidRPr="005F3060" w:rsidRDefault="00372941" w:rsidP="00612552">
            <w:pPr>
              <w:wordWrap w:val="0"/>
              <w:rPr>
                <w:rFonts w:asciiTheme="minorEastAsia" w:hAnsiTheme="minorEastAsia"/>
              </w:rPr>
            </w:pPr>
            <w:r w:rsidRPr="005F3060">
              <w:rPr>
                <w:rFonts w:asciiTheme="minorEastAsia" w:hAnsiTheme="minorEastAsia"/>
              </w:rPr>
              <w:t>関連役割名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F93E7CF" w14:textId="77777777" w:rsidR="00372941" w:rsidRPr="005F3060" w:rsidRDefault="00372941" w:rsidP="00612552">
            <w:pPr>
              <w:wordWrap w:val="0"/>
              <w:rPr>
                <w:rFonts w:asciiTheme="minorEastAsia" w:hAnsiTheme="minorEastAsia"/>
                <w:lang w:eastAsia="ja-JP"/>
              </w:rPr>
            </w:pPr>
            <w:r w:rsidRPr="005F3060">
              <w:rPr>
                <w:rFonts w:asciiTheme="minorEastAsia" w:hAnsiTheme="minorEastAsia" w:hint="eastAsia"/>
                <w:lang w:eastAsia="ja-JP"/>
              </w:rPr>
              <w:t>関連役割の型及び多重度</w:t>
            </w:r>
          </w:p>
        </w:tc>
        <w:tc>
          <w:tcPr>
            <w:tcW w:w="506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830E0D0" w14:textId="77777777" w:rsidR="00372941" w:rsidRPr="005F3060" w:rsidRDefault="00372941" w:rsidP="00612552">
            <w:pPr>
              <w:wordWrap w:val="0"/>
              <w:rPr>
                <w:rFonts w:asciiTheme="minorEastAsia" w:hAnsiTheme="minorEastAsia"/>
              </w:rPr>
            </w:pPr>
            <w:r w:rsidRPr="005F3060">
              <w:rPr>
                <w:rFonts w:asciiTheme="minorEastAsia" w:hAnsiTheme="minorEastAsia" w:hint="eastAsia"/>
              </w:rPr>
              <w:t>定義</w:t>
            </w:r>
          </w:p>
        </w:tc>
      </w:tr>
      <w:tr w:rsidR="00372941" w:rsidRPr="005F3060" w14:paraId="03C2A332" w14:textId="77777777" w:rsidTr="00612552">
        <w:tc>
          <w:tcPr>
            <w:tcW w:w="2263" w:type="dxa"/>
            <w:tcBorders>
              <w:top w:val="single" w:sz="4" w:space="0" w:color="auto"/>
              <w:left w:val="single" w:sz="4" w:space="0" w:color="auto"/>
              <w:bottom w:val="single" w:sz="4" w:space="0" w:color="auto"/>
              <w:right w:val="single" w:sz="4" w:space="0" w:color="auto"/>
            </w:tcBorders>
            <w:shd w:val="clear" w:color="auto" w:fill="auto"/>
          </w:tcPr>
          <w:p w14:paraId="0C632F5C" w14:textId="503BABE3" w:rsidR="00372941" w:rsidRPr="005F3060" w:rsidRDefault="00372941" w:rsidP="00612552">
            <w:pPr>
              <w:wordWrap w:val="0"/>
              <w:rPr>
                <w:rFonts w:asciiTheme="minorEastAsia" w:hAnsiTheme="minorEastAsia"/>
              </w:rPr>
            </w:pPr>
            <w:r>
              <w:rPr>
                <w:rFonts w:asciiTheme="minorEastAsia" w:hAnsiTheme="minorEastAsia"/>
              </w:rPr>
              <w:t>curve</w:t>
            </w:r>
            <w:r w:rsidRPr="005F3060">
              <w:rPr>
                <w:rFonts w:asciiTheme="minorEastAsia" w:hAnsiTheme="minorEastAsia"/>
              </w:rPr>
              <w:t>Member</w:t>
            </w:r>
          </w:p>
        </w:tc>
        <w:tc>
          <w:tcPr>
            <w:tcW w:w="2410" w:type="dxa"/>
            <w:tcBorders>
              <w:top w:val="single" w:sz="4" w:space="0" w:color="auto"/>
              <w:left w:val="single" w:sz="4" w:space="0" w:color="auto"/>
              <w:bottom w:val="single" w:sz="4" w:space="0" w:color="auto"/>
              <w:right w:val="single" w:sz="4" w:space="0" w:color="auto"/>
            </w:tcBorders>
          </w:tcPr>
          <w:p w14:paraId="541CA554" w14:textId="22231BC7" w:rsidR="00372941" w:rsidRPr="005F3060" w:rsidRDefault="00372941" w:rsidP="00612552">
            <w:pPr>
              <w:wordWrap w:val="0"/>
              <w:rPr>
                <w:rFonts w:asciiTheme="minorEastAsia" w:hAnsiTheme="minorEastAsia"/>
              </w:rPr>
            </w:pPr>
            <w:r w:rsidRPr="005F3060">
              <w:rPr>
                <w:rFonts w:asciiTheme="minorEastAsia" w:hAnsiTheme="minorEastAsia"/>
              </w:rPr>
              <w:t>gml:_</w:t>
            </w:r>
            <w:r>
              <w:rPr>
                <w:rFonts w:asciiTheme="minorEastAsia" w:hAnsiTheme="minorEastAsia"/>
              </w:rPr>
              <w:t>Curve</w:t>
            </w:r>
            <w:r w:rsidRPr="005F3060">
              <w:rPr>
                <w:rFonts w:asciiTheme="minorEastAsia" w:hAnsiTheme="minorEastAsia"/>
              </w:rPr>
              <w:t xml:space="preserve"> [</w:t>
            </w:r>
            <w:r>
              <w:rPr>
                <w:rFonts w:asciiTheme="minorEastAsia" w:hAnsiTheme="minorEastAsia"/>
              </w:rPr>
              <w:t>0</w:t>
            </w:r>
            <w:r w:rsidRPr="005F3060">
              <w:rPr>
                <w:rFonts w:asciiTheme="minorEastAsia" w:hAnsiTheme="minorEastAsia"/>
              </w:rPr>
              <w:t>..*]</w:t>
            </w:r>
          </w:p>
        </w:tc>
        <w:tc>
          <w:tcPr>
            <w:tcW w:w="5069" w:type="dxa"/>
            <w:tcBorders>
              <w:top w:val="single" w:sz="4" w:space="0" w:color="auto"/>
              <w:left w:val="single" w:sz="4" w:space="0" w:color="auto"/>
              <w:bottom w:val="single" w:sz="4" w:space="0" w:color="auto"/>
              <w:right w:val="single" w:sz="4" w:space="0" w:color="auto"/>
            </w:tcBorders>
          </w:tcPr>
          <w:p w14:paraId="69FF573D" w14:textId="218EE567" w:rsidR="00372941" w:rsidRPr="005F3060" w:rsidRDefault="00372941" w:rsidP="00612552">
            <w:pPr>
              <w:wordWrap w:val="0"/>
              <w:rPr>
                <w:rFonts w:asciiTheme="minorEastAsia" w:hAnsiTheme="minorEastAsia"/>
              </w:rPr>
            </w:pPr>
            <w:r w:rsidRPr="005F3060">
              <w:rPr>
                <w:rFonts w:asciiTheme="minorEastAsia" w:hAnsiTheme="minorEastAsia" w:hint="eastAsia"/>
              </w:rPr>
              <w:t>構成要素となる</w:t>
            </w:r>
            <w:r>
              <w:rPr>
                <w:rFonts w:asciiTheme="minorEastAsia" w:hAnsiTheme="minorEastAsia" w:hint="eastAsia"/>
              </w:rPr>
              <w:t>線</w:t>
            </w:r>
            <w:r w:rsidRPr="005F3060">
              <w:rPr>
                <w:rFonts w:asciiTheme="minorEastAsia" w:hAnsiTheme="minorEastAsia" w:hint="eastAsia"/>
              </w:rPr>
              <w:t>。</w:t>
            </w:r>
          </w:p>
        </w:tc>
      </w:tr>
    </w:tbl>
    <w:p w14:paraId="5CFB5515" w14:textId="77777777" w:rsidR="00372941" w:rsidRPr="008F453F" w:rsidRDefault="00372941" w:rsidP="00372941"/>
    <w:p w14:paraId="1224AF9B" w14:textId="77777777" w:rsidR="001E63B8" w:rsidRPr="000439FA" w:rsidRDefault="001E63B8" w:rsidP="005F3060">
      <w:pPr>
        <w:pStyle w:val="5"/>
      </w:pPr>
      <w:bookmarkStart w:id="309" w:name="_gml:MultiSurface"/>
      <w:bookmarkStart w:id="310" w:name="_Toc99198476"/>
      <w:bookmarkEnd w:id="309"/>
      <w:r w:rsidRPr="000439FA">
        <w:t>gml:MultiSurface</w:t>
      </w:r>
      <w:bookmarkEnd w:id="310"/>
    </w:p>
    <w:tbl>
      <w:tblPr>
        <w:tblStyle w:val="af1"/>
        <w:tblW w:w="9742" w:type="dxa"/>
        <w:tblLayout w:type="fixed"/>
        <w:tblLook w:val="04A0" w:firstRow="1" w:lastRow="0" w:firstColumn="1" w:lastColumn="0" w:noHBand="0" w:noVBand="1"/>
      </w:tblPr>
      <w:tblGrid>
        <w:gridCol w:w="2263"/>
        <w:gridCol w:w="2410"/>
        <w:gridCol w:w="5069"/>
      </w:tblGrid>
      <w:tr w:rsidR="001E63B8" w:rsidRPr="005F3060" w14:paraId="14E9520C" w14:textId="77777777" w:rsidTr="001E63B8">
        <w:tc>
          <w:tcPr>
            <w:tcW w:w="2263" w:type="dxa"/>
            <w:shd w:val="clear" w:color="auto" w:fill="D0CECE" w:themeFill="background2" w:themeFillShade="E6"/>
          </w:tcPr>
          <w:p w14:paraId="24717852" w14:textId="77777777" w:rsidR="001E63B8" w:rsidRPr="005F3060" w:rsidRDefault="001E63B8" w:rsidP="001E63B8">
            <w:pPr>
              <w:wordWrap w:val="0"/>
              <w:rPr>
                <w:rFonts w:asciiTheme="minorEastAsia" w:hAnsiTheme="minorEastAsia"/>
              </w:rPr>
            </w:pPr>
            <w:r w:rsidRPr="005F3060">
              <w:rPr>
                <w:rFonts w:asciiTheme="minorEastAsia" w:hAnsiTheme="minorEastAsia"/>
              </w:rPr>
              <w:t>クラスの定義</w:t>
            </w:r>
          </w:p>
        </w:tc>
        <w:tc>
          <w:tcPr>
            <w:tcW w:w="7479" w:type="dxa"/>
            <w:gridSpan w:val="2"/>
          </w:tcPr>
          <w:p w14:paraId="30219F4E"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面の集まり。</w:t>
            </w:r>
          </w:p>
        </w:tc>
      </w:tr>
      <w:tr w:rsidR="001E63B8" w:rsidRPr="005F3060" w14:paraId="117E42A9" w14:textId="77777777" w:rsidTr="001E63B8">
        <w:tc>
          <w:tcPr>
            <w:tcW w:w="2263" w:type="dxa"/>
            <w:shd w:val="clear" w:color="auto" w:fill="D0CECE" w:themeFill="background2" w:themeFillShade="E6"/>
          </w:tcPr>
          <w:p w14:paraId="55FD609D"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上位の型</w:t>
            </w:r>
          </w:p>
        </w:tc>
        <w:tc>
          <w:tcPr>
            <w:tcW w:w="7479" w:type="dxa"/>
            <w:gridSpan w:val="2"/>
          </w:tcPr>
          <w:p w14:paraId="74704119" w14:textId="77777777" w:rsidR="001E63B8" w:rsidRPr="005F3060" w:rsidRDefault="001E63B8" w:rsidP="001E63B8">
            <w:pPr>
              <w:wordWrap w:val="0"/>
              <w:rPr>
                <w:rFonts w:asciiTheme="minorEastAsia" w:hAnsiTheme="minorEastAsia"/>
              </w:rPr>
            </w:pPr>
            <w:r w:rsidRPr="005F3060">
              <w:rPr>
                <w:rFonts w:asciiTheme="minorEastAsia" w:hAnsiTheme="minorEastAsia"/>
              </w:rPr>
              <w:t>gml:_AbstractGeometricAggregate</w:t>
            </w:r>
          </w:p>
        </w:tc>
      </w:tr>
      <w:tr w:rsidR="001E63B8" w:rsidRPr="005F3060" w14:paraId="683C5591" w14:textId="77777777" w:rsidTr="001E63B8">
        <w:tc>
          <w:tcPr>
            <w:tcW w:w="2263" w:type="dxa"/>
            <w:shd w:val="clear" w:color="auto" w:fill="D0CECE" w:themeFill="background2" w:themeFillShade="E6"/>
          </w:tcPr>
          <w:p w14:paraId="33D01A7F"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ステレオタイプ</w:t>
            </w:r>
          </w:p>
        </w:tc>
        <w:tc>
          <w:tcPr>
            <w:tcW w:w="7479" w:type="dxa"/>
            <w:gridSpan w:val="2"/>
          </w:tcPr>
          <w:p w14:paraId="51955074"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&lt;</w:t>
            </w:r>
            <w:r w:rsidRPr="005F3060">
              <w:rPr>
                <w:rFonts w:asciiTheme="minorEastAsia" w:hAnsiTheme="minorEastAsia"/>
              </w:rPr>
              <w:t>&lt;Type&gt;&gt;</w:t>
            </w:r>
          </w:p>
        </w:tc>
      </w:tr>
      <w:tr w:rsidR="001E63B8" w:rsidRPr="005F3060" w14:paraId="516EE2CB" w14:textId="77777777" w:rsidTr="001E63B8">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6DAB9D4D"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自身に定義された関連役割</w:t>
            </w:r>
          </w:p>
        </w:tc>
        <w:tc>
          <w:tcPr>
            <w:tcW w:w="2410" w:type="dxa"/>
            <w:tcBorders>
              <w:top w:val="single" w:sz="4" w:space="0" w:color="auto"/>
              <w:left w:val="nil"/>
              <w:bottom w:val="single" w:sz="4" w:space="0" w:color="auto"/>
              <w:right w:val="nil"/>
            </w:tcBorders>
            <w:shd w:val="clear" w:color="auto" w:fill="D0CECE" w:themeFill="background2" w:themeFillShade="E6"/>
          </w:tcPr>
          <w:p w14:paraId="6BBE75F3" w14:textId="77777777" w:rsidR="001E63B8" w:rsidRPr="005F3060" w:rsidRDefault="001E63B8" w:rsidP="001E63B8">
            <w:pPr>
              <w:wordWrap w:val="0"/>
              <w:rPr>
                <w:rFonts w:asciiTheme="minorEastAsia" w:hAnsiTheme="minorEastAsia"/>
                <w:lang w:eastAsia="ja-JP"/>
              </w:rPr>
            </w:pPr>
          </w:p>
        </w:tc>
        <w:tc>
          <w:tcPr>
            <w:tcW w:w="5069" w:type="dxa"/>
            <w:tcBorders>
              <w:top w:val="single" w:sz="4" w:space="0" w:color="auto"/>
              <w:left w:val="nil"/>
              <w:bottom w:val="single" w:sz="4" w:space="0" w:color="auto"/>
              <w:right w:val="single" w:sz="4" w:space="0" w:color="auto"/>
            </w:tcBorders>
            <w:shd w:val="clear" w:color="auto" w:fill="D0CECE" w:themeFill="background2" w:themeFillShade="E6"/>
          </w:tcPr>
          <w:p w14:paraId="04BFE989" w14:textId="77777777" w:rsidR="001E63B8" w:rsidRPr="005F3060" w:rsidRDefault="001E63B8" w:rsidP="001E63B8">
            <w:pPr>
              <w:wordWrap w:val="0"/>
              <w:rPr>
                <w:rFonts w:asciiTheme="minorEastAsia" w:hAnsiTheme="minorEastAsia"/>
                <w:lang w:eastAsia="ja-JP"/>
              </w:rPr>
            </w:pPr>
          </w:p>
        </w:tc>
      </w:tr>
      <w:tr w:rsidR="001E63B8" w:rsidRPr="005F3060" w14:paraId="28CF55AE"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25FF5E2A" w14:textId="77777777" w:rsidR="001E63B8" w:rsidRPr="005F3060" w:rsidRDefault="001E63B8" w:rsidP="001E63B8">
            <w:pPr>
              <w:wordWrap w:val="0"/>
              <w:rPr>
                <w:rFonts w:asciiTheme="minorEastAsia" w:hAnsiTheme="minorEastAsia"/>
              </w:rPr>
            </w:pPr>
            <w:r w:rsidRPr="005F3060">
              <w:rPr>
                <w:rFonts w:asciiTheme="minorEastAsia" w:hAnsiTheme="minorEastAsia"/>
              </w:rPr>
              <w:t>関連役割名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0CC319F" w14:textId="77777777" w:rsidR="001E63B8" w:rsidRPr="005F3060" w:rsidRDefault="001E63B8" w:rsidP="001E63B8">
            <w:pPr>
              <w:wordWrap w:val="0"/>
              <w:rPr>
                <w:rFonts w:asciiTheme="minorEastAsia" w:hAnsiTheme="minorEastAsia"/>
                <w:lang w:eastAsia="ja-JP"/>
              </w:rPr>
            </w:pPr>
            <w:r w:rsidRPr="005F3060">
              <w:rPr>
                <w:rFonts w:asciiTheme="minorEastAsia" w:hAnsiTheme="minorEastAsia" w:hint="eastAsia"/>
                <w:lang w:eastAsia="ja-JP"/>
              </w:rPr>
              <w:t>関連役割の型及び多重度</w:t>
            </w:r>
          </w:p>
        </w:tc>
        <w:tc>
          <w:tcPr>
            <w:tcW w:w="506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4987BBA"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定義</w:t>
            </w:r>
          </w:p>
        </w:tc>
      </w:tr>
      <w:tr w:rsidR="001E63B8" w:rsidRPr="005F3060" w14:paraId="0538792D" w14:textId="77777777" w:rsidTr="001E63B8">
        <w:tc>
          <w:tcPr>
            <w:tcW w:w="2263" w:type="dxa"/>
            <w:tcBorders>
              <w:top w:val="single" w:sz="4" w:space="0" w:color="auto"/>
              <w:left w:val="single" w:sz="4" w:space="0" w:color="auto"/>
              <w:bottom w:val="single" w:sz="4" w:space="0" w:color="auto"/>
              <w:right w:val="single" w:sz="4" w:space="0" w:color="auto"/>
            </w:tcBorders>
            <w:shd w:val="clear" w:color="auto" w:fill="auto"/>
          </w:tcPr>
          <w:p w14:paraId="3516B626" w14:textId="77777777" w:rsidR="001E63B8" w:rsidRPr="005F3060" w:rsidRDefault="001E63B8" w:rsidP="001E63B8">
            <w:pPr>
              <w:wordWrap w:val="0"/>
              <w:rPr>
                <w:rFonts w:asciiTheme="minorEastAsia" w:hAnsiTheme="minorEastAsia"/>
              </w:rPr>
            </w:pPr>
            <w:r w:rsidRPr="005F3060">
              <w:rPr>
                <w:rFonts w:asciiTheme="minorEastAsia" w:hAnsiTheme="minorEastAsia"/>
              </w:rPr>
              <w:t>surfaceMember</w:t>
            </w:r>
          </w:p>
        </w:tc>
        <w:tc>
          <w:tcPr>
            <w:tcW w:w="2410" w:type="dxa"/>
            <w:tcBorders>
              <w:top w:val="single" w:sz="4" w:space="0" w:color="auto"/>
              <w:left w:val="single" w:sz="4" w:space="0" w:color="auto"/>
              <w:bottom w:val="single" w:sz="4" w:space="0" w:color="auto"/>
              <w:right w:val="single" w:sz="4" w:space="0" w:color="auto"/>
            </w:tcBorders>
          </w:tcPr>
          <w:p w14:paraId="4356A3A6" w14:textId="69D4FE85" w:rsidR="001E63B8" w:rsidRPr="005F3060" w:rsidRDefault="001E63B8" w:rsidP="00372941">
            <w:pPr>
              <w:wordWrap w:val="0"/>
              <w:rPr>
                <w:rFonts w:asciiTheme="minorEastAsia" w:hAnsiTheme="minorEastAsia"/>
              </w:rPr>
            </w:pPr>
            <w:r w:rsidRPr="005F3060">
              <w:rPr>
                <w:rFonts w:asciiTheme="minorEastAsia" w:hAnsiTheme="minorEastAsia"/>
              </w:rPr>
              <w:t>gml:_Surface [</w:t>
            </w:r>
            <w:r w:rsidR="00372941">
              <w:rPr>
                <w:rFonts w:asciiTheme="minorEastAsia" w:hAnsiTheme="minorEastAsia"/>
              </w:rPr>
              <w:t>0</w:t>
            </w:r>
            <w:r w:rsidRPr="005F3060">
              <w:rPr>
                <w:rFonts w:asciiTheme="minorEastAsia" w:hAnsiTheme="minorEastAsia"/>
              </w:rPr>
              <w:t>..*]</w:t>
            </w:r>
          </w:p>
        </w:tc>
        <w:tc>
          <w:tcPr>
            <w:tcW w:w="5069" w:type="dxa"/>
            <w:tcBorders>
              <w:top w:val="single" w:sz="4" w:space="0" w:color="auto"/>
              <w:left w:val="single" w:sz="4" w:space="0" w:color="auto"/>
              <w:bottom w:val="single" w:sz="4" w:space="0" w:color="auto"/>
              <w:right w:val="single" w:sz="4" w:space="0" w:color="auto"/>
            </w:tcBorders>
          </w:tcPr>
          <w:p w14:paraId="6DD0FAF5" w14:textId="77777777" w:rsidR="001E63B8" w:rsidRPr="005F3060" w:rsidRDefault="001E63B8" w:rsidP="001E63B8">
            <w:pPr>
              <w:wordWrap w:val="0"/>
              <w:rPr>
                <w:rFonts w:asciiTheme="minorEastAsia" w:hAnsiTheme="minorEastAsia"/>
              </w:rPr>
            </w:pPr>
            <w:r w:rsidRPr="005F3060">
              <w:rPr>
                <w:rFonts w:asciiTheme="minorEastAsia" w:hAnsiTheme="minorEastAsia" w:hint="eastAsia"/>
              </w:rPr>
              <w:t>構成要素となる面。</w:t>
            </w:r>
          </w:p>
        </w:tc>
      </w:tr>
    </w:tbl>
    <w:p w14:paraId="628D63AD" w14:textId="77777777" w:rsidR="001E63B8" w:rsidRPr="008F453F" w:rsidRDefault="001E63B8" w:rsidP="001E63B8"/>
    <w:p w14:paraId="65246950" w14:textId="38608897" w:rsidR="00612552" w:rsidRPr="000439FA" w:rsidRDefault="00612552" w:rsidP="00612552">
      <w:pPr>
        <w:pStyle w:val="5"/>
      </w:pPr>
      <w:r w:rsidRPr="000439FA">
        <w:t>gml:Multi</w:t>
      </w:r>
      <w:r>
        <w:t>Solid</w:t>
      </w:r>
    </w:p>
    <w:tbl>
      <w:tblPr>
        <w:tblStyle w:val="af1"/>
        <w:tblW w:w="9742" w:type="dxa"/>
        <w:tblLayout w:type="fixed"/>
        <w:tblLook w:val="04A0" w:firstRow="1" w:lastRow="0" w:firstColumn="1" w:lastColumn="0" w:noHBand="0" w:noVBand="1"/>
      </w:tblPr>
      <w:tblGrid>
        <w:gridCol w:w="2263"/>
        <w:gridCol w:w="2410"/>
        <w:gridCol w:w="5069"/>
      </w:tblGrid>
      <w:tr w:rsidR="00612552" w:rsidRPr="005F3060" w14:paraId="73B92BCD" w14:textId="77777777" w:rsidTr="00612552">
        <w:tc>
          <w:tcPr>
            <w:tcW w:w="2263" w:type="dxa"/>
            <w:shd w:val="clear" w:color="auto" w:fill="D0CECE" w:themeFill="background2" w:themeFillShade="E6"/>
          </w:tcPr>
          <w:p w14:paraId="40E91381" w14:textId="77777777" w:rsidR="00612552" w:rsidRPr="005F3060" w:rsidRDefault="00612552" w:rsidP="00612552">
            <w:pPr>
              <w:wordWrap w:val="0"/>
              <w:rPr>
                <w:rFonts w:asciiTheme="minorEastAsia" w:hAnsiTheme="minorEastAsia"/>
              </w:rPr>
            </w:pPr>
            <w:r w:rsidRPr="005F3060">
              <w:rPr>
                <w:rFonts w:asciiTheme="minorEastAsia" w:hAnsiTheme="minorEastAsia"/>
              </w:rPr>
              <w:t>クラスの定義</w:t>
            </w:r>
          </w:p>
        </w:tc>
        <w:tc>
          <w:tcPr>
            <w:tcW w:w="7479" w:type="dxa"/>
            <w:gridSpan w:val="2"/>
          </w:tcPr>
          <w:p w14:paraId="0328B371" w14:textId="77777777" w:rsidR="00612552" w:rsidRDefault="00612552" w:rsidP="00612552">
            <w:pPr>
              <w:wordWrap w:val="0"/>
              <w:rPr>
                <w:rFonts w:asciiTheme="minorEastAsia" w:hAnsiTheme="minorEastAsia"/>
              </w:rPr>
            </w:pPr>
            <w:r>
              <w:rPr>
                <w:rFonts w:asciiTheme="minorEastAsia" w:hAnsiTheme="minorEastAsia" w:hint="eastAsia"/>
              </w:rPr>
              <w:t>立体</w:t>
            </w:r>
            <w:r w:rsidRPr="005F3060">
              <w:rPr>
                <w:rFonts w:asciiTheme="minorEastAsia" w:hAnsiTheme="minorEastAsia" w:hint="eastAsia"/>
              </w:rPr>
              <w:t>の集まり。</w:t>
            </w:r>
          </w:p>
          <w:p w14:paraId="4F4E0ABE" w14:textId="77777777" w:rsidR="00612552" w:rsidRDefault="00612552" w:rsidP="00612552">
            <w:pPr>
              <w:wordWrap w:val="0"/>
              <w:rPr>
                <w:rFonts w:asciiTheme="minorEastAsia" w:hAnsiTheme="minorEastAsia"/>
                <w:lang w:eastAsia="ja-JP"/>
              </w:rPr>
            </w:pPr>
            <w:r>
              <w:rPr>
                <w:rFonts w:asciiTheme="minorEastAsia" w:hAnsiTheme="minorEastAsia"/>
                <w:lang w:eastAsia="ja-JP"/>
              </w:rPr>
              <w:t>標準製品仕様書では複数の立体からなる幾何オブジェクトは使用しない。</w:t>
            </w:r>
          </w:p>
          <w:p w14:paraId="489E15DA" w14:textId="6A3D474B" w:rsidR="00612552" w:rsidRPr="005F3060" w:rsidRDefault="00612552" w:rsidP="00612552">
            <w:pPr>
              <w:wordWrap w:val="0"/>
              <w:rPr>
                <w:rFonts w:asciiTheme="minorEastAsia" w:hAnsiTheme="minorEastAsia"/>
                <w:lang w:eastAsia="ja-JP"/>
              </w:rPr>
            </w:pPr>
            <w:r>
              <w:rPr>
                <w:rFonts w:asciiTheme="minorEastAsia" w:hAnsiTheme="minorEastAsia"/>
                <w:lang w:eastAsia="ja-JP"/>
              </w:rPr>
              <w:t>gml:MultiSolidを使用する場合、</w:t>
            </w:r>
            <w:r>
              <w:rPr>
                <w:rFonts w:asciiTheme="minorEastAsia" w:hAnsiTheme="minorEastAsia" w:hint="eastAsia"/>
                <w:lang w:eastAsia="ja-JP"/>
              </w:rPr>
              <w:t>これに含まれる立体は、必ず1でなければならない。</w:t>
            </w:r>
          </w:p>
        </w:tc>
      </w:tr>
      <w:tr w:rsidR="00612552" w:rsidRPr="005F3060" w14:paraId="01E40144" w14:textId="77777777" w:rsidTr="00612552">
        <w:tc>
          <w:tcPr>
            <w:tcW w:w="2263" w:type="dxa"/>
            <w:shd w:val="clear" w:color="auto" w:fill="D0CECE" w:themeFill="background2" w:themeFillShade="E6"/>
          </w:tcPr>
          <w:p w14:paraId="21D24EFC" w14:textId="77777777" w:rsidR="00612552" w:rsidRPr="005F3060" w:rsidRDefault="00612552" w:rsidP="00612552">
            <w:pPr>
              <w:wordWrap w:val="0"/>
              <w:rPr>
                <w:rFonts w:asciiTheme="minorEastAsia" w:hAnsiTheme="minorEastAsia"/>
              </w:rPr>
            </w:pPr>
            <w:r w:rsidRPr="005F3060">
              <w:rPr>
                <w:rFonts w:asciiTheme="minorEastAsia" w:hAnsiTheme="minorEastAsia" w:hint="eastAsia"/>
              </w:rPr>
              <w:t>上位の型</w:t>
            </w:r>
          </w:p>
        </w:tc>
        <w:tc>
          <w:tcPr>
            <w:tcW w:w="7479" w:type="dxa"/>
            <w:gridSpan w:val="2"/>
          </w:tcPr>
          <w:p w14:paraId="1C2CE899" w14:textId="77777777" w:rsidR="00612552" w:rsidRPr="005F3060" w:rsidRDefault="00612552" w:rsidP="00612552">
            <w:pPr>
              <w:wordWrap w:val="0"/>
              <w:rPr>
                <w:rFonts w:asciiTheme="minorEastAsia" w:hAnsiTheme="minorEastAsia"/>
              </w:rPr>
            </w:pPr>
            <w:r w:rsidRPr="005F3060">
              <w:rPr>
                <w:rFonts w:asciiTheme="minorEastAsia" w:hAnsiTheme="minorEastAsia"/>
              </w:rPr>
              <w:t>gml:_AbstractGeometricAggregate</w:t>
            </w:r>
          </w:p>
        </w:tc>
      </w:tr>
      <w:tr w:rsidR="00612552" w:rsidRPr="005F3060" w14:paraId="625AC963" w14:textId="77777777" w:rsidTr="00612552">
        <w:tc>
          <w:tcPr>
            <w:tcW w:w="2263" w:type="dxa"/>
            <w:shd w:val="clear" w:color="auto" w:fill="D0CECE" w:themeFill="background2" w:themeFillShade="E6"/>
          </w:tcPr>
          <w:p w14:paraId="23112C5A" w14:textId="77777777" w:rsidR="00612552" w:rsidRPr="005F3060" w:rsidRDefault="00612552" w:rsidP="00612552">
            <w:pPr>
              <w:wordWrap w:val="0"/>
              <w:rPr>
                <w:rFonts w:asciiTheme="minorEastAsia" w:hAnsiTheme="minorEastAsia"/>
              </w:rPr>
            </w:pPr>
            <w:r w:rsidRPr="005F3060">
              <w:rPr>
                <w:rFonts w:asciiTheme="minorEastAsia" w:hAnsiTheme="minorEastAsia" w:hint="eastAsia"/>
              </w:rPr>
              <w:lastRenderedPageBreak/>
              <w:t>ステレオタイプ</w:t>
            </w:r>
          </w:p>
        </w:tc>
        <w:tc>
          <w:tcPr>
            <w:tcW w:w="7479" w:type="dxa"/>
            <w:gridSpan w:val="2"/>
          </w:tcPr>
          <w:p w14:paraId="64DF3756" w14:textId="77777777" w:rsidR="00612552" w:rsidRPr="005F3060" w:rsidRDefault="00612552" w:rsidP="00612552">
            <w:pPr>
              <w:wordWrap w:val="0"/>
              <w:rPr>
                <w:rFonts w:asciiTheme="minorEastAsia" w:hAnsiTheme="minorEastAsia"/>
              </w:rPr>
            </w:pPr>
            <w:r w:rsidRPr="005F3060">
              <w:rPr>
                <w:rFonts w:asciiTheme="minorEastAsia" w:hAnsiTheme="minorEastAsia" w:hint="eastAsia"/>
              </w:rPr>
              <w:t>&lt;</w:t>
            </w:r>
            <w:r w:rsidRPr="005F3060">
              <w:rPr>
                <w:rFonts w:asciiTheme="minorEastAsia" w:hAnsiTheme="minorEastAsia"/>
              </w:rPr>
              <w:t>&lt;Type&gt;&gt;</w:t>
            </w:r>
          </w:p>
        </w:tc>
      </w:tr>
      <w:tr w:rsidR="00612552" w:rsidRPr="005F3060" w14:paraId="6CB76114" w14:textId="77777777" w:rsidTr="00612552">
        <w:tc>
          <w:tcPr>
            <w:tcW w:w="2263" w:type="dxa"/>
            <w:tcBorders>
              <w:top w:val="single" w:sz="4" w:space="0" w:color="auto"/>
              <w:left w:val="single" w:sz="4" w:space="0" w:color="auto"/>
              <w:bottom w:val="single" w:sz="4" w:space="0" w:color="auto"/>
              <w:right w:val="nil"/>
            </w:tcBorders>
            <w:shd w:val="clear" w:color="auto" w:fill="D0CECE" w:themeFill="background2" w:themeFillShade="E6"/>
          </w:tcPr>
          <w:p w14:paraId="4FECD16D" w14:textId="77777777" w:rsidR="00612552" w:rsidRPr="005F3060" w:rsidRDefault="00612552" w:rsidP="00612552">
            <w:pPr>
              <w:wordWrap w:val="0"/>
              <w:rPr>
                <w:rFonts w:asciiTheme="minorEastAsia" w:hAnsiTheme="minorEastAsia"/>
                <w:lang w:eastAsia="ja-JP"/>
              </w:rPr>
            </w:pPr>
            <w:r w:rsidRPr="005F3060">
              <w:rPr>
                <w:rFonts w:asciiTheme="minorEastAsia" w:hAnsiTheme="minorEastAsia" w:hint="eastAsia"/>
                <w:lang w:eastAsia="ja-JP"/>
              </w:rPr>
              <w:t>自身に定義された関連役割</w:t>
            </w:r>
          </w:p>
        </w:tc>
        <w:tc>
          <w:tcPr>
            <w:tcW w:w="2410" w:type="dxa"/>
            <w:tcBorders>
              <w:top w:val="single" w:sz="4" w:space="0" w:color="auto"/>
              <w:left w:val="nil"/>
              <w:bottom w:val="single" w:sz="4" w:space="0" w:color="auto"/>
              <w:right w:val="nil"/>
            </w:tcBorders>
            <w:shd w:val="clear" w:color="auto" w:fill="D0CECE" w:themeFill="background2" w:themeFillShade="E6"/>
          </w:tcPr>
          <w:p w14:paraId="4B2B231B" w14:textId="77777777" w:rsidR="00612552" w:rsidRPr="005F3060" w:rsidRDefault="00612552" w:rsidP="00612552">
            <w:pPr>
              <w:wordWrap w:val="0"/>
              <w:rPr>
                <w:rFonts w:asciiTheme="minorEastAsia" w:hAnsiTheme="minorEastAsia"/>
                <w:lang w:eastAsia="ja-JP"/>
              </w:rPr>
            </w:pPr>
          </w:p>
        </w:tc>
        <w:tc>
          <w:tcPr>
            <w:tcW w:w="5069" w:type="dxa"/>
            <w:tcBorders>
              <w:top w:val="single" w:sz="4" w:space="0" w:color="auto"/>
              <w:left w:val="nil"/>
              <w:bottom w:val="single" w:sz="4" w:space="0" w:color="auto"/>
              <w:right w:val="single" w:sz="4" w:space="0" w:color="auto"/>
            </w:tcBorders>
            <w:shd w:val="clear" w:color="auto" w:fill="D0CECE" w:themeFill="background2" w:themeFillShade="E6"/>
          </w:tcPr>
          <w:p w14:paraId="50EE9AD9" w14:textId="77777777" w:rsidR="00612552" w:rsidRPr="005F3060" w:rsidRDefault="00612552" w:rsidP="00612552">
            <w:pPr>
              <w:wordWrap w:val="0"/>
              <w:rPr>
                <w:rFonts w:asciiTheme="minorEastAsia" w:hAnsiTheme="minorEastAsia"/>
                <w:lang w:eastAsia="ja-JP"/>
              </w:rPr>
            </w:pPr>
          </w:p>
        </w:tc>
      </w:tr>
      <w:tr w:rsidR="00612552" w:rsidRPr="005F3060" w14:paraId="48D106D2" w14:textId="77777777" w:rsidTr="00612552">
        <w:tc>
          <w:tcPr>
            <w:tcW w:w="226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2142BD5" w14:textId="77777777" w:rsidR="00612552" w:rsidRPr="005F3060" w:rsidRDefault="00612552" w:rsidP="00612552">
            <w:pPr>
              <w:wordWrap w:val="0"/>
              <w:rPr>
                <w:rFonts w:asciiTheme="minorEastAsia" w:hAnsiTheme="minorEastAsia"/>
              </w:rPr>
            </w:pPr>
            <w:r w:rsidRPr="005F3060">
              <w:rPr>
                <w:rFonts w:asciiTheme="minorEastAsia" w:hAnsiTheme="minorEastAsia"/>
              </w:rPr>
              <w:t>関連役割名</w:t>
            </w:r>
          </w:p>
        </w:tc>
        <w:tc>
          <w:tcPr>
            <w:tcW w:w="241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AE2760C" w14:textId="77777777" w:rsidR="00612552" w:rsidRPr="005F3060" w:rsidRDefault="00612552" w:rsidP="00612552">
            <w:pPr>
              <w:wordWrap w:val="0"/>
              <w:rPr>
                <w:rFonts w:asciiTheme="minorEastAsia" w:hAnsiTheme="minorEastAsia"/>
                <w:lang w:eastAsia="ja-JP"/>
              </w:rPr>
            </w:pPr>
            <w:r w:rsidRPr="005F3060">
              <w:rPr>
                <w:rFonts w:asciiTheme="minorEastAsia" w:hAnsiTheme="minorEastAsia" w:hint="eastAsia"/>
                <w:lang w:eastAsia="ja-JP"/>
              </w:rPr>
              <w:t>関連役割の型及び多重度</w:t>
            </w:r>
          </w:p>
        </w:tc>
        <w:tc>
          <w:tcPr>
            <w:tcW w:w="5069"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CD7AB3D" w14:textId="77777777" w:rsidR="00612552" w:rsidRPr="005F3060" w:rsidRDefault="00612552" w:rsidP="00612552">
            <w:pPr>
              <w:wordWrap w:val="0"/>
              <w:rPr>
                <w:rFonts w:asciiTheme="minorEastAsia" w:hAnsiTheme="minorEastAsia"/>
              </w:rPr>
            </w:pPr>
            <w:r w:rsidRPr="005F3060">
              <w:rPr>
                <w:rFonts w:asciiTheme="minorEastAsia" w:hAnsiTheme="minorEastAsia" w:hint="eastAsia"/>
              </w:rPr>
              <w:t>定義</w:t>
            </w:r>
          </w:p>
        </w:tc>
      </w:tr>
      <w:tr w:rsidR="00612552" w:rsidRPr="005F3060" w14:paraId="2BBEF67A" w14:textId="77777777" w:rsidTr="00612552">
        <w:tc>
          <w:tcPr>
            <w:tcW w:w="2263" w:type="dxa"/>
            <w:tcBorders>
              <w:top w:val="single" w:sz="4" w:space="0" w:color="auto"/>
              <w:left w:val="single" w:sz="4" w:space="0" w:color="auto"/>
              <w:bottom w:val="single" w:sz="4" w:space="0" w:color="auto"/>
              <w:right w:val="single" w:sz="4" w:space="0" w:color="auto"/>
            </w:tcBorders>
            <w:shd w:val="clear" w:color="auto" w:fill="auto"/>
          </w:tcPr>
          <w:p w14:paraId="15FF80F5" w14:textId="4C517E8A" w:rsidR="00612552" w:rsidRPr="005F3060" w:rsidRDefault="00612552" w:rsidP="00612552">
            <w:pPr>
              <w:wordWrap w:val="0"/>
              <w:rPr>
                <w:rFonts w:asciiTheme="minorEastAsia" w:hAnsiTheme="minorEastAsia"/>
              </w:rPr>
            </w:pPr>
            <w:r>
              <w:rPr>
                <w:rFonts w:asciiTheme="minorEastAsia" w:hAnsiTheme="minorEastAsia"/>
              </w:rPr>
              <w:t>solid</w:t>
            </w:r>
            <w:r w:rsidRPr="005F3060">
              <w:rPr>
                <w:rFonts w:asciiTheme="minorEastAsia" w:hAnsiTheme="minorEastAsia"/>
              </w:rPr>
              <w:t>Member</w:t>
            </w:r>
          </w:p>
        </w:tc>
        <w:tc>
          <w:tcPr>
            <w:tcW w:w="2410" w:type="dxa"/>
            <w:tcBorders>
              <w:top w:val="single" w:sz="4" w:space="0" w:color="auto"/>
              <w:left w:val="single" w:sz="4" w:space="0" w:color="auto"/>
              <w:bottom w:val="single" w:sz="4" w:space="0" w:color="auto"/>
              <w:right w:val="single" w:sz="4" w:space="0" w:color="auto"/>
            </w:tcBorders>
          </w:tcPr>
          <w:p w14:paraId="0602E23E" w14:textId="78A9D7F3" w:rsidR="00612552" w:rsidRPr="005F3060" w:rsidRDefault="00612552" w:rsidP="00612552">
            <w:pPr>
              <w:wordWrap w:val="0"/>
              <w:rPr>
                <w:rFonts w:asciiTheme="minorEastAsia" w:hAnsiTheme="minorEastAsia"/>
              </w:rPr>
            </w:pPr>
            <w:r w:rsidRPr="005F3060">
              <w:rPr>
                <w:rFonts w:asciiTheme="minorEastAsia" w:hAnsiTheme="minorEastAsia"/>
              </w:rPr>
              <w:t>gml:_</w:t>
            </w:r>
            <w:r>
              <w:rPr>
                <w:rFonts w:asciiTheme="minorEastAsia" w:hAnsiTheme="minorEastAsia"/>
              </w:rPr>
              <w:t>Solid</w:t>
            </w:r>
            <w:r w:rsidRPr="005F3060">
              <w:rPr>
                <w:rFonts w:asciiTheme="minorEastAsia" w:hAnsiTheme="minorEastAsia"/>
              </w:rPr>
              <w:t xml:space="preserve"> [</w:t>
            </w:r>
            <w:r>
              <w:rPr>
                <w:rFonts w:asciiTheme="minorEastAsia" w:hAnsiTheme="minorEastAsia"/>
              </w:rPr>
              <w:t>0</w:t>
            </w:r>
            <w:r w:rsidRPr="005F3060">
              <w:rPr>
                <w:rFonts w:asciiTheme="minorEastAsia" w:hAnsiTheme="minorEastAsia"/>
              </w:rPr>
              <w:t>..*]</w:t>
            </w:r>
          </w:p>
        </w:tc>
        <w:tc>
          <w:tcPr>
            <w:tcW w:w="5069" w:type="dxa"/>
            <w:tcBorders>
              <w:top w:val="single" w:sz="4" w:space="0" w:color="auto"/>
              <w:left w:val="single" w:sz="4" w:space="0" w:color="auto"/>
              <w:bottom w:val="single" w:sz="4" w:space="0" w:color="auto"/>
              <w:right w:val="single" w:sz="4" w:space="0" w:color="auto"/>
            </w:tcBorders>
          </w:tcPr>
          <w:p w14:paraId="37AE1095" w14:textId="38DFF78D" w:rsidR="00612552" w:rsidRPr="005F3060" w:rsidRDefault="00612552" w:rsidP="00612552">
            <w:pPr>
              <w:wordWrap w:val="0"/>
              <w:rPr>
                <w:rFonts w:asciiTheme="minorEastAsia" w:hAnsiTheme="minorEastAsia"/>
                <w:lang w:eastAsia="ja-JP"/>
              </w:rPr>
            </w:pPr>
            <w:r w:rsidRPr="005F3060">
              <w:rPr>
                <w:rFonts w:asciiTheme="minorEastAsia" w:hAnsiTheme="minorEastAsia" w:hint="eastAsia"/>
                <w:lang w:eastAsia="ja-JP"/>
              </w:rPr>
              <w:t>構成要素となる</w:t>
            </w:r>
            <w:r>
              <w:rPr>
                <w:rFonts w:asciiTheme="minorEastAsia" w:hAnsiTheme="minorEastAsia" w:hint="eastAsia"/>
                <w:lang w:eastAsia="ja-JP"/>
              </w:rPr>
              <w:t>立体</w:t>
            </w:r>
            <w:r w:rsidRPr="005F3060">
              <w:rPr>
                <w:rFonts w:asciiTheme="minorEastAsia" w:hAnsiTheme="minorEastAsia" w:hint="eastAsia"/>
                <w:lang w:eastAsia="ja-JP"/>
              </w:rPr>
              <w:t>。</w:t>
            </w:r>
          </w:p>
        </w:tc>
      </w:tr>
    </w:tbl>
    <w:p w14:paraId="580271B2" w14:textId="77777777" w:rsidR="00612552" w:rsidRPr="008F453F" w:rsidRDefault="00612552" w:rsidP="00612552"/>
    <w:p w14:paraId="50FA8CF1" w14:textId="77777777" w:rsidR="001E63B8" w:rsidRPr="001E63B8" w:rsidRDefault="001E63B8" w:rsidP="001E63B8"/>
    <w:p w14:paraId="2A178C31" w14:textId="44FC39F9" w:rsidR="0033615B" w:rsidRPr="001C39D9" w:rsidRDefault="001E6165" w:rsidP="001E63B8">
      <w:pPr>
        <w:rPr>
          <w:rFonts w:asciiTheme="minorEastAsia" w:hAnsiTheme="minorEastAsia"/>
        </w:rPr>
      </w:pPr>
      <w:r>
        <w:br w:type="page"/>
      </w:r>
    </w:p>
    <w:p w14:paraId="6469EC38" w14:textId="77777777" w:rsidR="0033615B" w:rsidRPr="001C39D9" w:rsidRDefault="0033615B" w:rsidP="0033615B">
      <w:pPr>
        <w:pStyle w:val="1"/>
      </w:pPr>
      <w:bookmarkStart w:id="311" w:name="_Toc99198575"/>
      <w:bookmarkStart w:id="312" w:name="_Toc99323318"/>
      <w:bookmarkStart w:id="313" w:name="_Toc140910536"/>
      <w:bookmarkStart w:id="314" w:name="_Toc156295923"/>
      <w:r w:rsidRPr="001C39D9">
        <w:rPr>
          <w:rFonts w:hint="eastAsia"/>
        </w:rPr>
        <w:lastRenderedPageBreak/>
        <w:t>参照系</w:t>
      </w:r>
      <w:bookmarkEnd w:id="311"/>
      <w:bookmarkEnd w:id="312"/>
      <w:bookmarkEnd w:id="313"/>
      <w:bookmarkEnd w:id="314"/>
    </w:p>
    <w:p w14:paraId="4E9817EE" w14:textId="77777777" w:rsidR="0033615B" w:rsidRPr="001C39D9" w:rsidRDefault="0033615B" w:rsidP="0033615B">
      <w:pPr>
        <w:pStyle w:val="2"/>
      </w:pPr>
      <w:bookmarkStart w:id="315" w:name="_Toc99198576"/>
      <w:bookmarkStart w:id="316" w:name="_Toc99323319"/>
      <w:bookmarkStart w:id="317" w:name="_Toc140910537"/>
      <w:bookmarkStart w:id="318" w:name="_Toc156295924"/>
      <w:r w:rsidRPr="001C39D9">
        <w:rPr>
          <w:rFonts w:hint="eastAsia"/>
        </w:rPr>
        <w:t>空間参照系</w:t>
      </w:r>
      <w:bookmarkEnd w:id="315"/>
      <w:bookmarkEnd w:id="316"/>
      <w:bookmarkEnd w:id="317"/>
      <w:bookmarkEnd w:id="318"/>
    </w:p>
    <w:p w14:paraId="3BDADB67"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データ製品には、以下の空間参照系を適用する。</w:t>
      </w:r>
    </w:p>
    <w:p w14:paraId="561FE55E" w14:textId="77777777" w:rsidR="0033615B" w:rsidRPr="001C39D9" w:rsidRDefault="0033615B" w:rsidP="0033615B">
      <w:pPr>
        <w:rPr>
          <w:rFonts w:asciiTheme="minorEastAsia" w:hAnsiTheme="minorEastAsia"/>
        </w:rPr>
      </w:pPr>
    </w:p>
    <w:tbl>
      <w:tblPr>
        <w:tblStyle w:val="af1"/>
        <w:tblW w:w="0" w:type="auto"/>
        <w:tblLook w:val="04A0" w:firstRow="1" w:lastRow="0" w:firstColumn="1" w:lastColumn="0" w:noHBand="0" w:noVBand="1"/>
      </w:tblPr>
      <w:tblGrid>
        <w:gridCol w:w="1271"/>
        <w:gridCol w:w="8470"/>
      </w:tblGrid>
      <w:tr w:rsidR="0033615B" w:rsidRPr="001C39D9" w14:paraId="7D50D85F" w14:textId="77777777" w:rsidTr="000C68B7">
        <w:tc>
          <w:tcPr>
            <w:tcW w:w="1271" w:type="dxa"/>
            <w:shd w:val="clear" w:color="auto" w:fill="D9D9D9" w:themeFill="background1" w:themeFillShade="D9"/>
          </w:tcPr>
          <w:p w14:paraId="20AF3705" w14:textId="77777777" w:rsidR="0033615B" w:rsidRPr="001C39D9" w:rsidRDefault="0033615B" w:rsidP="000C68B7">
            <w:pPr>
              <w:jc w:val="center"/>
              <w:rPr>
                <w:rFonts w:asciiTheme="minorEastAsia" w:hAnsiTheme="minorEastAsia"/>
              </w:rPr>
            </w:pPr>
            <w:r w:rsidRPr="001C39D9">
              <w:rPr>
                <w:rFonts w:asciiTheme="minorEastAsia" w:hAnsiTheme="minorEastAsia" w:hint="eastAsia"/>
              </w:rPr>
              <w:t>次元数</w:t>
            </w:r>
          </w:p>
        </w:tc>
        <w:tc>
          <w:tcPr>
            <w:tcW w:w="8470" w:type="dxa"/>
            <w:shd w:val="clear" w:color="auto" w:fill="D9D9D9" w:themeFill="background1" w:themeFillShade="D9"/>
          </w:tcPr>
          <w:p w14:paraId="7CDE758F" w14:textId="77777777" w:rsidR="0033615B" w:rsidRPr="001C39D9" w:rsidRDefault="0033615B" w:rsidP="000C68B7">
            <w:pPr>
              <w:jc w:val="center"/>
              <w:rPr>
                <w:rFonts w:asciiTheme="minorEastAsia" w:hAnsiTheme="minorEastAsia"/>
              </w:rPr>
            </w:pPr>
            <w:r w:rsidRPr="001C39D9">
              <w:rPr>
                <w:rFonts w:asciiTheme="minorEastAsia" w:hAnsiTheme="minorEastAsia" w:hint="eastAsia"/>
              </w:rPr>
              <w:t>空間参照系の名称</w:t>
            </w:r>
          </w:p>
        </w:tc>
      </w:tr>
      <w:tr w:rsidR="0033615B" w:rsidRPr="001C39D9" w14:paraId="78676B7B" w14:textId="77777777" w:rsidTr="000C68B7">
        <w:tc>
          <w:tcPr>
            <w:tcW w:w="1271" w:type="dxa"/>
            <w:vAlign w:val="center"/>
          </w:tcPr>
          <w:p w14:paraId="2189A43B" w14:textId="77777777" w:rsidR="0033615B" w:rsidRPr="001C39D9" w:rsidRDefault="0033615B" w:rsidP="000C68B7">
            <w:pPr>
              <w:jc w:val="center"/>
              <w:rPr>
                <w:rFonts w:asciiTheme="minorEastAsia" w:hAnsiTheme="minorEastAsia"/>
              </w:rPr>
            </w:pPr>
            <w:r w:rsidRPr="001C39D9">
              <w:rPr>
                <w:rFonts w:asciiTheme="minorEastAsia" w:hAnsiTheme="minorEastAsia" w:hint="eastAsia"/>
              </w:rPr>
              <w:t>3</w:t>
            </w:r>
          </w:p>
        </w:tc>
        <w:tc>
          <w:tcPr>
            <w:tcW w:w="8470" w:type="dxa"/>
          </w:tcPr>
          <w:p w14:paraId="386E3EAE" w14:textId="77777777" w:rsidR="0033615B" w:rsidRPr="001C39D9" w:rsidRDefault="0033615B" w:rsidP="000C68B7">
            <w:pPr>
              <w:jc w:val="left"/>
              <w:rPr>
                <w:rFonts w:asciiTheme="minorEastAsia" w:hAnsiTheme="minorEastAsia"/>
                <w:lang w:eastAsia="ja-JP"/>
              </w:rPr>
            </w:pPr>
            <w:r w:rsidRPr="001C39D9">
              <w:rPr>
                <w:rFonts w:asciiTheme="minorEastAsia" w:hAnsiTheme="minorEastAsia" w:hint="eastAsia"/>
                <w:lang w:eastAsia="ja-JP"/>
              </w:rPr>
              <w:t>日本測地系2011 における経緯度座標系と東京湾平均海面を基準とする標高の複合座標参照系</w:t>
            </w:r>
          </w:p>
        </w:tc>
      </w:tr>
    </w:tbl>
    <w:p w14:paraId="32933875" w14:textId="5276E3DF" w:rsidR="0033615B" w:rsidRDefault="0033615B" w:rsidP="0033615B">
      <w:pPr>
        <w:rPr>
          <w:rFonts w:asciiTheme="minorEastAsia" w:hAnsiTheme="minorEastAsia"/>
        </w:rPr>
      </w:pPr>
    </w:p>
    <w:p w14:paraId="3610D421" w14:textId="3A62605E" w:rsidR="0010672F" w:rsidRPr="001C39D9" w:rsidRDefault="0010672F" w:rsidP="0033615B">
      <w:pPr>
        <w:rPr>
          <w:rFonts w:asciiTheme="minorEastAsia" w:hAnsiTheme="minorEastAsia"/>
        </w:rPr>
      </w:pPr>
      <w:r>
        <w:rPr>
          <w:rFonts w:asciiTheme="minorEastAsia" w:hAnsiTheme="minorEastAsia" w:hint="eastAsia"/>
        </w:rPr>
        <w:t>ただし、地下埋設物については、</w:t>
      </w:r>
      <w:r>
        <w:rPr>
          <w:rFonts w:asciiTheme="minorEastAsia" w:hAnsiTheme="minorEastAsia"/>
        </w:rPr>
        <w:fldChar w:fldCharType="begin"/>
      </w:r>
      <w:r>
        <w:rPr>
          <w:rFonts w:asciiTheme="minorEastAsia" w:hAnsiTheme="minorEastAsia"/>
        </w:rPr>
        <w:instrText xml:space="preserve"> </w:instrText>
      </w:r>
      <w:r>
        <w:rPr>
          <w:rFonts w:asciiTheme="minorEastAsia" w:hAnsiTheme="minorEastAsia" w:hint="eastAsia"/>
        </w:rPr>
        <w:instrText>REF _Ref140006415 \r \h</w:instrText>
      </w:r>
      <w:r>
        <w:rPr>
          <w:rFonts w:asciiTheme="minorEastAsia" w:hAnsiTheme="minorEastAsia"/>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rPr>
        <w:t>9.6</w:t>
      </w:r>
      <w:r>
        <w:rPr>
          <w:rFonts w:asciiTheme="minorEastAsia" w:hAnsiTheme="minorEastAsia"/>
        </w:rPr>
        <w:fldChar w:fldCharType="end"/>
      </w:r>
      <w:r>
        <w:rPr>
          <w:rFonts w:asciiTheme="minorEastAsia" w:hAnsiTheme="minorEastAsia" w:hint="eastAsia"/>
        </w:rPr>
        <w:t>の記載を適用する。</w:t>
      </w:r>
    </w:p>
    <w:p w14:paraId="54E9B433" w14:textId="77777777" w:rsidR="0033615B" w:rsidRPr="001C39D9" w:rsidRDefault="0033615B" w:rsidP="0033615B">
      <w:pPr>
        <w:pStyle w:val="2"/>
      </w:pPr>
      <w:bookmarkStart w:id="319" w:name="_Toc99198577"/>
      <w:bookmarkStart w:id="320" w:name="_Toc99323320"/>
      <w:bookmarkStart w:id="321" w:name="_Toc140910538"/>
      <w:bookmarkStart w:id="322" w:name="_Toc156295925"/>
      <w:r w:rsidRPr="001C39D9">
        <w:rPr>
          <w:rFonts w:hint="eastAsia"/>
        </w:rPr>
        <w:t>時間参照系</w:t>
      </w:r>
      <w:bookmarkEnd w:id="319"/>
      <w:bookmarkEnd w:id="320"/>
      <w:bookmarkEnd w:id="321"/>
      <w:bookmarkEnd w:id="322"/>
    </w:p>
    <w:p w14:paraId="24B2DE3F"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データ製品に適用する時間参照系は、「グレゴリオ暦及び日本標準時」とする。</w:t>
      </w:r>
    </w:p>
    <w:p w14:paraId="7D04E8EE" w14:textId="77777777" w:rsidR="0033615B" w:rsidRPr="001C39D9" w:rsidRDefault="0033615B" w:rsidP="0033615B">
      <w:pPr>
        <w:ind w:firstLineChars="100" w:firstLine="168"/>
        <w:rPr>
          <w:rFonts w:asciiTheme="minorEastAsia" w:hAnsiTheme="minorEastAsia"/>
        </w:rPr>
      </w:pPr>
    </w:p>
    <w:p w14:paraId="7F99B145" w14:textId="77777777" w:rsidR="0033615B" w:rsidRDefault="0033615B">
      <w:pPr>
        <w:widowControl/>
        <w:spacing w:after="0" w:line="240" w:lineRule="auto"/>
        <w:contextualSpacing w:val="0"/>
        <w:jc w:val="left"/>
        <w:rPr>
          <w:rFonts w:asciiTheme="minorEastAsia" w:hAnsiTheme="minorEastAsia" w:cstheme="majorBidi"/>
          <w:sz w:val="24"/>
          <w:szCs w:val="24"/>
        </w:rPr>
      </w:pPr>
      <w:bookmarkStart w:id="323" w:name="_Toc353798251"/>
      <w:bookmarkStart w:id="324" w:name="_Toc99198578"/>
      <w:bookmarkStart w:id="325" w:name="_Toc99323321"/>
      <w:r>
        <w:rPr>
          <w:rFonts w:asciiTheme="minorEastAsia" w:hAnsiTheme="minorEastAsia"/>
        </w:rPr>
        <w:br w:type="page"/>
      </w:r>
    </w:p>
    <w:p w14:paraId="4068EEB1" w14:textId="046DB3DC" w:rsidR="0033615B" w:rsidRPr="001C39D9" w:rsidRDefault="0033615B" w:rsidP="0033615B">
      <w:pPr>
        <w:pStyle w:val="1"/>
      </w:pPr>
      <w:bookmarkStart w:id="326" w:name="_Toc140910539"/>
      <w:bookmarkStart w:id="327" w:name="_Toc156295926"/>
      <w:r w:rsidRPr="001C39D9">
        <w:rPr>
          <w:rFonts w:hint="eastAsia"/>
        </w:rPr>
        <w:lastRenderedPageBreak/>
        <w:t>データ品質</w:t>
      </w:r>
      <w:bookmarkEnd w:id="323"/>
      <w:bookmarkEnd w:id="324"/>
      <w:bookmarkEnd w:id="325"/>
      <w:bookmarkEnd w:id="326"/>
      <w:bookmarkEnd w:id="327"/>
    </w:p>
    <w:p w14:paraId="1499DC70"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データ製品が保証すべき品質の基準（品質要求）及び品質評価の手法（品質評価手順）を示す。</w:t>
      </w:r>
    </w:p>
    <w:p w14:paraId="6DAA69E2" w14:textId="77777777" w:rsidR="0033615B" w:rsidRPr="001C39D9" w:rsidRDefault="0033615B" w:rsidP="0033615B">
      <w:pPr>
        <w:ind w:firstLineChars="100" w:firstLine="168"/>
        <w:rPr>
          <w:rFonts w:asciiTheme="minorEastAsia" w:hAnsiTheme="minorEastAsia"/>
        </w:rPr>
      </w:pPr>
    </w:p>
    <w:p w14:paraId="3DAD01F5" w14:textId="692ED474" w:rsidR="0033615B" w:rsidRPr="001C39D9" w:rsidRDefault="0033615B" w:rsidP="0033615B">
      <w:pPr>
        <w:pStyle w:val="2"/>
      </w:pPr>
      <w:bookmarkStart w:id="328" w:name="_Toc99198579"/>
      <w:bookmarkStart w:id="329" w:name="_Toc99323322"/>
      <w:bookmarkStart w:id="330" w:name="_Toc140910540"/>
      <w:bookmarkStart w:id="331" w:name="_Toc156295927"/>
      <w:r w:rsidRPr="001C39D9">
        <w:rPr>
          <w:rFonts w:hint="eastAsia"/>
        </w:rPr>
        <w:t>品質要求</w:t>
      </w:r>
      <w:bookmarkEnd w:id="328"/>
      <w:bookmarkEnd w:id="329"/>
      <w:bookmarkEnd w:id="330"/>
      <w:bookmarkEnd w:id="331"/>
    </w:p>
    <w:p w14:paraId="6DEFD68E" w14:textId="5E23E869" w:rsidR="0048548A" w:rsidRPr="004122D2" w:rsidRDefault="0048548A" w:rsidP="0033615B">
      <w:pPr>
        <w:ind w:firstLineChars="100" w:firstLine="168"/>
        <w:rPr>
          <w:rFonts w:asciiTheme="minorEastAsia" w:hAnsiTheme="minorEastAsia"/>
        </w:rPr>
      </w:pPr>
      <w:r w:rsidRPr="004122D2">
        <w:rPr>
          <w:rFonts w:asciiTheme="minorEastAsia" w:hAnsiTheme="minorEastAsia" w:hint="eastAsia"/>
        </w:rPr>
        <w:t>本製品仕様書で示す品質要求は、標準製品仕様書に示された標準的な品質要求を採用する。</w:t>
      </w:r>
    </w:p>
    <w:p w14:paraId="4956025D" w14:textId="77777777" w:rsidR="0033615B" w:rsidRPr="0048548A" w:rsidRDefault="0033615B" w:rsidP="0033615B">
      <w:pPr>
        <w:rPr>
          <w:rFonts w:asciiTheme="minorEastAsia" w:hAnsiTheme="minorEastAsia"/>
        </w:rPr>
      </w:pPr>
    </w:p>
    <w:p w14:paraId="03A58EF1" w14:textId="77777777" w:rsidR="0033615B" w:rsidRPr="001C39D9" w:rsidRDefault="0033615B" w:rsidP="0033615B">
      <w:pPr>
        <w:pStyle w:val="2"/>
      </w:pPr>
      <w:bookmarkStart w:id="332" w:name="_Toc99198580"/>
      <w:bookmarkStart w:id="333" w:name="_Toc99323323"/>
      <w:bookmarkStart w:id="334" w:name="_Toc140910541"/>
      <w:bookmarkStart w:id="335" w:name="_Toc156295928"/>
      <w:r w:rsidRPr="001C39D9">
        <w:rPr>
          <w:rFonts w:hint="eastAsia"/>
        </w:rPr>
        <w:t>品質評価手順に関する共通事項</w:t>
      </w:r>
      <w:bookmarkEnd w:id="332"/>
      <w:bookmarkEnd w:id="333"/>
      <w:bookmarkEnd w:id="334"/>
      <w:bookmarkEnd w:id="335"/>
    </w:p>
    <w:p w14:paraId="01696F46" w14:textId="723E4A8C" w:rsidR="0033615B" w:rsidRPr="001C39D9" w:rsidRDefault="0034519F" w:rsidP="0033615B">
      <w:pPr>
        <w:ind w:firstLineChars="100" w:firstLine="168"/>
        <w:rPr>
          <w:rFonts w:asciiTheme="minorEastAsia" w:hAnsiTheme="minorEastAsia"/>
        </w:rPr>
      </w:pPr>
      <w:r>
        <w:rPr>
          <w:rFonts w:asciiTheme="minorEastAsia" w:hAnsiTheme="minorEastAsia" w:hint="eastAsia"/>
        </w:rPr>
        <w:t>本</w:t>
      </w:r>
      <w:r w:rsidR="0033615B" w:rsidRPr="001C39D9">
        <w:rPr>
          <w:rFonts w:asciiTheme="minorEastAsia" w:hAnsiTheme="minorEastAsia" w:hint="eastAsia"/>
        </w:rPr>
        <w:t>製品仕様</w:t>
      </w:r>
      <w:r>
        <w:rPr>
          <w:rFonts w:asciiTheme="minorEastAsia" w:hAnsiTheme="minorEastAsia" w:hint="eastAsia"/>
        </w:rPr>
        <w:t>書</w:t>
      </w:r>
      <w:r w:rsidR="0033615B" w:rsidRPr="001C39D9">
        <w:rPr>
          <w:rFonts w:asciiTheme="minorEastAsia" w:hAnsiTheme="minorEastAsia" w:hint="eastAsia"/>
        </w:rPr>
        <w:t>では、品質評価手法を以下の2種類に大別する。</w:t>
      </w:r>
    </w:p>
    <w:p w14:paraId="44DE7AFD" w14:textId="77777777" w:rsidR="0033615B" w:rsidRPr="001C39D9" w:rsidRDefault="0033615B" w:rsidP="0033615B">
      <w:pPr>
        <w:rPr>
          <w:rFonts w:asciiTheme="minorEastAsia" w:hAnsiTheme="minorEastAsia"/>
        </w:rPr>
      </w:pPr>
    </w:p>
    <w:p w14:paraId="26211C59" w14:textId="77777777" w:rsidR="0033615B" w:rsidRPr="001C39D9" w:rsidRDefault="0033615B" w:rsidP="003104E4">
      <w:pPr>
        <w:widowControl/>
        <w:numPr>
          <w:ilvl w:val="0"/>
          <w:numId w:val="61"/>
        </w:numPr>
        <w:tabs>
          <w:tab w:val="left" w:pos="403"/>
        </w:tabs>
        <w:spacing w:after="0" w:line="240" w:lineRule="atLeast"/>
        <w:contextualSpacing w:val="0"/>
        <w:rPr>
          <w:rFonts w:asciiTheme="minorEastAsia" w:hAnsiTheme="minorEastAsia"/>
        </w:rPr>
      </w:pPr>
      <w:r w:rsidRPr="001C39D9">
        <w:rPr>
          <w:rFonts w:asciiTheme="minorEastAsia" w:hAnsiTheme="minorEastAsia" w:hint="eastAsia"/>
        </w:rPr>
        <w:t>全数・自動検査</w:t>
      </w:r>
    </w:p>
    <w:p w14:paraId="5F493881" w14:textId="77777777" w:rsidR="0033615B" w:rsidRPr="001C39D9" w:rsidRDefault="0033615B" w:rsidP="003104E4">
      <w:pPr>
        <w:widowControl/>
        <w:numPr>
          <w:ilvl w:val="0"/>
          <w:numId w:val="61"/>
        </w:numPr>
        <w:tabs>
          <w:tab w:val="left" w:pos="403"/>
        </w:tabs>
        <w:spacing w:after="0" w:line="240" w:lineRule="atLeast"/>
        <w:contextualSpacing w:val="0"/>
        <w:rPr>
          <w:rFonts w:asciiTheme="minorEastAsia" w:hAnsiTheme="minorEastAsia"/>
        </w:rPr>
      </w:pPr>
      <w:r w:rsidRPr="001C39D9">
        <w:rPr>
          <w:rFonts w:asciiTheme="minorEastAsia" w:hAnsiTheme="minorEastAsia" w:hint="eastAsia"/>
        </w:rPr>
        <w:t>抜取・目視検査</w:t>
      </w:r>
    </w:p>
    <w:p w14:paraId="17099338" w14:textId="77777777" w:rsidR="0033615B" w:rsidRPr="001C39D9" w:rsidRDefault="0033615B" w:rsidP="0033615B">
      <w:pPr>
        <w:rPr>
          <w:rFonts w:asciiTheme="minorEastAsia" w:hAnsiTheme="minorEastAsia"/>
        </w:rPr>
      </w:pPr>
    </w:p>
    <w:p w14:paraId="65618377" w14:textId="151A395F" w:rsidR="0033615B" w:rsidRDefault="0033615B" w:rsidP="0033615B">
      <w:pPr>
        <w:ind w:firstLineChars="100" w:firstLine="168"/>
        <w:rPr>
          <w:rFonts w:asciiTheme="minorEastAsia" w:hAnsiTheme="minorEastAsia"/>
        </w:rPr>
      </w:pPr>
      <w:r w:rsidRPr="001C39D9">
        <w:rPr>
          <w:rFonts w:asciiTheme="minorEastAsia" w:hAnsiTheme="minorEastAsia" w:hint="eastAsia"/>
        </w:rPr>
        <w:t>このうち、抜取検査を実施する場合、標準製品仕様書では、抜取方法と合否判定を「地図情報レベル2500数値地形図データ作成のための標準製品仕様書（案）」</w:t>
      </w:r>
      <w:r w:rsidRPr="001C39D9">
        <w:rPr>
          <w:rFonts w:asciiTheme="minorEastAsia" w:hAnsiTheme="minorEastAsia"/>
          <w:vertAlign w:val="superscript"/>
        </w:rPr>
        <w:fldChar w:fldCharType="begin" w:fldLock="1"/>
      </w:r>
      <w:r w:rsidRPr="001C39D9">
        <w:rPr>
          <w:rFonts w:asciiTheme="minorEastAsia" w:hAnsiTheme="minorEastAsia"/>
          <w:vertAlign w:val="superscript"/>
        </w:rPr>
        <w:instrText xml:space="preserve"> </w:instrText>
      </w:r>
      <w:r w:rsidRPr="001C39D9">
        <w:rPr>
          <w:rFonts w:asciiTheme="minorEastAsia" w:hAnsiTheme="minorEastAsia" w:hint="eastAsia"/>
          <w:vertAlign w:val="superscript"/>
        </w:rPr>
        <w:instrText>REF _Ref66838891 \r \h</w:instrText>
      </w:r>
      <w:r w:rsidRPr="001C39D9">
        <w:rPr>
          <w:rFonts w:asciiTheme="minorEastAsia" w:hAnsiTheme="minorEastAsia"/>
          <w:vertAlign w:val="superscript"/>
        </w:rPr>
        <w:instrText xml:space="preserve">  \* MERGEFORMAT </w:instrText>
      </w:r>
      <w:r w:rsidRPr="001C39D9">
        <w:rPr>
          <w:rFonts w:asciiTheme="minorEastAsia" w:hAnsiTheme="minorEastAsia"/>
          <w:vertAlign w:val="superscript"/>
        </w:rPr>
      </w:r>
      <w:r w:rsidRPr="001C39D9">
        <w:rPr>
          <w:rFonts w:asciiTheme="minorEastAsia" w:hAnsiTheme="minorEastAsia"/>
          <w:vertAlign w:val="superscript"/>
        </w:rPr>
        <w:fldChar w:fldCharType="end"/>
      </w:r>
      <w:r w:rsidRPr="001C39D9">
        <w:rPr>
          <w:rFonts w:asciiTheme="minorEastAsia" w:hAnsiTheme="minorEastAsia" w:hint="eastAsia"/>
        </w:rPr>
        <w:t>を参考に、以下の</w:t>
      </w:r>
      <w:r w:rsidR="00293EF4">
        <w:rPr>
          <w:rFonts w:asciiTheme="minorEastAsia" w:hAnsiTheme="minorEastAsia" w:hint="eastAsia"/>
        </w:rPr>
        <w:t>とおり</w:t>
      </w:r>
      <w:r w:rsidRPr="001C39D9">
        <w:rPr>
          <w:rFonts w:asciiTheme="minorEastAsia" w:hAnsiTheme="minorEastAsia" w:hint="eastAsia"/>
        </w:rPr>
        <w:t>設定する。</w:t>
      </w:r>
    </w:p>
    <w:p w14:paraId="68FD47F1" w14:textId="77777777" w:rsidR="0033615B" w:rsidRPr="001C39D9" w:rsidRDefault="0033615B" w:rsidP="0033615B">
      <w:pPr>
        <w:ind w:firstLineChars="100" w:firstLine="168"/>
        <w:rPr>
          <w:rFonts w:asciiTheme="minorEastAsia" w:hAnsiTheme="minorEastAsia"/>
        </w:rPr>
      </w:pPr>
    </w:p>
    <w:p w14:paraId="57BDCEFA" w14:textId="77777777" w:rsidR="0033615B" w:rsidRPr="001C39D9" w:rsidRDefault="0033615B" w:rsidP="003104E4">
      <w:pPr>
        <w:widowControl/>
        <w:numPr>
          <w:ilvl w:val="0"/>
          <w:numId w:val="62"/>
        </w:numPr>
        <w:tabs>
          <w:tab w:val="left" w:pos="403"/>
        </w:tabs>
        <w:spacing w:after="0" w:line="240" w:lineRule="atLeast"/>
        <w:contextualSpacing w:val="0"/>
        <w:rPr>
          <w:rFonts w:asciiTheme="minorEastAsia" w:hAnsiTheme="minorEastAsia"/>
        </w:rPr>
      </w:pPr>
      <w:r w:rsidRPr="001C39D9">
        <w:rPr>
          <w:rFonts w:asciiTheme="minorEastAsia" w:hAnsiTheme="minorEastAsia" w:hint="eastAsia"/>
        </w:rPr>
        <w:t>検査ロット</w:t>
      </w:r>
    </w:p>
    <w:p w14:paraId="27BA3246" w14:textId="77777777" w:rsidR="0033615B" w:rsidRPr="001C39D9" w:rsidRDefault="0033615B" w:rsidP="0033615B">
      <w:pPr>
        <w:ind w:left="339"/>
        <w:rPr>
          <w:rFonts w:asciiTheme="minorEastAsia" w:hAnsiTheme="minorEastAsia"/>
        </w:rPr>
      </w:pPr>
      <w:r w:rsidRPr="001C39D9">
        <w:rPr>
          <w:rFonts w:asciiTheme="minorEastAsia" w:hAnsiTheme="minorEastAsia" w:hint="eastAsia"/>
        </w:rPr>
        <w:t>3D都市モデル整備対象となる全域</w:t>
      </w:r>
    </w:p>
    <w:p w14:paraId="2D277F06" w14:textId="77777777" w:rsidR="0033615B" w:rsidRPr="001C39D9" w:rsidRDefault="0033615B" w:rsidP="003104E4">
      <w:pPr>
        <w:widowControl/>
        <w:numPr>
          <w:ilvl w:val="0"/>
          <w:numId w:val="62"/>
        </w:numPr>
        <w:tabs>
          <w:tab w:val="left" w:pos="403"/>
        </w:tabs>
        <w:spacing w:after="0" w:line="240" w:lineRule="atLeast"/>
        <w:contextualSpacing w:val="0"/>
        <w:rPr>
          <w:rFonts w:asciiTheme="minorEastAsia" w:hAnsiTheme="minorEastAsia"/>
        </w:rPr>
      </w:pPr>
      <w:r w:rsidRPr="001C39D9">
        <w:rPr>
          <w:rFonts w:asciiTheme="minorEastAsia" w:hAnsiTheme="minorEastAsia" w:hint="eastAsia"/>
        </w:rPr>
        <w:t>検査量</w:t>
      </w:r>
    </w:p>
    <w:p w14:paraId="5F40C99E" w14:textId="77777777" w:rsidR="0033615B" w:rsidRPr="001C39D9" w:rsidRDefault="0033615B" w:rsidP="0033615B">
      <w:pPr>
        <w:ind w:left="339"/>
        <w:rPr>
          <w:rFonts w:asciiTheme="minorEastAsia" w:hAnsiTheme="minorEastAsia"/>
        </w:rPr>
      </w:pPr>
      <w:r w:rsidRPr="001C39D9">
        <w:rPr>
          <w:rFonts w:asciiTheme="minorEastAsia" w:hAnsiTheme="minorEastAsia" w:hint="eastAsia"/>
        </w:rPr>
        <w:t>総面積の2%</w:t>
      </w:r>
    </w:p>
    <w:p w14:paraId="53839454" w14:textId="77777777" w:rsidR="0033615B" w:rsidRPr="001C39D9" w:rsidRDefault="0033615B" w:rsidP="003104E4">
      <w:pPr>
        <w:widowControl/>
        <w:numPr>
          <w:ilvl w:val="0"/>
          <w:numId w:val="62"/>
        </w:numPr>
        <w:tabs>
          <w:tab w:val="left" w:pos="403"/>
        </w:tabs>
        <w:spacing w:after="0" w:line="240" w:lineRule="atLeast"/>
        <w:contextualSpacing w:val="0"/>
        <w:rPr>
          <w:rFonts w:asciiTheme="minorEastAsia" w:hAnsiTheme="minorEastAsia"/>
        </w:rPr>
      </w:pPr>
      <w:r w:rsidRPr="001C39D9">
        <w:rPr>
          <w:rFonts w:asciiTheme="minorEastAsia" w:hAnsiTheme="minorEastAsia" w:hint="eastAsia"/>
        </w:rPr>
        <w:t>検査単位の抽出方法</w:t>
      </w:r>
    </w:p>
    <w:p w14:paraId="79DE43DD" w14:textId="77777777" w:rsidR="0033615B" w:rsidRDefault="0033615B" w:rsidP="0033615B">
      <w:pPr>
        <w:ind w:left="339"/>
        <w:rPr>
          <w:rFonts w:asciiTheme="minorEastAsia" w:hAnsiTheme="minorEastAsia"/>
        </w:rPr>
      </w:pPr>
      <w:r>
        <w:rPr>
          <w:rFonts w:asciiTheme="minorEastAsia" w:hAnsiTheme="minorEastAsia" w:hint="eastAsia"/>
        </w:rPr>
        <w:t>「</w:t>
      </w:r>
      <w:r w:rsidRPr="001C39D9">
        <w:rPr>
          <w:rFonts w:asciiTheme="minorEastAsia" w:hAnsiTheme="minorEastAsia" w:hint="eastAsia"/>
        </w:rPr>
        <w:t>2分の1地域メッシュ （分割地域メッシュ）</w:t>
      </w:r>
      <w:r>
        <w:rPr>
          <w:rFonts w:asciiTheme="minorEastAsia" w:hAnsiTheme="minorEastAsia" w:hint="eastAsia"/>
        </w:rPr>
        <w:t>」</w:t>
      </w:r>
      <w:r w:rsidRPr="001C39D9">
        <w:rPr>
          <w:rFonts w:asciiTheme="minorEastAsia" w:hAnsiTheme="minorEastAsia" w:hint="eastAsia"/>
        </w:rPr>
        <w:t>を検査単位とする。</w:t>
      </w:r>
    </w:p>
    <w:p w14:paraId="5EDE5DF5" w14:textId="77777777" w:rsidR="0033615B" w:rsidRPr="001C39D9" w:rsidRDefault="0033615B" w:rsidP="0033615B">
      <w:pPr>
        <w:ind w:left="339"/>
        <w:rPr>
          <w:rFonts w:asciiTheme="minorEastAsia" w:hAnsiTheme="minorEastAsia"/>
        </w:rPr>
      </w:pPr>
      <w:r>
        <w:rPr>
          <w:rFonts w:asciiTheme="minorEastAsia" w:hAnsiTheme="minorEastAsia" w:hint="eastAsia"/>
        </w:rPr>
        <w:t>「2分の1地域メッシュ」とは、</w:t>
      </w:r>
      <w:r w:rsidRPr="001C39D9">
        <w:rPr>
          <w:rFonts w:asciiTheme="minorEastAsia" w:hAnsiTheme="minorEastAsia" w:hint="eastAsia"/>
        </w:rPr>
        <w:t>基準地域メッシュ（第</w:t>
      </w:r>
      <w:r w:rsidRPr="001C39D9">
        <w:rPr>
          <w:rFonts w:asciiTheme="minorEastAsia" w:hAnsiTheme="minorEastAsia"/>
        </w:rPr>
        <w:t>3次地域区画）を経線方向緯線方向に二分割したメッシュ</w:t>
      </w:r>
      <w:r>
        <w:rPr>
          <w:rFonts w:asciiTheme="minorEastAsia" w:hAnsiTheme="minorEastAsia"/>
        </w:rPr>
        <w:t>である（</w:t>
      </w:r>
      <w:r>
        <w:rPr>
          <w:rFonts w:asciiTheme="minorEastAsia" w:hAnsiTheme="minorEastAsia" w:hint="eastAsia"/>
        </w:rPr>
        <w:t>出典：</w:t>
      </w:r>
      <w:r w:rsidRPr="00851852">
        <w:rPr>
          <w:rFonts w:asciiTheme="minorEastAsia" w:hAnsiTheme="minorEastAsia"/>
        </w:rPr>
        <w:t xml:space="preserve"> </w:t>
      </w:r>
      <w:hyperlink r:id="rId148" w:history="1">
        <w:r w:rsidRPr="00851852">
          <w:rPr>
            <w:rStyle w:val="a8"/>
            <w:rFonts w:asciiTheme="minorEastAsia" w:hAnsiTheme="minorEastAsia"/>
            <w:lang w:val="en-GB"/>
          </w:rPr>
          <w:t>https://www.stat.go.jp/data/mesh/m_tuite.html</w:t>
        </w:r>
      </w:hyperlink>
      <w:r>
        <w:rPr>
          <w:rFonts w:asciiTheme="minorEastAsia" w:hAnsiTheme="minorEastAsia"/>
        </w:rPr>
        <w:t>）。</w:t>
      </w:r>
    </w:p>
    <w:p w14:paraId="13C776C5" w14:textId="77777777" w:rsidR="0033615B" w:rsidRPr="001C39D9" w:rsidRDefault="0033615B" w:rsidP="0033615B">
      <w:pPr>
        <w:ind w:left="339"/>
        <w:rPr>
          <w:rFonts w:asciiTheme="minorEastAsia" w:hAnsiTheme="minorEastAsia"/>
        </w:rPr>
      </w:pPr>
      <w:r w:rsidRPr="001C39D9">
        <w:rPr>
          <w:rFonts w:asciiTheme="minorEastAsia" w:hAnsiTheme="minorEastAsia" w:hint="eastAsia"/>
        </w:rPr>
        <w:t>検査量2%のうち、1%は監督員による任意抽出とし、残りの1%は無作為抽出により抽出する。無作為抽出の結果、監督員が既に抽出した検査単位、検査の対象が含まれない検査単位、市町村境界の外側や海などの白部が含まれる地区が抽出された場合には、隣接する検査単位を選択する。白部が含まれない検査単位を抽出することが困難な場合には、出来る限り白部の比率が小さい検査単位を選択する。最小検査単位数は4とする。同一の成果に対しては、異なる品質評価項目に対しても原則として同一の検査単位を使用する。</w:t>
      </w:r>
    </w:p>
    <w:p w14:paraId="66241338" w14:textId="77777777" w:rsidR="0033615B" w:rsidRPr="001C39D9" w:rsidRDefault="0033615B" w:rsidP="003104E4">
      <w:pPr>
        <w:widowControl/>
        <w:numPr>
          <w:ilvl w:val="0"/>
          <w:numId w:val="62"/>
        </w:numPr>
        <w:tabs>
          <w:tab w:val="left" w:pos="403"/>
        </w:tabs>
        <w:spacing w:after="0" w:line="240" w:lineRule="atLeast"/>
        <w:contextualSpacing w:val="0"/>
        <w:rPr>
          <w:rFonts w:asciiTheme="minorEastAsia" w:hAnsiTheme="minorEastAsia"/>
        </w:rPr>
      </w:pPr>
      <w:r w:rsidRPr="001C39D9">
        <w:rPr>
          <w:rFonts w:asciiTheme="minorEastAsia" w:hAnsiTheme="minorEastAsia" w:hint="eastAsia"/>
        </w:rPr>
        <w:t>アイテム（品質評価の対象）の定義</w:t>
      </w:r>
    </w:p>
    <w:p w14:paraId="11023944" w14:textId="77777777" w:rsidR="0033615B" w:rsidRPr="001C39D9" w:rsidRDefault="0033615B" w:rsidP="0033615B">
      <w:pPr>
        <w:ind w:left="339"/>
        <w:rPr>
          <w:rFonts w:asciiTheme="minorEastAsia" w:hAnsiTheme="minorEastAsia"/>
        </w:rPr>
      </w:pPr>
      <w:r w:rsidRPr="001C39D9">
        <w:rPr>
          <w:rFonts w:asciiTheme="minorEastAsia" w:hAnsiTheme="minorEastAsia" w:hint="eastAsia"/>
        </w:rPr>
        <w:t>個別に規定する。</w:t>
      </w:r>
    </w:p>
    <w:p w14:paraId="1D5BAB17" w14:textId="77777777" w:rsidR="0033615B" w:rsidRPr="001C39D9" w:rsidRDefault="0033615B" w:rsidP="003104E4">
      <w:pPr>
        <w:widowControl/>
        <w:numPr>
          <w:ilvl w:val="0"/>
          <w:numId w:val="62"/>
        </w:numPr>
        <w:tabs>
          <w:tab w:val="left" w:pos="403"/>
        </w:tabs>
        <w:spacing w:after="0" w:line="240" w:lineRule="atLeast"/>
        <w:contextualSpacing w:val="0"/>
        <w:rPr>
          <w:rFonts w:asciiTheme="minorEastAsia" w:hAnsiTheme="minorEastAsia"/>
        </w:rPr>
      </w:pPr>
      <w:r w:rsidRPr="001C39D9">
        <w:rPr>
          <w:rFonts w:asciiTheme="minorEastAsia" w:hAnsiTheme="minorEastAsia" w:hint="eastAsia"/>
        </w:rPr>
        <w:t>抜取率（母集団からサンプルを抽出する割合）</w:t>
      </w:r>
    </w:p>
    <w:p w14:paraId="60BF4C79" w14:textId="77777777" w:rsidR="0033615B" w:rsidRPr="001C39D9" w:rsidRDefault="0033615B" w:rsidP="0033615B">
      <w:pPr>
        <w:ind w:left="339"/>
        <w:rPr>
          <w:rFonts w:asciiTheme="minorEastAsia" w:hAnsiTheme="minorEastAsia"/>
        </w:rPr>
      </w:pPr>
      <w:r w:rsidRPr="001C39D9">
        <w:rPr>
          <w:rFonts w:asciiTheme="minorEastAsia" w:hAnsiTheme="minorEastAsia" w:hint="eastAsia"/>
        </w:rPr>
        <w:t>検査単位内の全数を対象とする。</w:t>
      </w:r>
    </w:p>
    <w:p w14:paraId="25E5A3DD" w14:textId="77777777" w:rsidR="0033615B" w:rsidRPr="001C39D9" w:rsidRDefault="0033615B" w:rsidP="0033615B">
      <w:pPr>
        <w:ind w:left="339"/>
        <w:rPr>
          <w:rFonts w:asciiTheme="minorEastAsia" w:hAnsiTheme="minorEastAsia"/>
        </w:rPr>
      </w:pPr>
      <w:r w:rsidRPr="001C39D9">
        <w:rPr>
          <w:rFonts w:asciiTheme="minorEastAsia" w:hAnsiTheme="minorEastAsia" w:hint="eastAsia"/>
        </w:rPr>
        <w:t>各検査単位を10×10サブメッシュ（品質評価手順によっては2×2）に分割し、サブメッシュ毎に全数を点検する。</w:t>
      </w:r>
    </w:p>
    <w:p w14:paraId="75CC09F5" w14:textId="77777777" w:rsidR="0033615B" w:rsidRPr="001C39D9" w:rsidRDefault="0033615B" w:rsidP="003104E4">
      <w:pPr>
        <w:widowControl/>
        <w:numPr>
          <w:ilvl w:val="0"/>
          <w:numId w:val="62"/>
        </w:numPr>
        <w:tabs>
          <w:tab w:val="left" w:pos="403"/>
        </w:tabs>
        <w:spacing w:after="0" w:line="240" w:lineRule="atLeast"/>
        <w:contextualSpacing w:val="0"/>
        <w:rPr>
          <w:rFonts w:asciiTheme="minorEastAsia" w:hAnsiTheme="minorEastAsia"/>
        </w:rPr>
      </w:pPr>
      <w:r w:rsidRPr="001C39D9">
        <w:rPr>
          <w:rFonts w:asciiTheme="minorEastAsia" w:hAnsiTheme="minorEastAsia" w:hint="eastAsia"/>
        </w:rPr>
        <w:t>検査方法</w:t>
      </w:r>
    </w:p>
    <w:p w14:paraId="2FA6F072" w14:textId="77777777" w:rsidR="0033615B" w:rsidRPr="001C39D9" w:rsidRDefault="0033615B" w:rsidP="0033615B">
      <w:pPr>
        <w:ind w:left="339"/>
        <w:rPr>
          <w:rFonts w:asciiTheme="minorEastAsia" w:hAnsiTheme="minorEastAsia"/>
        </w:rPr>
      </w:pPr>
      <w:r w:rsidRPr="001C39D9">
        <w:rPr>
          <w:rFonts w:asciiTheme="minorEastAsia" w:hAnsiTheme="minorEastAsia" w:hint="eastAsia"/>
        </w:rPr>
        <w:t>個別に規定する。</w:t>
      </w:r>
    </w:p>
    <w:p w14:paraId="32630362" w14:textId="77777777" w:rsidR="0033615B" w:rsidRPr="001C39D9" w:rsidRDefault="0033615B" w:rsidP="003104E4">
      <w:pPr>
        <w:widowControl/>
        <w:numPr>
          <w:ilvl w:val="0"/>
          <w:numId w:val="62"/>
        </w:numPr>
        <w:tabs>
          <w:tab w:val="left" w:pos="403"/>
        </w:tabs>
        <w:spacing w:after="0" w:line="240" w:lineRule="atLeast"/>
        <w:contextualSpacing w:val="0"/>
        <w:rPr>
          <w:rFonts w:asciiTheme="minorEastAsia" w:hAnsiTheme="minorEastAsia"/>
        </w:rPr>
      </w:pPr>
      <w:r w:rsidRPr="001C39D9">
        <w:rPr>
          <w:rFonts w:asciiTheme="minorEastAsia" w:hAnsiTheme="minorEastAsia" w:hint="eastAsia"/>
        </w:rPr>
        <w:t>合否判定</w:t>
      </w:r>
    </w:p>
    <w:p w14:paraId="1B858266" w14:textId="77777777" w:rsidR="0033615B" w:rsidRPr="001C39D9" w:rsidRDefault="0033615B" w:rsidP="0033615B">
      <w:pPr>
        <w:ind w:left="339"/>
        <w:rPr>
          <w:rFonts w:asciiTheme="minorEastAsia" w:hAnsiTheme="minorEastAsia"/>
        </w:rPr>
      </w:pPr>
      <w:r w:rsidRPr="001C39D9">
        <w:rPr>
          <w:rFonts w:asciiTheme="minorEastAsia" w:hAnsiTheme="minorEastAsia" w:hint="eastAsia"/>
        </w:rPr>
        <w:t>次式により検査単位ごとに誤率を求める。</w:t>
      </w:r>
    </w:p>
    <w:p w14:paraId="6BE83494" w14:textId="77777777" w:rsidR="0033615B" w:rsidRPr="001C39D9" w:rsidRDefault="0033615B" w:rsidP="0033615B">
      <w:pPr>
        <w:ind w:left="339"/>
        <w:rPr>
          <w:rFonts w:asciiTheme="minorEastAsia" w:hAnsiTheme="minorEastAsia"/>
        </w:rPr>
      </w:pPr>
    </w:p>
    <w:p w14:paraId="46361471" w14:textId="77777777" w:rsidR="0033615B" w:rsidRPr="001C39D9" w:rsidRDefault="0033615B" w:rsidP="0033615B">
      <w:pPr>
        <w:ind w:left="339"/>
        <w:jc w:val="center"/>
        <w:rPr>
          <w:rFonts w:asciiTheme="minorEastAsia" w:hAnsiTheme="minorEastAsia"/>
        </w:rPr>
      </w:pPr>
      <w:r w:rsidRPr="001C39D9">
        <w:rPr>
          <w:rFonts w:asciiTheme="minorEastAsia" w:hAnsiTheme="minorEastAsia" w:hint="eastAsia"/>
        </w:rPr>
        <w:t>誤率（%）＝　エラーが一つでも含まれるサブメッシュ数／検査単位ごとの全サブメッシュ数×100</w:t>
      </w:r>
    </w:p>
    <w:p w14:paraId="23BB0480" w14:textId="77777777" w:rsidR="0033615B" w:rsidRPr="001C39D9" w:rsidRDefault="0033615B" w:rsidP="0033615B">
      <w:pPr>
        <w:ind w:left="339"/>
        <w:rPr>
          <w:rFonts w:asciiTheme="minorEastAsia" w:hAnsiTheme="minorEastAsia"/>
        </w:rPr>
      </w:pPr>
    </w:p>
    <w:p w14:paraId="58A866FC" w14:textId="77777777" w:rsidR="0033615B" w:rsidRPr="001C39D9" w:rsidRDefault="0033615B" w:rsidP="0033615B">
      <w:pPr>
        <w:ind w:left="339"/>
        <w:rPr>
          <w:rFonts w:asciiTheme="minorEastAsia" w:hAnsiTheme="minorEastAsia"/>
        </w:rPr>
      </w:pPr>
      <w:r w:rsidRPr="001C39D9">
        <w:rPr>
          <w:rFonts w:asciiTheme="minorEastAsia" w:hAnsiTheme="minorEastAsia" w:hint="eastAsia"/>
        </w:rPr>
        <w:t>検査単位ごとの全サブメッシュ数は100に等しく、検査単位の一部に白部が含まれる場合にも100として誤率を計算する。</w:t>
      </w:r>
    </w:p>
    <w:p w14:paraId="4F83AC22" w14:textId="77777777" w:rsidR="0033615B" w:rsidRPr="001C39D9" w:rsidRDefault="0033615B" w:rsidP="0033615B">
      <w:pPr>
        <w:ind w:left="339"/>
        <w:rPr>
          <w:rFonts w:asciiTheme="minorEastAsia" w:hAnsiTheme="minorEastAsia"/>
        </w:rPr>
      </w:pPr>
      <w:r w:rsidRPr="001C39D9">
        <w:rPr>
          <w:rFonts w:asciiTheme="minorEastAsia" w:hAnsiTheme="minorEastAsia" w:hint="eastAsia"/>
        </w:rPr>
        <w:t>一つ以上の検査単位で誤率が適合品質水準を超えたら「不合格」とする。不合格となった場合、全般について再点検を行う。再点検が終了したら、3％の面積に相当する検査単位の抽出を行うものとし、その結果不適合が認められた場合には、さらに4％の追加実施を行うか、再作業を行う。</w:t>
      </w:r>
    </w:p>
    <w:p w14:paraId="096F8559" w14:textId="77777777" w:rsidR="0033615B" w:rsidRPr="001C39D9" w:rsidRDefault="0033615B" w:rsidP="0033615B">
      <w:pPr>
        <w:ind w:left="339"/>
        <w:rPr>
          <w:rFonts w:asciiTheme="minorEastAsia" w:hAnsiTheme="minorEastAsia"/>
        </w:rPr>
      </w:pPr>
    </w:p>
    <w:p w14:paraId="165B5784" w14:textId="77777777" w:rsidR="0033615B" w:rsidRPr="001C39D9" w:rsidRDefault="0033615B" w:rsidP="0033615B">
      <w:pPr>
        <w:pStyle w:val="2"/>
      </w:pPr>
      <w:bookmarkStart w:id="336" w:name="_Toc99198581"/>
      <w:bookmarkStart w:id="337" w:name="_Toc99323324"/>
      <w:bookmarkStart w:id="338" w:name="_Toc140910542"/>
      <w:bookmarkStart w:id="339" w:name="_Toc156295929"/>
      <w:r w:rsidRPr="001C39D9">
        <w:rPr>
          <w:rFonts w:hint="eastAsia"/>
        </w:rPr>
        <w:t>品質要求及び品質評価手順</w:t>
      </w:r>
      <w:bookmarkEnd w:id="336"/>
      <w:bookmarkEnd w:id="337"/>
      <w:bookmarkEnd w:id="338"/>
      <w:bookmarkEnd w:id="339"/>
    </w:p>
    <w:p w14:paraId="49390E90" w14:textId="77777777" w:rsidR="0033615B" w:rsidRDefault="0033615B" w:rsidP="0033615B">
      <w:pPr>
        <w:ind w:firstLineChars="100" w:firstLine="168"/>
        <w:rPr>
          <w:rFonts w:asciiTheme="minorEastAsia" w:hAnsiTheme="minorEastAsia"/>
        </w:rPr>
      </w:pPr>
      <w:r w:rsidRPr="001C39D9">
        <w:rPr>
          <w:rFonts w:asciiTheme="minorEastAsia" w:hAnsiTheme="minorEastAsia" w:hint="eastAsia"/>
        </w:rPr>
        <w:t>データ製品に対する品質要求及び品質評価手順</w:t>
      </w:r>
      <w:r w:rsidRPr="001C39D9">
        <w:rPr>
          <w:rFonts w:asciiTheme="minorEastAsia" w:hAnsiTheme="minorEastAsia"/>
        </w:rPr>
        <w:t>を示す。</w:t>
      </w:r>
    </w:p>
    <w:p w14:paraId="2CF07937" w14:textId="77777777" w:rsidR="0033615B" w:rsidRPr="001C39D9" w:rsidRDefault="0033615B" w:rsidP="0033615B">
      <w:pPr>
        <w:ind w:firstLineChars="100" w:firstLine="168"/>
        <w:rPr>
          <w:rFonts w:asciiTheme="minorEastAsia" w:hAnsiTheme="minorEastAsia"/>
        </w:rPr>
      </w:pPr>
    </w:p>
    <w:p w14:paraId="2066F0B9" w14:textId="77777777" w:rsidR="0033615B" w:rsidRPr="001C39D9" w:rsidRDefault="0033615B" w:rsidP="0033615B">
      <w:pPr>
        <w:pStyle w:val="3"/>
      </w:pPr>
      <w:bookmarkStart w:id="340" w:name="_Toc99198582"/>
      <w:bookmarkStart w:id="341" w:name="_Toc99323325"/>
      <w:bookmarkStart w:id="342" w:name="_Toc140910543"/>
      <w:bookmarkStart w:id="343" w:name="_Toc156295930"/>
      <w:r w:rsidRPr="001C39D9">
        <w:rPr>
          <w:rFonts w:hint="eastAsia"/>
        </w:rPr>
        <w:t>完全性</w:t>
      </w:r>
      <w:bookmarkEnd w:id="340"/>
      <w:bookmarkEnd w:id="341"/>
      <w:bookmarkEnd w:id="342"/>
      <w:bookmarkEnd w:id="343"/>
    </w:p>
    <w:p w14:paraId="282DB676" w14:textId="77777777" w:rsidR="0033615B" w:rsidRDefault="0033615B" w:rsidP="0033615B">
      <w:pPr>
        <w:ind w:firstLineChars="100" w:firstLine="168"/>
        <w:rPr>
          <w:rFonts w:asciiTheme="minorEastAsia" w:hAnsiTheme="minorEastAsia"/>
        </w:rPr>
      </w:pPr>
      <w:r w:rsidRPr="001C39D9">
        <w:rPr>
          <w:rFonts w:asciiTheme="minorEastAsia" w:hAnsiTheme="minorEastAsia" w:hint="eastAsia"/>
        </w:rPr>
        <w:t>完全性とは、データ集合内の過剰なデータの存在（過剰）とデータ集合内のデータの欠落（漏れ）である。</w:t>
      </w:r>
    </w:p>
    <w:p w14:paraId="7CBD8AC1" w14:textId="77777777" w:rsidR="0033615B" w:rsidRPr="00AB5FE0" w:rsidRDefault="0033615B" w:rsidP="0033615B">
      <w:pPr>
        <w:ind w:firstLineChars="100" w:firstLine="168"/>
        <w:rPr>
          <w:rFonts w:asciiTheme="minorEastAsia" w:hAnsiTheme="minorEastAsia"/>
        </w:rPr>
      </w:pPr>
    </w:p>
    <w:p w14:paraId="5F902153" w14:textId="77777777" w:rsidR="00EE33BC" w:rsidRPr="00EE33BC" w:rsidRDefault="00EE33BC" w:rsidP="00EE33BC">
      <w:pPr>
        <w:ind w:firstLineChars="100" w:firstLine="168"/>
        <w:rPr>
          <w:rFonts w:cs="Times New Roman"/>
        </w:rPr>
      </w:pPr>
      <w:r w:rsidRPr="00EE33BC">
        <w:rPr>
          <w:rFonts w:cs="Times New Roman" w:hint="eastAsia"/>
        </w:rPr>
        <w:t>データ製品が対象とする品質評価項目を表</w:t>
      </w:r>
      <w:r w:rsidRPr="00EE33BC">
        <w:rPr>
          <w:rFonts w:cs="Times New Roman"/>
        </w:rPr>
        <w:t>6-1</w:t>
      </w:r>
      <w:r w:rsidRPr="00EE33BC">
        <w:rPr>
          <w:rFonts w:cs="Times New Roman" w:hint="eastAsia"/>
        </w:rPr>
        <w:t>に示す。データ製品が保証すべき品質の基準（品質要求）及び品質評価の手法（品質評価手順）は、標準製品仕様書</w:t>
      </w:r>
      <w:r w:rsidRPr="00EE33BC">
        <w:rPr>
          <w:rFonts w:cs="Times New Roman"/>
        </w:rPr>
        <w:t>6.3.1</w:t>
      </w:r>
      <w:r w:rsidRPr="00EE33BC">
        <w:rPr>
          <w:rFonts w:cs="Times New Roman" w:hint="eastAsia"/>
        </w:rPr>
        <w:t>に従う。</w:t>
      </w:r>
    </w:p>
    <w:p w14:paraId="375B5BE6" w14:textId="77777777" w:rsidR="00EE33BC" w:rsidRPr="00EE33BC" w:rsidRDefault="00EE33BC" w:rsidP="00EE33BC">
      <w:pPr>
        <w:ind w:firstLineChars="100" w:firstLine="168"/>
        <w:rPr>
          <w:rFonts w:asciiTheme="minorEastAsia" w:cs="Times New Roman"/>
        </w:rPr>
      </w:pPr>
    </w:p>
    <w:p w14:paraId="46E14BDD" w14:textId="77777777" w:rsidR="00EE33BC" w:rsidRPr="00EE33BC" w:rsidRDefault="00EE33BC" w:rsidP="00EE33BC">
      <w:pPr>
        <w:widowControl/>
        <w:tabs>
          <w:tab w:val="left" w:pos="403"/>
        </w:tabs>
        <w:spacing w:after="0" w:line="240" w:lineRule="atLeast"/>
        <w:contextualSpacing w:val="0"/>
        <w:jc w:val="center"/>
        <w:rPr>
          <w:rFonts w:asciiTheme="minorEastAsia" w:cs="Times New Roman"/>
          <w:b/>
          <w:bCs/>
          <w:kern w:val="0"/>
          <w:lang w:val="en-GB"/>
        </w:rPr>
      </w:pPr>
      <w:r w:rsidRPr="00EE33BC">
        <w:rPr>
          <w:rFonts w:asciiTheme="minorEastAsia" w:hAnsiTheme="minorEastAsia" w:cs="Times New Roman" w:hint="eastAsia"/>
          <w:b/>
          <w:bCs/>
          <w:kern w:val="0"/>
          <w:lang w:val="en-GB"/>
        </w:rPr>
        <w:t>表</w:t>
      </w:r>
      <w:r w:rsidRPr="00EE33BC">
        <w:rPr>
          <w:rFonts w:asciiTheme="minorEastAsia" w:hAnsiTheme="minorEastAsia" w:cs="Times New Roman"/>
          <w:b/>
          <w:bCs/>
          <w:kern w:val="0"/>
          <w:lang w:val="en-GB"/>
        </w:rPr>
        <w:t xml:space="preserve"> </w:t>
      </w:r>
      <w:r w:rsidRPr="00EE33BC">
        <w:rPr>
          <w:rFonts w:asciiTheme="minorEastAsia" w:hAnsiTheme="minorEastAsia" w:cs="Times New Roman"/>
          <w:b/>
          <w:bCs/>
          <w:kern w:val="0"/>
          <w:lang w:val="en-GB"/>
        </w:rPr>
        <w:fldChar w:fldCharType="begin"/>
      </w:r>
      <w:r w:rsidRPr="00EE33BC">
        <w:rPr>
          <w:rFonts w:asciiTheme="minorEastAsia" w:hAnsiTheme="minorEastAsia" w:cs="Times New Roman"/>
          <w:b/>
          <w:bCs/>
          <w:kern w:val="0"/>
          <w:lang w:val="en-GB"/>
        </w:rPr>
        <w:instrText xml:space="preserve"> STYLEREF 1 \s </w:instrText>
      </w:r>
      <w:r w:rsidRPr="00EE33BC">
        <w:rPr>
          <w:rFonts w:asciiTheme="minorEastAsia" w:hAnsiTheme="minorEastAsia" w:cs="Times New Roman"/>
          <w:b/>
          <w:bCs/>
          <w:kern w:val="0"/>
          <w:lang w:val="en-GB"/>
        </w:rPr>
        <w:fldChar w:fldCharType="separate"/>
      </w:r>
      <w:r w:rsidR="00D17C7E">
        <w:rPr>
          <w:rFonts w:asciiTheme="minorEastAsia" w:hAnsiTheme="minorEastAsia" w:cs="Times New Roman"/>
          <w:b/>
          <w:bCs/>
          <w:noProof/>
          <w:kern w:val="0"/>
          <w:lang w:val="en-GB"/>
        </w:rPr>
        <w:t>6</w:t>
      </w:r>
      <w:r w:rsidRPr="00EE33BC">
        <w:rPr>
          <w:rFonts w:asciiTheme="minorEastAsia" w:hAnsiTheme="minorEastAsia" w:cs="Times New Roman"/>
          <w:b/>
          <w:bCs/>
          <w:kern w:val="0"/>
          <w:lang w:val="en-GB"/>
        </w:rPr>
        <w:fldChar w:fldCharType="end"/>
      </w:r>
      <w:r w:rsidRPr="00EE33BC">
        <w:rPr>
          <w:rFonts w:asciiTheme="minorEastAsia" w:cs="Times New Roman"/>
          <w:b/>
          <w:bCs/>
          <w:kern w:val="0"/>
          <w:lang w:val="en-GB"/>
        </w:rPr>
        <w:noBreakHyphen/>
      </w:r>
      <w:r w:rsidRPr="00EE33BC">
        <w:rPr>
          <w:rFonts w:asciiTheme="minorEastAsia" w:hAnsiTheme="minorEastAsia" w:cs="Times New Roman"/>
          <w:b/>
          <w:bCs/>
          <w:kern w:val="0"/>
          <w:lang w:val="en-GB"/>
        </w:rPr>
        <w:t>1</w:t>
      </w:r>
      <w:r w:rsidRPr="00EE33BC">
        <w:rPr>
          <w:rFonts w:asciiTheme="minorEastAsia" w:hAnsiTheme="minorEastAsia" w:cs="Times New Roman" w:hint="eastAsia"/>
          <w:b/>
          <w:bCs/>
          <w:kern w:val="0"/>
          <w:lang w:val="en-GB"/>
        </w:rPr>
        <w:t xml:space="preserve">　本製品仕様書で対象とする品質評価項目</w:t>
      </w:r>
    </w:p>
    <w:tbl>
      <w:tblPr>
        <w:tblStyle w:val="af1"/>
        <w:tblW w:w="3158" w:type="pct"/>
        <w:jc w:val="center"/>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1849"/>
        <w:gridCol w:w="4583"/>
      </w:tblGrid>
      <w:tr w:rsidR="00EE33BC" w:rsidRPr="00EE33BC" w14:paraId="73742E03" w14:textId="77777777" w:rsidTr="00EE33BC">
        <w:trPr>
          <w:jc w:val="center"/>
        </w:trPr>
        <w:tc>
          <w:tcPr>
            <w:tcW w:w="1437" w:type="pct"/>
            <w:tcBorders>
              <w:top w:val="single" w:sz="8" w:space="0" w:color="auto"/>
            </w:tcBorders>
            <w:shd w:val="clear" w:color="auto" w:fill="D0CECE" w:themeFill="background2" w:themeFillShade="E6"/>
          </w:tcPr>
          <w:p w14:paraId="4C2837CC"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No</w:t>
            </w:r>
          </w:p>
        </w:tc>
        <w:tc>
          <w:tcPr>
            <w:tcW w:w="3563" w:type="pct"/>
            <w:tcBorders>
              <w:top w:val="single" w:sz="8" w:space="0" w:color="auto"/>
            </w:tcBorders>
            <w:shd w:val="clear" w:color="auto" w:fill="D0CECE" w:themeFill="background2" w:themeFillShade="E6"/>
          </w:tcPr>
          <w:p w14:paraId="3DF17722"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rFonts w:hint="eastAsia"/>
                <w:szCs w:val="22"/>
                <w:lang w:val="en-GB"/>
              </w:rPr>
              <w:t>品質要素</w:t>
            </w:r>
          </w:p>
        </w:tc>
      </w:tr>
      <w:tr w:rsidR="00EE33BC" w:rsidRPr="00EE33BC" w14:paraId="0A6DB7A9" w14:textId="77777777" w:rsidTr="00EE33BC">
        <w:trPr>
          <w:jc w:val="center"/>
        </w:trPr>
        <w:tc>
          <w:tcPr>
            <w:tcW w:w="1437" w:type="pct"/>
          </w:tcPr>
          <w:p w14:paraId="4B16210D"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C01</w:t>
            </w:r>
          </w:p>
        </w:tc>
        <w:tc>
          <w:tcPr>
            <w:tcW w:w="3563" w:type="pct"/>
          </w:tcPr>
          <w:p w14:paraId="2AFEC238"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rFonts w:hint="eastAsia"/>
                <w:szCs w:val="22"/>
                <w:lang w:val="en-GB"/>
              </w:rPr>
              <w:t>完全性・過剰</w:t>
            </w:r>
          </w:p>
        </w:tc>
      </w:tr>
      <w:tr w:rsidR="00EE33BC" w:rsidRPr="00EE33BC" w14:paraId="2DDD5B1A" w14:textId="77777777" w:rsidTr="00EE33BC">
        <w:trPr>
          <w:jc w:val="center"/>
        </w:trPr>
        <w:tc>
          <w:tcPr>
            <w:tcW w:w="1437" w:type="pct"/>
          </w:tcPr>
          <w:p w14:paraId="2E2B95A7"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C02</w:t>
            </w:r>
          </w:p>
        </w:tc>
        <w:tc>
          <w:tcPr>
            <w:tcW w:w="3563" w:type="pct"/>
          </w:tcPr>
          <w:p w14:paraId="5918F78A"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rFonts w:hint="eastAsia"/>
                <w:szCs w:val="22"/>
                <w:lang w:val="en-GB"/>
              </w:rPr>
              <w:t>完全性・過剰</w:t>
            </w:r>
            <w:r w:rsidRPr="00EE33BC">
              <w:rPr>
                <w:szCs w:val="22"/>
                <w:lang w:val="en-GB"/>
              </w:rPr>
              <w:t>/</w:t>
            </w:r>
            <w:r w:rsidRPr="00EE33BC">
              <w:rPr>
                <w:rFonts w:hint="eastAsia"/>
                <w:szCs w:val="22"/>
                <w:lang w:val="en-GB"/>
              </w:rPr>
              <w:t>漏れ</w:t>
            </w:r>
          </w:p>
        </w:tc>
      </w:tr>
      <w:tr w:rsidR="00EE33BC" w:rsidRPr="00EE33BC" w14:paraId="1D09F3C2" w14:textId="77777777" w:rsidTr="00EE33BC">
        <w:trPr>
          <w:jc w:val="center"/>
        </w:trPr>
        <w:tc>
          <w:tcPr>
            <w:tcW w:w="1437" w:type="pct"/>
          </w:tcPr>
          <w:p w14:paraId="1FFCB27D"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C03</w:t>
            </w:r>
          </w:p>
        </w:tc>
        <w:tc>
          <w:tcPr>
            <w:tcW w:w="3563" w:type="pct"/>
          </w:tcPr>
          <w:p w14:paraId="3C58282C"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rFonts w:hint="eastAsia"/>
                <w:szCs w:val="22"/>
                <w:lang w:val="en-GB"/>
              </w:rPr>
              <w:t>完全性・過剰</w:t>
            </w:r>
            <w:r w:rsidRPr="00EE33BC">
              <w:rPr>
                <w:szCs w:val="22"/>
                <w:lang w:val="en-GB"/>
              </w:rPr>
              <w:t>/</w:t>
            </w:r>
            <w:r w:rsidRPr="00EE33BC">
              <w:rPr>
                <w:rFonts w:hint="eastAsia"/>
                <w:szCs w:val="22"/>
                <w:lang w:val="en-GB"/>
              </w:rPr>
              <w:t>漏れ</w:t>
            </w:r>
          </w:p>
        </w:tc>
      </w:tr>
      <w:tr w:rsidR="00EE33BC" w:rsidRPr="00EE33BC" w14:paraId="744F944B" w14:textId="77777777" w:rsidTr="00EE33BC">
        <w:trPr>
          <w:jc w:val="center"/>
        </w:trPr>
        <w:tc>
          <w:tcPr>
            <w:tcW w:w="1437" w:type="pct"/>
          </w:tcPr>
          <w:p w14:paraId="21D90FCD" w14:textId="77777777" w:rsidR="00EE33BC" w:rsidRPr="00EE33BC" w:rsidRDefault="00EE33BC" w:rsidP="00EE33BC">
            <w:pPr>
              <w:widowControl/>
              <w:tabs>
                <w:tab w:val="left" w:pos="1494"/>
              </w:tabs>
              <w:spacing w:after="0" w:line="240" w:lineRule="atLeast"/>
              <w:contextualSpacing w:val="0"/>
              <w:jc w:val="center"/>
              <w:rPr>
                <w:szCs w:val="22"/>
                <w:lang w:val="en-GB"/>
              </w:rPr>
            </w:pPr>
            <w:r w:rsidRPr="00EE33BC">
              <w:rPr>
                <w:szCs w:val="22"/>
                <w:lang w:val="en-GB"/>
              </w:rPr>
              <w:t>C04</w:t>
            </w:r>
          </w:p>
        </w:tc>
        <w:tc>
          <w:tcPr>
            <w:tcW w:w="3563" w:type="pct"/>
          </w:tcPr>
          <w:p w14:paraId="1F3FF967"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rFonts w:hint="eastAsia"/>
                <w:szCs w:val="22"/>
                <w:lang w:val="en-GB"/>
              </w:rPr>
              <w:t>完全性・過剰</w:t>
            </w:r>
          </w:p>
        </w:tc>
      </w:tr>
      <w:tr w:rsidR="00EE33BC" w:rsidRPr="00EE33BC" w14:paraId="19DBD116" w14:textId="77777777" w:rsidTr="00EE33BC">
        <w:trPr>
          <w:jc w:val="center"/>
        </w:trPr>
        <w:tc>
          <w:tcPr>
            <w:tcW w:w="1437" w:type="pct"/>
          </w:tcPr>
          <w:p w14:paraId="2BF90413" w14:textId="77777777" w:rsidR="00EE33BC" w:rsidRPr="00EE33BC" w:rsidRDefault="00EE33BC" w:rsidP="00EE33BC">
            <w:pPr>
              <w:widowControl/>
              <w:tabs>
                <w:tab w:val="left" w:pos="1494"/>
              </w:tabs>
              <w:spacing w:after="0" w:line="240" w:lineRule="atLeast"/>
              <w:contextualSpacing w:val="0"/>
              <w:jc w:val="center"/>
              <w:rPr>
                <w:szCs w:val="22"/>
                <w:lang w:val="en-GB"/>
              </w:rPr>
            </w:pPr>
            <w:r w:rsidRPr="00EE33BC">
              <w:rPr>
                <w:szCs w:val="22"/>
                <w:lang w:val="en-GB"/>
              </w:rPr>
              <w:t>C-bldg-01</w:t>
            </w:r>
          </w:p>
        </w:tc>
        <w:tc>
          <w:tcPr>
            <w:tcW w:w="3563" w:type="pct"/>
          </w:tcPr>
          <w:p w14:paraId="0B1E0614"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rFonts w:hint="eastAsia"/>
                <w:szCs w:val="22"/>
                <w:lang w:val="en-GB"/>
              </w:rPr>
              <w:t>完全性・過剰</w:t>
            </w:r>
          </w:p>
        </w:tc>
      </w:tr>
      <w:tr w:rsidR="00EE33BC" w:rsidRPr="00EE33BC" w14:paraId="125994F0" w14:textId="77777777" w:rsidTr="00EE33BC">
        <w:trPr>
          <w:jc w:val="center"/>
        </w:trPr>
        <w:tc>
          <w:tcPr>
            <w:tcW w:w="1437" w:type="pct"/>
          </w:tcPr>
          <w:p w14:paraId="20F0E5BA" w14:textId="77777777" w:rsidR="00EE33BC" w:rsidRPr="00EE33BC" w:rsidRDefault="00EE33BC" w:rsidP="00EE33BC">
            <w:pPr>
              <w:widowControl/>
              <w:tabs>
                <w:tab w:val="left" w:pos="1494"/>
              </w:tabs>
              <w:spacing w:after="0" w:line="240" w:lineRule="atLeast"/>
              <w:contextualSpacing w:val="0"/>
              <w:jc w:val="center"/>
              <w:rPr>
                <w:szCs w:val="22"/>
                <w:lang w:val="en-GB"/>
              </w:rPr>
            </w:pPr>
            <w:r w:rsidRPr="00EE33BC">
              <w:rPr>
                <w:szCs w:val="22"/>
                <w:lang w:val="en-GB"/>
              </w:rPr>
              <w:t>C-bldg-02</w:t>
            </w:r>
          </w:p>
        </w:tc>
        <w:tc>
          <w:tcPr>
            <w:tcW w:w="3563" w:type="pct"/>
          </w:tcPr>
          <w:p w14:paraId="54A9D4E7"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rFonts w:hint="eastAsia"/>
                <w:szCs w:val="22"/>
                <w:lang w:val="en-GB"/>
              </w:rPr>
              <w:t>完全性・過剰</w:t>
            </w:r>
            <w:r w:rsidRPr="00EE33BC">
              <w:rPr>
                <w:szCs w:val="22"/>
                <w:lang w:val="en-GB"/>
              </w:rPr>
              <w:t>/</w:t>
            </w:r>
            <w:r w:rsidRPr="00EE33BC">
              <w:rPr>
                <w:rFonts w:hint="eastAsia"/>
                <w:szCs w:val="22"/>
                <w:lang w:val="en-GB"/>
              </w:rPr>
              <w:t>漏れ</w:t>
            </w:r>
          </w:p>
        </w:tc>
      </w:tr>
      <w:tr w:rsidR="00EE33BC" w:rsidRPr="00EE33BC" w14:paraId="07AB7A86" w14:textId="77777777" w:rsidTr="00EE33BC">
        <w:trPr>
          <w:jc w:val="center"/>
        </w:trPr>
        <w:tc>
          <w:tcPr>
            <w:tcW w:w="1437" w:type="pct"/>
          </w:tcPr>
          <w:p w14:paraId="11B367B3" w14:textId="77777777" w:rsidR="00EE33BC" w:rsidRPr="00EE33BC" w:rsidRDefault="00EE33BC" w:rsidP="00EE33BC">
            <w:pPr>
              <w:widowControl/>
              <w:tabs>
                <w:tab w:val="left" w:pos="1494"/>
              </w:tabs>
              <w:spacing w:after="0" w:line="240" w:lineRule="atLeast"/>
              <w:contextualSpacing w:val="0"/>
              <w:jc w:val="center"/>
              <w:rPr>
                <w:szCs w:val="22"/>
                <w:lang w:val="en-GB"/>
              </w:rPr>
            </w:pPr>
            <w:r w:rsidRPr="00EE33BC">
              <w:rPr>
                <w:szCs w:val="22"/>
                <w:lang w:val="en-GB"/>
              </w:rPr>
              <w:t>C-bldg-03</w:t>
            </w:r>
          </w:p>
        </w:tc>
        <w:tc>
          <w:tcPr>
            <w:tcW w:w="3563" w:type="pct"/>
          </w:tcPr>
          <w:p w14:paraId="2A9DED75"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rFonts w:hint="eastAsia"/>
                <w:szCs w:val="22"/>
                <w:lang w:val="en-GB"/>
              </w:rPr>
              <w:t>完全性・過剰</w:t>
            </w:r>
          </w:p>
        </w:tc>
      </w:tr>
      <w:tr w:rsidR="00EE33BC" w:rsidRPr="00EE33BC" w14:paraId="1A23F217" w14:textId="77777777" w:rsidTr="00EE33BC">
        <w:trPr>
          <w:jc w:val="center"/>
        </w:trPr>
        <w:tc>
          <w:tcPr>
            <w:tcW w:w="1437" w:type="pct"/>
            <w:tcBorders>
              <w:bottom w:val="single" w:sz="8" w:space="0" w:color="auto"/>
            </w:tcBorders>
          </w:tcPr>
          <w:p w14:paraId="58881210"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C-bldg-04</w:t>
            </w:r>
          </w:p>
        </w:tc>
        <w:tc>
          <w:tcPr>
            <w:tcW w:w="3563" w:type="pct"/>
            <w:tcBorders>
              <w:bottom w:val="single" w:sz="8" w:space="0" w:color="auto"/>
            </w:tcBorders>
          </w:tcPr>
          <w:p w14:paraId="7729D02B"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rFonts w:hint="eastAsia"/>
                <w:szCs w:val="22"/>
                <w:lang w:val="en-GB"/>
              </w:rPr>
              <w:t>完全性・過剰</w:t>
            </w:r>
          </w:p>
        </w:tc>
      </w:tr>
    </w:tbl>
    <w:p w14:paraId="700B288E" w14:textId="3EB7C7C9" w:rsidR="00EE33BC" w:rsidRPr="00EE33BC" w:rsidRDefault="00EE33BC" w:rsidP="00EE33BC">
      <w:pPr>
        <w:widowControl/>
        <w:tabs>
          <w:tab w:val="left" w:pos="403"/>
        </w:tabs>
        <w:spacing w:after="0" w:line="240" w:lineRule="atLeast"/>
        <w:ind w:firstLineChars="50" w:firstLine="84"/>
        <w:contextualSpacing w:val="0"/>
        <w:rPr>
          <w:rFonts w:asciiTheme="minorEastAsia" w:cs="Times New Roman"/>
          <w:kern w:val="0"/>
          <w:szCs w:val="22"/>
          <w:lang w:val="en-GB"/>
        </w:rPr>
      </w:pPr>
      <w:r w:rsidRPr="00EE33BC">
        <w:rPr>
          <w:rFonts w:asciiTheme="minorEastAsia" w:hAnsiTheme="minorEastAsia" w:cs="Times New Roman" w:hint="eastAsia"/>
          <w:kern w:val="0"/>
          <w:szCs w:val="22"/>
          <w:lang w:val="en-GB"/>
        </w:rPr>
        <w:t>本データ製品が</w:t>
      </w:r>
      <w:r w:rsidRPr="00EE33BC">
        <w:rPr>
          <w:rFonts w:asciiTheme="minorEastAsia" w:hAnsiTheme="minorEastAsia" w:cs="Times New Roman"/>
          <w:kern w:val="0"/>
          <w:szCs w:val="22"/>
          <w:lang w:val="en-GB"/>
        </w:rPr>
        <w:t>R</w:t>
      </w:r>
      <w:r w:rsidR="00FD568B">
        <w:rPr>
          <w:rFonts w:asciiTheme="minorEastAsia" w:hAnsiTheme="minorEastAsia" w:cs="Times New Roman"/>
          <w:kern w:val="0"/>
          <w:szCs w:val="22"/>
          <w:lang w:val="en-GB"/>
        </w:rPr>
        <w:t>5</w:t>
      </w:r>
      <w:r w:rsidRPr="00EE33BC">
        <w:rPr>
          <w:rFonts w:asciiTheme="minorEastAsia" w:hAnsiTheme="minorEastAsia" w:cs="Times New Roman" w:hint="eastAsia"/>
          <w:kern w:val="0"/>
          <w:szCs w:val="22"/>
          <w:lang w:val="en-GB"/>
        </w:rPr>
        <w:t>年度に</w:t>
      </w:r>
      <w:r w:rsidRPr="00EE33BC">
        <w:rPr>
          <w:rFonts w:asciiTheme="minorEastAsia" w:hAnsiTheme="minorEastAsia" w:cs="Times New Roman"/>
          <w:kern w:val="0"/>
          <w:szCs w:val="22"/>
          <w:lang w:val="en-GB"/>
        </w:rPr>
        <w:t>3D</w:t>
      </w:r>
      <w:r w:rsidRPr="00EE33BC">
        <w:rPr>
          <w:rFonts w:asciiTheme="minorEastAsia" w:hAnsiTheme="minorEastAsia" w:cs="Times New Roman" w:hint="eastAsia"/>
          <w:kern w:val="0"/>
          <w:szCs w:val="22"/>
          <w:lang w:val="en-GB"/>
        </w:rPr>
        <w:t>都市モデル標準製品仕様書第</w:t>
      </w:r>
      <w:r>
        <w:rPr>
          <w:rFonts w:asciiTheme="minorEastAsia" w:hAnsiTheme="minorEastAsia" w:cs="Times New Roman" w:hint="eastAsia"/>
          <w:kern w:val="0"/>
          <w:szCs w:val="22"/>
          <w:lang w:val="en-GB"/>
        </w:rPr>
        <w:t>3.0</w:t>
      </w:r>
      <w:r w:rsidRPr="00EE33BC">
        <w:rPr>
          <w:rFonts w:asciiTheme="minorEastAsia" w:hAnsiTheme="minorEastAsia" w:cs="Times New Roman" w:hint="eastAsia"/>
          <w:kern w:val="0"/>
          <w:szCs w:val="22"/>
          <w:lang w:val="en-GB"/>
        </w:rPr>
        <w:t>版に準拠し作成されたデータ製品を</w:t>
      </w:r>
      <w:r w:rsidRPr="00EE33BC">
        <w:rPr>
          <w:rFonts w:asciiTheme="minorEastAsia" w:hAnsiTheme="minorEastAsia" w:cs="Times New Roman"/>
          <w:kern w:val="0"/>
          <w:szCs w:val="22"/>
          <w:lang w:val="en-GB"/>
        </w:rPr>
        <w:t>3D</w:t>
      </w:r>
      <w:r w:rsidRPr="00EE33BC">
        <w:rPr>
          <w:rFonts w:asciiTheme="minorEastAsia" w:hAnsiTheme="minorEastAsia" w:cs="Times New Roman" w:hint="eastAsia"/>
          <w:kern w:val="0"/>
          <w:szCs w:val="22"/>
          <w:lang w:val="en-GB"/>
        </w:rPr>
        <w:t>都市モデル標準製品仕様書第</w:t>
      </w:r>
      <w:r w:rsidRPr="00EE33BC">
        <w:rPr>
          <w:rFonts w:asciiTheme="minorEastAsia" w:hAnsiTheme="minorEastAsia" w:cs="Times New Roman"/>
          <w:kern w:val="0"/>
          <w:szCs w:val="22"/>
          <w:lang w:val="en-GB"/>
        </w:rPr>
        <w:t>3.</w:t>
      </w:r>
      <w:r>
        <w:rPr>
          <w:rFonts w:asciiTheme="minorEastAsia" w:hAnsiTheme="minorEastAsia" w:cs="Times New Roman"/>
          <w:kern w:val="0"/>
          <w:szCs w:val="22"/>
          <w:lang w:val="en-GB"/>
        </w:rPr>
        <w:t>2</w:t>
      </w:r>
      <w:r w:rsidRPr="00EE33BC">
        <w:rPr>
          <w:rFonts w:asciiTheme="minorEastAsia" w:hAnsiTheme="minorEastAsia" w:cs="Times New Roman" w:hint="eastAsia"/>
          <w:kern w:val="0"/>
          <w:szCs w:val="22"/>
          <w:lang w:val="en-GB"/>
        </w:rPr>
        <w:t>版にバージョンアップした成果であるため、バージョンアップによって再度品質評価を実施する必要がある項目のみを対象としている。</w:t>
      </w:r>
    </w:p>
    <w:p w14:paraId="2F107FE6" w14:textId="77777777" w:rsidR="0033615B" w:rsidRPr="00EE33BC" w:rsidRDefault="0033615B" w:rsidP="0033615B">
      <w:pPr>
        <w:rPr>
          <w:rFonts w:asciiTheme="minorEastAsia" w:hAnsiTheme="minorEastAsia"/>
          <w:lang w:val="en-GB"/>
        </w:rPr>
      </w:pPr>
    </w:p>
    <w:p w14:paraId="27076ABB" w14:textId="77777777" w:rsidR="0033615B" w:rsidRPr="001C39D9" w:rsidRDefault="0033615B" w:rsidP="006132E3">
      <w:pPr>
        <w:pStyle w:val="3"/>
      </w:pPr>
      <w:bookmarkStart w:id="344" w:name="_Toc99198583"/>
      <w:bookmarkStart w:id="345" w:name="_Toc99323326"/>
      <w:bookmarkStart w:id="346" w:name="_Toc140910544"/>
      <w:bookmarkStart w:id="347" w:name="_Toc156295931"/>
      <w:r w:rsidRPr="001C39D9">
        <w:rPr>
          <w:rFonts w:hint="eastAsia"/>
        </w:rPr>
        <w:t>論理一貫性</w:t>
      </w:r>
      <w:bookmarkEnd w:id="344"/>
      <w:bookmarkEnd w:id="345"/>
      <w:bookmarkEnd w:id="346"/>
      <w:bookmarkEnd w:id="347"/>
    </w:p>
    <w:p w14:paraId="6296490B"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rPr>
        <w:t>論理一貫性とは、</w:t>
      </w:r>
      <w:r w:rsidRPr="001C39D9">
        <w:rPr>
          <w:rFonts w:asciiTheme="minorEastAsia" w:hAnsiTheme="minorEastAsia" w:hint="eastAsia"/>
        </w:rPr>
        <w:t>データの構造、属性及び関係に関する論理的規則の遵守の度合いであり、以下の4つから構成される。</w:t>
      </w:r>
    </w:p>
    <w:p w14:paraId="3A7D2548" w14:textId="77777777" w:rsidR="0033615B" w:rsidRPr="001C39D9" w:rsidRDefault="0033615B" w:rsidP="003104E4">
      <w:pPr>
        <w:widowControl/>
        <w:numPr>
          <w:ilvl w:val="0"/>
          <w:numId w:val="63"/>
        </w:numPr>
        <w:tabs>
          <w:tab w:val="left" w:pos="403"/>
        </w:tabs>
        <w:spacing w:after="0" w:line="240" w:lineRule="atLeast"/>
        <w:contextualSpacing w:val="0"/>
        <w:rPr>
          <w:rFonts w:asciiTheme="minorEastAsia" w:hAnsiTheme="minorEastAsia"/>
        </w:rPr>
      </w:pPr>
      <w:r w:rsidRPr="001C39D9">
        <w:rPr>
          <w:rFonts w:asciiTheme="minorEastAsia" w:hAnsiTheme="minorEastAsia" w:hint="eastAsia"/>
        </w:rPr>
        <w:t>概念一貫性：応用スキーマに一致しているか否か</w:t>
      </w:r>
    </w:p>
    <w:p w14:paraId="6E0BFF6A" w14:textId="77777777" w:rsidR="0033615B" w:rsidRPr="001C39D9" w:rsidRDefault="0033615B" w:rsidP="003104E4">
      <w:pPr>
        <w:widowControl/>
        <w:numPr>
          <w:ilvl w:val="0"/>
          <w:numId w:val="63"/>
        </w:numPr>
        <w:tabs>
          <w:tab w:val="left" w:pos="403"/>
        </w:tabs>
        <w:spacing w:after="0" w:line="240" w:lineRule="atLeast"/>
        <w:contextualSpacing w:val="0"/>
        <w:rPr>
          <w:rFonts w:asciiTheme="minorEastAsia" w:hAnsiTheme="minorEastAsia"/>
        </w:rPr>
      </w:pPr>
      <w:r w:rsidRPr="001C39D9">
        <w:rPr>
          <w:rFonts w:asciiTheme="minorEastAsia" w:hAnsiTheme="minorEastAsia"/>
        </w:rPr>
        <w:t>定義域一貫性：定義域に含まれているか否か</w:t>
      </w:r>
    </w:p>
    <w:p w14:paraId="5D52718E" w14:textId="77777777" w:rsidR="0033615B" w:rsidRPr="001C39D9" w:rsidRDefault="0033615B" w:rsidP="003104E4">
      <w:pPr>
        <w:widowControl/>
        <w:numPr>
          <w:ilvl w:val="0"/>
          <w:numId w:val="63"/>
        </w:numPr>
        <w:tabs>
          <w:tab w:val="left" w:pos="403"/>
        </w:tabs>
        <w:spacing w:after="0" w:line="240" w:lineRule="atLeast"/>
        <w:contextualSpacing w:val="0"/>
        <w:rPr>
          <w:rFonts w:asciiTheme="minorEastAsia" w:hAnsiTheme="minorEastAsia"/>
        </w:rPr>
      </w:pPr>
      <w:r w:rsidRPr="001C39D9">
        <w:rPr>
          <w:rFonts w:asciiTheme="minorEastAsia" w:hAnsiTheme="minorEastAsia"/>
        </w:rPr>
        <w:t>書式一貫性：XMLのフォーマットに従っているか否か</w:t>
      </w:r>
    </w:p>
    <w:p w14:paraId="3EDB2BBA" w14:textId="77777777" w:rsidR="0033615B" w:rsidRPr="001C39D9" w:rsidRDefault="0033615B" w:rsidP="003104E4">
      <w:pPr>
        <w:widowControl/>
        <w:numPr>
          <w:ilvl w:val="0"/>
          <w:numId w:val="63"/>
        </w:numPr>
        <w:tabs>
          <w:tab w:val="left" w:pos="403"/>
        </w:tabs>
        <w:spacing w:after="0" w:line="240" w:lineRule="atLeast"/>
        <w:contextualSpacing w:val="0"/>
        <w:rPr>
          <w:rFonts w:asciiTheme="minorEastAsia" w:hAnsiTheme="minorEastAsia"/>
        </w:rPr>
      </w:pPr>
      <w:r w:rsidRPr="001C39D9">
        <w:rPr>
          <w:rFonts w:asciiTheme="minorEastAsia" w:hAnsiTheme="minorEastAsia"/>
        </w:rPr>
        <w:t>位相一貫性：応用スキーマに定義した位相的な特性が正しいか否か</w:t>
      </w:r>
    </w:p>
    <w:p w14:paraId="792961EC" w14:textId="77777777" w:rsidR="0033615B" w:rsidRPr="001C39D9" w:rsidRDefault="0033615B" w:rsidP="0033615B">
      <w:pPr>
        <w:ind w:left="588"/>
        <w:rPr>
          <w:rFonts w:asciiTheme="minorEastAsia" w:hAnsiTheme="minorEastAsia"/>
          <w:w w:val="90"/>
          <w:sz w:val="20"/>
          <w:szCs w:val="20"/>
        </w:rPr>
      </w:pPr>
    </w:p>
    <w:p w14:paraId="22F02516" w14:textId="77777777" w:rsidR="00EE33BC" w:rsidRPr="00EE33BC" w:rsidRDefault="00EE33BC" w:rsidP="00EE33BC">
      <w:pPr>
        <w:ind w:left="168" w:firstLineChars="100" w:firstLine="168"/>
        <w:rPr>
          <w:rFonts w:cs="Times New Roman"/>
        </w:rPr>
      </w:pPr>
      <w:r w:rsidRPr="00EE33BC">
        <w:rPr>
          <w:rFonts w:cs="Times New Roman" w:hint="eastAsia"/>
        </w:rPr>
        <w:t>データ製品が対象とする品質評価項目を表</w:t>
      </w:r>
      <w:r w:rsidRPr="00EE33BC">
        <w:rPr>
          <w:rFonts w:cs="Times New Roman"/>
        </w:rPr>
        <w:t>6-2</w:t>
      </w:r>
      <w:r w:rsidRPr="00EE33BC">
        <w:rPr>
          <w:rFonts w:cs="Times New Roman" w:hint="eastAsia"/>
        </w:rPr>
        <w:t>に示す。データ製品が保証すべき品質の基準（品質要求）及び品質評価の手法（品質評価手順）は、標準製品仕様書</w:t>
      </w:r>
      <w:r w:rsidRPr="00EE33BC">
        <w:rPr>
          <w:rFonts w:cs="Times New Roman"/>
        </w:rPr>
        <w:t>6.3.2</w:t>
      </w:r>
      <w:r w:rsidRPr="00EE33BC">
        <w:rPr>
          <w:rFonts w:cs="Times New Roman" w:hint="eastAsia"/>
        </w:rPr>
        <w:t>に従う。</w:t>
      </w:r>
    </w:p>
    <w:p w14:paraId="71CB7C27" w14:textId="77777777" w:rsidR="00EE33BC" w:rsidRPr="00EE33BC" w:rsidRDefault="00EE33BC" w:rsidP="00EE33BC">
      <w:pPr>
        <w:rPr>
          <w:rFonts w:asciiTheme="minorEastAsia" w:cs="Times New Roman"/>
          <w:w w:val="90"/>
          <w:sz w:val="20"/>
          <w:szCs w:val="20"/>
        </w:rPr>
      </w:pPr>
    </w:p>
    <w:p w14:paraId="2666E918" w14:textId="77777777" w:rsidR="00EE33BC" w:rsidRPr="00EE33BC" w:rsidRDefault="00EE33BC" w:rsidP="00EE33BC">
      <w:pPr>
        <w:widowControl/>
        <w:tabs>
          <w:tab w:val="left" w:pos="403"/>
        </w:tabs>
        <w:spacing w:after="0" w:line="240" w:lineRule="atLeast"/>
        <w:ind w:left="588"/>
        <w:contextualSpacing w:val="0"/>
        <w:jc w:val="center"/>
        <w:rPr>
          <w:rFonts w:asciiTheme="minorEastAsia" w:cs="Times New Roman"/>
          <w:b/>
          <w:bCs/>
          <w:kern w:val="0"/>
          <w:lang w:val="en-GB"/>
        </w:rPr>
      </w:pPr>
      <w:r w:rsidRPr="00EE33BC">
        <w:rPr>
          <w:rFonts w:asciiTheme="minorEastAsia" w:hAnsiTheme="minorEastAsia" w:cs="Times New Roman" w:hint="eastAsia"/>
          <w:b/>
          <w:bCs/>
          <w:kern w:val="0"/>
          <w:lang w:val="en-GB"/>
        </w:rPr>
        <w:lastRenderedPageBreak/>
        <w:t>表</w:t>
      </w:r>
      <w:r w:rsidRPr="00EE33BC">
        <w:rPr>
          <w:rFonts w:asciiTheme="minorEastAsia" w:hAnsiTheme="minorEastAsia" w:cs="Times New Roman"/>
          <w:b/>
          <w:bCs/>
          <w:kern w:val="0"/>
          <w:lang w:val="en-GB"/>
        </w:rPr>
        <w:t xml:space="preserve"> </w:t>
      </w:r>
      <w:r w:rsidRPr="00EE33BC">
        <w:rPr>
          <w:rFonts w:asciiTheme="minorEastAsia" w:hAnsiTheme="minorEastAsia" w:cs="Times New Roman"/>
          <w:b/>
          <w:bCs/>
          <w:kern w:val="0"/>
          <w:lang w:val="en-GB"/>
        </w:rPr>
        <w:fldChar w:fldCharType="begin"/>
      </w:r>
      <w:r w:rsidRPr="00EE33BC">
        <w:rPr>
          <w:rFonts w:asciiTheme="minorEastAsia" w:hAnsiTheme="minorEastAsia" w:cs="Times New Roman"/>
          <w:b/>
          <w:bCs/>
          <w:kern w:val="0"/>
          <w:lang w:val="en-GB"/>
        </w:rPr>
        <w:instrText xml:space="preserve"> STYLEREF 1 \s </w:instrText>
      </w:r>
      <w:r w:rsidRPr="00EE33BC">
        <w:rPr>
          <w:rFonts w:asciiTheme="minorEastAsia" w:hAnsiTheme="minorEastAsia" w:cs="Times New Roman"/>
          <w:b/>
          <w:bCs/>
          <w:kern w:val="0"/>
          <w:lang w:val="en-GB"/>
        </w:rPr>
        <w:fldChar w:fldCharType="separate"/>
      </w:r>
      <w:r w:rsidR="00D17C7E">
        <w:rPr>
          <w:rFonts w:asciiTheme="minorEastAsia" w:hAnsiTheme="minorEastAsia" w:cs="Times New Roman"/>
          <w:b/>
          <w:bCs/>
          <w:noProof/>
          <w:kern w:val="0"/>
          <w:lang w:val="en-GB"/>
        </w:rPr>
        <w:t>6</w:t>
      </w:r>
      <w:r w:rsidRPr="00EE33BC">
        <w:rPr>
          <w:rFonts w:asciiTheme="minorEastAsia" w:hAnsiTheme="minorEastAsia" w:cs="Times New Roman"/>
          <w:b/>
          <w:bCs/>
          <w:kern w:val="0"/>
          <w:lang w:val="en-GB"/>
        </w:rPr>
        <w:fldChar w:fldCharType="end"/>
      </w:r>
      <w:r w:rsidRPr="00EE33BC">
        <w:rPr>
          <w:rFonts w:asciiTheme="minorEastAsia" w:cs="Times New Roman"/>
          <w:b/>
          <w:bCs/>
          <w:kern w:val="0"/>
          <w:lang w:val="en-GB"/>
        </w:rPr>
        <w:noBreakHyphen/>
        <w:t>2</w:t>
      </w:r>
      <w:r w:rsidRPr="00EE33BC">
        <w:rPr>
          <w:rFonts w:asciiTheme="minorEastAsia" w:hAnsiTheme="minorEastAsia" w:cs="Times New Roman" w:hint="eastAsia"/>
          <w:b/>
          <w:bCs/>
          <w:kern w:val="0"/>
          <w:lang w:val="en-GB"/>
        </w:rPr>
        <w:t xml:space="preserve">　本製品仕様書で対象とする品質評価項目</w:t>
      </w:r>
    </w:p>
    <w:tbl>
      <w:tblPr>
        <w:tblStyle w:val="af1"/>
        <w:tblW w:w="3158" w:type="pct"/>
        <w:jc w:val="center"/>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1849"/>
        <w:gridCol w:w="4583"/>
      </w:tblGrid>
      <w:tr w:rsidR="00EE33BC" w:rsidRPr="00EE33BC" w14:paraId="533B7A03" w14:textId="77777777" w:rsidTr="00EE33BC">
        <w:trPr>
          <w:jc w:val="center"/>
        </w:trPr>
        <w:tc>
          <w:tcPr>
            <w:tcW w:w="1437" w:type="pct"/>
            <w:tcBorders>
              <w:top w:val="single" w:sz="8" w:space="0" w:color="auto"/>
            </w:tcBorders>
            <w:shd w:val="clear" w:color="auto" w:fill="D0CECE" w:themeFill="background2" w:themeFillShade="E6"/>
          </w:tcPr>
          <w:p w14:paraId="5508FA2F"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No</w:t>
            </w:r>
          </w:p>
        </w:tc>
        <w:tc>
          <w:tcPr>
            <w:tcW w:w="3563" w:type="pct"/>
            <w:tcBorders>
              <w:top w:val="single" w:sz="8" w:space="0" w:color="auto"/>
            </w:tcBorders>
            <w:shd w:val="clear" w:color="auto" w:fill="D0CECE" w:themeFill="background2" w:themeFillShade="E6"/>
          </w:tcPr>
          <w:p w14:paraId="5472CD51"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rFonts w:hint="eastAsia"/>
                <w:szCs w:val="22"/>
                <w:lang w:val="en-GB"/>
              </w:rPr>
              <w:t>品質要素</w:t>
            </w:r>
          </w:p>
        </w:tc>
      </w:tr>
      <w:tr w:rsidR="00EE33BC" w:rsidRPr="00EE33BC" w14:paraId="39AF5511" w14:textId="77777777" w:rsidTr="00EE33BC">
        <w:trPr>
          <w:jc w:val="center"/>
        </w:trPr>
        <w:tc>
          <w:tcPr>
            <w:tcW w:w="1437" w:type="pct"/>
          </w:tcPr>
          <w:p w14:paraId="2BC499E9"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L01</w:t>
            </w:r>
          </w:p>
        </w:tc>
        <w:tc>
          <w:tcPr>
            <w:tcW w:w="3563" w:type="pct"/>
          </w:tcPr>
          <w:p w14:paraId="30514ACD"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論理一貫性・書式一貫性</w:t>
            </w:r>
          </w:p>
        </w:tc>
      </w:tr>
      <w:tr w:rsidR="00EE33BC" w:rsidRPr="00EE33BC" w14:paraId="481A5C9C" w14:textId="77777777" w:rsidTr="00EE33BC">
        <w:trPr>
          <w:jc w:val="center"/>
        </w:trPr>
        <w:tc>
          <w:tcPr>
            <w:tcW w:w="1437" w:type="pct"/>
          </w:tcPr>
          <w:p w14:paraId="165F48AB"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L02</w:t>
            </w:r>
          </w:p>
        </w:tc>
        <w:tc>
          <w:tcPr>
            <w:tcW w:w="3563" w:type="pct"/>
          </w:tcPr>
          <w:p w14:paraId="60737347"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論理一貫性・書式一貫性</w:t>
            </w:r>
          </w:p>
        </w:tc>
      </w:tr>
      <w:tr w:rsidR="00EE33BC" w:rsidRPr="00EE33BC" w14:paraId="0D3963A7" w14:textId="77777777" w:rsidTr="00EE33BC">
        <w:trPr>
          <w:jc w:val="center"/>
        </w:trPr>
        <w:tc>
          <w:tcPr>
            <w:tcW w:w="1437" w:type="pct"/>
          </w:tcPr>
          <w:p w14:paraId="365FA324"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L03</w:t>
            </w:r>
          </w:p>
        </w:tc>
        <w:tc>
          <w:tcPr>
            <w:tcW w:w="3563" w:type="pct"/>
          </w:tcPr>
          <w:p w14:paraId="0E026716"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論理一貫性・書式一貫性</w:t>
            </w:r>
          </w:p>
        </w:tc>
      </w:tr>
      <w:tr w:rsidR="00EE33BC" w:rsidRPr="00EE33BC" w14:paraId="28418DA5" w14:textId="77777777" w:rsidTr="00EE33BC">
        <w:trPr>
          <w:jc w:val="center"/>
        </w:trPr>
        <w:tc>
          <w:tcPr>
            <w:tcW w:w="1437" w:type="pct"/>
          </w:tcPr>
          <w:p w14:paraId="6DB0BB08"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L04</w:t>
            </w:r>
          </w:p>
        </w:tc>
        <w:tc>
          <w:tcPr>
            <w:tcW w:w="3563" w:type="pct"/>
          </w:tcPr>
          <w:p w14:paraId="3004190B"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論理一貫性・定義域一貫性</w:t>
            </w:r>
          </w:p>
        </w:tc>
      </w:tr>
      <w:tr w:rsidR="00EE33BC" w:rsidRPr="00EE33BC" w14:paraId="53804063" w14:textId="77777777" w:rsidTr="00EE33BC">
        <w:trPr>
          <w:jc w:val="center"/>
        </w:trPr>
        <w:tc>
          <w:tcPr>
            <w:tcW w:w="1437" w:type="pct"/>
          </w:tcPr>
          <w:p w14:paraId="75E3B3D4"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L05</w:t>
            </w:r>
          </w:p>
        </w:tc>
        <w:tc>
          <w:tcPr>
            <w:tcW w:w="3563" w:type="pct"/>
          </w:tcPr>
          <w:p w14:paraId="3B76B165"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論理一貫性・定義域一貫性</w:t>
            </w:r>
          </w:p>
        </w:tc>
      </w:tr>
      <w:tr w:rsidR="00EE33BC" w:rsidRPr="00EE33BC" w14:paraId="19DAB299" w14:textId="77777777" w:rsidTr="00EE33BC">
        <w:trPr>
          <w:jc w:val="center"/>
        </w:trPr>
        <w:tc>
          <w:tcPr>
            <w:tcW w:w="1437" w:type="pct"/>
          </w:tcPr>
          <w:p w14:paraId="7A3307DA"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L06</w:t>
            </w:r>
          </w:p>
        </w:tc>
        <w:tc>
          <w:tcPr>
            <w:tcW w:w="3563" w:type="pct"/>
          </w:tcPr>
          <w:p w14:paraId="12C139FF"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論理一貫性・定義域一貫性</w:t>
            </w:r>
          </w:p>
        </w:tc>
      </w:tr>
      <w:tr w:rsidR="00EE33BC" w:rsidRPr="00EE33BC" w14:paraId="7E2973F5" w14:textId="77777777" w:rsidTr="00EE33BC">
        <w:trPr>
          <w:jc w:val="center"/>
        </w:trPr>
        <w:tc>
          <w:tcPr>
            <w:tcW w:w="1437" w:type="pct"/>
          </w:tcPr>
          <w:p w14:paraId="76024B94"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L07</w:t>
            </w:r>
          </w:p>
        </w:tc>
        <w:tc>
          <w:tcPr>
            <w:tcW w:w="3563" w:type="pct"/>
          </w:tcPr>
          <w:p w14:paraId="511A6F37"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1DE49A71" w14:textId="77777777" w:rsidTr="00EE33BC">
        <w:trPr>
          <w:jc w:val="center"/>
        </w:trPr>
        <w:tc>
          <w:tcPr>
            <w:tcW w:w="1437" w:type="pct"/>
          </w:tcPr>
          <w:p w14:paraId="17527C30"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L08</w:t>
            </w:r>
          </w:p>
        </w:tc>
        <w:tc>
          <w:tcPr>
            <w:tcW w:w="3563" w:type="pct"/>
          </w:tcPr>
          <w:p w14:paraId="5272EC6B"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23A6A999" w14:textId="77777777" w:rsidTr="00EE33BC">
        <w:trPr>
          <w:jc w:val="center"/>
        </w:trPr>
        <w:tc>
          <w:tcPr>
            <w:tcW w:w="1437" w:type="pct"/>
          </w:tcPr>
          <w:p w14:paraId="6605A529"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L09</w:t>
            </w:r>
          </w:p>
        </w:tc>
        <w:tc>
          <w:tcPr>
            <w:tcW w:w="3563" w:type="pct"/>
          </w:tcPr>
          <w:p w14:paraId="019DF402"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6EC2DB66" w14:textId="77777777" w:rsidTr="00EE33BC">
        <w:trPr>
          <w:jc w:val="center"/>
        </w:trPr>
        <w:tc>
          <w:tcPr>
            <w:tcW w:w="1437" w:type="pct"/>
          </w:tcPr>
          <w:p w14:paraId="4BC52740"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L10</w:t>
            </w:r>
          </w:p>
        </w:tc>
        <w:tc>
          <w:tcPr>
            <w:tcW w:w="3563" w:type="pct"/>
          </w:tcPr>
          <w:p w14:paraId="657FB154"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2477878F" w14:textId="77777777" w:rsidTr="00EE33BC">
        <w:trPr>
          <w:jc w:val="center"/>
        </w:trPr>
        <w:tc>
          <w:tcPr>
            <w:tcW w:w="1437" w:type="pct"/>
          </w:tcPr>
          <w:p w14:paraId="4467C9DF"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L11</w:t>
            </w:r>
          </w:p>
        </w:tc>
        <w:tc>
          <w:tcPr>
            <w:tcW w:w="3563" w:type="pct"/>
          </w:tcPr>
          <w:p w14:paraId="5CB8468D"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6D1A4B70" w14:textId="77777777" w:rsidTr="00EE33BC">
        <w:trPr>
          <w:jc w:val="center"/>
        </w:trPr>
        <w:tc>
          <w:tcPr>
            <w:tcW w:w="1437" w:type="pct"/>
          </w:tcPr>
          <w:p w14:paraId="189847DA"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L12</w:t>
            </w:r>
          </w:p>
        </w:tc>
        <w:tc>
          <w:tcPr>
            <w:tcW w:w="3563" w:type="pct"/>
          </w:tcPr>
          <w:p w14:paraId="250933F0"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442C896A"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24CCEBF2"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L13</w:t>
            </w:r>
          </w:p>
        </w:tc>
        <w:tc>
          <w:tcPr>
            <w:tcW w:w="3563" w:type="pct"/>
          </w:tcPr>
          <w:p w14:paraId="648457E3"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5231E5B8"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7BA07B33"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L14</w:t>
            </w:r>
          </w:p>
        </w:tc>
        <w:tc>
          <w:tcPr>
            <w:tcW w:w="3563" w:type="pct"/>
          </w:tcPr>
          <w:p w14:paraId="56A34F9C"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02ADA213"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5F4699B6"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L15</w:t>
            </w:r>
          </w:p>
        </w:tc>
        <w:tc>
          <w:tcPr>
            <w:tcW w:w="3563" w:type="pct"/>
          </w:tcPr>
          <w:p w14:paraId="3283BB1A"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0C4EB0FB"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5A2F6D45"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L16</w:t>
            </w:r>
          </w:p>
        </w:tc>
        <w:tc>
          <w:tcPr>
            <w:tcW w:w="3563" w:type="pct"/>
          </w:tcPr>
          <w:p w14:paraId="687FDD03"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FD568B" w:rsidRPr="00EE33BC" w14:paraId="6ECB6EFC"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75890B82" w14:textId="209A91A7" w:rsidR="00FD568B" w:rsidRPr="00EE33BC" w:rsidRDefault="00FD568B" w:rsidP="00FD568B">
            <w:pPr>
              <w:widowControl/>
              <w:tabs>
                <w:tab w:val="left" w:pos="403"/>
              </w:tabs>
              <w:spacing w:after="0" w:line="240" w:lineRule="atLeast"/>
              <w:contextualSpacing w:val="0"/>
              <w:jc w:val="center"/>
              <w:rPr>
                <w:szCs w:val="22"/>
                <w:lang w:val="en-GB"/>
              </w:rPr>
            </w:pPr>
            <w:r>
              <w:rPr>
                <w:szCs w:val="22"/>
                <w:lang w:val="en-GB"/>
              </w:rPr>
              <w:t>L17</w:t>
            </w:r>
          </w:p>
        </w:tc>
        <w:tc>
          <w:tcPr>
            <w:tcW w:w="3563" w:type="pct"/>
          </w:tcPr>
          <w:p w14:paraId="258B5F15" w14:textId="1AC71C0F" w:rsidR="00FD568B" w:rsidRPr="00EE33BC" w:rsidRDefault="00FD568B" w:rsidP="00FD568B">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FD568B" w:rsidRPr="00EE33BC" w14:paraId="5C38250C"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41C4EDFD" w14:textId="6420AE3B" w:rsidR="00FD568B" w:rsidRPr="00EE33BC" w:rsidRDefault="00FD568B" w:rsidP="00FD568B">
            <w:pPr>
              <w:widowControl/>
              <w:tabs>
                <w:tab w:val="left" w:pos="403"/>
              </w:tabs>
              <w:spacing w:after="0" w:line="240" w:lineRule="atLeast"/>
              <w:contextualSpacing w:val="0"/>
              <w:jc w:val="center"/>
              <w:rPr>
                <w:szCs w:val="22"/>
                <w:lang w:val="en-GB"/>
              </w:rPr>
            </w:pPr>
            <w:r>
              <w:rPr>
                <w:szCs w:val="22"/>
                <w:lang w:val="en-GB"/>
              </w:rPr>
              <w:t>L18</w:t>
            </w:r>
          </w:p>
        </w:tc>
        <w:tc>
          <w:tcPr>
            <w:tcW w:w="3563" w:type="pct"/>
          </w:tcPr>
          <w:p w14:paraId="3AEAC945" w14:textId="10B0C59A" w:rsidR="00FD568B" w:rsidRPr="00EE33BC" w:rsidRDefault="00FD568B" w:rsidP="00FD568B">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5A9F3272"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41E84E72"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L-bldg-01</w:t>
            </w:r>
          </w:p>
        </w:tc>
        <w:tc>
          <w:tcPr>
            <w:tcW w:w="3563" w:type="pct"/>
          </w:tcPr>
          <w:p w14:paraId="08164D46"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563A043F"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285F2C36"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L-bldg-02</w:t>
            </w:r>
          </w:p>
        </w:tc>
        <w:tc>
          <w:tcPr>
            <w:tcW w:w="3563" w:type="pct"/>
          </w:tcPr>
          <w:p w14:paraId="662FE390"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4C303182"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0AC1C52C"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L-bldg-03</w:t>
            </w:r>
          </w:p>
        </w:tc>
        <w:tc>
          <w:tcPr>
            <w:tcW w:w="3563" w:type="pct"/>
          </w:tcPr>
          <w:p w14:paraId="46B5EC1F"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4990993B"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6FE836AB"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L-bldg-04</w:t>
            </w:r>
          </w:p>
        </w:tc>
        <w:tc>
          <w:tcPr>
            <w:tcW w:w="3563" w:type="pct"/>
          </w:tcPr>
          <w:p w14:paraId="3A863449"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論理一貫性・概念一貫性</w:t>
            </w:r>
          </w:p>
        </w:tc>
      </w:tr>
      <w:tr w:rsidR="00EE33BC" w:rsidRPr="00EE33BC" w14:paraId="31FC2A38"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4B533590"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L-bldg-05</w:t>
            </w:r>
          </w:p>
        </w:tc>
        <w:tc>
          <w:tcPr>
            <w:tcW w:w="3563" w:type="pct"/>
          </w:tcPr>
          <w:p w14:paraId="523AB9F1"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論理一貫性・概念一貫性</w:t>
            </w:r>
          </w:p>
        </w:tc>
      </w:tr>
      <w:tr w:rsidR="00EE33BC" w:rsidRPr="00EE33BC" w14:paraId="398F23AC"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31EC6DC0"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L-bldg-06</w:t>
            </w:r>
          </w:p>
        </w:tc>
        <w:tc>
          <w:tcPr>
            <w:tcW w:w="3563" w:type="pct"/>
          </w:tcPr>
          <w:p w14:paraId="563B3C8F"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論理一貫性・概念一貫性</w:t>
            </w:r>
          </w:p>
        </w:tc>
      </w:tr>
      <w:tr w:rsidR="00EE33BC" w:rsidRPr="00EE33BC" w14:paraId="401ED988"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435862A3"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L-bldg-07</w:t>
            </w:r>
          </w:p>
        </w:tc>
        <w:tc>
          <w:tcPr>
            <w:tcW w:w="3563" w:type="pct"/>
          </w:tcPr>
          <w:p w14:paraId="30CCE94C"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380137DE"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7A8C16D6"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L-bldg-08</w:t>
            </w:r>
          </w:p>
        </w:tc>
        <w:tc>
          <w:tcPr>
            <w:tcW w:w="3563" w:type="pct"/>
          </w:tcPr>
          <w:p w14:paraId="6B55072D"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論理一貫性・概念一貫性</w:t>
            </w:r>
          </w:p>
        </w:tc>
      </w:tr>
      <w:tr w:rsidR="00EE33BC" w:rsidRPr="00EE33BC" w14:paraId="0ECD4D65"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21C9167E"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L-bldg-09</w:t>
            </w:r>
          </w:p>
        </w:tc>
        <w:tc>
          <w:tcPr>
            <w:tcW w:w="3563" w:type="pct"/>
          </w:tcPr>
          <w:p w14:paraId="3A70A741"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論理一貫性・概念一貫性</w:t>
            </w:r>
          </w:p>
        </w:tc>
      </w:tr>
      <w:tr w:rsidR="00EE33BC" w:rsidRPr="00EE33BC" w14:paraId="133BE58C"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751EDAEE"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L-bldg-10</w:t>
            </w:r>
          </w:p>
        </w:tc>
        <w:tc>
          <w:tcPr>
            <w:tcW w:w="3563" w:type="pct"/>
          </w:tcPr>
          <w:p w14:paraId="3BC1C1FD"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0F42AC68"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7BE1EF24"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L-bldg-11</w:t>
            </w:r>
          </w:p>
        </w:tc>
        <w:tc>
          <w:tcPr>
            <w:tcW w:w="3563" w:type="pct"/>
          </w:tcPr>
          <w:p w14:paraId="25A03CA1"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論理一貫性・概念一貫性</w:t>
            </w:r>
          </w:p>
        </w:tc>
      </w:tr>
      <w:tr w:rsidR="00EE33BC" w:rsidRPr="00EE33BC" w14:paraId="3F845515"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0BDCC2F0"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L-bldg-12</w:t>
            </w:r>
          </w:p>
        </w:tc>
        <w:tc>
          <w:tcPr>
            <w:tcW w:w="3563" w:type="pct"/>
          </w:tcPr>
          <w:p w14:paraId="2F2F2AA9"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0A14F103"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52C0EF9A"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L-frn-01</w:t>
            </w:r>
          </w:p>
        </w:tc>
        <w:tc>
          <w:tcPr>
            <w:tcW w:w="3563" w:type="pct"/>
          </w:tcPr>
          <w:p w14:paraId="4EB4D324"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論理一貫性・概念一貫性</w:t>
            </w:r>
          </w:p>
        </w:tc>
      </w:tr>
      <w:tr w:rsidR="00EE33BC" w:rsidRPr="00EE33BC" w14:paraId="4904AF33"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606EA6E7"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L-tran-01</w:t>
            </w:r>
          </w:p>
        </w:tc>
        <w:tc>
          <w:tcPr>
            <w:tcW w:w="3563" w:type="pct"/>
          </w:tcPr>
          <w:p w14:paraId="1005C935"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01C2830F"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53C2132A"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L-tran-02</w:t>
            </w:r>
          </w:p>
        </w:tc>
        <w:tc>
          <w:tcPr>
            <w:tcW w:w="3563" w:type="pct"/>
          </w:tcPr>
          <w:p w14:paraId="576611B7"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r w:rsidR="00EE33BC" w:rsidRPr="00EE33BC" w14:paraId="62416DC9" w14:textId="77777777" w:rsidTr="00EE33BC">
        <w:tblPrEx>
          <w:jc w:val="left"/>
          <w:tblBorders>
            <w:top w:val="single" w:sz="4" w:space="0" w:color="auto"/>
            <w:left w:val="single" w:sz="4" w:space="0" w:color="auto"/>
            <w:bottom w:val="single" w:sz="4" w:space="0" w:color="auto"/>
            <w:right w:val="single" w:sz="4" w:space="0" w:color="auto"/>
          </w:tblBorders>
        </w:tblPrEx>
        <w:tc>
          <w:tcPr>
            <w:tcW w:w="1437" w:type="pct"/>
          </w:tcPr>
          <w:p w14:paraId="1E2A874E" w14:textId="77777777" w:rsidR="00EE33BC" w:rsidRPr="00EE33BC" w:rsidRDefault="00EE33BC" w:rsidP="00EE33BC">
            <w:pPr>
              <w:widowControl/>
              <w:tabs>
                <w:tab w:val="left" w:pos="403"/>
              </w:tabs>
              <w:spacing w:after="0" w:line="240" w:lineRule="atLeast"/>
              <w:contextualSpacing w:val="0"/>
              <w:jc w:val="center"/>
              <w:rPr>
                <w:szCs w:val="22"/>
                <w:lang w:val="en-GB"/>
              </w:rPr>
            </w:pPr>
            <w:r w:rsidRPr="00EE33BC">
              <w:rPr>
                <w:szCs w:val="22"/>
                <w:lang w:val="en-GB"/>
              </w:rPr>
              <w:t>L-tran-03</w:t>
            </w:r>
          </w:p>
        </w:tc>
        <w:tc>
          <w:tcPr>
            <w:tcW w:w="3563" w:type="pct"/>
          </w:tcPr>
          <w:p w14:paraId="60957F4C" w14:textId="77777777" w:rsidR="00EE33BC" w:rsidRPr="00EE33BC" w:rsidRDefault="00EE33BC" w:rsidP="00EE33BC">
            <w:pPr>
              <w:widowControl/>
              <w:tabs>
                <w:tab w:val="left" w:pos="403"/>
              </w:tabs>
              <w:spacing w:after="0" w:line="240" w:lineRule="atLeast"/>
              <w:contextualSpacing w:val="0"/>
              <w:jc w:val="center"/>
              <w:rPr>
                <w:szCs w:val="22"/>
                <w:lang w:val="en-GB" w:eastAsia="ja-JP"/>
              </w:rPr>
            </w:pPr>
            <w:r w:rsidRPr="00EE33BC">
              <w:rPr>
                <w:rFonts w:hint="eastAsia"/>
                <w:szCs w:val="22"/>
                <w:lang w:val="en-GB" w:eastAsia="ja-JP"/>
              </w:rPr>
              <w:t>論理一貫性・位相一貫性</w:t>
            </w:r>
          </w:p>
        </w:tc>
      </w:tr>
    </w:tbl>
    <w:p w14:paraId="031D966F" w14:textId="414314F6" w:rsidR="00EE33BC" w:rsidRPr="00EE33BC" w:rsidRDefault="00EE33BC" w:rsidP="00EE33BC">
      <w:pPr>
        <w:widowControl/>
        <w:tabs>
          <w:tab w:val="left" w:pos="403"/>
        </w:tabs>
        <w:spacing w:after="0" w:line="240" w:lineRule="atLeast"/>
        <w:ind w:firstLineChars="100" w:firstLine="168"/>
        <w:contextualSpacing w:val="0"/>
        <w:rPr>
          <w:rFonts w:asciiTheme="minorEastAsia" w:cs="Times New Roman"/>
          <w:kern w:val="0"/>
          <w:szCs w:val="22"/>
          <w:lang w:val="en-GB"/>
        </w:rPr>
      </w:pPr>
      <w:r w:rsidRPr="00EE33BC">
        <w:rPr>
          <w:rFonts w:asciiTheme="minorEastAsia" w:hAnsiTheme="minorEastAsia" w:cs="Times New Roman" w:hint="eastAsia"/>
          <w:kern w:val="0"/>
          <w:szCs w:val="22"/>
          <w:lang w:val="en-GB"/>
        </w:rPr>
        <w:t>本データ製品が</w:t>
      </w:r>
      <w:r w:rsidRPr="00EE33BC">
        <w:rPr>
          <w:rFonts w:asciiTheme="minorEastAsia" w:hAnsiTheme="minorEastAsia" w:cs="Times New Roman"/>
          <w:kern w:val="0"/>
          <w:szCs w:val="22"/>
          <w:lang w:val="en-GB"/>
        </w:rPr>
        <w:t>R</w:t>
      </w:r>
      <w:r w:rsidR="00FD568B">
        <w:rPr>
          <w:rFonts w:asciiTheme="minorEastAsia" w:hAnsiTheme="minorEastAsia" w:cs="Times New Roman"/>
          <w:kern w:val="0"/>
          <w:szCs w:val="22"/>
          <w:lang w:val="en-GB"/>
        </w:rPr>
        <w:t>5</w:t>
      </w:r>
      <w:r w:rsidRPr="00EE33BC">
        <w:rPr>
          <w:rFonts w:asciiTheme="minorEastAsia" w:hAnsiTheme="minorEastAsia" w:cs="Times New Roman" w:hint="eastAsia"/>
          <w:kern w:val="0"/>
          <w:szCs w:val="22"/>
          <w:lang w:val="en-GB"/>
        </w:rPr>
        <w:t>年度に</w:t>
      </w:r>
      <w:r w:rsidRPr="00EE33BC">
        <w:rPr>
          <w:rFonts w:asciiTheme="minorEastAsia" w:hAnsiTheme="minorEastAsia" w:cs="Times New Roman"/>
          <w:kern w:val="0"/>
          <w:szCs w:val="22"/>
          <w:lang w:val="en-GB"/>
        </w:rPr>
        <w:t>3D</w:t>
      </w:r>
      <w:r w:rsidRPr="00EE33BC">
        <w:rPr>
          <w:rFonts w:asciiTheme="minorEastAsia" w:hAnsiTheme="minorEastAsia" w:cs="Times New Roman" w:hint="eastAsia"/>
          <w:kern w:val="0"/>
          <w:szCs w:val="22"/>
          <w:lang w:val="en-GB"/>
        </w:rPr>
        <w:t>都市モデル標準製品仕様書第</w:t>
      </w:r>
      <w:r>
        <w:rPr>
          <w:rFonts w:asciiTheme="minorEastAsia" w:hAnsiTheme="minorEastAsia" w:cs="Times New Roman"/>
          <w:kern w:val="0"/>
          <w:szCs w:val="22"/>
          <w:lang w:val="en-GB"/>
        </w:rPr>
        <w:t>3.0</w:t>
      </w:r>
      <w:r w:rsidRPr="00EE33BC">
        <w:rPr>
          <w:rFonts w:asciiTheme="minorEastAsia" w:hAnsiTheme="minorEastAsia" w:cs="Times New Roman" w:hint="eastAsia"/>
          <w:kern w:val="0"/>
          <w:szCs w:val="22"/>
          <w:lang w:val="en-GB"/>
        </w:rPr>
        <w:t>版に準拠し作成されたデータ製品を</w:t>
      </w:r>
      <w:r w:rsidRPr="00EE33BC">
        <w:rPr>
          <w:rFonts w:asciiTheme="minorEastAsia" w:hAnsiTheme="minorEastAsia" w:cs="Times New Roman"/>
          <w:kern w:val="0"/>
          <w:szCs w:val="22"/>
          <w:lang w:val="en-GB"/>
        </w:rPr>
        <w:t>3D</w:t>
      </w:r>
      <w:r w:rsidRPr="00EE33BC">
        <w:rPr>
          <w:rFonts w:asciiTheme="minorEastAsia" w:hAnsiTheme="minorEastAsia" w:cs="Times New Roman" w:hint="eastAsia"/>
          <w:kern w:val="0"/>
          <w:szCs w:val="22"/>
          <w:lang w:val="en-GB"/>
        </w:rPr>
        <w:t>都市モデル標準製品仕様書第</w:t>
      </w:r>
      <w:r w:rsidRPr="00EE33BC">
        <w:rPr>
          <w:rFonts w:asciiTheme="minorEastAsia" w:hAnsiTheme="minorEastAsia" w:cs="Times New Roman"/>
          <w:kern w:val="0"/>
          <w:szCs w:val="22"/>
          <w:lang w:val="en-GB"/>
        </w:rPr>
        <w:t>3.</w:t>
      </w:r>
      <w:r>
        <w:rPr>
          <w:rFonts w:asciiTheme="minorEastAsia" w:hAnsiTheme="minorEastAsia" w:cs="Times New Roman"/>
          <w:kern w:val="0"/>
          <w:szCs w:val="22"/>
          <w:lang w:val="en-GB"/>
        </w:rPr>
        <w:t>2</w:t>
      </w:r>
      <w:r w:rsidRPr="00EE33BC">
        <w:rPr>
          <w:rFonts w:asciiTheme="minorEastAsia" w:hAnsiTheme="minorEastAsia" w:cs="Times New Roman" w:hint="eastAsia"/>
          <w:kern w:val="0"/>
          <w:szCs w:val="22"/>
          <w:lang w:val="en-GB"/>
        </w:rPr>
        <w:t>版にバージョンアップした成果であるため、バージョンアップによって再度品質評価を実施する必要がある項目のみを対象としている。</w:t>
      </w:r>
    </w:p>
    <w:p w14:paraId="546004DC" w14:textId="77777777" w:rsidR="0033615B" w:rsidRPr="001C39D9" w:rsidRDefault="0033615B" w:rsidP="0033615B">
      <w:pPr>
        <w:rPr>
          <w:rFonts w:asciiTheme="minorEastAsia" w:hAnsiTheme="minorEastAsia"/>
        </w:rPr>
      </w:pPr>
    </w:p>
    <w:p w14:paraId="02A75041" w14:textId="77777777" w:rsidR="0033615B" w:rsidRPr="001C39D9" w:rsidRDefault="0033615B" w:rsidP="0033615B">
      <w:pPr>
        <w:pStyle w:val="3"/>
      </w:pPr>
      <w:bookmarkStart w:id="348" w:name="_Toc99198584"/>
      <w:bookmarkStart w:id="349" w:name="_Toc99323327"/>
      <w:bookmarkStart w:id="350" w:name="_Toc140910545"/>
      <w:bookmarkStart w:id="351" w:name="_Toc156295932"/>
      <w:r w:rsidRPr="001C39D9">
        <w:rPr>
          <w:rFonts w:hint="eastAsia"/>
        </w:rPr>
        <w:lastRenderedPageBreak/>
        <w:t>位置正確度</w:t>
      </w:r>
      <w:bookmarkEnd w:id="348"/>
      <w:bookmarkEnd w:id="349"/>
      <w:bookmarkEnd w:id="350"/>
      <w:bookmarkEnd w:id="351"/>
    </w:p>
    <w:p w14:paraId="67BE8967"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位置正確度とは、空間参照系内の地物の位置の正確さのことである。標準製品仕様書では、位置正確度として、報告された座標値と採択された値又は真とみなす値との近さを示す絶対正確度（外部正確度とも呼ぶ）を採用する。</w:t>
      </w:r>
    </w:p>
    <w:p w14:paraId="6E4224DD" w14:textId="77777777" w:rsidR="002E580E" w:rsidRPr="002E580E" w:rsidRDefault="002E580E" w:rsidP="002E580E">
      <w:pPr>
        <w:ind w:firstLineChars="100" w:firstLine="168"/>
        <w:rPr>
          <w:rFonts w:cs="Times New Roman"/>
        </w:rPr>
      </w:pPr>
      <w:r w:rsidRPr="002E580E">
        <w:rPr>
          <w:rFonts w:cs="Times New Roman" w:hint="eastAsia"/>
        </w:rPr>
        <w:t>データ製品が対象とする品質評価項目を表</w:t>
      </w:r>
      <w:r w:rsidRPr="002E580E">
        <w:rPr>
          <w:rFonts w:cs="Times New Roman"/>
        </w:rPr>
        <w:t>6-3</w:t>
      </w:r>
      <w:r w:rsidRPr="002E580E">
        <w:rPr>
          <w:rFonts w:cs="Times New Roman" w:hint="eastAsia"/>
        </w:rPr>
        <w:t>に示す。データ製品が保証すべき品質の基準（品質要求）及び品質評価の手法（品質評価手順）は、標準製品仕様書</w:t>
      </w:r>
      <w:r w:rsidRPr="002E580E">
        <w:rPr>
          <w:rFonts w:cs="Times New Roman"/>
        </w:rPr>
        <w:t>6.3.3</w:t>
      </w:r>
      <w:r w:rsidRPr="002E580E">
        <w:rPr>
          <w:rFonts w:cs="Times New Roman" w:hint="eastAsia"/>
        </w:rPr>
        <w:t>に従う。</w:t>
      </w:r>
    </w:p>
    <w:p w14:paraId="7A8D2B24" w14:textId="77777777" w:rsidR="002E580E" w:rsidRPr="002E580E" w:rsidRDefault="002E580E" w:rsidP="002E580E">
      <w:pPr>
        <w:widowControl/>
        <w:tabs>
          <w:tab w:val="left" w:pos="403"/>
        </w:tabs>
        <w:spacing w:after="0" w:line="240" w:lineRule="atLeast"/>
        <w:contextualSpacing w:val="0"/>
        <w:jc w:val="center"/>
        <w:rPr>
          <w:rFonts w:asciiTheme="minorEastAsia" w:cs="Times New Roman"/>
          <w:b/>
          <w:bCs/>
          <w:kern w:val="0"/>
          <w:lang w:val="en-GB"/>
        </w:rPr>
      </w:pPr>
      <w:r w:rsidRPr="002E580E">
        <w:rPr>
          <w:rFonts w:asciiTheme="minorEastAsia" w:hAnsiTheme="minorEastAsia" w:cs="Times New Roman" w:hint="eastAsia"/>
          <w:b/>
          <w:bCs/>
          <w:kern w:val="0"/>
          <w:lang w:val="en-GB"/>
        </w:rPr>
        <w:t>表</w:t>
      </w:r>
      <w:r w:rsidRPr="002E580E">
        <w:rPr>
          <w:rFonts w:asciiTheme="minorEastAsia" w:hAnsiTheme="minorEastAsia" w:cs="Times New Roman"/>
          <w:b/>
          <w:bCs/>
          <w:kern w:val="0"/>
          <w:lang w:val="en-GB"/>
        </w:rPr>
        <w:t xml:space="preserve"> </w:t>
      </w:r>
      <w:r w:rsidRPr="002E580E">
        <w:rPr>
          <w:rFonts w:asciiTheme="minorEastAsia" w:hAnsiTheme="minorEastAsia" w:cs="Times New Roman"/>
          <w:b/>
          <w:bCs/>
          <w:kern w:val="0"/>
          <w:lang w:val="en-GB"/>
        </w:rPr>
        <w:fldChar w:fldCharType="begin"/>
      </w:r>
      <w:r w:rsidRPr="002E580E">
        <w:rPr>
          <w:rFonts w:asciiTheme="minorEastAsia" w:hAnsiTheme="minorEastAsia" w:cs="Times New Roman"/>
          <w:b/>
          <w:bCs/>
          <w:kern w:val="0"/>
          <w:lang w:val="en-GB"/>
        </w:rPr>
        <w:instrText xml:space="preserve"> STYLEREF 1 \s </w:instrText>
      </w:r>
      <w:r w:rsidRPr="002E580E">
        <w:rPr>
          <w:rFonts w:asciiTheme="minorEastAsia" w:hAnsiTheme="minorEastAsia" w:cs="Times New Roman"/>
          <w:b/>
          <w:bCs/>
          <w:kern w:val="0"/>
          <w:lang w:val="en-GB"/>
        </w:rPr>
        <w:fldChar w:fldCharType="separate"/>
      </w:r>
      <w:r w:rsidR="00D17C7E">
        <w:rPr>
          <w:rFonts w:asciiTheme="minorEastAsia" w:hAnsiTheme="minorEastAsia" w:cs="Times New Roman"/>
          <w:b/>
          <w:bCs/>
          <w:noProof/>
          <w:kern w:val="0"/>
          <w:lang w:val="en-GB"/>
        </w:rPr>
        <w:t>6</w:t>
      </w:r>
      <w:r w:rsidRPr="002E580E">
        <w:rPr>
          <w:rFonts w:asciiTheme="minorEastAsia" w:hAnsiTheme="minorEastAsia" w:cs="Times New Roman"/>
          <w:b/>
          <w:bCs/>
          <w:kern w:val="0"/>
          <w:lang w:val="en-GB"/>
        </w:rPr>
        <w:fldChar w:fldCharType="end"/>
      </w:r>
      <w:r w:rsidRPr="002E580E">
        <w:rPr>
          <w:rFonts w:asciiTheme="minorEastAsia" w:cs="Times New Roman"/>
          <w:b/>
          <w:bCs/>
          <w:kern w:val="0"/>
          <w:lang w:val="en-GB"/>
        </w:rPr>
        <w:noBreakHyphen/>
        <w:t>3</w:t>
      </w:r>
      <w:r w:rsidRPr="002E580E">
        <w:rPr>
          <w:rFonts w:asciiTheme="minorEastAsia" w:hAnsiTheme="minorEastAsia" w:cs="Times New Roman" w:hint="eastAsia"/>
          <w:b/>
          <w:bCs/>
          <w:kern w:val="0"/>
          <w:lang w:val="en-GB"/>
        </w:rPr>
        <w:t xml:space="preserve">　本製品仕様書で対象とする品質評価項目</w:t>
      </w:r>
    </w:p>
    <w:tbl>
      <w:tblPr>
        <w:tblStyle w:val="af1"/>
        <w:tblW w:w="3158" w:type="pct"/>
        <w:jc w:val="center"/>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1849"/>
        <w:gridCol w:w="4583"/>
      </w:tblGrid>
      <w:tr w:rsidR="002E580E" w:rsidRPr="002E580E" w14:paraId="2E7A75EF" w14:textId="77777777" w:rsidTr="002E580E">
        <w:trPr>
          <w:jc w:val="center"/>
        </w:trPr>
        <w:tc>
          <w:tcPr>
            <w:tcW w:w="1437" w:type="pct"/>
            <w:tcBorders>
              <w:top w:val="single" w:sz="8" w:space="0" w:color="auto"/>
            </w:tcBorders>
            <w:shd w:val="clear" w:color="auto" w:fill="D0CECE" w:themeFill="background2" w:themeFillShade="E6"/>
          </w:tcPr>
          <w:p w14:paraId="14BD03D5"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szCs w:val="22"/>
                <w:lang w:val="en-GB"/>
              </w:rPr>
              <w:t>No</w:t>
            </w:r>
          </w:p>
        </w:tc>
        <w:tc>
          <w:tcPr>
            <w:tcW w:w="3563" w:type="pct"/>
            <w:tcBorders>
              <w:top w:val="single" w:sz="8" w:space="0" w:color="auto"/>
            </w:tcBorders>
            <w:shd w:val="clear" w:color="auto" w:fill="D0CECE" w:themeFill="background2" w:themeFillShade="E6"/>
          </w:tcPr>
          <w:p w14:paraId="3248D0AE"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rFonts w:hint="eastAsia"/>
                <w:szCs w:val="22"/>
                <w:lang w:val="en-GB"/>
              </w:rPr>
              <w:t>品質要素</w:t>
            </w:r>
          </w:p>
        </w:tc>
      </w:tr>
      <w:tr w:rsidR="002E580E" w:rsidRPr="002E580E" w14:paraId="64A91197" w14:textId="77777777" w:rsidTr="002E580E">
        <w:tblPrEx>
          <w:jc w:val="left"/>
          <w:tblBorders>
            <w:top w:val="single" w:sz="4" w:space="0" w:color="auto"/>
            <w:left w:val="single" w:sz="4" w:space="0" w:color="auto"/>
            <w:bottom w:val="single" w:sz="4" w:space="0" w:color="auto"/>
            <w:right w:val="single" w:sz="4" w:space="0" w:color="auto"/>
          </w:tblBorders>
        </w:tblPrEx>
        <w:tc>
          <w:tcPr>
            <w:tcW w:w="1437" w:type="pct"/>
          </w:tcPr>
          <w:p w14:paraId="2B0B19AF"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szCs w:val="22"/>
                <w:lang w:val="en-GB"/>
              </w:rPr>
              <w:t>P01</w:t>
            </w:r>
          </w:p>
        </w:tc>
        <w:tc>
          <w:tcPr>
            <w:tcW w:w="3563" w:type="pct"/>
          </w:tcPr>
          <w:p w14:paraId="63E50977" w14:textId="77777777" w:rsidR="002E580E" w:rsidRPr="002E580E" w:rsidRDefault="002E580E" w:rsidP="002E580E">
            <w:pPr>
              <w:widowControl/>
              <w:tabs>
                <w:tab w:val="left" w:pos="403"/>
              </w:tabs>
              <w:spacing w:after="0" w:line="240" w:lineRule="atLeast"/>
              <w:contextualSpacing w:val="0"/>
              <w:jc w:val="center"/>
              <w:rPr>
                <w:szCs w:val="22"/>
                <w:lang w:val="en-GB" w:eastAsia="ja-JP"/>
              </w:rPr>
            </w:pPr>
            <w:r w:rsidRPr="002E580E">
              <w:rPr>
                <w:rFonts w:hint="eastAsia"/>
                <w:szCs w:val="22"/>
                <w:lang w:val="en-GB" w:eastAsia="ja-JP"/>
              </w:rPr>
              <w:t>位置正確度・絶対正確度</w:t>
            </w:r>
          </w:p>
        </w:tc>
      </w:tr>
      <w:tr w:rsidR="002E580E" w:rsidRPr="002E580E" w14:paraId="62717FD7" w14:textId="77777777" w:rsidTr="002E580E">
        <w:tblPrEx>
          <w:jc w:val="left"/>
          <w:tblBorders>
            <w:top w:val="single" w:sz="4" w:space="0" w:color="auto"/>
            <w:left w:val="single" w:sz="4" w:space="0" w:color="auto"/>
            <w:bottom w:val="single" w:sz="4" w:space="0" w:color="auto"/>
            <w:right w:val="single" w:sz="4" w:space="0" w:color="auto"/>
          </w:tblBorders>
        </w:tblPrEx>
        <w:tc>
          <w:tcPr>
            <w:tcW w:w="1437" w:type="pct"/>
          </w:tcPr>
          <w:p w14:paraId="4514B542"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szCs w:val="22"/>
                <w:lang w:val="en-GB"/>
              </w:rPr>
              <w:t>P02</w:t>
            </w:r>
          </w:p>
        </w:tc>
        <w:tc>
          <w:tcPr>
            <w:tcW w:w="3563" w:type="pct"/>
          </w:tcPr>
          <w:p w14:paraId="467A71EE" w14:textId="77777777" w:rsidR="002E580E" w:rsidRPr="002E580E" w:rsidRDefault="002E580E" w:rsidP="002E580E">
            <w:pPr>
              <w:widowControl/>
              <w:tabs>
                <w:tab w:val="left" w:pos="403"/>
              </w:tabs>
              <w:spacing w:after="0" w:line="240" w:lineRule="atLeast"/>
              <w:contextualSpacing w:val="0"/>
              <w:jc w:val="center"/>
              <w:rPr>
                <w:szCs w:val="22"/>
                <w:lang w:val="en-GB" w:eastAsia="ja-JP"/>
              </w:rPr>
            </w:pPr>
            <w:r w:rsidRPr="002E580E">
              <w:rPr>
                <w:rFonts w:hint="eastAsia"/>
                <w:szCs w:val="22"/>
                <w:lang w:val="en-GB" w:eastAsia="ja-JP"/>
              </w:rPr>
              <w:t>位置正確度・外部正確度</w:t>
            </w:r>
          </w:p>
        </w:tc>
      </w:tr>
      <w:tr w:rsidR="002E580E" w:rsidRPr="002E580E" w14:paraId="59EB3ADC" w14:textId="77777777" w:rsidTr="002E580E">
        <w:tblPrEx>
          <w:jc w:val="left"/>
          <w:tblBorders>
            <w:top w:val="single" w:sz="4" w:space="0" w:color="auto"/>
            <w:left w:val="single" w:sz="4" w:space="0" w:color="auto"/>
            <w:bottom w:val="single" w:sz="4" w:space="0" w:color="auto"/>
            <w:right w:val="single" w:sz="4" w:space="0" w:color="auto"/>
          </w:tblBorders>
        </w:tblPrEx>
        <w:tc>
          <w:tcPr>
            <w:tcW w:w="1437" w:type="pct"/>
          </w:tcPr>
          <w:p w14:paraId="374246C7"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szCs w:val="22"/>
                <w:lang w:val="en-GB"/>
              </w:rPr>
              <w:t>P03</w:t>
            </w:r>
          </w:p>
        </w:tc>
        <w:tc>
          <w:tcPr>
            <w:tcW w:w="3563" w:type="pct"/>
          </w:tcPr>
          <w:p w14:paraId="04A21ACF" w14:textId="77777777" w:rsidR="002E580E" w:rsidRPr="002E580E" w:rsidRDefault="002E580E" w:rsidP="002E580E">
            <w:pPr>
              <w:widowControl/>
              <w:tabs>
                <w:tab w:val="left" w:pos="403"/>
              </w:tabs>
              <w:spacing w:after="0" w:line="240" w:lineRule="atLeast"/>
              <w:contextualSpacing w:val="0"/>
              <w:jc w:val="center"/>
              <w:rPr>
                <w:szCs w:val="22"/>
                <w:lang w:val="en-GB" w:eastAsia="ja-JP"/>
              </w:rPr>
            </w:pPr>
            <w:r w:rsidRPr="002E580E">
              <w:rPr>
                <w:rFonts w:hint="eastAsia"/>
                <w:szCs w:val="22"/>
                <w:lang w:val="en-GB" w:eastAsia="ja-JP"/>
              </w:rPr>
              <w:t>位置正確度・外部正確度</w:t>
            </w:r>
          </w:p>
        </w:tc>
      </w:tr>
      <w:tr w:rsidR="002E580E" w:rsidRPr="002E580E" w14:paraId="6216E4C6" w14:textId="77777777" w:rsidTr="002E580E">
        <w:tblPrEx>
          <w:jc w:val="left"/>
          <w:tblBorders>
            <w:top w:val="single" w:sz="4" w:space="0" w:color="auto"/>
            <w:left w:val="single" w:sz="4" w:space="0" w:color="auto"/>
            <w:bottom w:val="single" w:sz="4" w:space="0" w:color="auto"/>
            <w:right w:val="single" w:sz="4" w:space="0" w:color="auto"/>
          </w:tblBorders>
        </w:tblPrEx>
        <w:tc>
          <w:tcPr>
            <w:tcW w:w="1437" w:type="pct"/>
          </w:tcPr>
          <w:p w14:paraId="303DE496"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szCs w:val="22"/>
                <w:lang w:val="en-GB"/>
              </w:rPr>
              <w:t>P04</w:t>
            </w:r>
          </w:p>
        </w:tc>
        <w:tc>
          <w:tcPr>
            <w:tcW w:w="3563" w:type="pct"/>
          </w:tcPr>
          <w:p w14:paraId="51772017" w14:textId="77777777" w:rsidR="002E580E" w:rsidRPr="002E580E" w:rsidRDefault="002E580E" w:rsidP="002E580E">
            <w:pPr>
              <w:widowControl/>
              <w:tabs>
                <w:tab w:val="left" w:pos="403"/>
              </w:tabs>
              <w:spacing w:after="0" w:line="240" w:lineRule="atLeast"/>
              <w:contextualSpacing w:val="0"/>
              <w:jc w:val="center"/>
              <w:rPr>
                <w:szCs w:val="22"/>
                <w:lang w:val="en-GB" w:eastAsia="ja-JP"/>
              </w:rPr>
            </w:pPr>
            <w:r w:rsidRPr="002E580E">
              <w:rPr>
                <w:rFonts w:hint="eastAsia"/>
                <w:szCs w:val="22"/>
                <w:lang w:val="en-GB" w:eastAsia="ja-JP"/>
              </w:rPr>
              <w:t>位置正確度・外部正確度</w:t>
            </w:r>
          </w:p>
        </w:tc>
      </w:tr>
      <w:tr w:rsidR="002E580E" w:rsidRPr="002E580E" w14:paraId="67D9E480" w14:textId="77777777" w:rsidTr="002E580E">
        <w:tblPrEx>
          <w:jc w:val="left"/>
          <w:tblBorders>
            <w:top w:val="single" w:sz="4" w:space="0" w:color="auto"/>
            <w:left w:val="single" w:sz="4" w:space="0" w:color="auto"/>
            <w:bottom w:val="single" w:sz="4" w:space="0" w:color="auto"/>
            <w:right w:val="single" w:sz="4" w:space="0" w:color="auto"/>
          </w:tblBorders>
        </w:tblPrEx>
        <w:tc>
          <w:tcPr>
            <w:tcW w:w="1437" w:type="pct"/>
          </w:tcPr>
          <w:p w14:paraId="235378A4"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szCs w:val="22"/>
                <w:lang w:val="en-GB"/>
              </w:rPr>
              <w:t>P05</w:t>
            </w:r>
          </w:p>
        </w:tc>
        <w:tc>
          <w:tcPr>
            <w:tcW w:w="3563" w:type="pct"/>
          </w:tcPr>
          <w:p w14:paraId="5447F6F4" w14:textId="77777777" w:rsidR="002E580E" w:rsidRPr="002E580E" w:rsidRDefault="002E580E" w:rsidP="002E580E">
            <w:pPr>
              <w:widowControl/>
              <w:tabs>
                <w:tab w:val="left" w:pos="403"/>
              </w:tabs>
              <w:spacing w:after="0" w:line="240" w:lineRule="atLeast"/>
              <w:contextualSpacing w:val="0"/>
              <w:jc w:val="center"/>
              <w:rPr>
                <w:szCs w:val="22"/>
                <w:lang w:val="en-GB" w:eastAsia="ja-JP"/>
              </w:rPr>
            </w:pPr>
            <w:r w:rsidRPr="002E580E">
              <w:rPr>
                <w:rFonts w:hint="eastAsia"/>
                <w:szCs w:val="22"/>
                <w:lang w:val="en-GB" w:eastAsia="ja-JP"/>
              </w:rPr>
              <w:t>位置正確度・絶対正確度</w:t>
            </w:r>
          </w:p>
        </w:tc>
      </w:tr>
      <w:tr w:rsidR="002E580E" w:rsidRPr="002E580E" w14:paraId="54EC69D6" w14:textId="77777777" w:rsidTr="002E580E">
        <w:tblPrEx>
          <w:jc w:val="left"/>
          <w:tblBorders>
            <w:top w:val="single" w:sz="4" w:space="0" w:color="auto"/>
            <w:left w:val="single" w:sz="4" w:space="0" w:color="auto"/>
            <w:bottom w:val="single" w:sz="4" w:space="0" w:color="auto"/>
            <w:right w:val="single" w:sz="4" w:space="0" w:color="auto"/>
          </w:tblBorders>
        </w:tblPrEx>
        <w:tc>
          <w:tcPr>
            <w:tcW w:w="1437" w:type="pct"/>
          </w:tcPr>
          <w:p w14:paraId="2D1FF7FD"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szCs w:val="22"/>
                <w:lang w:val="en-GB"/>
              </w:rPr>
              <w:t>P06</w:t>
            </w:r>
          </w:p>
        </w:tc>
        <w:tc>
          <w:tcPr>
            <w:tcW w:w="3563" w:type="pct"/>
          </w:tcPr>
          <w:p w14:paraId="3E79778E" w14:textId="77777777" w:rsidR="002E580E" w:rsidRPr="002E580E" w:rsidRDefault="002E580E" w:rsidP="002E580E">
            <w:pPr>
              <w:widowControl/>
              <w:tabs>
                <w:tab w:val="left" w:pos="403"/>
              </w:tabs>
              <w:spacing w:after="0" w:line="240" w:lineRule="atLeast"/>
              <w:contextualSpacing w:val="0"/>
              <w:jc w:val="center"/>
              <w:rPr>
                <w:szCs w:val="22"/>
                <w:lang w:val="en-GB" w:eastAsia="ja-JP"/>
              </w:rPr>
            </w:pPr>
            <w:r w:rsidRPr="002E580E">
              <w:rPr>
                <w:rFonts w:hint="eastAsia"/>
                <w:szCs w:val="22"/>
                <w:lang w:val="en-GB" w:eastAsia="ja-JP"/>
              </w:rPr>
              <w:t>位置正確度・外部正確度</w:t>
            </w:r>
          </w:p>
        </w:tc>
      </w:tr>
      <w:tr w:rsidR="002E580E" w:rsidRPr="002E580E" w14:paraId="3F334606" w14:textId="77777777" w:rsidTr="002E580E">
        <w:tblPrEx>
          <w:jc w:val="left"/>
          <w:tblBorders>
            <w:top w:val="single" w:sz="4" w:space="0" w:color="auto"/>
            <w:left w:val="single" w:sz="4" w:space="0" w:color="auto"/>
            <w:bottom w:val="single" w:sz="4" w:space="0" w:color="auto"/>
            <w:right w:val="single" w:sz="4" w:space="0" w:color="auto"/>
          </w:tblBorders>
        </w:tblPrEx>
        <w:tc>
          <w:tcPr>
            <w:tcW w:w="1437" w:type="pct"/>
          </w:tcPr>
          <w:p w14:paraId="0CA51C20"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szCs w:val="22"/>
                <w:lang w:val="en-GB"/>
              </w:rPr>
              <w:t>P07</w:t>
            </w:r>
          </w:p>
        </w:tc>
        <w:tc>
          <w:tcPr>
            <w:tcW w:w="3563" w:type="pct"/>
          </w:tcPr>
          <w:p w14:paraId="3534A1E3" w14:textId="77777777" w:rsidR="002E580E" w:rsidRPr="002E580E" w:rsidRDefault="002E580E" w:rsidP="002E580E">
            <w:pPr>
              <w:widowControl/>
              <w:tabs>
                <w:tab w:val="left" w:pos="403"/>
              </w:tabs>
              <w:spacing w:after="0" w:line="240" w:lineRule="atLeast"/>
              <w:contextualSpacing w:val="0"/>
              <w:jc w:val="center"/>
              <w:rPr>
                <w:szCs w:val="22"/>
                <w:lang w:val="en-GB" w:eastAsia="ja-JP"/>
              </w:rPr>
            </w:pPr>
            <w:r w:rsidRPr="002E580E">
              <w:rPr>
                <w:rFonts w:hint="eastAsia"/>
                <w:szCs w:val="22"/>
                <w:lang w:val="en-GB" w:eastAsia="ja-JP"/>
              </w:rPr>
              <w:t>位置正確度・絶対正確度</w:t>
            </w:r>
          </w:p>
        </w:tc>
      </w:tr>
      <w:tr w:rsidR="002E580E" w:rsidRPr="002E580E" w14:paraId="7223FA89" w14:textId="77777777" w:rsidTr="002E580E">
        <w:tblPrEx>
          <w:jc w:val="left"/>
          <w:tblBorders>
            <w:top w:val="single" w:sz="4" w:space="0" w:color="auto"/>
            <w:left w:val="single" w:sz="4" w:space="0" w:color="auto"/>
            <w:bottom w:val="single" w:sz="4" w:space="0" w:color="auto"/>
            <w:right w:val="single" w:sz="4" w:space="0" w:color="auto"/>
          </w:tblBorders>
        </w:tblPrEx>
        <w:tc>
          <w:tcPr>
            <w:tcW w:w="1437" w:type="pct"/>
          </w:tcPr>
          <w:p w14:paraId="2D1235BD"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szCs w:val="22"/>
                <w:lang w:val="en-GB"/>
              </w:rPr>
              <w:t>P08</w:t>
            </w:r>
          </w:p>
        </w:tc>
        <w:tc>
          <w:tcPr>
            <w:tcW w:w="3563" w:type="pct"/>
          </w:tcPr>
          <w:p w14:paraId="2EA45A2B" w14:textId="77777777" w:rsidR="002E580E" w:rsidRPr="002E580E" w:rsidRDefault="002E580E" w:rsidP="002E580E">
            <w:pPr>
              <w:widowControl/>
              <w:tabs>
                <w:tab w:val="left" w:pos="403"/>
              </w:tabs>
              <w:spacing w:after="0" w:line="240" w:lineRule="atLeast"/>
              <w:contextualSpacing w:val="0"/>
              <w:jc w:val="center"/>
              <w:rPr>
                <w:szCs w:val="22"/>
                <w:lang w:val="en-GB" w:eastAsia="ja-JP"/>
              </w:rPr>
            </w:pPr>
            <w:r w:rsidRPr="002E580E">
              <w:rPr>
                <w:rFonts w:hint="eastAsia"/>
                <w:szCs w:val="22"/>
                <w:lang w:val="en-GB" w:eastAsia="ja-JP"/>
              </w:rPr>
              <w:t>位置正確度・外部正確度</w:t>
            </w:r>
          </w:p>
        </w:tc>
      </w:tr>
      <w:tr w:rsidR="002E580E" w:rsidRPr="002E580E" w14:paraId="1E8A06DF" w14:textId="77777777" w:rsidTr="002E580E">
        <w:tblPrEx>
          <w:jc w:val="left"/>
          <w:tblBorders>
            <w:top w:val="single" w:sz="4" w:space="0" w:color="auto"/>
            <w:left w:val="single" w:sz="4" w:space="0" w:color="auto"/>
            <w:bottom w:val="single" w:sz="4" w:space="0" w:color="auto"/>
            <w:right w:val="single" w:sz="4" w:space="0" w:color="auto"/>
          </w:tblBorders>
        </w:tblPrEx>
        <w:tc>
          <w:tcPr>
            <w:tcW w:w="1437" w:type="pct"/>
          </w:tcPr>
          <w:p w14:paraId="694F4E95"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szCs w:val="22"/>
                <w:lang w:val="en-GB"/>
              </w:rPr>
              <w:t>P-dem-01</w:t>
            </w:r>
          </w:p>
        </w:tc>
        <w:tc>
          <w:tcPr>
            <w:tcW w:w="3563" w:type="pct"/>
          </w:tcPr>
          <w:p w14:paraId="22868ADD" w14:textId="77777777" w:rsidR="002E580E" w:rsidRPr="002E580E" w:rsidRDefault="002E580E" w:rsidP="002E580E">
            <w:pPr>
              <w:widowControl/>
              <w:tabs>
                <w:tab w:val="left" w:pos="403"/>
              </w:tabs>
              <w:spacing w:after="0" w:line="240" w:lineRule="atLeast"/>
              <w:contextualSpacing w:val="0"/>
              <w:jc w:val="center"/>
              <w:rPr>
                <w:szCs w:val="22"/>
                <w:lang w:val="en-GB" w:eastAsia="ja-JP"/>
              </w:rPr>
            </w:pPr>
            <w:r w:rsidRPr="002E580E">
              <w:rPr>
                <w:rFonts w:hint="eastAsia"/>
                <w:szCs w:val="22"/>
                <w:lang w:val="en-GB" w:eastAsia="ja-JP"/>
              </w:rPr>
              <w:t>位置正確度・外部正確度</w:t>
            </w:r>
          </w:p>
        </w:tc>
      </w:tr>
    </w:tbl>
    <w:p w14:paraId="30365089" w14:textId="77777777" w:rsidR="002E580E" w:rsidRPr="002E580E" w:rsidRDefault="002E580E" w:rsidP="002E580E">
      <w:pPr>
        <w:widowControl/>
        <w:tabs>
          <w:tab w:val="left" w:pos="403"/>
        </w:tabs>
        <w:spacing w:after="0" w:line="240" w:lineRule="atLeast"/>
        <w:ind w:firstLineChars="100" w:firstLine="168"/>
        <w:contextualSpacing w:val="0"/>
        <w:rPr>
          <w:rFonts w:asciiTheme="minorEastAsia" w:cs="Times New Roman"/>
          <w:kern w:val="0"/>
          <w:szCs w:val="22"/>
          <w:lang w:val="en-GB"/>
        </w:rPr>
      </w:pPr>
    </w:p>
    <w:p w14:paraId="2EBC621A" w14:textId="53BE8938" w:rsidR="002E580E" w:rsidRPr="002E580E" w:rsidRDefault="002E580E" w:rsidP="002E580E">
      <w:pPr>
        <w:widowControl/>
        <w:tabs>
          <w:tab w:val="left" w:pos="403"/>
        </w:tabs>
        <w:spacing w:after="0" w:line="240" w:lineRule="atLeast"/>
        <w:ind w:firstLineChars="100" w:firstLine="168"/>
        <w:contextualSpacing w:val="0"/>
        <w:rPr>
          <w:rFonts w:asciiTheme="minorEastAsia" w:cs="Times New Roman"/>
          <w:kern w:val="0"/>
          <w:szCs w:val="22"/>
          <w:lang w:val="en-GB"/>
        </w:rPr>
      </w:pPr>
      <w:r w:rsidRPr="002E580E">
        <w:rPr>
          <w:rFonts w:asciiTheme="minorEastAsia" w:hAnsiTheme="minorEastAsia" w:cs="Times New Roman" w:hint="eastAsia"/>
          <w:kern w:val="0"/>
          <w:szCs w:val="22"/>
          <w:lang w:val="en-GB"/>
        </w:rPr>
        <w:t>本データ製品が</w:t>
      </w:r>
      <w:r w:rsidRPr="002E580E">
        <w:rPr>
          <w:rFonts w:asciiTheme="minorEastAsia" w:hAnsiTheme="minorEastAsia" w:cs="Times New Roman"/>
          <w:kern w:val="0"/>
          <w:szCs w:val="22"/>
          <w:lang w:val="en-GB"/>
        </w:rPr>
        <w:t>R</w:t>
      </w:r>
      <w:r w:rsidR="00FD568B">
        <w:rPr>
          <w:rFonts w:asciiTheme="minorEastAsia" w:hAnsiTheme="minorEastAsia" w:cs="Times New Roman"/>
          <w:kern w:val="0"/>
          <w:szCs w:val="22"/>
          <w:lang w:val="en-GB"/>
        </w:rPr>
        <w:t>5</w:t>
      </w:r>
      <w:r w:rsidRPr="002E580E">
        <w:rPr>
          <w:rFonts w:asciiTheme="minorEastAsia" w:hAnsiTheme="minorEastAsia" w:cs="Times New Roman" w:hint="eastAsia"/>
          <w:kern w:val="0"/>
          <w:szCs w:val="22"/>
          <w:lang w:val="en-GB"/>
        </w:rPr>
        <w:t>年度に</w:t>
      </w:r>
      <w:r w:rsidRPr="002E580E">
        <w:rPr>
          <w:rFonts w:asciiTheme="minorEastAsia" w:hAnsiTheme="minorEastAsia" w:cs="Times New Roman"/>
          <w:kern w:val="0"/>
          <w:szCs w:val="22"/>
          <w:lang w:val="en-GB"/>
        </w:rPr>
        <w:t>3D</w:t>
      </w:r>
      <w:r w:rsidRPr="002E580E">
        <w:rPr>
          <w:rFonts w:asciiTheme="minorEastAsia" w:hAnsiTheme="minorEastAsia" w:cs="Times New Roman" w:hint="eastAsia"/>
          <w:kern w:val="0"/>
          <w:szCs w:val="22"/>
          <w:lang w:val="en-GB"/>
        </w:rPr>
        <w:t>都市モデル標準製品仕様書第</w:t>
      </w:r>
      <w:r>
        <w:rPr>
          <w:rFonts w:asciiTheme="minorEastAsia" w:hAnsiTheme="minorEastAsia" w:cs="Times New Roman" w:hint="eastAsia"/>
          <w:kern w:val="0"/>
          <w:szCs w:val="22"/>
          <w:lang w:val="en-GB"/>
        </w:rPr>
        <w:t>3.0</w:t>
      </w:r>
      <w:r w:rsidRPr="002E580E">
        <w:rPr>
          <w:rFonts w:asciiTheme="minorEastAsia" w:hAnsiTheme="minorEastAsia" w:cs="Times New Roman" w:hint="eastAsia"/>
          <w:kern w:val="0"/>
          <w:szCs w:val="22"/>
          <w:lang w:val="en-GB"/>
        </w:rPr>
        <w:t>版に準拠し作成されたデータ製品を</w:t>
      </w:r>
      <w:r w:rsidRPr="002E580E">
        <w:rPr>
          <w:rFonts w:asciiTheme="minorEastAsia" w:hAnsiTheme="minorEastAsia" w:cs="Times New Roman"/>
          <w:kern w:val="0"/>
          <w:szCs w:val="22"/>
          <w:lang w:val="en-GB"/>
        </w:rPr>
        <w:t>3D</w:t>
      </w:r>
      <w:r w:rsidRPr="002E580E">
        <w:rPr>
          <w:rFonts w:asciiTheme="minorEastAsia" w:hAnsiTheme="minorEastAsia" w:cs="Times New Roman" w:hint="eastAsia"/>
          <w:kern w:val="0"/>
          <w:szCs w:val="22"/>
          <w:lang w:val="en-GB"/>
        </w:rPr>
        <w:t>都市モデル標準製品仕様書第</w:t>
      </w:r>
      <w:r w:rsidRPr="002E580E">
        <w:rPr>
          <w:rFonts w:asciiTheme="minorEastAsia" w:hAnsiTheme="minorEastAsia" w:cs="Times New Roman"/>
          <w:kern w:val="0"/>
          <w:szCs w:val="22"/>
          <w:lang w:val="en-GB"/>
        </w:rPr>
        <w:t>3.</w:t>
      </w:r>
      <w:r>
        <w:rPr>
          <w:rFonts w:asciiTheme="minorEastAsia" w:hAnsiTheme="minorEastAsia" w:cs="Times New Roman" w:hint="eastAsia"/>
          <w:kern w:val="0"/>
          <w:szCs w:val="22"/>
          <w:lang w:val="en-GB"/>
        </w:rPr>
        <w:t>2</w:t>
      </w:r>
      <w:r w:rsidRPr="002E580E">
        <w:rPr>
          <w:rFonts w:asciiTheme="minorEastAsia" w:hAnsiTheme="minorEastAsia" w:cs="Times New Roman" w:hint="eastAsia"/>
          <w:kern w:val="0"/>
          <w:szCs w:val="22"/>
          <w:lang w:val="en-GB"/>
        </w:rPr>
        <w:t>版にバージョンアップした成果であるため、バージョンアップによって再度品質評価を実施する必要がある項目のみを対象としている。</w:t>
      </w:r>
    </w:p>
    <w:p w14:paraId="5EA74D17" w14:textId="77777777" w:rsidR="0033615B" w:rsidRPr="002D3CE7" w:rsidRDefault="0033615B" w:rsidP="0033615B">
      <w:pPr>
        <w:rPr>
          <w:rFonts w:asciiTheme="minorEastAsia" w:hAnsiTheme="minorEastAsia"/>
        </w:rPr>
      </w:pPr>
    </w:p>
    <w:p w14:paraId="53455A8C" w14:textId="77777777" w:rsidR="0033615B" w:rsidRPr="002D3CE7" w:rsidRDefault="0033615B" w:rsidP="0033615B">
      <w:pPr>
        <w:pStyle w:val="3"/>
      </w:pPr>
      <w:bookmarkStart w:id="352" w:name="_Toc99198585"/>
      <w:bookmarkStart w:id="353" w:name="_Toc99323328"/>
      <w:bookmarkStart w:id="354" w:name="_Toc140910546"/>
      <w:bookmarkStart w:id="355" w:name="_Toc156295933"/>
      <w:r w:rsidRPr="002D3CE7">
        <w:rPr>
          <w:rFonts w:hint="eastAsia"/>
        </w:rPr>
        <w:t>時間正確度</w:t>
      </w:r>
      <w:bookmarkEnd w:id="352"/>
      <w:bookmarkEnd w:id="353"/>
      <w:bookmarkEnd w:id="354"/>
      <w:bookmarkEnd w:id="355"/>
    </w:p>
    <w:p w14:paraId="26AF9BFB" w14:textId="77777777" w:rsidR="0033615B" w:rsidRPr="002D3CE7" w:rsidRDefault="0033615B" w:rsidP="0033615B">
      <w:pPr>
        <w:ind w:firstLineChars="100" w:firstLine="168"/>
        <w:rPr>
          <w:rFonts w:asciiTheme="minorEastAsia" w:hAnsiTheme="minorEastAsia"/>
        </w:rPr>
      </w:pPr>
      <w:r w:rsidRPr="002D3CE7">
        <w:rPr>
          <w:rFonts w:asciiTheme="minorEastAsia" w:hAnsiTheme="minorEastAsia" w:hint="eastAsia"/>
        </w:rPr>
        <w:t>CityGMLでは、時間オブジェクトを定義する時間スキーマ（ISO19108）を使用していないことから、標準製品仕様書でも時間スキーマは使用していない。そのため、時間正確度は本標準仕様書では対象外とする。</w:t>
      </w:r>
    </w:p>
    <w:p w14:paraId="39FFADF9" w14:textId="77777777" w:rsidR="0033615B" w:rsidRPr="002D3CE7" w:rsidRDefault="0033615B" w:rsidP="0033615B">
      <w:pPr>
        <w:ind w:firstLineChars="100" w:firstLine="168"/>
        <w:rPr>
          <w:rFonts w:asciiTheme="minorEastAsia" w:hAnsiTheme="minorEastAsia"/>
        </w:rPr>
      </w:pPr>
      <w:r w:rsidRPr="002D3CE7">
        <w:rPr>
          <w:rFonts w:asciiTheme="minorEastAsia" w:hAnsiTheme="minorEastAsia"/>
        </w:rPr>
        <w:t>なお、</w:t>
      </w:r>
      <w:r w:rsidRPr="002D3CE7">
        <w:rPr>
          <w:rFonts w:asciiTheme="minorEastAsia" w:hAnsiTheme="minorEastAsia" w:hint="eastAsia"/>
        </w:rPr>
        <w:t>年や日付の値が設定された地物属性は主題正確度による品質要求を行い、参照データとの比較による品質評価手法を示す。</w:t>
      </w:r>
    </w:p>
    <w:p w14:paraId="20C1EF5E" w14:textId="77777777" w:rsidR="0033615B" w:rsidRPr="002D3CE7" w:rsidRDefault="0033615B" w:rsidP="0033615B">
      <w:pPr>
        <w:rPr>
          <w:rFonts w:asciiTheme="minorEastAsia" w:hAnsiTheme="minorEastAsia"/>
        </w:rPr>
      </w:pPr>
    </w:p>
    <w:p w14:paraId="4B08AEAE" w14:textId="77777777" w:rsidR="0033615B" w:rsidRPr="002D3CE7" w:rsidRDefault="0033615B" w:rsidP="0033615B">
      <w:pPr>
        <w:pStyle w:val="3"/>
      </w:pPr>
      <w:bookmarkStart w:id="356" w:name="_Toc99198586"/>
      <w:bookmarkStart w:id="357" w:name="_Toc99323329"/>
      <w:bookmarkStart w:id="358" w:name="_Toc140910547"/>
      <w:bookmarkStart w:id="359" w:name="_Toc156295934"/>
      <w:r w:rsidRPr="002D3CE7">
        <w:rPr>
          <w:rFonts w:hint="eastAsia"/>
        </w:rPr>
        <w:t>主題正確度</w:t>
      </w:r>
      <w:bookmarkEnd w:id="356"/>
      <w:bookmarkEnd w:id="357"/>
      <w:bookmarkEnd w:id="358"/>
      <w:bookmarkEnd w:id="359"/>
    </w:p>
    <w:p w14:paraId="272238A2" w14:textId="77777777" w:rsidR="0033615B" w:rsidRPr="002D3CE7" w:rsidRDefault="0033615B" w:rsidP="0033615B">
      <w:pPr>
        <w:ind w:firstLineChars="100" w:firstLine="168"/>
        <w:rPr>
          <w:rFonts w:asciiTheme="minorEastAsia" w:hAnsiTheme="minorEastAsia"/>
        </w:rPr>
      </w:pPr>
      <w:r w:rsidRPr="002D3CE7">
        <w:rPr>
          <w:rFonts w:asciiTheme="minorEastAsia" w:hAnsiTheme="minorEastAsia" w:hint="eastAsia"/>
        </w:rPr>
        <w:t>主題正確度は、定量的属性の正確度、非定量的属性、地物分類及び地物間関係の正しさである。</w:t>
      </w:r>
    </w:p>
    <w:p w14:paraId="66E35626" w14:textId="77777777" w:rsidR="0033615B" w:rsidRPr="002D3CE7" w:rsidRDefault="0033615B" w:rsidP="0033615B">
      <w:pPr>
        <w:ind w:firstLineChars="100" w:firstLine="168"/>
        <w:rPr>
          <w:rFonts w:asciiTheme="minorEastAsia" w:hAnsiTheme="minorEastAsia"/>
        </w:rPr>
      </w:pPr>
      <w:r w:rsidRPr="002D3CE7">
        <w:rPr>
          <w:rFonts w:asciiTheme="minorEastAsia" w:hAnsiTheme="minorEastAsia" w:hint="eastAsia"/>
        </w:rPr>
        <w:t>なお、定量的属性とは、長さや大きさなど、値が大小関係のある数値となる属性である。また、非定量的属性とは文字列やコードのような値の大小関係がない属性である。</w:t>
      </w:r>
    </w:p>
    <w:p w14:paraId="3BBCE2F6" w14:textId="77777777" w:rsidR="002E580E" w:rsidRPr="002E580E" w:rsidRDefault="002E580E" w:rsidP="002E580E">
      <w:pPr>
        <w:ind w:firstLineChars="100" w:firstLine="168"/>
        <w:rPr>
          <w:rFonts w:cs="Times New Roman"/>
        </w:rPr>
      </w:pPr>
      <w:r w:rsidRPr="002E580E">
        <w:rPr>
          <w:rFonts w:cs="Times New Roman" w:hint="eastAsia"/>
        </w:rPr>
        <w:t>データ製品が対象とする品質評価項目を表</w:t>
      </w:r>
      <w:r w:rsidRPr="002E580E">
        <w:rPr>
          <w:rFonts w:cs="Times New Roman"/>
        </w:rPr>
        <w:t>6-4</w:t>
      </w:r>
      <w:r w:rsidRPr="002E580E">
        <w:rPr>
          <w:rFonts w:cs="Times New Roman" w:hint="eastAsia"/>
        </w:rPr>
        <w:t>に示す。データ製品が保証すべき品質の基準（品質要求）及び品質評価の手法（品質評価手順）は、標準製品仕様書</w:t>
      </w:r>
      <w:r w:rsidRPr="002E580E">
        <w:rPr>
          <w:rFonts w:cs="Times New Roman"/>
        </w:rPr>
        <w:t>6.3.5</w:t>
      </w:r>
      <w:r w:rsidRPr="002E580E">
        <w:rPr>
          <w:rFonts w:cs="Times New Roman" w:hint="eastAsia"/>
        </w:rPr>
        <w:t>に従う。</w:t>
      </w:r>
    </w:p>
    <w:p w14:paraId="585BCC69" w14:textId="77777777" w:rsidR="002E580E" w:rsidRPr="002E580E" w:rsidRDefault="002E580E" w:rsidP="002E580E">
      <w:pPr>
        <w:rPr>
          <w:rFonts w:asciiTheme="minorEastAsia" w:cs="Times New Roman"/>
        </w:rPr>
      </w:pPr>
    </w:p>
    <w:p w14:paraId="54BDB834" w14:textId="77777777" w:rsidR="002E580E" w:rsidRPr="002E580E" w:rsidRDefault="002E580E" w:rsidP="002E580E">
      <w:pPr>
        <w:widowControl/>
        <w:tabs>
          <w:tab w:val="left" w:pos="403"/>
        </w:tabs>
        <w:spacing w:after="0" w:line="240" w:lineRule="atLeast"/>
        <w:contextualSpacing w:val="0"/>
        <w:jc w:val="center"/>
        <w:rPr>
          <w:rFonts w:asciiTheme="minorEastAsia" w:cs="Times New Roman"/>
          <w:b/>
          <w:bCs/>
          <w:kern w:val="0"/>
          <w:lang w:val="en-GB"/>
        </w:rPr>
      </w:pPr>
      <w:r w:rsidRPr="002E580E">
        <w:rPr>
          <w:rFonts w:asciiTheme="minorEastAsia" w:hAnsiTheme="minorEastAsia" w:cs="Times New Roman" w:hint="eastAsia"/>
          <w:b/>
          <w:bCs/>
          <w:kern w:val="0"/>
          <w:lang w:val="en-GB"/>
        </w:rPr>
        <w:t>表</w:t>
      </w:r>
      <w:r w:rsidRPr="002E580E">
        <w:rPr>
          <w:rFonts w:asciiTheme="minorEastAsia" w:hAnsiTheme="minorEastAsia" w:cs="Times New Roman"/>
          <w:b/>
          <w:bCs/>
          <w:kern w:val="0"/>
          <w:lang w:val="en-GB"/>
        </w:rPr>
        <w:t xml:space="preserve"> </w:t>
      </w:r>
      <w:r w:rsidRPr="002E580E">
        <w:rPr>
          <w:rFonts w:asciiTheme="minorEastAsia" w:hAnsiTheme="minorEastAsia" w:cs="Times New Roman"/>
          <w:b/>
          <w:bCs/>
          <w:kern w:val="0"/>
          <w:lang w:val="en-GB"/>
        </w:rPr>
        <w:fldChar w:fldCharType="begin"/>
      </w:r>
      <w:r w:rsidRPr="002E580E">
        <w:rPr>
          <w:rFonts w:asciiTheme="minorEastAsia" w:hAnsiTheme="minorEastAsia" w:cs="Times New Roman"/>
          <w:b/>
          <w:bCs/>
          <w:kern w:val="0"/>
          <w:lang w:val="en-GB"/>
        </w:rPr>
        <w:instrText xml:space="preserve"> STYLEREF 1 \s </w:instrText>
      </w:r>
      <w:r w:rsidRPr="002E580E">
        <w:rPr>
          <w:rFonts w:asciiTheme="minorEastAsia" w:hAnsiTheme="minorEastAsia" w:cs="Times New Roman"/>
          <w:b/>
          <w:bCs/>
          <w:kern w:val="0"/>
          <w:lang w:val="en-GB"/>
        </w:rPr>
        <w:fldChar w:fldCharType="separate"/>
      </w:r>
      <w:r w:rsidR="00D17C7E">
        <w:rPr>
          <w:rFonts w:asciiTheme="minorEastAsia" w:hAnsiTheme="minorEastAsia" w:cs="Times New Roman"/>
          <w:b/>
          <w:bCs/>
          <w:noProof/>
          <w:kern w:val="0"/>
          <w:lang w:val="en-GB"/>
        </w:rPr>
        <w:t>6</w:t>
      </w:r>
      <w:r w:rsidRPr="002E580E">
        <w:rPr>
          <w:rFonts w:asciiTheme="minorEastAsia" w:hAnsiTheme="minorEastAsia" w:cs="Times New Roman"/>
          <w:b/>
          <w:bCs/>
          <w:kern w:val="0"/>
          <w:lang w:val="en-GB"/>
        </w:rPr>
        <w:fldChar w:fldCharType="end"/>
      </w:r>
      <w:r w:rsidRPr="002E580E">
        <w:rPr>
          <w:rFonts w:asciiTheme="minorEastAsia" w:cs="Times New Roman"/>
          <w:b/>
          <w:bCs/>
          <w:kern w:val="0"/>
          <w:lang w:val="en-GB"/>
        </w:rPr>
        <w:noBreakHyphen/>
        <w:t>4</w:t>
      </w:r>
      <w:r w:rsidRPr="002E580E">
        <w:rPr>
          <w:rFonts w:asciiTheme="minorEastAsia" w:hAnsiTheme="minorEastAsia" w:cs="Times New Roman" w:hint="eastAsia"/>
          <w:b/>
          <w:bCs/>
          <w:kern w:val="0"/>
          <w:lang w:val="en-GB"/>
        </w:rPr>
        <w:t xml:space="preserve">　本製品仕様書で対象とする品質評価項目</w:t>
      </w:r>
    </w:p>
    <w:tbl>
      <w:tblPr>
        <w:tblStyle w:val="af1"/>
        <w:tblW w:w="3158" w:type="pct"/>
        <w:jc w:val="center"/>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1849"/>
        <w:gridCol w:w="4583"/>
      </w:tblGrid>
      <w:tr w:rsidR="002E580E" w:rsidRPr="002E580E" w14:paraId="4560965A" w14:textId="77777777" w:rsidTr="002E580E">
        <w:trPr>
          <w:jc w:val="center"/>
        </w:trPr>
        <w:tc>
          <w:tcPr>
            <w:tcW w:w="1437" w:type="pct"/>
            <w:tcBorders>
              <w:top w:val="single" w:sz="8" w:space="0" w:color="auto"/>
            </w:tcBorders>
            <w:shd w:val="clear" w:color="auto" w:fill="D0CECE" w:themeFill="background2" w:themeFillShade="E6"/>
          </w:tcPr>
          <w:p w14:paraId="0D50777D"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szCs w:val="22"/>
                <w:lang w:val="en-GB"/>
              </w:rPr>
              <w:t>No</w:t>
            </w:r>
          </w:p>
        </w:tc>
        <w:tc>
          <w:tcPr>
            <w:tcW w:w="3563" w:type="pct"/>
            <w:tcBorders>
              <w:top w:val="single" w:sz="8" w:space="0" w:color="auto"/>
            </w:tcBorders>
            <w:shd w:val="clear" w:color="auto" w:fill="D0CECE" w:themeFill="background2" w:themeFillShade="E6"/>
          </w:tcPr>
          <w:p w14:paraId="6304ACA8"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rFonts w:hint="eastAsia"/>
                <w:szCs w:val="22"/>
                <w:lang w:val="en-GB"/>
              </w:rPr>
              <w:t>品質要素</w:t>
            </w:r>
          </w:p>
        </w:tc>
      </w:tr>
      <w:tr w:rsidR="002E580E" w:rsidRPr="002E580E" w14:paraId="0F83282F" w14:textId="77777777" w:rsidTr="002E580E">
        <w:tblPrEx>
          <w:jc w:val="left"/>
          <w:tblBorders>
            <w:top w:val="single" w:sz="4" w:space="0" w:color="auto"/>
            <w:left w:val="single" w:sz="4" w:space="0" w:color="auto"/>
            <w:bottom w:val="single" w:sz="4" w:space="0" w:color="auto"/>
            <w:right w:val="single" w:sz="4" w:space="0" w:color="auto"/>
          </w:tblBorders>
        </w:tblPrEx>
        <w:tc>
          <w:tcPr>
            <w:tcW w:w="1437" w:type="pct"/>
          </w:tcPr>
          <w:p w14:paraId="07819BB3"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szCs w:val="22"/>
                <w:lang w:val="en-GB"/>
              </w:rPr>
              <w:t>T01</w:t>
            </w:r>
          </w:p>
        </w:tc>
        <w:tc>
          <w:tcPr>
            <w:tcW w:w="3563" w:type="pct"/>
          </w:tcPr>
          <w:p w14:paraId="123ED522" w14:textId="77777777" w:rsidR="002E580E" w:rsidRPr="002E580E" w:rsidRDefault="002E580E" w:rsidP="002E580E">
            <w:pPr>
              <w:widowControl/>
              <w:tabs>
                <w:tab w:val="left" w:pos="403"/>
              </w:tabs>
              <w:spacing w:after="0" w:line="240" w:lineRule="atLeast"/>
              <w:contextualSpacing w:val="0"/>
              <w:jc w:val="center"/>
              <w:rPr>
                <w:szCs w:val="22"/>
                <w:lang w:val="en-GB" w:eastAsia="ja-JP"/>
              </w:rPr>
            </w:pPr>
            <w:r w:rsidRPr="002E580E">
              <w:rPr>
                <w:rFonts w:hint="eastAsia"/>
                <w:szCs w:val="22"/>
                <w:lang w:val="en-GB" w:eastAsia="ja-JP"/>
              </w:rPr>
              <w:t>主題正確度・非定量的主題属性の正しさ</w:t>
            </w:r>
          </w:p>
        </w:tc>
      </w:tr>
      <w:tr w:rsidR="002E580E" w:rsidRPr="002E580E" w14:paraId="35034F2C" w14:textId="77777777" w:rsidTr="002E580E">
        <w:tblPrEx>
          <w:jc w:val="left"/>
          <w:tblBorders>
            <w:top w:val="single" w:sz="4" w:space="0" w:color="auto"/>
            <w:left w:val="single" w:sz="4" w:space="0" w:color="auto"/>
            <w:bottom w:val="single" w:sz="4" w:space="0" w:color="auto"/>
            <w:right w:val="single" w:sz="4" w:space="0" w:color="auto"/>
          </w:tblBorders>
        </w:tblPrEx>
        <w:tc>
          <w:tcPr>
            <w:tcW w:w="1437" w:type="pct"/>
          </w:tcPr>
          <w:p w14:paraId="35A95AB5"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szCs w:val="22"/>
                <w:lang w:val="en-GB"/>
              </w:rPr>
              <w:t>T02</w:t>
            </w:r>
          </w:p>
        </w:tc>
        <w:tc>
          <w:tcPr>
            <w:tcW w:w="3563" w:type="pct"/>
          </w:tcPr>
          <w:p w14:paraId="3D099E1B" w14:textId="77777777" w:rsidR="002E580E" w:rsidRPr="002E580E" w:rsidRDefault="002E580E" w:rsidP="002E580E">
            <w:pPr>
              <w:widowControl/>
              <w:tabs>
                <w:tab w:val="left" w:pos="403"/>
              </w:tabs>
              <w:spacing w:after="0" w:line="240" w:lineRule="atLeast"/>
              <w:contextualSpacing w:val="0"/>
              <w:jc w:val="center"/>
              <w:rPr>
                <w:szCs w:val="22"/>
                <w:lang w:val="en-GB" w:eastAsia="ja-JP"/>
              </w:rPr>
            </w:pPr>
            <w:r w:rsidRPr="002E580E">
              <w:rPr>
                <w:rFonts w:hint="eastAsia"/>
                <w:szCs w:val="22"/>
                <w:lang w:val="en-GB" w:eastAsia="ja-JP"/>
              </w:rPr>
              <w:t>主題正確度・定量的主題属性の正しさ</w:t>
            </w:r>
          </w:p>
        </w:tc>
      </w:tr>
      <w:tr w:rsidR="002E580E" w:rsidRPr="002E580E" w14:paraId="2F2C1F60" w14:textId="77777777" w:rsidTr="002E580E">
        <w:tblPrEx>
          <w:jc w:val="left"/>
          <w:tblBorders>
            <w:top w:val="single" w:sz="4" w:space="0" w:color="auto"/>
            <w:left w:val="single" w:sz="4" w:space="0" w:color="auto"/>
            <w:bottom w:val="single" w:sz="4" w:space="0" w:color="auto"/>
            <w:right w:val="single" w:sz="4" w:space="0" w:color="auto"/>
          </w:tblBorders>
        </w:tblPrEx>
        <w:tc>
          <w:tcPr>
            <w:tcW w:w="1437" w:type="pct"/>
          </w:tcPr>
          <w:p w14:paraId="5B010AE6"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szCs w:val="22"/>
                <w:lang w:val="en-GB"/>
              </w:rPr>
              <w:t>T03</w:t>
            </w:r>
          </w:p>
        </w:tc>
        <w:tc>
          <w:tcPr>
            <w:tcW w:w="3563" w:type="pct"/>
          </w:tcPr>
          <w:p w14:paraId="520BF112" w14:textId="77777777" w:rsidR="002E580E" w:rsidRPr="002E580E" w:rsidRDefault="002E580E" w:rsidP="002E580E">
            <w:pPr>
              <w:widowControl/>
              <w:tabs>
                <w:tab w:val="left" w:pos="403"/>
              </w:tabs>
              <w:spacing w:after="0" w:line="240" w:lineRule="atLeast"/>
              <w:contextualSpacing w:val="0"/>
              <w:jc w:val="center"/>
              <w:rPr>
                <w:szCs w:val="22"/>
                <w:lang w:val="en-GB" w:eastAsia="ja-JP"/>
              </w:rPr>
            </w:pPr>
            <w:r w:rsidRPr="002E580E">
              <w:rPr>
                <w:rFonts w:hint="eastAsia"/>
                <w:szCs w:val="22"/>
                <w:lang w:val="en-GB" w:eastAsia="ja-JP"/>
              </w:rPr>
              <w:t>主題正確度・分類の正しさ</w:t>
            </w:r>
          </w:p>
        </w:tc>
      </w:tr>
      <w:tr w:rsidR="002E580E" w:rsidRPr="002E580E" w14:paraId="34A992B8" w14:textId="77777777" w:rsidTr="002E580E">
        <w:tblPrEx>
          <w:jc w:val="left"/>
          <w:tblBorders>
            <w:top w:val="single" w:sz="4" w:space="0" w:color="auto"/>
            <w:left w:val="single" w:sz="4" w:space="0" w:color="auto"/>
            <w:bottom w:val="single" w:sz="4" w:space="0" w:color="auto"/>
            <w:right w:val="single" w:sz="4" w:space="0" w:color="auto"/>
          </w:tblBorders>
        </w:tblPrEx>
        <w:tc>
          <w:tcPr>
            <w:tcW w:w="1437" w:type="pct"/>
          </w:tcPr>
          <w:p w14:paraId="4ABC6590"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szCs w:val="22"/>
                <w:lang w:val="en-GB"/>
              </w:rPr>
              <w:t>T-bldg-01</w:t>
            </w:r>
          </w:p>
        </w:tc>
        <w:tc>
          <w:tcPr>
            <w:tcW w:w="3563" w:type="pct"/>
          </w:tcPr>
          <w:p w14:paraId="38912E4A" w14:textId="77777777" w:rsidR="002E580E" w:rsidRPr="002E580E" w:rsidRDefault="002E580E" w:rsidP="002E580E">
            <w:pPr>
              <w:widowControl/>
              <w:tabs>
                <w:tab w:val="left" w:pos="403"/>
              </w:tabs>
              <w:spacing w:after="0" w:line="240" w:lineRule="atLeast"/>
              <w:contextualSpacing w:val="0"/>
              <w:jc w:val="center"/>
              <w:rPr>
                <w:szCs w:val="22"/>
                <w:lang w:val="en-GB" w:eastAsia="ja-JP"/>
              </w:rPr>
            </w:pPr>
            <w:r w:rsidRPr="002E580E">
              <w:rPr>
                <w:rFonts w:hint="eastAsia"/>
                <w:szCs w:val="22"/>
                <w:lang w:val="en-GB" w:eastAsia="ja-JP"/>
              </w:rPr>
              <w:t>主題正確度・分類の正しさ</w:t>
            </w:r>
          </w:p>
        </w:tc>
      </w:tr>
      <w:tr w:rsidR="002E580E" w:rsidRPr="002E580E" w14:paraId="0DA15F14" w14:textId="77777777" w:rsidTr="002E580E">
        <w:tblPrEx>
          <w:jc w:val="left"/>
          <w:tblBorders>
            <w:top w:val="single" w:sz="4" w:space="0" w:color="auto"/>
            <w:left w:val="single" w:sz="4" w:space="0" w:color="auto"/>
            <w:bottom w:val="single" w:sz="4" w:space="0" w:color="auto"/>
            <w:right w:val="single" w:sz="4" w:space="0" w:color="auto"/>
          </w:tblBorders>
        </w:tblPrEx>
        <w:tc>
          <w:tcPr>
            <w:tcW w:w="1437" w:type="pct"/>
          </w:tcPr>
          <w:p w14:paraId="686E5B68" w14:textId="77777777" w:rsidR="002E580E" w:rsidRPr="002E580E" w:rsidRDefault="002E580E" w:rsidP="002E580E">
            <w:pPr>
              <w:widowControl/>
              <w:tabs>
                <w:tab w:val="left" w:pos="403"/>
              </w:tabs>
              <w:spacing w:after="0" w:line="240" w:lineRule="atLeast"/>
              <w:contextualSpacing w:val="0"/>
              <w:jc w:val="center"/>
              <w:rPr>
                <w:szCs w:val="22"/>
                <w:lang w:val="en-GB"/>
              </w:rPr>
            </w:pPr>
            <w:r w:rsidRPr="002E580E">
              <w:rPr>
                <w:szCs w:val="22"/>
                <w:lang w:val="en-GB"/>
              </w:rPr>
              <w:lastRenderedPageBreak/>
              <w:t>T-bldg-02</w:t>
            </w:r>
          </w:p>
        </w:tc>
        <w:tc>
          <w:tcPr>
            <w:tcW w:w="3563" w:type="pct"/>
          </w:tcPr>
          <w:p w14:paraId="6CB59851" w14:textId="77777777" w:rsidR="002E580E" w:rsidRPr="002E580E" w:rsidRDefault="002E580E" w:rsidP="002E580E">
            <w:pPr>
              <w:widowControl/>
              <w:tabs>
                <w:tab w:val="left" w:pos="403"/>
              </w:tabs>
              <w:spacing w:after="0" w:line="240" w:lineRule="atLeast"/>
              <w:contextualSpacing w:val="0"/>
              <w:jc w:val="center"/>
              <w:rPr>
                <w:szCs w:val="22"/>
                <w:lang w:val="en-GB" w:eastAsia="ja-JP"/>
              </w:rPr>
            </w:pPr>
            <w:r w:rsidRPr="002E580E">
              <w:rPr>
                <w:rFonts w:hint="eastAsia"/>
                <w:szCs w:val="22"/>
                <w:lang w:val="en-GB" w:eastAsia="ja-JP"/>
              </w:rPr>
              <w:t>主題正確度・分類の正しさ</w:t>
            </w:r>
          </w:p>
        </w:tc>
      </w:tr>
    </w:tbl>
    <w:p w14:paraId="02C93B4A" w14:textId="77777777" w:rsidR="002E580E" w:rsidRPr="002E580E" w:rsidRDefault="002E580E" w:rsidP="002E580E">
      <w:pPr>
        <w:widowControl/>
        <w:tabs>
          <w:tab w:val="left" w:pos="403"/>
        </w:tabs>
        <w:spacing w:after="0" w:line="240" w:lineRule="atLeast"/>
        <w:ind w:firstLineChars="100" w:firstLine="168"/>
        <w:contextualSpacing w:val="0"/>
        <w:rPr>
          <w:rFonts w:asciiTheme="minorEastAsia" w:cs="Times New Roman"/>
          <w:kern w:val="0"/>
          <w:szCs w:val="22"/>
          <w:lang w:val="en-GB"/>
        </w:rPr>
      </w:pPr>
    </w:p>
    <w:p w14:paraId="7CF4421F" w14:textId="4137659A" w:rsidR="002E580E" w:rsidRPr="002E580E" w:rsidRDefault="002E580E" w:rsidP="002E580E">
      <w:pPr>
        <w:widowControl/>
        <w:tabs>
          <w:tab w:val="left" w:pos="403"/>
        </w:tabs>
        <w:spacing w:after="0" w:line="240" w:lineRule="atLeast"/>
        <w:ind w:firstLineChars="100" w:firstLine="168"/>
        <w:contextualSpacing w:val="0"/>
        <w:rPr>
          <w:rFonts w:asciiTheme="minorEastAsia" w:cs="Times New Roman"/>
          <w:kern w:val="0"/>
          <w:szCs w:val="22"/>
          <w:lang w:val="en-GB"/>
        </w:rPr>
      </w:pPr>
      <w:r w:rsidRPr="002E580E">
        <w:rPr>
          <w:rFonts w:asciiTheme="minorEastAsia" w:hAnsiTheme="minorEastAsia" w:cs="Times New Roman" w:hint="eastAsia"/>
          <w:kern w:val="0"/>
          <w:szCs w:val="22"/>
          <w:lang w:val="en-GB"/>
        </w:rPr>
        <w:t>本データ製品が</w:t>
      </w:r>
      <w:r w:rsidRPr="002E580E">
        <w:rPr>
          <w:rFonts w:asciiTheme="minorEastAsia" w:hAnsiTheme="minorEastAsia" w:cs="Times New Roman"/>
          <w:kern w:val="0"/>
          <w:szCs w:val="22"/>
          <w:lang w:val="en-GB"/>
        </w:rPr>
        <w:t>R</w:t>
      </w:r>
      <w:r w:rsidR="00FD568B">
        <w:rPr>
          <w:rFonts w:asciiTheme="minorEastAsia" w:hAnsiTheme="minorEastAsia" w:cs="Times New Roman"/>
          <w:kern w:val="0"/>
          <w:szCs w:val="22"/>
          <w:lang w:val="en-GB"/>
        </w:rPr>
        <w:t>5</w:t>
      </w:r>
      <w:r w:rsidRPr="002E580E">
        <w:rPr>
          <w:rFonts w:asciiTheme="minorEastAsia" w:hAnsiTheme="minorEastAsia" w:cs="Times New Roman" w:hint="eastAsia"/>
          <w:kern w:val="0"/>
          <w:szCs w:val="22"/>
          <w:lang w:val="en-GB"/>
        </w:rPr>
        <w:t>年度に</w:t>
      </w:r>
      <w:r w:rsidRPr="002E580E">
        <w:rPr>
          <w:rFonts w:asciiTheme="minorEastAsia" w:hAnsiTheme="minorEastAsia" w:cs="Times New Roman"/>
          <w:kern w:val="0"/>
          <w:szCs w:val="22"/>
          <w:lang w:val="en-GB"/>
        </w:rPr>
        <w:t>3D</w:t>
      </w:r>
      <w:r w:rsidRPr="002E580E">
        <w:rPr>
          <w:rFonts w:asciiTheme="minorEastAsia" w:hAnsiTheme="minorEastAsia" w:cs="Times New Roman" w:hint="eastAsia"/>
          <w:kern w:val="0"/>
          <w:szCs w:val="22"/>
          <w:lang w:val="en-GB"/>
        </w:rPr>
        <w:t>都市モデル標準製品仕様書第</w:t>
      </w:r>
      <w:r>
        <w:rPr>
          <w:rFonts w:asciiTheme="minorEastAsia" w:hAnsiTheme="minorEastAsia" w:cs="Times New Roman" w:hint="eastAsia"/>
          <w:kern w:val="0"/>
          <w:szCs w:val="22"/>
          <w:lang w:val="en-GB"/>
        </w:rPr>
        <w:t>3.0</w:t>
      </w:r>
      <w:r w:rsidRPr="002E580E">
        <w:rPr>
          <w:rFonts w:asciiTheme="minorEastAsia" w:hAnsiTheme="minorEastAsia" w:cs="Times New Roman" w:hint="eastAsia"/>
          <w:kern w:val="0"/>
          <w:szCs w:val="22"/>
          <w:lang w:val="en-GB"/>
        </w:rPr>
        <w:t>版に準拠し作成されたデータ製品を</w:t>
      </w:r>
      <w:r w:rsidRPr="002E580E">
        <w:rPr>
          <w:rFonts w:asciiTheme="minorEastAsia" w:hAnsiTheme="minorEastAsia" w:cs="Times New Roman"/>
          <w:kern w:val="0"/>
          <w:szCs w:val="22"/>
          <w:lang w:val="en-GB"/>
        </w:rPr>
        <w:t>3D</w:t>
      </w:r>
      <w:r w:rsidRPr="002E580E">
        <w:rPr>
          <w:rFonts w:asciiTheme="minorEastAsia" w:hAnsiTheme="minorEastAsia" w:cs="Times New Roman" w:hint="eastAsia"/>
          <w:kern w:val="0"/>
          <w:szCs w:val="22"/>
          <w:lang w:val="en-GB"/>
        </w:rPr>
        <w:t>都市モデル標準製品仕様書第</w:t>
      </w:r>
      <w:r w:rsidRPr="002E580E">
        <w:rPr>
          <w:rFonts w:asciiTheme="minorEastAsia" w:hAnsiTheme="minorEastAsia" w:cs="Times New Roman"/>
          <w:kern w:val="0"/>
          <w:szCs w:val="22"/>
          <w:lang w:val="en-GB"/>
        </w:rPr>
        <w:t>3.</w:t>
      </w:r>
      <w:r>
        <w:rPr>
          <w:rFonts w:asciiTheme="minorEastAsia" w:hAnsiTheme="minorEastAsia" w:cs="Times New Roman" w:hint="eastAsia"/>
          <w:kern w:val="0"/>
          <w:szCs w:val="22"/>
          <w:lang w:val="en-GB"/>
        </w:rPr>
        <w:t>2</w:t>
      </w:r>
      <w:r w:rsidRPr="002E580E">
        <w:rPr>
          <w:rFonts w:asciiTheme="minorEastAsia" w:hAnsiTheme="minorEastAsia" w:cs="Times New Roman" w:hint="eastAsia"/>
          <w:kern w:val="0"/>
          <w:szCs w:val="22"/>
          <w:lang w:val="en-GB"/>
        </w:rPr>
        <w:t>版にバージョンアップした成果であるため、バージョンアップによって再度品質評価を実施する必要がある項目のみを対象としている。</w:t>
      </w:r>
    </w:p>
    <w:p w14:paraId="64540BB6" w14:textId="77777777" w:rsidR="0033615B" w:rsidRDefault="0033615B" w:rsidP="0033615B">
      <w:pPr>
        <w:rPr>
          <w:rFonts w:asciiTheme="minorEastAsia" w:hAnsiTheme="minorEastAsia"/>
          <w:sz w:val="26"/>
          <w:lang w:val="en-GB"/>
        </w:rPr>
      </w:pPr>
    </w:p>
    <w:p w14:paraId="76EE7BB7" w14:textId="77777777" w:rsidR="00F238C2" w:rsidRPr="001C39D9" w:rsidRDefault="00F238C2" w:rsidP="00F238C2">
      <w:pPr>
        <w:pStyle w:val="2"/>
      </w:pPr>
      <w:bookmarkStart w:id="360" w:name="_Toc131943298"/>
      <w:bookmarkStart w:id="361" w:name="_Toc145679209"/>
      <w:bookmarkStart w:id="362" w:name="_Toc151983065"/>
      <w:bookmarkStart w:id="363" w:name="_Hlk151982785"/>
      <w:bookmarkStart w:id="364" w:name="_Toc156295935"/>
      <w:r>
        <w:rPr>
          <w:rFonts w:hint="eastAsia"/>
        </w:rPr>
        <w:t>本製品仕様書で追加した品質要求及び評価手順</w:t>
      </w:r>
      <w:bookmarkEnd w:id="360"/>
      <w:bookmarkEnd w:id="361"/>
      <w:bookmarkEnd w:id="362"/>
      <w:bookmarkEnd w:id="364"/>
    </w:p>
    <w:p w14:paraId="4E463866" w14:textId="0BFA0552" w:rsidR="00F238C2" w:rsidRPr="00F238C2" w:rsidRDefault="00F238C2" w:rsidP="00F238C2">
      <w:pPr>
        <w:ind w:firstLineChars="100" w:firstLine="168"/>
        <w:rPr>
          <w:rFonts w:asciiTheme="minorEastAsia"/>
        </w:rPr>
      </w:pPr>
      <w:r w:rsidRPr="00976A24">
        <w:rPr>
          <w:rFonts w:asciiTheme="minorEastAsia" w:hAnsiTheme="minorEastAsia"/>
        </w:rPr>
        <w:t>なし</w:t>
      </w:r>
      <w:bookmarkEnd w:id="363"/>
    </w:p>
    <w:p w14:paraId="5D95120E" w14:textId="77777777" w:rsidR="00311BD1" w:rsidRDefault="00311BD1">
      <w:pPr>
        <w:widowControl/>
        <w:spacing w:after="0" w:line="240" w:lineRule="auto"/>
        <w:contextualSpacing w:val="0"/>
        <w:jc w:val="left"/>
        <w:rPr>
          <w:rFonts w:asciiTheme="majorEastAsia" w:eastAsiaTheme="majorEastAsia" w:hAnsiTheme="majorEastAsia" w:cstheme="majorBidi"/>
          <w:sz w:val="24"/>
          <w:szCs w:val="24"/>
        </w:rPr>
      </w:pPr>
      <w:bookmarkStart w:id="365" w:name="_Toc99198587"/>
      <w:bookmarkStart w:id="366" w:name="_Toc99323330"/>
      <w:r>
        <w:br w:type="page"/>
      </w:r>
    </w:p>
    <w:p w14:paraId="07522062" w14:textId="6E41638D" w:rsidR="0033615B" w:rsidRPr="001C39D9" w:rsidRDefault="0033615B" w:rsidP="0033615B">
      <w:pPr>
        <w:pStyle w:val="1"/>
      </w:pPr>
      <w:bookmarkStart w:id="367" w:name="_Toc140910548"/>
      <w:bookmarkStart w:id="368" w:name="_Toc156295936"/>
      <w:r w:rsidRPr="001C39D9">
        <w:rPr>
          <w:rFonts w:hint="eastAsia"/>
        </w:rPr>
        <w:lastRenderedPageBreak/>
        <w:t>データ製品配布</w:t>
      </w:r>
      <w:bookmarkEnd w:id="365"/>
      <w:bookmarkEnd w:id="366"/>
      <w:bookmarkEnd w:id="367"/>
      <w:bookmarkEnd w:id="368"/>
    </w:p>
    <w:p w14:paraId="74B10C37" w14:textId="77777777" w:rsidR="0033615B" w:rsidRPr="001C39D9" w:rsidRDefault="0033615B" w:rsidP="0033615B">
      <w:pPr>
        <w:rPr>
          <w:rFonts w:asciiTheme="minorEastAsia" w:hAnsiTheme="minorEastAsia"/>
        </w:rPr>
      </w:pPr>
      <w:r w:rsidRPr="001C39D9">
        <w:rPr>
          <w:rFonts w:asciiTheme="minorEastAsia" w:hAnsiTheme="minorEastAsia" w:hint="eastAsia"/>
        </w:rPr>
        <w:t>データ製品配布とは、配布書式情報と配布媒体情報から構成される。配布書式情報は、どのようなデータフォーマットで3D</w:t>
      </w:r>
      <w:r w:rsidRPr="001C39D9">
        <w:rPr>
          <w:rFonts w:asciiTheme="minorEastAsia" w:hAnsiTheme="minorEastAsia"/>
        </w:rPr>
        <w:t>都市モデル</w:t>
      </w:r>
      <w:r w:rsidRPr="001C39D9">
        <w:rPr>
          <w:rFonts w:asciiTheme="minorEastAsia" w:hAnsiTheme="minorEastAsia" w:hint="eastAsia"/>
        </w:rPr>
        <w:t>が記録されているかを示す情報である。配布媒体情報は、どのような媒体に記録されているかを示す情報である。</w:t>
      </w:r>
    </w:p>
    <w:p w14:paraId="472E9829" w14:textId="77777777" w:rsidR="0033615B" w:rsidRPr="001C39D9" w:rsidRDefault="0033615B" w:rsidP="0033615B">
      <w:pPr>
        <w:pStyle w:val="2"/>
      </w:pPr>
      <w:bookmarkStart w:id="369" w:name="_Ref97881888"/>
      <w:bookmarkStart w:id="370" w:name="_Toc99198588"/>
      <w:bookmarkStart w:id="371" w:name="_Toc99323331"/>
      <w:bookmarkStart w:id="372" w:name="_Toc140910549"/>
      <w:bookmarkStart w:id="373" w:name="_Toc156295937"/>
      <w:r w:rsidRPr="001C39D9">
        <w:rPr>
          <w:rFonts w:hint="eastAsia"/>
        </w:rPr>
        <w:t>配布書式情報</w:t>
      </w:r>
      <w:bookmarkEnd w:id="369"/>
      <w:bookmarkEnd w:id="370"/>
      <w:bookmarkEnd w:id="371"/>
      <w:bookmarkEnd w:id="372"/>
      <w:bookmarkEnd w:id="373"/>
    </w:p>
    <w:p w14:paraId="6190323C" w14:textId="77777777" w:rsidR="0033615B" w:rsidRPr="001C39D9" w:rsidRDefault="0033615B" w:rsidP="0033615B">
      <w:pPr>
        <w:pStyle w:val="3"/>
      </w:pPr>
      <w:bookmarkStart w:id="374" w:name="_Toc99198589"/>
      <w:bookmarkStart w:id="375" w:name="_Toc99323332"/>
      <w:bookmarkStart w:id="376" w:name="_Toc140910550"/>
      <w:bookmarkStart w:id="377" w:name="_Toc156295938"/>
      <w:r w:rsidRPr="001C39D9">
        <w:rPr>
          <w:rFonts w:hint="eastAsia"/>
        </w:rPr>
        <w:t>書式名称</w:t>
      </w:r>
      <w:bookmarkEnd w:id="374"/>
      <w:bookmarkEnd w:id="375"/>
      <w:bookmarkEnd w:id="376"/>
      <w:bookmarkEnd w:id="377"/>
    </w:p>
    <w:p w14:paraId="73E423BA" w14:textId="1A5ADB03" w:rsidR="0033615B" w:rsidRPr="001C39D9" w:rsidRDefault="0033615B" w:rsidP="0033615B">
      <w:pPr>
        <w:ind w:firstLineChars="100" w:firstLine="168"/>
        <w:rPr>
          <w:rFonts w:asciiTheme="minorEastAsia" w:hAnsiTheme="minorEastAsia"/>
        </w:rPr>
      </w:pPr>
      <w:r w:rsidRPr="001C39D9">
        <w:rPr>
          <w:rFonts w:asciiTheme="minorEastAsia" w:hAnsiTheme="minorEastAsia"/>
        </w:rPr>
        <w:t>3D都市モデルの</w:t>
      </w:r>
      <w:r w:rsidRPr="001C39D9">
        <w:rPr>
          <w:rFonts w:asciiTheme="minorEastAsia" w:hAnsiTheme="minorEastAsia" w:hint="eastAsia"/>
        </w:rPr>
        <w:t>書式（</w:t>
      </w:r>
      <w:r w:rsidRPr="001C39D9">
        <w:rPr>
          <w:rFonts w:asciiTheme="minorEastAsia" w:hAnsiTheme="minorEastAsia"/>
        </w:rPr>
        <w:t xml:space="preserve">データフォーマット）には、i-UR </w:t>
      </w:r>
      <w:r w:rsidR="00920A15">
        <w:rPr>
          <w:rFonts w:asciiTheme="minorEastAsia" w:hAnsiTheme="minorEastAsia" w:hint="eastAsia"/>
        </w:rPr>
        <w:t>3</w:t>
      </w:r>
      <w:r w:rsidRPr="001C39D9">
        <w:rPr>
          <w:rFonts w:asciiTheme="minorEastAsia" w:hAnsiTheme="minorEastAsia"/>
        </w:rPr>
        <w:t>.0</w:t>
      </w:r>
      <w:r w:rsidRPr="001C39D9">
        <w:rPr>
          <w:rFonts w:asciiTheme="minorEastAsia" w:hAnsiTheme="minorEastAsia" w:hint="eastAsia"/>
        </w:rPr>
        <w:t>及びCityGML 2.0を採用する。</w:t>
      </w:r>
    </w:p>
    <w:p w14:paraId="123B810C" w14:textId="77777777" w:rsidR="0033615B" w:rsidRPr="001C39D9" w:rsidRDefault="0033615B" w:rsidP="0033615B">
      <w:pPr>
        <w:rPr>
          <w:rFonts w:asciiTheme="minorEastAsia" w:hAnsiTheme="minorEastAsia"/>
        </w:rPr>
      </w:pPr>
    </w:p>
    <w:p w14:paraId="0FD2612F" w14:textId="77777777" w:rsidR="0033615B" w:rsidRPr="001C39D9" w:rsidRDefault="0033615B" w:rsidP="0033615B">
      <w:pPr>
        <w:pStyle w:val="3"/>
      </w:pPr>
      <w:bookmarkStart w:id="378" w:name="_Toc99198590"/>
      <w:bookmarkStart w:id="379" w:name="_Toc99323333"/>
      <w:bookmarkStart w:id="380" w:name="_Toc140910551"/>
      <w:bookmarkStart w:id="381" w:name="_Toc156295939"/>
      <w:r w:rsidRPr="001C39D9">
        <w:rPr>
          <w:rFonts w:hint="eastAsia"/>
        </w:rPr>
        <w:t>符号化仕様</w:t>
      </w:r>
      <w:bookmarkEnd w:id="378"/>
      <w:bookmarkEnd w:id="379"/>
      <w:bookmarkEnd w:id="380"/>
      <w:bookmarkEnd w:id="381"/>
    </w:p>
    <w:p w14:paraId="14E707EB" w14:textId="77777777" w:rsidR="0033615B" w:rsidRPr="001C39D9" w:rsidRDefault="0033615B" w:rsidP="0033615B">
      <w:pPr>
        <w:rPr>
          <w:rFonts w:asciiTheme="minorEastAsia" w:hAnsiTheme="minorEastAsia"/>
        </w:rPr>
      </w:pPr>
      <w:r w:rsidRPr="001C39D9">
        <w:rPr>
          <w:rFonts w:asciiTheme="minorEastAsia" w:hAnsiTheme="minorEastAsia" w:hint="eastAsia"/>
        </w:rPr>
        <w:t>符号化仕様は、応用スキーマから交換データを導き出すための具体的な方法を示す。</w:t>
      </w:r>
    </w:p>
    <w:p w14:paraId="7E276C8D" w14:textId="77777777" w:rsidR="0033615B" w:rsidRPr="001C39D9" w:rsidRDefault="0033615B" w:rsidP="0033615B">
      <w:pPr>
        <w:rPr>
          <w:rFonts w:asciiTheme="minorEastAsia" w:hAnsiTheme="minorEastAsia"/>
        </w:rPr>
      </w:pPr>
    </w:p>
    <w:p w14:paraId="497C678A" w14:textId="77777777" w:rsidR="0033615B" w:rsidRPr="0033615B" w:rsidRDefault="0033615B" w:rsidP="003104E4">
      <w:pPr>
        <w:pStyle w:val="4"/>
        <w:keepNext w:val="0"/>
        <w:widowControl/>
        <w:numPr>
          <w:ilvl w:val="0"/>
          <w:numId w:val="68"/>
        </w:numPr>
        <w:tabs>
          <w:tab w:val="left" w:pos="403"/>
        </w:tabs>
        <w:wordWrap w:val="0"/>
        <w:spacing w:before="0" w:after="0" w:line="240" w:lineRule="atLeast"/>
        <w:contextualSpacing w:val="0"/>
        <w:rPr>
          <w:rFonts w:asciiTheme="minorEastAsia" w:hAnsiTheme="minorEastAsia"/>
        </w:rPr>
      </w:pPr>
      <w:bookmarkStart w:id="382" w:name="_Toc99198591"/>
      <w:r w:rsidRPr="0033615B">
        <w:rPr>
          <w:rFonts w:asciiTheme="minorEastAsia" w:hAnsiTheme="minorEastAsia" w:hint="eastAsia"/>
        </w:rPr>
        <w:t>符号化要件</w:t>
      </w:r>
      <w:bookmarkEnd w:id="382"/>
    </w:p>
    <w:p w14:paraId="449CFEF6" w14:textId="77777777" w:rsidR="0033615B" w:rsidRPr="001C39D9" w:rsidRDefault="0033615B" w:rsidP="0033615B">
      <w:pPr>
        <w:ind w:firstLineChars="100" w:firstLine="168"/>
        <w:rPr>
          <w:rFonts w:asciiTheme="minorEastAsia" w:hAnsiTheme="minorEastAsia"/>
          <w:b/>
        </w:rPr>
      </w:pPr>
      <w:r w:rsidRPr="001C39D9">
        <w:rPr>
          <w:rFonts w:asciiTheme="minorEastAsia" w:hAnsiTheme="minorEastAsia" w:hint="eastAsia"/>
          <w:b/>
        </w:rPr>
        <w:t>【符号化の対象とする応用スキーマとスキーマ言語】</w:t>
      </w:r>
    </w:p>
    <w:p w14:paraId="55EDF770"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符号化の対象とする応用スキーマは、標準製品仕様の第</w:t>
      </w:r>
      <w:r w:rsidRPr="001C39D9">
        <w:rPr>
          <w:rFonts w:asciiTheme="minorEastAsia" w:hAnsiTheme="minorEastAsia"/>
        </w:rPr>
        <w:fldChar w:fldCharType="begin" w:fldLock="1"/>
      </w:r>
      <w:r w:rsidRPr="001C39D9">
        <w:rPr>
          <w:rFonts w:asciiTheme="minorEastAsia" w:hAnsiTheme="minorEastAsia"/>
        </w:rPr>
        <w:instrText xml:space="preserve"> </w:instrText>
      </w:r>
      <w:r w:rsidRPr="001C39D9">
        <w:rPr>
          <w:rFonts w:asciiTheme="minorEastAsia" w:hAnsiTheme="minorEastAsia" w:hint="eastAsia"/>
        </w:rPr>
        <w:instrText>REF _Ref51832127 \r \h</w:instrText>
      </w:r>
      <w:r w:rsidRPr="001C39D9">
        <w:rPr>
          <w:rFonts w:asciiTheme="minorEastAsia" w:hAnsiTheme="minorEastAsia"/>
        </w:rPr>
        <w:instrText xml:space="preserve">  \* MERGEFORMAT </w:instrText>
      </w:r>
      <w:r w:rsidRPr="001C39D9">
        <w:rPr>
          <w:rFonts w:asciiTheme="minorEastAsia" w:hAnsiTheme="minorEastAsia"/>
        </w:rPr>
      </w:r>
      <w:r w:rsidRPr="001C39D9">
        <w:rPr>
          <w:rFonts w:asciiTheme="minorEastAsia" w:hAnsiTheme="minorEastAsia"/>
        </w:rPr>
        <w:fldChar w:fldCharType="separate"/>
      </w:r>
      <w:r w:rsidRPr="001C39D9">
        <w:rPr>
          <w:rFonts w:asciiTheme="minorEastAsia" w:hAnsiTheme="minorEastAsia"/>
        </w:rPr>
        <w:t>4</w:t>
      </w:r>
      <w:r w:rsidRPr="001C39D9">
        <w:rPr>
          <w:rFonts w:asciiTheme="minorEastAsia" w:hAnsiTheme="minorEastAsia"/>
        </w:rPr>
        <w:fldChar w:fldCharType="end"/>
      </w:r>
      <w:r w:rsidRPr="001C39D9">
        <w:rPr>
          <w:rFonts w:asciiTheme="minorEastAsia" w:hAnsiTheme="minorEastAsia" w:hint="eastAsia"/>
        </w:rPr>
        <w:t>章において、UMLクラス図（</w:t>
      </w:r>
      <w:r w:rsidRPr="001C39D9">
        <w:rPr>
          <w:rFonts w:asciiTheme="minorEastAsia" w:hAnsiTheme="minorEastAsia"/>
        </w:rPr>
        <w:t>ISO/IEC 19505-2:2012, Information technology — Object Management Group Unified Modeling Language (OMG UML) — Part 2:Superstructure</w:t>
      </w:r>
      <w:r w:rsidRPr="001C39D9">
        <w:rPr>
          <w:rFonts w:asciiTheme="minorEastAsia" w:hAnsiTheme="minorEastAsia" w:hint="eastAsia"/>
        </w:rPr>
        <w:t>）を用いて示す。</w:t>
      </w:r>
    </w:p>
    <w:p w14:paraId="253A55E3" w14:textId="77777777" w:rsidR="0033615B" w:rsidRPr="001C39D9" w:rsidRDefault="0033615B" w:rsidP="0033615B">
      <w:pPr>
        <w:ind w:firstLineChars="100" w:firstLine="168"/>
        <w:rPr>
          <w:rFonts w:asciiTheme="minorEastAsia" w:hAnsiTheme="minorEastAsia"/>
        </w:rPr>
      </w:pPr>
    </w:p>
    <w:p w14:paraId="49FDA2E8"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b/>
        </w:rPr>
        <w:t>【使用する文字レパートリ】</w:t>
      </w:r>
    </w:p>
    <w:p w14:paraId="225F7606" w14:textId="3342D584" w:rsidR="0033615B" w:rsidRPr="001C39D9" w:rsidRDefault="0033615B" w:rsidP="0033615B">
      <w:pPr>
        <w:ind w:firstLineChars="100" w:firstLine="168"/>
        <w:rPr>
          <w:rFonts w:asciiTheme="minorEastAsia" w:hAnsiTheme="minorEastAsia"/>
        </w:rPr>
      </w:pPr>
      <w:r w:rsidRPr="001C39D9">
        <w:rPr>
          <w:rFonts w:asciiTheme="minorEastAsia" w:hAnsiTheme="minorEastAsia"/>
        </w:rPr>
        <w:t xml:space="preserve">使用する文字レパートリはi-UR </w:t>
      </w:r>
      <w:r w:rsidR="00920A15">
        <w:rPr>
          <w:rFonts w:asciiTheme="minorEastAsia" w:hAnsiTheme="minorEastAsia" w:hint="eastAsia"/>
        </w:rPr>
        <w:t>3</w:t>
      </w:r>
      <w:r w:rsidRPr="001C39D9">
        <w:rPr>
          <w:rFonts w:asciiTheme="minorEastAsia" w:hAnsiTheme="minorEastAsia"/>
        </w:rPr>
        <w:t>.0</w:t>
      </w:r>
      <w:r w:rsidRPr="001C39D9">
        <w:rPr>
          <w:rFonts w:asciiTheme="minorEastAsia" w:hAnsiTheme="minorEastAsia" w:hint="eastAsia"/>
        </w:rPr>
        <w:t>及びCityGML 2.0が採用しているU</w:t>
      </w:r>
      <w:r w:rsidRPr="001C39D9">
        <w:rPr>
          <w:rFonts w:asciiTheme="minorEastAsia" w:hAnsiTheme="minorEastAsia"/>
        </w:rPr>
        <w:t>TF-8とし、</w:t>
      </w:r>
      <w:r w:rsidRPr="001C39D9">
        <w:rPr>
          <w:rFonts w:asciiTheme="minorEastAsia" w:hAnsiTheme="minorEastAsia" w:hint="eastAsia"/>
        </w:rPr>
        <w:t>W3C XML Schema 及びそれに従って作成されるインスタンス文書のヘッダに以下の文を記述する。</w:t>
      </w:r>
    </w:p>
    <w:p w14:paraId="433F928E" w14:textId="77777777" w:rsidR="0033615B" w:rsidRPr="001C39D9" w:rsidRDefault="0033615B" w:rsidP="0033615B">
      <w:pPr>
        <w:rPr>
          <w:rFonts w:asciiTheme="minorEastAsia" w:hAnsiTheme="minorEastAsia"/>
        </w:rPr>
      </w:pPr>
    </w:p>
    <w:p w14:paraId="78E62B46" w14:textId="77777777" w:rsidR="0033615B" w:rsidRPr="001C39D9" w:rsidRDefault="0033615B" w:rsidP="0033615B">
      <w:pPr>
        <w:rPr>
          <w:rFonts w:asciiTheme="minorEastAsia" w:hAnsiTheme="minorEastAsia"/>
        </w:rPr>
      </w:pPr>
      <w:r w:rsidRPr="001C39D9">
        <w:rPr>
          <w:rFonts w:asciiTheme="minorEastAsia" w:hAnsiTheme="minorEastAsia"/>
        </w:rPr>
        <w:t>&lt;?xml version=”1.0” encoding=”UTF-8” ?&gt;</w:t>
      </w:r>
    </w:p>
    <w:p w14:paraId="31170688" w14:textId="77777777" w:rsidR="0033615B" w:rsidRPr="001C39D9" w:rsidRDefault="0033615B" w:rsidP="0033615B">
      <w:pPr>
        <w:rPr>
          <w:rFonts w:asciiTheme="minorEastAsia" w:hAnsiTheme="minorEastAsia"/>
        </w:rPr>
      </w:pPr>
    </w:p>
    <w:p w14:paraId="5B624AAC" w14:textId="77777777" w:rsidR="0033615B" w:rsidRPr="001C39D9" w:rsidRDefault="0033615B" w:rsidP="0033615B">
      <w:pPr>
        <w:rPr>
          <w:rFonts w:asciiTheme="minorEastAsia" w:hAnsiTheme="minorEastAsia"/>
          <w:b/>
        </w:rPr>
      </w:pPr>
      <w:r w:rsidRPr="001C39D9">
        <w:rPr>
          <w:rFonts w:asciiTheme="minorEastAsia" w:hAnsiTheme="minorEastAsia"/>
          <w:b/>
        </w:rPr>
        <w:t xml:space="preserve">　【データ集合とオブジェクトの識別】</w:t>
      </w:r>
    </w:p>
    <w:p w14:paraId="64D79C52" w14:textId="77777777" w:rsidR="0033615B" w:rsidRPr="001C39D9" w:rsidRDefault="0033615B" w:rsidP="0033615B">
      <w:pPr>
        <w:rPr>
          <w:rFonts w:asciiTheme="minorEastAsia" w:hAnsiTheme="minorEastAsia"/>
        </w:rPr>
      </w:pPr>
      <w:r w:rsidRPr="001C39D9">
        <w:rPr>
          <w:rFonts w:asciiTheme="minorEastAsia" w:hAnsiTheme="minorEastAsia"/>
        </w:rPr>
        <w:t xml:space="preserve">　データ集合とオブジェクトの識別はCityGML2.0に従う。</w:t>
      </w:r>
    </w:p>
    <w:p w14:paraId="3E94EEF3" w14:textId="4A86F153" w:rsidR="0033615B" w:rsidRPr="001C39D9" w:rsidRDefault="0033615B" w:rsidP="0033615B">
      <w:pPr>
        <w:rPr>
          <w:rFonts w:asciiTheme="minorEastAsia" w:hAnsiTheme="minorEastAsia"/>
        </w:rPr>
      </w:pPr>
      <w:r w:rsidRPr="001C39D9">
        <w:rPr>
          <w:rFonts w:asciiTheme="minorEastAsia" w:hAnsiTheme="minorEastAsia"/>
        </w:rPr>
        <w:t xml:space="preserve">　すなわち、基本となるオブジェクト単位は、</w:t>
      </w:r>
      <w:r w:rsidRPr="001C39D9">
        <w:rPr>
          <w:rFonts w:asciiTheme="minorEastAsia" w:hAnsiTheme="minorEastAsia" w:hint="eastAsia"/>
        </w:rPr>
        <w:t>C</w:t>
      </w:r>
      <w:r w:rsidRPr="001C39D9">
        <w:rPr>
          <w:rFonts w:asciiTheme="minorEastAsia" w:hAnsiTheme="minorEastAsia"/>
        </w:rPr>
        <w:t>ityGML2.0又は</w:t>
      </w:r>
      <w:r w:rsidRPr="001C39D9">
        <w:rPr>
          <w:rFonts w:asciiTheme="minorEastAsia" w:hAnsiTheme="minorEastAsia" w:hint="eastAsia"/>
        </w:rPr>
        <w:t>i</w:t>
      </w:r>
      <w:r w:rsidRPr="001C39D9">
        <w:rPr>
          <w:rFonts w:asciiTheme="minorEastAsia" w:hAnsiTheme="minorEastAsia"/>
        </w:rPr>
        <w:t>-UR</w:t>
      </w:r>
      <w:r w:rsidR="00920A15">
        <w:rPr>
          <w:rFonts w:asciiTheme="minorEastAsia" w:hAnsiTheme="minorEastAsia" w:hint="eastAsia"/>
        </w:rPr>
        <w:t>3</w:t>
      </w:r>
      <w:r w:rsidRPr="001C39D9">
        <w:rPr>
          <w:rFonts w:asciiTheme="minorEastAsia" w:hAnsiTheme="minorEastAsia"/>
        </w:rPr>
        <w:t>.0に定義された</w:t>
      </w:r>
      <w:r w:rsidRPr="001C39D9">
        <w:rPr>
          <w:rFonts w:asciiTheme="minorEastAsia" w:hAnsiTheme="minorEastAsia" w:hint="eastAsia"/>
        </w:rPr>
        <w:t>c</w:t>
      </w:r>
      <w:r w:rsidRPr="001C39D9">
        <w:rPr>
          <w:rFonts w:asciiTheme="minorEastAsia" w:hAnsiTheme="minorEastAsia"/>
        </w:rPr>
        <w:t>ore:_CityObjectを継承する地物型及びGMLに定義された幾何オブジェクトとする。また、データ集合は、</w:t>
      </w:r>
      <w:r w:rsidRPr="001C39D9">
        <w:rPr>
          <w:rFonts w:asciiTheme="minorEastAsia" w:hAnsiTheme="minorEastAsia" w:hint="eastAsia"/>
        </w:rPr>
        <w:t>c</w:t>
      </w:r>
      <w:r w:rsidRPr="001C39D9">
        <w:rPr>
          <w:rFonts w:asciiTheme="minorEastAsia" w:hAnsiTheme="minorEastAsia"/>
        </w:rPr>
        <w:t>ore:CityModelとする。</w:t>
      </w:r>
    </w:p>
    <w:p w14:paraId="729FAF19"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さらに、データ集合とオブジェクトの識別には、</w:t>
      </w:r>
      <w:r w:rsidRPr="001C39D9">
        <w:rPr>
          <w:rFonts w:asciiTheme="minorEastAsia" w:hAnsiTheme="minorEastAsia" w:hint="eastAsia"/>
          <w:b/>
        </w:rPr>
        <w:t>gml:id</w:t>
      </w:r>
      <w:r w:rsidRPr="001C39D9">
        <w:rPr>
          <w:rFonts w:asciiTheme="minorEastAsia" w:hAnsiTheme="minorEastAsia" w:hint="eastAsia"/>
        </w:rPr>
        <w:t>を用いる。</w:t>
      </w:r>
    </w:p>
    <w:p w14:paraId="730D5594" w14:textId="77777777" w:rsidR="0033615B" w:rsidRPr="001C39D9" w:rsidRDefault="0033615B" w:rsidP="0033615B">
      <w:pPr>
        <w:rPr>
          <w:rFonts w:asciiTheme="minorEastAsia" w:hAnsiTheme="minorEastAsia"/>
        </w:rPr>
      </w:pPr>
    </w:p>
    <w:p w14:paraId="61990693" w14:textId="77777777" w:rsidR="0033615B" w:rsidRPr="001C39D9" w:rsidRDefault="0033615B" w:rsidP="003104E4">
      <w:pPr>
        <w:pStyle w:val="4"/>
        <w:keepNext w:val="0"/>
        <w:widowControl/>
        <w:numPr>
          <w:ilvl w:val="0"/>
          <w:numId w:val="10"/>
        </w:numPr>
        <w:tabs>
          <w:tab w:val="left" w:pos="403"/>
        </w:tabs>
        <w:wordWrap w:val="0"/>
        <w:spacing w:before="0" w:after="0" w:line="240" w:lineRule="atLeast"/>
        <w:ind w:leftChars="3" w:left="425"/>
        <w:contextualSpacing w:val="0"/>
        <w:rPr>
          <w:rFonts w:asciiTheme="minorEastAsia" w:hAnsiTheme="minorEastAsia"/>
        </w:rPr>
      </w:pPr>
      <w:bookmarkStart w:id="383" w:name="_Toc99198592"/>
      <w:r w:rsidRPr="001C39D9">
        <w:rPr>
          <w:rFonts w:asciiTheme="minorEastAsia" w:hAnsiTheme="minorEastAsia" w:hint="eastAsia"/>
        </w:rPr>
        <w:t>入力データ構造</w:t>
      </w:r>
      <w:bookmarkEnd w:id="383"/>
    </w:p>
    <w:p w14:paraId="469E2053" w14:textId="5E217DFD" w:rsidR="0033615B" w:rsidRPr="001C39D9" w:rsidRDefault="0033615B" w:rsidP="0033615B">
      <w:pPr>
        <w:ind w:leftChars="200" w:left="336" w:firstLineChars="100" w:firstLine="168"/>
        <w:rPr>
          <w:rFonts w:asciiTheme="minorEastAsia" w:hAnsiTheme="minorEastAsia"/>
        </w:rPr>
      </w:pPr>
      <w:r w:rsidRPr="001C39D9">
        <w:rPr>
          <w:rFonts w:asciiTheme="minorEastAsia" w:hAnsiTheme="minorEastAsia" w:hint="eastAsia"/>
        </w:rPr>
        <w:t>入力データ構造は、応用スキーマクラス図と実装される個々のインスタンスとの関係を示すものである。入力データ構造は、CityGMLが参照するGM</w:t>
      </w:r>
      <w:r w:rsidRPr="001C39D9">
        <w:rPr>
          <w:rFonts w:asciiTheme="minorEastAsia" w:hAnsiTheme="minorEastAsia"/>
        </w:rPr>
        <w:t>L</w:t>
      </w:r>
      <w:r w:rsidRPr="001C39D9">
        <w:rPr>
          <w:rFonts w:asciiTheme="minorEastAsia" w:hAnsiTheme="minorEastAsia"/>
          <w:vertAlign w:val="superscript"/>
        </w:rPr>
        <w:fldChar w:fldCharType="begin"/>
      </w:r>
      <w:r w:rsidRPr="001C39D9">
        <w:rPr>
          <w:rFonts w:asciiTheme="minorEastAsia" w:hAnsiTheme="minorEastAsia"/>
          <w:vertAlign w:val="superscript"/>
        </w:rPr>
        <w:instrText xml:space="preserve"> REF _Ref96617167 \r \h  \* MERGEFORMAT </w:instrText>
      </w:r>
      <w:r w:rsidRPr="001C39D9">
        <w:rPr>
          <w:rFonts w:asciiTheme="minorEastAsia" w:hAnsiTheme="minorEastAsia"/>
          <w:vertAlign w:val="superscript"/>
        </w:rPr>
      </w:r>
      <w:r w:rsidRPr="001C39D9">
        <w:rPr>
          <w:rFonts w:asciiTheme="minorEastAsia" w:hAnsiTheme="minorEastAsia"/>
          <w:vertAlign w:val="superscript"/>
        </w:rPr>
        <w:fldChar w:fldCharType="separate"/>
      </w:r>
      <w:r w:rsidR="00D17C7E">
        <w:rPr>
          <w:rFonts w:asciiTheme="minorEastAsia" w:hAnsiTheme="minorEastAsia"/>
          <w:vertAlign w:val="superscript"/>
        </w:rPr>
        <w:t>[2]</w:t>
      </w:r>
      <w:r w:rsidRPr="001C39D9">
        <w:rPr>
          <w:rFonts w:asciiTheme="minorEastAsia" w:hAnsiTheme="minorEastAsia"/>
          <w:vertAlign w:val="superscript"/>
        </w:rPr>
        <w:fldChar w:fldCharType="end"/>
      </w:r>
      <w:r w:rsidRPr="001C39D9">
        <w:rPr>
          <w:rFonts w:asciiTheme="minorEastAsia" w:hAnsiTheme="minorEastAsia"/>
        </w:rPr>
        <w:t>において定義される</w:t>
      </w:r>
      <w:r w:rsidRPr="001C39D9">
        <w:rPr>
          <w:rFonts w:asciiTheme="minorEastAsia" w:hAnsiTheme="minorEastAsia"/>
          <w:vertAlign w:val="superscript"/>
        </w:rPr>
        <w:t xml:space="preserve"> </w:t>
      </w:r>
      <w:r w:rsidRPr="001C39D9">
        <w:rPr>
          <w:rFonts w:asciiTheme="minorEastAsia" w:hAnsiTheme="minorEastAsia"/>
        </w:rPr>
        <w:t>Annex F GML-to-UML Application Schema Encoding Rulesに従う</w:t>
      </w:r>
      <w:r w:rsidRPr="001C39D9">
        <w:rPr>
          <w:rFonts w:asciiTheme="minorEastAsia" w:hAnsiTheme="minorEastAsia" w:hint="eastAsia"/>
        </w:rPr>
        <w:t>。</w:t>
      </w:r>
    </w:p>
    <w:p w14:paraId="3B4AF1B6" w14:textId="77777777" w:rsidR="0033615B" w:rsidRPr="001C39D9" w:rsidRDefault="0033615B" w:rsidP="0033615B">
      <w:pPr>
        <w:ind w:leftChars="200" w:left="336"/>
        <w:rPr>
          <w:rFonts w:asciiTheme="minorEastAsia" w:hAnsiTheme="minorEastAsia"/>
        </w:rPr>
      </w:pPr>
    </w:p>
    <w:p w14:paraId="452799A0" w14:textId="77777777" w:rsidR="0033615B" w:rsidRPr="001C39D9" w:rsidRDefault="0033615B" w:rsidP="003104E4">
      <w:pPr>
        <w:pStyle w:val="4"/>
        <w:keepNext w:val="0"/>
        <w:widowControl/>
        <w:numPr>
          <w:ilvl w:val="0"/>
          <w:numId w:val="10"/>
        </w:numPr>
        <w:tabs>
          <w:tab w:val="left" w:pos="403"/>
        </w:tabs>
        <w:wordWrap w:val="0"/>
        <w:spacing w:before="0" w:after="0" w:line="240" w:lineRule="atLeast"/>
        <w:ind w:leftChars="3" w:left="425"/>
        <w:contextualSpacing w:val="0"/>
        <w:rPr>
          <w:rFonts w:asciiTheme="minorEastAsia" w:hAnsiTheme="minorEastAsia"/>
        </w:rPr>
      </w:pPr>
      <w:bookmarkStart w:id="384" w:name="_Toc99198593"/>
      <w:r w:rsidRPr="001C39D9">
        <w:rPr>
          <w:rFonts w:asciiTheme="minorEastAsia" w:hAnsiTheme="minorEastAsia" w:hint="eastAsia"/>
        </w:rPr>
        <w:t>出力データ構造</w:t>
      </w:r>
      <w:bookmarkEnd w:id="384"/>
    </w:p>
    <w:p w14:paraId="1B3D660B" w14:textId="1E96B3F5" w:rsidR="0033615B" w:rsidRPr="001C39D9" w:rsidRDefault="0033615B" w:rsidP="0033615B">
      <w:pPr>
        <w:ind w:leftChars="200" w:left="336" w:firstLineChars="100" w:firstLine="168"/>
        <w:rPr>
          <w:rFonts w:asciiTheme="minorEastAsia" w:hAnsiTheme="minorEastAsia"/>
        </w:rPr>
      </w:pPr>
      <w:r w:rsidRPr="001C39D9">
        <w:rPr>
          <w:rFonts w:asciiTheme="minorEastAsia" w:hAnsiTheme="minorEastAsia" w:hint="eastAsia"/>
        </w:rPr>
        <w:t>出力データ構造には、</w:t>
      </w:r>
      <w:r w:rsidR="00920A15">
        <w:rPr>
          <w:rFonts w:asciiTheme="minorEastAsia" w:hAnsiTheme="minorEastAsia" w:hint="eastAsia"/>
        </w:rPr>
        <w:t>i-UR3.0</w:t>
      </w:r>
      <w:r w:rsidRPr="001C39D9">
        <w:rPr>
          <w:rFonts w:asciiTheme="minorEastAsia" w:hAnsiTheme="minorEastAsia" w:hint="eastAsia"/>
        </w:rPr>
        <w:t>及びCityGML</w:t>
      </w:r>
      <w:r w:rsidRPr="001C39D9">
        <w:rPr>
          <w:rFonts w:asciiTheme="minorEastAsia" w:hAnsiTheme="minorEastAsia"/>
        </w:rPr>
        <w:t>2.0</w:t>
      </w:r>
      <w:r w:rsidRPr="001C39D9">
        <w:rPr>
          <w:rFonts w:asciiTheme="minorEastAsia" w:hAnsiTheme="minorEastAsia" w:hint="eastAsia"/>
        </w:rPr>
        <w:t>を使用する。拡張子は、「.gml」とする。</w:t>
      </w:r>
    </w:p>
    <w:p w14:paraId="1D808273" w14:textId="77777777" w:rsidR="0033615B" w:rsidRPr="001C39D9" w:rsidRDefault="0033615B" w:rsidP="0033615B">
      <w:pPr>
        <w:ind w:leftChars="200" w:left="336"/>
        <w:rPr>
          <w:rFonts w:asciiTheme="minorEastAsia" w:hAnsiTheme="minorEastAsia"/>
        </w:rPr>
      </w:pPr>
    </w:p>
    <w:p w14:paraId="66193012" w14:textId="77777777" w:rsidR="0033615B" w:rsidRPr="001C39D9" w:rsidRDefault="0033615B" w:rsidP="003104E4">
      <w:pPr>
        <w:pStyle w:val="4"/>
        <w:keepNext w:val="0"/>
        <w:widowControl/>
        <w:numPr>
          <w:ilvl w:val="0"/>
          <w:numId w:val="10"/>
        </w:numPr>
        <w:tabs>
          <w:tab w:val="left" w:pos="403"/>
        </w:tabs>
        <w:wordWrap w:val="0"/>
        <w:spacing w:before="0" w:after="0" w:line="240" w:lineRule="atLeast"/>
        <w:ind w:leftChars="3" w:left="425"/>
        <w:contextualSpacing w:val="0"/>
        <w:rPr>
          <w:rFonts w:asciiTheme="minorEastAsia" w:hAnsiTheme="minorEastAsia"/>
        </w:rPr>
      </w:pPr>
      <w:bookmarkStart w:id="385" w:name="_Toc99198594"/>
      <w:r w:rsidRPr="001C39D9">
        <w:rPr>
          <w:rFonts w:asciiTheme="minorEastAsia" w:hAnsiTheme="minorEastAsia" w:hint="eastAsia"/>
        </w:rPr>
        <w:t>変換規則</w:t>
      </w:r>
      <w:bookmarkEnd w:id="385"/>
    </w:p>
    <w:p w14:paraId="6F560884" w14:textId="77777777" w:rsidR="0033615B" w:rsidRPr="001C39D9" w:rsidRDefault="0033615B" w:rsidP="003104E4">
      <w:pPr>
        <w:widowControl/>
        <w:numPr>
          <w:ilvl w:val="0"/>
          <w:numId w:val="57"/>
        </w:numPr>
        <w:tabs>
          <w:tab w:val="left" w:pos="403"/>
        </w:tabs>
        <w:spacing w:after="0" w:line="240" w:lineRule="atLeast"/>
        <w:contextualSpacing w:val="0"/>
        <w:rPr>
          <w:rFonts w:asciiTheme="minorEastAsia" w:hAnsiTheme="minorEastAsia"/>
        </w:rPr>
      </w:pPr>
      <w:r w:rsidRPr="001C39D9">
        <w:rPr>
          <w:rFonts w:asciiTheme="minorEastAsia" w:hAnsiTheme="minorEastAsia" w:hint="eastAsia"/>
        </w:rPr>
        <w:t>スキーマ変換規則</w:t>
      </w:r>
    </w:p>
    <w:p w14:paraId="529191F5" w14:textId="49BDDFFA" w:rsidR="0033615B" w:rsidRPr="001C39D9" w:rsidRDefault="0033615B" w:rsidP="0033615B">
      <w:pPr>
        <w:ind w:left="823"/>
        <w:rPr>
          <w:rFonts w:asciiTheme="minorEastAsia" w:hAnsiTheme="minorEastAsia"/>
        </w:rPr>
      </w:pPr>
      <w:r w:rsidRPr="001C39D9">
        <w:rPr>
          <w:rFonts w:asciiTheme="minorEastAsia" w:hAnsiTheme="minorEastAsia"/>
        </w:rPr>
        <w:t>スキーマ変換規則は、</w:t>
      </w:r>
      <w:r w:rsidR="00920A15">
        <w:rPr>
          <w:rFonts w:asciiTheme="minorEastAsia" w:hAnsiTheme="minorEastAsia"/>
        </w:rPr>
        <w:t>i-UR3.0</w:t>
      </w:r>
      <w:r w:rsidRPr="001C39D9">
        <w:rPr>
          <w:rFonts w:asciiTheme="minorEastAsia" w:hAnsiTheme="minorEastAsia" w:hint="eastAsia"/>
        </w:rPr>
        <w:t>及びCityGML 2.0に従う。</w:t>
      </w:r>
    </w:p>
    <w:p w14:paraId="35995453" w14:textId="4DC0D6FB" w:rsidR="0033615B" w:rsidRPr="001C39D9" w:rsidRDefault="0033615B" w:rsidP="0033615B">
      <w:pPr>
        <w:ind w:left="823"/>
        <w:rPr>
          <w:rFonts w:asciiTheme="minorEastAsia" w:hAnsiTheme="minorEastAsia"/>
        </w:rPr>
      </w:pPr>
      <w:r w:rsidRPr="001C39D9">
        <w:rPr>
          <w:rFonts w:asciiTheme="minorEastAsia" w:hAnsiTheme="minorEastAsia"/>
        </w:rPr>
        <w:lastRenderedPageBreak/>
        <w:t>なお、</w:t>
      </w:r>
      <w:r w:rsidR="00C95143">
        <w:rPr>
          <w:rFonts w:asciiTheme="minorEastAsia" w:hAnsiTheme="minorEastAsia" w:hint="eastAsia"/>
        </w:rPr>
        <w:t>本</w:t>
      </w:r>
      <w:r w:rsidRPr="001C39D9">
        <w:rPr>
          <w:rFonts w:asciiTheme="minorEastAsia" w:hAnsiTheme="minorEastAsia"/>
        </w:rPr>
        <w:t>製品仕様書は、応用スキーマクラス図及びこれに対応するXMLSchemaを新規に作成するのではなく、</w:t>
      </w:r>
      <w:r w:rsidR="00920A15">
        <w:rPr>
          <w:rFonts w:asciiTheme="minorEastAsia" w:hAnsiTheme="minorEastAsia"/>
        </w:rPr>
        <w:t>i-UR3.0</w:t>
      </w:r>
      <w:r w:rsidRPr="001C39D9">
        <w:rPr>
          <w:rFonts w:asciiTheme="minorEastAsia" w:hAnsiTheme="minorEastAsia" w:hint="eastAsia"/>
        </w:rPr>
        <w:t>及びCityGML 2.0から必要な部分のみを選択し、使用している。</w:t>
      </w:r>
    </w:p>
    <w:p w14:paraId="5644B257" w14:textId="7D6D1EE8" w:rsidR="0033615B" w:rsidRPr="001C39D9" w:rsidRDefault="0033615B" w:rsidP="0033615B">
      <w:pPr>
        <w:ind w:left="823"/>
        <w:jc w:val="left"/>
        <w:rPr>
          <w:rFonts w:asciiTheme="minorEastAsia" w:hAnsiTheme="minorEastAsia"/>
        </w:rPr>
      </w:pPr>
      <w:r w:rsidRPr="001C39D9">
        <w:rPr>
          <w:rFonts w:asciiTheme="minorEastAsia" w:hAnsiTheme="minorEastAsia" w:hint="eastAsia"/>
        </w:rPr>
        <w:t>応用スキーマクラス図に示す、クラス名、属性名及び関連役割名は、</w:t>
      </w:r>
      <w:r w:rsidR="00920A15">
        <w:rPr>
          <w:rFonts w:asciiTheme="minorEastAsia" w:hAnsiTheme="minorEastAsia"/>
        </w:rPr>
        <w:t>i-UR3.0</w:t>
      </w:r>
      <w:r w:rsidRPr="001C39D9">
        <w:rPr>
          <w:rFonts w:asciiTheme="minorEastAsia" w:hAnsiTheme="minorEastAsia" w:hint="eastAsia"/>
        </w:rPr>
        <w:t>及びCityGML 2.0において定義されたタグに一致させている。</w:t>
      </w:r>
      <w:r w:rsidRPr="001C39D9">
        <w:rPr>
          <w:rFonts w:asciiTheme="minorEastAsia" w:hAnsiTheme="minorEastAsia"/>
        </w:rPr>
        <w:br/>
      </w:r>
      <w:r w:rsidRPr="001C39D9">
        <w:rPr>
          <w:rFonts w:asciiTheme="minorEastAsia" w:hAnsiTheme="minorEastAsia" w:hint="eastAsia"/>
        </w:rPr>
        <w:t>また、複数の名前空間から選択しているため、全てのクラス名に、</w:t>
      </w:r>
      <w:r w:rsidR="00920A15">
        <w:rPr>
          <w:rFonts w:asciiTheme="minorEastAsia" w:hAnsiTheme="minorEastAsia"/>
        </w:rPr>
        <w:t>i-UR3.0</w:t>
      </w:r>
      <w:r w:rsidRPr="001C39D9">
        <w:rPr>
          <w:rFonts w:asciiTheme="minorEastAsia" w:hAnsiTheme="minorEastAsia"/>
        </w:rPr>
        <w:t>又は</w:t>
      </w:r>
      <w:r w:rsidRPr="001C39D9">
        <w:rPr>
          <w:rFonts w:asciiTheme="minorEastAsia" w:hAnsiTheme="minorEastAsia" w:hint="eastAsia"/>
        </w:rPr>
        <w:t>CityGML 2.0名前空間の接頭辞を付ける。</w:t>
      </w:r>
    </w:p>
    <w:p w14:paraId="247AAAAB" w14:textId="77777777" w:rsidR="0033615B" w:rsidRPr="001C39D9" w:rsidRDefault="0033615B" w:rsidP="0033615B">
      <w:pPr>
        <w:rPr>
          <w:rFonts w:asciiTheme="minorEastAsia" w:hAnsiTheme="minorEastAsia"/>
        </w:rPr>
      </w:pPr>
    </w:p>
    <w:p w14:paraId="10F22DA7" w14:textId="77777777" w:rsidR="0033615B" w:rsidRPr="001C39D9" w:rsidRDefault="0033615B" w:rsidP="003104E4">
      <w:pPr>
        <w:widowControl/>
        <w:numPr>
          <w:ilvl w:val="0"/>
          <w:numId w:val="57"/>
        </w:numPr>
        <w:tabs>
          <w:tab w:val="left" w:pos="403"/>
        </w:tabs>
        <w:spacing w:after="0" w:line="240" w:lineRule="atLeast"/>
        <w:contextualSpacing w:val="0"/>
        <w:rPr>
          <w:rFonts w:asciiTheme="minorEastAsia" w:hAnsiTheme="minorEastAsia"/>
        </w:rPr>
      </w:pPr>
      <w:r w:rsidRPr="001C39D9">
        <w:rPr>
          <w:rFonts w:asciiTheme="minorEastAsia" w:hAnsiTheme="minorEastAsia" w:hint="eastAsia"/>
        </w:rPr>
        <w:t>インスタンス変換規則</w:t>
      </w:r>
    </w:p>
    <w:p w14:paraId="35CE16BE" w14:textId="77777777" w:rsidR="0033615B" w:rsidRDefault="0033615B" w:rsidP="0033615B">
      <w:pPr>
        <w:ind w:leftChars="506" w:left="850"/>
        <w:rPr>
          <w:rFonts w:asciiTheme="minorEastAsia" w:hAnsiTheme="minorEastAsia"/>
        </w:rPr>
      </w:pPr>
      <w:r w:rsidRPr="001C39D9">
        <w:rPr>
          <w:rFonts w:asciiTheme="minorEastAsia" w:hAnsiTheme="minorEastAsia" w:hint="eastAsia"/>
        </w:rPr>
        <w:t>GMLに準拠する。</w:t>
      </w:r>
    </w:p>
    <w:p w14:paraId="3E4B3DE8" w14:textId="77777777" w:rsidR="0033615B" w:rsidRPr="001C39D9" w:rsidRDefault="0033615B" w:rsidP="0033615B">
      <w:pPr>
        <w:rPr>
          <w:rFonts w:asciiTheme="minorEastAsia" w:hAnsiTheme="minorEastAsia"/>
        </w:rPr>
      </w:pPr>
    </w:p>
    <w:p w14:paraId="6792C0AD" w14:textId="77777777" w:rsidR="0033615B" w:rsidRPr="001C39D9" w:rsidRDefault="0033615B" w:rsidP="003104E4">
      <w:pPr>
        <w:widowControl/>
        <w:numPr>
          <w:ilvl w:val="1"/>
          <w:numId w:val="60"/>
        </w:numPr>
        <w:tabs>
          <w:tab w:val="left" w:pos="403"/>
        </w:tabs>
        <w:spacing w:after="0" w:line="240" w:lineRule="atLeast"/>
        <w:contextualSpacing w:val="0"/>
        <w:rPr>
          <w:rFonts w:asciiTheme="minorEastAsia" w:hAnsiTheme="minorEastAsia"/>
        </w:rPr>
      </w:pPr>
      <w:r w:rsidRPr="001C39D9">
        <w:rPr>
          <w:rFonts w:asciiTheme="minorEastAsia" w:hAnsiTheme="minorEastAsia" w:hint="eastAsia"/>
        </w:rPr>
        <w:t>オブジェクト識別子（gml:id）</w:t>
      </w:r>
    </w:p>
    <w:p w14:paraId="03F68D0F" w14:textId="78E65C2C" w:rsidR="0033615B" w:rsidRPr="001C39D9" w:rsidRDefault="0033615B" w:rsidP="0033615B">
      <w:pPr>
        <w:ind w:left="1008"/>
        <w:rPr>
          <w:rFonts w:asciiTheme="minorEastAsia" w:hAnsiTheme="minorEastAsia"/>
        </w:rPr>
      </w:pPr>
      <w:r w:rsidRPr="001C39D9">
        <w:rPr>
          <w:rFonts w:asciiTheme="minorEastAsia" w:hAnsiTheme="minorEastAsia" w:hint="eastAsia"/>
        </w:rPr>
        <w:t>データ製品に含まれる</w:t>
      </w:r>
      <w:r w:rsidR="00D4621A">
        <w:rPr>
          <w:rFonts w:asciiTheme="minorEastAsia" w:hAnsiTheme="minorEastAsia" w:cs="ＭＳ Ｐゴシック" w:hint="eastAsia"/>
          <w:sz w:val="20"/>
          <w:szCs w:val="20"/>
        </w:rPr>
        <w:t>全て</w:t>
      </w:r>
      <w:r w:rsidRPr="001C39D9">
        <w:rPr>
          <w:rFonts w:asciiTheme="minorEastAsia" w:hAnsiTheme="minorEastAsia" w:hint="eastAsia"/>
        </w:rPr>
        <w:t>の地物には、</w:t>
      </w:r>
      <w:r w:rsidRPr="001C39D9">
        <w:rPr>
          <w:rFonts w:asciiTheme="minorEastAsia" w:hAnsiTheme="minorEastAsia" w:hint="eastAsia"/>
          <w:i/>
        </w:rPr>
        <w:t>gml:id</w:t>
      </w:r>
      <w:r w:rsidRPr="001C39D9">
        <w:rPr>
          <w:rFonts w:asciiTheme="minorEastAsia" w:hAnsiTheme="minorEastAsia" w:hint="eastAsia"/>
        </w:rPr>
        <w:t xml:space="preserve"> による識別可能な値を与えることとし、その値には[接頭辞]</w:t>
      </w:r>
      <w:r w:rsidRPr="001C39D9">
        <w:rPr>
          <w:rFonts w:asciiTheme="minorEastAsia" w:hAnsiTheme="minorEastAsia"/>
        </w:rPr>
        <w:t>_[</w:t>
      </w:r>
      <w:r w:rsidRPr="001C39D9">
        <w:rPr>
          <w:rFonts w:asciiTheme="minorEastAsia" w:hAnsiTheme="minorEastAsia" w:hint="eastAsia"/>
        </w:rPr>
        <w:t>UUID]を使用する。</w:t>
      </w:r>
    </w:p>
    <w:p w14:paraId="248E349E" w14:textId="7491BADC" w:rsidR="0033615B" w:rsidRPr="001C39D9" w:rsidRDefault="0033615B" w:rsidP="0033615B">
      <w:pPr>
        <w:ind w:left="1008"/>
        <w:rPr>
          <w:rFonts w:asciiTheme="minorEastAsia" w:hAnsiTheme="minorEastAsia"/>
        </w:rPr>
      </w:pPr>
      <w:r w:rsidRPr="001C39D9">
        <w:rPr>
          <w:rFonts w:asciiTheme="minorEastAsia" w:hAnsiTheme="minorEastAsia" w:hint="eastAsia"/>
        </w:rPr>
        <w:t>[接頭辞</w:t>
      </w:r>
      <w:r w:rsidRPr="001C39D9">
        <w:rPr>
          <w:rFonts w:asciiTheme="minorEastAsia" w:hAnsiTheme="minorEastAsia"/>
        </w:rPr>
        <w:t>]は、</w:t>
      </w:r>
      <w:r w:rsidRPr="00A81A07">
        <w:rPr>
          <w:rFonts w:asciiTheme="minorEastAsia" w:hAnsiTheme="minorEastAsia"/>
        </w:rPr>
        <w:t>CityGML及びi-URの各パッケージに与えられた接頭辞</w:t>
      </w:r>
      <w:r>
        <w:rPr>
          <w:rFonts w:asciiTheme="minorEastAsia" w:hAnsiTheme="minorEastAsia"/>
        </w:rPr>
        <w:t>（</w:t>
      </w:r>
      <w:r>
        <w:rPr>
          <w:rFonts w:asciiTheme="minorEastAsia" w:hAnsiTheme="minorEastAsia"/>
        </w:rPr>
        <w:fldChar w:fldCharType="begin"/>
      </w:r>
      <w:r>
        <w:rPr>
          <w:rFonts w:asciiTheme="minorEastAsia" w:hAnsiTheme="minorEastAsia"/>
        </w:rPr>
        <w:instrText xml:space="preserve"> REF _Ref99191722 \h </w:instrText>
      </w:r>
      <w:r>
        <w:rPr>
          <w:rFonts w:asciiTheme="minorEastAsia" w:hAnsiTheme="minorEastAsia"/>
        </w:rPr>
        <w:fldChar w:fldCharType="separate"/>
      </w:r>
      <w:r w:rsidR="00D17C7E">
        <w:rPr>
          <w:rFonts w:asciiTheme="minorEastAsia" w:hAnsiTheme="minorEastAsia" w:hint="eastAsia"/>
          <w:b/>
          <w:bCs/>
        </w:rPr>
        <w:t>エラー! 参照元が見つかりません。</w:t>
      </w:r>
      <w:r>
        <w:rPr>
          <w:rFonts w:asciiTheme="minorEastAsia" w:hAnsiTheme="minorEastAsia"/>
        </w:rPr>
        <w:fldChar w:fldCharType="end"/>
      </w:r>
      <w:r>
        <w:rPr>
          <w:rFonts w:asciiTheme="minorEastAsia" w:hAnsiTheme="minorEastAsia"/>
        </w:rPr>
        <w:t>）</w:t>
      </w:r>
      <w:r w:rsidRPr="00A81A07">
        <w:rPr>
          <w:rFonts w:asciiTheme="minorEastAsia" w:hAnsiTheme="minorEastAsia"/>
        </w:rPr>
        <w:t>を使用する。</w:t>
      </w:r>
    </w:p>
    <w:p w14:paraId="7E8565C4" w14:textId="50791D69" w:rsidR="0033615B" w:rsidRDefault="0033615B" w:rsidP="0033615B">
      <w:pPr>
        <w:ind w:left="1008"/>
        <w:rPr>
          <w:rFonts w:asciiTheme="minorEastAsia" w:hAnsiTheme="minorEastAsia"/>
        </w:rPr>
      </w:pPr>
      <w:r w:rsidRPr="001C39D9">
        <w:rPr>
          <w:rFonts w:asciiTheme="minorEastAsia" w:hAnsiTheme="minorEastAsia" w:hint="eastAsia"/>
        </w:rPr>
        <w:t>[</w:t>
      </w:r>
      <w:r w:rsidRPr="001C39D9">
        <w:rPr>
          <w:rFonts w:asciiTheme="minorEastAsia" w:hAnsiTheme="minorEastAsia"/>
        </w:rPr>
        <w:t>UUID]は、Universally Unique Identifier（UUID）</w:t>
      </w:r>
      <w:r w:rsidRPr="001C39D9">
        <w:rPr>
          <w:rFonts w:asciiTheme="minorEastAsia" w:hAnsiTheme="minorEastAsia"/>
          <w:vertAlign w:val="superscript"/>
        </w:rPr>
        <w:fldChar w:fldCharType="begin"/>
      </w:r>
      <w:r w:rsidRPr="001C39D9">
        <w:rPr>
          <w:rFonts w:asciiTheme="minorEastAsia" w:hAnsiTheme="minorEastAsia"/>
          <w:vertAlign w:val="superscript"/>
        </w:rPr>
        <w:instrText xml:space="preserve"> REF _Ref96616708 \r \h  \* MERGEFORMAT </w:instrText>
      </w:r>
      <w:r w:rsidRPr="001C39D9">
        <w:rPr>
          <w:rFonts w:asciiTheme="minorEastAsia" w:hAnsiTheme="minorEastAsia"/>
          <w:vertAlign w:val="superscript"/>
        </w:rPr>
      </w:r>
      <w:r w:rsidRPr="001C39D9">
        <w:rPr>
          <w:rFonts w:asciiTheme="minorEastAsia" w:hAnsiTheme="minorEastAsia"/>
          <w:vertAlign w:val="superscript"/>
        </w:rPr>
        <w:fldChar w:fldCharType="separate"/>
      </w:r>
      <w:r w:rsidR="00D17C7E">
        <w:rPr>
          <w:rFonts w:asciiTheme="minorEastAsia" w:hAnsiTheme="minorEastAsia"/>
          <w:vertAlign w:val="superscript"/>
        </w:rPr>
        <w:t>[1]</w:t>
      </w:r>
      <w:r w:rsidRPr="001C39D9">
        <w:rPr>
          <w:rFonts w:asciiTheme="minorEastAsia" w:hAnsiTheme="minorEastAsia"/>
          <w:vertAlign w:val="superscript"/>
        </w:rPr>
        <w:fldChar w:fldCharType="end"/>
      </w:r>
      <w:r w:rsidRPr="001C39D9">
        <w:rPr>
          <w:rFonts w:asciiTheme="minorEastAsia" w:hAnsiTheme="minorEastAsia"/>
        </w:rPr>
        <w:t>とする</w:t>
      </w:r>
      <w:r w:rsidRPr="001C39D9">
        <w:rPr>
          <w:rFonts w:asciiTheme="minorEastAsia" w:hAnsiTheme="minorEastAsia" w:hint="eastAsia"/>
        </w:rPr>
        <w:t>。UUIDとは、ソフトウェア上でオブジェクトを一意に識別するための識別子であり、</w:t>
      </w:r>
      <w:r w:rsidRPr="001C39D9">
        <w:rPr>
          <w:rFonts w:asciiTheme="minorEastAsia" w:hAnsiTheme="minorEastAsia"/>
        </w:rPr>
        <w:t>128ビット（16バイト）の値で表す。先頭から4ビットごとに16進数の値（0～</w:t>
      </w:r>
      <w:r>
        <w:rPr>
          <w:rFonts w:asciiTheme="minorEastAsia" w:hAnsiTheme="minorEastAsia"/>
        </w:rPr>
        <w:t>f</w:t>
      </w:r>
      <w:r w:rsidRPr="001C39D9">
        <w:rPr>
          <w:rFonts w:asciiTheme="minorEastAsia" w:hAnsiTheme="minorEastAsia"/>
        </w:rPr>
        <w:t>）に変換し、8桁-4桁-4桁-</w:t>
      </w:r>
      <w:r>
        <w:rPr>
          <w:rFonts w:asciiTheme="minorEastAsia" w:hAnsiTheme="minorEastAsia"/>
        </w:rPr>
        <w:t>4桁</w:t>
      </w:r>
      <w:r>
        <w:rPr>
          <w:rFonts w:asciiTheme="minorEastAsia" w:hAnsiTheme="minorEastAsia" w:hint="eastAsia"/>
        </w:rPr>
        <w:t>-</w:t>
      </w:r>
      <w:r w:rsidRPr="001C39D9">
        <w:rPr>
          <w:rFonts w:asciiTheme="minorEastAsia" w:hAnsiTheme="minorEastAsia"/>
        </w:rPr>
        <w:t>12桁に区切って表現する。</w:t>
      </w:r>
    </w:p>
    <w:p w14:paraId="5E9DFE45" w14:textId="77777777" w:rsidR="0033615B" w:rsidRPr="001C39D9" w:rsidRDefault="0033615B" w:rsidP="0033615B">
      <w:pPr>
        <w:ind w:left="1008"/>
        <w:rPr>
          <w:rFonts w:asciiTheme="minorEastAsia" w:hAnsiTheme="minorEastAsia"/>
        </w:rPr>
      </w:pPr>
    </w:p>
    <w:p w14:paraId="6E3096D3" w14:textId="77777777" w:rsidR="0033615B" w:rsidRPr="00874CFD" w:rsidRDefault="0033615B" w:rsidP="003104E4">
      <w:pPr>
        <w:widowControl/>
        <w:numPr>
          <w:ilvl w:val="1"/>
          <w:numId w:val="60"/>
        </w:numPr>
        <w:tabs>
          <w:tab w:val="left" w:pos="403"/>
        </w:tabs>
        <w:spacing w:after="0" w:line="240" w:lineRule="atLeast"/>
        <w:contextualSpacing w:val="0"/>
        <w:rPr>
          <w:rFonts w:asciiTheme="minorEastAsia" w:hAnsiTheme="minorEastAsia"/>
        </w:rPr>
      </w:pPr>
      <w:r w:rsidRPr="00874CFD">
        <w:rPr>
          <w:rFonts w:asciiTheme="minorEastAsia" w:hAnsiTheme="minorEastAsia" w:hint="eastAsia"/>
        </w:rPr>
        <w:t>集成の実装</w:t>
      </w:r>
    </w:p>
    <w:p w14:paraId="5916FCDC" w14:textId="77777777" w:rsidR="0033615B" w:rsidRPr="00874CFD" w:rsidRDefault="0033615B" w:rsidP="0033615B">
      <w:pPr>
        <w:ind w:left="1008"/>
      </w:pPr>
      <w:r w:rsidRPr="00874CFD">
        <w:rPr>
          <w:rFonts w:asciiTheme="minorEastAsia" w:hAnsiTheme="minorEastAsia" w:hint="eastAsia"/>
        </w:rPr>
        <w:t>応用スキーマに示された地物間の集成は、</w:t>
      </w:r>
      <w:r w:rsidRPr="00874CFD">
        <w:rPr>
          <w:rFonts w:hint="eastAsia"/>
        </w:rPr>
        <w:t>部品となるオブジェクトを、全体となるオブジェクトの子要素として記述する。</w:t>
      </w:r>
    </w:p>
    <w:p w14:paraId="61EF6673" w14:textId="77777777" w:rsidR="0033615B" w:rsidRPr="00874CFD" w:rsidRDefault="0033615B" w:rsidP="0033615B">
      <w:pPr>
        <w:ind w:left="1008"/>
        <w:rPr>
          <w:rFonts w:asciiTheme="minorEastAsia" w:hAnsiTheme="minorEastAsia"/>
        </w:rPr>
      </w:pPr>
      <w:r w:rsidRPr="00874CFD">
        <w:t>この時、</w:t>
      </w:r>
      <w:r w:rsidRPr="00874CFD">
        <w:rPr>
          <w:rFonts w:hint="eastAsia"/>
        </w:rPr>
        <w:t>部品となるオブジェクトの識別子（</w:t>
      </w:r>
      <w:r w:rsidRPr="00874CFD">
        <w:t>gml:id）を、全体となるオブジェクト以外のオブジェクトが参照してもよい。</w:t>
      </w:r>
    </w:p>
    <w:p w14:paraId="383A4483" w14:textId="77777777" w:rsidR="0033615B" w:rsidRPr="00231B18" w:rsidRDefault="0033615B" w:rsidP="0033615B">
      <w:pPr>
        <w:spacing w:line="240" w:lineRule="auto"/>
        <w:jc w:val="left"/>
        <w:rPr>
          <w:rFonts w:asciiTheme="minorEastAsia" w:hAnsiTheme="minorEastAsia"/>
        </w:rPr>
      </w:pPr>
    </w:p>
    <w:p w14:paraId="2E631D4C" w14:textId="77777777" w:rsidR="0033615B" w:rsidRPr="001C39D9" w:rsidRDefault="0033615B" w:rsidP="003104E4">
      <w:pPr>
        <w:widowControl/>
        <w:numPr>
          <w:ilvl w:val="0"/>
          <w:numId w:val="58"/>
        </w:numPr>
        <w:tabs>
          <w:tab w:val="left" w:pos="403"/>
        </w:tabs>
        <w:spacing w:after="0" w:line="240" w:lineRule="atLeast"/>
        <w:contextualSpacing w:val="0"/>
        <w:rPr>
          <w:rFonts w:asciiTheme="minorEastAsia" w:hAnsiTheme="minorEastAsia"/>
        </w:rPr>
      </w:pPr>
      <w:r w:rsidRPr="001C39D9">
        <w:rPr>
          <w:rFonts w:asciiTheme="minorEastAsia" w:hAnsiTheme="minorEastAsia" w:hint="eastAsia"/>
        </w:rPr>
        <w:t>空間参照系の識別</w:t>
      </w:r>
    </w:p>
    <w:p w14:paraId="2B67BFEE" w14:textId="77777777" w:rsidR="0033615B" w:rsidRPr="001C39D9" w:rsidRDefault="0033615B" w:rsidP="0033615B">
      <w:pPr>
        <w:ind w:left="991"/>
        <w:rPr>
          <w:rFonts w:asciiTheme="minorEastAsia" w:hAnsiTheme="minorEastAsia"/>
        </w:rPr>
      </w:pPr>
      <w:r w:rsidRPr="001C39D9">
        <w:rPr>
          <w:rFonts w:asciiTheme="minorEastAsia" w:hAnsiTheme="minorEastAsia" w:hint="eastAsia"/>
        </w:rPr>
        <w:t>幾何オブジェクトに適用される空間参照系は、都市モデル（</w:t>
      </w:r>
      <w:r w:rsidRPr="001C39D9">
        <w:rPr>
          <w:rFonts w:asciiTheme="minorEastAsia" w:hAnsiTheme="minorEastAsia" w:hint="eastAsia"/>
          <w:i/>
        </w:rPr>
        <w:t>core:CityModel</w:t>
      </w:r>
      <w:r w:rsidRPr="001C39D9">
        <w:rPr>
          <w:rFonts w:asciiTheme="minorEastAsia" w:hAnsiTheme="minorEastAsia" w:hint="eastAsia"/>
        </w:rPr>
        <w:t>）に挿入される</w:t>
      </w:r>
      <w:r w:rsidRPr="001C39D9">
        <w:rPr>
          <w:rFonts w:asciiTheme="minorEastAsia" w:hAnsiTheme="minorEastAsia" w:hint="eastAsia"/>
          <w:i/>
        </w:rPr>
        <w:t>Envelop</w:t>
      </w:r>
      <w:r w:rsidRPr="001C39D9">
        <w:rPr>
          <w:rFonts w:asciiTheme="minorEastAsia" w:hAnsiTheme="minorEastAsia" w:hint="eastAsia"/>
        </w:rPr>
        <w:t>要素の属性snsNameにおいて、以下のEPSGコードを挿入することにより識別する。</w:t>
      </w:r>
    </w:p>
    <w:p w14:paraId="463AE6B3" w14:textId="77777777" w:rsidR="0033615B" w:rsidRPr="001C39D9" w:rsidRDefault="0033615B" w:rsidP="0033615B">
      <w:pPr>
        <w:rPr>
          <w:rFonts w:asciiTheme="minorEastAsia" w:hAnsiTheme="minorEastAsia"/>
        </w:rPr>
      </w:pPr>
    </w:p>
    <w:tbl>
      <w:tblPr>
        <w:tblStyle w:val="af1"/>
        <w:tblW w:w="0" w:type="auto"/>
        <w:tblInd w:w="781" w:type="dxa"/>
        <w:tblLook w:val="04A0" w:firstRow="1" w:lastRow="0" w:firstColumn="1" w:lastColumn="0" w:noHBand="0" w:noVBand="1"/>
      </w:tblPr>
      <w:tblGrid>
        <w:gridCol w:w="5244"/>
        <w:gridCol w:w="3716"/>
      </w:tblGrid>
      <w:tr w:rsidR="0033615B" w:rsidRPr="001C39D9" w14:paraId="601C667B" w14:textId="77777777" w:rsidTr="000C68B7">
        <w:tc>
          <w:tcPr>
            <w:tcW w:w="5244" w:type="dxa"/>
            <w:shd w:val="clear" w:color="auto" w:fill="D9D9D9" w:themeFill="background1" w:themeFillShade="D9"/>
          </w:tcPr>
          <w:p w14:paraId="5CB147AD" w14:textId="77777777" w:rsidR="0033615B" w:rsidRPr="001C39D9" w:rsidRDefault="0033615B" w:rsidP="000C68B7">
            <w:pPr>
              <w:jc w:val="center"/>
              <w:rPr>
                <w:rFonts w:asciiTheme="minorEastAsia" w:hAnsiTheme="minorEastAsia"/>
              </w:rPr>
            </w:pPr>
            <w:r w:rsidRPr="001C39D9">
              <w:rPr>
                <w:rFonts w:asciiTheme="minorEastAsia" w:hAnsiTheme="minorEastAsia" w:hint="eastAsia"/>
              </w:rPr>
              <w:t>空間参照系の名称</w:t>
            </w:r>
          </w:p>
        </w:tc>
        <w:tc>
          <w:tcPr>
            <w:tcW w:w="3716" w:type="dxa"/>
            <w:shd w:val="clear" w:color="auto" w:fill="D9D9D9" w:themeFill="background1" w:themeFillShade="D9"/>
          </w:tcPr>
          <w:p w14:paraId="1817B235" w14:textId="77777777" w:rsidR="0033615B" w:rsidRPr="001C39D9" w:rsidRDefault="0033615B" w:rsidP="000C68B7">
            <w:pPr>
              <w:jc w:val="center"/>
              <w:rPr>
                <w:rFonts w:asciiTheme="minorEastAsia" w:hAnsiTheme="minorEastAsia"/>
                <w:lang w:eastAsia="ja-JP"/>
              </w:rPr>
            </w:pPr>
            <w:r w:rsidRPr="001C39D9">
              <w:rPr>
                <w:rFonts w:asciiTheme="minorEastAsia" w:hAnsiTheme="minorEastAsia" w:hint="eastAsia"/>
                <w:lang w:eastAsia="ja-JP"/>
              </w:rPr>
              <w:t>s</w:t>
            </w:r>
            <w:r w:rsidRPr="001C39D9">
              <w:rPr>
                <w:rFonts w:asciiTheme="minorEastAsia" w:hAnsiTheme="minorEastAsia"/>
                <w:lang w:eastAsia="ja-JP"/>
              </w:rPr>
              <w:t>rsName</w:t>
            </w:r>
            <w:r w:rsidRPr="001C39D9">
              <w:rPr>
                <w:rFonts w:asciiTheme="minorEastAsia" w:hAnsiTheme="minorEastAsia" w:hint="eastAsia"/>
                <w:lang w:eastAsia="ja-JP"/>
              </w:rPr>
              <w:t>に挿入する値</w:t>
            </w:r>
          </w:p>
        </w:tc>
      </w:tr>
      <w:tr w:rsidR="0033615B" w:rsidRPr="001C39D9" w14:paraId="11DD2D88" w14:textId="77777777" w:rsidTr="000C68B7">
        <w:tc>
          <w:tcPr>
            <w:tcW w:w="5244" w:type="dxa"/>
          </w:tcPr>
          <w:p w14:paraId="3C94649C" w14:textId="77777777" w:rsidR="0033615B" w:rsidRPr="001C39D9" w:rsidRDefault="0033615B" w:rsidP="000C68B7">
            <w:pPr>
              <w:rPr>
                <w:rFonts w:asciiTheme="minorEastAsia" w:hAnsiTheme="minorEastAsia"/>
                <w:lang w:eastAsia="ja-JP"/>
              </w:rPr>
            </w:pPr>
            <w:r w:rsidRPr="001C39D9">
              <w:rPr>
                <w:rFonts w:asciiTheme="minorEastAsia" w:hAnsiTheme="minorEastAsia" w:hint="eastAsia"/>
                <w:lang w:eastAsia="ja-JP"/>
              </w:rPr>
              <w:t>日本測地系2011 における経緯度座標系と東京湾平均海面を基準とする標高の複合座標参照系</w:t>
            </w:r>
          </w:p>
        </w:tc>
        <w:tc>
          <w:tcPr>
            <w:tcW w:w="3716" w:type="dxa"/>
          </w:tcPr>
          <w:p w14:paraId="23E48C0A" w14:textId="77777777" w:rsidR="0033615B" w:rsidRPr="001C39D9" w:rsidRDefault="0085400E" w:rsidP="000C68B7">
            <w:pPr>
              <w:rPr>
                <w:rFonts w:asciiTheme="minorEastAsia" w:hAnsiTheme="minorEastAsia"/>
              </w:rPr>
            </w:pPr>
            <w:hyperlink r:id="rId149" w:history="1">
              <w:r w:rsidR="0033615B" w:rsidRPr="001C39D9">
                <w:rPr>
                  <w:rFonts w:asciiTheme="minorEastAsia" w:hAnsiTheme="minorEastAsia"/>
                </w:rPr>
                <w:t>http://www.opengis.net/def/crs/EPSG/0/6697</w:t>
              </w:r>
            </w:hyperlink>
          </w:p>
        </w:tc>
      </w:tr>
    </w:tbl>
    <w:p w14:paraId="6D288256" w14:textId="77777777" w:rsidR="0033615B" w:rsidRPr="001C39D9" w:rsidRDefault="0033615B" w:rsidP="0033615B">
      <w:pPr>
        <w:rPr>
          <w:rFonts w:asciiTheme="minorEastAsia" w:hAnsiTheme="minorEastAsia"/>
        </w:rPr>
      </w:pPr>
    </w:p>
    <w:p w14:paraId="461D0578" w14:textId="77777777" w:rsidR="0033615B" w:rsidRPr="001C39D9" w:rsidRDefault="0033615B" w:rsidP="003104E4">
      <w:pPr>
        <w:widowControl/>
        <w:numPr>
          <w:ilvl w:val="0"/>
          <w:numId w:val="58"/>
        </w:numPr>
        <w:tabs>
          <w:tab w:val="left" w:pos="403"/>
        </w:tabs>
        <w:spacing w:after="0" w:line="240" w:lineRule="atLeast"/>
        <w:contextualSpacing w:val="0"/>
        <w:rPr>
          <w:rFonts w:asciiTheme="minorEastAsia" w:hAnsiTheme="minorEastAsia"/>
        </w:rPr>
      </w:pPr>
      <w:r w:rsidRPr="001C39D9">
        <w:rPr>
          <w:rFonts w:asciiTheme="minorEastAsia" w:hAnsiTheme="minorEastAsia" w:hint="eastAsia"/>
        </w:rPr>
        <w:t>s</w:t>
      </w:r>
      <w:r w:rsidRPr="001C39D9">
        <w:rPr>
          <w:rFonts w:asciiTheme="minorEastAsia" w:hAnsiTheme="minorEastAsia"/>
        </w:rPr>
        <w:t>chemaLocationの指定</w:t>
      </w:r>
    </w:p>
    <w:p w14:paraId="6267998B" w14:textId="6F057D49" w:rsidR="0033615B" w:rsidRDefault="0033615B" w:rsidP="0033615B">
      <w:pPr>
        <w:ind w:left="991"/>
        <w:rPr>
          <w:rFonts w:asciiTheme="minorEastAsia" w:hAnsiTheme="minorEastAsia"/>
        </w:rPr>
      </w:pPr>
      <w:r w:rsidRPr="001C39D9">
        <w:rPr>
          <w:rFonts w:asciiTheme="minorEastAsia" w:hAnsiTheme="minorEastAsia" w:hint="eastAsia"/>
        </w:rPr>
        <w:t>i</w:t>
      </w:r>
      <w:r w:rsidRPr="001C39D9">
        <w:rPr>
          <w:rFonts w:asciiTheme="minorEastAsia" w:hAnsiTheme="minorEastAsia"/>
        </w:rPr>
        <w:t>-URの符号化仕様は、3D都市モデル内の</w:t>
      </w:r>
      <w:r w:rsidRPr="001C39D9">
        <w:rPr>
          <w:rFonts w:asciiTheme="minorEastAsia" w:hAnsiTheme="minorEastAsia" w:hint="eastAsia"/>
        </w:rPr>
        <w:t>s</w:t>
      </w:r>
      <w:r w:rsidRPr="001C39D9">
        <w:rPr>
          <w:rFonts w:asciiTheme="minorEastAsia" w:hAnsiTheme="minorEastAsia"/>
        </w:rPr>
        <w:t>chemasフォルダ（</w:t>
      </w:r>
      <w:r>
        <w:rPr>
          <w:rFonts w:asciiTheme="minorEastAsia" w:hAnsiTheme="minorEastAsia"/>
        </w:rPr>
        <w:fldChar w:fldCharType="begin"/>
      </w:r>
      <w:r>
        <w:rPr>
          <w:rFonts w:asciiTheme="minorEastAsia" w:hAnsiTheme="minorEastAsia"/>
        </w:rPr>
        <w:instrText xml:space="preserve"> REF _Ref97963804 \r \h </w:instrText>
      </w:r>
      <w:r>
        <w:rPr>
          <w:rFonts w:asciiTheme="minorEastAsia" w:hAnsiTheme="minorEastAsia"/>
        </w:rPr>
      </w:r>
      <w:r>
        <w:rPr>
          <w:rFonts w:asciiTheme="minorEastAsia" w:hAnsiTheme="minorEastAsia"/>
        </w:rPr>
        <w:fldChar w:fldCharType="separate"/>
      </w:r>
      <w:r w:rsidR="00D17C7E">
        <w:rPr>
          <w:rFonts w:asciiTheme="minorEastAsia" w:hAnsiTheme="minorEastAsia"/>
        </w:rPr>
        <w:t>7.2.4</w:t>
      </w:r>
      <w:r>
        <w:rPr>
          <w:rFonts w:asciiTheme="minorEastAsia" w:hAnsiTheme="minorEastAsia"/>
        </w:rPr>
        <w:fldChar w:fldCharType="end"/>
      </w:r>
      <w:r w:rsidRPr="001C39D9">
        <w:rPr>
          <w:rFonts w:asciiTheme="minorEastAsia" w:hAnsiTheme="minorEastAsia"/>
        </w:rPr>
        <w:t>）に格納したXMLSchemaファイルへの相対パスにより</w:t>
      </w:r>
      <w:r w:rsidRPr="001C39D9">
        <w:rPr>
          <w:rFonts w:asciiTheme="minorEastAsia" w:hAnsiTheme="minorEastAsia" w:hint="eastAsia"/>
        </w:rPr>
        <w:t>s</w:t>
      </w:r>
      <w:r w:rsidRPr="001C39D9">
        <w:rPr>
          <w:rFonts w:asciiTheme="minorEastAsia" w:hAnsiTheme="minorEastAsia"/>
        </w:rPr>
        <w:t>chemaLocationを指定する</w:t>
      </w:r>
      <w:r w:rsidRPr="001C39D9">
        <w:rPr>
          <w:rFonts w:asciiTheme="minorEastAsia" w:hAnsiTheme="minorEastAsia" w:hint="eastAsia"/>
        </w:rPr>
        <w:t>。</w:t>
      </w:r>
    </w:p>
    <w:p w14:paraId="3B7A583E" w14:textId="77777777" w:rsidR="0033615B" w:rsidRDefault="0033615B" w:rsidP="0033615B">
      <w:pPr>
        <w:ind w:left="991"/>
        <w:rPr>
          <w:rFonts w:asciiTheme="minorEastAsia" w:hAnsiTheme="minorEastAsia"/>
        </w:rPr>
      </w:pPr>
    </w:p>
    <w:p w14:paraId="5F9807D5" w14:textId="77777777" w:rsidR="0033615B" w:rsidRPr="001C39D9" w:rsidRDefault="0033615B" w:rsidP="0033615B">
      <w:pPr>
        <w:pStyle w:val="3"/>
      </w:pPr>
      <w:bookmarkStart w:id="386" w:name="_Toc99198595"/>
      <w:bookmarkStart w:id="387" w:name="_Toc99323334"/>
      <w:bookmarkStart w:id="388" w:name="_Toc140910552"/>
      <w:bookmarkStart w:id="389" w:name="_Toc156295940"/>
      <w:r w:rsidRPr="001C39D9">
        <w:rPr>
          <w:rFonts w:hint="eastAsia"/>
        </w:rPr>
        <w:t>文字集合</w:t>
      </w:r>
      <w:bookmarkEnd w:id="386"/>
      <w:bookmarkEnd w:id="387"/>
      <w:bookmarkEnd w:id="388"/>
      <w:bookmarkEnd w:id="389"/>
    </w:p>
    <w:p w14:paraId="667150E4"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符号化したデータ集合を記述する文字集合には、「UTF-8」を使用する。</w:t>
      </w:r>
    </w:p>
    <w:p w14:paraId="243924DB" w14:textId="77777777" w:rsidR="0033615B" w:rsidRPr="001C39D9" w:rsidRDefault="0033615B" w:rsidP="0033615B">
      <w:pPr>
        <w:rPr>
          <w:rFonts w:asciiTheme="minorEastAsia" w:hAnsiTheme="minorEastAsia"/>
        </w:rPr>
      </w:pPr>
    </w:p>
    <w:p w14:paraId="3F4799DC" w14:textId="77777777" w:rsidR="0033615B" w:rsidRPr="001C39D9" w:rsidRDefault="0033615B" w:rsidP="0033615B">
      <w:pPr>
        <w:pStyle w:val="3"/>
      </w:pPr>
      <w:bookmarkStart w:id="390" w:name="_Toc99198596"/>
      <w:bookmarkStart w:id="391" w:name="_Toc99323335"/>
      <w:bookmarkStart w:id="392" w:name="_Toc140910553"/>
      <w:bookmarkStart w:id="393" w:name="_Toc156295941"/>
      <w:r w:rsidRPr="001C39D9">
        <w:rPr>
          <w:rFonts w:hint="eastAsia"/>
        </w:rPr>
        <w:t>言語</w:t>
      </w:r>
      <w:bookmarkEnd w:id="390"/>
      <w:bookmarkEnd w:id="391"/>
      <w:bookmarkEnd w:id="392"/>
      <w:bookmarkEnd w:id="393"/>
    </w:p>
    <w:p w14:paraId="78C4E6BC" w14:textId="569D5DF2" w:rsidR="0033615B" w:rsidRPr="001C39D9" w:rsidRDefault="0033615B" w:rsidP="00C95143">
      <w:pPr>
        <w:ind w:firstLineChars="100" w:firstLine="168"/>
        <w:rPr>
          <w:rFonts w:asciiTheme="minorEastAsia" w:hAnsiTheme="minorEastAsia"/>
          <w:b/>
          <w:w w:val="100"/>
          <w:sz w:val="24"/>
        </w:rPr>
      </w:pPr>
      <w:r w:rsidRPr="001C39D9">
        <w:rPr>
          <w:rFonts w:asciiTheme="minorEastAsia" w:hAnsiTheme="minorEastAsia" w:hint="eastAsia"/>
        </w:rPr>
        <w:t>地物の属性の値を記述する言語は、日本語とする。</w:t>
      </w:r>
      <w:bookmarkStart w:id="394" w:name="_Ref46934060"/>
    </w:p>
    <w:p w14:paraId="7CB28AE6" w14:textId="77777777" w:rsidR="0010672F" w:rsidRDefault="0010672F">
      <w:pPr>
        <w:widowControl/>
        <w:spacing w:after="0" w:line="240" w:lineRule="auto"/>
        <w:contextualSpacing w:val="0"/>
        <w:jc w:val="left"/>
        <w:rPr>
          <w:rFonts w:asciiTheme="majorHAnsi" w:eastAsiaTheme="majorEastAsia" w:hAnsiTheme="majorHAnsi" w:cstheme="majorBidi"/>
          <w:sz w:val="24"/>
        </w:rPr>
      </w:pPr>
      <w:bookmarkStart w:id="395" w:name="_Toc99198597"/>
      <w:bookmarkStart w:id="396" w:name="_Toc99323336"/>
      <w:r>
        <w:br w:type="page"/>
      </w:r>
    </w:p>
    <w:p w14:paraId="34D4B302" w14:textId="632E279D" w:rsidR="0033615B" w:rsidRDefault="0033615B" w:rsidP="0033615B">
      <w:pPr>
        <w:pStyle w:val="2"/>
      </w:pPr>
      <w:bookmarkStart w:id="397" w:name="_Toc140910554"/>
      <w:bookmarkStart w:id="398" w:name="_Toc156295942"/>
      <w:r w:rsidRPr="001C39D9">
        <w:rPr>
          <w:rFonts w:hint="eastAsia"/>
        </w:rPr>
        <w:lastRenderedPageBreak/>
        <w:t>配布媒体情報</w:t>
      </w:r>
      <w:bookmarkEnd w:id="394"/>
      <w:bookmarkEnd w:id="395"/>
      <w:bookmarkEnd w:id="396"/>
      <w:bookmarkEnd w:id="397"/>
      <w:bookmarkEnd w:id="398"/>
    </w:p>
    <w:p w14:paraId="7E72CC23" w14:textId="5391540B" w:rsidR="0010672F" w:rsidRDefault="0010672F" w:rsidP="0010672F">
      <w:r>
        <w:rPr>
          <w:rFonts w:hint="eastAsia"/>
        </w:rPr>
        <w:t>3D都市モデルに適用する配布媒体情報を以下に示す。</w:t>
      </w:r>
    </w:p>
    <w:p w14:paraId="5C421131" w14:textId="7A63B359" w:rsidR="0010672F" w:rsidRPr="001C39D9" w:rsidRDefault="0010672F" w:rsidP="0010672F">
      <w:pPr>
        <w:rPr>
          <w:rFonts w:asciiTheme="minorEastAsia" w:hAnsiTheme="minorEastAsia"/>
        </w:rPr>
      </w:pPr>
      <w:r>
        <w:rPr>
          <w:rFonts w:asciiTheme="minorEastAsia" w:hAnsiTheme="minorEastAsia" w:hint="eastAsia"/>
        </w:rPr>
        <w:t>ただし、地下埋設物については、</w:t>
      </w:r>
      <w:r>
        <w:rPr>
          <w:rFonts w:asciiTheme="minorEastAsia" w:hAnsiTheme="minorEastAsia"/>
        </w:rPr>
        <w:fldChar w:fldCharType="begin"/>
      </w:r>
      <w:r>
        <w:rPr>
          <w:rFonts w:asciiTheme="minorEastAsia" w:hAnsiTheme="minorEastAsia"/>
        </w:rPr>
        <w:instrText xml:space="preserve"> </w:instrText>
      </w:r>
      <w:r>
        <w:rPr>
          <w:rFonts w:asciiTheme="minorEastAsia" w:hAnsiTheme="minorEastAsia" w:hint="eastAsia"/>
        </w:rPr>
        <w:instrText>REF _Ref140006415 \r \h</w:instrText>
      </w:r>
      <w:r>
        <w:rPr>
          <w:rFonts w:asciiTheme="minorEastAsia" w:hAnsiTheme="minorEastAsia"/>
        </w:rPr>
        <w:instrText xml:space="preserve"> </w:instrText>
      </w:r>
      <w:r>
        <w:rPr>
          <w:rFonts w:asciiTheme="minorEastAsia" w:hAnsiTheme="minorEastAsia"/>
        </w:rPr>
      </w:r>
      <w:r>
        <w:rPr>
          <w:rFonts w:asciiTheme="minorEastAsia" w:hAnsiTheme="minorEastAsia"/>
        </w:rPr>
        <w:fldChar w:fldCharType="separate"/>
      </w:r>
      <w:r w:rsidR="00D17C7E">
        <w:rPr>
          <w:rFonts w:asciiTheme="minorEastAsia" w:hAnsiTheme="minorEastAsia"/>
        </w:rPr>
        <w:t>9.6</w:t>
      </w:r>
      <w:r>
        <w:rPr>
          <w:rFonts w:asciiTheme="minorEastAsia" w:hAnsiTheme="minorEastAsia"/>
        </w:rPr>
        <w:fldChar w:fldCharType="end"/>
      </w:r>
      <w:r>
        <w:rPr>
          <w:rFonts w:asciiTheme="minorEastAsia" w:hAnsiTheme="minorEastAsia" w:hint="eastAsia"/>
        </w:rPr>
        <w:t>の記載を適用する。</w:t>
      </w:r>
    </w:p>
    <w:p w14:paraId="09520590" w14:textId="77777777" w:rsidR="0010672F" w:rsidRPr="0010672F" w:rsidRDefault="0010672F" w:rsidP="00FB5C71"/>
    <w:p w14:paraId="5EE41F2E" w14:textId="77777777" w:rsidR="0033615B" w:rsidRPr="001C39D9" w:rsidRDefault="0033615B" w:rsidP="0033615B">
      <w:pPr>
        <w:pStyle w:val="3"/>
      </w:pPr>
      <w:bookmarkStart w:id="399" w:name="_Ref46932084"/>
      <w:bookmarkStart w:id="400" w:name="_Toc99198598"/>
      <w:bookmarkStart w:id="401" w:name="_Toc99323337"/>
      <w:bookmarkStart w:id="402" w:name="_Toc140910555"/>
      <w:bookmarkStart w:id="403" w:name="_Toc156295943"/>
      <w:r w:rsidRPr="001C39D9">
        <w:rPr>
          <w:rFonts w:hint="eastAsia"/>
        </w:rPr>
        <w:t>ファイル単位</w:t>
      </w:r>
      <w:bookmarkEnd w:id="399"/>
      <w:bookmarkEnd w:id="400"/>
      <w:bookmarkEnd w:id="401"/>
      <w:bookmarkEnd w:id="402"/>
      <w:bookmarkEnd w:id="403"/>
    </w:p>
    <w:p w14:paraId="0646B4AB" w14:textId="77777777" w:rsidR="001A6E2B" w:rsidRPr="001A6E2B" w:rsidRDefault="001A6E2B" w:rsidP="001A6E2B">
      <w:pPr>
        <w:ind w:firstLineChars="100" w:firstLine="168"/>
        <w:rPr>
          <w:rFonts w:asciiTheme="minorEastAsia" w:cs="Times New Roman"/>
        </w:rPr>
      </w:pPr>
      <w:r w:rsidRPr="001A6E2B">
        <w:rPr>
          <w:rFonts w:cs="Times New Roman" w:hint="eastAsia"/>
        </w:rPr>
        <w:t>ファイル単位は、標準製品仕様書</w:t>
      </w:r>
      <w:r w:rsidRPr="001A6E2B">
        <w:rPr>
          <w:rFonts w:cs="Times New Roman"/>
        </w:rPr>
        <w:t xml:space="preserve">7.2.1 </w:t>
      </w:r>
      <w:r w:rsidRPr="001A6E2B">
        <w:rPr>
          <w:rFonts w:cs="Times New Roman" w:hint="eastAsia"/>
        </w:rPr>
        <w:t>に従う。</w:t>
      </w:r>
    </w:p>
    <w:p w14:paraId="63DC68A7" w14:textId="77777777" w:rsidR="0033615B" w:rsidRPr="001A6E2B" w:rsidRDefault="0033615B" w:rsidP="0033615B">
      <w:pPr>
        <w:rPr>
          <w:rFonts w:asciiTheme="minorEastAsia" w:hAnsiTheme="minorEastAsia"/>
        </w:rPr>
      </w:pPr>
    </w:p>
    <w:p w14:paraId="19A7B4CC" w14:textId="77777777" w:rsidR="0033615B" w:rsidRPr="001C39D9" w:rsidRDefault="0033615B" w:rsidP="0033615B">
      <w:pPr>
        <w:pStyle w:val="3"/>
      </w:pPr>
      <w:bookmarkStart w:id="404" w:name="_Ref64964018"/>
      <w:bookmarkStart w:id="405" w:name="_Toc99198599"/>
      <w:bookmarkStart w:id="406" w:name="_Toc99323338"/>
      <w:bookmarkStart w:id="407" w:name="_Toc140910556"/>
      <w:bookmarkStart w:id="408" w:name="_Toc156295944"/>
      <w:r w:rsidRPr="001C39D9">
        <w:rPr>
          <w:rFonts w:hint="eastAsia"/>
        </w:rPr>
        <w:t>境界線上の地物の取り扱い</w:t>
      </w:r>
      <w:bookmarkEnd w:id="404"/>
      <w:bookmarkEnd w:id="405"/>
      <w:bookmarkEnd w:id="406"/>
      <w:bookmarkEnd w:id="407"/>
      <w:bookmarkEnd w:id="408"/>
    </w:p>
    <w:p w14:paraId="325ADCDF" w14:textId="77777777" w:rsidR="001A6E2B" w:rsidRPr="001A6E2B" w:rsidRDefault="001A6E2B" w:rsidP="001A6E2B">
      <w:pPr>
        <w:widowControl/>
        <w:tabs>
          <w:tab w:val="left" w:pos="403"/>
        </w:tabs>
        <w:spacing w:after="0" w:line="240" w:lineRule="atLeast"/>
        <w:ind w:firstLineChars="100" w:firstLine="168"/>
        <w:contextualSpacing w:val="0"/>
        <w:rPr>
          <w:rFonts w:asciiTheme="minorEastAsia" w:cs="Times New Roman"/>
          <w:kern w:val="0"/>
          <w:szCs w:val="22"/>
          <w:lang w:val="en-GB"/>
        </w:rPr>
      </w:pPr>
      <w:r w:rsidRPr="001A6E2B">
        <w:rPr>
          <w:rFonts w:asciiTheme="minorEastAsia" w:hAnsiTheme="minorEastAsia" w:cs="Times New Roman" w:hint="eastAsia"/>
          <w:kern w:val="0"/>
          <w:szCs w:val="22"/>
          <w:lang w:val="en-GB"/>
        </w:rPr>
        <w:t>ファイル境界線上の地物の取り扱いは、標準製品仕様書</w:t>
      </w:r>
      <w:r w:rsidRPr="001A6E2B">
        <w:rPr>
          <w:rFonts w:asciiTheme="minorEastAsia" w:hAnsiTheme="minorEastAsia" w:cs="Times New Roman"/>
          <w:kern w:val="0"/>
          <w:szCs w:val="22"/>
          <w:lang w:val="en-GB"/>
        </w:rPr>
        <w:t>7.2.2</w:t>
      </w:r>
      <w:r w:rsidRPr="001A6E2B">
        <w:rPr>
          <w:rFonts w:asciiTheme="minorEastAsia" w:hAnsiTheme="minorEastAsia" w:cs="Times New Roman" w:hint="eastAsia"/>
          <w:kern w:val="0"/>
          <w:szCs w:val="22"/>
          <w:lang w:val="en-GB"/>
        </w:rPr>
        <w:t>に従う。</w:t>
      </w:r>
    </w:p>
    <w:p w14:paraId="6A227764" w14:textId="55578F33" w:rsidR="00DB695D" w:rsidRDefault="00DB695D">
      <w:pPr>
        <w:widowControl/>
        <w:spacing w:after="0" w:line="240" w:lineRule="auto"/>
        <w:contextualSpacing w:val="0"/>
        <w:jc w:val="left"/>
        <w:rPr>
          <w:rFonts w:asciiTheme="minorEastAsia" w:hAnsiTheme="minorEastAsia"/>
        </w:rPr>
      </w:pPr>
    </w:p>
    <w:p w14:paraId="474B2759" w14:textId="77777777" w:rsidR="0033615B" w:rsidRPr="001C39D9" w:rsidRDefault="0033615B" w:rsidP="0033615B">
      <w:pPr>
        <w:pStyle w:val="3"/>
      </w:pPr>
      <w:bookmarkStart w:id="409" w:name="_Ref55493595"/>
      <w:bookmarkStart w:id="410" w:name="_Toc99198600"/>
      <w:bookmarkStart w:id="411" w:name="_Toc99323339"/>
      <w:bookmarkStart w:id="412" w:name="_Toc140910557"/>
      <w:bookmarkStart w:id="413" w:name="_Toc156295945"/>
      <w:r w:rsidRPr="001C39D9">
        <w:rPr>
          <w:rFonts w:hint="eastAsia"/>
        </w:rPr>
        <w:t>ファイル</w:t>
      </w:r>
      <w:bookmarkEnd w:id="409"/>
      <w:r w:rsidRPr="001C39D9">
        <w:rPr>
          <w:rFonts w:hint="eastAsia"/>
        </w:rPr>
        <w:t>名称</w:t>
      </w:r>
      <w:bookmarkEnd w:id="410"/>
      <w:bookmarkEnd w:id="411"/>
      <w:bookmarkEnd w:id="412"/>
      <w:bookmarkEnd w:id="413"/>
    </w:p>
    <w:p w14:paraId="6EF89CFB" w14:textId="77777777" w:rsidR="001A6E2B" w:rsidRPr="001A6E2B" w:rsidRDefault="001A6E2B" w:rsidP="001A6E2B">
      <w:pPr>
        <w:ind w:firstLineChars="100" w:firstLine="168"/>
        <w:rPr>
          <w:rFonts w:asciiTheme="minorEastAsia" w:cs="Times New Roman"/>
        </w:rPr>
      </w:pPr>
      <w:r w:rsidRPr="001A6E2B">
        <w:rPr>
          <w:rFonts w:asciiTheme="minorEastAsia" w:hAnsiTheme="minorEastAsia" w:cs="Times New Roman" w:hint="eastAsia"/>
        </w:rPr>
        <w:t>ファイル名称（拡張子を除いた部分）は、標準製品仕様書</w:t>
      </w:r>
      <w:r w:rsidRPr="001A6E2B">
        <w:rPr>
          <w:rFonts w:asciiTheme="minorEastAsia" w:hAnsiTheme="minorEastAsia" w:cs="Times New Roman"/>
        </w:rPr>
        <w:t>7.2.3</w:t>
      </w:r>
      <w:r w:rsidRPr="001A6E2B">
        <w:rPr>
          <w:rFonts w:asciiTheme="minorEastAsia" w:hAnsiTheme="minorEastAsia" w:cs="Times New Roman" w:hint="eastAsia"/>
        </w:rPr>
        <w:t>に従う。</w:t>
      </w:r>
    </w:p>
    <w:p w14:paraId="4B471DF6" w14:textId="77777777" w:rsidR="0033615B" w:rsidRPr="001A6E2B" w:rsidRDefault="0033615B" w:rsidP="0033615B">
      <w:pPr>
        <w:ind w:firstLineChars="100" w:firstLine="168"/>
        <w:rPr>
          <w:rFonts w:asciiTheme="minorEastAsia" w:hAnsiTheme="minorEastAsia"/>
        </w:rPr>
      </w:pPr>
    </w:p>
    <w:p w14:paraId="0255435B" w14:textId="77777777" w:rsidR="0033615B" w:rsidRPr="00AE55A7" w:rsidRDefault="0033615B" w:rsidP="0033615B">
      <w:pPr>
        <w:ind w:firstLineChars="100" w:firstLine="168"/>
        <w:rPr>
          <w:rFonts w:asciiTheme="minorEastAsia" w:hAnsiTheme="minorEastAsia"/>
        </w:rPr>
      </w:pPr>
      <w:r w:rsidRPr="00AE55A7">
        <w:rPr>
          <w:rFonts w:asciiTheme="minorEastAsia" w:hAnsiTheme="minorEastAsia"/>
        </w:rPr>
        <w:t>[</w:t>
      </w:r>
      <w:r w:rsidRPr="00AE55A7">
        <w:rPr>
          <w:rFonts w:asciiTheme="minorEastAsia" w:hAnsiTheme="minorEastAsia" w:hint="eastAsia"/>
        </w:rPr>
        <w:t>CRS</w:t>
      </w:r>
      <w:r w:rsidRPr="00AE55A7">
        <w:rPr>
          <w:rFonts w:asciiTheme="minorEastAsia" w:hAnsiTheme="minorEastAsia"/>
        </w:rPr>
        <w:t>]</w:t>
      </w:r>
      <w:r w:rsidRPr="00AE55A7">
        <w:rPr>
          <w:rFonts w:asciiTheme="minorEastAsia" w:hAnsiTheme="minorEastAsia" w:hint="eastAsia"/>
        </w:rPr>
        <w:t>には、当該ファイルに含まれるオブジェクトの空間参照系の略称（半角数字）としてEPSGコード（</w:t>
      </w:r>
      <w:r w:rsidRPr="00AE55A7">
        <w:rPr>
          <w:rFonts w:asciiTheme="minorEastAsia" w:hAnsiTheme="minorEastAsia"/>
        </w:rPr>
        <w:t>https://epsg.org/home.html）</w:t>
      </w:r>
      <w:r w:rsidRPr="00AE55A7">
        <w:rPr>
          <w:rFonts w:asciiTheme="minorEastAsia" w:hAnsiTheme="minorEastAsia" w:hint="eastAsia"/>
        </w:rPr>
        <w:t>を入力する。EPSGコードは、空間参照系に与えられた固有の識別子である。</w:t>
      </w:r>
    </w:p>
    <w:p w14:paraId="1C05BD7F" w14:textId="756FCA41" w:rsidR="0033615B" w:rsidRPr="00AE55A7" w:rsidRDefault="00C95143" w:rsidP="0033615B">
      <w:pPr>
        <w:ind w:firstLineChars="100" w:firstLine="168"/>
        <w:rPr>
          <w:rFonts w:asciiTheme="minorEastAsia" w:hAnsiTheme="minorEastAsia"/>
        </w:rPr>
      </w:pPr>
      <w:r>
        <w:rPr>
          <w:rFonts w:asciiTheme="minorEastAsia" w:hAnsiTheme="minorEastAsia" w:hint="eastAsia"/>
        </w:rPr>
        <w:t>本</w:t>
      </w:r>
      <w:r w:rsidR="0033615B" w:rsidRPr="00AE55A7">
        <w:rPr>
          <w:rFonts w:asciiTheme="minorEastAsia" w:hAnsiTheme="minorEastAsia" w:hint="eastAsia"/>
        </w:rPr>
        <w:t>製品仕様書で使用する空間参照系の略称を下表に示す。</w:t>
      </w:r>
    </w:p>
    <w:p w14:paraId="234376E6" w14:textId="77777777" w:rsidR="0033615B" w:rsidRPr="001C39D9" w:rsidRDefault="0033615B" w:rsidP="0033615B">
      <w:pPr>
        <w:rPr>
          <w:rFonts w:asciiTheme="minorEastAsia" w:hAnsiTheme="minorEastAsia"/>
        </w:rPr>
      </w:pPr>
    </w:p>
    <w:p w14:paraId="6E352427" w14:textId="0F0D71EC" w:rsidR="0033615B" w:rsidRDefault="0033615B" w:rsidP="0033615B">
      <w:pPr>
        <w:pStyle w:val="a7"/>
        <w:keepNext/>
        <w:jc w:val="center"/>
      </w:pPr>
      <w:r>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7</w:t>
      </w:r>
      <w:r w:rsidR="00F7751F">
        <w:rPr>
          <w:noProof/>
        </w:rPr>
        <w:fldChar w:fldCharType="end"/>
      </w:r>
      <w:r w:rsidR="005B4D3B">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1</w:t>
      </w:r>
      <w:r w:rsidR="00F7751F">
        <w:rPr>
          <w:noProof/>
        </w:rPr>
        <w:fldChar w:fldCharType="end"/>
      </w:r>
      <w:r>
        <w:t xml:space="preserve"> 空間参照系の略称</w:t>
      </w:r>
    </w:p>
    <w:tbl>
      <w:tblPr>
        <w:tblStyle w:val="af1"/>
        <w:tblW w:w="10196" w:type="dxa"/>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7217"/>
        <w:gridCol w:w="2979"/>
      </w:tblGrid>
      <w:tr w:rsidR="0033615B" w:rsidRPr="001C39D9" w14:paraId="67C61228" w14:textId="77777777" w:rsidTr="0013520C">
        <w:tc>
          <w:tcPr>
            <w:tcW w:w="7217" w:type="dxa"/>
            <w:shd w:val="clear" w:color="auto" w:fill="D9D9D9" w:themeFill="background1" w:themeFillShade="D9"/>
          </w:tcPr>
          <w:p w14:paraId="07B8DAC4" w14:textId="77777777" w:rsidR="0033615B" w:rsidRPr="001C39D9" w:rsidRDefault="0033615B" w:rsidP="000C68B7">
            <w:pPr>
              <w:jc w:val="center"/>
              <w:rPr>
                <w:rFonts w:asciiTheme="minorEastAsia" w:hAnsiTheme="minorEastAsia"/>
                <w:lang w:eastAsia="ja-JP"/>
              </w:rPr>
            </w:pPr>
            <w:r w:rsidRPr="001C39D9">
              <w:rPr>
                <w:rFonts w:asciiTheme="minorEastAsia" w:hAnsiTheme="minorEastAsia" w:hint="eastAsia"/>
                <w:lang w:eastAsia="ja-JP"/>
              </w:rPr>
              <w:t>オブジェクトに適用される空間参照系</w:t>
            </w:r>
          </w:p>
        </w:tc>
        <w:tc>
          <w:tcPr>
            <w:tcW w:w="2979" w:type="dxa"/>
            <w:shd w:val="clear" w:color="auto" w:fill="D9D9D9" w:themeFill="background1" w:themeFillShade="D9"/>
          </w:tcPr>
          <w:p w14:paraId="59AD4893" w14:textId="77777777" w:rsidR="0033615B" w:rsidRPr="001C39D9" w:rsidRDefault="0033615B" w:rsidP="000C68B7">
            <w:pPr>
              <w:jc w:val="center"/>
              <w:rPr>
                <w:rFonts w:asciiTheme="minorEastAsia" w:hAnsiTheme="minorEastAsia"/>
              </w:rPr>
            </w:pPr>
            <w:r w:rsidRPr="001C39D9">
              <w:rPr>
                <w:rFonts w:asciiTheme="minorEastAsia" w:hAnsiTheme="minorEastAsia" w:hint="eastAsia"/>
              </w:rPr>
              <w:t>略称</w:t>
            </w:r>
          </w:p>
        </w:tc>
      </w:tr>
      <w:tr w:rsidR="0033615B" w:rsidRPr="00290EFE" w14:paraId="22D721F1" w14:textId="77777777" w:rsidTr="0013520C">
        <w:tc>
          <w:tcPr>
            <w:tcW w:w="7217" w:type="dxa"/>
          </w:tcPr>
          <w:p w14:paraId="34B371CE" w14:textId="77777777" w:rsidR="0033615B" w:rsidRPr="00290EFE" w:rsidRDefault="0033615B" w:rsidP="000C68B7">
            <w:pPr>
              <w:rPr>
                <w:rFonts w:asciiTheme="minorEastAsia" w:hAnsiTheme="minorEastAsia"/>
                <w:lang w:eastAsia="ja-JP"/>
              </w:rPr>
            </w:pPr>
            <w:r w:rsidRPr="00290EFE">
              <w:rPr>
                <w:rFonts w:asciiTheme="minorEastAsia" w:hAnsiTheme="minorEastAsia" w:hint="eastAsia"/>
                <w:lang w:eastAsia="ja-JP"/>
              </w:rPr>
              <w:t>日本測地系2011 における経緯度座標系と東京湾平均海面を基準とする標高の複合座標参照系</w:t>
            </w:r>
          </w:p>
        </w:tc>
        <w:tc>
          <w:tcPr>
            <w:tcW w:w="2979" w:type="dxa"/>
          </w:tcPr>
          <w:p w14:paraId="6321CD8A" w14:textId="77777777" w:rsidR="0033615B" w:rsidRPr="00290EFE" w:rsidRDefault="0033615B" w:rsidP="000C68B7">
            <w:pPr>
              <w:rPr>
                <w:rFonts w:asciiTheme="minorEastAsia" w:hAnsiTheme="minorEastAsia"/>
              </w:rPr>
            </w:pPr>
            <w:r w:rsidRPr="00290EFE">
              <w:rPr>
                <w:rFonts w:asciiTheme="minorEastAsia" w:hAnsiTheme="minorEastAsia" w:hint="eastAsia"/>
              </w:rPr>
              <w:t>6697</w:t>
            </w:r>
          </w:p>
        </w:tc>
      </w:tr>
    </w:tbl>
    <w:p w14:paraId="6B527357" w14:textId="77777777" w:rsidR="0033615B" w:rsidRPr="00290EFE" w:rsidRDefault="0033615B" w:rsidP="0033615B">
      <w:pPr>
        <w:rPr>
          <w:rFonts w:asciiTheme="minorEastAsia" w:hAnsiTheme="minorEastAsia"/>
        </w:rPr>
      </w:pPr>
    </w:p>
    <w:p w14:paraId="6F570EBC" w14:textId="77777777" w:rsidR="0033615B" w:rsidRPr="00AE55A7" w:rsidRDefault="0033615B" w:rsidP="0033615B">
      <w:pPr>
        <w:ind w:firstLineChars="100" w:firstLine="168"/>
        <w:rPr>
          <w:rFonts w:asciiTheme="minorEastAsia" w:hAnsiTheme="minorEastAsia"/>
        </w:rPr>
      </w:pPr>
      <w:r w:rsidRPr="00AE55A7">
        <w:rPr>
          <w:rFonts w:asciiTheme="minorEastAsia" w:hAnsiTheme="minorEastAsia"/>
        </w:rPr>
        <w:t xml:space="preserve"> [オプション]は、メッシュ単位及び地物型単位となるファイルをさらに分割したい場合に使用する。使用しない場合は区切り文字と共に省略する。</w:t>
      </w:r>
    </w:p>
    <w:p w14:paraId="79DD43D8" w14:textId="77777777" w:rsidR="0033615B" w:rsidRPr="00AE55A7" w:rsidRDefault="0033615B" w:rsidP="0033615B">
      <w:pPr>
        <w:ind w:firstLineChars="100" w:firstLine="168"/>
        <w:rPr>
          <w:rFonts w:asciiTheme="minorEastAsia" w:hAnsiTheme="minorEastAsia"/>
        </w:rPr>
      </w:pPr>
      <w:r w:rsidRPr="00AE55A7">
        <w:rPr>
          <w:rFonts w:asciiTheme="minorEastAsia" w:hAnsiTheme="minorEastAsia" w:hint="eastAsia"/>
        </w:rPr>
        <w:t>[オプション]を使用する場合は、オプションの文字列、適用するフォルダの名称、オプションの意味の一覧を作成する。</w:t>
      </w:r>
    </w:p>
    <w:p w14:paraId="3880B7EB" w14:textId="77777777" w:rsidR="0033615B" w:rsidRPr="00AE55A7" w:rsidRDefault="0033615B" w:rsidP="0033615B">
      <w:pPr>
        <w:ind w:firstLineChars="100" w:firstLine="168"/>
        <w:rPr>
          <w:rFonts w:asciiTheme="minorEastAsia" w:hAnsiTheme="minorEastAsia"/>
        </w:rPr>
      </w:pPr>
    </w:p>
    <w:p w14:paraId="3D1C955A" w14:textId="332E25D0" w:rsidR="0033615B" w:rsidRPr="00AE55A7" w:rsidRDefault="005B4D3B" w:rsidP="005B4D3B">
      <w:pPr>
        <w:pStyle w:val="a7"/>
        <w:keepNext/>
        <w:jc w:val="center"/>
      </w:pPr>
      <w:r w:rsidRPr="00AE55A7">
        <w:t xml:space="preserve">表 </w:t>
      </w:r>
      <w:r w:rsidR="00F7751F">
        <w:rPr>
          <w:noProof/>
        </w:rPr>
        <w:fldChar w:fldCharType="begin"/>
      </w:r>
      <w:r w:rsidR="00F7751F">
        <w:rPr>
          <w:noProof/>
        </w:rPr>
        <w:instrText xml:space="preserve"> STYLEREF 1 \s </w:instrText>
      </w:r>
      <w:r w:rsidR="00F7751F">
        <w:rPr>
          <w:noProof/>
        </w:rPr>
        <w:fldChar w:fldCharType="separate"/>
      </w:r>
      <w:r w:rsidR="00D17C7E">
        <w:rPr>
          <w:noProof/>
        </w:rPr>
        <w:t>7</w:t>
      </w:r>
      <w:r w:rsidR="00F7751F">
        <w:rPr>
          <w:noProof/>
        </w:rPr>
        <w:fldChar w:fldCharType="end"/>
      </w:r>
      <w:r w:rsidRPr="00AE55A7">
        <w:noBreakHyphen/>
      </w:r>
      <w:r w:rsidR="00F7751F">
        <w:rPr>
          <w:noProof/>
        </w:rPr>
        <w:fldChar w:fldCharType="begin"/>
      </w:r>
      <w:r w:rsidR="00F7751F">
        <w:rPr>
          <w:noProof/>
        </w:rPr>
        <w:instrText xml:space="preserve"> SEQ 表 \* ARABIC \s 1 </w:instrText>
      </w:r>
      <w:r w:rsidR="00F7751F">
        <w:rPr>
          <w:noProof/>
        </w:rPr>
        <w:fldChar w:fldCharType="separate"/>
      </w:r>
      <w:r w:rsidR="00D17C7E">
        <w:rPr>
          <w:noProof/>
        </w:rPr>
        <w:t>2</w:t>
      </w:r>
      <w:r w:rsidR="00F7751F">
        <w:rPr>
          <w:noProof/>
        </w:rPr>
        <w:fldChar w:fldCharType="end"/>
      </w:r>
      <w:r w:rsidRPr="00AE55A7">
        <w:rPr>
          <w:rFonts w:hint="eastAsia"/>
        </w:rPr>
        <w:t xml:space="preserve">　</w:t>
      </w:r>
      <w:r w:rsidRPr="00AE55A7">
        <w:rPr>
          <w:rFonts w:asciiTheme="minorEastAsia" w:hAnsiTheme="minorEastAsia" w:hint="eastAsia"/>
        </w:rPr>
        <w:t>オプションに使用する文字列</w:t>
      </w:r>
    </w:p>
    <w:tbl>
      <w:tblPr>
        <w:tblW w:w="10196"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1569"/>
        <w:gridCol w:w="2107"/>
        <w:gridCol w:w="6520"/>
      </w:tblGrid>
      <w:tr w:rsidR="0033615B" w:rsidRPr="00AE55A7" w14:paraId="5B7323CD" w14:textId="77777777" w:rsidTr="00646FAF">
        <w:trPr>
          <w:trHeight w:val="320"/>
          <w:jc w:val="center"/>
        </w:trPr>
        <w:tc>
          <w:tcPr>
            <w:tcW w:w="1569" w:type="dxa"/>
            <w:shd w:val="clear" w:color="000000" w:fill="D0CECE"/>
          </w:tcPr>
          <w:p w14:paraId="0C9A7584" w14:textId="77777777" w:rsidR="0033615B" w:rsidRPr="00AE55A7" w:rsidRDefault="0033615B" w:rsidP="000C68B7">
            <w:pPr>
              <w:jc w:val="center"/>
              <w:rPr>
                <w:rFonts w:asciiTheme="minorEastAsia" w:hAnsiTheme="minorEastAsia"/>
              </w:rPr>
            </w:pPr>
            <w:r w:rsidRPr="00AE55A7">
              <w:rPr>
                <w:rFonts w:asciiTheme="minorEastAsia" w:hAnsiTheme="minorEastAsia" w:hint="eastAsia"/>
              </w:rPr>
              <w:t>オプション</w:t>
            </w:r>
          </w:p>
        </w:tc>
        <w:tc>
          <w:tcPr>
            <w:tcW w:w="2107" w:type="dxa"/>
            <w:shd w:val="clear" w:color="000000" w:fill="D0CECE"/>
            <w:vAlign w:val="center"/>
            <w:hideMark/>
          </w:tcPr>
          <w:p w14:paraId="1C9AF7F0" w14:textId="77777777" w:rsidR="0033615B" w:rsidRPr="00AE55A7" w:rsidRDefault="0033615B" w:rsidP="000C68B7">
            <w:pPr>
              <w:jc w:val="center"/>
              <w:rPr>
                <w:rFonts w:asciiTheme="minorEastAsia" w:hAnsiTheme="minorEastAsia"/>
              </w:rPr>
            </w:pPr>
            <w:r w:rsidRPr="00AE55A7">
              <w:rPr>
                <w:rFonts w:asciiTheme="minorEastAsia" w:hAnsiTheme="minorEastAsia" w:hint="eastAsia"/>
              </w:rPr>
              <w:t>適用するフォルダ名</w:t>
            </w:r>
          </w:p>
        </w:tc>
        <w:tc>
          <w:tcPr>
            <w:tcW w:w="6520" w:type="dxa"/>
            <w:shd w:val="clear" w:color="000000" w:fill="D0CECE"/>
            <w:vAlign w:val="center"/>
            <w:hideMark/>
          </w:tcPr>
          <w:p w14:paraId="00266166" w14:textId="77777777" w:rsidR="0033615B" w:rsidRPr="00AE55A7" w:rsidRDefault="0033615B" w:rsidP="000C68B7">
            <w:pPr>
              <w:jc w:val="center"/>
              <w:rPr>
                <w:rFonts w:asciiTheme="minorEastAsia" w:hAnsiTheme="minorEastAsia"/>
              </w:rPr>
            </w:pPr>
            <w:r w:rsidRPr="00AE55A7">
              <w:rPr>
                <w:rFonts w:asciiTheme="minorEastAsia" w:hAnsiTheme="minorEastAsia" w:hint="eastAsia"/>
              </w:rPr>
              <w:t>オプションの意味</w:t>
            </w:r>
          </w:p>
        </w:tc>
      </w:tr>
      <w:tr w:rsidR="0033615B" w:rsidRPr="00AE55A7" w14:paraId="0D2A509A" w14:textId="77777777" w:rsidTr="00646FAF">
        <w:trPr>
          <w:trHeight w:val="283"/>
          <w:jc w:val="center"/>
        </w:trPr>
        <w:tc>
          <w:tcPr>
            <w:tcW w:w="1569" w:type="dxa"/>
          </w:tcPr>
          <w:p w14:paraId="6B314D95" w14:textId="77777777" w:rsidR="0033615B" w:rsidRPr="00AE55A7" w:rsidRDefault="0033615B" w:rsidP="000C68B7">
            <w:pPr>
              <w:rPr>
                <w:rFonts w:asciiTheme="minorEastAsia" w:hAnsiTheme="minorEastAsia"/>
              </w:rPr>
            </w:pPr>
            <w:r w:rsidRPr="00AE55A7">
              <w:rPr>
                <w:rFonts w:asciiTheme="minorEastAsia" w:hAnsiTheme="minorEastAsia"/>
              </w:rPr>
              <w:t>l1</w:t>
            </w:r>
          </w:p>
        </w:tc>
        <w:tc>
          <w:tcPr>
            <w:tcW w:w="2107" w:type="dxa"/>
            <w:shd w:val="clear" w:color="auto" w:fill="auto"/>
            <w:vAlign w:val="center"/>
            <w:hideMark/>
          </w:tcPr>
          <w:p w14:paraId="5D7A3ABF" w14:textId="77777777" w:rsidR="0033615B" w:rsidRPr="00AE55A7" w:rsidRDefault="0033615B" w:rsidP="000C68B7">
            <w:pPr>
              <w:rPr>
                <w:rFonts w:asciiTheme="minorEastAsia" w:hAnsiTheme="minorEastAsia"/>
              </w:rPr>
            </w:pPr>
            <w:r w:rsidRPr="00AE55A7">
              <w:rPr>
                <w:rFonts w:asciiTheme="minorEastAsia" w:hAnsiTheme="minorEastAsia" w:hint="eastAsia"/>
              </w:rPr>
              <w:t>f</w:t>
            </w:r>
            <w:r w:rsidRPr="00AE55A7">
              <w:rPr>
                <w:rFonts w:asciiTheme="minorEastAsia" w:hAnsiTheme="minorEastAsia"/>
              </w:rPr>
              <w:t>ld</w:t>
            </w:r>
          </w:p>
        </w:tc>
        <w:tc>
          <w:tcPr>
            <w:tcW w:w="6520" w:type="dxa"/>
            <w:shd w:val="clear" w:color="auto" w:fill="auto"/>
            <w:vAlign w:val="center"/>
          </w:tcPr>
          <w:p w14:paraId="352CA7B3" w14:textId="77777777" w:rsidR="0033615B" w:rsidRPr="00AE55A7" w:rsidRDefault="0033615B" w:rsidP="000C68B7">
            <w:pPr>
              <w:rPr>
                <w:rFonts w:asciiTheme="minorEastAsia" w:hAnsiTheme="minorEastAsia" w:cs="ＭＳ Ｐゴシック"/>
                <w:sz w:val="20"/>
                <w:szCs w:val="20"/>
              </w:rPr>
            </w:pPr>
            <w:r w:rsidRPr="00AE55A7">
              <w:rPr>
                <w:rFonts w:asciiTheme="minorEastAsia" w:hAnsiTheme="minorEastAsia" w:cs="ＭＳ Ｐゴシック" w:hint="eastAsia"/>
                <w:sz w:val="20"/>
                <w:szCs w:val="20"/>
              </w:rPr>
              <w:t>ファイルに含まれる洪水浸水想定区域が対象とする降雨規模が計画規模である。</w:t>
            </w:r>
          </w:p>
        </w:tc>
      </w:tr>
      <w:tr w:rsidR="0033615B" w:rsidRPr="00AE55A7" w14:paraId="210EC226" w14:textId="77777777" w:rsidTr="00646FAF">
        <w:trPr>
          <w:trHeight w:val="283"/>
          <w:jc w:val="center"/>
        </w:trPr>
        <w:tc>
          <w:tcPr>
            <w:tcW w:w="1569" w:type="dxa"/>
          </w:tcPr>
          <w:p w14:paraId="2B62DDDE" w14:textId="77777777" w:rsidR="0033615B" w:rsidRPr="00E00758" w:rsidRDefault="0033615B" w:rsidP="000C68B7">
            <w:pPr>
              <w:rPr>
                <w:rFonts w:asciiTheme="minorEastAsia" w:hAnsiTheme="minorEastAsia"/>
              </w:rPr>
            </w:pPr>
            <w:r w:rsidRPr="00E00758">
              <w:rPr>
                <w:rFonts w:asciiTheme="minorEastAsia" w:hAnsiTheme="minorEastAsia"/>
              </w:rPr>
              <w:t>l2</w:t>
            </w:r>
          </w:p>
        </w:tc>
        <w:tc>
          <w:tcPr>
            <w:tcW w:w="2107" w:type="dxa"/>
            <w:shd w:val="clear" w:color="auto" w:fill="auto"/>
            <w:vAlign w:val="center"/>
          </w:tcPr>
          <w:p w14:paraId="0AE650CA" w14:textId="77777777" w:rsidR="0033615B" w:rsidRPr="00E00758" w:rsidRDefault="0033615B" w:rsidP="000C68B7">
            <w:pPr>
              <w:rPr>
                <w:rFonts w:asciiTheme="minorEastAsia" w:hAnsiTheme="minorEastAsia"/>
              </w:rPr>
            </w:pPr>
            <w:r w:rsidRPr="00E00758">
              <w:rPr>
                <w:rFonts w:asciiTheme="minorEastAsia" w:hAnsiTheme="minorEastAsia"/>
              </w:rPr>
              <w:t>fld</w:t>
            </w:r>
          </w:p>
        </w:tc>
        <w:tc>
          <w:tcPr>
            <w:tcW w:w="6520" w:type="dxa"/>
            <w:shd w:val="clear" w:color="auto" w:fill="auto"/>
            <w:vAlign w:val="center"/>
          </w:tcPr>
          <w:p w14:paraId="40B5FF45" w14:textId="77777777" w:rsidR="0033615B" w:rsidRPr="00E00758" w:rsidRDefault="0033615B" w:rsidP="000C68B7">
            <w:pPr>
              <w:rPr>
                <w:rFonts w:asciiTheme="minorEastAsia" w:hAnsiTheme="minorEastAsia" w:cs="ＭＳ Ｐゴシック"/>
                <w:sz w:val="20"/>
                <w:szCs w:val="20"/>
              </w:rPr>
            </w:pPr>
            <w:r w:rsidRPr="00E00758">
              <w:rPr>
                <w:rFonts w:asciiTheme="minorEastAsia" w:hAnsiTheme="minorEastAsia" w:cs="ＭＳ Ｐゴシック" w:hint="eastAsia"/>
                <w:sz w:val="20"/>
                <w:szCs w:val="20"/>
              </w:rPr>
              <w:t>ファイルに含まれる洪水浸水想定区域が対象とする降雨規模が想定最大規模である。</w:t>
            </w:r>
          </w:p>
        </w:tc>
      </w:tr>
      <w:tr w:rsidR="00662D25" w:rsidRPr="00AE55A7" w14:paraId="13171F59" w14:textId="77777777" w:rsidTr="00646FAF">
        <w:trPr>
          <w:trHeight w:val="283"/>
          <w:jc w:val="center"/>
        </w:trPr>
        <w:tc>
          <w:tcPr>
            <w:tcW w:w="1569" w:type="dxa"/>
          </w:tcPr>
          <w:p w14:paraId="3CC9EDF6" w14:textId="03597B11" w:rsidR="00662D25" w:rsidRPr="0013520C" w:rsidRDefault="00662D25" w:rsidP="000C68B7">
            <w:pPr>
              <w:rPr>
                <w:rFonts w:asciiTheme="minorEastAsia" w:hAnsiTheme="minorEastAsia"/>
              </w:rPr>
            </w:pPr>
            <w:r w:rsidRPr="0013520C">
              <w:rPr>
                <w:rFonts w:asciiTheme="minorEastAsia" w:hAnsiTheme="minorEastAsia"/>
              </w:rPr>
              <w:t>05</w:t>
            </w:r>
          </w:p>
        </w:tc>
        <w:tc>
          <w:tcPr>
            <w:tcW w:w="2107" w:type="dxa"/>
            <w:shd w:val="clear" w:color="auto" w:fill="auto"/>
            <w:vAlign w:val="center"/>
          </w:tcPr>
          <w:p w14:paraId="29BACEEF" w14:textId="5A7130CF" w:rsidR="00662D25" w:rsidRPr="0013520C" w:rsidRDefault="00662D25" w:rsidP="000C68B7">
            <w:pPr>
              <w:rPr>
                <w:rFonts w:asciiTheme="minorEastAsia" w:hAnsiTheme="minorEastAsia"/>
              </w:rPr>
            </w:pPr>
            <w:r w:rsidRPr="0013520C">
              <w:rPr>
                <w:rFonts w:asciiTheme="minorEastAsia" w:hAnsiTheme="minorEastAsia"/>
              </w:rPr>
              <w:t>urf</w:t>
            </w:r>
          </w:p>
        </w:tc>
        <w:tc>
          <w:tcPr>
            <w:tcW w:w="6520" w:type="dxa"/>
            <w:shd w:val="clear" w:color="auto" w:fill="auto"/>
            <w:vAlign w:val="center"/>
          </w:tcPr>
          <w:p w14:paraId="7EA1751F" w14:textId="53E3FBC9" w:rsidR="00662D25" w:rsidRPr="0013520C" w:rsidRDefault="00662D25" w:rsidP="000C68B7">
            <w:pPr>
              <w:rPr>
                <w:rFonts w:asciiTheme="minorEastAsia" w:hAnsiTheme="minorEastAsia" w:cs="ＭＳ Ｐゴシック"/>
                <w:sz w:val="20"/>
                <w:szCs w:val="20"/>
              </w:rPr>
            </w:pPr>
            <w:r w:rsidRPr="0013520C">
              <w:rPr>
                <w:rFonts w:asciiTheme="minorEastAsia" w:hAnsiTheme="minorEastAsia" w:cs="ＭＳ Ｐゴシック" w:hint="eastAsia"/>
                <w:w w:val="90"/>
                <w:sz w:val="20"/>
                <w:szCs w:val="20"/>
              </w:rPr>
              <w:t>都市計画区域及び準都市計画区域</w:t>
            </w:r>
          </w:p>
        </w:tc>
      </w:tr>
      <w:tr w:rsidR="00662D25" w:rsidRPr="00AE55A7" w14:paraId="1FD07532" w14:textId="77777777" w:rsidTr="00646FAF">
        <w:trPr>
          <w:trHeight w:val="283"/>
          <w:jc w:val="center"/>
        </w:trPr>
        <w:tc>
          <w:tcPr>
            <w:tcW w:w="1569" w:type="dxa"/>
          </w:tcPr>
          <w:p w14:paraId="0CA59137" w14:textId="2B7E92CC" w:rsidR="00662D25" w:rsidRPr="0013520C" w:rsidRDefault="00662D25" w:rsidP="00662D25">
            <w:pPr>
              <w:rPr>
                <w:rFonts w:asciiTheme="minorEastAsia" w:hAnsiTheme="minorEastAsia"/>
              </w:rPr>
            </w:pPr>
            <w:r w:rsidRPr="0013520C">
              <w:rPr>
                <w:rFonts w:asciiTheme="minorEastAsia" w:hAnsiTheme="minorEastAsia"/>
              </w:rPr>
              <w:t>07</w:t>
            </w:r>
          </w:p>
        </w:tc>
        <w:tc>
          <w:tcPr>
            <w:tcW w:w="2107" w:type="dxa"/>
            <w:shd w:val="clear" w:color="auto" w:fill="auto"/>
          </w:tcPr>
          <w:p w14:paraId="46C09C49" w14:textId="03934564" w:rsidR="00662D25" w:rsidRPr="0013520C" w:rsidRDefault="00662D25" w:rsidP="00662D25">
            <w:pPr>
              <w:rPr>
                <w:rFonts w:asciiTheme="minorEastAsia" w:hAnsiTheme="minorEastAsia"/>
              </w:rPr>
            </w:pPr>
            <w:r w:rsidRPr="0013520C">
              <w:rPr>
                <w:rFonts w:asciiTheme="minorEastAsia" w:hAnsiTheme="minorEastAsia"/>
              </w:rPr>
              <w:t>urf</w:t>
            </w:r>
          </w:p>
        </w:tc>
        <w:tc>
          <w:tcPr>
            <w:tcW w:w="6520" w:type="dxa"/>
            <w:shd w:val="clear" w:color="auto" w:fill="auto"/>
            <w:vAlign w:val="center"/>
          </w:tcPr>
          <w:p w14:paraId="66387AEB" w14:textId="43C38004" w:rsidR="00662D25" w:rsidRPr="0013520C" w:rsidRDefault="00662D25" w:rsidP="00662D25">
            <w:pPr>
              <w:rPr>
                <w:rFonts w:asciiTheme="minorEastAsia" w:hAnsiTheme="minorEastAsia" w:cs="ＭＳ Ｐゴシック"/>
                <w:sz w:val="20"/>
                <w:szCs w:val="20"/>
              </w:rPr>
            </w:pPr>
            <w:r w:rsidRPr="0013520C">
              <w:rPr>
                <w:rFonts w:asciiTheme="minorEastAsia" w:hAnsiTheme="minorEastAsia" w:cs="ＭＳ Ｐゴシック" w:hint="eastAsia"/>
                <w:w w:val="90"/>
                <w:sz w:val="20"/>
                <w:szCs w:val="20"/>
              </w:rPr>
              <w:t>区域区分</w:t>
            </w:r>
          </w:p>
        </w:tc>
      </w:tr>
      <w:tr w:rsidR="00662D25" w:rsidRPr="00AE55A7" w14:paraId="18C613D6" w14:textId="77777777" w:rsidTr="00646FAF">
        <w:trPr>
          <w:trHeight w:val="283"/>
          <w:jc w:val="center"/>
        </w:trPr>
        <w:tc>
          <w:tcPr>
            <w:tcW w:w="1569" w:type="dxa"/>
          </w:tcPr>
          <w:p w14:paraId="7A80BE49" w14:textId="6CE2180C" w:rsidR="00662D25" w:rsidRPr="0013520C" w:rsidRDefault="00662D25" w:rsidP="00662D25">
            <w:pPr>
              <w:rPr>
                <w:rFonts w:asciiTheme="minorEastAsia" w:hAnsiTheme="minorEastAsia"/>
              </w:rPr>
            </w:pPr>
            <w:r w:rsidRPr="0013520C">
              <w:rPr>
                <w:rFonts w:asciiTheme="minorEastAsia" w:hAnsiTheme="minorEastAsia"/>
              </w:rPr>
              <w:t>08</w:t>
            </w:r>
          </w:p>
        </w:tc>
        <w:tc>
          <w:tcPr>
            <w:tcW w:w="2107" w:type="dxa"/>
            <w:shd w:val="clear" w:color="auto" w:fill="auto"/>
          </w:tcPr>
          <w:p w14:paraId="3810E198" w14:textId="43D9C90C" w:rsidR="00662D25" w:rsidRPr="0013520C" w:rsidRDefault="00662D25" w:rsidP="00662D25">
            <w:pPr>
              <w:rPr>
                <w:rFonts w:asciiTheme="minorEastAsia" w:hAnsiTheme="minorEastAsia"/>
              </w:rPr>
            </w:pPr>
            <w:r w:rsidRPr="0013520C">
              <w:rPr>
                <w:rFonts w:asciiTheme="minorEastAsia" w:hAnsiTheme="minorEastAsia"/>
              </w:rPr>
              <w:t>urf</w:t>
            </w:r>
          </w:p>
        </w:tc>
        <w:tc>
          <w:tcPr>
            <w:tcW w:w="6520" w:type="dxa"/>
            <w:shd w:val="clear" w:color="auto" w:fill="auto"/>
            <w:vAlign w:val="center"/>
          </w:tcPr>
          <w:p w14:paraId="7AAB4D6C" w14:textId="2C4BAD2C" w:rsidR="00662D25" w:rsidRPr="0013520C" w:rsidRDefault="00662D25" w:rsidP="00662D25">
            <w:pPr>
              <w:rPr>
                <w:rFonts w:asciiTheme="minorEastAsia" w:hAnsiTheme="minorEastAsia" w:cs="ＭＳ Ｐゴシック"/>
                <w:sz w:val="20"/>
                <w:szCs w:val="20"/>
              </w:rPr>
            </w:pPr>
            <w:r w:rsidRPr="0013520C">
              <w:rPr>
                <w:rFonts w:asciiTheme="minorEastAsia" w:hAnsiTheme="minorEastAsia" w:cs="ＭＳ Ｐゴシック" w:hint="eastAsia"/>
                <w:w w:val="90"/>
                <w:sz w:val="20"/>
                <w:szCs w:val="20"/>
              </w:rPr>
              <w:t>地域地区</w:t>
            </w:r>
          </w:p>
        </w:tc>
      </w:tr>
      <w:tr w:rsidR="00662D25" w:rsidRPr="00AE55A7" w14:paraId="6A1CE718" w14:textId="77777777" w:rsidTr="00646FAF">
        <w:trPr>
          <w:trHeight w:val="283"/>
          <w:jc w:val="center"/>
        </w:trPr>
        <w:tc>
          <w:tcPr>
            <w:tcW w:w="1569" w:type="dxa"/>
          </w:tcPr>
          <w:p w14:paraId="7AC8345C" w14:textId="2B6E2AE1" w:rsidR="00662D25" w:rsidRPr="0013520C" w:rsidRDefault="00662D25" w:rsidP="00662D25">
            <w:pPr>
              <w:rPr>
                <w:rFonts w:asciiTheme="minorEastAsia" w:hAnsiTheme="minorEastAsia"/>
              </w:rPr>
            </w:pPr>
            <w:r w:rsidRPr="0013520C">
              <w:rPr>
                <w:rFonts w:asciiTheme="minorEastAsia" w:hAnsiTheme="minorEastAsia"/>
              </w:rPr>
              <w:t>10-2</w:t>
            </w:r>
          </w:p>
        </w:tc>
        <w:tc>
          <w:tcPr>
            <w:tcW w:w="2107" w:type="dxa"/>
            <w:shd w:val="clear" w:color="auto" w:fill="auto"/>
          </w:tcPr>
          <w:p w14:paraId="6D8DBA49" w14:textId="1502A249" w:rsidR="00662D25" w:rsidRPr="0013520C" w:rsidRDefault="00662D25" w:rsidP="00662D25">
            <w:pPr>
              <w:rPr>
                <w:rFonts w:asciiTheme="minorEastAsia" w:hAnsiTheme="minorEastAsia"/>
              </w:rPr>
            </w:pPr>
            <w:r w:rsidRPr="0013520C">
              <w:rPr>
                <w:rFonts w:asciiTheme="minorEastAsia" w:hAnsiTheme="minorEastAsia"/>
              </w:rPr>
              <w:t>urf</w:t>
            </w:r>
          </w:p>
        </w:tc>
        <w:tc>
          <w:tcPr>
            <w:tcW w:w="6520" w:type="dxa"/>
            <w:shd w:val="clear" w:color="auto" w:fill="auto"/>
            <w:vAlign w:val="center"/>
          </w:tcPr>
          <w:p w14:paraId="71306EF0" w14:textId="1417F7C2" w:rsidR="00662D25" w:rsidRPr="0013520C" w:rsidRDefault="00662D25" w:rsidP="00662D25">
            <w:pPr>
              <w:rPr>
                <w:rFonts w:asciiTheme="minorEastAsia" w:hAnsiTheme="minorEastAsia" w:cs="ＭＳ Ｐゴシック"/>
                <w:sz w:val="20"/>
                <w:szCs w:val="20"/>
              </w:rPr>
            </w:pPr>
            <w:r w:rsidRPr="0013520C">
              <w:rPr>
                <w:rFonts w:asciiTheme="minorEastAsia" w:hAnsiTheme="minorEastAsia" w:cs="ＭＳ Ｐゴシック" w:hint="eastAsia"/>
                <w:w w:val="90"/>
                <w:sz w:val="20"/>
                <w:szCs w:val="20"/>
              </w:rPr>
              <w:t>促進区域</w:t>
            </w:r>
          </w:p>
        </w:tc>
      </w:tr>
      <w:tr w:rsidR="00662D25" w:rsidRPr="00AE55A7" w14:paraId="629CE9CA" w14:textId="77777777" w:rsidTr="00646FAF">
        <w:trPr>
          <w:trHeight w:val="283"/>
          <w:jc w:val="center"/>
        </w:trPr>
        <w:tc>
          <w:tcPr>
            <w:tcW w:w="1569" w:type="dxa"/>
          </w:tcPr>
          <w:p w14:paraId="525CDAF9" w14:textId="247CDDCE" w:rsidR="00662D25" w:rsidRPr="0013520C" w:rsidRDefault="00662D25" w:rsidP="00662D25">
            <w:pPr>
              <w:rPr>
                <w:rFonts w:asciiTheme="minorEastAsia" w:hAnsiTheme="minorEastAsia"/>
              </w:rPr>
            </w:pPr>
            <w:r w:rsidRPr="0013520C">
              <w:rPr>
                <w:rFonts w:asciiTheme="minorEastAsia" w:hAnsiTheme="minorEastAsia"/>
              </w:rPr>
              <w:t>10-3</w:t>
            </w:r>
          </w:p>
        </w:tc>
        <w:tc>
          <w:tcPr>
            <w:tcW w:w="2107" w:type="dxa"/>
            <w:shd w:val="clear" w:color="auto" w:fill="auto"/>
          </w:tcPr>
          <w:p w14:paraId="4F497000" w14:textId="21188497" w:rsidR="00662D25" w:rsidRPr="0013520C" w:rsidRDefault="00662D25" w:rsidP="00662D25">
            <w:pPr>
              <w:rPr>
                <w:rFonts w:asciiTheme="minorEastAsia" w:hAnsiTheme="minorEastAsia"/>
              </w:rPr>
            </w:pPr>
            <w:r w:rsidRPr="0013520C">
              <w:rPr>
                <w:rFonts w:asciiTheme="minorEastAsia" w:hAnsiTheme="minorEastAsia"/>
              </w:rPr>
              <w:t>urf</w:t>
            </w:r>
          </w:p>
        </w:tc>
        <w:tc>
          <w:tcPr>
            <w:tcW w:w="6520" w:type="dxa"/>
            <w:shd w:val="clear" w:color="auto" w:fill="auto"/>
            <w:vAlign w:val="center"/>
          </w:tcPr>
          <w:p w14:paraId="4F5A9F45" w14:textId="0C4B3776" w:rsidR="00662D25" w:rsidRPr="0013520C" w:rsidRDefault="00662D25" w:rsidP="00662D25">
            <w:pPr>
              <w:rPr>
                <w:rFonts w:asciiTheme="minorEastAsia" w:hAnsiTheme="minorEastAsia" w:cs="ＭＳ Ｐゴシック"/>
                <w:sz w:val="20"/>
                <w:szCs w:val="20"/>
              </w:rPr>
            </w:pPr>
            <w:r w:rsidRPr="0013520C">
              <w:rPr>
                <w:rFonts w:asciiTheme="minorEastAsia" w:hAnsiTheme="minorEastAsia" w:cs="ＭＳ Ｐゴシック" w:hint="eastAsia"/>
                <w:w w:val="90"/>
                <w:sz w:val="20"/>
                <w:szCs w:val="20"/>
              </w:rPr>
              <w:t>遊休土地転換利用促進地区</w:t>
            </w:r>
          </w:p>
        </w:tc>
      </w:tr>
      <w:tr w:rsidR="00662D25" w:rsidRPr="00AE55A7" w14:paraId="708FF581" w14:textId="77777777" w:rsidTr="00646FAF">
        <w:trPr>
          <w:trHeight w:val="283"/>
          <w:jc w:val="center"/>
        </w:trPr>
        <w:tc>
          <w:tcPr>
            <w:tcW w:w="1569" w:type="dxa"/>
          </w:tcPr>
          <w:p w14:paraId="7FB93B09" w14:textId="1456BDC5" w:rsidR="00662D25" w:rsidRPr="0013520C" w:rsidRDefault="00662D25" w:rsidP="00662D25">
            <w:pPr>
              <w:rPr>
                <w:rFonts w:asciiTheme="minorEastAsia" w:hAnsiTheme="minorEastAsia"/>
              </w:rPr>
            </w:pPr>
            <w:r w:rsidRPr="0013520C">
              <w:rPr>
                <w:rFonts w:asciiTheme="minorEastAsia" w:hAnsiTheme="minorEastAsia"/>
              </w:rPr>
              <w:t>10-4</w:t>
            </w:r>
          </w:p>
        </w:tc>
        <w:tc>
          <w:tcPr>
            <w:tcW w:w="2107" w:type="dxa"/>
            <w:shd w:val="clear" w:color="auto" w:fill="auto"/>
          </w:tcPr>
          <w:p w14:paraId="001AD5AA" w14:textId="44A365EE" w:rsidR="00662D25" w:rsidRPr="0013520C" w:rsidRDefault="00662D25" w:rsidP="00662D25">
            <w:pPr>
              <w:rPr>
                <w:rFonts w:asciiTheme="minorEastAsia" w:hAnsiTheme="minorEastAsia"/>
              </w:rPr>
            </w:pPr>
            <w:r w:rsidRPr="0013520C">
              <w:rPr>
                <w:rFonts w:asciiTheme="minorEastAsia" w:hAnsiTheme="minorEastAsia"/>
              </w:rPr>
              <w:t>urf</w:t>
            </w:r>
          </w:p>
        </w:tc>
        <w:tc>
          <w:tcPr>
            <w:tcW w:w="6520" w:type="dxa"/>
            <w:shd w:val="clear" w:color="auto" w:fill="auto"/>
            <w:vAlign w:val="center"/>
          </w:tcPr>
          <w:p w14:paraId="208384F2" w14:textId="10226640" w:rsidR="00662D25" w:rsidRPr="0013520C" w:rsidRDefault="00662D25" w:rsidP="00662D25">
            <w:pPr>
              <w:rPr>
                <w:rFonts w:asciiTheme="minorEastAsia" w:hAnsiTheme="minorEastAsia" w:cs="ＭＳ Ｐゴシック"/>
                <w:sz w:val="20"/>
                <w:szCs w:val="20"/>
              </w:rPr>
            </w:pPr>
            <w:r w:rsidRPr="0013520C">
              <w:rPr>
                <w:rFonts w:asciiTheme="minorEastAsia" w:hAnsiTheme="minorEastAsia" w:cs="ＭＳ Ｐゴシック" w:hint="eastAsia"/>
                <w:w w:val="90"/>
                <w:sz w:val="20"/>
                <w:szCs w:val="20"/>
              </w:rPr>
              <w:t>被災市街地復興推進地域</w:t>
            </w:r>
          </w:p>
        </w:tc>
      </w:tr>
      <w:tr w:rsidR="00662D25" w:rsidRPr="00AE55A7" w14:paraId="5CF0099E" w14:textId="77777777" w:rsidTr="00646FAF">
        <w:trPr>
          <w:trHeight w:val="283"/>
          <w:jc w:val="center"/>
        </w:trPr>
        <w:tc>
          <w:tcPr>
            <w:tcW w:w="1569" w:type="dxa"/>
          </w:tcPr>
          <w:p w14:paraId="1907084D" w14:textId="44479D1B" w:rsidR="00662D25" w:rsidRPr="0013520C" w:rsidRDefault="00662D25" w:rsidP="00662D25">
            <w:pPr>
              <w:rPr>
                <w:rFonts w:asciiTheme="minorEastAsia" w:hAnsiTheme="minorEastAsia"/>
              </w:rPr>
            </w:pPr>
            <w:r w:rsidRPr="0013520C">
              <w:rPr>
                <w:rFonts w:asciiTheme="minorEastAsia" w:hAnsiTheme="minorEastAsia"/>
              </w:rPr>
              <w:t>11</w:t>
            </w:r>
          </w:p>
        </w:tc>
        <w:tc>
          <w:tcPr>
            <w:tcW w:w="2107" w:type="dxa"/>
            <w:shd w:val="clear" w:color="auto" w:fill="auto"/>
          </w:tcPr>
          <w:p w14:paraId="3DD641EC" w14:textId="4B8A2377" w:rsidR="00662D25" w:rsidRPr="0013520C" w:rsidRDefault="00662D25" w:rsidP="00662D25">
            <w:pPr>
              <w:rPr>
                <w:rFonts w:asciiTheme="minorEastAsia" w:hAnsiTheme="minorEastAsia"/>
              </w:rPr>
            </w:pPr>
            <w:r w:rsidRPr="0013520C">
              <w:rPr>
                <w:rFonts w:asciiTheme="minorEastAsia" w:hAnsiTheme="minorEastAsia"/>
              </w:rPr>
              <w:t>urf</w:t>
            </w:r>
          </w:p>
        </w:tc>
        <w:tc>
          <w:tcPr>
            <w:tcW w:w="6520" w:type="dxa"/>
            <w:shd w:val="clear" w:color="auto" w:fill="auto"/>
            <w:vAlign w:val="center"/>
          </w:tcPr>
          <w:p w14:paraId="5FABCD4E" w14:textId="5F922847" w:rsidR="00662D25" w:rsidRPr="0013520C" w:rsidRDefault="00662D25" w:rsidP="00662D25">
            <w:pPr>
              <w:rPr>
                <w:rFonts w:asciiTheme="minorEastAsia" w:hAnsiTheme="minorEastAsia" w:cs="ＭＳ Ｐゴシック"/>
                <w:sz w:val="20"/>
                <w:szCs w:val="20"/>
              </w:rPr>
            </w:pPr>
            <w:r w:rsidRPr="0013520C">
              <w:rPr>
                <w:rFonts w:asciiTheme="minorEastAsia" w:hAnsiTheme="minorEastAsia" w:cs="ＭＳ Ｐゴシック" w:hint="eastAsia"/>
                <w:w w:val="90"/>
                <w:sz w:val="20"/>
                <w:szCs w:val="20"/>
              </w:rPr>
              <w:t>都市施設</w:t>
            </w:r>
          </w:p>
        </w:tc>
      </w:tr>
      <w:tr w:rsidR="00662D25" w:rsidRPr="00AE55A7" w14:paraId="64581861" w14:textId="77777777" w:rsidTr="00646FAF">
        <w:trPr>
          <w:trHeight w:val="283"/>
          <w:jc w:val="center"/>
        </w:trPr>
        <w:tc>
          <w:tcPr>
            <w:tcW w:w="1569" w:type="dxa"/>
          </w:tcPr>
          <w:p w14:paraId="39E9F058" w14:textId="0FE30E0F" w:rsidR="00662D25" w:rsidRPr="0013520C" w:rsidRDefault="00662D25" w:rsidP="00662D25">
            <w:pPr>
              <w:rPr>
                <w:rFonts w:asciiTheme="minorEastAsia" w:hAnsiTheme="minorEastAsia"/>
              </w:rPr>
            </w:pPr>
            <w:r w:rsidRPr="0013520C">
              <w:rPr>
                <w:rFonts w:asciiTheme="minorEastAsia" w:hAnsiTheme="minorEastAsia"/>
              </w:rPr>
              <w:t>12</w:t>
            </w:r>
          </w:p>
        </w:tc>
        <w:tc>
          <w:tcPr>
            <w:tcW w:w="2107" w:type="dxa"/>
            <w:shd w:val="clear" w:color="auto" w:fill="auto"/>
          </w:tcPr>
          <w:p w14:paraId="5EB62F8B" w14:textId="0D7F7B6D" w:rsidR="00662D25" w:rsidRPr="0013520C" w:rsidRDefault="00662D25" w:rsidP="00662D25">
            <w:pPr>
              <w:rPr>
                <w:rFonts w:asciiTheme="minorEastAsia" w:hAnsiTheme="minorEastAsia"/>
              </w:rPr>
            </w:pPr>
            <w:r w:rsidRPr="0013520C">
              <w:rPr>
                <w:rFonts w:asciiTheme="minorEastAsia" w:hAnsiTheme="minorEastAsia"/>
              </w:rPr>
              <w:t>urf</w:t>
            </w:r>
          </w:p>
        </w:tc>
        <w:tc>
          <w:tcPr>
            <w:tcW w:w="6520" w:type="dxa"/>
            <w:shd w:val="clear" w:color="auto" w:fill="auto"/>
            <w:vAlign w:val="center"/>
          </w:tcPr>
          <w:p w14:paraId="0E4ABD98" w14:textId="6337CAD5" w:rsidR="00662D25" w:rsidRPr="0013520C" w:rsidRDefault="00662D25" w:rsidP="00662D25">
            <w:pPr>
              <w:rPr>
                <w:rFonts w:asciiTheme="minorEastAsia" w:hAnsiTheme="minorEastAsia" w:cs="ＭＳ Ｐゴシック"/>
                <w:sz w:val="20"/>
                <w:szCs w:val="20"/>
              </w:rPr>
            </w:pPr>
            <w:r w:rsidRPr="0013520C">
              <w:rPr>
                <w:rFonts w:asciiTheme="minorEastAsia" w:hAnsiTheme="minorEastAsia" w:cs="ＭＳ Ｐゴシック" w:hint="eastAsia"/>
                <w:w w:val="90"/>
                <w:sz w:val="20"/>
                <w:szCs w:val="20"/>
              </w:rPr>
              <w:t>市街地開発事業</w:t>
            </w:r>
          </w:p>
        </w:tc>
      </w:tr>
      <w:tr w:rsidR="00662D25" w:rsidRPr="00AE55A7" w14:paraId="5CE6A875" w14:textId="77777777" w:rsidTr="00646FAF">
        <w:trPr>
          <w:trHeight w:val="283"/>
          <w:jc w:val="center"/>
        </w:trPr>
        <w:tc>
          <w:tcPr>
            <w:tcW w:w="1569" w:type="dxa"/>
          </w:tcPr>
          <w:p w14:paraId="35AC3DB5" w14:textId="43FDC405" w:rsidR="00662D25" w:rsidRPr="0013520C" w:rsidRDefault="00662D25" w:rsidP="00662D25">
            <w:pPr>
              <w:rPr>
                <w:rFonts w:asciiTheme="minorEastAsia" w:hAnsiTheme="minorEastAsia"/>
              </w:rPr>
            </w:pPr>
            <w:r w:rsidRPr="0013520C">
              <w:rPr>
                <w:rFonts w:asciiTheme="minorEastAsia" w:hAnsiTheme="minorEastAsia"/>
              </w:rPr>
              <w:lastRenderedPageBreak/>
              <w:t>12-2</w:t>
            </w:r>
          </w:p>
        </w:tc>
        <w:tc>
          <w:tcPr>
            <w:tcW w:w="2107" w:type="dxa"/>
            <w:shd w:val="clear" w:color="auto" w:fill="auto"/>
          </w:tcPr>
          <w:p w14:paraId="2BC8109D" w14:textId="6EAECD5A" w:rsidR="00662D25" w:rsidRPr="0013520C" w:rsidRDefault="00662D25" w:rsidP="00662D25">
            <w:pPr>
              <w:rPr>
                <w:rFonts w:asciiTheme="minorEastAsia" w:hAnsiTheme="minorEastAsia"/>
              </w:rPr>
            </w:pPr>
            <w:r w:rsidRPr="0013520C">
              <w:rPr>
                <w:rFonts w:asciiTheme="minorEastAsia" w:hAnsiTheme="minorEastAsia"/>
              </w:rPr>
              <w:t>urf</w:t>
            </w:r>
          </w:p>
        </w:tc>
        <w:tc>
          <w:tcPr>
            <w:tcW w:w="6520" w:type="dxa"/>
            <w:shd w:val="clear" w:color="auto" w:fill="auto"/>
            <w:vAlign w:val="center"/>
          </w:tcPr>
          <w:p w14:paraId="353211EE" w14:textId="294051A1" w:rsidR="00662D25" w:rsidRPr="0013520C" w:rsidRDefault="00662D25" w:rsidP="00662D25">
            <w:pPr>
              <w:rPr>
                <w:rFonts w:asciiTheme="minorEastAsia" w:hAnsiTheme="minorEastAsia" w:cs="ＭＳ Ｐゴシック"/>
                <w:sz w:val="20"/>
                <w:szCs w:val="20"/>
              </w:rPr>
            </w:pPr>
            <w:r w:rsidRPr="0013520C">
              <w:rPr>
                <w:rFonts w:asciiTheme="minorEastAsia" w:hAnsiTheme="minorEastAsia" w:cs="ＭＳ Ｐゴシック" w:hint="eastAsia"/>
                <w:w w:val="90"/>
                <w:sz w:val="20"/>
                <w:szCs w:val="20"/>
              </w:rPr>
              <w:t>市街地開発事業等の予定区域</w:t>
            </w:r>
          </w:p>
        </w:tc>
      </w:tr>
      <w:tr w:rsidR="00662D25" w:rsidRPr="00AE55A7" w14:paraId="67DE8628" w14:textId="77777777" w:rsidTr="00646FAF">
        <w:trPr>
          <w:trHeight w:val="283"/>
          <w:jc w:val="center"/>
        </w:trPr>
        <w:tc>
          <w:tcPr>
            <w:tcW w:w="1569" w:type="dxa"/>
          </w:tcPr>
          <w:p w14:paraId="1C66E164" w14:textId="3CAF31A7" w:rsidR="00662D25" w:rsidRPr="0013520C" w:rsidRDefault="00662D25" w:rsidP="00662D25">
            <w:pPr>
              <w:rPr>
                <w:rFonts w:asciiTheme="minorEastAsia" w:hAnsiTheme="minorEastAsia"/>
              </w:rPr>
            </w:pPr>
            <w:r w:rsidRPr="0013520C">
              <w:rPr>
                <w:rFonts w:asciiTheme="minorEastAsia" w:hAnsiTheme="minorEastAsia"/>
              </w:rPr>
              <w:t>12-4</w:t>
            </w:r>
          </w:p>
        </w:tc>
        <w:tc>
          <w:tcPr>
            <w:tcW w:w="2107" w:type="dxa"/>
            <w:shd w:val="clear" w:color="auto" w:fill="auto"/>
          </w:tcPr>
          <w:p w14:paraId="31E167A3" w14:textId="4308DDD9" w:rsidR="00662D25" w:rsidRPr="0013520C" w:rsidRDefault="00662D25" w:rsidP="00662D25">
            <w:pPr>
              <w:rPr>
                <w:rFonts w:asciiTheme="minorEastAsia" w:hAnsiTheme="minorEastAsia"/>
              </w:rPr>
            </w:pPr>
            <w:r w:rsidRPr="0013520C">
              <w:rPr>
                <w:rFonts w:asciiTheme="minorEastAsia" w:hAnsiTheme="minorEastAsia"/>
              </w:rPr>
              <w:t>urf</w:t>
            </w:r>
          </w:p>
        </w:tc>
        <w:tc>
          <w:tcPr>
            <w:tcW w:w="6520" w:type="dxa"/>
            <w:shd w:val="clear" w:color="auto" w:fill="auto"/>
            <w:vAlign w:val="center"/>
          </w:tcPr>
          <w:p w14:paraId="2F51956F" w14:textId="365E0F01" w:rsidR="00662D25" w:rsidRPr="0013520C" w:rsidRDefault="00662D25" w:rsidP="00662D25">
            <w:pPr>
              <w:rPr>
                <w:rFonts w:asciiTheme="minorEastAsia" w:hAnsiTheme="minorEastAsia" w:cs="ＭＳ Ｐゴシック"/>
                <w:sz w:val="20"/>
                <w:szCs w:val="20"/>
              </w:rPr>
            </w:pPr>
            <w:r w:rsidRPr="0013520C">
              <w:rPr>
                <w:rFonts w:asciiTheme="minorEastAsia" w:hAnsiTheme="minorEastAsia" w:cs="ＭＳ Ｐゴシック" w:hint="eastAsia"/>
                <w:w w:val="90"/>
                <w:sz w:val="20"/>
                <w:szCs w:val="20"/>
              </w:rPr>
              <w:t>地区計画等</w:t>
            </w:r>
          </w:p>
        </w:tc>
      </w:tr>
      <w:tr w:rsidR="00223904" w:rsidRPr="001C39D9" w14:paraId="524A4A3B" w14:textId="77777777" w:rsidTr="00646FAF">
        <w:trPr>
          <w:trHeight w:val="283"/>
          <w:jc w:val="center"/>
        </w:trPr>
        <w:tc>
          <w:tcPr>
            <w:tcW w:w="1569" w:type="dxa"/>
          </w:tcPr>
          <w:p w14:paraId="557AD145" w14:textId="5500F86E" w:rsidR="00223904" w:rsidRPr="0013520C" w:rsidRDefault="00223904" w:rsidP="00662D25">
            <w:pPr>
              <w:rPr>
                <w:rFonts w:asciiTheme="minorEastAsia" w:hAnsiTheme="minorEastAsia"/>
              </w:rPr>
            </w:pPr>
            <w:r w:rsidRPr="0013520C">
              <w:rPr>
                <w:rFonts w:asciiTheme="minorEastAsia" w:hAnsiTheme="minorEastAsia"/>
              </w:rPr>
              <w:t>ex</w:t>
            </w:r>
          </w:p>
        </w:tc>
        <w:tc>
          <w:tcPr>
            <w:tcW w:w="2107" w:type="dxa"/>
            <w:shd w:val="clear" w:color="auto" w:fill="auto"/>
          </w:tcPr>
          <w:p w14:paraId="63BB1849" w14:textId="76C0DC05" w:rsidR="00223904" w:rsidRPr="0013520C" w:rsidRDefault="00B15AEC" w:rsidP="00662D25">
            <w:pPr>
              <w:rPr>
                <w:rFonts w:asciiTheme="minorEastAsia" w:hAnsiTheme="minorEastAsia"/>
              </w:rPr>
            </w:pPr>
            <w:r w:rsidRPr="0013520C">
              <w:rPr>
                <w:rFonts w:asciiTheme="minorEastAsia" w:hAnsiTheme="minorEastAsia"/>
              </w:rPr>
              <w:t xml:space="preserve">bldg, ubld, </w:t>
            </w:r>
            <w:r w:rsidR="00474BD8" w:rsidRPr="0013520C">
              <w:rPr>
                <w:rFonts w:asciiTheme="minorEastAsia" w:hAnsiTheme="minorEastAsia"/>
              </w:rPr>
              <w:t>brid, tun, cons</w:t>
            </w:r>
            <w:r w:rsidR="00C77264" w:rsidRPr="0013520C">
              <w:rPr>
                <w:rFonts w:asciiTheme="minorEastAsia" w:hAnsiTheme="minorEastAsia"/>
              </w:rPr>
              <w:t>, frn,</w:t>
            </w:r>
          </w:p>
        </w:tc>
        <w:tc>
          <w:tcPr>
            <w:tcW w:w="6520" w:type="dxa"/>
            <w:shd w:val="clear" w:color="auto" w:fill="auto"/>
            <w:vAlign w:val="center"/>
          </w:tcPr>
          <w:p w14:paraId="1B9F88A8" w14:textId="299015F2" w:rsidR="00223904" w:rsidRPr="0013520C" w:rsidRDefault="00474BD8" w:rsidP="00662D25">
            <w:pPr>
              <w:rPr>
                <w:rFonts w:asciiTheme="minorEastAsia" w:hAnsiTheme="minorEastAsia" w:cs="ＭＳ Ｐゴシック"/>
                <w:w w:val="90"/>
                <w:sz w:val="20"/>
                <w:szCs w:val="20"/>
              </w:rPr>
            </w:pPr>
            <w:r w:rsidRPr="0013520C">
              <w:rPr>
                <w:rFonts w:asciiTheme="minorEastAsia" w:hAnsiTheme="minorEastAsia" w:cs="ＭＳ Ｐゴシック" w:hint="eastAsia"/>
                <w:w w:val="90"/>
                <w:sz w:val="20"/>
                <w:szCs w:val="20"/>
              </w:rPr>
              <w:t>行政区域を跨ぐ地物が含まれる。</w:t>
            </w:r>
          </w:p>
        </w:tc>
      </w:tr>
    </w:tbl>
    <w:p w14:paraId="140AA507" w14:textId="5E84008B" w:rsidR="00053183" w:rsidRDefault="00053183" w:rsidP="00053183">
      <w:pPr>
        <w:spacing w:line="240" w:lineRule="auto"/>
        <w:jc w:val="left"/>
        <w:rPr>
          <w:rFonts w:asciiTheme="minorEastAsia" w:hAnsiTheme="minorEastAsia"/>
        </w:rPr>
      </w:pPr>
      <w:bookmarkStart w:id="414" w:name="_Ref64964020"/>
      <w:bookmarkStart w:id="415" w:name="_Ref93995762"/>
    </w:p>
    <w:p w14:paraId="24E66BAC" w14:textId="77777777" w:rsidR="00053183" w:rsidRDefault="00053183" w:rsidP="00053183">
      <w:pPr>
        <w:spacing w:line="240" w:lineRule="auto"/>
        <w:jc w:val="left"/>
        <w:rPr>
          <w:rFonts w:asciiTheme="minorEastAsia" w:hAnsiTheme="minorEastAsia"/>
        </w:rPr>
      </w:pPr>
    </w:p>
    <w:p w14:paraId="29C6F0E3" w14:textId="221FBFCA" w:rsidR="0033615B" w:rsidRPr="001C39D9" w:rsidRDefault="00053183" w:rsidP="00053183">
      <w:pPr>
        <w:widowControl/>
        <w:spacing w:after="0" w:line="240" w:lineRule="auto"/>
        <w:contextualSpacing w:val="0"/>
        <w:jc w:val="left"/>
        <w:rPr>
          <w:rFonts w:asciiTheme="minorEastAsia" w:hAnsiTheme="minorEastAsia"/>
          <w:b/>
          <w:w w:val="100"/>
          <w:sz w:val="22"/>
        </w:rPr>
      </w:pPr>
      <w:r>
        <w:rPr>
          <w:rFonts w:asciiTheme="minorEastAsia" w:hAnsiTheme="minorEastAsia"/>
          <w:b/>
          <w:w w:val="100"/>
          <w:sz w:val="22"/>
        </w:rPr>
        <w:br w:type="page"/>
      </w:r>
    </w:p>
    <w:p w14:paraId="47D32DF1" w14:textId="0425BAE4" w:rsidR="0033615B" w:rsidRDefault="0033615B" w:rsidP="0033615B">
      <w:pPr>
        <w:pStyle w:val="3"/>
      </w:pPr>
      <w:bookmarkStart w:id="416" w:name="_Ref97963804"/>
      <w:bookmarkStart w:id="417" w:name="_Toc99198601"/>
      <w:bookmarkStart w:id="418" w:name="_Toc99323340"/>
      <w:bookmarkStart w:id="419" w:name="_Toc140910558"/>
      <w:bookmarkStart w:id="420" w:name="_Toc156295946"/>
      <w:bookmarkEnd w:id="414"/>
      <w:bookmarkEnd w:id="415"/>
      <w:r w:rsidRPr="00AE55A7">
        <w:rPr>
          <w:rFonts w:hint="eastAsia"/>
        </w:rPr>
        <w:lastRenderedPageBreak/>
        <w:t>フォルダ構成とフォルダ名称</w:t>
      </w:r>
      <w:bookmarkEnd w:id="416"/>
      <w:bookmarkEnd w:id="417"/>
      <w:bookmarkEnd w:id="418"/>
      <w:bookmarkEnd w:id="419"/>
      <w:bookmarkEnd w:id="420"/>
    </w:p>
    <w:p w14:paraId="367F72B4" w14:textId="5C312029" w:rsidR="00806797" w:rsidRPr="00806797" w:rsidRDefault="00806797" w:rsidP="003104E4">
      <w:pPr>
        <w:pStyle w:val="4"/>
        <w:numPr>
          <w:ilvl w:val="0"/>
          <w:numId w:val="156"/>
        </w:numPr>
      </w:pPr>
      <w:r>
        <w:rPr>
          <w:rFonts w:hint="eastAsia"/>
        </w:rPr>
        <w:t>フォルダ構成</w:t>
      </w:r>
    </w:p>
    <w:p w14:paraId="22CA44A7" w14:textId="4AC86F6A" w:rsidR="0033615B" w:rsidRPr="00AE55A7" w:rsidRDefault="0033615B" w:rsidP="0033615B">
      <w:pPr>
        <w:ind w:firstLineChars="100" w:firstLine="168"/>
        <w:rPr>
          <w:rFonts w:asciiTheme="minorEastAsia" w:hAnsiTheme="minorEastAsia"/>
        </w:rPr>
      </w:pPr>
      <w:r w:rsidRPr="00AE55A7">
        <w:rPr>
          <w:rFonts w:asciiTheme="minorEastAsia" w:hAnsiTheme="minorEastAsia" w:hint="eastAsia"/>
        </w:rPr>
        <w:t>データ製品のフォルダ構成を示す。</w:t>
      </w:r>
    </w:p>
    <w:p w14:paraId="44B891F6" w14:textId="0E61D6FA" w:rsidR="0033615B" w:rsidRPr="00AE55A7" w:rsidRDefault="0033615B" w:rsidP="0033615B">
      <w:pPr>
        <w:pStyle w:val="a7"/>
        <w:jc w:val="center"/>
        <w:rPr>
          <w:rFonts w:asciiTheme="minorEastAsia" w:hAnsiTheme="minorEastAsia"/>
        </w:rPr>
      </w:pPr>
      <w:r w:rsidRPr="00AE55A7">
        <w:rPr>
          <w:rFonts w:asciiTheme="minorEastAsia" w:hAnsiTheme="minorEastAsia"/>
        </w:rPr>
        <w:t xml:space="preserve">表 </w:t>
      </w:r>
      <w:r w:rsidR="005B4D3B" w:rsidRPr="00AE55A7">
        <w:rPr>
          <w:rFonts w:asciiTheme="minorEastAsia" w:hAnsiTheme="minorEastAsia"/>
        </w:rPr>
        <w:fldChar w:fldCharType="begin"/>
      </w:r>
      <w:r w:rsidR="005B4D3B" w:rsidRPr="00AE55A7">
        <w:rPr>
          <w:rFonts w:asciiTheme="minorEastAsia" w:hAnsiTheme="minorEastAsia"/>
        </w:rPr>
        <w:instrText xml:space="preserve"> STYLEREF 1 \s </w:instrText>
      </w:r>
      <w:r w:rsidR="005B4D3B" w:rsidRPr="00AE55A7">
        <w:rPr>
          <w:rFonts w:asciiTheme="minorEastAsia" w:hAnsiTheme="minorEastAsia"/>
        </w:rPr>
        <w:fldChar w:fldCharType="separate"/>
      </w:r>
      <w:r w:rsidR="00D17C7E">
        <w:rPr>
          <w:rFonts w:asciiTheme="minorEastAsia" w:hAnsiTheme="minorEastAsia"/>
          <w:noProof/>
        </w:rPr>
        <w:t>7</w:t>
      </w:r>
      <w:r w:rsidR="005B4D3B" w:rsidRPr="00AE55A7">
        <w:rPr>
          <w:rFonts w:asciiTheme="minorEastAsia" w:hAnsiTheme="minorEastAsia"/>
        </w:rPr>
        <w:fldChar w:fldCharType="end"/>
      </w:r>
      <w:r w:rsidR="005B4D3B" w:rsidRPr="00AE55A7">
        <w:rPr>
          <w:rFonts w:asciiTheme="minorEastAsia" w:hAnsiTheme="minorEastAsia"/>
        </w:rPr>
        <w:noBreakHyphen/>
      </w:r>
      <w:r w:rsidR="005B4D3B" w:rsidRPr="00AE55A7">
        <w:rPr>
          <w:rFonts w:asciiTheme="minorEastAsia" w:hAnsiTheme="minorEastAsia"/>
        </w:rPr>
        <w:fldChar w:fldCharType="begin"/>
      </w:r>
      <w:r w:rsidR="005B4D3B" w:rsidRPr="00AE55A7">
        <w:rPr>
          <w:rFonts w:asciiTheme="minorEastAsia" w:hAnsiTheme="minorEastAsia"/>
        </w:rPr>
        <w:instrText xml:space="preserve"> SEQ 表 \* ARABIC \s 1 </w:instrText>
      </w:r>
      <w:r w:rsidR="005B4D3B" w:rsidRPr="00AE55A7">
        <w:rPr>
          <w:rFonts w:asciiTheme="minorEastAsia" w:hAnsiTheme="minorEastAsia"/>
        </w:rPr>
        <w:fldChar w:fldCharType="separate"/>
      </w:r>
      <w:r w:rsidR="00D17C7E">
        <w:rPr>
          <w:rFonts w:asciiTheme="minorEastAsia" w:hAnsiTheme="minorEastAsia"/>
          <w:noProof/>
        </w:rPr>
        <w:t>3</w:t>
      </w:r>
      <w:r w:rsidR="005B4D3B" w:rsidRPr="00AE55A7">
        <w:rPr>
          <w:rFonts w:asciiTheme="minorEastAsia" w:hAnsiTheme="minorEastAsia"/>
        </w:rPr>
        <w:fldChar w:fldCharType="end"/>
      </w:r>
      <w:r w:rsidRPr="00AE55A7">
        <w:rPr>
          <w:rFonts w:asciiTheme="minorEastAsia" w:hAnsiTheme="minorEastAsia"/>
        </w:rPr>
        <w:t xml:space="preserve">　フォルダ構成</w:t>
      </w:r>
    </w:p>
    <w:tbl>
      <w:tblPr>
        <w:tblW w:w="10196" w:type="dxa"/>
        <w:tblCellMar>
          <w:left w:w="99" w:type="dxa"/>
          <w:right w:w="99" w:type="dxa"/>
        </w:tblCellMar>
        <w:tblLook w:val="04A0" w:firstRow="1" w:lastRow="0" w:firstColumn="1" w:lastColumn="0" w:noHBand="0" w:noVBand="1"/>
      </w:tblPr>
      <w:tblGrid>
        <w:gridCol w:w="1767"/>
        <w:gridCol w:w="1821"/>
        <w:gridCol w:w="6608"/>
      </w:tblGrid>
      <w:tr w:rsidR="00AE55A7" w:rsidRPr="00AE55A7" w14:paraId="1EAC2028" w14:textId="77777777" w:rsidTr="001133BA">
        <w:trPr>
          <w:trHeight w:val="301"/>
        </w:trPr>
        <w:tc>
          <w:tcPr>
            <w:tcW w:w="1768" w:type="dxa"/>
            <w:tcBorders>
              <w:top w:val="single" w:sz="8" w:space="0" w:color="auto"/>
              <w:left w:val="single" w:sz="8" w:space="0" w:color="auto"/>
              <w:bottom w:val="single" w:sz="4" w:space="0" w:color="auto"/>
              <w:right w:val="single" w:sz="4" w:space="0" w:color="auto"/>
            </w:tcBorders>
            <w:shd w:val="clear" w:color="000000" w:fill="D0CECE"/>
            <w:vAlign w:val="center"/>
            <w:hideMark/>
          </w:tcPr>
          <w:p w14:paraId="77C4554B" w14:textId="77777777" w:rsidR="0033615B" w:rsidRPr="00AE55A7" w:rsidRDefault="0033615B" w:rsidP="000C68B7">
            <w:pPr>
              <w:adjustRightInd w:val="0"/>
              <w:snapToGrid w:val="0"/>
              <w:spacing w:line="220" w:lineRule="exact"/>
              <w:jc w:val="center"/>
              <w:rPr>
                <w:rFonts w:asciiTheme="minorEastAsia" w:hAnsiTheme="minorEastAsia" w:cs="ＭＳ Ｐゴシック"/>
                <w:sz w:val="18"/>
                <w:szCs w:val="18"/>
              </w:rPr>
            </w:pPr>
            <w:bookmarkStart w:id="421" w:name="_Hlk131560055"/>
            <w:r w:rsidRPr="00AE55A7">
              <w:rPr>
                <w:rFonts w:asciiTheme="minorEastAsia" w:hAnsiTheme="minorEastAsia" w:cs="ＭＳ Ｐゴシック" w:hint="eastAsia"/>
                <w:sz w:val="18"/>
                <w:szCs w:val="18"/>
              </w:rPr>
              <w:t>フォルダ構成</w:t>
            </w:r>
          </w:p>
        </w:tc>
        <w:tc>
          <w:tcPr>
            <w:tcW w:w="1701" w:type="dxa"/>
            <w:tcBorders>
              <w:top w:val="single" w:sz="8" w:space="0" w:color="auto"/>
              <w:left w:val="nil"/>
              <w:bottom w:val="single" w:sz="4" w:space="0" w:color="auto"/>
              <w:right w:val="nil"/>
            </w:tcBorders>
            <w:shd w:val="clear" w:color="000000" w:fill="D0CECE"/>
            <w:vAlign w:val="center"/>
            <w:hideMark/>
          </w:tcPr>
          <w:p w14:paraId="420910A9" w14:textId="77777777" w:rsidR="0033615B" w:rsidRPr="00AE55A7" w:rsidRDefault="0033615B" w:rsidP="000C68B7">
            <w:pPr>
              <w:adjustRightInd w:val="0"/>
              <w:snapToGrid w:val="0"/>
              <w:spacing w:line="220" w:lineRule="exact"/>
              <w:jc w:val="center"/>
              <w:rPr>
                <w:rFonts w:asciiTheme="minorEastAsia" w:hAnsiTheme="minorEastAsia" w:cs="ＭＳ Ｐゴシック"/>
                <w:sz w:val="18"/>
                <w:szCs w:val="18"/>
              </w:rPr>
            </w:pPr>
            <w:r w:rsidRPr="00AE55A7">
              <w:rPr>
                <w:rFonts w:asciiTheme="minorEastAsia" w:hAnsiTheme="minorEastAsia" w:cs="ＭＳ Ｐゴシック" w:hint="eastAsia"/>
                <w:sz w:val="18"/>
                <w:szCs w:val="18"/>
              </w:rPr>
              <w:t>フォルダ名</w:t>
            </w:r>
          </w:p>
        </w:tc>
        <w:tc>
          <w:tcPr>
            <w:tcW w:w="6727" w:type="dxa"/>
            <w:tcBorders>
              <w:top w:val="single" w:sz="8" w:space="0" w:color="auto"/>
              <w:left w:val="single" w:sz="4" w:space="0" w:color="auto"/>
              <w:bottom w:val="single" w:sz="4" w:space="0" w:color="auto"/>
              <w:right w:val="single" w:sz="8" w:space="0" w:color="auto"/>
            </w:tcBorders>
            <w:shd w:val="clear" w:color="000000" w:fill="D0CECE"/>
            <w:vAlign w:val="center"/>
            <w:hideMark/>
          </w:tcPr>
          <w:p w14:paraId="70D10B51" w14:textId="77777777" w:rsidR="0033615B" w:rsidRPr="00AE55A7" w:rsidRDefault="0033615B" w:rsidP="000C68B7">
            <w:pPr>
              <w:adjustRightInd w:val="0"/>
              <w:snapToGrid w:val="0"/>
              <w:spacing w:line="220" w:lineRule="exact"/>
              <w:jc w:val="center"/>
              <w:rPr>
                <w:rFonts w:asciiTheme="minorEastAsia" w:hAnsiTheme="minorEastAsia" w:cs="ＭＳ Ｐゴシック"/>
                <w:sz w:val="18"/>
                <w:szCs w:val="18"/>
              </w:rPr>
            </w:pPr>
            <w:r w:rsidRPr="00AE55A7">
              <w:rPr>
                <w:rFonts w:asciiTheme="minorEastAsia" w:hAnsiTheme="minorEastAsia" w:cs="ＭＳ Ｐゴシック" w:hint="eastAsia"/>
                <w:sz w:val="18"/>
                <w:szCs w:val="18"/>
              </w:rPr>
              <w:t>フォルダの説明</w:t>
            </w:r>
          </w:p>
        </w:tc>
      </w:tr>
      <w:tr w:rsidR="00AE55A7" w:rsidRPr="00AE55A7" w14:paraId="5848B6FA" w14:textId="77777777" w:rsidTr="00DC56EF">
        <w:trPr>
          <w:trHeight w:val="839"/>
        </w:trPr>
        <w:tc>
          <w:tcPr>
            <w:tcW w:w="1768" w:type="dxa"/>
            <w:vMerge w:val="restart"/>
            <w:tcBorders>
              <w:top w:val="nil"/>
              <w:left w:val="single" w:sz="8" w:space="0" w:color="auto"/>
              <w:right w:val="nil"/>
            </w:tcBorders>
            <w:shd w:val="clear" w:color="000000" w:fill="FFFFFF"/>
            <w:hideMark/>
          </w:tcPr>
          <w:p w14:paraId="4C5A7094" w14:textId="1EF64F38" w:rsidR="0033615B" w:rsidRPr="00AE55A7" w:rsidRDefault="0033615B" w:rsidP="00DC56EF">
            <w:pPr>
              <w:spacing w:line="240" w:lineRule="atLeast"/>
              <w:jc w:val="center"/>
              <w:rPr>
                <w:rFonts w:asciiTheme="minorEastAsia" w:hAnsiTheme="minorEastAsia"/>
              </w:rPr>
            </w:pPr>
            <w:r w:rsidRPr="00AE55A7">
              <w:rPr>
                <w:rFonts w:asciiTheme="minorEastAsia" w:hAnsiTheme="minorEastAsia" w:hint="eastAsia"/>
                <w:noProof/>
              </w:rPr>
              <mc:AlternateContent>
                <mc:Choice Requires="wpc">
                  <w:drawing>
                    <wp:inline distT="0" distB="0" distL="0" distR="0" wp14:anchorId="49E2B505" wp14:editId="11F735C4">
                      <wp:extent cx="967740" cy="2714625"/>
                      <wp:effectExtent l="0" t="0" r="0" b="0"/>
                      <wp:docPr id="534" name="キャンバス 53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367" name="正方形/長方形 367"/>
                              <wps:cNvSpPr/>
                              <wps:spPr>
                                <a:xfrm>
                                  <a:off x="114760" y="215622"/>
                                  <a:ext cx="187325" cy="14338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68" name="正方形/長方形 368"/>
                              <wps:cNvSpPr/>
                              <wps:spPr>
                                <a:xfrm>
                                  <a:off x="430273" y="1988365"/>
                                  <a:ext cx="187325" cy="14351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69" name="図 369"/>
                                <pic:cNvPicPr/>
                              </pic:nvPicPr>
                              <pic:blipFill rotWithShape="1">
                                <a:blip r:embed="rId150" cstate="print">
                                  <a:duotone>
                                    <a:schemeClr val="accent3">
                                      <a:shade val="45000"/>
                                      <a:satMod val="135000"/>
                                    </a:schemeClr>
                                    <a:prstClr val="white"/>
                                  </a:duotone>
                                  <a:extLst>
                                    <a:ext uri="{28A0092B-C50C-407E-A947-70E740481C1C}">
                                      <a14:useLocalDpi xmlns:a14="http://schemas.microsoft.com/office/drawing/2010/main" val="0"/>
                                    </a:ext>
                                  </a:extLst>
                                </a:blip>
                                <a:srcRect l="74259" t="75309" r="1945" b="4938"/>
                                <a:stretch/>
                              </pic:blipFill>
                              <pic:spPr>
                                <a:xfrm>
                                  <a:off x="327582" y="521383"/>
                                  <a:ext cx="374277" cy="256957"/>
                                </a:xfrm>
                                <a:prstGeom prst="rect">
                                  <a:avLst/>
                                </a:prstGeom>
                              </pic:spPr>
                            </pic:pic>
                            <pic:pic xmlns:pic="http://schemas.openxmlformats.org/drawingml/2006/picture">
                              <pic:nvPicPr>
                                <pic:cNvPr id="370" name="図 370"/>
                                <pic:cNvPicPr/>
                              </pic:nvPicPr>
                              <pic:blipFill rotWithShape="1">
                                <a:blip r:embed="rId151" cstate="print">
                                  <a:duotone>
                                    <a:schemeClr val="accent3">
                                      <a:shade val="45000"/>
                                      <a:satMod val="135000"/>
                                    </a:schemeClr>
                                    <a:prstClr val="white"/>
                                  </a:duotone>
                                  <a:extLst>
                                    <a:ext uri="{28A0092B-C50C-407E-A947-70E740481C1C}">
                                      <a14:useLocalDpi xmlns:a14="http://schemas.microsoft.com/office/drawing/2010/main" val="0"/>
                                    </a:ext>
                                  </a:extLst>
                                </a:blip>
                                <a:srcRect l="74259" t="75309" r="1945" b="4938"/>
                                <a:stretch/>
                              </pic:blipFill>
                              <pic:spPr>
                                <a:xfrm>
                                  <a:off x="17694" y="84750"/>
                                  <a:ext cx="548252" cy="341084"/>
                                </a:xfrm>
                                <a:prstGeom prst="rect">
                                  <a:avLst/>
                                </a:prstGeom>
                              </pic:spPr>
                            </pic:pic>
                            <wps:wsp>
                              <wps:cNvPr id="372" name="カギ線コネクタ 372"/>
                              <wps:cNvCnPr>
                                <a:stCxn id="367" idx="2"/>
                                <a:endCxn id="369" idx="1"/>
                              </wps:cNvCnPr>
                              <wps:spPr>
                                <a:xfrm rot="16200000" flipH="1">
                                  <a:off x="122575" y="444854"/>
                                  <a:ext cx="290855" cy="119159"/>
                                </a:xfrm>
                                <a:prstGeom prst="bentConnector2">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73" name="図 373"/>
                                <pic:cNvPicPr/>
                              </pic:nvPicPr>
                              <pic:blipFill rotWithShape="1">
                                <a:blip r:embed="rId150" cstate="print">
                                  <a:duotone>
                                    <a:schemeClr val="accent3">
                                      <a:shade val="45000"/>
                                      <a:satMod val="135000"/>
                                    </a:schemeClr>
                                    <a:prstClr val="white"/>
                                  </a:duotone>
                                  <a:extLst>
                                    <a:ext uri="{28A0092B-C50C-407E-A947-70E740481C1C}">
                                      <a14:useLocalDpi xmlns:a14="http://schemas.microsoft.com/office/drawing/2010/main" val="0"/>
                                    </a:ext>
                                  </a:extLst>
                                </a:blip>
                                <a:srcRect l="74259" t="75309" r="1945" b="4938"/>
                                <a:stretch/>
                              </pic:blipFill>
                              <pic:spPr>
                                <a:xfrm>
                                  <a:off x="361211" y="778340"/>
                                  <a:ext cx="374015" cy="256540"/>
                                </a:xfrm>
                                <a:prstGeom prst="rect">
                                  <a:avLst/>
                                </a:prstGeom>
                              </pic:spPr>
                            </pic:pic>
                            <wps:wsp>
                              <wps:cNvPr id="374" name="カギ線コネクタ 374"/>
                              <wps:cNvCnPr>
                                <a:stCxn id="367" idx="2"/>
                                <a:endCxn id="373" idx="1"/>
                              </wps:cNvCnPr>
                              <wps:spPr>
                                <a:xfrm rot="16200000" flipH="1">
                                  <a:off x="11016" y="556414"/>
                                  <a:ext cx="547603" cy="152788"/>
                                </a:xfrm>
                                <a:prstGeom prst="bentConnector2">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75" name="図 375"/>
                                <pic:cNvPicPr/>
                              </pic:nvPicPr>
                              <pic:blipFill rotWithShape="1">
                                <a:blip r:embed="rId150" cstate="print">
                                  <a:duotone>
                                    <a:schemeClr val="accent3">
                                      <a:shade val="45000"/>
                                      <a:satMod val="135000"/>
                                    </a:schemeClr>
                                    <a:prstClr val="white"/>
                                  </a:duotone>
                                  <a:extLst>
                                    <a:ext uri="{28A0092B-C50C-407E-A947-70E740481C1C}">
                                      <a14:useLocalDpi xmlns:a14="http://schemas.microsoft.com/office/drawing/2010/main" val="0"/>
                                    </a:ext>
                                  </a:extLst>
                                </a:blip>
                                <a:srcRect l="74259" t="75309" r="1945" b="4938"/>
                                <a:stretch/>
                              </pic:blipFill>
                              <pic:spPr>
                                <a:xfrm>
                                  <a:off x="342503" y="1143453"/>
                                  <a:ext cx="374015" cy="256540"/>
                                </a:xfrm>
                                <a:prstGeom prst="rect">
                                  <a:avLst/>
                                </a:prstGeom>
                              </pic:spPr>
                            </pic:pic>
                            <pic:pic xmlns:pic="http://schemas.openxmlformats.org/drawingml/2006/picture">
                              <pic:nvPicPr>
                                <pic:cNvPr id="376" name="図 376"/>
                                <pic:cNvPicPr/>
                              </pic:nvPicPr>
                              <pic:blipFill rotWithShape="1">
                                <a:blip r:embed="rId150" cstate="print">
                                  <a:duotone>
                                    <a:schemeClr val="accent3">
                                      <a:shade val="45000"/>
                                      <a:satMod val="135000"/>
                                    </a:schemeClr>
                                    <a:prstClr val="white"/>
                                  </a:duotone>
                                  <a:extLst>
                                    <a:ext uri="{28A0092B-C50C-407E-A947-70E740481C1C}">
                                      <a14:useLocalDpi xmlns:a14="http://schemas.microsoft.com/office/drawing/2010/main" val="0"/>
                                    </a:ext>
                                  </a:extLst>
                                </a:blip>
                                <a:srcRect l="74259" t="75309" r="1945" b="4938"/>
                                <a:stretch/>
                              </pic:blipFill>
                              <pic:spPr>
                                <a:xfrm>
                                  <a:off x="373355" y="1627005"/>
                                  <a:ext cx="374015" cy="256540"/>
                                </a:xfrm>
                                <a:prstGeom prst="rect">
                                  <a:avLst/>
                                </a:prstGeom>
                              </pic:spPr>
                            </pic:pic>
                            <wps:wsp>
                              <wps:cNvPr id="378" name="カギ線コネクタ 378"/>
                              <wps:cNvCnPr>
                                <a:stCxn id="367" idx="2"/>
                                <a:endCxn id="375" idx="1"/>
                              </wps:cNvCnPr>
                              <wps:spPr>
                                <a:xfrm rot="16200000" flipH="1">
                                  <a:off x="-180895" y="748325"/>
                                  <a:ext cx="912716" cy="134080"/>
                                </a:xfrm>
                                <a:prstGeom prst="bentConnector2">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9" name="カギ線コネクタ 379"/>
                              <wps:cNvCnPr>
                                <a:stCxn id="367" idx="2"/>
                                <a:endCxn id="376" idx="1"/>
                              </wps:cNvCnPr>
                              <wps:spPr>
                                <a:xfrm rot="16200000" flipH="1">
                                  <a:off x="-407245" y="974675"/>
                                  <a:ext cx="1396268" cy="164932"/>
                                </a:xfrm>
                                <a:prstGeom prst="bentConnector2">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80" name="カギ線コネクタ 380"/>
                              <wps:cNvCnPr>
                                <a:stCxn id="367" idx="2"/>
                                <a:endCxn id="377" idx="1"/>
                              </wps:cNvCnPr>
                              <wps:spPr>
                                <a:xfrm rot="16200000" flipH="1">
                                  <a:off x="-563229" y="1130658"/>
                                  <a:ext cx="1687860" cy="144557"/>
                                </a:xfrm>
                                <a:prstGeom prst="bentConnector2">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627" name="図 627"/>
                                <pic:cNvPicPr preferRelativeResize="0">
                                  <a:picLocks noChangeAspect="1"/>
                                </pic:cNvPicPr>
                              </pic:nvPicPr>
                              <pic:blipFill rotWithShape="1">
                                <a:blip r:embed="rId152" cstate="print">
                                  <a:duotone>
                                    <a:schemeClr val="accent3">
                                      <a:shade val="45000"/>
                                      <a:satMod val="135000"/>
                                    </a:schemeClr>
                                    <a:prstClr val="white"/>
                                  </a:duotone>
                                  <a:extLst>
                                    <a:ext uri="{28A0092B-C50C-407E-A947-70E740481C1C}">
                                      <a14:useLocalDpi xmlns:a14="http://schemas.microsoft.com/office/drawing/2010/main" val="0"/>
                                    </a:ext>
                                  </a:extLst>
                                </a:blip>
                                <a:srcRect l="74259" t="75309" r="1945" b="4938"/>
                                <a:stretch/>
                              </pic:blipFill>
                              <pic:spPr>
                                <a:xfrm>
                                  <a:off x="701859" y="2329312"/>
                                  <a:ext cx="191880" cy="169246"/>
                                </a:xfrm>
                                <a:prstGeom prst="rect">
                                  <a:avLst/>
                                </a:prstGeom>
                              </pic:spPr>
                            </pic:pic>
                            <wps:wsp>
                              <wps:cNvPr id="628" name="カギ線コネクタ 628"/>
                              <wps:cNvCnPr>
                                <a:stCxn id="368" idx="2"/>
                                <a:endCxn id="627" idx="1"/>
                              </wps:cNvCnPr>
                              <wps:spPr>
                                <a:xfrm rot="16200000" flipH="1">
                                  <a:off x="471867" y="2183943"/>
                                  <a:ext cx="282060" cy="177923"/>
                                </a:xfrm>
                                <a:prstGeom prst="bentConnector2">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77" name="図 377"/>
                                <pic:cNvPicPr/>
                              </pic:nvPicPr>
                              <pic:blipFill rotWithShape="1">
                                <a:blip r:embed="rId150" cstate="print">
                                  <a:duotone>
                                    <a:schemeClr val="accent3">
                                      <a:shade val="45000"/>
                                      <a:satMod val="135000"/>
                                    </a:schemeClr>
                                    <a:prstClr val="white"/>
                                  </a:duotone>
                                  <a:extLst>
                                    <a:ext uri="{28A0092B-C50C-407E-A947-70E740481C1C}">
                                      <a14:useLocalDpi xmlns:a14="http://schemas.microsoft.com/office/drawing/2010/main" val="0"/>
                                    </a:ext>
                                  </a:extLst>
                                </a:blip>
                                <a:srcRect l="74259" t="75309" r="1945" b="4938"/>
                                <a:stretch/>
                              </pic:blipFill>
                              <pic:spPr>
                                <a:xfrm>
                                  <a:off x="352980" y="1918597"/>
                                  <a:ext cx="374015" cy="256540"/>
                                </a:xfrm>
                                <a:prstGeom prst="rect">
                                  <a:avLst/>
                                </a:prstGeom>
                              </pic:spPr>
                            </pic:pic>
                          </wpc:wpc>
                        </a:graphicData>
                      </a:graphic>
                    </wp:inline>
                  </w:drawing>
                </mc:Choice>
                <mc:Fallback>
                  <w:pict>
                    <v:group w14:anchorId="4763962A" id="キャンバス 534" o:spid="_x0000_s1026" editas="canvas" style="width:76.2pt;height:213.75pt;mso-position-horizontal-relative:char;mso-position-vertical-relative:line" coordsize="9677,27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">
                      <v:shape id="_x0000_s1027" type="#_x0000_t75" style="position:absolute;width:9677;height:27146;visibility:visible;mso-wrap-style:square">
                        <v:fill o:detectmouseclick="t"/>
                        <v:path o:connecttype="none"/>
                      </v:shape>
                      <v:rect id="正方形/長方形 367" o:spid="_x0000_s1028" style="position:absolute;left:1147;top:2156;width:1873;height:14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toXccA&#10;AADcAAAADwAAAGRycy9kb3ducmV2LnhtbESPQWvCQBSE70L/w/IKvYhurGBL6iqlpSUHEbT10Nsz&#10;+5pNzb4N2VeN/74rFDwOM/MNM1/2vlFH6mId2MBknIEiLoOtuTLw+fE2egQVBdliE5gMnCnCcnEz&#10;mGNuw4k3dNxKpRKEY44GnEibax1LRx7jOLTEyfsOnUdJsqu07fCU4L7R91k20x5rTgsOW3pxVB62&#10;v97AV9FL9TN5l9UBh7th4fbl+nVvzN1t//wESqiXa/i/XVgD09kDXM6kI6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7aF3HAAAA3AAAAA8AAAAAAAAAAAAAAAAAmAIAAGRy&#10;cy9kb3ducmV2LnhtbFBLBQYAAAAABAAEAPUAAACMAwAAAAA=&#10;" filled="f" strokecolor="black [3213]" strokeweight="1pt"/>
                      <v:rect id="正方形/長方形 368" o:spid="_x0000_s1029" style="position:absolute;left:4302;top:19883;width:1873;height:14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T8L8MA&#10;AADcAAAADwAAAGRycy9kb3ducmV2LnhtbERPTWvCQBC9C/6HZQQvUjdWkJK6ilhacpCCtj30Nman&#10;2dTsbMiOGv+9eyj0+Hjfy3XvG3WhLtaBDcymGSjiMtiaKwOfH68PT6CiIFtsApOBG0VYr4aDJeY2&#10;XHlPl4NUKoVwzNGAE2lzrWPpyGOchpY4cT+h8ygJdpW2HV5TuG/0Y5YttMeaU4PDlraOytPh7A18&#10;F71Uv7M32Z1w8jUp3LF8fzkaMx71m2dQQr38i//chTUwX6S16Uw6Anp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6T8L8MAAADcAAAADwAAAAAAAAAAAAAAAACYAgAAZHJzL2Rv&#10;d25yZXYueG1sUEsFBgAAAAAEAAQA9QAAAIgDAAAAAA==&#10;" filled="f" strokecolor="black [3213]" strokeweight="1pt"/>
                      <v:shape id="図 369" o:spid="_x0000_s1030" type="#_x0000_t75" style="position:absolute;left:3275;top:5213;width:3743;height:2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2Vd/DDAAAA3AAAAA8AAABkcnMvZG93bnJldi54bWxEj0GLwjAUhO8L/ofwBG9rqqJoNYoIUmH3&#10;siri8dE8m2LzUppo67/fCAt7HGbmG2a16WwlntT40rGC0TABQZw7XXKh4Hzaf85B+ICssXJMCl7k&#10;YbPufaww1a7lH3oeQyEihH2KCkwIdSqlzw1Z9ENXE0fv5hqLIcqmkLrBNsJtJcdJMpMWS44LBmva&#10;Gcrvx4dVUGfy6zvTRbvNqotpzVVP97uFUoN+t12CCNSF//Bf+6AVTGYLeJ+JR0Cuf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ZV38MMAAADcAAAADwAAAAAAAAAAAAAAAACf&#10;AgAAZHJzL2Rvd25yZXYueG1sUEsFBgAAAAAEAAQA9wAAAI8DAAAAAA==&#10;">
                        <v:imagedata r:id="rId153" o:title="" croptop="49355f" cropbottom="3236f" cropleft="48666f" cropright="1275f" recolortarget="#494949 [1446]"/>
                      </v:shape>
                      <v:shape id="図 370" o:spid="_x0000_s1031" type="#_x0000_t75" style="position:absolute;left:176;top:847;width:5483;height:34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DPUvjDAAAA3AAAAA8AAABkcnMvZG93bnJldi54bWxET01rwkAQvRf6H5Yp9FY3VtASXUVERQot&#10;1ErJcciOSUh2NuxuTfrvO4dCj4/3vdqMrlM3CrHxbGA6yUARl942XBm4fB6eXkDFhGyx80wGfijC&#10;Zn1/t8Lc+oE/6HZOlZIQjjkaqFPqc61jWZPDOPE9sXBXHxwmgaHSNuAg4a7Tz1k21w4bloYae9rV&#10;VLbnbyclh9dtUZyG9jKdl+/H8LYvFl+tMY8P43YJKtGY/sV/7pM1MFvIfDkjR0Cvf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M9S+MMAAADcAAAADwAAAAAAAAAAAAAAAACf&#10;AgAAZHJzL2Rvd25yZXYueG1sUEsFBgAAAAAEAAQA9wAAAI8DAAAAAA==&#10;">
                        <v:imagedata r:id="rId154" o:title="" croptop="49355f" cropbottom="3236f" cropleft="48666f" cropright="1275f" recolortarget="#494949 [1446]"/>
                      </v:shape>
                      <v:shapetype id="_x0000_t33" coordsize="21600,21600" o:spt="33" o:oned="t" path="m,l21600,r,21600e" filled="f">
                        <v:stroke joinstyle="miter"/>
                        <v:path arrowok="t" fillok="f" o:connecttype="none"/>
                        <o:lock v:ext="edit" shapetype="t"/>
                      </v:shapetype>
                      <v:shape id="カギ線コネクタ 372" o:spid="_x0000_s1032" type="#_x0000_t33" style="position:absolute;left:1226;top:4448;width:2908;height:1191;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zGtMYAAADcAAAADwAAAGRycy9kb3ducmV2LnhtbESPW2vCQBSE3wv+h+UIfasbbVGJ2Ugv&#10;EQQfihcE347ZYxLMng3ZrYn/vlsQ+jjMzDdMsuxNLW7UusqygvEoAkGcW11xoeCwX73MQTiPrLG2&#10;TAru5GCZDp4SjLXteEu3nS9EgLCLUUHpfRNL6fKSDLqRbYiDd7GtQR9kW0jdYhfgppaTKJpKgxWH&#10;hRIb+iwpv+5+jAI33XTdxwrfsuNX9s0nmmX94azU87B/X4Dw1Pv/8KO91gpeZxP4OxOOgEx/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jcxrTGAAAA3AAAAA8AAAAAAAAA&#10;AAAAAAAAoQIAAGRycy9kb3ducmV2LnhtbFBLBQYAAAAABAAEAPkAAACUAwAAAAA=&#10;" strokecolor="black [3213]" strokeweight=".5pt"/>
                      <v:shape id="図 373" o:spid="_x0000_s1033" type="#_x0000_t75" style="position:absolute;left:3612;top:7783;width:3740;height:25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mk1sfEAAAA3AAAAA8AAABkcnMvZG93bnJldi54bWxEj0FrwkAUhO9C/8PyCr3pphWtRlcRQSLo&#10;RSvi8ZF9zYZm34bs1sR/7wqCx2FmvmHmy85W4kqNLx0r+BwkIIhzp0suFJx+Nv0JCB+QNVaOScGN&#10;PCwXb705ptq1fKDrMRQiQtinqMCEUKdS+tyQRT9wNXH0fl1jMUTZFFI32Ea4reRXkoylxZLjgsGa&#10;1obyv+O/VVBncrfPdNGusupsWnPRo816qtTHe7eagQjUhVf42d5qBcPvITzOxCMgF3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mk1sfEAAAA3AAAAA8AAAAAAAAAAAAAAAAA&#10;nwIAAGRycy9kb3ducmV2LnhtbFBLBQYAAAAABAAEAPcAAACQAwAAAAA=&#10;">
                        <v:imagedata r:id="rId153" o:title="" croptop="49355f" cropbottom="3236f" cropleft="48666f" cropright="1275f" recolortarget="#494949 [1446]"/>
                      </v:shape>
                      <v:shape id="カギ線コネクタ 374" o:spid="_x0000_s1034" type="#_x0000_t33" style="position:absolute;left:110;top:5564;width:5476;height:1528;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Hn7W8YAAADcAAAADwAAAGRycy9kb3ducmV2LnhtbESPT2vCQBTE70K/w/IEb7qxFZWYjfRP&#10;hIIHqRXB22v2NQnNvg3Z1aTf3hUEj8PM/IZJ1r2pxYVaV1lWMJ1EIIhzqysuFBy+N+MlCOeRNdaW&#10;ScE/OVinT4MEY207/qLL3hciQNjFqKD0vomldHlJBt3ENsTB+7WtQR9kW0jdYhfgppbPUTSXBisO&#10;CyU29F5S/rc/GwVuvu26tw3OsuNHtuMTLbL+8KPUaNi/rkB46v0jfG9/agUvixnczoQjINM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5+1vGAAAA3AAAAA8AAAAAAAAA&#10;AAAAAAAAoQIAAGRycy9kb3ducmV2LnhtbFBLBQYAAAAABAAEAPkAAACUAwAAAAA=&#10;" strokecolor="black [3213]" strokeweight=".5pt"/>
                      <v:shape id="図 375" o:spid="_x0000_s1035" type="#_x0000_t75" style="position:absolute;left:3425;top:11434;width:3740;height:25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B6yjEAAAA3AAAAA8AAABkcnMvZG93bnJldi54bWxEj0FrwkAUhO+C/2F5Qm+60aK2qZsggqTQ&#10;XtQiHh/ZZzaYfRuyW5P++26h4HGYmW+YTT7YRtyp87VjBfNZAoK4dLrmSsHXaT99AeEDssbGMSn4&#10;IQ95Nh5tMNWu5wPdj6ESEcI+RQUmhDaV0peGLPqZa4mjd3WdxRBlV0ndYR/htpGLJFlJizXHBYMt&#10;7QyVt+O3VdAW8uOz0FW/LZqz6c1FL/e7V6WeJsP2DUSgITzC/+13reB5vYS/M/EIyOw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kB6yjEAAAA3AAAAA8AAAAAAAAAAAAAAAAA&#10;nwIAAGRycy9kb3ducmV2LnhtbFBLBQYAAAAABAAEAPcAAACQAwAAAAA=&#10;">
                        <v:imagedata r:id="rId153" o:title="" croptop="49355f" cropbottom="3236f" cropleft="48666f" cropright="1275f" recolortarget="#494949 [1446]"/>
                      </v:shape>
                      <v:shape id="図 376" o:spid="_x0000_s1036" type="#_x0000_t75" style="position:absolute;left:3733;top:16270;width:3740;height:25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nTdV/EAAAA3AAAAA8AAABkcnMvZG93bnJldi54bWxEj0FrwkAUhO8F/8PyhN50o1JtUzdBBEmh&#10;XtQiHh/ZZzaYfRuyq0n/fbdQ6HGYmW+YdT7YRjyo87VjBbNpAoK4dLrmSsHXaTd5BeEDssbGMSn4&#10;Jg95NnpaY6pdzwd6HEMlIoR9igpMCG0qpS8NWfRT1xJH7+o6iyHKrpK6wz7CbSPnSbKUFmuOCwZb&#10;2hoqb8e7VdAW8nNf6KrfFM3Z9OaiX3bbN6Wex8PmHUSgIfyH/9ofWsFitYTfM/EIyOw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nTdV/EAAAA3AAAAA8AAAAAAAAAAAAAAAAA&#10;nwIAAGRycy9kb3ducmV2LnhtbFBLBQYAAAAABAAEAPcAAACQAwAAAAA=&#10;">
                        <v:imagedata r:id="rId153" o:title="" croptop="49355f" cropbottom="3236f" cropleft="48666f" cropright="1275f" recolortarget="#494949 [1446]"/>
                      </v:shape>
                      <v:shape id="カギ線コネクタ 378" o:spid="_x0000_s1037" type="#_x0000_t33" style="position:absolute;left:-1809;top:7483;width:9127;height:1341;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xXsIAAADcAAAADwAAAGRycy9kb3ducmV2LnhtbERPy4rCMBTdC/5DuIK7MfWBSjWKjwoD&#10;sxhGRXB3ba5tsbkpTbSdv58sBlweznu5bk0pXlS7wrKC4SACQZxaXXCm4Hw6fMxBOI+ssbRMCn7J&#10;wXrV7Swx1rbhH3odfSZCCLsYFeTeV7GULs3JoBvYijhwd1sb9AHWmdQ1NiHclHIURVNpsODQkGNF&#10;u5zSx/FpFLjpV9NsDzhJLvvkm680S9rzTal+r90sQHhq/Vv87/7UCsazsDacCUdAr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TTxXsIAAADcAAAADwAAAAAAAAAAAAAA&#10;AAChAgAAZHJzL2Rvd25yZXYueG1sUEsFBgAAAAAEAAQA+QAAAJADAAAAAA==&#10;" strokecolor="black [3213]" strokeweight=".5pt"/>
                      <v:shape id="カギ線コネクタ 379" o:spid="_x0000_s1038" type="#_x0000_t33" style="position:absolute;left:-4072;top:9746;width:13962;height:1649;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hUxcYAAADcAAAADwAAAGRycy9kb3ducmV2LnhtbESPW2vCQBSE34X+h+UIvulGLV5SV7E1&#10;gtAH8YLQt9PsaRKaPRuyq0n/vSsIfRxm5htmsWpNKW5Uu8KyguEgAkGcWl1wpuB82vZnIJxH1lha&#10;JgV/5GC1fOksMNa24QPdjj4TAcIuRgW591UspUtzMugGtiIO3o+tDfog60zqGpsAN6UcRdFEGiw4&#10;LORY0UdO6e/xahS4yWfTvG/xNblskj1/0TRpz99K9brt+g2Ep9b/h5/tnVYwns7hcSYcAbm8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Z4VMXGAAAA3AAAAA8AAAAAAAAA&#10;AAAAAAAAoQIAAGRycy9kb3ducmV2LnhtbFBLBQYAAAAABAAEAPkAAACUAwAAAAA=&#10;" strokecolor="black [3213]" strokeweight=".5pt"/>
                      <v:shape id="カギ線コネクタ 380" o:spid="_x0000_s1039" type="#_x0000_t33" style="position:absolute;left:-5632;top:11306;width:16878;height:144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peNf8IAAADcAAAADwAAAGRycy9kb3ducmV2LnhtbERPy4rCMBTdC/5DuIK7MfWBSjWKjwoD&#10;sxhGRXB3ba5tsbkpTbSdv58sBlweznu5bk0pXlS7wrKC4SACQZxaXXCm4Hw6fMxBOI+ssbRMCn7J&#10;wXrV7Swx1rbhH3odfSZCCLsYFeTeV7GULs3JoBvYijhwd1sb9AHWmdQ1NiHclHIURVNpsODQkGNF&#10;u5zSx/FpFLjpV9NsDzhJLvvkm680S9rzTal+r90sQHhq/Vv87/7UCsbzMD+cCUdAr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peNf8IAAADcAAAADwAAAAAAAAAAAAAA&#10;AAChAgAAZHJzL2Rvd25yZXYueG1sUEsFBgAAAAAEAAQA+QAAAJADAAAAAA==&#10;" strokecolor="black [3213]" strokeweight=".5pt"/>
                      <v:shape id="図 627" o:spid="_x0000_s1040" type="#_x0000_t75" style="position:absolute;left:7018;top:23293;width:1919;height:1692;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rdhprHAAAA3AAAAA8AAABkcnMvZG93bnJldi54bWxEj1trwkAUhN8F/8NyhL7pplK8pK5ShECp&#10;VfCCz8fsaZI2ezbNbpO0v94tCD4OM/MNs1h1phQN1a6wrOBxFIEgTq0uOFNwOibDGQjnkTWWlknB&#10;LzlYLfu9Bcbatryn5uAzESDsYlSQe1/FUro0J4NuZCvi4H3Y2qAPss6krrENcFPKcRRNpMGCw0KO&#10;Fa1zSr8OP0bB+/4vvSTr3dP8s3r73ib6os/ZRqmHQffyDMJT5+/hW/tVK5iMp/B/JhwBubwC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LrdhprHAAAA3AAAAA8AAAAAAAAAAAAA&#10;AAAAnwIAAGRycy9kb3ducmV2LnhtbFBLBQYAAAAABAAEAPcAAACTAwAAAAA=&#10;">
                        <v:imagedata r:id="rId155" o:title="" croptop="49355f" cropbottom="3236f" cropleft="48666f" cropright="1275f" recolortarget="#494949 [1446]"/>
                        <v:path arrowok="t"/>
                      </v:shape>
                      <v:shape id="カギ線コネクタ 628" o:spid="_x0000_s1041" type="#_x0000_t33" style="position:absolute;left:4718;top:21839;width:2821;height:1779;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9x8MAAADcAAAADwAAAGRycy9kb3ducmV2LnhtbERPTWvCQBC9C/6HZYTe6qZB0pK6StUE&#10;hB7ENBR6m2anSWh2NmS3Jv777kHw+Hjf6+1kOnGhwbWWFTwtIxDEldUt1wrKj/zxBYTzyBo7y6Tg&#10;Sg62m/lsjam2I5/pUvhahBB2KSpovO9TKV3VkEG3tD1x4H7sYNAHONRSDziGcNPJOIoSabDl0NBg&#10;T/uGqt/izyhwyfs47nJcZZ+H7MRf9JxN5bdSD4vp7RWEp8nfxTf3UStI4rA2nAlHQG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fpfcfDAAAA3AAAAA8AAAAAAAAAAAAA&#10;AAAAoQIAAGRycy9kb3ducmV2LnhtbFBLBQYAAAAABAAEAPkAAACRAwAAAAA=&#10;" strokecolor="black [3213]" strokeweight=".5pt"/>
                      <v:shape id="図 377" o:spid="_x0000_s1042" type="#_x0000_t75" style="position:absolute;left:3529;top:19185;width:3740;height:25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af0MTEAAAA3AAAAA8AAABkcnMvZG93bnJldi54bWxEj0FrwkAUhO8F/8PyhN7qRqXapm6CCJJC&#10;vahFPD6yz2ww+zZkV5P++26h4HGYmW+YVT7YRtyp87VjBdNJAoK4dLrmSsH3cfvyBsIHZI2NY1Lw&#10;Qx7ybPS0wlS7nvd0P4RKRAj7FBWYENpUSl8asugnriWO3sV1FkOUXSV1h32E20bOkmQhLdYcFwy2&#10;tDFUXg83q6At5Neu0FW/LpqT6c1Zv24370o9j4f1B4hAQ3iE/9ufWsF8uYS/M/EIyOw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af0MTEAAAA3AAAAA8AAAAAAAAAAAAAAAAA&#10;nwIAAGRycy9kb3ducmV2LnhtbFBLBQYAAAAABAAEAPcAAACQAwAAAAA=&#10;">
                        <v:imagedata r:id="rId153" o:title="" croptop="49355f" cropbottom="3236f" cropleft="48666f" cropright="1275f" recolortarget="#494949 [1446]"/>
                      </v:shape>
                      <w10:anchorlock/>
                    </v:group>
                  </w:pict>
                </mc:Fallback>
              </mc:AlternateContent>
            </w:r>
          </w:p>
        </w:tc>
        <w:tc>
          <w:tcPr>
            <w:tcW w:w="1701" w:type="dxa"/>
            <w:tcBorders>
              <w:top w:val="nil"/>
              <w:left w:val="single" w:sz="4" w:space="0" w:color="auto"/>
              <w:bottom w:val="single" w:sz="4" w:space="0" w:color="auto"/>
              <w:right w:val="single" w:sz="4" w:space="0" w:color="auto"/>
            </w:tcBorders>
            <w:shd w:val="clear" w:color="auto" w:fill="auto"/>
            <w:vAlign w:val="center"/>
            <w:hideMark/>
          </w:tcPr>
          <w:p w14:paraId="449DB3A2" w14:textId="52F1B99B" w:rsidR="0033615B" w:rsidRPr="004122D2" w:rsidRDefault="0085400E" w:rsidP="000C68B7">
            <w:pPr>
              <w:adjustRightInd w:val="0"/>
              <w:snapToGrid w:val="0"/>
              <w:spacing w:line="220" w:lineRule="exact"/>
              <w:jc w:val="center"/>
              <w:rPr>
                <w:rFonts w:asciiTheme="minorEastAsia" w:hAnsiTheme="minorEastAsia" w:cs="ＭＳ Ｐゴシック"/>
                <w:color w:val="FF0000"/>
                <w:sz w:val="16"/>
                <w:szCs w:val="16"/>
              </w:rPr>
            </w:pPr>
            <w:r w:rsidRPr="0085400E">
              <w:rPr>
                <w:rFonts w:asciiTheme="minorEastAsia" w:hAnsiTheme="minorEastAsia" w:cs="ＭＳ Ｐゴシック"/>
                <w:sz w:val="16"/>
                <w:szCs w:val="16"/>
              </w:rPr>
              <w:t>45203_nobeoka-shi_city_2022_citygml_3</w:t>
            </w:r>
            <w:r w:rsidR="00A42CCC">
              <w:rPr>
                <w:rFonts w:asciiTheme="minorEastAsia" w:hAnsiTheme="minorEastAsia" w:cs="ＭＳ Ｐゴシック"/>
                <w:sz w:val="16"/>
                <w:szCs w:val="16"/>
              </w:rPr>
              <w:t>_op</w:t>
            </w:r>
          </w:p>
        </w:tc>
        <w:tc>
          <w:tcPr>
            <w:tcW w:w="6727" w:type="dxa"/>
            <w:tcBorders>
              <w:top w:val="nil"/>
              <w:left w:val="nil"/>
              <w:bottom w:val="single" w:sz="4" w:space="0" w:color="auto"/>
              <w:right w:val="single" w:sz="8" w:space="0" w:color="auto"/>
            </w:tcBorders>
            <w:shd w:val="clear" w:color="auto" w:fill="auto"/>
            <w:vAlign w:val="center"/>
            <w:hideMark/>
          </w:tcPr>
          <w:p w14:paraId="71012DD5" w14:textId="77777777" w:rsidR="0033615B" w:rsidRPr="00AE55A7" w:rsidRDefault="0033615B" w:rsidP="00DC56EF">
            <w:pPr>
              <w:adjustRightInd w:val="0"/>
              <w:snapToGrid w:val="0"/>
              <w:spacing w:line="220" w:lineRule="exact"/>
              <w:rPr>
                <w:rFonts w:asciiTheme="minorEastAsia" w:hAnsiTheme="minorEastAsia" w:cs="ＭＳ Ｐゴシック"/>
                <w:sz w:val="16"/>
                <w:szCs w:val="16"/>
              </w:rPr>
            </w:pPr>
            <w:r w:rsidRPr="00AE55A7">
              <w:rPr>
                <w:rFonts w:asciiTheme="minorEastAsia" w:hAnsiTheme="minorEastAsia" w:cs="ＭＳ Ｐゴシック" w:hint="eastAsia"/>
                <w:sz w:val="16"/>
                <w:szCs w:val="16"/>
              </w:rPr>
              <w:t>成果品を格納するフォルダのルート。</w:t>
            </w:r>
          </w:p>
          <w:p w14:paraId="5548385E" w14:textId="163CAE93" w:rsidR="0033615B" w:rsidRPr="00AE55A7" w:rsidRDefault="0033615B" w:rsidP="00DC56EF">
            <w:pPr>
              <w:adjustRightInd w:val="0"/>
              <w:snapToGrid w:val="0"/>
              <w:spacing w:line="220" w:lineRule="exact"/>
              <w:rPr>
                <w:rFonts w:asciiTheme="minorEastAsia" w:hAnsiTheme="minorEastAsia" w:cs="ＭＳ Ｐゴシック"/>
                <w:sz w:val="16"/>
                <w:szCs w:val="16"/>
              </w:rPr>
            </w:pPr>
            <w:r w:rsidRPr="00AE55A7">
              <w:rPr>
                <w:rFonts w:asciiTheme="minorEastAsia" w:hAnsiTheme="minorEastAsia" w:cs="ＭＳ Ｐゴシック" w:hint="eastAsia"/>
                <w:sz w:val="16"/>
                <w:szCs w:val="16"/>
              </w:rPr>
              <w:t>このフォルダの直下に格納するファイルは索引図</w:t>
            </w:r>
            <w:r w:rsidR="00646FAF" w:rsidRPr="00AE55A7">
              <w:rPr>
                <w:rFonts w:asciiTheme="minorEastAsia" w:hAnsiTheme="minorEastAsia" w:cs="ＭＳ Ｐゴシック" w:hint="eastAsia"/>
                <w:sz w:val="16"/>
                <w:szCs w:val="16"/>
              </w:rPr>
              <w:t>及び</w:t>
            </w:r>
            <w:r w:rsidR="00036E50" w:rsidRPr="0013520C">
              <w:rPr>
                <w:rFonts w:asciiTheme="minorEastAsia" w:hAnsiTheme="minorEastAsia" w:cs="ＭＳ Ｐゴシック"/>
                <w:sz w:val="16"/>
                <w:szCs w:val="16"/>
              </w:rPr>
              <w:t>README</w:t>
            </w:r>
            <w:r w:rsidRPr="00AE55A7">
              <w:rPr>
                <w:rFonts w:asciiTheme="minorEastAsia" w:hAnsiTheme="minorEastAsia" w:cs="ＭＳ Ｐゴシック" w:hint="eastAsia"/>
                <w:sz w:val="16"/>
                <w:szCs w:val="16"/>
              </w:rPr>
              <w:t>のみであり、その他のファイルはこのフォルダに設けたサブフォルダに格納する。</w:t>
            </w:r>
          </w:p>
          <w:p w14:paraId="64FD11C0" w14:textId="563C7340" w:rsidR="003816AB" w:rsidRPr="00AE55A7" w:rsidRDefault="003816AB" w:rsidP="003816AB">
            <w:pPr>
              <w:adjustRightInd w:val="0"/>
              <w:snapToGrid w:val="0"/>
              <w:spacing w:line="220" w:lineRule="exact"/>
              <w:jc w:val="left"/>
              <w:rPr>
                <w:rFonts w:asciiTheme="minorEastAsia" w:hAnsiTheme="minorEastAsia" w:cs="ＭＳ Ｐゴシック"/>
                <w:sz w:val="16"/>
                <w:szCs w:val="16"/>
              </w:rPr>
            </w:pPr>
            <w:r>
              <w:rPr>
                <w:rFonts w:asciiTheme="minorEastAsia" w:hAnsiTheme="minorEastAsia" w:cs="ＭＳ Ｐゴシック" w:hint="eastAsia"/>
                <w:sz w:val="16"/>
                <w:szCs w:val="16"/>
              </w:rPr>
              <w:t>フォルダの</w:t>
            </w:r>
            <w:r w:rsidR="00806797">
              <w:rPr>
                <w:rFonts w:asciiTheme="minorEastAsia" w:hAnsiTheme="minorEastAsia" w:cs="ＭＳ Ｐゴシック" w:hint="eastAsia"/>
                <w:sz w:val="16"/>
                <w:szCs w:val="16"/>
              </w:rPr>
              <w:t>名称は、</w:t>
            </w:r>
            <w:r w:rsidR="000D37B9">
              <w:rPr>
                <w:rFonts w:asciiTheme="minorEastAsia" w:hAnsiTheme="minorEastAsia" w:cs="ＭＳ Ｐゴシック" w:hint="eastAsia"/>
                <w:sz w:val="16"/>
                <w:szCs w:val="16"/>
              </w:rPr>
              <w:t>ルート</w:t>
            </w:r>
            <w:r w:rsidR="00806797">
              <w:rPr>
                <w:rFonts w:asciiTheme="minorEastAsia" w:hAnsiTheme="minorEastAsia" w:cs="ＭＳ Ｐゴシック" w:hint="eastAsia"/>
                <w:sz w:val="16"/>
                <w:szCs w:val="16"/>
              </w:rPr>
              <w:t>フォルダの</w:t>
            </w:r>
            <w:r>
              <w:rPr>
                <w:rFonts w:asciiTheme="minorEastAsia" w:hAnsiTheme="minorEastAsia" w:cs="ＭＳ Ｐゴシック" w:hint="eastAsia"/>
                <w:sz w:val="16"/>
                <w:szCs w:val="16"/>
              </w:rPr>
              <w:t>命名規則に従う。</w:t>
            </w:r>
          </w:p>
          <w:p w14:paraId="028F8E0A" w14:textId="73652981" w:rsidR="0033615B" w:rsidRPr="00AE55A7" w:rsidRDefault="0033615B" w:rsidP="003816AB">
            <w:pPr>
              <w:adjustRightInd w:val="0"/>
              <w:snapToGrid w:val="0"/>
              <w:spacing w:line="220" w:lineRule="exact"/>
              <w:jc w:val="left"/>
              <w:rPr>
                <w:rFonts w:asciiTheme="minorEastAsia" w:hAnsiTheme="minorEastAsia" w:cs="ＭＳ Ｐゴシック"/>
                <w:sz w:val="16"/>
                <w:szCs w:val="16"/>
              </w:rPr>
            </w:pPr>
          </w:p>
        </w:tc>
      </w:tr>
      <w:tr w:rsidR="00AE55A7" w:rsidRPr="00AE55A7" w14:paraId="4895E76F" w14:textId="77777777" w:rsidTr="001133BA">
        <w:trPr>
          <w:trHeight w:val="362"/>
        </w:trPr>
        <w:tc>
          <w:tcPr>
            <w:tcW w:w="1768" w:type="dxa"/>
            <w:vMerge/>
            <w:tcBorders>
              <w:left w:val="single" w:sz="8" w:space="0" w:color="auto"/>
              <w:right w:val="nil"/>
            </w:tcBorders>
            <w:shd w:val="clear" w:color="000000" w:fill="FFFFFF"/>
            <w:vAlign w:val="center"/>
            <w:hideMark/>
          </w:tcPr>
          <w:p w14:paraId="78A06824" w14:textId="77777777" w:rsidR="0033615B" w:rsidRPr="00AE55A7" w:rsidRDefault="0033615B" w:rsidP="000C68B7">
            <w:pPr>
              <w:adjustRightInd w:val="0"/>
              <w:snapToGrid w:val="0"/>
              <w:spacing w:line="220" w:lineRule="exact"/>
              <w:jc w:val="center"/>
              <w:rPr>
                <w:rFonts w:asciiTheme="minorEastAsia" w:hAnsiTheme="minorEastAsia" w:cs="ＭＳ Ｐゴシック"/>
                <w:sz w:val="18"/>
                <w:szCs w:val="18"/>
              </w:rPr>
            </w:pPr>
          </w:p>
        </w:tc>
        <w:tc>
          <w:tcPr>
            <w:tcW w:w="1701" w:type="dxa"/>
            <w:tcBorders>
              <w:top w:val="nil"/>
              <w:left w:val="single" w:sz="4" w:space="0" w:color="auto"/>
              <w:bottom w:val="single" w:sz="4" w:space="0" w:color="auto"/>
              <w:right w:val="single" w:sz="4" w:space="0" w:color="auto"/>
            </w:tcBorders>
            <w:shd w:val="clear" w:color="auto" w:fill="auto"/>
            <w:vAlign w:val="center"/>
            <w:hideMark/>
          </w:tcPr>
          <w:p w14:paraId="3CC81D52" w14:textId="77777777" w:rsidR="0033615B" w:rsidRPr="00AE55A7" w:rsidRDefault="0033615B" w:rsidP="000C68B7">
            <w:pPr>
              <w:adjustRightInd w:val="0"/>
              <w:snapToGrid w:val="0"/>
              <w:spacing w:line="220" w:lineRule="exact"/>
              <w:jc w:val="center"/>
              <w:rPr>
                <w:rFonts w:asciiTheme="minorEastAsia" w:hAnsiTheme="minorEastAsia" w:cs="ＭＳ Ｐゴシック"/>
                <w:sz w:val="16"/>
                <w:szCs w:val="16"/>
              </w:rPr>
            </w:pPr>
            <w:r w:rsidRPr="00AE55A7">
              <w:rPr>
                <w:rFonts w:asciiTheme="minorEastAsia" w:hAnsiTheme="minorEastAsia" w:cs="ＭＳ Ｐゴシック" w:hint="eastAsia"/>
                <w:sz w:val="16"/>
                <w:szCs w:val="16"/>
              </w:rPr>
              <w:t>codelists</w:t>
            </w:r>
          </w:p>
        </w:tc>
        <w:tc>
          <w:tcPr>
            <w:tcW w:w="6727" w:type="dxa"/>
            <w:tcBorders>
              <w:top w:val="nil"/>
              <w:left w:val="nil"/>
              <w:bottom w:val="single" w:sz="4" w:space="0" w:color="auto"/>
              <w:right w:val="single" w:sz="8" w:space="0" w:color="auto"/>
            </w:tcBorders>
            <w:shd w:val="clear" w:color="auto" w:fill="auto"/>
            <w:vAlign w:val="center"/>
            <w:hideMark/>
          </w:tcPr>
          <w:p w14:paraId="6419B086" w14:textId="0AF62218" w:rsidR="0033615B" w:rsidRPr="00AE55A7" w:rsidRDefault="0033615B" w:rsidP="000C68B7">
            <w:pPr>
              <w:adjustRightInd w:val="0"/>
              <w:snapToGrid w:val="0"/>
              <w:spacing w:line="220" w:lineRule="exact"/>
              <w:jc w:val="left"/>
              <w:rPr>
                <w:rFonts w:asciiTheme="minorEastAsia" w:hAnsiTheme="minorEastAsia" w:cs="ＭＳ Ｐゴシック"/>
                <w:sz w:val="16"/>
                <w:szCs w:val="16"/>
              </w:rPr>
            </w:pPr>
            <w:r w:rsidRPr="00AE55A7">
              <w:rPr>
                <w:rFonts w:asciiTheme="minorEastAsia" w:hAnsiTheme="minorEastAsia" w:cs="ＭＳ Ｐゴシック" w:hint="eastAsia"/>
                <w:sz w:val="16"/>
                <w:szCs w:val="16"/>
              </w:rPr>
              <w:t>ルートフォルダ直下に作成された、コードリストを格納するフォルダ。3D都市モデルが参照する全てのコードリストを格納する。</w:t>
            </w:r>
          </w:p>
        </w:tc>
      </w:tr>
      <w:tr w:rsidR="00AE55A7" w:rsidRPr="00AE55A7" w14:paraId="4F1A9931" w14:textId="77777777" w:rsidTr="00DC56EF">
        <w:trPr>
          <w:trHeight w:val="340"/>
        </w:trPr>
        <w:tc>
          <w:tcPr>
            <w:tcW w:w="1768" w:type="dxa"/>
            <w:vMerge/>
            <w:tcBorders>
              <w:left w:val="single" w:sz="8" w:space="0" w:color="auto"/>
              <w:right w:val="nil"/>
            </w:tcBorders>
            <w:shd w:val="clear" w:color="000000" w:fill="FFFFFF"/>
            <w:vAlign w:val="center"/>
            <w:hideMark/>
          </w:tcPr>
          <w:p w14:paraId="39DC7699" w14:textId="77777777" w:rsidR="0033615B" w:rsidRPr="00AE55A7" w:rsidRDefault="0033615B" w:rsidP="000C68B7">
            <w:pPr>
              <w:adjustRightInd w:val="0"/>
              <w:snapToGrid w:val="0"/>
              <w:spacing w:line="220" w:lineRule="exact"/>
              <w:jc w:val="center"/>
              <w:rPr>
                <w:rFonts w:asciiTheme="minorEastAsia" w:hAnsiTheme="minorEastAsia" w:cs="ＭＳ Ｐゴシック"/>
                <w:sz w:val="18"/>
                <w:szCs w:val="18"/>
              </w:rPr>
            </w:pPr>
          </w:p>
        </w:tc>
        <w:tc>
          <w:tcPr>
            <w:tcW w:w="1701" w:type="dxa"/>
            <w:tcBorders>
              <w:top w:val="nil"/>
              <w:left w:val="single" w:sz="4" w:space="0" w:color="auto"/>
              <w:bottom w:val="single" w:sz="4" w:space="0" w:color="auto"/>
              <w:right w:val="single" w:sz="4" w:space="0" w:color="auto"/>
            </w:tcBorders>
            <w:shd w:val="clear" w:color="auto" w:fill="auto"/>
            <w:vAlign w:val="center"/>
            <w:hideMark/>
          </w:tcPr>
          <w:p w14:paraId="59BEAD4A" w14:textId="77777777" w:rsidR="0033615B" w:rsidRPr="00AE55A7" w:rsidRDefault="0033615B" w:rsidP="000C68B7">
            <w:pPr>
              <w:adjustRightInd w:val="0"/>
              <w:snapToGrid w:val="0"/>
              <w:spacing w:line="220" w:lineRule="exact"/>
              <w:jc w:val="center"/>
              <w:rPr>
                <w:rFonts w:asciiTheme="minorEastAsia" w:hAnsiTheme="minorEastAsia" w:cs="ＭＳ Ｐゴシック"/>
                <w:sz w:val="16"/>
                <w:szCs w:val="16"/>
              </w:rPr>
            </w:pPr>
            <w:r w:rsidRPr="00AE55A7">
              <w:rPr>
                <w:rFonts w:asciiTheme="minorEastAsia" w:hAnsiTheme="minorEastAsia" w:cs="ＭＳ Ｐゴシック" w:hint="eastAsia"/>
                <w:sz w:val="16"/>
                <w:szCs w:val="16"/>
              </w:rPr>
              <w:t>metadata</w:t>
            </w:r>
          </w:p>
        </w:tc>
        <w:tc>
          <w:tcPr>
            <w:tcW w:w="6727" w:type="dxa"/>
            <w:tcBorders>
              <w:top w:val="nil"/>
              <w:left w:val="nil"/>
              <w:bottom w:val="single" w:sz="4" w:space="0" w:color="auto"/>
              <w:right w:val="single" w:sz="8" w:space="0" w:color="auto"/>
            </w:tcBorders>
            <w:shd w:val="clear" w:color="auto" w:fill="auto"/>
            <w:vAlign w:val="center"/>
            <w:hideMark/>
          </w:tcPr>
          <w:p w14:paraId="030AC455" w14:textId="77777777" w:rsidR="0033615B" w:rsidRPr="00AE55A7" w:rsidRDefault="0033615B" w:rsidP="000C68B7">
            <w:pPr>
              <w:adjustRightInd w:val="0"/>
              <w:snapToGrid w:val="0"/>
              <w:spacing w:line="220" w:lineRule="exact"/>
              <w:jc w:val="left"/>
              <w:rPr>
                <w:rFonts w:asciiTheme="minorEastAsia" w:hAnsiTheme="minorEastAsia" w:cs="ＭＳ Ｐゴシック"/>
                <w:sz w:val="16"/>
                <w:szCs w:val="16"/>
              </w:rPr>
            </w:pPr>
            <w:r w:rsidRPr="00AE55A7">
              <w:rPr>
                <w:rFonts w:asciiTheme="minorEastAsia" w:hAnsiTheme="minorEastAsia" w:cs="ＭＳ Ｐゴシック" w:hint="eastAsia"/>
                <w:sz w:val="16"/>
                <w:szCs w:val="16"/>
              </w:rPr>
              <w:t>ルートフォルダ直下に作成された、メタデータを格納するフォルダ。</w:t>
            </w:r>
          </w:p>
        </w:tc>
      </w:tr>
      <w:tr w:rsidR="00AE55A7" w:rsidRPr="00AE55A7" w14:paraId="10E8BC72" w14:textId="77777777" w:rsidTr="001133BA">
        <w:trPr>
          <w:trHeight w:val="849"/>
        </w:trPr>
        <w:tc>
          <w:tcPr>
            <w:tcW w:w="1768" w:type="dxa"/>
            <w:vMerge/>
            <w:tcBorders>
              <w:left w:val="single" w:sz="8" w:space="0" w:color="auto"/>
              <w:right w:val="nil"/>
            </w:tcBorders>
            <w:shd w:val="clear" w:color="000000" w:fill="FFFFFF"/>
            <w:vAlign w:val="center"/>
            <w:hideMark/>
          </w:tcPr>
          <w:p w14:paraId="4A73BC01" w14:textId="77777777" w:rsidR="0033615B" w:rsidRPr="00AE55A7" w:rsidRDefault="0033615B" w:rsidP="000C68B7">
            <w:pPr>
              <w:adjustRightInd w:val="0"/>
              <w:snapToGrid w:val="0"/>
              <w:spacing w:line="220" w:lineRule="exact"/>
              <w:jc w:val="center"/>
              <w:rPr>
                <w:rFonts w:asciiTheme="minorEastAsia" w:hAnsiTheme="minorEastAsia" w:cs="ＭＳ Ｐゴシック"/>
                <w:sz w:val="18"/>
                <w:szCs w:val="18"/>
              </w:rPr>
            </w:pPr>
          </w:p>
        </w:tc>
        <w:tc>
          <w:tcPr>
            <w:tcW w:w="1701" w:type="dxa"/>
            <w:tcBorders>
              <w:top w:val="nil"/>
              <w:left w:val="single" w:sz="4" w:space="0" w:color="auto"/>
              <w:bottom w:val="single" w:sz="4" w:space="0" w:color="auto"/>
              <w:right w:val="single" w:sz="4" w:space="0" w:color="auto"/>
            </w:tcBorders>
            <w:shd w:val="clear" w:color="auto" w:fill="auto"/>
            <w:vAlign w:val="center"/>
            <w:hideMark/>
          </w:tcPr>
          <w:p w14:paraId="55003C9E" w14:textId="77777777" w:rsidR="0033615B" w:rsidRPr="00AE55A7" w:rsidRDefault="0033615B" w:rsidP="000C68B7">
            <w:pPr>
              <w:adjustRightInd w:val="0"/>
              <w:snapToGrid w:val="0"/>
              <w:spacing w:line="220" w:lineRule="exact"/>
              <w:jc w:val="center"/>
              <w:rPr>
                <w:rFonts w:asciiTheme="minorEastAsia" w:hAnsiTheme="minorEastAsia" w:cs="ＭＳ Ｐゴシック"/>
                <w:sz w:val="16"/>
                <w:szCs w:val="16"/>
              </w:rPr>
            </w:pPr>
            <w:r w:rsidRPr="00AE55A7">
              <w:rPr>
                <w:rFonts w:asciiTheme="minorEastAsia" w:hAnsiTheme="minorEastAsia" w:cs="ＭＳ Ｐゴシック" w:hint="eastAsia"/>
                <w:sz w:val="16"/>
                <w:szCs w:val="16"/>
              </w:rPr>
              <w:t>schemas</w:t>
            </w:r>
          </w:p>
        </w:tc>
        <w:tc>
          <w:tcPr>
            <w:tcW w:w="6727" w:type="dxa"/>
            <w:tcBorders>
              <w:top w:val="nil"/>
              <w:left w:val="nil"/>
              <w:bottom w:val="single" w:sz="4" w:space="0" w:color="auto"/>
              <w:right w:val="single" w:sz="8" w:space="0" w:color="auto"/>
            </w:tcBorders>
            <w:shd w:val="clear" w:color="auto" w:fill="auto"/>
            <w:vAlign w:val="center"/>
            <w:hideMark/>
          </w:tcPr>
          <w:p w14:paraId="05225377" w14:textId="73418AD8" w:rsidR="0033615B" w:rsidRPr="00AE55A7" w:rsidRDefault="0033615B" w:rsidP="000C68B7">
            <w:pPr>
              <w:adjustRightInd w:val="0"/>
              <w:snapToGrid w:val="0"/>
              <w:spacing w:line="220" w:lineRule="exact"/>
              <w:jc w:val="left"/>
              <w:rPr>
                <w:rFonts w:asciiTheme="minorEastAsia" w:hAnsiTheme="minorEastAsia" w:cs="ＭＳ Ｐゴシック"/>
                <w:sz w:val="16"/>
                <w:szCs w:val="16"/>
              </w:rPr>
            </w:pPr>
            <w:r w:rsidRPr="00AE55A7">
              <w:rPr>
                <w:rFonts w:asciiTheme="minorEastAsia" w:hAnsiTheme="minorEastAsia" w:cs="ＭＳ Ｐゴシック" w:hint="eastAsia"/>
                <w:sz w:val="16"/>
                <w:szCs w:val="16"/>
              </w:rPr>
              <w:t>3D都市モデルのGMLSchemaを格納するフォルダ。GMLSchemaは指定された版のi-URをG空間情報センターより入手する。以下に示す構造でサブフォルダを設け、GMLSchemaファイルを格納する。</w:t>
            </w:r>
            <w:r w:rsidRPr="00AE55A7">
              <w:rPr>
                <w:rFonts w:asciiTheme="minorEastAsia" w:hAnsiTheme="minorEastAsia" w:cs="ＭＳ Ｐゴシック" w:hint="eastAsia"/>
                <w:sz w:val="16"/>
                <w:szCs w:val="16"/>
              </w:rPr>
              <w:br/>
              <w:t>/iur/uro/</w:t>
            </w:r>
            <w:r w:rsidR="000C68B7" w:rsidRPr="00AE55A7">
              <w:rPr>
                <w:rFonts w:asciiTheme="minorEastAsia" w:hAnsiTheme="minorEastAsia" w:cs="ＭＳ Ｐゴシック"/>
                <w:sz w:val="16"/>
                <w:szCs w:val="16"/>
              </w:rPr>
              <w:t>3</w:t>
            </w:r>
            <w:r w:rsidRPr="00AE55A7">
              <w:rPr>
                <w:rFonts w:asciiTheme="minorEastAsia" w:hAnsiTheme="minorEastAsia" w:cs="ＭＳ Ｐゴシック" w:hint="eastAsia"/>
                <w:sz w:val="16"/>
                <w:szCs w:val="16"/>
              </w:rPr>
              <w:t>.0/urbanObject.xsd</w:t>
            </w:r>
            <w:r w:rsidRPr="00AE55A7">
              <w:rPr>
                <w:rFonts w:asciiTheme="minorEastAsia" w:hAnsiTheme="minorEastAsia" w:cs="ＭＳ Ｐゴシック" w:hint="eastAsia"/>
                <w:sz w:val="16"/>
                <w:szCs w:val="16"/>
              </w:rPr>
              <w:br/>
              <w:t>/iur/urf/</w:t>
            </w:r>
            <w:r w:rsidR="000C68B7" w:rsidRPr="00AE55A7">
              <w:rPr>
                <w:rFonts w:asciiTheme="minorEastAsia" w:hAnsiTheme="minorEastAsia" w:cs="ＭＳ Ｐゴシック"/>
                <w:sz w:val="16"/>
                <w:szCs w:val="16"/>
              </w:rPr>
              <w:t>3</w:t>
            </w:r>
            <w:r w:rsidRPr="00AE55A7">
              <w:rPr>
                <w:rFonts w:asciiTheme="minorEastAsia" w:hAnsiTheme="minorEastAsia" w:cs="ＭＳ Ｐゴシック" w:hint="eastAsia"/>
                <w:sz w:val="16"/>
                <w:szCs w:val="16"/>
              </w:rPr>
              <w:t>.0/urbanFunction.xsd</w:t>
            </w:r>
          </w:p>
        </w:tc>
      </w:tr>
      <w:tr w:rsidR="00AE55A7" w:rsidRPr="00AE55A7" w14:paraId="3CEC9932" w14:textId="77777777" w:rsidTr="00DC56EF">
        <w:trPr>
          <w:trHeight w:val="340"/>
        </w:trPr>
        <w:tc>
          <w:tcPr>
            <w:tcW w:w="1768" w:type="dxa"/>
            <w:vMerge/>
            <w:tcBorders>
              <w:left w:val="single" w:sz="8" w:space="0" w:color="auto"/>
              <w:right w:val="nil"/>
            </w:tcBorders>
            <w:shd w:val="clear" w:color="000000" w:fill="FFFFFF"/>
            <w:vAlign w:val="center"/>
            <w:hideMark/>
          </w:tcPr>
          <w:p w14:paraId="4B922E71" w14:textId="77777777" w:rsidR="0033615B" w:rsidRPr="00AE55A7" w:rsidRDefault="0033615B" w:rsidP="000C68B7">
            <w:pPr>
              <w:adjustRightInd w:val="0"/>
              <w:snapToGrid w:val="0"/>
              <w:spacing w:line="220" w:lineRule="exact"/>
              <w:jc w:val="center"/>
              <w:rPr>
                <w:rFonts w:asciiTheme="minorEastAsia" w:hAnsiTheme="minorEastAsia" w:cs="ＭＳ Ｐゴシック"/>
                <w:sz w:val="18"/>
                <w:szCs w:val="18"/>
              </w:rPr>
            </w:pPr>
          </w:p>
        </w:tc>
        <w:tc>
          <w:tcPr>
            <w:tcW w:w="1701" w:type="dxa"/>
            <w:tcBorders>
              <w:top w:val="nil"/>
              <w:left w:val="single" w:sz="4" w:space="0" w:color="auto"/>
              <w:bottom w:val="single" w:sz="4" w:space="0" w:color="auto"/>
              <w:right w:val="single" w:sz="4" w:space="0" w:color="auto"/>
            </w:tcBorders>
            <w:shd w:val="clear" w:color="auto" w:fill="auto"/>
            <w:vAlign w:val="center"/>
            <w:hideMark/>
          </w:tcPr>
          <w:p w14:paraId="420C7466" w14:textId="77777777" w:rsidR="0033615B" w:rsidRPr="00AE55A7" w:rsidRDefault="0033615B" w:rsidP="000C68B7">
            <w:pPr>
              <w:adjustRightInd w:val="0"/>
              <w:snapToGrid w:val="0"/>
              <w:spacing w:line="220" w:lineRule="exact"/>
              <w:jc w:val="center"/>
              <w:rPr>
                <w:rFonts w:asciiTheme="minorEastAsia" w:hAnsiTheme="minorEastAsia" w:cs="ＭＳ Ｐゴシック"/>
                <w:sz w:val="16"/>
                <w:szCs w:val="16"/>
              </w:rPr>
            </w:pPr>
            <w:r w:rsidRPr="00AE55A7">
              <w:rPr>
                <w:rFonts w:asciiTheme="minorEastAsia" w:hAnsiTheme="minorEastAsia" w:cs="ＭＳ Ｐゴシック" w:hint="eastAsia"/>
                <w:sz w:val="16"/>
                <w:szCs w:val="16"/>
              </w:rPr>
              <w:t>specification</w:t>
            </w:r>
          </w:p>
        </w:tc>
        <w:tc>
          <w:tcPr>
            <w:tcW w:w="6727" w:type="dxa"/>
            <w:tcBorders>
              <w:top w:val="nil"/>
              <w:left w:val="nil"/>
              <w:bottom w:val="single" w:sz="4" w:space="0" w:color="auto"/>
              <w:right w:val="single" w:sz="8" w:space="0" w:color="auto"/>
            </w:tcBorders>
            <w:shd w:val="clear" w:color="auto" w:fill="auto"/>
            <w:vAlign w:val="center"/>
            <w:hideMark/>
          </w:tcPr>
          <w:p w14:paraId="72DA549A" w14:textId="2625E2AA" w:rsidR="0033615B" w:rsidRPr="00AE55A7" w:rsidRDefault="0033615B" w:rsidP="000C68B7">
            <w:pPr>
              <w:adjustRightInd w:val="0"/>
              <w:snapToGrid w:val="0"/>
              <w:spacing w:line="220" w:lineRule="exact"/>
              <w:jc w:val="left"/>
              <w:rPr>
                <w:rFonts w:asciiTheme="minorEastAsia" w:hAnsiTheme="minorEastAsia" w:cs="ＭＳ Ｐゴシック"/>
                <w:sz w:val="16"/>
                <w:szCs w:val="16"/>
              </w:rPr>
            </w:pPr>
            <w:r w:rsidRPr="00AE55A7">
              <w:rPr>
                <w:rFonts w:asciiTheme="minorEastAsia" w:hAnsiTheme="minorEastAsia" w:cs="ＭＳ Ｐゴシック" w:hint="eastAsia"/>
                <w:sz w:val="16"/>
                <w:szCs w:val="16"/>
              </w:rPr>
              <w:t>ルートフォルダ直下に作成された、拡張製品仕様書（PDF形式、エクセル形式）を格納するフォルダ。</w:t>
            </w:r>
          </w:p>
        </w:tc>
      </w:tr>
      <w:tr w:rsidR="00AE55A7" w:rsidRPr="00AE55A7" w14:paraId="168BE718" w14:textId="77777777" w:rsidTr="001133BA">
        <w:trPr>
          <w:trHeight w:val="626"/>
        </w:trPr>
        <w:tc>
          <w:tcPr>
            <w:tcW w:w="1768" w:type="dxa"/>
            <w:vMerge/>
            <w:tcBorders>
              <w:left w:val="single" w:sz="8" w:space="0" w:color="auto"/>
              <w:right w:val="nil"/>
            </w:tcBorders>
            <w:shd w:val="clear" w:color="000000" w:fill="FFFFFF"/>
            <w:vAlign w:val="center"/>
            <w:hideMark/>
          </w:tcPr>
          <w:p w14:paraId="5BBDF9BD" w14:textId="77777777" w:rsidR="0033615B" w:rsidRPr="00AE55A7" w:rsidRDefault="0033615B" w:rsidP="000C68B7">
            <w:pPr>
              <w:adjustRightInd w:val="0"/>
              <w:snapToGrid w:val="0"/>
              <w:spacing w:line="220" w:lineRule="exact"/>
              <w:jc w:val="center"/>
              <w:rPr>
                <w:rFonts w:asciiTheme="minorEastAsia" w:hAnsiTheme="minorEastAsia" w:cs="ＭＳ Ｐゴシック"/>
                <w:sz w:val="18"/>
                <w:szCs w:val="18"/>
              </w:rPr>
            </w:pPr>
          </w:p>
        </w:tc>
        <w:tc>
          <w:tcPr>
            <w:tcW w:w="1701" w:type="dxa"/>
            <w:tcBorders>
              <w:top w:val="nil"/>
              <w:left w:val="single" w:sz="4" w:space="0" w:color="auto"/>
              <w:bottom w:val="single" w:sz="4" w:space="0" w:color="auto"/>
              <w:right w:val="single" w:sz="4" w:space="0" w:color="auto"/>
            </w:tcBorders>
            <w:shd w:val="clear" w:color="auto" w:fill="auto"/>
            <w:vAlign w:val="center"/>
            <w:hideMark/>
          </w:tcPr>
          <w:p w14:paraId="2222BB0D" w14:textId="77777777" w:rsidR="0033615B" w:rsidRPr="00AE55A7" w:rsidRDefault="0033615B" w:rsidP="000C68B7">
            <w:pPr>
              <w:adjustRightInd w:val="0"/>
              <w:snapToGrid w:val="0"/>
              <w:spacing w:line="220" w:lineRule="exact"/>
              <w:jc w:val="center"/>
              <w:rPr>
                <w:rFonts w:asciiTheme="minorEastAsia" w:hAnsiTheme="minorEastAsia" w:cs="ＭＳ Ｐゴシック"/>
                <w:sz w:val="16"/>
                <w:szCs w:val="16"/>
              </w:rPr>
            </w:pPr>
            <w:r w:rsidRPr="00AE55A7">
              <w:rPr>
                <w:rFonts w:asciiTheme="minorEastAsia" w:hAnsiTheme="minorEastAsia" w:cs="ＭＳ Ｐゴシック" w:hint="eastAsia"/>
                <w:sz w:val="16"/>
                <w:szCs w:val="16"/>
              </w:rPr>
              <w:t>udx</w:t>
            </w:r>
          </w:p>
        </w:tc>
        <w:tc>
          <w:tcPr>
            <w:tcW w:w="6727" w:type="dxa"/>
            <w:tcBorders>
              <w:top w:val="nil"/>
              <w:left w:val="nil"/>
              <w:bottom w:val="single" w:sz="4" w:space="0" w:color="auto"/>
              <w:right w:val="single" w:sz="8" w:space="0" w:color="auto"/>
            </w:tcBorders>
            <w:shd w:val="clear" w:color="auto" w:fill="auto"/>
            <w:vAlign w:val="center"/>
            <w:hideMark/>
          </w:tcPr>
          <w:p w14:paraId="296EB113" w14:textId="1F86994F" w:rsidR="0033615B" w:rsidRPr="00AE55A7" w:rsidRDefault="0033615B" w:rsidP="000C68B7">
            <w:pPr>
              <w:adjustRightInd w:val="0"/>
              <w:snapToGrid w:val="0"/>
              <w:spacing w:line="220" w:lineRule="exact"/>
              <w:jc w:val="left"/>
              <w:rPr>
                <w:rFonts w:asciiTheme="minorEastAsia" w:hAnsiTheme="minorEastAsia" w:cs="ＭＳ Ｐゴシック"/>
                <w:sz w:val="16"/>
                <w:szCs w:val="16"/>
              </w:rPr>
            </w:pPr>
            <w:r w:rsidRPr="00AE55A7">
              <w:rPr>
                <w:rFonts w:asciiTheme="minorEastAsia" w:hAnsiTheme="minorEastAsia" w:cs="ＭＳ Ｐゴシック" w:hint="eastAsia"/>
                <w:sz w:val="16"/>
                <w:szCs w:val="16"/>
              </w:rPr>
              <w:t>ルートフォルダ直下に作成された、3D都市モデルを格納するフォルダ。このフォルダの直下に、接頭辞ごとのサブフォルダ（例：bldg）を作成し、そのサブフォルダの中に指定されたファイル単位で区切られた全ての3D都市モデルのファイルを格納する。</w:t>
            </w:r>
          </w:p>
        </w:tc>
      </w:tr>
      <w:tr w:rsidR="00AE55A7" w:rsidRPr="00AE55A7" w14:paraId="7E90C269" w14:textId="77777777" w:rsidTr="00C95143">
        <w:trPr>
          <w:trHeight w:val="283"/>
        </w:trPr>
        <w:tc>
          <w:tcPr>
            <w:tcW w:w="1768" w:type="dxa"/>
            <w:vMerge/>
            <w:tcBorders>
              <w:left w:val="single" w:sz="8" w:space="0" w:color="auto"/>
              <w:right w:val="nil"/>
            </w:tcBorders>
            <w:shd w:val="clear" w:color="000000" w:fill="FFFFFF"/>
            <w:vAlign w:val="center"/>
            <w:hideMark/>
          </w:tcPr>
          <w:p w14:paraId="102D383F" w14:textId="77777777" w:rsidR="0033615B" w:rsidRPr="00AE55A7" w:rsidRDefault="0033615B" w:rsidP="000C68B7">
            <w:pPr>
              <w:adjustRightInd w:val="0"/>
              <w:snapToGrid w:val="0"/>
              <w:spacing w:line="220" w:lineRule="exact"/>
              <w:jc w:val="center"/>
              <w:rPr>
                <w:rFonts w:asciiTheme="minorEastAsia" w:hAnsiTheme="minorEastAsia" w:cs="ＭＳ Ｐゴシック"/>
                <w:sz w:val="18"/>
                <w:szCs w:val="18"/>
              </w:rPr>
            </w:pPr>
          </w:p>
        </w:tc>
        <w:tc>
          <w:tcPr>
            <w:tcW w:w="1701" w:type="dxa"/>
            <w:tcBorders>
              <w:top w:val="nil"/>
              <w:left w:val="single" w:sz="4" w:space="0" w:color="auto"/>
              <w:bottom w:val="single" w:sz="4" w:space="0" w:color="auto"/>
              <w:right w:val="single" w:sz="4" w:space="0" w:color="auto"/>
            </w:tcBorders>
            <w:shd w:val="clear" w:color="auto" w:fill="auto"/>
            <w:vAlign w:val="center"/>
            <w:hideMark/>
          </w:tcPr>
          <w:p w14:paraId="31D38907" w14:textId="77777777" w:rsidR="0033615B" w:rsidRPr="0085400E" w:rsidRDefault="0033615B" w:rsidP="000C68B7">
            <w:pPr>
              <w:adjustRightInd w:val="0"/>
              <w:snapToGrid w:val="0"/>
              <w:spacing w:line="220" w:lineRule="exact"/>
              <w:jc w:val="center"/>
              <w:rPr>
                <w:rFonts w:asciiTheme="minorEastAsia" w:hAnsiTheme="minorEastAsia" w:cs="ＭＳ Ｐゴシック"/>
                <w:sz w:val="16"/>
                <w:szCs w:val="16"/>
              </w:rPr>
            </w:pPr>
            <w:r w:rsidRPr="0085400E">
              <w:rPr>
                <w:rFonts w:asciiTheme="minorEastAsia" w:hAnsiTheme="minorEastAsia" w:cs="ＭＳ Ｐゴシック" w:hint="eastAsia"/>
                <w:sz w:val="16"/>
                <w:szCs w:val="16"/>
              </w:rPr>
              <w:t>bldg</w:t>
            </w:r>
          </w:p>
        </w:tc>
        <w:tc>
          <w:tcPr>
            <w:tcW w:w="6727" w:type="dxa"/>
            <w:tcBorders>
              <w:top w:val="nil"/>
              <w:left w:val="nil"/>
              <w:bottom w:val="single" w:sz="4" w:space="0" w:color="auto"/>
              <w:right w:val="single" w:sz="8" w:space="0" w:color="auto"/>
            </w:tcBorders>
            <w:shd w:val="clear" w:color="auto" w:fill="auto"/>
            <w:vAlign w:val="center"/>
            <w:hideMark/>
          </w:tcPr>
          <w:p w14:paraId="1B3C979A" w14:textId="2A701573" w:rsidR="0033615B" w:rsidRPr="0085400E" w:rsidRDefault="0033615B" w:rsidP="0018214B">
            <w:pPr>
              <w:adjustRightInd w:val="0"/>
              <w:snapToGrid w:val="0"/>
              <w:spacing w:line="220" w:lineRule="exact"/>
              <w:jc w:val="left"/>
              <w:rPr>
                <w:rFonts w:asciiTheme="minorEastAsia" w:hAnsiTheme="minorEastAsia" w:cs="ＭＳ Ｐゴシック"/>
                <w:sz w:val="16"/>
                <w:szCs w:val="16"/>
              </w:rPr>
            </w:pPr>
            <w:r w:rsidRPr="0085400E">
              <w:rPr>
                <w:rFonts w:asciiTheme="minorEastAsia" w:hAnsiTheme="minorEastAsia" w:cs="ＭＳ Ｐゴシック" w:hint="eastAsia"/>
                <w:sz w:val="16"/>
                <w:szCs w:val="16"/>
              </w:rPr>
              <w:t>建築物</w:t>
            </w:r>
            <w:r w:rsidR="00202C1A" w:rsidRPr="0085400E">
              <w:rPr>
                <w:rFonts w:asciiTheme="minorEastAsia" w:hAnsiTheme="minorEastAsia" w:cs="ＭＳ Ｐゴシック" w:hint="eastAsia"/>
                <w:sz w:val="16"/>
                <w:szCs w:val="16"/>
              </w:rPr>
              <w:t>モデル</w:t>
            </w:r>
            <w:r w:rsidRPr="0085400E">
              <w:rPr>
                <w:rFonts w:asciiTheme="minorEastAsia" w:hAnsiTheme="minorEastAsia" w:cs="ＭＳ Ｐゴシック" w:hint="eastAsia"/>
                <w:sz w:val="16"/>
                <w:szCs w:val="16"/>
              </w:rPr>
              <w:t>を格納するフォルダ。</w:t>
            </w:r>
          </w:p>
        </w:tc>
      </w:tr>
    </w:tbl>
    <w:bookmarkEnd w:id="421"/>
    <w:p w14:paraId="4B39839E" w14:textId="3B71E13E" w:rsidR="0033615B" w:rsidRDefault="000D37B9" w:rsidP="009A68B9">
      <w:pPr>
        <w:pStyle w:val="4"/>
      </w:pPr>
      <w:r>
        <w:rPr>
          <w:rFonts w:hint="eastAsia"/>
        </w:rPr>
        <w:t>ルート</w:t>
      </w:r>
      <w:r w:rsidR="003816AB">
        <w:rPr>
          <w:rFonts w:hint="eastAsia"/>
        </w:rPr>
        <w:t>フォルダの命名規則</w:t>
      </w:r>
    </w:p>
    <w:p w14:paraId="785C9FC3" w14:textId="16D170C4" w:rsidR="00806797" w:rsidRDefault="00806797" w:rsidP="00806797">
      <w:pPr>
        <w:ind w:firstLineChars="100" w:firstLine="168"/>
      </w:pPr>
      <w:r>
        <w:rPr>
          <w:rFonts w:hint="eastAsia"/>
        </w:rPr>
        <w:t>ルートフォルダの名称は、</w:t>
      </w:r>
      <w:r w:rsidRPr="00806797">
        <w:t>[都市コード]_[都市名英名]_[提供者区分]_[整備年度]_citygml_[更新回数]_[オプション]</w:t>
      </w:r>
      <w:r>
        <w:rPr>
          <w:rFonts w:hint="eastAsia"/>
        </w:rPr>
        <w:t>とする。</w:t>
      </w:r>
    </w:p>
    <w:p w14:paraId="4E79F2BC" w14:textId="7EFA3E8F" w:rsidR="00806797" w:rsidRDefault="00806797" w:rsidP="00806797">
      <w:pPr>
        <w:ind w:firstLineChars="100" w:firstLine="168"/>
      </w:pPr>
    </w:p>
    <w:tbl>
      <w:tblPr>
        <w:tblStyle w:val="af1"/>
        <w:tblW w:w="9923" w:type="dxa"/>
        <w:tblInd w:w="137" w:type="dxa"/>
        <w:tblLook w:val="04A0" w:firstRow="1" w:lastRow="0" w:firstColumn="1" w:lastColumn="0" w:noHBand="0" w:noVBand="1"/>
      </w:tblPr>
      <w:tblGrid>
        <w:gridCol w:w="1701"/>
        <w:gridCol w:w="5954"/>
        <w:gridCol w:w="2268"/>
      </w:tblGrid>
      <w:tr w:rsidR="009A68B9" w14:paraId="4E03FAA3" w14:textId="77777777" w:rsidTr="00DC56EF">
        <w:tc>
          <w:tcPr>
            <w:tcW w:w="1701" w:type="dxa"/>
            <w:shd w:val="clear" w:color="auto" w:fill="E7E6E6" w:themeFill="background2"/>
            <w:vAlign w:val="center"/>
          </w:tcPr>
          <w:p w14:paraId="0E472493" w14:textId="08081A31" w:rsidR="009A68B9" w:rsidRDefault="009A68B9" w:rsidP="009A68B9">
            <w:pPr>
              <w:rPr>
                <w:lang w:eastAsia="ja-JP"/>
              </w:rPr>
            </w:pPr>
            <w:r>
              <w:rPr>
                <w:rFonts w:asciiTheme="minorEastAsia" w:hAnsiTheme="minorEastAsia" w:cs="ＭＳ Ｐゴシック" w:hint="eastAsia"/>
                <w:color w:val="000000"/>
                <w:lang w:eastAsia="ja-JP"/>
              </w:rPr>
              <w:t>ルートフォルダ</w:t>
            </w:r>
            <w:r w:rsidRPr="002D3CE7">
              <w:rPr>
                <w:rFonts w:asciiTheme="minorEastAsia" w:hAnsiTheme="minorEastAsia" w:cs="ＭＳ Ｐゴシック" w:hint="eastAsia"/>
                <w:color w:val="000000"/>
                <w:lang w:eastAsia="ja-JP"/>
              </w:rPr>
              <w:t>名称の構成要素</w:t>
            </w:r>
          </w:p>
        </w:tc>
        <w:tc>
          <w:tcPr>
            <w:tcW w:w="5954" w:type="dxa"/>
            <w:shd w:val="clear" w:color="auto" w:fill="E7E6E6" w:themeFill="background2"/>
            <w:vAlign w:val="center"/>
          </w:tcPr>
          <w:p w14:paraId="5A52C6DC" w14:textId="37DC612D" w:rsidR="009A68B9" w:rsidRPr="00DC56EF" w:rsidRDefault="009A68B9" w:rsidP="009A68B9">
            <w:pPr>
              <w:rPr>
                <w:rFonts w:asciiTheme="minorEastAsia" w:hAnsiTheme="minorEastAsia"/>
              </w:rPr>
            </w:pPr>
            <w:r w:rsidRPr="00665868">
              <w:rPr>
                <w:rFonts w:asciiTheme="minorEastAsia" w:hAnsiTheme="minorEastAsia" w:cs="ＭＳ Ｐゴシック" w:hint="eastAsia"/>
                <w:color w:val="000000"/>
              </w:rPr>
              <w:t>説明</w:t>
            </w:r>
          </w:p>
        </w:tc>
        <w:tc>
          <w:tcPr>
            <w:tcW w:w="2268" w:type="dxa"/>
            <w:shd w:val="clear" w:color="auto" w:fill="E7E6E6" w:themeFill="background2"/>
          </w:tcPr>
          <w:p w14:paraId="03C0C908" w14:textId="74FA82A8" w:rsidR="009A68B9" w:rsidRPr="00665868" w:rsidRDefault="009A68B9" w:rsidP="009A68B9">
            <w:pPr>
              <w:rPr>
                <w:rFonts w:asciiTheme="minorEastAsia" w:hAnsiTheme="minorEastAsia" w:cs="ＭＳ Ｐゴシック"/>
                <w:color w:val="000000"/>
              </w:rPr>
            </w:pPr>
            <w:r w:rsidRPr="00665868">
              <w:rPr>
                <w:rFonts w:asciiTheme="minorEastAsia" w:hAnsiTheme="minorEastAsia" w:cs="ＭＳ Ｐゴシック" w:hint="eastAsia"/>
                <w:color w:val="000000"/>
              </w:rPr>
              <w:t>使用可能な文字</w:t>
            </w:r>
          </w:p>
        </w:tc>
      </w:tr>
      <w:tr w:rsidR="009A68B9" w14:paraId="4877806E" w14:textId="77777777" w:rsidTr="00DC56EF">
        <w:tc>
          <w:tcPr>
            <w:tcW w:w="1701" w:type="dxa"/>
          </w:tcPr>
          <w:p w14:paraId="7D761D50" w14:textId="6382DA4E" w:rsidR="009A68B9" w:rsidRDefault="009A68B9" w:rsidP="00806797">
            <w:r>
              <w:t>[</w:t>
            </w:r>
            <w:r>
              <w:t>都市コード</w:t>
            </w:r>
            <w:r>
              <w:t>]</w:t>
            </w:r>
          </w:p>
        </w:tc>
        <w:tc>
          <w:tcPr>
            <w:tcW w:w="5954" w:type="dxa"/>
          </w:tcPr>
          <w:p w14:paraId="58249445" w14:textId="77777777" w:rsidR="00DF4805" w:rsidRDefault="009A68B9" w:rsidP="00806797">
            <w:pPr>
              <w:rPr>
                <w:rFonts w:asciiTheme="minorEastAsia" w:hAnsiTheme="minorEastAsia"/>
                <w:lang w:eastAsia="ja-JP"/>
              </w:rPr>
            </w:pPr>
            <w:r w:rsidRPr="00DC56EF">
              <w:rPr>
                <w:rFonts w:asciiTheme="minorEastAsia" w:hAnsiTheme="minorEastAsia"/>
                <w:lang w:eastAsia="ja-JP"/>
              </w:rPr>
              <w:t>3D都市モデルを作成する範囲</w:t>
            </w:r>
            <w:r w:rsidR="00DF4805">
              <w:rPr>
                <w:rFonts w:asciiTheme="minorEastAsia" w:hAnsiTheme="minorEastAsia" w:hint="eastAsia"/>
                <w:lang w:eastAsia="ja-JP"/>
              </w:rPr>
              <w:t>を識別するコード。</w:t>
            </w:r>
          </w:p>
          <w:p w14:paraId="2BC0E364" w14:textId="77777777" w:rsidR="00DF4805" w:rsidRDefault="00DF4805" w:rsidP="00806797">
            <w:pPr>
              <w:rPr>
                <w:rFonts w:asciiTheme="minorEastAsia" w:hAnsiTheme="minorEastAsia"/>
                <w:lang w:eastAsia="ja-JP"/>
              </w:rPr>
            </w:pPr>
            <w:r>
              <w:rPr>
                <w:rFonts w:asciiTheme="minorEastAsia" w:hAnsiTheme="minorEastAsia" w:hint="eastAsia"/>
                <w:lang w:eastAsia="ja-JP"/>
              </w:rPr>
              <w:t>作成範囲が</w:t>
            </w:r>
            <w:r w:rsidR="009A68B9" w:rsidRPr="00DC56EF">
              <w:rPr>
                <w:rFonts w:asciiTheme="minorEastAsia" w:hAnsiTheme="minorEastAsia"/>
                <w:lang w:eastAsia="ja-JP"/>
              </w:rPr>
              <w:t>市区町村の場合は、都道府県コード（2桁）と市区町村コード（3桁）の組み合わせからなる5桁の数字とする。</w:t>
            </w:r>
          </w:p>
          <w:p w14:paraId="374F7675" w14:textId="4F3B29D6" w:rsidR="009A68B9" w:rsidRPr="00DC56EF" w:rsidRDefault="009A68B9" w:rsidP="00806797">
            <w:pPr>
              <w:rPr>
                <w:rFonts w:asciiTheme="minorEastAsia" w:hAnsiTheme="minorEastAsia"/>
                <w:lang w:eastAsia="ja-JP"/>
              </w:rPr>
            </w:pPr>
            <w:r w:rsidRPr="00DC56EF">
              <w:rPr>
                <w:rFonts w:asciiTheme="minorEastAsia" w:hAnsiTheme="minorEastAsia"/>
                <w:lang w:eastAsia="ja-JP"/>
              </w:rPr>
              <w:t>都道府県の場合は、都道府県コード（2桁）とする。</w:t>
            </w:r>
          </w:p>
        </w:tc>
        <w:tc>
          <w:tcPr>
            <w:tcW w:w="2268" w:type="dxa"/>
          </w:tcPr>
          <w:p w14:paraId="3BEF6D35" w14:textId="152B5AC7" w:rsidR="009A68B9" w:rsidRPr="00DC56EF" w:rsidRDefault="009A68B9" w:rsidP="00806797">
            <w:pPr>
              <w:rPr>
                <w:rFonts w:asciiTheme="minorEastAsia" w:hAnsiTheme="minorEastAsia"/>
              </w:rPr>
            </w:pPr>
            <w:r w:rsidRPr="00DC56EF">
              <w:rPr>
                <w:rFonts w:asciiTheme="minorEastAsia" w:hAnsiTheme="minorEastAsia" w:hint="eastAsia"/>
              </w:rPr>
              <w:t>半角数字</w:t>
            </w:r>
          </w:p>
        </w:tc>
      </w:tr>
      <w:tr w:rsidR="009A68B9" w14:paraId="0623A290" w14:textId="77777777" w:rsidTr="00DC56EF">
        <w:tc>
          <w:tcPr>
            <w:tcW w:w="1701" w:type="dxa"/>
          </w:tcPr>
          <w:p w14:paraId="1617E556" w14:textId="1A0F5342" w:rsidR="009A68B9" w:rsidRDefault="009A68B9" w:rsidP="00806797">
            <w:r>
              <w:t>[</w:t>
            </w:r>
            <w:r>
              <w:t>都市名英名</w:t>
            </w:r>
            <w:r>
              <w:t>]</w:t>
            </w:r>
          </w:p>
        </w:tc>
        <w:tc>
          <w:tcPr>
            <w:tcW w:w="5954" w:type="dxa"/>
          </w:tcPr>
          <w:p w14:paraId="2FAA99FD" w14:textId="77777777" w:rsidR="00DF4805" w:rsidRDefault="009A68B9" w:rsidP="00806797">
            <w:pPr>
              <w:rPr>
                <w:rFonts w:asciiTheme="minorEastAsia" w:hAnsiTheme="minorEastAsia"/>
                <w:lang w:eastAsia="ja-JP"/>
              </w:rPr>
            </w:pPr>
            <w:r w:rsidRPr="00DC56EF">
              <w:rPr>
                <w:rFonts w:asciiTheme="minorEastAsia" w:hAnsiTheme="minorEastAsia"/>
                <w:lang w:eastAsia="ja-JP"/>
              </w:rPr>
              <w:t>市区町村コードに対応する都道府県名又は市区町村名の英名</w:t>
            </w:r>
            <w:r w:rsidR="00DF4805">
              <w:rPr>
                <w:rFonts w:asciiTheme="minorEastAsia" w:hAnsiTheme="minorEastAsia" w:hint="eastAsia"/>
                <w:lang w:eastAsia="ja-JP"/>
              </w:rPr>
              <w:t>。</w:t>
            </w:r>
          </w:p>
          <w:p w14:paraId="2DC5E04C" w14:textId="790FD24D" w:rsidR="009A68B9" w:rsidRPr="00DC56EF" w:rsidRDefault="009A68B9" w:rsidP="00806797">
            <w:pPr>
              <w:rPr>
                <w:rFonts w:asciiTheme="minorEastAsia" w:hAnsiTheme="minorEastAsia"/>
                <w:lang w:eastAsia="ja-JP"/>
              </w:rPr>
            </w:pPr>
            <w:r w:rsidRPr="00DC56EF">
              <w:rPr>
                <w:rFonts w:asciiTheme="minorEastAsia" w:hAnsiTheme="minorEastAsia"/>
                <w:lang w:eastAsia="ja-JP"/>
              </w:rPr>
              <w:t>英名の表記は、</w:t>
            </w:r>
            <w:r w:rsidR="004D7B7A" w:rsidRPr="004D7B7A">
              <w:rPr>
                <w:rFonts w:asciiTheme="minorEastAsia" w:hAnsiTheme="minorEastAsia" w:hint="eastAsia"/>
                <w:lang w:eastAsia="ja-JP"/>
              </w:rPr>
              <w:t>デジタル庁が定める「行政基本情報データ連携モデル</w:t>
            </w:r>
            <w:r w:rsidR="004D7B7A" w:rsidRPr="004D7B7A">
              <w:rPr>
                <w:rFonts w:asciiTheme="minorEastAsia" w:hAnsiTheme="minorEastAsia"/>
                <w:lang w:eastAsia="ja-JP"/>
              </w:rPr>
              <w:t>_住所」</w:t>
            </w:r>
            <w:r w:rsidRPr="00DC56EF">
              <w:rPr>
                <w:rFonts w:asciiTheme="minorEastAsia" w:hAnsiTheme="minorEastAsia"/>
                <w:lang w:eastAsia="ja-JP"/>
              </w:rPr>
              <w:t>に従う。</w:t>
            </w:r>
          </w:p>
        </w:tc>
        <w:tc>
          <w:tcPr>
            <w:tcW w:w="2268" w:type="dxa"/>
          </w:tcPr>
          <w:p w14:paraId="2BA9103D" w14:textId="7BC2B4CE" w:rsidR="009A68B9" w:rsidRPr="00DC56EF" w:rsidRDefault="009A68B9" w:rsidP="00806797">
            <w:pPr>
              <w:rPr>
                <w:rFonts w:asciiTheme="minorEastAsia" w:hAnsiTheme="minorEastAsia"/>
              </w:rPr>
            </w:pPr>
            <w:r w:rsidRPr="00DC56EF">
              <w:rPr>
                <w:rFonts w:asciiTheme="minorEastAsia" w:hAnsiTheme="minorEastAsia" w:hint="eastAsia"/>
              </w:rPr>
              <w:t>半角英字</w:t>
            </w:r>
          </w:p>
        </w:tc>
      </w:tr>
      <w:tr w:rsidR="009A68B9" w14:paraId="66D95E7A" w14:textId="77777777" w:rsidTr="00DC56EF">
        <w:tc>
          <w:tcPr>
            <w:tcW w:w="1701" w:type="dxa"/>
          </w:tcPr>
          <w:p w14:paraId="2F10E07B" w14:textId="6EB25CF2" w:rsidR="009A68B9" w:rsidRDefault="009A68B9" w:rsidP="00806797">
            <w:r>
              <w:t>[</w:t>
            </w:r>
            <w:r>
              <w:t>提供者区分</w:t>
            </w:r>
            <w:r>
              <w:t>]</w:t>
            </w:r>
          </w:p>
        </w:tc>
        <w:tc>
          <w:tcPr>
            <w:tcW w:w="5954" w:type="dxa"/>
          </w:tcPr>
          <w:p w14:paraId="45B75CBB" w14:textId="05C92453" w:rsidR="00DF4805" w:rsidRDefault="009A68B9" w:rsidP="00806797">
            <w:pPr>
              <w:rPr>
                <w:rFonts w:asciiTheme="minorEastAsia" w:hAnsiTheme="minorEastAsia"/>
                <w:lang w:eastAsia="ja-JP"/>
              </w:rPr>
            </w:pPr>
            <w:r w:rsidRPr="00DC56EF">
              <w:rPr>
                <w:rFonts w:asciiTheme="minorEastAsia" w:hAnsiTheme="minorEastAsia"/>
                <w:lang w:eastAsia="ja-JP"/>
              </w:rPr>
              <w:t>データセットの提供者を識別するための文字列</w:t>
            </w:r>
            <w:r w:rsidR="00DF4805">
              <w:rPr>
                <w:rFonts w:asciiTheme="minorEastAsia" w:hAnsiTheme="minorEastAsia" w:hint="eastAsia"/>
                <w:lang w:eastAsia="ja-JP"/>
              </w:rPr>
              <w:t>。</w:t>
            </w:r>
          </w:p>
          <w:p w14:paraId="75AF2624" w14:textId="04E03C89" w:rsidR="00DF4805" w:rsidRDefault="00DF4805" w:rsidP="00806797">
            <w:pPr>
              <w:rPr>
                <w:rFonts w:asciiTheme="minorEastAsia" w:hAnsiTheme="minorEastAsia"/>
                <w:lang w:eastAsia="ja-JP"/>
              </w:rPr>
            </w:pPr>
            <w:r>
              <w:rPr>
                <w:rFonts w:asciiTheme="minorEastAsia" w:hAnsiTheme="minorEastAsia" w:hint="eastAsia"/>
                <w:lang w:eastAsia="ja-JP"/>
              </w:rPr>
              <w:t>提供者が市区町村又は都道府県の場合は、</w:t>
            </w:r>
            <w:r w:rsidR="00974CD5">
              <w:rPr>
                <w:rFonts w:asciiTheme="minorEastAsia" w:hAnsiTheme="minorEastAsia" w:hint="eastAsia"/>
                <w:lang w:eastAsia="ja-JP"/>
              </w:rPr>
              <w:t>以下とする。</w:t>
            </w:r>
          </w:p>
          <w:p w14:paraId="297EF770" w14:textId="14CDE014" w:rsidR="00974CD5" w:rsidRDefault="00974CD5" w:rsidP="00806797">
            <w:pPr>
              <w:rPr>
                <w:rFonts w:asciiTheme="minorEastAsia" w:hAnsiTheme="minorEastAsia"/>
                <w:lang w:eastAsia="ja-JP"/>
              </w:rPr>
            </w:pPr>
            <w:r>
              <w:rPr>
                <w:rFonts w:asciiTheme="minorEastAsia" w:hAnsiTheme="minorEastAsia" w:hint="eastAsia"/>
                <w:lang w:eastAsia="ja-JP"/>
              </w:rPr>
              <w:t>c</w:t>
            </w:r>
            <w:r>
              <w:rPr>
                <w:rFonts w:asciiTheme="minorEastAsia" w:hAnsiTheme="minorEastAsia"/>
                <w:lang w:eastAsia="ja-JP"/>
              </w:rPr>
              <w:t xml:space="preserve">ity  </w:t>
            </w:r>
            <w:r>
              <w:rPr>
                <w:rFonts w:asciiTheme="minorEastAsia" w:hAnsiTheme="minorEastAsia" w:hint="eastAsia"/>
                <w:lang w:eastAsia="ja-JP"/>
              </w:rPr>
              <w:t>：市区町村</w:t>
            </w:r>
          </w:p>
          <w:p w14:paraId="3AE15A58" w14:textId="613B26C1" w:rsidR="00974CD5" w:rsidRPr="00974CD5" w:rsidRDefault="00974CD5" w:rsidP="00806797">
            <w:pPr>
              <w:rPr>
                <w:rFonts w:asciiTheme="minorEastAsia" w:hAnsiTheme="minorEastAsia"/>
                <w:lang w:eastAsia="ja-JP"/>
              </w:rPr>
            </w:pPr>
            <w:r>
              <w:rPr>
                <w:rFonts w:asciiTheme="minorEastAsia" w:hAnsiTheme="minorEastAsia" w:hint="eastAsia"/>
                <w:lang w:eastAsia="ja-JP"/>
              </w:rPr>
              <w:t>p</w:t>
            </w:r>
            <w:r>
              <w:rPr>
                <w:rFonts w:asciiTheme="minorEastAsia" w:hAnsiTheme="minorEastAsia"/>
                <w:lang w:eastAsia="ja-JP"/>
              </w:rPr>
              <w:t xml:space="preserve">ref </w:t>
            </w:r>
            <w:r>
              <w:rPr>
                <w:rFonts w:asciiTheme="minorEastAsia" w:hAnsiTheme="minorEastAsia" w:hint="eastAsia"/>
                <w:lang w:eastAsia="ja-JP"/>
              </w:rPr>
              <w:t>：都道府県</w:t>
            </w:r>
          </w:p>
          <w:p w14:paraId="7E728619" w14:textId="6B5A6256" w:rsidR="009A68B9" w:rsidRPr="00DC56EF" w:rsidRDefault="00DF4805" w:rsidP="00806797">
            <w:pPr>
              <w:rPr>
                <w:rFonts w:asciiTheme="minorEastAsia" w:hAnsiTheme="minorEastAsia"/>
                <w:lang w:eastAsia="ja-JP"/>
              </w:rPr>
            </w:pPr>
            <w:r>
              <w:rPr>
                <w:rFonts w:asciiTheme="minorEastAsia" w:hAnsiTheme="minorEastAsia" w:hint="eastAsia"/>
                <w:lang w:eastAsia="ja-JP"/>
              </w:rPr>
              <w:t>提供者が</w:t>
            </w:r>
            <w:r w:rsidR="00974CD5">
              <w:rPr>
                <w:rFonts w:asciiTheme="minorEastAsia" w:hAnsiTheme="minorEastAsia" w:hint="eastAsia"/>
                <w:lang w:eastAsia="ja-JP"/>
              </w:rPr>
              <w:t>市区町村及び都道府県以外の場合は、</w:t>
            </w:r>
            <w:r w:rsidR="009A68B9" w:rsidRPr="00DC56EF">
              <w:rPr>
                <w:rFonts w:asciiTheme="minorEastAsia" w:hAnsiTheme="minorEastAsia"/>
                <w:lang w:eastAsia="ja-JP"/>
              </w:rPr>
              <w:t>[事業分野]-[提供者]の組み合わせとする。</w:t>
            </w:r>
          </w:p>
          <w:p w14:paraId="46732FB9" w14:textId="77777777" w:rsidR="009A68B9" w:rsidRPr="00DC56EF" w:rsidRDefault="009A68B9" w:rsidP="00806797">
            <w:pPr>
              <w:rPr>
                <w:rFonts w:asciiTheme="minorEastAsia" w:hAnsiTheme="minorEastAsia"/>
                <w:lang w:eastAsia="ja-JP"/>
              </w:rPr>
            </w:pPr>
            <w:r w:rsidRPr="00DC56EF">
              <w:rPr>
                <w:rFonts w:asciiTheme="minorEastAsia" w:hAnsiTheme="minorEastAsia"/>
                <w:lang w:eastAsia="ja-JP"/>
              </w:rPr>
              <w:t>[事業分野]は、提供者の事業分野の略称であり、半角英数字の組み合わせとする。</w:t>
            </w:r>
          </w:p>
          <w:p w14:paraId="48274FEA" w14:textId="375B9ADD" w:rsidR="009A68B9" w:rsidRPr="00DC56EF" w:rsidRDefault="009A68B9" w:rsidP="00806797">
            <w:pPr>
              <w:rPr>
                <w:rFonts w:asciiTheme="minorEastAsia" w:hAnsiTheme="minorEastAsia"/>
                <w:lang w:eastAsia="ja-JP"/>
              </w:rPr>
            </w:pPr>
            <w:r w:rsidRPr="00DC56EF">
              <w:rPr>
                <w:rFonts w:asciiTheme="minorEastAsia" w:hAnsiTheme="minorEastAsia"/>
                <w:lang w:eastAsia="ja-JP"/>
              </w:rPr>
              <w:t>[提供者]は、</w:t>
            </w:r>
            <w:r w:rsidR="00EC16E7" w:rsidRPr="00F678DC">
              <w:rPr>
                <w:rFonts w:asciiTheme="minorEastAsia" w:hAnsiTheme="minorEastAsia"/>
                <w:lang w:eastAsia="ja-JP"/>
              </w:rPr>
              <w:t>当該提供者を識別する任意の文字列</w:t>
            </w:r>
            <w:r w:rsidR="00EC16E7">
              <w:rPr>
                <w:rFonts w:asciiTheme="minorEastAsia" w:hAnsiTheme="minorEastAsia" w:hint="eastAsia"/>
                <w:lang w:eastAsia="ja-JP"/>
              </w:rPr>
              <w:t>であり、</w:t>
            </w:r>
            <w:r w:rsidRPr="00DC56EF">
              <w:rPr>
                <w:rFonts w:asciiTheme="minorEastAsia" w:hAnsiTheme="minorEastAsia"/>
                <w:lang w:eastAsia="ja-JP"/>
              </w:rPr>
              <w:t>半角英数字とする。</w:t>
            </w:r>
          </w:p>
          <w:p w14:paraId="2F67F6A9" w14:textId="77777777" w:rsidR="009A68B9" w:rsidRPr="00DC56EF" w:rsidRDefault="009A68B9" w:rsidP="00806797">
            <w:pPr>
              <w:rPr>
                <w:rFonts w:asciiTheme="minorEastAsia" w:hAnsiTheme="minorEastAsia"/>
                <w:lang w:eastAsia="ja-JP"/>
              </w:rPr>
            </w:pPr>
          </w:p>
          <w:p w14:paraId="6F45982B" w14:textId="6A72E8D0" w:rsidR="009A68B9" w:rsidRPr="00DC56EF" w:rsidRDefault="009A68B9" w:rsidP="00806797">
            <w:pPr>
              <w:rPr>
                <w:rFonts w:asciiTheme="minorEastAsia" w:hAnsiTheme="minorEastAsia"/>
                <w:lang w:eastAsia="ja-JP"/>
              </w:rPr>
            </w:pPr>
            <w:r w:rsidRPr="00DC56EF">
              <w:rPr>
                <w:rFonts w:asciiTheme="minorEastAsia" w:hAnsiTheme="minorEastAsia" w:hint="eastAsia"/>
                <w:lang w:eastAsia="ja-JP"/>
              </w:rPr>
              <w:t>標準製品仕様書で使用する事業分野の略称</w:t>
            </w:r>
          </w:p>
          <w:p w14:paraId="555A5B7D" w14:textId="5913A510" w:rsidR="009A68B9" w:rsidRPr="00DC56EF" w:rsidRDefault="009A68B9" w:rsidP="00806797">
            <w:pPr>
              <w:rPr>
                <w:rFonts w:asciiTheme="minorEastAsia" w:hAnsiTheme="minorEastAsia"/>
                <w:lang w:eastAsia="ja-JP"/>
              </w:rPr>
            </w:pPr>
            <w:r w:rsidRPr="00DC56EF">
              <w:rPr>
                <w:rFonts w:asciiTheme="minorEastAsia" w:hAnsiTheme="minorEastAsia"/>
                <w:lang w:eastAsia="ja-JP"/>
              </w:rPr>
              <w:lastRenderedPageBreak/>
              <w:t>u</w:t>
            </w:r>
            <w:r w:rsidR="00974CD5">
              <w:rPr>
                <w:rFonts w:asciiTheme="minorEastAsia" w:hAnsiTheme="minorEastAsia"/>
                <w:lang w:eastAsia="ja-JP"/>
              </w:rPr>
              <w:t>n</w:t>
            </w:r>
            <w:r w:rsidRPr="00DC56EF">
              <w:rPr>
                <w:rFonts w:asciiTheme="minorEastAsia" w:hAnsiTheme="minorEastAsia"/>
                <w:lang w:eastAsia="ja-JP"/>
              </w:rPr>
              <w:t>f :</w:t>
            </w:r>
            <w:r w:rsidRPr="00DC56EF">
              <w:rPr>
                <w:rFonts w:asciiTheme="minorEastAsia" w:hAnsiTheme="minorEastAsia" w:hint="eastAsia"/>
                <w:lang w:eastAsia="ja-JP"/>
              </w:rPr>
              <w:t>ユーティリティ事業</w:t>
            </w:r>
          </w:p>
          <w:p w14:paraId="2C8B81EF" w14:textId="4907216C" w:rsidR="009A68B9" w:rsidRPr="00DC56EF" w:rsidRDefault="009A68B9" w:rsidP="00806797">
            <w:pPr>
              <w:rPr>
                <w:rFonts w:asciiTheme="minorEastAsia" w:hAnsiTheme="minorEastAsia"/>
                <w:lang w:eastAsia="ja-JP"/>
              </w:rPr>
            </w:pPr>
            <w:r w:rsidRPr="00DC56EF">
              <w:rPr>
                <w:rFonts w:asciiTheme="minorEastAsia" w:hAnsiTheme="minorEastAsia"/>
                <w:lang w:eastAsia="ja-JP"/>
              </w:rPr>
              <w:t>tran:</w:t>
            </w:r>
            <w:r w:rsidRPr="00DC56EF">
              <w:rPr>
                <w:rFonts w:asciiTheme="minorEastAsia" w:hAnsiTheme="minorEastAsia" w:hint="eastAsia"/>
                <w:lang w:eastAsia="ja-JP"/>
              </w:rPr>
              <w:t>道路事業</w:t>
            </w:r>
          </w:p>
          <w:p w14:paraId="107361F4" w14:textId="3BAF692F" w:rsidR="009A68B9" w:rsidRDefault="009A68B9" w:rsidP="00806797">
            <w:pPr>
              <w:rPr>
                <w:rFonts w:asciiTheme="minorEastAsia" w:hAnsiTheme="minorEastAsia"/>
                <w:lang w:eastAsia="ja-JP"/>
              </w:rPr>
            </w:pPr>
            <w:r w:rsidRPr="00DC56EF">
              <w:rPr>
                <w:rFonts w:asciiTheme="minorEastAsia" w:hAnsiTheme="minorEastAsia"/>
                <w:lang w:eastAsia="ja-JP"/>
              </w:rPr>
              <w:t>rwy:</w:t>
            </w:r>
            <w:r w:rsidRPr="00DC56EF">
              <w:rPr>
                <w:rFonts w:asciiTheme="minorEastAsia" w:hAnsiTheme="minorEastAsia" w:hint="eastAsia"/>
                <w:lang w:eastAsia="ja-JP"/>
              </w:rPr>
              <w:t>鉄道事業</w:t>
            </w:r>
          </w:p>
          <w:p w14:paraId="536311DB" w14:textId="77777777" w:rsidR="00301247" w:rsidRPr="00DC56EF" w:rsidRDefault="00301247" w:rsidP="00806797">
            <w:pPr>
              <w:rPr>
                <w:rFonts w:asciiTheme="minorEastAsia" w:hAnsiTheme="minorEastAsia"/>
                <w:lang w:eastAsia="ja-JP"/>
              </w:rPr>
            </w:pPr>
          </w:p>
          <w:p w14:paraId="70297863" w14:textId="6A11CA08" w:rsidR="00F54394" w:rsidRPr="00F54394" w:rsidRDefault="00F54394" w:rsidP="00F54394">
            <w:pPr>
              <w:rPr>
                <w:rFonts w:asciiTheme="minorEastAsia" w:hAnsiTheme="minorEastAsia"/>
                <w:lang w:eastAsia="ja-JP"/>
              </w:rPr>
            </w:pPr>
            <w:r w:rsidRPr="00F54394">
              <w:rPr>
                <w:rFonts w:asciiTheme="minorEastAsia" w:hAnsiTheme="minorEastAsia"/>
                <w:lang w:eastAsia="ja-JP"/>
              </w:rPr>
              <w:t>[提供者区分]の例を以下に示す。ただし、[提供者]の部分はいずれも作成例である。</w:t>
            </w:r>
          </w:p>
          <w:p w14:paraId="3580A4B4" w14:textId="73B90A5E" w:rsidR="009A68B9" w:rsidRPr="00DC56EF" w:rsidRDefault="00F54394" w:rsidP="00B3506E">
            <w:pPr>
              <w:rPr>
                <w:rFonts w:asciiTheme="minorEastAsia" w:hAnsiTheme="minorEastAsia"/>
              </w:rPr>
            </w:pPr>
            <w:r w:rsidRPr="00F54394">
              <w:rPr>
                <w:rFonts w:asciiTheme="minorEastAsia" w:hAnsiTheme="minorEastAsia" w:hint="eastAsia"/>
                <w:lang w:eastAsia="ja-JP"/>
              </w:rPr>
              <w:t xml:space="preserve">　</w:t>
            </w:r>
            <w:r w:rsidR="00476518">
              <w:rPr>
                <w:rFonts w:asciiTheme="minorEastAsia" w:hAnsiTheme="minorEastAsia"/>
              </w:rPr>
              <w:t>un</w:t>
            </w:r>
            <w:r w:rsidRPr="00F54394">
              <w:rPr>
                <w:rFonts w:asciiTheme="minorEastAsia" w:hAnsiTheme="minorEastAsia"/>
              </w:rPr>
              <w:t>f-tg：東京ガス</w:t>
            </w:r>
            <w:r w:rsidRPr="00F54394">
              <w:rPr>
                <w:rFonts w:asciiTheme="minorEastAsia" w:hAnsiTheme="minorEastAsia" w:hint="eastAsia"/>
              </w:rPr>
              <w:t xml:space="preserve">　</w:t>
            </w:r>
            <w:r w:rsidRPr="00F54394">
              <w:rPr>
                <w:rFonts w:asciiTheme="minorEastAsia" w:hAnsiTheme="minorEastAsia"/>
              </w:rPr>
              <w:t>tran-enexco：NEXCO東日本</w:t>
            </w:r>
            <w:r w:rsidRPr="00F54394">
              <w:rPr>
                <w:rFonts w:asciiTheme="minorEastAsia" w:hAnsiTheme="minorEastAsia" w:hint="eastAsia"/>
              </w:rPr>
              <w:t xml:space="preserve">　</w:t>
            </w:r>
            <w:r w:rsidRPr="00F54394">
              <w:rPr>
                <w:rFonts w:asciiTheme="minorEastAsia" w:hAnsiTheme="minorEastAsia"/>
              </w:rPr>
              <w:t xml:space="preserve">rwy-jre：JR東日本　</w:t>
            </w:r>
          </w:p>
        </w:tc>
        <w:tc>
          <w:tcPr>
            <w:tcW w:w="2268" w:type="dxa"/>
          </w:tcPr>
          <w:p w14:paraId="3D37B416" w14:textId="70D4DC25" w:rsidR="009A68B9" w:rsidRPr="00DC56EF" w:rsidRDefault="009A68B9" w:rsidP="00806797">
            <w:pPr>
              <w:rPr>
                <w:rFonts w:asciiTheme="minorEastAsia" w:hAnsiTheme="minorEastAsia"/>
                <w:lang w:eastAsia="ja-JP"/>
              </w:rPr>
            </w:pPr>
            <w:r w:rsidRPr="00DC56EF">
              <w:rPr>
                <w:rFonts w:asciiTheme="minorEastAsia" w:hAnsiTheme="minorEastAsia" w:hint="eastAsia"/>
                <w:lang w:eastAsia="ja-JP"/>
              </w:rPr>
              <w:lastRenderedPageBreak/>
              <w:t>半角英数字、区切り文字（</w:t>
            </w:r>
            <w:r w:rsidRPr="00DC56EF">
              <w:rPr>
                <w:rFonts w:asciiTheme="minorEastAsia" w:hAnsiTheme="minorEastAsia"/>
                <w:lang w:eastAsia="ja-JP"/>
              </w:rPr>
              <w:t>-</w:t>
            </w:r>
            <w:r w:rsidRPr="00DC56EF">
              <w:rPr>
                <w:rFonts w:asciiTheme="minorEastAsia" w:hAnsiTheme="minorEastAsia" w:hint="eastAsia"/>
                <w:lang w:eastAsia="ja-JP"/>
              </w:rPr>
              <w:t>）</w:t>
            </w:r>
          </w:p>
        </w:tc>
      </w:tr>
      <w:tr w:rsidR="009A68B9" w14:paraId="68876397" w14:textId="77777777" w:rsidTr="00DC56EF">
        <w:tc>
          <w:tcPr>
            <w:tcW w:w="1701" w:type="dxa"/>
          </w:tcPr>
          <w:p w14:paraId="3636B3A9" w14:textId="33069D96" w:rsidR="009A68B9" w:rsidRDefault="009A68B9" w:rsidP="00806797">
            <w:r>
              <w:t>[</w:t>
            </w:r>
            <w:r>
              <w:t>整備年度</w:t>
            </w:r>
            <w:r>
              <w:t>]</w:t>
            </w:r>
          </w:p>
        </w:tc>
        <w:tc>
          <w:tcPr>
            <w:tcW w:w="5954" w:type="dxa"/>
          </w:tcPr>
          <w:p w14:paraId="6B973BE0" w14:textId="47B927BE" w:rsidR="009A68B9" w:rsidRPr="00DC56EF" w:rsidRDefault="009A68B9" w:rsidP="00806797">
            <w:pPr>
              <w:rPr>
                <w:rFonts w:asciiTheme="minorEastAsia" w:hAnsiTheme="minorEastAsia"/>
                <w:lang w:eastAsia="ja-JP"/>
              </w:rPr>
            </w:pPr>
            <w:r w:rsidRPr="00DC56EF">
              <w:rPr>
                <w:rFonts w:asciiTheme="minorEastAsia" w:hAnsiTheme="minorEastAsia"/>
                <w:lang w:eastAsia="ja-JP"/>
              </w:rPr>
              <w:t>3D都市モデルを整備した年度（半角数字4桁の西暦）とする。</w:t>
            </w:r>
          </w:p>
        </w:tc>
        <w:tc>
          <w:tcPr>
            <w:tcW w:w="2268" w:type="dxa"/>
          </w:tcPr>
          <w:p w14:paraId="53E32E22" w14:textId="557D2CA1" w:rsidR="009A68B9" w:rsidRPr="00DC56EF" w:rsidRDefault="009A68B9" w:rsidP="00806797">
            <w:pPr>
              <w:rPr>
                <w:rFonts w:asciiTheme="minorEastAsia" w:hAnsiTheme="minorEastAsia"/>
              </w:rPr>
            </w:pPr>
            <w:r w:rsidRPr="00DC56EF">
              <w:rPr>
                <w:rFonts w:asciiTheme="minorEastAsia" w:hAnsiTheme="minorEastAsia" w:hint="eastAsia"/>
              </w:rPr>
              <w:t>半角数字</w:t>
            </w:r>
          </w:p>
        </w:tc>
      </w:tr>
      <w:tr w:rsidR="009A68B9" w14:paraId="0C6A5612" w14:textId="77777777" w:rsidTr="00DC56EF">
        <w:tc>
          <w:tcPr>
            <w:tcW w:w="1701" w:type="dxa"/>
          </w:tcPr>
          <w:p w14:paraId="05EF0CD6" w14:textId="2F25EF88" w:rsidR="009A68B9" w:rsidRDefault="009A68B9" w:rsidP="00806797">
            <w:r>
              <w:t>[</w:t>
            </w:r>
            <w:r>
              <w:t>更新回数</w:t>
            </w:r>
            <w:r>
              <w:t>]</w:t>
            </w:r>
          </w:p>
        </w:tc>
        <w:tc>
          <w:tcPr>
            <w:tcW w:w="5954" w:type="dxa"/>
          </w:tcPr>
          <w:p w14:paraId="2975F63D" w14:textId="77777777" w:rsidR="009A68B9" w:rsidRPr="00DC56EF" w:rsidRDefault="009A68B9" w:rsidP="00806797">
            <w:pPr>
              <w:rPr>
                <w:rFonts w:asciiTheme="minorEastAsia" w:hAnsiTheme="minorEastAsia"/>
                <w:lang w:eastAsia="ja-JP"/>
              </w:rPr>
            </w:pPr>
            <w:r w:rsidRPr="00DC56EF">
              <w:rPr>
                <w:rFonts w:asciiTheme="minorEastAsia" w:hAnsiTheme="minorEastAsia"/>
                <w:lang w:eastAsia="ja-JP"/>
              </w:rPr>
              <w:t>履歴管理用に半角数字を付す。初回に作成した成果物は1とする。以降、修正等を行った場合はバージョンアップごとに数字を加算していく。</w:t>
            </w:r>
          </w:p>
          <w:p w14:paraId="3ECC1574" w14:textId="10EA5C32" w:rsidR="009A68B9" w:rsidRPr="00DC56EF" w:rsidRDefault="009A68B9">
            <w:pPr>
              <w:rPr>
                <w:rFonts w:asciiTheme="minorEastAsia" w:hAnsiTheme="minorEastAsia"/>
                <w:lang w:eastAsia="ja-JP"/>
              </w:rPr>
            </w:pPr>
            <w:r w:rsidRPr="00DC56EF">
              <w:rPr>
                <w:rFonts w:asciiTheme="minorEastAsia" w:hAnsiTheme="minorEastAsia"/>
                <w:lang w:eastAsia="ja-JP"/>
              </w:rPr>
              <w:t>[更新回数]は[整備年度]ごとに加算する。[整備年度]が変わった場合は、1から開始する。</w:t>
            </w:r>
          </w:p>
        </w:tc>
        <w:tc>
          <w:tcPr>
            <w:tcW w:w="2268" w:type="dxa"/>
          </w:tcPr>
          <w:p w14:paraId="056993FD" w14:textId="37276054" w:rsidR="009A68B9" w:rsidRPr="00DC56EF" w:rsidRDefault="009A68B9" w:rsidP="00806797">
            <w:pPr>
              <w:rPr>
                <w:rFonts w:asciiTheme="minorEastAsia" w:hAnsiTheme="minorEastAsia"/>
              </w:rPr>
            </w:pPr>
            <w:r w:rsidRPr="00DC56EF">
              <w:rPr>
                <w:rFonts w:asciiTheme="minorEastAsia" w:hAnsiTheme="minorEastAsia" w:hint="eastAsia"/>
              </w:rPr>
              <w:t>半角数字</w:t>
            </w:r>
          </w:p>
        </w:tc>
      </w:tr>
      <w:tr w:rsidR="009A68B9" w14:paraId="1B9B232F" w14:textId="77777777" w:rsidTr="00DC56EF">
        <w:tc>
          <w:tcPr>
            <w:tcW w:w="1701" w:type="dxa"/>
          </w:tcPr>
          <w:p w14:paraId="183A0903" w14:textId="73D3B900" w:rsidR="009A68B9" w:rsidRDefault="009A68B9" w:rsidP="00806797">
            <w:r>
              <w:t>[</w:t>
            </w:r>
            <w:r>
              <w:t>オプション</w:t>
            </w:r>
            <w:r>
              <w:t>]</w:t>
            </w:r>
          </w:p>
        </w:tc>
        <w:tc>
          <w:tcPr>
            <w:tcW w:w="5954" w:type="dxa"/>
          </w:tcPr>
          <w:p w14:paraId="057871DD" w14:textId="5DBA7155" w:rsidR="009A68B9" w:rsidRPr="00DC56EF" w:rsidRDefault="009A68B9" w:rsidP="00806797">
            <w:pPr>
              <w:rPr>
                <w:rFonts w:asciiTheme="minorEastAsia" w:hAnsiTheme="minorEastAsia"/>
                <w:lang w:eastAsia="ja-JP"/>
              </w:rPr>
            </w:pPr>
            <w:r w:rsidRPr="00DC56EF">
              <w:rPr>
                <w:rFonts w:asciiTheme="minorEastAsia" w:hAnsiTheme="minorEastAsia"/>
                <w:lang w:eastAsia="ja-JP"/>
              </w:rPr>
              <w:t>成果品が複数種類作成される場合に、これらを識別する任意の文字列とする。半角英数字のみ使用可とする。成果品が1種類の場合は、_[オプション]は省略する。</w:t>
            </w:r>
          </w:p>
        </w:tc>
        <w:tc>
          <w:tcPr>
            <w:tcW w:w="2268" w:type="dxa"/>
          </w:tcPr>
          <w:p w14:paraId="61123AC9" w14:textId="69E3B109" w:rsidR="009A68B9" w:rsidRPr="00DC56EF" w:rsidRDefault="009A68B9" w:rsidP="00806797">
            <w:pPr>
              <w:rPr>
                <w:rFonts w:asciiTheme="minorEastAsia" w:hAnsiTheme="minorEastAsia"/>
                <w:lang w:eastAsia="ja-JP"/>
              </w:rPr>
            </w:pPr>
            <w:r w:rsidRPr="00DC56EF">
              <w:rPr>
                <w:rFonts w:asciiTheme="minorEastAsia" w:hAnsiTheme="minorEastAsia" w:hint="eastAsia"/>
                <w:lang w:eastAsia="ja-JP"/>
              </w:rPr>
              <w:t>半角英数字、区切り文字（</w:t>
            </w:r>
            <w:r w:rsidRPr="00DC56EF">
              <w:rPr>
                <w:rFonts w:asciiTheme="minorEastAsia" w:hAnsiTheme="minorEastAsia"/>
                <w:lang w:eastAsia="ja-JP"/>
              </w:rPr>
              <w:t>-</w:t>
            </w:r>
            <w:r w:rsidRPr="00DC56EF">
              <w:rPr>
                <w:rFonts w:asciiTheme="minorEastAsia" w:hAnsiTheme="minorEastAsia" w:hint="eastAsia"/>
                <w:lang w:eastAsia="ja-JP"/>
              </w:rPr>
              <w:t>）</w:t>
            </w:r>
          </w:p>
        </w:tc>
      </w:tr>
      <w:tr w:rsidR="009A68B9" w14:paraId="62B70394" w14:textId="77777777" w:rsidTr="00DC56EF">
        <w:tc>
          <w:tcPr>
            <w:tcW w:w="1701" w:type="dxa"/>
            <w:vAlign w:val="center"/>
          </w:tcPr>
          <w:p w14:paraId="43C0215C" w14:textId="3A83C48C" w:rsidR="009A68B9" w:rsidRDefault="009A68B9" w:rsidP="009A68B9">
            <w:r w:rsidRPr="002D3CE7">
              <w:rPr>
                <w:rFonts w:asciiTheme="minorEastAsia" w:hAnsiTheme="minorEastAsia" w:cs="ＭＳ Ｐゴシック" w:hint="eastAsia"/>
                <w:color w:val="000000"/>
              </w:rPr>
              <w:t>_</w:t>
            </w:r>
          </w:p>
        </w:tc>
        <w:tc>
          <w:tcPr>
            <w:tcW w:w="5954" w:type="dxa"/>
            <w:vAlign w:val="center"/>
          </w:tcPr>
          <w:p w14:paraId="3CCC91CD" w14:textId="1453634C" w:rsidR="009A68B9" w:rsidRPr="00DC56EF" w:rsidRDefault="009A68B9" w:rsidP="009A68B9">
            <w:pPr>
              <w:rPr>
                <w:rFonts w:asciiTheme="minorEastAsia" w:hAnsiTheme="minorEastAsia"/>
                <w:lang w:eastAsia="ja-JP"/>
              </w:rPr>
            </w:pPr>
            <w:r w:rsidRPr="00665868">
              <w:rPr>
                <w:rFonts w:asciiTheme="minorEastAsia" w:hAnsiTheme="minorEastAsia" w:cs="ＭＳ Ｐゴシック" w:hint="eastAsia"/>
                <w:color w:val="000000"/>
                <w:lang w:eastAsia="ja-JP"/>
              </w:rPr>
              <w:t>ルートフォルダ名称の構成要素同士の区切り文字</w:t>
            </w:r>
          </w:p>
        </w:tc>
        <w:tc>
          <w:tcPr>
            <w:tcW w:w="2268" w:type="dxa"/>
            <w:vAlign w:val="center"/>
          </w:tcPr>
          <w:p w14:paraId="0F0234FA" w14:textId="33E38D18" w:rsidR="009A68B9" w:rsidRPr="00DC56EF" w:rsidRDefault="009A68B9" w:rsidP="009A68B9">
            <w:pPr>
              <w:rPr>
                <w:rFonts w:asciiTheme="minorEastAsia" w:hAnsiTheme="minorEastAsia"/>
                <w:lang w:eastAsia="ja-JP"/>
              </w:rPr>
            </w:pPr>
            <w:r w:rsidRPr="00665868">
              <w:rPr>
                <w:rFonts w:asciiTheme="minorEastAsia" w:hAnsiTheme="minorEastAsia" w:cs="ＭＳ Ｐゴシック" w:hint="eastAsia"/>
                <w:color w:val="000000"/>
                <w:lang w:eastAsia="ja-JP"/>
              </w:rPr>
              <w:t>ルートフォルダル名称の構成要素同士を区切る場合には、アンダースコア（</w:t>
            </w:r>
            <w:r w:rsidRPr="00665868">
              <w:rPr>
                <w:rFonts w:asciiTheme="minorEastAsia" w:hAnsiTheme="minorEastAsia" w:cs="ＭＳ Ｐゴシック"/>
                <w:color w:val="000000"/>
                <w:lang w:eastAsia="ja-JP"/>
              </w:rPr>
              <w:t>_）のみを用いる。</w:t>
            </w:r>
          </w:p>
        </w:tc>
      </w:tr>
    </w:tbl>
    <w:p w14:paraId="63EADB5F" w14:textId="559289FB" w:rsidR="00806797" w:rsidRDefault="00806797" w:rsidP="00806797">
      <w:pPr>
        <w:ind w:firstLineChars="100" w:firstLine="168"/>
      </w:pPr>
    </w:p>
    <w:p w14:paraId="71C437C0" w14:textId="3A24F288" w:rsidR="00806797" w:rsidRPr="00806797" w:rsidRDefault="00806797" w:rsidP="00DC56EF">
      <w:pPr>
        <w:pStyle w:val="4"/>
      </w:pPr>
      <w:r>
        <w:rPr>
          <w:rFonts w:hint="eastAsia"/>
        </w:rPr>
        <w:t>サブフォルダの作成</w:t>
      </w:r>
    </w:p>
    <w:p w14:paraId="787B23A1" w14:textId="76DC0487" w:rsidR="0033615B" w:rsidRDefault="0033615B" w:rsidP="0033615B">
      <w:pPr>
        <w:ind w:firstLineChars="100" w:firstLine="168"/>
        <w:rPr>
          <w:rFonts w:asciiTheme="minorEastAsia" w:hAnsiTheme="minorEastAsia"/>
        </w:rPr>
      </w:pPr>
      <w:r w:rsidRPr="00AE55A7">
        <w:rPr>
          <w:rFonts w:asciiTheme="minorEastAsia" w:hAnsiTheme="minorEastAsia" w:hint="eastAsia"/>
        </w:rPr>
        <w:t>3D都市モデルを格納するudxフォルダには、3D都市モデルの</w:t>
      </w:r>
      <w:r w:rsidR="0018214B" w:rsidRPr="0013520C">
        <w:rPr>
          <w:rFonts w:asciiTheme="minorEastAsia" w:hAnsiTheme="minorEastAsia" w:hint="eastAsia"/>
        </w:rPr>
        <w:t>応用スキーマ</w:t>
      </w:r>
      <w:r w:rsidRPr="00AE55A7">
        <w:rPr>
          <w:rFonts w:asciiTheme="minorEastAsia" w:hAnsiTheme="minorEastAsia" w:hint="eastAsia"/>
        </w:rPr>
        <w:t>に対応</w:t>
      </w:r>
      <w:r w:rsidRPr="001C39D9">
        <w:rPr>
          <w:rFonts w:asciiTheme="minorEastAsia" w:hAnsiTheme="minorEastAsia" w:hint="eastAsia"/>
        </w:rPr>
        <w:t>するサブフォルダを作成し、各データ製品を格納する。</w:t>
      </w:r>
    </w:p>
    <w:p w14:paraId="652BAE97" w14:textId="77777777" w:rsidR="0033615B" w:rsidRPr="00335D85" w:rsidRDefault="0033615B" w:rsidP="0033615B">
      <w:pPr>
        <w:rPr>
          <w:rFonts w:asciiTheme="minorEastAsia" w:hAnsiTheme="minorEastAsia"/>
          <w:color w:val="FF0000"/>
        </w:rPr>
      </w:pPr>
    </w:p>
    <w:p w14:paraId="57D5C021" w14:textId="77777777" w:rsidR="0033615B" w:rsidRPr="001C39D9" w:rsidRDefault="0033615B" w:rsidP="0033615B">
      <w:pPr>
        <w:pStyle w:val="3"/>
      </w:pPr>
      <w:bookmarkStart w:id="422" w:name="_Ref64964022"/>
      <w:bookmarkStart w:id="423" w:name="_Toc99198602"/>
      <w:bookmarkStart w:id="424" w:name="_Toc99323341"/>
      <w:bookmarkStart w:id="425" w:name="_Toc140910559"/>
      <w:bookmarkStart w:id="426" w:name="_Toc156295947"/>
      <w:r w:rsidRPr="001C39D9">
        <w:rPr>
          <w:rFonts w:hint="eastAsia"/>
        </w:rPr>
        <w:t>媒体名</w:t>
      </w:r>
      <w:bookmarkEnd w:id="422"/>
      <w:bookmarkEnd w:id="423"/>
      <w:bookmarkEnd w:id="424"/>
      <w:bookmarkEnd w:id="425"/>
      <w:bookmarkEnd w:id="426"/>
    </w:p>
    <w:p w14:paraId="3E3893B2" w14:textId="22C766AE"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DVD、HDD</w:t>
      </w:r>
      <w:r w:rsidR="00DA6DEE">
        <w:rPr>
          <w:rFonts w:asciiTheme="minorEastAsia" w:hAnsiTheme="minorEastAsia" w:hint="eastAsia"/>
        </w:rPr>
        <w:t>又は</w:t>
      </w:r>
      <w:r w:rsidRPr="001C39D9">
        <w:rPr>
          <w:rFonts w:asciiTheme="minorEastAsia" w:hAnsiTheme="minorEastAsia" w:hint="eastAsia"/>
        </w:rPr>
        <w:t>ウェブサイトからのダウンロード</w:t>
      </w:r>
    </w:p>
    <w:p w14:paraId="1B86E81C"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ルートフォルダを</w:t>
      </w:r>
      <w:r w:rsidRPr="001C39D9">
        <w:rPr>
          <w:rFonts w:asciiTheme="minorEastAsia" w:hAnsiTheme="minorEastAsia"/>
        </w:rPr>
        <w:t>ZIP形式（拡張子 zip）又は7Z形式（拡張子 7z）に圧縮する。</w:t>
      </w:r>
    </w:p>
    <w:p w14:paraId="218348D9"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rPr>
        <w:t>圧縮後のファイル名称は、以下とする。</w:t>
      </w:r>
    </w:p>
    <w:p w14:paraId="448E7C08" w14:textId="77777777" w:rsidR="0033615B" w:rsidRPr="0085400E" w:rsidRDefault="0033615B" w:rsidP="0033615B">
      <w:pPr>
        <w:ind w:firstLineChars="100" w:firstLine="168"/>
        <w:rPr>
          <w:rFonts w:asciiTheme="minorEastAsia" w:hAnsiTheme="minorEastAsia"/>
        </w:rPr>
      </w:pPr>
    </w:p>
    <w:p w14:paraId="0E6E8973" w14:textId="20417306" w:rsidR="0033615B" w:rsidRPr="0085400E" w:rsidRDefault="0085400E" w:rsidP="0033615B">
      <w:pPr>
        <w:ind w:firstLineChars="100" w:firstLine="168"/>
        <w:rPr>
          <w:rFonts w:asciiTheme="minorEastAsia" w:hAnsiTheme="minorEastAsia"/>
        </w:rPr>
      </w:pPr>
      <w:r w:rsidRPr="0085400E">
        <w:rPr>
          <w:rFonts w:asciiTheme="minorEastAsia" w:hAnsiTheme="minorEastAsia"/>
        </w:rPr>
        <w:t>45203_nobeoka-shi_city_2022_citygml_3</w:t>
      </w:r>
    </w:p>
    <w:p w14:paraId="419BC02B" w14:textId="20D20831" w:rsidR="0033615B" w:rsidRPr="0085400E" w:rsidRDefault="0033615B" w:rsidP="0033615B">
      <w:pPr>
        <w:ind w:firstLineChars="100" w:firstLine="168"/>
        <w:rPr>
          <w:rFonts w:asciiTheme="minorEastAsia" w:hAnsiTheme="minorEastAsia"/>
        </w:rPr>
      </w:pPr>
      <w:r w:rsidRPr="0085400E">
        <w:rPr>
          <w:rFonts w:asciiTheme="minorEastAsia" w:hAnsiTheme="minorEastAsia"/>
        </w:rPr>
        <w:t>（オープンデータの場合は、</w:t>
      </w:r>
      <w:r w:rsidR="0085400E" w:rsidRPr="0085400E">
        <w:rPr>
          <w:rFonts w:asciiTheme="minorEastAsia" w:hAnsiTheme="minorEastAsia"/>
        </w:rPr>
        <w:t>45203_nobeoka-shi_city_2022_citygml_3</w:t>
      </w:r>
      <w:r w:rsidR="00223904" w:rsidRPr="0085400E">
        <w:rPr>
          <w:rFonts w:asciiTheme="minorEastAsia" w:hAnsiTheme="minorEastAsia"/>
        </w:rPr>
        <w:t>_</w:t>
      </w:r>
      <w:r w:rsidRPr="0085400E">
        <w:rPr>
          <w:rFonts w:asciiTheme="minorEastAsia" w:hAnsiTheme="minorEastAsia"/>
        </w:rPr>
        <w:t>op）</w:t>
      </w:r>
    </w:p>
    <w:p w14:paraId="0F27FEBA" w14:textId="77777777" w:rsidR="0033615B" w:rsidRPr="0085400E" w:rsidRDefault="0033615B" w:rsidP="0033615B">
      <w:pPr>
        <w:ind w:firstLineChars="100" w:firstLine="168"/>
        <w:rPr>
          <w:rFonts w:asciiTheme="minorEastAsia" w:hAnsiTheme="minorEastAsia"/>
        </w:rPr>
      </w:pPr>
    </w:p>
    <w:p w14:paraId="0C63D587" w14:textId="1C0A7E48" w:rsidR="0033615B" w:rsidRPr="001C39D9" w:rsidRDefault="0033615B" w:rsidP="0033615B">
      <w:pPr>
        <w:ind w:firstLineChars="100" w:firstLine="168"/>
        <w:rPr>
          <w:rFonts w:asciiTheme="minorEastAsia" w:hAnsiTheme="minorEastAsia"/>
        </w:rPr>
      </w:pPr>
      <w:r w:rsidRPr="001C39D9">
        <w:rPr>
          <w:rFonts w:asciiTheme="minorEastAsia" w:hAnsiTheme="minorEastAsia"/>
        </w:rPr>
        <w:t>[</w:t>
      </w:r>
      <w:r w:rsidR="00EC16E7">
        <w:rPr>
          <w:rFonts w:asciiTheme="minorEastAsia" w:hAnsiTheme="minorEastAsia" w:hint="eastAsia"/>
        </w:rPr>
        <w:t>都市</w:t>
      </w:r>
      <w:r w:rsidRPr="001C39D9">
        <w:rPr>
          <w:rFonts w:asciiTheme="minorEastAsia" w:hAnsiTheme="minorEastAsia"/>
        </w:rPr>
        <w:t>コード]、[</w:t>
      </w:r>
      <w:r w:rsidR="00EC16E7">
        <w:rPr>
          <w:rFonts w:asciiTheme="minorEastAsia" w:hAnsiTheme="minorEastAsia" w:hint="eastAsia"/>
        </w:rPr>
        <w:t>都市</w:t>
      </w:r>
      <w:r w:rsidRPr="001C39D9">
        <w:rPr>
          <w:rFonts w:asciiTheme="minorEastAsia" w:hAnsiTheme="minorEastAsia"/>
        </w:rPr>
        <w:t>名英名]</w:t>
      </w:r>
      <w:r w:rsidR="00EC16E7">
        <w:rPr>
          <w:rFonts w:asciiTheme="minorEastAsia" w:hAnsiTheme="minorEastAsia" w:hint="eastAsia"/>
        </w:rPr>
        <w:t>、[提供者区分]</w:t>
      </w:r>
      <w:r w:rsidRPr="001C39D9">
        <w:rPr>
          <w:rFonts w:asciiTheme="minorEastAsia" w:hAnsiTheme="minorEastAsia"/>
        </w:rPr>
        <w:t>及び[更新回数]の表記は、</w:t>
      </w:r>
      <w:r w:rsidRPr="001C39D9">
        <w:rPr>
          <w:rFonts w:asciiTheme="minorEastAsia" w:hAnsiTheme="minorEastAsia" w:hint="eastAsia"/>
        </w:rPr>
        <w:t>「</w:t>
      </w:r>
      <w:r w:rsidRPr="001C39D9">
        <w:rPr>
          <w:rFonts w:asciiTheme="minorEastAsia" w:hAnsiTheme="minorEastAsia"/>
        </w:rPr>
        <w:fldChar w:fldCharType="begin" w:fldLock="1"/>
      </w:r>
      <w:r w:rsidRPr="001C39D9">
        <w:rPr>
          <w:rFonts w:asciiTheme="minorEastAsia" w:hAnsiTheme="minorEastAsia"/>
        </w:rPr>
        <w:instrText xml:space="preserve"> REF _Ref64964020 \r \h  \* MERGEFORMAT </w:instrText>
      </w:r>
      <w:r w:rsidRPr="001C39D9">
        <w:rPr>
          <w:rFonts w:asciiTheme="minorEastAsia" w:hAnsiTheme="minorEastAsia"/>
        </w:rPr>
      </w:r>
      <w:r w:rsidRPr="001C39D9">
        <w:rPr>
          <w:rFonts w:asciiTheme="minorEastAsia" w:hAnsiTheme="minorEastAsia"/>
        </w:rPr>
        <w:fldChar w:fldCharType="separate"/>
      </w:r>
      <w:r w:rsidRPr="001C39D9">
        <w:rPr>
          <w:rFonts w:asciiTheme="minorEastAsia" w:hAnsiTheme="minorEastAsia"/>
        </w:rPr>
        <w:t>7.2.4</w:t>
      </w:r>
      <w:r w:rsidRPr="001C39D9">
        <w:rPr>
          <w:rFonts w:asciiTheme="minorEastAsia" w:hAnsiTheme="minorEastAsia"/>
        </w:rPr>
        <w:fldChar w:fldCharType="end"/>
      </w:r>
      <w:r w:rsidRPr="001C39D9">
        <w:rPr>
          <w:rFonts w:asciiTheme="minorEastAsia" w:hAnsiTheme="minorEastAsia" w:hint="eastAsia"/>
        </w:rPr>
        <w:t>」に従う。</w:t>
      </w:r>
    </w:p>
    <w:p w14:paraId="6D03591B" w14:textId="77777777" w:rsidR="0033615B" w:rsidRPr="002D3CE7" w:rsidRDefault="0033615B" w:rsidP="0033615B">
      <w:pPr>
        <w:ind w:firstLineChars="100" w:firstLine="168"/>
        <w:rPr>
          <w:rFonts w:asciiTheme="minorEastAsia" w:hAnsiTheme="minorEastAsia"/>
        </w:rPr>
      </w:pPr>
      <w:r w:rsidRPr="002D3CE7">
        <w:rPr>
          <w:rFonts w:asciiTheme="minorEastAsia" w:hAnsiTheme="minorEastAsia"/>
        </w:rPr>
        <w:t>[整備年度]は、3D都市モデルを整備した年度（半角4桁数字の西暦）となる。</w:t>
      </w:r>
      <w:r w:rsidRPr="002D3CE7">
        <w:rPr>
          <w:rFonts w:asciiTheme="minorEastAsia" w:hAnsiTheme="minorEastAsia"/>
        </w:rPr>
        <w:tab/>
      </w:r>
    </w:p>
    <w:p w14:paraId="347E6270" w14:textId="7AD095F6" w:rsidR="0033615B" w:rsidRDefault="0033615B" w:rsidP="0033615B">
      <w:pPr>
        <w:ind w:firstLineChars="100" w:firstLine="168"/>
        <w:rPr>
          <w:rFonts w:asciiTheme="minorEastAsia" w:hAnsiTheme="minorEastAsia"/>
        </w:rPr>
      </w:pPr>
      <w:r w:rsidRPr="002D3CE7">
        <w:rPr>
          <w:rFonts w:asciiTheme="minorEastAsia" w:hAnsiTheme="minorEastAsia"/>
        </w:rPr>
        <w:t>[オプション]は、成果品が複数種類作成される場合に、これらを識別するために使用する、半角英数字からなる任意の文字列とする。成果品が1種類の場合は</w:t>
      </w:r>
      <w:r>
        <w:rPr>
          <w:rFonts w:asciiTheme="minorEastAsia" w:hAnsiTheme="minorEastAsia" w:hint="eastAsia"/>
        </w:rPr>
        <w:t>、_</w:t>
      </w:r>
      <w:r>
        <w:rPr>
          <w:rFonts w:asciiTheme="minorEastAsia" w:hAnsiTheme="minorEastAsia"/>
        </w:rPr>
        <w:t>[オプション</w:t>
      </w:r>
      <w:r>
        <w:rPr>
          <w:rFonts w:asciiTheme="minorEastAsia" w:hAnsiTheme="minorEastAsia" w:hint="eastAsia"/>
        </w:rPr>
        <w:t>]を</w:t>
      </w:r>
      <w:r w:rsidRPr="002D3CE7">
        <w:rPr>
          <w:rFonts w:asciiTheme="minorEastAsia" w:hAnsiTheme="minorEastAsia"/>
        </w:rPr>
        <w:t>省略する。</w:t>
      </w:r>
    </w:p>
    <w:p w14:paraId="19C148C9" w14:textId="77777777" w:rsidR="0082032B" w:rsidRPr="001C39D9" w:rsidRDefault="0082032B" w:rsidP="0033615B">
      <w:pPr>
        <w:rPr>
          <w:rFonts w:asciiTheme="minorEastAsia" w:hAnsiTheme="minorEastAsia"/>
        </w:rPr>
      </w:pPr>
    </w:p>
    <w:p w14:paraId="78440935" w14:textId="77777777" w:rsidR="0033615B" w:rsidRPr="001C39D9" w:rsidRDefault="0033615B" w:rsidP="0033615B">
      <w:pPr>
        <w:pStyle w:val="3"/>
      </w:pPr>
      <w:bookmarkStart w:id="427" w:name="_Toc99198603"/>
      <w:bookmarkStart w:id="428" w:name="_Toc99323342"/>
      <w:bookmarkStart w:id="429" w:name="_Toc140910560"/>
      <w:bookmarkStart w:id="430" w:name="_Toc156295948"/>
      <w:r w:rsidRPr="001C39D9">
        <w:rPr>
          <w:rFonts w:hint="eastAsia"/>
        </w:rPr>
        <w:t>オープンデータのための配布媒体情報</w:t>
      </w:r>
      <w:bookmarkEnd w:id="427"/>
      <w:bookmarkEnd w:id="428"/>
      <w:bookmarkEnd w:id="429"/>
      <w:bookmarkEnd w:id="430"/>
    </w:p>
    <w:p w14:paraId="74972926" w14:textId="77777777" w:rsidR="0082032B" w:rsidRPr="0082032B" w:rsidRDefault="0082032B" w:rsidP="0082032B">
      <w:pPr>
        <w:widowControl/>
        <w:tabs>
          <w:tab w:val="left" w:pos="403"/>
        </w:tabs>
        <w:spacing w:after="0" w:line="240" w:lineRule="atLeast"/>
        <w:ind w:firstLineChars="100" w:firstLine="168"/>
        <w:contextualSpacing w:val="0"/>
        <w:rPr>
          <w:rFonts w:asciiTheme="minorEastAsia" w:cs="Times New Roman"/>
          <w:kern w:val="0"/>
          <w:szCs w:val="22"/>
          <w:lang w:val="en-GB"/>
        </w:rPr>
      </w:pPr>
      <w:r w:rsidRPr="0082032B">
        <w:rPr>
          <w:rFonts w:asciiTheme="minorEastAsia" w:hAnsiTheme="minorEastAsia" w:cs="Times New Roman" w:hint="eastAsia"/>
          <w:kern w:val="0"/>
          <w:szCs w:val="22"/>
          <w:lang w:val="en-GB"/>
        </w:rPr>
        <w:t>オープンデータのための配布媒体情報は、標準製品仕様書</w:t>
      </w:r>
      <w:r w:rsidRPr="0082032B">
        <w:rPr>
          <w:rFonts w:asciiTheme="minorEastAsia" w:hAnsiTheme="minorEastAsia" w:cs="Times New Roman"/>
          <w:kern w:val="0"/>
          <w:szCs w:val="22"/>
          <w:lang w:val="en-GB"/>
        </w:rPr>
        <w:t>7.2.6</w:t>
      </w:r>
      <w:r w:rsidRPr="0082032B">
        <w:rPr>
          <w:rFonts w:asciiTheme="minorEastAsia" w:hAnsiTheme="minorEastAsia" w:cs="Times New Roman" w:hint="eastAsia"/>
          <w:kern w:val="0"/>
          <w:szCs w:val="22"/>
          <w:lang w:val="en-GB"/>
        </w:rPr>
        <w:t>に従う。</w:t>
      </w:r>
    </w:p>
    <w:p w14:paraId="63E63F20" w14:textId="28DDCE9E" w:rsidR="000D37B9" w:rsidRDefault="000D37B9">
      <w:pPr>
        <w:widowControl/>
        <w:spacing w:after="0" w:line="240" w:lineRule="auto"/>
        <w:contextualSpacing w:val="0"/>
        <w:jc w:val="left"/>
        <w:rPr>
          <w:rFonts w:asciiTheme="majorHAnsi" w:eastAsiaTheme="majorEastAsia" w:hAnsiTheme="majorHAnsi" w:cstheme="majorBidi"/>
          <w:sz w:val="24"/>
        </w:rPr>
      </w:pPr>
      <w:bookmarkStart w:id="431" w:name="_Toc140910561"/>
    </w:p>
    <w:p w14:paraId="1C3E8E93" w14:textId="6B84E230" w:rsidR="00311BD1" w:rsidRPr="0013520C" w:rsidRDefault="001F6578" w:rsidP="00311BD1">
      <w:pPr>
        <w:pStyle w:val="3"/>
      </w:pPr>
      <w:bookmarkStart w:id="432" w:name="_Toc156295949"/>
      <w:r w:rsidRPr="0013520C">
        <w:t>README</w:t>
      </w:r>
      <w:r w:rsidR="0018214B" w:rsidRPr="0013520C">
        <w:rPr>
          <w:rFonts w:hint="eastAsia"/>
        </w:rPr>
        <w:t>の仕様</w:t>
      </w:r>
      <w:bookmarkEnd w:id="431"/>
      <w:bookmarkEnd w:id="432"/>
    </w:p>
    <w:p w14:paraId="14AEC5FF" w14:textId="77777777" w:rsidR="0082032B" w:rsidRPr="0082032B" w:rsidRDefault="0082032B" w:rsidP="0082032B">
      <w:pPr>
        <w:ind w:firstLineChars="100" w:firstLine="168"/>
        <w:rPr>
          <w:rFonts w:asciiTheme="minorEastAsia" w:cs="Times New Roman"/>
        </w:rPr>
      </w:pPr>
      <w:bookmarkStart w:id="433" w:name="_Hlk131562735"/>
      <w:r w:rsidRPr="0082032B">
        <w:rPr>
          <w:rFonts w:asciiTheme="minorEastAsia" w:hAnsiTheme="minorEastAsia" w:cs="Times New Roman"/>
        </w:rPr>
        <w:t>README</w:t>
      </w:r>
      <w:r w:rsidRPr="0082032B">
        <w:rPr>
          <w:rFonts w:asciiTheme="minorEastAsia" w:hAnsiTheme="minorEastAsia" w:cs="Times New Roman" w:hint="eastAsia"/>
        </w:rPr>
        <w:t>の仕様は、</w:t>
      </w:r>
      <w:r w:rsidRPr="0082032B">
        <w:rPr>
          <w:rFonts w:cs="Times New Roman" w:hint="eastAsia"/>
          <w:kern w:val="0"/>
          <w:szCs w:val="22"/>
          <w:lang w:val="en-GB"/>
        </w:rPr>
        <w:t>標準製品仕様書</w:t>
      </w:r>
      <w:r w:rsidRPr="0082032B">
        <w:rPr>
          <w:rFonts w:asciiTheme="minorEastAsia" w:hAnsiTheme="minorEastAsia" w:cs="Times New Roman"/>
        </w:rPr>
        <w:t>7.2.7</w:t>
      </w:r>
      <w:r w:rsidRPr="0082032B">
        <w:rPr>
          <w:rFonts w:asciiTheme="minorEastAsia" w:hAnsiTheme="minorEastAsia" w:cs="Times New Roman" w:hint="eastAsia"/>
          <w:kern w:val="0"/>
          <w:szCs w:val="22"/>
          <w:lang w:val="en-GB"/>
        </w:rPr>
        <w:t>に従う。</w:t>
      </w:r>
    </w:p>
    <w:p w14:paraId="24F10E8C" w14:textId="77777777" w:rsidR="001F6578" w:rsidRPr="0082032B" w:rsidRDefault="001F6578" w:rsidP="001F6578"/>
    <w:bookmarkEnd w:id="433"/>
    <w:p w14:paraId="322C4922" w14:textId="77777777" w:rsidR="0033615B" w:rsidRPr="001C39D9" w:rsidRDefault="0033615B" w:rsidP="0033615B">
      <w:pPr>
        <w:rPr>
          <w:rFonts w:asciiTheme="minorEastAsia" w:hAnsiTheme="minorEastAsia"/>
        </w:rPr>
      </w:pPr>
    </w:p>
    <w:p w14:paraId="67FE6069" w14:textId="77777777" w:rsidR="0033615B" w:rsidRPr="001C39D9" w:rsidRDefault="0033615B" w:rsidP="0033615B">
      <w:pPr>
        <w:pStyle w:val="1"/>
      </w:pPr>
      <w:bookmarkStart w:id="434" w:name="_Toc99198604"/>
      <w:bookmarkStart w:id="435" w:name="_Toc99323343"/>
      <w:bookmarkStart w:id="436" w:name="_Toc140910562"/>
      <w:bookmarkStart w:id="437" w:name="_Toc156295950"/>
      <w:r w:rsidRPr="001C39D9">
        <w:rPr>
          <w:rFonts w:hint="eastAsia"/>
        </w:rPr>
        <w:t>メタデータ</w:t>
      </w:r>
      <w:bookmarkEnd w:id="434"/>
      <w:bookmarkEnd w:id="435"/>
      <w:bookmarkEnd w:id="436"/>
      <w:bookmarkEnd w:id="437"/>
    </w:p>
    <w:p w14:paraId="6D150505" w14:textId="77777777" w:rsidR="00EB579D" w:rsidRPr="007B47CE" w:rsidRDefault="0033615B" w:rsidP="0033615B">
      <w:pPr>
        <w:ind w:firstLineChars="100" w:firstLine="168"/>
        <w:rPr>
          <w:rFonts w:asciiTheme="minorEastAsia" w:hAnsiTheme="minorEastAsia"/>
        </w:rPr>
      </w:pPr>
      <w:r w:rsidRPr="007B47CE">
        <w:rPr>
          <w:rFonts w:asciiTheme="minorEastAsia" w:hAnsiTheme="minorEastAsia" w:hint="eastAsia"/>
        </w:rPr>
        <w:t>データ製品に関するメタデータ</w:t>
      </w:r>
      <w:r w:rsidR="00EB579D" w:rsidRPr="007B47CE">
        <w:rPr>
          <w:rFonts w:asciiTheme="minorEastAsia" w:hAnsiTheme="minorEastAsia" w:hint="eastAsia"/>
        </w:rPr>
        <w:t>として、JMP2.0に基づくメタデータと、3D都市モデルの作成に使用した原典資料の</w:t>
      </w:r>
    </w:p>
    <w:p w14:paraId="24C58BCA" w14:textId="7CEDA8A7" w:rsidR="0033615B" w:rsidRPr="007B47CE" w:rsidRDefault="00EB579D" w:rsidP="0033615B">
      <w:pPr>
        <w:ind w:firstLineChars="100" w:firstLine="168"/>
        <w:rPr>
          <w:rFonts w:asciiTheme="minorEastAsia" w:hAnsiTheme="minorEastAsia"/>
        </w:rPr>
      </w:pPr>
      <w:r w:rsidRPr="007B47CE">
        <w:rPr>
          <w:rFonts w:asciiTheme="minorEastAsia" w:hAnsiTheme="minorEastAsia" w:hint="eastAsia"/>
        </w:rPr>
        <w:t>リスト</w:t>
      </w:r>
      <w:r w:rsidRPr="007B47CE">
        <w:rPr>
          <w:rFonts w:asciiTheme="minorEastAsia" w:hAnsiTheme="minorEastAsia"/>
        </w:rPr>
        <w:t>を作成する。JMP2.0に基づくメタデータの仕様を、</w:t>
      </w:r>
      <w:r w:rsidRPr="007B47CE">
        <w:rPr>
          <w:rFonts w:asciiTheme="minorEastAsia" w:hAnsiTheme="minorEastAsia"/>
        </w:rPr>
        <w:fldChar w:fldCharType="begin"/>
      </w:r>
      <w:r w:rsidRPr="007B47CE">
        <w:rPr>
          <w:rFonts w:asciiTheme="minorEastAsia" w:hAnsiTheme="minorEastAsia"/>
        </w:rPr>
        <w:instrText xml:space="preserve"> REF _Ref130214255 \r \h </w:instrText>
      </w:r>
      <w:r w:rsidRPr="007B47CE">
        <w:rPr>
          <w:rFonts w:asciiTheme="minorEastAsia" w:hAnsiTheme="minorEastAsia"/>
        </w:rPr>
      </w:r>
      <w:r w:rsidRPr="007B47CE">
        <w:rPr>
          <w:rFonts w:asciiTheme="minorEastAsia" w:hAnsiTheme="minorEastAsia"/>
        </w:rPr>
        <w:fldChar w:fldCharType="separate"/>
      </w:r>
      <w:r w:rsidR="00D17C7E">
        <w:rPr>
          <w:rFonts w:asciiTheme="minorEastAsia" w:hAnsiTheme="minorEastAsia"/>
        </w:rPr>
        <w:t>8.1</w:t>
      </w:r>
      <w:r w:rsidRPr="007B47CE">
        <w:rPr>
          <w:rFonts w:asciiTheme="minorEastAsia" w:hAnsiTheme="minorEastAsia"/>
        </w:rPr>
        <w:fldChar w:fldCharType="end"/>
      </w:r>
      <w:r w:rsidRPr="007B47CE">
        <w:rPr>
          <w:rFonts w:asciiTheme="minorEastAsia" w:hAnsiTheme="minorEastAsia"/>
        </w:rPr>
        <w:t>から</w:t>
      </w:r>
      <w:r w:rsidRPr="007B47CE">
        <w:rPr>
          <w:rFonts w:asciiTheme="minorEastAsia" w:hAnsiTheme="minorEastAsia"/>
        </w:rPr>
        <w:fldChar w:fldCharType="begin"/>
      </w:r>
      <w:r w:rsidRPr="007B47CE">
        <w:rPr>
          <w:rFonts w:asciiTheme="minorEastAsia" w:hAnsiTheme="minorEastAsia"/>
        </w:rPr>
        <w:instrText xml:space="preserve"> REF _Ref130214265 \r \h </w:instrText>
      </w:r>
      <w:r w:rsidRPr="007B47CE">
        <w:rPr>
          <w:rFonts w:asciiTheme="minorEastAsia" w:hAnsiTheme="minorEastAsia"/>
        </w:rPr>
      </w:r>
      <w:r w:rsidRPr="007B47CE">
        <w:rPr>
          <w:rFonts w:asciiTheme="minorEastAsia" w:hAnsiTheme="minorEastAsia"/>
        </w:rPr>
        <w:fldChar w:fldCharType="separate"/>
      </w:r>
      <w:r w:rsidR="00D17C7E">
        <w:rPr>
          <w:rFonts w:asciiTheme="minorEastAsia" w:hAnsiTheme="minorEastAsia"/>
        </w:rPr>
        <w:t>8.4</w:t>
      </w:r>
      <w:r w:rsidRPr="007B47CE">
        <w:rPr>
          <w:rFonts w:asciiTheme="minorEastAsia" w:hAnsiTheme="minorEastAsia"/>
        </w:rPr>
        <w:fldChar w:fldCharType="end"/>
      </w:r>
      <w:r w:rsidRPr="007B47CE">
        <w:rPr>
          <w:rFonts w:asciiTheme="minorEastAsia" w:hAnsiTheme="minorEastAsia"/>
        </w:rPr>
        <w:t>に示す。原典資料リストの仕様は、</w:t>
      </w:r>
      <w:r w:rsidRPr="007B47CE">
        <w:rPr>
          <w:rFonts w:asciiTheme="minorEastAsia" w:hAnsiTheme="minorEastAsia"/>
        </w:rPr>
        <w:fldChar w:fldCharType="begin"/>
      </w:r>
      <w:r w:rsidRPr="007B47CE">
        <w:rPr>
          <w:rFonts w:asciiTheme="minorEastAsia" w:hAnsiTheme="minorEastAsia"/>
        </w:rPr>
        <w:instrText xml:space="preserve"> REF _Ref130214272 \r \h </w:instrText>
      </w:r>
      <w:r w:rsidRPr="007B47CE">
        <w:rPr>
          <w:rFonts w:asciiTheme="minorEastAsia" w:hAnsiTheme="minorEastAsia"/>
        </w:rPr>
      </w:r>
      <w:r w:rsidRPr="007B47CE">
        <w:rPr>
          <w:rFonts w:asciiTheme="minorEastAsia" w:hAnsiTheme="minorEastAsia"/>
        </w:rPr>
        <w:fldChar w:fldCharType="separate"/>
      </w:r>
      <w:r w:rsidR="00D17C7E">
        <w:rPr>
          <w:rFonts w:asciiTheme="minorEastAsia" w:hAnsiTheme="minorEastAsia"/>
        </w:rPr>
        <w:t>8.5</w:t>
      </w:r>
      <w:r w:rsidRPr="007B47CE">
        <w:rPr>
          <w:rFonts w:asciiTheme="minorEastAsia" w:hAnsiTheme="minorEastAsia"/>
        </w:rPr>
        <w:fldChar w:fldCharType="end"/>
      </w:r>
      <w:r w:rsidRPr="007B47CE">
        <w:rPr>
          <w:rFonts w:asciiTheme="minorEastAsia" w:hAnsiTheme="minorEastAsia"/>
        </w:rPr>
        <w:t>に示す</w:t>
      </w:r>
      <w:r w:rsidR="0033615B" w:rsidRPr="007B47CE">
        <w:rPr>
          <w:rFonts w:asciiTheme="minorEastAsia" w:hAnsiTheme="minorEastAsia" w:hint="eastAsia"/>
        </w:rPr>
        <w:t>。</w:t>
      </w:r>
    </w:p>
    <w:p w14:paraId="49909096" w14:textId="77777777" w:rsidR="0033615B" w:rsidRPr="007B47CE" w:rsidRDefault="0033615B" w:rsidP="0033615B">
      <w:pPr>
        <w:rPr>
          <w:rFonts w:asciiTheme="minorEastAsia" w:hAnsiTheme="minorEastAsia"/>
        </w:rPr>
      </w:pPr>
    </w:p>
    <w:p w14:paraId="4A0799EA" w14:textId="77777777" w:rsidR="0033615B" w:rsidRPr="001C39D9" w:rsidRDefault="0033615B" w:rsidP="0033615B">
      <w:pPr>
        <w:pStyle w:val="2"/>
      </w:pPr>
      <w:bookmarkStart w:id="438" w:name="_Toc99198605"/>
      <w:bookmarkStart w:id="439" w:name="_Toc99323344"/>
      <w:bookmarkStart w:id="440" w:name="_Ref130214255"/>
      <w:bookmarkStart w:id="441" w:name="_Toc140910563"/>
      <w:bookmarkStart w:id="442" w:name="_Toc156295951"/>
      <w:r w:rsidRPr="001C39D9">
        <w:rPr>
          <w:rFonts w:hint="eastAsia"/>
        </w:rPr>
        <w:t>メタデータの形式</w:t>
      </w:r>
      <w:bookmarkEnd w:id="438"/>
      <w:bookmarkEnd w:id="439"/>
      <w:bookmarkEnd w:id="440"/>
      <w:bookmarkEnd w:id="441"/>
      <w:bookmarkEnd w:id="442"/>
    </w:p>
    <w:p w14:paraId="20A89487"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メタデータの形式は、JMP2.0とする。</w:t>
      </w:r>
    </w:p>
    <w:p w14:paraId="64554D13" w14:textId="77777777" w:rsidR="0033615B" w:rsidRPr="001C39D9" w:rsidRDefault="0033615B" w:rsidP="0033615B">
      <w:pPr>
        <w:pStyle w:val="2"/>
      </w:pPr>
      <w:bookmarkStart w:id="443" w:name="_Toc99198606"/>
      <w:bookmarkStart w:id="444" w:name="_Toc99323345"/>
      <w:bookmarkStart w:id="445" w:name="_Toc140910564"/>
      <w:bookmarkStart w:id="446" w:name="_Toc156295952"/>
      <w:r w:rsidRPr="001C39D9">
        <w:rPr>
          <w:rFonts w:hint="eastAsia"/>
        </w:rPr>
        <w:t>メタデータの記載項目</w:t>
      </w:r>
      <w:bookmarkEnd w:id="443"/>
      <w:bookmarkEnd w:id="444"/>
      <w:bookmarkEnd w:id="445"/>
      <w:bookmarkEnd w:id="446"/>
    </w:p>
    <w:p w14:paraId="390211AD" w14:textId="77777777" w:rsidR="0082032B" w:rsidRPr="0082032B" w:rsidRDefault="0082032B" w:rsidP="0082032B">
      <w:pPr>
        <w:ind w:firstLineChars="100" w:firstLine="168"/>
        <w:rPr>
          <w:rFonts w:asciiTheme="minorEastAsia" w:cs="Times New Roman"/>
        </w:rPr>
      </w:pPr>
      <w:r w:rsidRPr="0082032B">
        <w:rPr>
          <w:rFonts w:asciiTheme="minorEastAsia" w:hAnsiTheme="minorEastAsia" w:cs="Times New Roman" w:hint="eastAsia"/>
        </w:rPr>
        <w:t>メタデータの記載項目を標準製品仕様書</w:t>
      </w:r>
      <w:r w:rsidRPr="0082032B">
        <w:rPr>
          <w:rFonts w:asciiTheme="minorEastAsia" w:hAnsiTheme="minorEastAsia" w:cs="Times New Roman"/>
        </w:rPr>
        <w:t>8.2</w:t>
      </w:r>
      <w:r w:rsidRPr="0082032B">
        <w:rPr>
          <w:rFonts w:asciiTheme="minorEastAsia" w:hAnsiTheme="minorEastAsia" w:cs="Times New Roman" w:hint="eastAsia"/>
        </w:rPr>
        <w:t>に従う。</w:t>
      </w:r>
    </w:p>
    <w:p w14:paraId="3B374AFE" w14:textId="77777777" w:rsidR="0033615B" w:rsidRPr="0082032B" w:rsidRDefault="0033615B" w:rsidP="0033615B">
      <w:pPr>
        <w:ind w:firstLineChars="100" w:firstLine="168"/>
        <w:rPr>
          <w:rFonts w:asciiTheme="minorEastAsia" w:hAnsiTheme="minorEastAsia"/>
        </w:rPr>
      </w:pPr>
    </w:p>
    <w:p w14:paraId="5344D76D" w14:textId="77777777" w:rsidR="0033615B" w:rsidRPr="001C39D9" w:rsidRDefault="0033615B" w:rsidP="0033615B">
      <w:pPr>
        <w:pStyle w:val="2"/>
      </w:pPr>
      <w:bookmarkStart w:id="447" w:name="_Toc99198607"/>
      <w:bookmarkStart w:id="448" w:name="_Toc99323346"/>
      <w:bookmarkStart w:id="449" w:name="_Toc140910565"/>
      <w:bookmarkStart w:id="450" w:name="_Toc156295953"/>
      <w:r w:rsidRPr="001C39D9">
        <w:rPr>
          <w:rFonts w:hint="eastAsia"/>
        </w:rPr>
        <w:t>メタデータの作成単位</w:t>
      </w:r>
      <w:bookmarkEnd w:id="447"/>
      <w:bookmarkEnd w:id="448"/>
      <w:bookmarkEnd w:id="449"/>
      <w:bookmarkEnd w:id="450"/>
    </w:p>
    <w:p w14:paraId="7FCA343F" w14:textId="77777777" w:rsidR="0082032B" w:rsidRPr="0082032B" w:rsidRDefault="0082032B" w:rsidP="0082032B">
      <w:pPr>
        <w:ind w:firstLineChars="100" w:firstLine="168"/>
        <w:rPr>
          <w:rFonts w:cs="Times New Roman"/>
          <w:kern w:val="0"/>
          <w:szCs w:val="22"/>
          <w:lang w:val="en-GB"/>
        </w:rPr>
      </w:pPr>
      <w:bookmarkStart w:id="451" w:name="_Hlk131560884"/>
      <w:r w:rsidRPr="0082032B">
        <w:rPr>
          <w:rFonts w:asciiTheme="minorEastAsia" w:hAnsiTheme="minorEastAsia" w:cs="Times New Roman" w:hint="eastAsia"/>
        </w:rPr>
        <w:t>メタデータは、</w:t>
      </w:r>
      <w:r w:rsidRPr="0082032B">
        <w:rPr>
          <w:rFonts w:cs="Times New Roman" w:hint="eastAsia"/>
          <w:kern w:val="0"/>
          <w:szCs w:val="22"/>
          <w:lang w:val="en-GB"/>
        </w:rPr>
        <w:t>標準製品仕様書</w:t>
      </w:r>
      <w:r w:rsidRPr="0082032B">
        <w:rPr>
          <w:rFonts w:cs="Times New Roman"/>
          <w:kern w:val="0"/>
          <w:szCs w:val="22"/>
          <w:lang w:val="en-GB"/>
        </w:rPr>
        <w:t>8.3</w:t>
      </w:r>
      <w:r w:rsidRPr="0082032B">
        <w:rPr>
          <w:rFonts w:cs="Times New Roman" w:hint="eastAsia"/>
          <w:kern w:val="0"/>
          <w:szCs w:val="22"/>
          <w:lang w:val="en-GB"/>
        </w:rPr>
        <w:t>に従う。</w:t>
      </w:r>
    </w:p>
    <w:bookmarkEnd w:id="451"/>
    <w:p w14:paraId="0083E2A1" w14:textId="77777777" w:rsidR="000F17A5" w:rsidRPr="0082032B" w:rsidRDefault="000F17A5" w:rsidP="00FB5C71">
      <w:pPr>
        <w:ind w:left="588"/>
        <w:rPr>
          <w:lang w:val="en-GB"/>
        </w:rPr>
      </w:pPr>
    </w:p>
    <w:p w14:paraId="7C9DA617" w14:textId="77777777" w:rsidR="0033615B" w:rsidRPr="00411EA3" w:rsidRDefault="0033615B" w:rsidP="0033615B">
      <w:pPr>
        <w:pStyle w:val="2"/>
      </w:pPr>
      <w:bookmarkStart w:id="452" w:name="_Toc99198608"/>
      <w:bookmarkStart w:id="453" w:name="_Toc99323347"/>
      <w:bookmarkStart w:id="454" w:name="_Ref130214265"/>
      <w:bookmarkStart w:id="455" w:name="_Toc140910566"/>
      <w:bookmarkStart w:id="456" w:name="_Toc156295954"/>
      <w:r w:rsidRPr="00411EA3">
        <w:rPr>
          <w:rFonts w:hint="eastAsia"/>
        </w:rPr>
        <w:t>メタデータのファイル名称</w:t>
      </w:r>
      <w:bookmarkEnd w:id="452"/>
      <w:bookmarkEnd w:id="453"/>
      <w:bookmarkEnd w:id="454"/>
      <w:bookmarkEnd w:id="455"/>
      <w:bookmarkEnd w:id="456"/>
    </w:p>
    <w:p w14:paraId="7632B1D9" w14:textId="77777777" w:rsidR="0082032B" w:rsidRPr="0082032B" w:rsidRDefault="0082032B" w:rsidP="0082032B">
      <w:pPr>
        <w:ind w:firstLineChars="100" w:firstLine="168"/>
        <w:rPr>
          <w:rFonts w:cs="Times New Roman"/>
        </w:rPr>
      </w:pPr>
      <w:r w:rsidRPr="0082032B">
        <w:rPr>
          <w:rFonts w:cs="Times New Roman" w:hint="eastAsia"/>
        </w:rPr>
        <w:t>メタデータのファイル名称は、標準製品仕様書</w:t>
      </w:r>
      <w:r w:rsidRPr="0082032B">
        <w:rPr>
          <w:rFonts w:cs="Times New Roman"/>
        </w:rPr>
        <w:t>8.4</w:t>
      </w:r>
      <w:r w:rsidRPr="0082032B">
        <w:rPr>
          <w:rFonts w:cs="Times New Roman" w:hint="eastAsia"/>
        </w:rPr>
        <w:t>に従う。</w:t>
      </w:r>
    </w:p>
    <w:p w14:paraId="10580579" w14:textId="77777777" w:rsidR="00EB579D" w:rsidRPr="0082032B" w:rsidRDefault="00EB579D" w:rsidP="0033615B">
      <w:pPr>
        <w:ind w:firstLineChars="100" w:firstLine="168"/>
      </w:pPr>
    </w:p>
    <w:p w14:paraId="0991F0A5" w14:textId="52E95AB1" w:rsidR="00EB579D" w:rsidRPr="007B47CE" w:rsidRDefault="00EB579D" w:rsidP="00EB579D">
      <w:pPr>
        <w:pStyle w:val="2"/>
      </w:pPr>
      <w:bookmarkStart w:id="457" w:name="_Ref130214272"/>
      <w:bookmarkStart w:id="458" w:name="_Toc140910567"/>
      <w:bookmarkStart w:id="459" w:name="_Toc156295955"/>
      <w:r w:rsidRPr="007B47CE">
        <w:rPr>
          <w:rFonts w:hint="eastAsia"/>
        </w:rPr>
        <w:t>原典資料リストの仕様</w:t>
      </w:r>
      <w:bookmarkEnd w:id="457"/>
      <w:bookmarkEnd w:id="458"/>
      <w:bookmarkEnd w:id="459"/>
    </w:p>
    <w:p w14:paraId="44EEC172" w14:textId="77777777" w:rsidR="0082032B" w:rsidRPr="0082032B" w:rsidRDefault="0082032B" w:rsidP="0082032B">
      <w:pPr>
        <w:ind w:firstLineChars="100" w:firstLine="168"/>
        <w:rPr>
          <w:rFonts w:asciiTheme="minorEastAsia" w:cs="Times New Roman"/>
          <w:kern w:val="0"/>
          <w:szCs w:val="22"/>
          <w:lang w:val="en-GB"/>
        </w:rPr>
      </w:pPr>
      <w:r w:rsidRPr="0082032B">
        <w:rPr>
          <w:rFonts w:asciiTheme="minorEastAsia" w:hAnsiTheme="minorEastAsia" w:cs="Times New Roman" w:hint="eastAsia"/>
          <w:kern w:val="0"/>
          <w:szCs w:val="22"/>
          <w:lang w:val="en-GB"/>
        </w:rPr>
        <w:t>原典資料リストの仕様は、標準製品仕様書</w:t>
      </w:r>
      <w:r w:rsidRPr="0082032B">
        <w:rPr>
          <w:rFonts w:asciiTheme="minorEastAsia" w:hAnsiTheme="minorEastAsia" w:cs="Times New Roman"/>
          <w:kern w:val="0"/>
          <w:szCs w:val="22"/>
          <w:lang w:val="en-GB"/>
        </w:rPr>
        <w:t>8.5</w:t>
      </w:r>
      <w:r w:rsidRPr="0082032B">
        <w:rPr>
          <w:rFonts w:asciiTheme="minorEastAsia" w:hAnsiTheme="minorEastAsia" w:cs="Times New Roman" w:hint="eastAsia"/>
          <w:kern w:val="0"/>
          <w:szCs w:val="22"/>
          <w:lang w:val="en-GB"/>
        </w:rPr>
        <w:t>に従う</w:t>
      </w:r>
    </w:p>
    <w:p w14:paraId="1EAE9007" w14:textId="77777777" w:rsidR="0033615B" w:rsidRPr="00411EA3" w:rsidRDefault="0033615B" w:rsidP="0033615B">
      <w:pPr>
        <w:rPr>
          <w:rFonts w:asciiTheme="majorHAnsi" w:eastAsiaTheme="majorEastAsia" w:hAnsiTheme="majorHAnsi"/>
          <w:sz w:val="26"/>
        </w:rPr>
      </w:pPr>
      <w:r w:rsidRPr="00411EA3">
        <w:br w:type="page"/>
      </w:r>
    </w:p>
    <w:p w14:paraId="29D822D4" w14:textId="77777777" w:rsidR="0033615B" w:rsidRPr="00411EA3" w:rsidRDefault="0033615B" w:rsidP="0033615B">
      <w:pPr>
        <w:pStyle w:val="1"/>
      </w:pPr>
      <w:bookmarkStart w:id="460" w:name="_Toc99198609"/>
      <w:bookmarkStart w:id="461" w:name="_Toc99323348"/>
      <w:bookmarkStart w:id="462" w:name="_Toc140910568"/>
      <w:bookmarkStart w:id="463" w:name="_Toc156295956"/>
      <w:r w:rsidRPr="00411EA3">
        <w:rPr>
          <w:rFonts w:hint="eastAsia"/>
        </w:rPr>
        <w:lastRenderedPageBreak/>
        <w:t>その他</w:t>
      </w:r>
      <w:bookmarkEnd w:id="460"/>
      <w:bookmarkEnd w:id="461"/>
      <w:bookmarkEnd w:id="462"/>
      <w:bookmarkEnd w:id="463"/>
    </w:p>
    <w:p w14:paraId="63BCE107" w14:textId="77777777" w:rsidR="0033615B" w:rsidRPr="00411EA3" w:rsidRDefault="0033615B" w:rsidP="0033615B">
      <w:pPr>
        <w:pStyle w:val="2"/>
      </w:pPr>
      <w:bookmarkStart w:id="464" w:name="_Toc99198610"/>
      <w:bookmarkStart w:id="465" w:name="_Toc99323349"/>
      <w:bookmarkStart w:id="466" w:name="_Toc140910569"/>
      <w:bookmarkStart w:id="467" w:name="_Toc156295957"/>
      <w:r w:rsidRPr="00411EA3">
        <w:rPr>
          <w:rFonts w:hint="eastAsia"/>
        </w:rPr>
        <w:t>データ取得</w:t>
      </w:r>
      <w:bookmarkEnd w:id="464"/>
      <w:bookmarkEnd w:id="465"/>
      <w:bookmarkEnd w:id="466"/>
      <w:bookmarkEnd w:id="467"/>
    </w:p>
    <w:p w14:paraId="1FDB1698" w14:textId="6F07AA86" w:rsidR="0033615B" w:rsidRPr="0085400E" w:rsidRDefault="009C31D7" w:rsidP="0033615B">
      <w:pPr>
        <w:ind w:firstLineChars="100" w:firstLine="168"/>
      </w:pPr>
      <w:r w:rsidRPr="0085400E">
        <w:rPr>
          <w:rFonts w:hint="eastAsia"/>
        </w:rPr>
        <w:t>本</w:t>
      </w:r>
      <w:r w:rsidR="0033615B" w:rsidRPr="0085400E">
        <w:rPr>
          <w:rFonts w:hint="eastAsia"/>
        </w:rPr>
        <w:t>製品仕様に規定する地物の取得は、「3D都市モデル標準作業手順書</w:t>
      </w:r>
      <w:r w:rsidR="007B66EB" w:rsidRPr="0085400E">
        <w:t>」</w:t>
      </w:r>
      <w:r w:rsidR="007B66EB" w:rsidRPr="0085400E">
        <w:rPr>
          <w:rFonts w:hint="eastAsia"/>
        </w:rPr>
        <w:t>及び「</w:t>
      </w:r>
      <w:r w:rsidR="0085400E" w:rsidRPr="0085400E">
        <w:rPr>
          <w:rFonts w:hint="eastAsia"/>
        </w:rPr>
        <w:t>延岡</w:t>
      </w:r>
      <w:r w:rsidR="007B66EB" w:rsidRPr="0085400E">
        <w:rPr>
          <w:rFonts w:hint="eastAsia"/>
        </w:rPr>
        <w:t>市公共測量作業規程」</w:t>
      </w:r>
      <w:r w:rsidR="0033615B" w:rsidRPr="0085400E">
        <w:rPr>
          <w:rFonts w:hint="eastAsia"/>
        </w:rPr>
        <w:t>に従う。</w:t>
      </w:r>
    </w:p>
    <w:p w14:paraId="5DD3821B" w14:textId="77777777" w:rsidR="004122D2" w:rsidRPr="007B66EB" w:rsidRDefault="004122D2" w:rsidP="0033615B">
      <w:pPr>
        <w:ind w:firstLineChars="100" w:firstLine="168"/>
        <w:rPr>
          <w:color w:val="0000CC"/>
        </w:rPr>
      </w:pPr>
    </w:p>
    <w:p w14:paraId="6AD00F26" w14:textId="77777777" w:rsidR="0033615B" w:rsidRPr="000F6EBD" w:rsidRDefault="0033615B" w:rsidP="0033615B">
      <w:pPr>
        <w:pStyle w:val="2"/>
      </w:pPr>
      <w:bookmarkStart w:id="468" w:name="_Ref47277481"/>
      <w:bookmarkStart w:id="469" w:name="_Toc67066904"/>
      <w:bookmarkStart w:id="470" w:name="_Toc99198611"/>
      <w:bookmarkStart w:id="471" w:name="_Toc99323350"/>
      <w:bookmarkStart w:id="472" w:name="_Toc140910570"/>
      <w:bookmarkStart w:id="473" w:name="_Toc156295958"/>
      <w:r w:rsidRPr="000F6EBD">
        <w:rPr>
          <w:rFonts w:hint="eastAsia"/>
        </w:rPr>
        <w:t>製品仕様のプロファイル</w:t>
      </w:r>
      <w:bookmarkEnd w:id="468"/>
      <w:bookmarkEnd w:id="469"/>
      <w:bookmarkEnd w:id="470"/>
      <w:bookmarkEnd w:id="471"/>
      <w:bookmarkEnd w:id="472"/>
      <w:bookmarkEnd w:id="473"/>
    </w:p>
    <w:p w14:paraId="4AE20F81" w14:textId="78C58248" w:rsidR="0033615B" w:rsidRPr="000F6EBD" w:rsidRDefault="009C31D7" w:rsidP="0033615B">
      <w:pPr>
        <w:ind w:firstLineChars="100" w:firstLine="168"/>
      </w:pPr>
      <w:r>
        <w:rPr>
          <w:rFonts w:hint="eastAsia"/>
        </w:rPr>
        <w:t>本製品仕様書を</w:t>
      </w:r>
      <w:r w:rsidR="0033615B" w:rsidRPr="000F6EBD">
        <w:rPr>
          <w:rFonts w:hint="eastAsia"/>
        </w:rPr>
        <w:t>拡張（</w:t>
      </w:r>
      <w:r>
        <w:rPr>
          <w:rFonts w:hint="eastAsia"/>
        </w:rPr>
        <w:t>本</w:t>
      </w:r>
      <w:r w:rsidR="0033615B" w:rsidRPr="00B356F7">
        <w:rPr>
          <w:rFonts w:hint="eastAsia"/>
        </w:rPr>
        <w:t>製品仕様</w:t>
      </w:r>
      <w:r w:rsidR="0033615B" w:rsidRPr="000F6EBD">
        <w:rPr>
          <w:rFonts w:hint="eastAsia"/>
        </w:rPr>
        <w:t>に地物や地物属性・地物関連役割を追加）</w:t>
      </w:r>
      <w:r>
        <w:rPr>
          <w:rFonts w:hint="eastAsia"/>
        </w:rPr>
        <w:t>又は</w:t>
      </w:r>
      <w:r w:rsidR="0033615B" w:rsidRPr="000F6EBD">
        <w:rPr>
          <w:rFonts w:hint="eastAsia"/>
        </w:rPr>
        <w:t>制限（</w:t>
      </w:r>
      <w:r>
        <w:rPr>
          <w:rFonts w:hint="eastAsia"/>
        </w:rPr>
        <w:t>本</w:t>
      </w:r>
      <w:r w:rsidR="0033615B" w:rsidRPr="00B356F7">
        <w:rPr>
          <w:rFonts w:hint="eastAsia"/>
        </w:rPr>
        <w:t>製品仕様</w:t>
      </w:r>
      <w:r w:rsidR="0033615B" w:rsidRPr="000F6EBD">
        <w:rPr>
          <w:rFonts w:hint="eastAsia"/>
        </w:rPr>
        <w:t>を制限し、その一部を使用）する</w:t>
      </w:r>
      <w:r>
        <w:rPr>
          <w:rFonts w:hint="eastAsia"/>
        </w:rPr>
        <w:t>場合は、</w:t>
      </w:r>
      <w:r w:rsidRPr="00B356F7">
        <w:rPr>
          <w:rFonts w:hint="eastAsia"/>
        </w:rPr>
        <w:t>標準製品仕様</w:t>
      </w:r>
      <w:r>
        <w:rPr>
          <w:rFonts w:hint="eastAsia"/>
        </w:rPr>
        <w:t>書に示す拡張規則及び制限規則を適用し、新たな拡張製品仕様書として構成する。</w:t>
      </w:r>
    </w:p>
    <w:p w14:paraId="50FEC272" w14:textId="77777777" w:rsidR="0033615B" w:rsidRPr="002D3CE7" w:rsidRDefault="0033615B" w:rsidP="0033615B">
      <w:pPr>
        <w:ind w:firstLineChars="100" w:firstLine="168"/>
      </w:pPr>
    </w:p>
    <w:p w14:paraId="5876608F" w14:textId="77777777" w:rsidR="0033615B" w:rsidRPr="00874CFD" w:rsidRDefault="0033615B" w:rsidP="0033615B">
      <w:pPr>
        <w:pStyle w:val="2"/>
      </w:pPr>
      <w:bookmarkStart w:id="474" w:name="_Toc99198614"/>
      <w:bookmarkStart w:id="475" w:name="_Toc99323353"/>
      <w:bookmarkStart w:id="476" w:name="_Toc140910573"/>
      <w:bookmarkStart w:id="477" w:name="_Toc156295959"/>
      <w:r w:rsidRPr="00874CFD">
        <w:t>XMLSchemaの多重度と運用上の多重度についての留意事項</w:t>
      </w:r>
      <w:bookmarkEnd w:id="474"/>
      <w:bookmarkEnd w:id="475"/>
      <w:bookmarkEnd w:id="476"/>
      <w:bookmarkEnd w:id="477"/>
    </w:p>
    <w:p w14:paraId="50634349" w14:textId="77777777" w:rsidR="0033615B" w:rsidRPr="00874CFD" w:rsidRDefault="0033615B" w:rsidP="0033615B">
      <w:pPr>
        <w:ind w:firstLineChars="100" w:firstLine="168"/>
      </w:pPr>
      <w:r w:rsidRPr="00874CFD">
        <w:t>3D都市モデルの符号化仕様として、CityGML及びi-URにおいて策定されたXMLSchemaを採用している。そのため、これらのXMLSchemaに定義されたタグ及びその多重度に従う必要がある。</w:t>
      </w:r>
    </w:p>
    <w:p w14:paraId="0B193298" w14:textId="77777777" w:rsidR="0033615B" w:rsidRPr="00874CFD" w:rsidRDefault="0033615B" w:rsidP="0033615B">
      <w:pPr>
        <w:ind w:firstLineChars="100" w:firstLine="168"/>
      </w:pPr>
      <w:r w:rsidRPr="00874CFD">
        <w:t>この時、CityGMLは汎用的な利用が想定されていることから、全ての地物あるいは属性に対応するタグの出現回数が、XMLSchema上では全て [0..1]又は[0..*]というように設定されている。これは、いずれの地物あるいは属性を示すタグがデータ集合に出現してもしなくてもよいことを意味する。</w:t>
      </w:r>
    </w:p>
    <w:p w14:paraId="60B6BA59" w14:textId="385B0E1B" w:rsidR="0033615B" w:rsidRPr="00874CFD" w:rsidRDefault="0033615B" w:rsidP="0033615B">
      <w:pPr>
        <w:ind w:firstLineChars="100" w:firstLine="168"/>
      </w:pPr>
      <w:r w:rsidRPr="00874CFD">
        <w:t>しかしながら、3D都市モデルの整備や利用を推進するにあたり、その運用上、特定のタグの出現を必須（多重度[1]）としたり、あるいは出現を</w:t>
      </w:r>
      <w:r w:rsidRPr="00874CFD">
        <w:rPr>
          <w:rFonts w:hint="eastAsia"/>
        </w:rPr>
        <w:t>禁止（多重度</w:t>
      </w:r>
      <w:r w:rsidRPr="00874CFD">
        <w:t>[0]）としたり、出現回数を制限したい場合がある。例えば、</w:t>
      </w:r>
      <w:r w:rsidRPr="00874CFD">
        <w:rPr>
          <w:i/>
        </w:rPr>
        <w:t>bldg:Building</w:t>
      </w:r>
      <w:r w:rsidRPr="00874CFD">
        <w:t>（建築物）の</w:t>
      </w:r>
      <w:r w:rsidRPr="00874CFD">
        <w:rPr>
          <w:i/>
        </w:rPr>
        <w:t>uro:buildingIDAttribute</w:t>
      </w:r>
      <w:r w:rsidRPr="00874CFD">
        <w:t>（建築物識別属性）は、XMLSchema上は多重度が[0..*]となるが、3D都市モデル上で建築物を識別するための情報となるため、多重度を[1]としたい</w:t>
      </w:r>
      <w:r w:rsidR="000D6E55">
        <w:rPr>
          <w:rFonts w:hint="eastAsia"/>
        </w:rPr>
        <w:t>場合がこれに</w:t>
      </w:r>
      <w:r w:rsidRPr="00874CFD">
        <w:t>が該当する。</w:t>
      </w:r>
    </w:p>
    <w:p w14:paraId="5D17CCF6" w14:textId="12A3E3F4" w:rsidR="0033615B" w:rsidRPr="00874CFD" w:rsidRDefault="0033615B" w:rsidP="0033615B">
      <w:pPr>
        <w:ind w:firstLineChars="100" w:firstLine="168"/>
      </w:pPr>
      <w:r w:rsidRPr="00874CFD">
        <w:t>標準製品仕様</w:t>
      </w:r>
      <w:r w:rsidR="007B66EB">
        <w:rPr>
          <w:rFonts w:hint="eastAsia"/>
        </w:rPr>
        <w:t>書</w:t>
      </w:r>
      <w:r w:rsidRPr="00874CFD">
        <w:t>に示す応用スキーマ（UMLクラス図及び定義文書）では、3D都市モデルとして必要な</w:t>
      </w:r>
      <w:r w:rsidRPr="00874CFD">
        <w:rPr>
          <w:u w:val="single"/>
        </w:rPr>
        <w:t>運用上の</w:t>
      </w:r>
      <w:r w:rsidRPr="00874CFD">
        <w:t>多重度を示している。データ製品の実装においては、応用スキーマとの一致（運用上の多重度との一致）が必要となることに留意すること。</w:t>
      </w:r>
    </w:p>
    <w:p w14:paraId="3A460DAD" w14:textId="77777777" w:rsidR="0033615B" w:rsidRPr="00874CFD" w:rsidRDefault="0033615B" w:rsidP="0033615B">
      <w:pPr>
        <w:ind w:firstLineChars="100" w:firstLine="168"/>
      </w:pPr>
    </w:p>
    <w:p w14:paraId="63AFD9E3" w14:textId="77777777" w:rsidR="00FD5D10" w:rsidRDefault="00FD5D10" w:rsidP="0033615B">
      <w:pPr>
        <w:pStyle w:val="2"/>
      </w:pPr>
      <w:bookmarkStart w:id="478" w:name="_Toc99198615"/>
      <w:bookmarkStart w:id="479" w:name="_Toc99323354"/>
      <w:bookmarkStart w:id="480" w:name="_Toc140910574"/>
      <w:bookmarkStart w:id="481" w:name="_Toc156295960"/>
      <w:r>
        <w:rPr>
          <w:rFonts w:hint="eastAsia"/>
        </w:rPr>
        <w:t>データ利用時の留意事項</w:t>
      </w:r>
      <w:bookmarkEnd w:id="481"/>
    </w:p>
    <w:p w14:paraId="2C8783BC" w14:textId="45DCC57F" w:rsidR="0033615B" w:rsidRPr="00874CFD" w:rsidRDefault="0033615B" w:rsidP="00960A5E">
      <w:pPr>
        <w:pStyle w:val="3"/>
      </w:pPr>
      <w:bookmarkStart w:id="482" w:name="_Toc156295961"/>
      <w:r w:rsidRPr="00874CFD">
        <w:t>XMLSchemaタグの日本語表記</w:t>
      </w:r>
      <w:bookmarkEnd w:id="478"/>
      <w:bookmarkEnd w:id="479"/>
      <w:bookmarkEnd w:id="480"/>
      <w:bookmarkEnd w:id="482"/>
    </w:p>
    <w:p w14:paraId="65D58DA0" w14:textId="74D32137" w:rsidR="0033615B" w:rsidRPr="00874CFD" w:rsidRDefault="007B66EB" w:rsidP="0033615B">
      <w:pPr>
        <w:ind w:firstLineChars="100" w:firstLine="168"/>
      </w:pPr>
      <w:r>
        <w:rPr>
          <w:rFonts w:hint="eastAsia"/>
        </w:rPr>
        <w:t>標準</w:t>
      </w:r>
      <w:r w:rsidR="0033615B" w:rsidRPr="00874CFD">
        <w:t>製品仕様書に示す応用スキーマクラス図に示すクラスの名称や属性・関連役割の名称には、CityGML及びi-URのXMLSchemaに定義されたタグを使用している。このタグに対応する日本語表記を別表「</w:t>
      </w:r>
      <w:r w:rsidR="0033615B" w:rsidRPr="00895291">
        <w:t>応用スキーマとXMLSchemaとの多重度の対応」（</w:t>
      </w:r>
      <w:r w:rsidR="0033615B" w:rsidRPr="00874CFD">
        <w:t>https://www.mlit.go.jp/plateau/file/libraries/doc/</w:t>
      </w:r>
      <w:r w:rsidR="0033615B" w:rsidRPr="00895291">
        <w:t>specification_attachedTable1.xlsx）</w:t>
      </w:r>
      <w:r w:rsidR="0033615B" w:rsidRPr="00874CFD">
        <w:t>に示す。</w:t>
      </w:r>
    </w:p>
    <w:p w14:paraId="4CA71428" w14:textId="77777777" w:rsidR="0033615B" w:rsidRPr="00874CFD" w:rsidRDefault="0033615B" w:rsidP="0033615B">
      <w:pPr>
        <w:ind w:firstLineChars="100" w:firstLine="168"/>
      </w:pPr>
      <w:r w:rsidRPr="00874CFD">
        <w:t>この日本語表記は3D都市モデルの可視化において使用できる。ユースケースによって最適な可視化方法は異なるため、別表の日本語表記の採用は必須ではないが、ユースケースの実現に支障のない範囲でこの日本語表記を採用することが望ましい。</w:t>
      </w:r>
    </w:p>
    <w:p w14:paraId="40BD24FD" w14:textId="3BAA38A3" w:rsidR="0033615B" w:rsidRDefault="0033615B" w:rsidP="0033615B">
      <w:pPr>
        <w:spacing w:line="240" w:lineRule="auto"/>
        <w:jc w:val="left"/>
        <w:rPr>
          <w:rFonts w:asciiTheme="majorHAnsi" w:eastAsiaTheme="majorEastAsia" w:hAnsiTheme="majorHAnsi"/>
          <w:b/>
          <w:w w:val="100"/>
          <w:sz w:val="24"/>
        </w:rPr>
      </w:pPr>
    </w:p>
    <w:p w14:paraId="13B3C55A" w14:textId="75DA648F" w:rsidR="00FD5D10" w:rsidRDefault="00FD5D10" w:rsidP="00960A5E">
      <w:pPr>
        <w:pStyle w:val="3"/>
      </w:pPr>
      <w:bookmarkStart w:id="483" w:name="_Toc156295962"/>
      <w:r>
        <w:rPr>
          <w:rFonts w:hint="eastAsia"/>
        </w:rPr>
        <w:t>不明な値の表記</w:t>
      </w:r>
      <w:bookmarkEnd w:id="483"/>
    </w:p>
    <w:p w14:paraId="5650A6CD" w14:textId="62AE2647" w:rsidR="00FD5D10" w:rsidRDefault="00FD5D10" w:rsidP="00FD5D10">
      <w:pPr>
        <w:ind w:firstLineChars="100" w:firstLine="168"/>
      </w:pPr>
      <w:r>
        <w:rPr>
          <w:rFonts w:hint="eastAsia"/>
        </w:rPr>
        <w:t>標準製品仕様書では、都市計画決定情報モデルの</w:t>
      </w:r>
      <w:r w:rsidR="00142662">
        <w:rPr>
          <w:rFonts w:hint="eastAsia"/>
        </w:rPr>
        <w:t>属性n</w:t>
      </w:r>
      <w:r w:rsidR="00142662">
        <w:t>otificationNumber</w:t>
      </w:r>
      <w:r w:rsidR="00F26183">
        <w:rPr>
          <w:rFonts w:hint="eastAsia"/>
        </w:rPr>
        <w:t>（当初の告示番号）</w:t>
      </w:r>
      <w:r w:rsidR="00142662">
        <w:rPr>
          <w:rFonts w:hint="eastAsia"/>
        </w:rPr>
        <w:t>、</w:t>
      </w:r>
      <w:r w:rsidR="00142662">
        <w:t>custodian</w:t>
      </w:r>
      <w:r w:rsidR="00F26183">
        <w:rPr>
          <w:rFonts w:hint="eastAsia"/>
        </w:rPr>
        <w:t>（都市計画を定める者の名称）</w:t>
      </w:r>
      <w:r w:rsidR="00142662">
        <w:rPr>
          <w:rFonts w:hint="eastAsia"/>
        </w:rPr>
        <w:t>及びv</w:t>
      </w:r>
      <w:r w:rsidR="00142662">
        <w:t>alidFrom</w:t>
      </w:r>
      <w:r w:rsidR="00F26183">
        <w:rPr>
          <w:rFonts w:hint="eastAsia"/>
        </w:rPr>
        <w:t>（当初の告示日）</w:t>
      </w:r>
      <w:r w:rsidR="00142662">
        <w:rPr>
          <w:rFonts w:hint="eastAsia"/>
        </w:rPr>
        <w:t>について、</w:t>
      </w:r>
      <w:r>
        <w:rPr>
          <w:rFonts w:hint="eastAsia"/>
        </w:rPr>
        <w:t>値が不明な場合の対応を以下の通り指定している。</w:t>
      </w:r>
    </w:p>
    <w:p w14:paraId="4433F83C" w14:textId="6A3D6663" w:rsidR="00142662" w:rsidRDefault="00142662" w:rsidP="003104E4">
      <w:pPr>
        <w:pStyle w:val="a1"/>
        <w:numPr>
          <w:ilvl w:val="0"/>
          <w:numId w:val="155"/>
        </w:numPr>
      </w:pPr>
      <w:r>
        <w:rPr>
          <w:rFonts w:hint="eastAsia"/>
        </w:rPr>
        <w:t>n</w:t>
      </w:r>
      <w:r>
        <w:t>otificationNumber</w:t>
      </w:r>
      <w:r>
        <w:rPr>
          <w:rFonts w:hint="eastAsia"/>
        </w:rPr>
        <w:t>、</w:t>
      </w:r>
      <w:r>
        <w:t>custodian</w:t>
      </w:r>
      <w:r>
        <w:tab/>
      </w:r>
      <w:r>
        <w:rPr>
          <w:rFonts w:hint="eastAsia"/>
        </w:rPr>
        <w:t>：不明な場合は「</w:t>
      </w:r>
      <w:r>
        <w:t>Null</w:t>
      </w:r>
      <w:r>
        <w:rPr>
          <w:rFonts w:hint="eastAsia"/>
        </w:rPr>
        <w:t>」とする。</w:t>
      </w:r>
    </w:p>
    <w:p w14:paraId="4E4DB545" w14:textId="76408622" w:rsidR="00142662" w:rsidRPr="00FD5D10" w:rsidRDefault="00142662" w:rsidP="003104E4">
      <w:pPr>
        <w:pStyle w:val="a1"/>
        <w:numPr>
          <w:ilvl w:val="0"/>
          <w:numId w:val="155"/>
        </w:numPr>
      </w:pPr>
      <w:r>
        <w:rPr>
          <w:rFonts w:hint="eastAsia"/>
        </w:rPr>
        <w:t>v</w:t>
      </w:r>
      <w:r>
        <w:t>alidFrom</w:t>
      </w:r>
      <w:r>
        <w:tab/>
      </w:r>
      <w:r>
        <w:tab/>
      </w:r>
      <w:r>
        <w:tab/>
      </w:r>
      <w:r>
        <w:rPr>
          <w:rFonts w:hint="eastAsia"/>
        </w:rPr>
        <w:t>：不明な場合は「0</w:t>
      </w:r>
      <w:r>
        <w:t>001-01-01</w:t>
      </w:r>
      <w:r>
        <w:rPr>
          <w:rFonts w:hint="eastAsia"/>
        </w:rPr>
        <w:t>」とする。</w:t>
      </w:r>
    </w:p>
    <w:p w14:paraId="0C4B88BB" w14:textId="3491421E" w:rsidR="00FD5D10" w:rsidRPr="00960A5E" w:rsidRDefault="00142662" w:rsidP="00960A5E">
      <w:pPr>
        <w:ind w:firstLineChars="100" w:firstLine="168"/>
      </w:pPr>
      <w:r w:rsidRPr="00874CFD">
        <w:t>3D都市モデルの可視化</w:t>
      </w:r>
      <w:r>
        <w:rPr>
          <w:rFonts w:hint="eastAsia"/>
        </w:rPr>
        <w:t>では、</w:t>
      </w:r>
      <w:r w:rsidRPr="00960A5E">
        <w:rPr>
          <w:rFonts w:hint="eastAsia"/>
        </w:rPr>
        <w:t>これらの属性</w:t>
      </w:r>
      <w:r>
        <w:rPr>
          <w:rFonts w:hint="eastAsia"/>
        </w:rPr>
        <w:t>が「Null」</w:t>
      </w:r>
      <w:r w:rsidR="00F26183">
        <w:rPr>
          <w:rFonts w:hint="eastAsia"/>
        </w:rPr>
        <w:t>又</w:t>
      </w:r>
      <w:r>
        <w:rPr>
          <w:rFonts w:hint="eastAsia"/>
        </w:rPr>
        <w:t>は「0</w:t>
      </w:r>
      <w:r>
        <w:t>001-01-01</w:t>
      </w:r>
      <w:r>
        <w:rPr>
          <w:rFonts w:hint="eastAsia"/>
        </w:rPr>
        <w:t>」の値を取る場合に「不明」</w:t>
      </w:r>
      <w:r w:rsidR="00F26183">
        <w:rPr>
          <w:rFonts w:hint="eastAsia"/>
        </w:rPr>
        <w:t>又はこれに相当する値を</w:t>
      </w:r>
      <w:r>
        <w:rPr>
          <w:rFonts w:hint="eastAsia"/>
        </w:rPr>
        <w:t>表示す</w:t>
      </w:r>
      <w:r>
        <w:rPr>
          <w:rFonts w:hint="eastAsia"/>
        </w:rPr>
        <w:lastRenderedPageBreak/>
        <w:t>る。</w:t>
      </w:r>
    </w:p>
    <w:p w14:paraId="603F997D" w14:textId="24FE92EF" w:rsidR="00311BD1" w:rsidRDefault="00311BD1">
      <w:pPr>
        <w:widowControl/>
        <w:spacing w:after="0" w:line="240" w:lineRule="auto"/>
        <w:contextualSpacing w:val="0"/>
        <w:jc w:val="left"/>
        <w:rPr>
          <w:rFonts w:asciiTheme="majorHAnsi" w:eastAsiaTheme="majorEastAsia" w:hAnsiTheme="majorHAnsi" w:cstheme="majorBidi"/>
          <w:sz w:val="24"/>
        </w:rPr>
      </w:pPr>
      <w:bookmarkStart w:id="484" w:name="_Toc99198616"/>
      <w:bookmarkStart w:id="485" w:name="_Toc99323355"/>
    </w:p>
    <w:p w14:paraId="3340CB50" w14:textId="4FFAB6B2" w:rsidR="0033615B" w:rsidRDefault="0033615B" w:rsidP="0033615B">
      <w:pPr>
        <w:pStyle w:val="2"/>
      </w:pPr>
      <w:bookmarkStart w:id="486" w:name="_Toc140910575"/>
      <w:bookmarkStart w:id="487" w:name="_Toc156295963"/>
      <w:r>
        <w:t>品質評価ツール</w:t>
      </w:r>
      <w:bookmarkEnd w:id="484"/>
      <w:bookmarkEnd w:id="485"/>
      <w:bookmarkEnd w:id="486"/>
      <w:bookmarkEnd w:id="487"/>
    </w:p>
    <w:p w14:paraId="2B63B4B0" w14:textId="06118B69" w:rsidR="0082032B" w:rsidRPr="0082032B" w:rsidRDefault="0082032B" w:rsidP="0082032B">
      <w:pPr>
        <w:rPr>
          <w:rFonts w:cs="Times New Roman"/>
        </w:rPr>
      </w:pPr>
      <w:r w:rsidRPr="0082032B">
        <w:rPr>
          <w:rFonts w:cs="Times New Roman" w:hint="eastAsia"/>
        </w:rPr>
        <w:t xml:space="preserve">　品質評価ツールは、標準製品仕様書</w:t>
      </w:r>
      <w:r w:rsidRPr="0082032B">
        <w:rPr>
          <w:rFonts w:cs="Times New Roman"/>
        </w:rPr>
        <w:t>9.</w:t>
      </w:r>
      <w:r>
        <w:rPr>
          <w:rFonts w:cs="Times New Roman" w:hint="eastAsia"/>
        </w:rPr>
        <w:t>5</w:t>
      </w:r>
      <w:r w:rsidRPr="0082032B">
        <w:rPr>
          <w:rFonts w:cs="Times New Roman" w:hint="eastAsia"/>
        </w:rPr>
        <w:t>に従う。</w:t>
      </w:r>
    </w:p>
    <w:p w14:paraId="7B605F52" w14:textId="77777777" w:rsidR="0033615B" w:rsidRPr="0082032B" w:rsidRDefault="0033615B" w:rsidP="0033615B"/>
    <w:p w14:paraId="3B35CAD2" w14:textId="06E01F05" w:rsidR="0033615B" w:rsidRDefault="0033615B" w:rsidP="0033615B">
      <w:pPr>
        <w:ind w:firstLineChars="100" w:firstLine="168"/>
        <w:jc w:val="left"/>
      </w:pPr>
      <w:r w:rsidRPr="00411EA3">
        <w:br w:type="page"/>
      </w:r>
    </w:p>
    <w:p w14:paraId="5F12A402" w14:textId="2421EA64" w:rsidR="000E05AD" w:rsidRDefault="000E05AD" w:rsidP="00FB5C71">
      <w:pPr>
        <w:pStyle w:val="2"/>
        <w:rPr>
          <w:w w:val="100"/>
        </w:rPr>
      </w:pPr>
      <w:bookmarkStart w:id="488" w:name="_Ref140006415"/>
      <w:bookmarkStart w:id="489" w:name="_Toc140910576"/>
      <w:bookmarkStart w:id="490" w:name="_Toc156295964"/>
      <w:r>
        <w:rPr>
          <w:rFonts w:hint="eastAsia"/>
          <w:w w:val="100"/>
        </w:rPr>
        <w:lastRenderedPageBreak/>
        <w:t>地下埋設物における</w:t>
      </w:r>
      <w:r w:rsidR="00D379DF">
        <w:rPr>
          <w:rFonts w:hint="eastAsia"/>
          <w:w w:val="100"/>
        </w:rPr>
        <w:t>特記事項</w:t>
      </w:r>
      <w:bookmarkEnd w:id="488"/>
      <w:bookmarkEnd w:id="489"/>
      <w:bookmarkEnd w:id="490"/>
    </w:p>
    <w:p w14:paraId="500A6732" w14:textId="12F288B3" w:rsidR="00520876" w:rsidRDefault="00520876" w:rsidP="00FB5C71">
      <w:r>
        <w:rPr>
          <w:rFonts w:hint="eastAsia"/>
        </w:rPr>
        <w:t>地下埋設物モデルにおいて、標準製品仕様書に記載の事項を一部変更して運用する。</w:t>
      </w:r>
    </w:p>
    <w:p w14:paraId="7D72FDC9" w14:textId="7A3FDF96" w:rsidR="00520876" w:rsidRPr="00FB5C71" w:rsidRDefault="00520876" w:rsidP="00FB5C71">
      <w:r>
        <w:rPr>
          <w:rFonts w:hint="eastAsia"/>
        </w:rPr>
        <w:t>変更される事項について、下記に示す。</w:t>
      </w:r>
    </w:p>
    <w:p w14:paraId="6E725298" w14:textId="067E49F5" w:rsidR="00D379DF" w:rsidRDefault="00D379DF" w:rsidP="00FB5C71">
      <w:pPr>
        <w:pStyle w:val="3"/>
      </w:pPr>
      <w:bookmarkStart w:id="491" w:name="_Toc140910577"/>
      <w:bookmarkStart w:id="492" w:name="_Toc156295965"/>
      <w:r>
        <w:rPr>
          <w:rFonts w:hint="eastAsia"/>
        </w:rPr>
        <w:t>空間参照系</w:t>
      </w:r>
      <w:bookmarkEnd w:id="491"/>
      <w:bookmarkEnd w:id="492"/>
    </w:p>
    <w:p w14:paraId="63CD962F" w14:textId="587E5FF1" w:rsidR="00D379DF" w:rsidRPr="001C39D9" w:rsidRDefault="00520876" w:rsidP="00D379DF">
      <w:pPr>
        <w:ind w:firstLineChars="100" w:firstLine="168"/>
        <w:rPr>
          <w:rFonts w:asciiTheme="minorEastAsia" w:hAnsiTheme="minorEastAsia"/>
        </w:rPr>
      </w:pPr>
      <w:r>
        <w:rPr>
          <w:rFonts w:asciiTheme="minorEastAsia" w:hAnsiTheme="minorEastAsia" w:hint="eastAsia"/>
        </w:rPr>
        <w:t>地下埋設物モデル</w:t>
      </w:r>
      <w:r w:rsidR="00D379DF" w:rsidRPr="001C39D9">
        <w:rPr>
          <w:rFonts w:asciiTheme="minorEastAsia" w:hAnsiTheme="minorEastAsia" w:hint="eastAsia"/>
        </w:rPr>
        <w:t>は、以下の空間参照系</w:t>
      </w:r>
      <w:r w:rsidR="00B37382">
        <w:rPr>
          <w:rFonts w:asciiTheme="minorEastAsia" w:hAnsiTheme="minorEastAsia" w:hint="eastAsia"/>
        </w:rPr>
        <w:t>のいずれか</w:t>
      </w:r>
      <w:r w:rsidR="00D379DF" w:rsidRPr="001C39D9">
        <w:rPr>
          <w:rFonts w:asciiTheme="minorEastAsia" w:hAnsiTheme="minorEastAsia" w:hint="eastAsia"/>
        </w:rPr>
        <w:t>を適用する。</w:t>
      </w:r>
      <w:r w:rsidR="00B37382">
        <w:rPr>
          <w:rFonts w:asciiTheme="minorEastAsia" w:hAnsiTheme="minorEastAsia" w:hint="eastAsia"/>
        </w:rPr>
        <w:t>平面直角座標系を推奨とするが、広域な地下埋設物モデルを整備する場合においては、経緯度座標系を使用してもよい。</w:t>
      </w:r>
    </w:p>
    <w:p w14:paraId="61076B01" w14:textId="77777777" w:rsidR="00D379DF" w:rsidRPr="001C39D9" w:rsidRDefault="00D379DF" w:rsidP="00D379DF">
      <w:pPr>
        <w:rPr>
          <w:rFonts w:asciiTheme="minorEastAsia" w:hAnsiTheme="minorEastAsia"/>
        </w:rPr>
      </w:pPr>
    </w:p>
    <w:tbl>
      <w:tblPr>
        <w:tblStyle w:val="af1"/>
        <w:tblW w:w="0" w:type="auto"/>
        <w:tblLook w:val="04A0" w:firstRow="1" w:lastRow="0" w:firstColumn="1" w:lastColumn="0" w:noHBand="0" w:noVBand="1"/>
      </w:tblPr>
      <w:tblGrid>
        <w:gridCol w:w="1271"/>
        <w:gridCol w:w="8470"/>
      </w:tblGrid>
      <w:tr w:rsidR="00D379DF" w:rsidRPr="001C39D9" w14:paraId="63A8D024" w14:textId="77777777" w:rsidTr="00D379DF">
        <w:tc>
          <w:tcPr>
            <w:tcW w:w="1271" w:type="dxa"/>
            <w:shd w:val="clear" w:color="auto" w:fill="D9D9D9" w:themeFill="background1" w:themeFillShade="D9"/>
          </w:tcPr>
          <w:p w14:paraId="74A0EEB6" w14:textId="77777777" w:rsidR="00D379DF" w:rsidRPr="001C39D9" w:rsidRDefault="00D379DF" w:rsidP="00D379DF">
            <w:pPr>
              <w:jc w:val="center"/>
              <w:rPr>
                <w:rFonts w:asciiTheme="minorEastAsia" w:hAnsiTheme="minorEastAsia"/>
              </w:rPr>
            </w:pPr>
            <w:r w:rsidRPr="001C39D9">
              <w:rPr>
                <w:rFonts w:asciiTheme="minorEastAsia" w:hAnsiTheme="minorEastAsia" w:hint="eastAsia"/>
              </w:rPr>
              <w:t>次元数</w:t>
            </w:r>
          </w:p>
        </w:tc>
        <w:tc>
          <w:tcPr>
            <w:tcW w:w="8470" w:type="dxa"/>
            <w:shd w:val="clear" w:color="auto" w:fill="D9D9D9" w:themeFill="background1" w:themeFillShade="D9"/>
          </w:tcPr>
          <w:p w14:paraId="5CF2A4CA" w14:textId="77777777" w:rsidR="00D379DF" w:rsidRPr="001C39D9" w:rsidRDefault="00D379DF" w:rsidP="00D379DF">
            <w:pPr>
              <w:jc w:val="center"/>
              <w:rPr>
                <w:rFonts w:asciiTheme="minorEastAsia" w:hAnsiTheme="minorEastAsia"/>
              </w:rPr>
            </w:pPr>
            <w:r w:rsidRPr="001C39D9">
              <w:rPr>
                <w:rFonts w:asciiTheme="minorEastAsia" w:hAnsiTheme="minorEastAsia" w:hint="eastAsia"/>
              </w:rPr>
              <w:t>空間参照系の名称</w:t>
            </w:r>
          </w:p>
        </w:tc>
      </w:tr>
      <w:tr w:rsidR="00D379DF" w:rsidRPr="001C39D9" w14:paraId="718931FB" w14:textId="77777777" w:rsidTr="00D379DF">
        <w:tc>
          <w:tcPr>
            <w:tcW w:w="1271" w:type="dxa"/>
            <w:vAlign w:val="center"/>
          </w:tcPr>
          <w:p w14:paraId="5E45F175" w14:textId="77777777" w:rsidR="00D379DF" w:rsidRPr="001C39D9" w:rsidRDefault="00D379DF" w:rsidP="00D379DF">
            <w:pPr>
              <w:jc w:val="center"/>
              <w:rPr>
                <w:rFonts w:asciiTheme="minorEastAsia" w:hAnsiTheme="minorEastAsia"/>
              </w:rPr>
            </w:pPr>
            <w:r w:rsidRPr="001C39D9">
              <w:rPr>
                <w:rFonts w:asciiTheme="minorEastAsia" w:hAnsiTheme="minorEastAsia" w:hint="eastAsia"/>
              </w:rPr>
              <w:t>3</w:t>
            </w:r>
          </w:p>
        </w:tc>
        <w:tc>
          <w:tcPr>
            <w:tcW w:w="8470" w:type="dxa"/>
          </w:tcPr>
          <w:p w14:paraId="3C4D036D" w14:textId="0C85D3A7" w:rsidR="00D379DF" w:rsidRPr="00E12A10" w:rsidRDefault="00D379DF" w:rsidP="00D379DF">
            <w:pPr>
              <w:jc w:val="left"/>
              <w:rPr>
                <w:rFonts w:asciiTheme="minorEastAsia" w:hAnsiTheme="minorEastAsia"/>
                <w:lang w:eastAsia="ja-JP"/>
              </w:rPr>
            </w:pPr>
            <w:r w:rsidRPr="00E12A10">
              <w:rPr>
                <w:rFonts w:asciiTheme="minorEastAsia" w:hAnsiTheme="minorEastAsia" w:hint="eastAsia"/>
                <w:lang w:eastAsia="ja-JP"/>
              </w:rPr>
              <w:t>日本測地系2011における平面直角座標系と東京湾平均海面を</w:t>
            </w:r>
            <w:r w:rsidR="005F2D6D">
              <w:rPr>
                <w:rFonts w:asciiTheme="minorEastAsia" w:hAnsiTheme="minorEastAsia" w:hint="eastAsia"/>
                <w:lang w:eastAsia="ja-JP"/>
              </w:rPr>
              <w:t>基準</w:t>
            </w:r>
            <w:r w:rsidRPr="00E12A10">
              <w:rPr>
                <w:rFonts w:asciiTheme="minorEastAsia" w:hAnsiTheme="minorEastAsia" w:hint="eastAsia"/>
                <w:lang w:eastAsia="ja-JP"/>
              </w:rPr>
              <w:t>とする標高の複合座標参照系</w:t>
            </w:r>
          </w:p>
        </w:tc>
      </w:tr>
      <w:tr w:rsidR="00B37382" w:rsidRPr="001C39D9" w14:paraId="07551324" w14:textId="77777777" w:rsidTr="00BD34FD">
        <w:tc>
          <w:tcPr>
            <w:tcW w:w="1271" w:type="dxa"/>
            <w:vAlign w:val="center"/>
          </w:tcPr>
          <w:p w14:paraId="0419277E" w14:textId="77777777" w:rsidR="00B37382" w:rsidRPr="001C39D9" w:rsidRDefault="00B37382" w:rsidP="00BD34FD">
            <w:pPr>
              <w:jc w:val="center"/>
              <w:rPr>
                <w:rFonts w:asciiTheme="minorEastAsia" w:hAnsiTheme="minorEastAsia"/>
              </w:rPr>
            </w:pPr>
            <w:r w:rsidRPr="001C39D9">
              <w:rPr>
                <w:rFonts w:asciiTheme="minorEastAsia" w:hAnsiTheme="minorEastAsia" w:hint="eastAsia"/>
              </w:rPr>
              <w:t>3</w:t>
            </w:r>
          </w:p>
        </w:tc>
        <w:tc>
          <w:tcPr>
            <w:tcW w:w="8470" w:type="dxa"/>
          </w:tcPr>
          <w:p w14:paraId="540CBA54" w14:textId="77777777" w:rsidR="00B37382" w:rsidRPr="001C39D9" w:rsidRDefault="00B37382" w:rsidP="00BD34FD">
            <w:pPr>
              <w:jc w:val="left"/>
              <w:rPr>
                <w:rFonts w:asciiTheme="minorEastAsia" w:hAnsiTheme="minorEastAsia"/>
                <w:lang w:eastAsia="ja-JP"/>
              </w:rPr>
            </w:pPr>
            <w:r w:rsidRPr="001C39D9">
              <w:rPr>
                <w:rFonts w:asciiTheme="minorEastAsia" w:hAnsiTheme="minorEastAsia" w:hint="eastAsia"/>
                <w:lang w:eastAsia="ja-JP"/>
              </w:rPr>
              <w:t>日本測地系2011 における経緯度座標系と東京湾平均海面を基準とする標高の複合座標参照系</w:t>
            </w:r>
          </w:p>
        </w:tc>
      </w:tr>
    </w:tbl>
    <w:p w14:paraId="23699B5D" w14:textId="5F74C4B0" w:rsidR="00D379DF" w:rsidRPr="00B37382" w:rsidRDefault="00D379DF" w:rsidP="00FB5C71"/>
    <w:p w14:paraId="1385E5BD" w14:textId="050B69EB" w:rsidR="00520876" w:rsidRPr="001C39D9" w:rsidRDefault="00520876" w:rsidP="00520876">
      <w:pPr>
        <w:pStyle w:val="3"/>
      </w:pPr>
      <w:bookmarkStart w:id="493" w:name="_Toc140910578"/>
      <w:bookmarkStart w:id="494" w:name="_Toc156295966"/>
      <w:r w:rsidRPr="001C39D9">
        <w:rPr>
          <w:rFonts w:hint="eastAsia"/>
        </w:rPr>
        <w:t>ファイル単位</w:t>
      </w:r>
      <w:bookmarkEnd w:id="493"/>
      <w:bookmarkEnd w:id="494"/>
    </w:p>
    <w:p w14:paraId="04A8BD9F" w14:textId="3645A528" w:rsidR="008E4A0F" w:rsidRPr="001A6E2B" w:rsidRDefault="008E4A0F" w:rsidP="008E4A0F">
      <w:pPr>
        <w:ind w:firstLineChars="100" w:firstLine="168"/>
        <w:rPr>
          <w:rFonts w:asciiTheme="minorEastAsia" w:cs="Times New Roman"/>
        </w:rPr>
      </w:pPr>
      <w:r w:rsidRPr="001A6E2B">
        <w:rPr>
          <w:rFonts w:cs="Times New Roman" w:hint="eastAsia"/>
        </w:rPr>
        <w:t>ファイル単位は、標準製品仕様書</w:t>
      </w:r>
      <w:r>
        <w:rPr>
          <w:rFonts w:cs="Times New Roman" w:hint="eastAsia"/>
        </w:rPr>
        <w:t>9.6.2</w:t>
      </w:r>
      <w:r w:rsidRPr="001A6E2B">
        <w:rPr>
          <w:rFonts w:cs="Times New Roman"/>
        </w:rPr>
        <w:t xml:space="preserve"> </w:t>
      </w:r>
      <w:r w:rsidRPr="001A6E2B">
        <w:rPr>
          <w:rFonts w:cs="Times New Roman" w:hint="eastAsia"/>
        </w:rPr>
        <w:t>に従う。</w:t>
      </w:r>
    </w:p>
    <w:p w14:paraId="51945297" w14:textId="77777777" w:rsidR="00520876" w:rsidRPr="008E4A0F" w:rsidRDefault="00520876" w:rsidP="00520876">
      <w:pPr>
        <w:rPr>
          <w:rFonts w:asciiTheme="minorEastAsia" w:hAnsiTheme="minorEastAsia"/>
        </w:rPr>
      </w:pPr>
    </w:p>
    <w:p w14:paraId="423142AC" w14:textId="44508534" w:rsidR="00520876" w:rsidRPr="001C39D9" w:rsidRDefault="00520876" w:rsidP="00520876">
      <w:pPr>
        <w:pStyle w:val="3"/>
      </w:pPr>
      <w:bookmarkStart w:id="495" w:name="_Toc140910579"/>
      <w:bookmarkStart w:id="496" w:name="_Toc156295967"/>
      <w:r w:rsidRPr="001C39D9">
        <w:rPr>
          <w:rFonts w:hint="eastAsia"/>
        </w:rPr>
        <w:t>境界線上の地物の取り扱い</w:t>
      </w:r>
      <w:bookmarkEnd w:id="495"/>
      <w:bookmarkEnd w:id="496"/>
    </w:p>
    <w:p w14:paraId="7519ED89" w14:textId="604C9ACD" w:rsidR="008E4A0F" w:rsidRPr="001A6E2B" w:rsidRDefault="008E4A0F" w:rsidP="008E4A0F">
      <w:pPr>
        <w:widowControl/>
        <w:tabs>
          <w:tab w:val="left" w:pos="403"/>
        </w:tabs>
        <w:spacing w:after="0" w:line="240" w:lineRule="atLeast"/>
        <w:ind w:firstLineChars="100" w:firstLine="168"/>
        <w:contextualSpacing w:val="0"/>
        <w:rPr>
          <w:rFonts w:asciiTheme="minorEastAsia" w:cs="Times New Roman"/>
          <w:kern w:val="0"/>
          <w:szCs w:val="22"/>
          <w:lang w:val="en-GB"/>
        </w:rPr>
      </w:pPr>
      <w:r w:rsidRPr="001A6E2B">
        <w:rPr>
          <w:rFonts w:asciiTheme="minorEastAsia" w:hAnsiTheme="minorEastAsia" w:cs="Times New Roman" w:hint="eastAsia"/>
          <w:kern w:val="0"/>
          <w:szCs w:val="22"/>
          <w:lang w:val="en-GB"/>
        </w:rPr>
        <w:t>ファイル境界線上の地物の取り扱いは、標準製品仕様書</w:t>
      </w:r>
      <w:r>
        <w:rPr>
          <w:rFonts w:asciiTheme="minorEastAsia" w:hAnsiTheme="minorEastAsia" w:cs="Times New Roman" w:hint="eastAsia"/>
          <w:kern w:val="0"/>
          <w:szCs w:val="22"/>
          <w:lang w:val="en-GB"/>
        </w:rPr>
        <w:t>9.6.3</w:t>
      </w:r>
      <w:r w:rsidRPr="001A6E2B">
        <w:rPr>
          <w:rFonts w:asciiTheme="minorEastAsia" w:hAnsiTheme="minorEastAsia" w:cs="Times New Roman" w:hint="eastAsia"/>
          <w:kern w:val="0"/>
          <w:szCs w:val="22"/>
          <w:lang w:val="en-GB"/>
        </w:rPr>
        <w:t>に従う。</w:t>
      </w:r>
    </w:p>
    <w:p w14:paraId="02D624AC" w14:textId="77777777" w:rsidR="00520876" w:rsidRPr="008E4A0F" w:rsidRDefault="00520876" w:rsidP="00520876">
      <w:pPr>
        <w:rPr>
          <w:rFonts w:asciiTheme="minorEastAsia" w:hAnsiTheme="minorEastAsia"/>
          <w:lang w:val="en-GB"/>
        </w:rPr>
      </w:pPr>
    </w:p>
    <w:p w14:paraId="6C499813" w14:textId="61164232" w:rsidR="00520876" w:rsidRPr="001C39D9" w:rsidRDefault="00520876" w:rsidP="00520876">
      <w:pPr>
        <w:pStyle w:val="3"/>
      </w:pPr>
      <w:bookmarkStart w:id="497" w:name="_Toc140910580"/>
      <w:bookmarkStart w:id="498" w:name="_Toc156295968"/>
      <w:r w:rsidRPr="001C39D9">
        <w:rPr>
          <w:rFonts w:hint="eastAsia"/>
        </w:rPr>
        <w:t>ファイル名称</w:t>
      </w:r>
      <w:bookmarkEnd w:id="497"/>
      <w:bookmarkEnd w:id="498"/>
    </w:p>
    <w:p w14:paraId="6A1DE254" w14:textId="24AE0674" w:rsidR="0082032B" w:rsidRPr="0082032B" w:rsidRDefault="0082032B" w:rsidP="0082032B">
      <w:pPr>
        <w:rPr>
          <w:rFonts w:cs="Times New Roman"/>
        </w:rPr>
      </w:pPr>
      <w:r w:rsidRPr="0082032B">
        <w:rPr>
          <w:rFonts w:cs="Times New Roman" w:hint="eastAsia"/>
        </w:rPr>
        <w:t xml:space="preserve">　</w:t>
      </w:r>
      <w:r>
        <w:rPr>
          <w:rFonts w:cs="Times New Roman" w:hint="eastAsia"/>
        </w:rPr>
        <w:t>ファイル名称</w:t>
      </w:r>
      <w:r w:rsidRPr="0082032B">
        <w:rPr>
          <w:rFonts w:cs="Times New Roman" w:hint="eastAsia"/>
        </w:rPr>
        <w:t>は、標準製品仕様書</w:t>
      </w:r>
      <w:r w:rsidRPr="0082032B">
        <w:rPr>
          <w:rFonts w:cs="Times New Roman"/>
        </w:rPr>
        <w:t>9.</w:t>
      </w:r>
      <w:r>
        <w:rPr>
          <w:rFonts w:cs="Times New Roman" w:hint="eastAsia"/>
        </w:rPr>
        <w:t>6.4</w:t>
      </w:r>
      <w:r w:rsidRPr="0082032B">
        <w:rPr>
          <w:rFonts w:cs="Times New Roman" w:hint="eastAsia"/>
        </w:rPr>
        <w:t>に従う。</w:t>
      </w:r>
    </w:p>
    <w:p w14:paraId="1DAA7C17" w14:textId="612F6866" w:rsidR="00520876" w:rsidRDefault="00520876" w:rsidP="00FB5C71">
      <w:pPr>
        <w:spacing w:line="240" w:lineRule="auto"/>
        <w:jc w:val="left"/>
        <w:rPr>
          <w:rFonts w:asciiTheme="minorEastAsia" w:hAnsiTheme="minorEastAsia"/>
          <w:b/>
          <w:w w:val="100"/>
          <w:sz w:val="22"/>
        </w:rPr>
      </w:pPr>
    </w:p>
    <w:p w14:paraId="639D5D37" w14:textId="6B2770B3" w:rsidR="00BF048D" w:rsidRDefault="00BF048D" w:rsidP="00FB5C71">
      <w:pPr>
        <w:pStyle w:val="3"/>
      </w:pPr>
      <w:bookmarkStart w:id="499" w:name="_Toc140910581"/>
      <w:bookmarkStart w:id="500" w:name="_Toc66300268"/>
      <w:bookmarkStart w:id="501" w:name="_Toc156295969"/>
      <w:r>
        <w:rPr>
          <w:rFonts w:hint="eastAsia"/>
        </w:rPr>
        <w:t>繰り返し</w:t>
      </w:r>
      <w:r>
        <w:t>オブジェクト（</w:t>
      </w:r>
      <w:r>
        <w:rPr>
          <w:rFonts w:hint="eastAsia"/>
        </w:rPr>
        <w:t>Implicit</w:t>
      </w:r>
      <w:r>
        <w:t xml:space="preserve"> Geometry</w:t>
      </w:r>
      <w:r>
        <w:rPr>
          <w:rFonts w:hint="eastAsia"/>
        </w:rPr>
        <w:t>）</w:t>
      </w:r>
      <w:bookmarkEnd w:id="499"/>
      <w:bookmarkEnd w:id="501"/>
    </w:p>
    <w:p w14:paraId="30ECCBC8" w14:textId="4B992C35" w:rsidR="0082032B" w:rsidRPr="0082032B" w:rsidRDefault="0082032B" w:rsidP="0082032B">
      <w:pPr>
        <w:rPr>
          <w:rFonts w:cs="Times New Roman"/>
        </w:rPr>
      </w:pPr>
      <w:r w:rsidRPr="0082032B">
        <w:rPr>
          <w:rFonts w:cs="Times New Roman" w:hint="eastAsia"/>
        </w:rPr>
        <w:t xml:space="preserve">　</w:t>
      </w:r>
      <w:r>
        <w:rPr>
          <w:rFonts w:hint="eastAsia"/>
        </w:rPr>
        <w:t>繰り返し</w:t>
      </w:r>
      <w:r>
        <w:t>オブジェクト（</w:t>
      </w:r>
      <w:r>
        <w:rPr>
          <w:rFonts w:hint="eastAsia"/>
        </w:rPr>
        <w:t>Implicit</w:t>
      </w:r>
      <w:r>
        <w:t xml:space="preserve"> Geometry</w:t>
      </w:r>
      <w:r>
        <w:rPr>
          <w:rFonts w:hint="eastAsia"/>
        </w:rPr>
        <w:t>）</w:t>
      </w:r>
      <w:r w:rsidRPr="0082032B">
        <w:rPr>
          <w:rFonts w:cs="Times New Roman" w:hint="eastAsia"/>
        </w:rPr>
        <w:t>は、標準製品仕様書</w:t>
      </w:r>
      <w:r w:rsidRPr="0082032B">
        <w:rPr>
          <w:rFonts w:cs="Times New Roman"/>
        </w:rPr>
        <w:t>9.</w:t>
      </w:r>
      <w:r>
        <w:rPr>
          <w:rFonts w:cs="Times New Roman" w:hint="eastAsia"/>
        </w:rPr>
        <w:t>6.5</w:t>
      </w:r>
      <w:r w:rsidRPr="0082032B">
        <w:rPr>
          <w:rFonts w:cs="Times New Roman" w:hint="eastAsia"/>
        </w:rPr>
        <w:t>に従う。</w:t>
      </w:r>
    </w:p>
    <w:p w14:paraId="60E35935" w14:textId="77777777" w:rsidR="00B01FD1" w:rsidRPr="0082032B" w:rsidRDefault="00B01FD1" w:rsidP="00FB5C71">
      <w:pPr>
        <w:spacing w:line="240" w:lineRule="atLeast"/>
        <w:rPr>
          <w:b/>
          <w:bCs/>
        </w:rPr>
      </w:pPr>
    </w:p>
    <w:p w14:paraId="1C35ECA0" w14:textId="4B847624" w:rsidR="00BF048D" w:rsidRPr="00BF048D" w:rsidRDefault="00BF048D" w:rsidP="00FB5C71">
      <w:pPr>
        <w:widowControl/>
        <w:spacing w:after="0" w:line="240" w:lineRule="auto"/>
        <w:contextualSpacing w:val="0"/>
        <w:jc w:val="left"/>
      </w:pPr>
      <w:r>
        <w:br w:type="page"/>
      </w:r>
    </w:p>
    <w:p w14:paraId="19B2A1D9" w14:textId="0AA54387" w:rsidR="0033615B" w:rsidRPr="00411EA3" w:rsidRDefault="0033615B" w:rsidP="0033615B">
      <w:pPr>
        <w:pStyle w:val="TermNum"/>
      </w:pPr>
      <w:r w:rsidRPr="00411EA3">
        <w:rPr>
          <w:rFonts w:hint="eastAsia"/>
        </w:rPr>
        <w:lastRenderedPageBreak/>
        <w:t>参考文献</w:t>
      </w:r>
      <w:bookmarkEnd w:id="500"/>
    </w:p>
    <w:p w14:paraId="5D083E79" w14:textId="029CE2EC" w:rsidR="0033615B" w:rsidRDefault="0033615B" w:rsidP="003104E4">
      <w:pPr>
        <w:widowControl/>
        <w:numPr>
          <w:ilvl w:val="0"/>
          <w:numId w:val="59"/>
        </w:numPr>
        <w:tabs>
          <w:tab w:val="left" w:pos="403"/>
        </w:tabs>
        <w:spacing w:after="0" w:line="240" w:lineRule="atLeast"/>
        <w:contextualSpacing w:val="0"/>
        <w:jc w:val="left"/>
      </w:pPr>
      <w:bookmarkStart w:id="502" w:name="_Ref96616708"/>
      <w:r>
        <w:t xml:space="preserve">RFC 4122 </w:t>
      </w:r>
      <w:r w:rsidRPr="00255ABB">
        <w:t>A Universally Unique IDentifier (UUID) URN Namespace</w:t>
      </w:r>
      <w:r>
        <w:t xml:space="preserve">, </w:t>
      </w:r>
      <w:r w:rsidRPr="00F30F10">
        <w:t>IETF</w:t>
      </w:r>
      <w:r>
        <w:t>, 2005年7月</w:t>
      </w:r>
      <w:r>
        <w:rPr>
          <w:rFonts w:hint="eastAsia"/>
        </w:rPr>
        <w:t>,</w:t>
      </w:r>
      <w:r>
        <w:t xml:space="preserve"> </w:t>
      </w:r>
      <w:r w:rsidRPr="000E56A0">
        <w:t>https://datatracker.ietf.org/doc/html/rfc4122</w:t>
      </w:r>
      <w:bookmarkEnd w:id="502"/>
    </w:p>
    <w:p w14:paraId="20519847" w14:textId="27875DA5" w:rsidR="0033615B" w:rsidRDefault="0033615B" w:rsidP="003104E4">
      <w:pPr>
        <w:widowControl/>
        <w:numPr>
          <w:ilvl w:val="0"/>
          <w:numId w:val="59"/>
        </w:numPr>
        <w:tabs>
          <w:tab w:val="left" w:pos="403"/>
        </w:tabs>
        <w:spacing w:after="0" w:line="240" w:lineRule="atLeast"/>
        <w:contextualSpacing w:val="0"/>
        <w:jc w:val="left"/>
      </w:pPr>
      <w:bookmarkStart w:id="503" w:name="_Ref96617167"/>
      <w:r w:rsidRPr="003A7937">
        <w:t>OpenGIS® Geography Markup Language (GML)</w:t>
      </w:r>
      <w:r>
        <w:t xml:space="preserve"> </w:t>
      </w:r>
      <w:r w:rsidRPr="003A7937">
        <w:t>Implementation Specification</w:t>
      </w:r>
      <w:r>
        <w:t xml:space="preserve"> version : 3.1.1, Open Geospatial Consortium, 2004年2月</w:t>
      </w:r>
      <w:r>
        <w:rPr>
          <w:rFonts w:hint="eastAsia"/>
        </w:rPr>
        <w:t>,</w:t>
      </w:r>
      <w:r>
        <w:t xml:space="preserve"> </w:t>
      </w:r>
      <w:r w:rsidRPr="00F04030">
        <w:t>https://www.ogc.org/standards/gml</w:t>
      </w:r>
      <w:bookmarkEnd w:id="503"/>
    </w:p>
    <w:p w14:paraId="705F293E" w14:textId="77777777" w:rsidR="0033615B" w:rsidRPr="00B03EBC" w:rsidRDefault="0033615B" w:rsidP="003104E4">
      <w:pPr>
        <w:widowControl/>
        <w:numPr>
          <w:ilvl w:val="0"/>
          <w:numId w:val="59"/>
        </w:numPr>
        <w:tabs>
          <w:tab w:val="left" w:pos="403"/>
        </w:tabs>
        <w:spacing w:after="0" w:line="240" w:lineRule="atLeast"/>
        <w:contextualSpacing w:val="0"/>
        <w:jc w:val="left"/>
        <w:rPr>
          <w:lang w:val="fr-FR"/>
        </w:rPr>
      </w:pPr>
      <w:r>
        <w:rPr>
          <w:rFonts w:hint="eastAsia"/>
        </w:rPr>
        <w:t>道路緑化技術基準</w:t>
      </w:r>
      <w:r w:rsidRPr="00B03EBC">
        <w:rPr>
          <w:rFonts w:hint="eastAsia"/>
          <w:lang w:val="fr-FR"/>
        </w:rPr>
        <w:t>,</w:t>
      </w:r>
      <w:r w:rsidRPr="00B03EBC">
        <w:rPr>
          <w:lang w:val="fr-FR"/>
        </w:rPr>
        <w:t xml:space="preserve"> </w:t>
      </w:r>
      <w:r>
        <w:t>国土交通省道路局</w:t>
      </w:r>
      <w:r w:rsidRPr="00B03EBC">
        <w:rPr>
          <w:rFonts w:hint="eastAsia"/>
          <w:lang w:val="fr-FR"/>
        </w:rPr>
        <w:t>,</w:t>
      </w:r>
      <w:r w:rsidRPr="00B03EBC">
        <w:rPr>
          <w:lang w:val="fr-FR"/>
        </w:rPr>
        <w:t xml:space="preserve"> https://www.mlit.go.jp/road/sisaku/ryokuka/index.html</w:t>
      </w:r>
    </w:p>
    <w:p w14:paraId="0DBE217E" w14:textId="77777777" w:rsidR="0033615B" w:rsidRPr="00B03EBC" w:rsidRDefault="0033615B" w:rsidP="003104E4">
      <w:pPr>
        <w:widowControl/>
        <w:numPr>
          <w:ilvl w:val="0"/>
          <w:numId w:val="59"/>
        </w:numPr>
        <w:tabs>
          <w:tab w:val="left" w:pos="403"/>
        </w:tabs>
        <w:spacing w:after="0" w:line="240" w:lineRule="atLeast"/>
        <w:contextualSpacing w:val="0"/>
        <w:jc w:val="left"/>
        <w:rPr>
          <w:lang w:val="fr-FR"/>
        </w:rPr>
      </w:pPr>
      <w:r w:rsidRPr="008756BA">
        <w:rPr>
          <w:rFonts w:hint="eastAsia"/>
        </w:rPr>
        <w:t>公共用緑化樹木等品質寸法規格基準</w:t>
      </w:r>
      <w:r w:rsidRPr="00B03EBC">
        <w:rPr>
          <w:rFonts w:hint="eastAsia"/>
          <w:lang w:val="fr-FR"/>
        </w:rPr>
        <w:t>（</w:t>
      </w:r>
      <w:r w:rsidRPr="008756BA">
        <w:rPr>
          <w:rFonts w:hint="eastAsia"/>
        </w:rPr>
        <w:t>案</w:t>
      </w:r>
      <w:r w:rsidRPr="00B03EBC">
        <w:rPr>
          <w:rFonts w:hint="eastAsia"/>
          <w:lang w:val="fr-FR"/>
        </w:rPr>
        <w:t>）,</w:t>
      </w:r>
      <w:r w:rsidRPr="00B03EBC">
        <w:rPr>
          <w:lang w:val="fr-FR"/>
        </w:rPr>
        <w:t xml:space="preserve"> </w:t>
      </w:r>
      <w:r>
        <w:t>国土交通省都市局</w:t>
      </w:r>
      <w:r w:rsidRPr="00B03EBC">
        <w:rPr>
          <w:rFonts w:hint="eastAsia"/>
          <w:lang w:val="fr-FR"/>
        </w:rPr>
        <w:t>,</w:t>
      </w:r>
      <w:r w:rsidRPr="00B03EBC">
        <w:rPr>
          <w:lang w:val="fr-FR"/>
        </w:rPr>
        <w:t xml:space="preserve"> 2010 </w:t>
      </w:r>
      <w:r>
        <w:t>年</w:t>
      </w:r>
      <w:r w:rsidRPr="00B03EBC">
        <w:rPr>
          <w:lang w:val="fr-FR"/>
        </w:rPr>
        <w:t>2</w:t>
      </w:r>
      <w:r>
        <w:t>月</w:t>
      </w:r>
      <w:r w:rsidRPr="00B03EBC">
        <w:rPr>
          <w:lang w:val="fr-FR"/>
        </w:rPr>
        <w:t xml:space="preserve"> https://www.mlit.go.jp/notice/noticedata/sgml/035/76000224/76000224.html</w:t>
      </w:r>
    </w:p>
    <w:p w14:paraId="52179CE3" w14:textId="77777777" w:rsidR="0033615B" w:rsidRDefault="0033615B" w:rsidP="003104E4">
      <w:pPr>
        <w:widowControl/>
        <w:numPr>
          <w:ilvl w:val="0"/>
          <w:numId w:val="59"/>
        </w:numPr>
        <w:tabs>
          <w:tab w:val="left" w:pos="403"/>
        </w:tabs>
        <w:spacing w:after="0" w:line="240" w:lineRule="atLeast"/>
        <w:contextualSpacing w:val="0"/>
        <w:jc w:val="left"/>
      </w:pPr>
      <w:r>
        <w:t>わが国の街路樹</w:t>
      </w:r>
      <w:r>
        <w:rPr>
          <w:rFonts w:hint="eastAsia"/>
        </w:rPr>
        <w:t>Ⅷ,</w:t>
      </w:r>
      <w:r>
        <w:t xml:space="preserve"> 2018年11月</w:t>
      </w:r>
      <w:r>
        <w:rPr>
          <w:rFonts w:hint="eastAsia"/>
        </w:rPr>
        <w:t>,</w:t>
      </w:r>
      <w:r>
        <w:t xml:space="preserve"> 国土交通省国土技術政策総合研究所</w:t>
      </w:r>
      <w:r>
        <w:rPr>
          <w:rFonts w:hint="eastAsia"/>
        </w:rPr>
        <w:t>,</w:t>
      </w:r>
      <w:r>
        <w:t xml:space="preserve"> </w:t>
      </w:r>
      <w:r w:rsidRPr="00F04030">
        <w:t>http://www.nilim.go.jp/lab/bcg/siryou/tnn/tnn1050.htm</w:t>
      </w:r>
    </w:p>
    <w:p w14:paraId="6EEAA08E" w14:textId="77777777" w:rsidR="0033615B" w:rsidRPr="00A405D2" w:rsidRDefault="0033615B" w:rsidP="003104E4">
      <w:pPr>
        <w:widowControl/>
        <w:numPr>
          <w:ilvl w:val="0"/>
          <w:numId w:val="59"/>
        </w:numPr>
        <w:tabs>
          <w:tab w:val="left" w:pos="403"/>
        </w:tabs>
        <w:spacing w:after="0" w:line="240" w:lineRule="atLeast"/>
        <w:contextualSpacing w:val="0"/>
        <w:rPr>
          <w:lang w:val="fr-FR"/>
        </w:rPr>
      </w:pPr>
      <w:r w:rsidRPr="00A405D2">
        <w:rPr>
          <w:lang w:val="fr-FR"/>
        </w:rPr>
        <w:t>国土数値情報（洪水浸水想定区域）製品仕様書　第2.1版, 国土交通省国土政策局, 2020年3月, https ://nlftp.mlit.go.jp/ksj/gml/product_spec/KS-PS-A31-v2_1.pdf</w:t>
      </w:r>
    </w:p>
    <w:p w14:paraId="3A1E5D99" w14:textId="2FD08E7B" w:rsidR="0033615B" w:rsidRPr="00A405D2" w:rsidRDefault="0033615B" w:rsidP="003104E4">
      <w:pPr>
        <w:widowControl/>
        <w:numPr>
          <w:ilvl w:val="0"/>
          <w:numId w:val="59"/>
        </w:numPr>
        <w:tabs>
          <w:tab w:val="left" w:pos="403"/>
        </w:tabs>
        <w:spacing w:after="0" w:line="240" w:lineRule="atLeast"/>
        <w:contextualSpacing w:val="0"/>
        <w:rPr>
          <w:lang w:val="fr-FR"/>
        </w:rPr>
      </w:pPr>
      <w:r w:rsidRPr="00A405D2">
        <w:rPr>
          <w:lang w:val="fr-FR"/>
        </w:rPr>
        <w:t>国土数値情報（土砂災害</w:t>
      </w:r>
      <w:r>
        <w:rPr>
          <w:lang w:val="fr-FR"/>
        </w:rPr>
        <w:t>警戒区域</w:t>
      </w:r>
      <w:r w:rsidRPr="00A405D2">
        <w:rPr>
          <w:lang w:val="fr-FR"/>
        </w:rPr>
        <w:t>）製品仕様書　第2.0版, 国土交通省</w:t>
      </w:r>
      <w:r>
        <w:rPr>
          <w:lang w:val="fr-FR"/>
        </w:rPr>
        <w:t>不動産・建設経済局</w:t>
      </w:r>
      <w:r w:rsidRPr="00A405D2">
        <w:rPr>
          <w:lang w:val="fr-FR"/>
        </w:rPr>
        <w:t xml:space="preserve">, </w:t>
      </w:r>
      <w:r>
        <w:rPr>
          <w:lang w:val="fr-FR"/>
        </w:rPr>
        <w:t>2021年</w:t>
      </w:r>
      <w:r w:rsidRPr="00A405D2">
        <w:rPr>
          <w:lang w:val="fr-FR"/>
        </w:rPr>
        <w:t xml:space="preserve">3月, </w:t>
      </w:r>
      <w:r w:rsidRPr="0028025B">
        <w:rPr>
          <w:lang w:val="fr-FR"/>
        </w:rPr>
        <w:t>https://nlftp.mlit.go.jp/ksj/gml/product_spec/KS-PS-A33-v2_0.pdf</w:t>
      </w:r>
    </w:p>
    <w:p w14:paraId="42E79080" w14:textId="556D2769" w:rsidR="00DE1ED8" w:rsidRPr="00960A5E" w:rsidRDefault="00DE1ED8" w:rsidP="003104E4">
      <w:pPr>
        <w:widowControl/>
        <w:numPr>
          <w:ilvl w:val="0"/>
          <w:numId w:val="59"/>
        </w:numPr>
        <w:tabs>
          <w:tab w:val="left" w:pos="403"/>
        </w:tabs>
        <w:spacing w:after="0" w:line="240" w:lineRule="atLeast"/>
        <w:contextualSpacing w:val="0"/>
        <w:rPr>
          <w:color w:val="000000" w:themeColor="text1"/>
          <w:lang w:val="fr-FR"/>
        </w:rPr>
      </w:pPr>
      <w:r>
        <w:rPr>
          <w:rFonts w:hint="eastAsia"/>
          <w:lang w:val="fr-FR"/>
        </w:rPr>
        <w:t>浸水想定区域図データ電子化ガイドライン（第4版</w:t>
      </w:r>
      <w:r>
        <w:rPr>
          <w:lang w:val="fr-FR"/>
        </w:rPr>
        <w:t>）</w:t>
      </w:r>
      <w:r>
        <w:rPr>
          <w:rFonts w:hint="eastAsia"/>
          <w:color w:val="000000" w:themeColor="text1"/>
          <w:lang w:val="fr-FR"/>
        </w:rPr>
        <w:t>,</w:t>
      </w:r>
      <w:r>
        <w:rPr>
          <w:color w:val="000000" w:themeColor="text1"/>
          <w:lang w:val="fr-FR"/>
        </w:rPr>
        <w:t xml:space="preserve"> </w:t>
      </w:r>
      <w:r w:rsidRPr="00A405D2">
        <w:rPr>
          <w:lang w:val="fr-FR"/>
        </w:rPr>
        <w:t>国土交通省 水管理・国土保全局 河川環境課 水防企画室</w:t>
      </w:r>
      <w:r>
        <w:rPr>
          <w:rFonts w:hint="eastAsia"/>
          <w:lang w:val="fr-FR"/>
        </w:rPr>
        <w:t xml:space="preserve"> 下水道部 海岸室,</w:t>
      </w:r>
      <w:r>
        <w:rPr>
          <w:lang w:val="fr-FR"/>
        </w:rPr>
        <w:t xml:space="preserve"> 2023</w:t>
      </w:r>
      <w:r>
        <w:rPr>
          <w:rFonts w:hint="eastAsia"/>
          <w:lang w:val="fr-FR"/>
        </w:rPr>
        <w:t>年2月,</w:t>
      </w:r>
      <w:r>
        <w:rPr>
          <w:lang w:val="fr-FR"/>
        </w:rPr>
        <w:t xml:space="preserve"> </w:t>
      </w:r>
      <w:r w:rsidRPr="00DE1ED8">
        <w:rPr>
          <w:lang w:val="fr-FR"/>
        </w:rPr>
        <w:t>https://www.mlit.go.jp/river/shishin_guideline/index.html</w:t>
      </w:r>
    </w:p>
    <w:p w14:paraId="39F993B8" w14:textId="731428F3" w:rsidR="0033615B" w:rsidRPr="00C4332F" w:rsidRDefault="0033615B" w:rsidP="003104E4">
      <w:pPr>
        <w:widowControl/>
        <w:numPr>
          <w:ilvl w:val="0"/>
          <w:numId w:val="59"/>
        </w:numPr>
        <w:tabs>
          <w:tab w:val="left" w:pos="403"/>
        </w:tabs>
        <w:spacing w:after="0" w:line="240" w:lineRule="atLeast"/>
        <w:contextualSpacing w:val="0"/>
        <w:rPr>
          <w:color w:val="000000" w:themeColor="text1"/>
          <w:lang w:val="fr-FR"/>
        </w:rPr>
      </w:pPr>
      <w:r w:rsidRPr="00A405D2">
        <w:rPr>
          <w:lang w:val="fr-FR"/>
        </w:rPr>
        <w:t xml:space="preserve">洪水浸水想定区域図作成マニュアル（第4版）, 国土交通省 水管理・国土保全局 河川環境課 水防企画室 国土技術政策総合研究所 河川研究部 水害研究室, </w:t>
      </w:r>
      <w:r w:rsidR="00DE1ED8" w:rsidRPr="00A405D2">
        <w:rPr>
          <w:lang w:val="fr-FR"/>
        </w:rPr>
        <w:t>20</w:t>
      </w:r>
      <w:r w:rsidR="00DE1ED8">
        <w:rPr>
          <w:lang w:val="fr-FR"/>
        </w:rPr>
        <w:t>17</w:t>
      </w:r>
      <w:r w:rsidRPr="00A405D2">
        <w:rPr>
          <w:lang w:val="fr-FR"/>
        </w:rPr>
        <w:t>年</w:t>
      </w:r>
      <w:r w:rsidR="00DE1ED8">
        <w:rPr>
          <w:lang w:val="fr-FR"/>
        </w:rPr>
        <w:t>10</w:t>
      </w:r>
      <w:r w:rsidRPr="00A405D2">
        <w:rPr>
          <w:lang w:val="fr-FR"/>
        </w:rPr>
        <w:t xml:space="preserve">月, </w:t>
      </w:r>
      <w:r w:rsidR="00DE1ED8" w:rsidRPr="00DE1ED8">
        <w:rPr>
          <w:color w:val="000000" w:themeColor="text1"/>
          <w:lang w:val="fr-FR"/>
        </w:rPr>
        <w:t>https://www.mlit.go.jp/river/shishin_guideline/index.html</w:t>
      </w:r>
    </w:p>
    <w:p w14:paraId="36A4CB37" w14:textId="48853C31" w:rsidR="0033615B" w:rsidRPr="00C4332F" w:rsidRDefault="0033615B" w:rsidP="003104E4">
      <w:pPr>
        <w:widowControl/>
        <w:numPr>
          <w:ilvl w:val="0"/>
          <w:numId w:val="59"/>
        </w:numPr>
        <w:tabs>
          <w:tab w:val="left" w:pos="403"/>
        </w:tabs>
        <w:spacing w:after="0" w:line="240" w:lineRule="atLeast"/>
        <w:contextualSpacing w:val="0"/>
        <w:rPr>
          <w:color w:val="000000" w:themeColor="text1"/>
          <w:lang w:val="fr-FR"/>
        </w:rPr>
      </w:pPr>
      <w:r w:rsidRPr="00C4332F">
        <w:rPr>
          <w:color w:val="000000" w:themeColor="text1"/>
          <w:lang w:val="fr-FR"/>
        </w:rPr>
        <w:t>津波浸水想定の設定の手引き　Ver.2.1</w:t>
      </w:r>
      <w:r w:rsidR="00DE1ED8">
        <w:rPr>
          <w:color w:val="000000" w:themeColor="text1"/>
          <w:lang w:val="fr-FR"/>
        </w:rPr>
        <w:t>1</w:t>
      </w:r>
      <w:r w:rsidRPr="00C4332F">
        <w:rPr>
          <w:color w:val="000000" w:themeColor="text1"/>
          <w:lang w:val="fr-FR"/>
        </w:rPr>
        <w:t xml:space="preserve">, 国土交通省水管理・国土保全局海岸室　国土技術政策総合研究所河川研究部海岸研究室, </w:t>
      </w:r>
      <w:r w:rsidR="00DE1ED8" w:rsidRPr="00C4332F">
        <w:rPr>
          <w:color w:val="000000" w:themeColor="text1"/>
          <w:lang w:val="fr-FR"/>
        </w:rPr>
        <w:t>20</w:t>
      </w:r>
      <w:r w:rsidR="00DE1ED8">
        <w:rPr>
          <w:color w:val="000000" w:themeColor="text1"/>
          <w:lang w:val="fr-FR"/>
        </w:rPr>
        <w:t>23</w:t>
      </w:r>
      <w:r w:rsidRPr="00C4332F">
        <w:rPr>
          <w:color w:val="000000" w:themeColor="text1"/>
          <w:lang w:val="fr-FR"/>
        </w:rPr>
        <w:t xml:space="preserve">年4月, </w:t>
      </w:r>
      <w:r w:rsidR="00527173" w:rsidRPr="00527173">
        <w:rPr>
          <w:color w:val="000000" w:themeColor="text1"/>
          <w:lang w:val="fr-FR"/>
        </w:rPr>
        <w:t>https://www.mlit.go.jp/river/shishin_guideline/index.html</w:t>
      </w:r>
    </w:p>
    <w:p w14:paraId="6B14E0DC" w14:textId="35DB6EC8" w:rsidR="0033615B" w:rsidRPr="00C4332F" w:rsidRDefault="0033615B" w:rsidP="003104E4">
      <w:pPr>
        <w:widowControl/>
        <w:numPr>
          <w:ilvl w:val="0"/>
          <w:numId w:val="59"/>
        </w:numPr>
        <w:tabs>
          <w:tab w:val="left" w:pos="403"/>
        </w:tabs>
        <w:spacing w:after="0" w:line="240" w:lineRule="atLeast"/>
        <w:contextualSpacing w:val="0"/>
        <w:rPr>
          <w:color w:val="000000" w:themeColor="text1"/>
          <w:lang w:val="fr-FR"/>
        </w:rPr>
      </w:pPr>
      <w:r w:rsidRPr="00C4332F">
        <w:rPr>
          <w:color w:val="000000" w:themeColor="text1"/>
          <w:lang w:val="fr-FR"/>
        </w:rPr>
        <w:t xml:space="preserve">高潮浸水想定区域図作成の手引き　</w:t>
      </w:r>
      <w:r w:rsidRPr="00E661E6">
        <w:rPr>
          <w:color w:val="000000" w:themeColor="text1"/>
          <w:lang w:val="fr-FR"/>
        </w:rPr>
        <w:t>Ver2.</w:t>
      </w:r>
      <w:r w:rsidR="00DE1ED8" w:rsidRPr="00E661E6">
        <w:rPr>
          <w:color w:val="000000" w:themeColor="text1"/>
          <w:lang w:val="fr-FR"/>
        </w:rPr>
        <w:t>1</w:t>
      </w:r>
      <w:r w:rsidR="00DE1ED8">
        <w:rPr>
          <w:color w:val="000000" w:themeColor="text1"/>
          <w:lang w:val="fr-FR"/>
        </w:rPr>
        <w:t>1</w:t>
      </w:r>
      <w:r w:rsidRPr="00C4332F">
        <w:rPr>
          <w:color w:val="000000" w:themeColor="text1"/>
          <w:lang w:val="fr-FR"/>
        </w:rPr>
        <w:t xml:space="preserve">, </w:t>
      </w:r>
      <w:r w:rsidRPr="00C4332F">
        <w:rPr>
          <w:rFonts w:hint="eastAsia"/>
          <w:color w:val="000000" w:themeColor="text1"/>
          <w:lang w:val="fr-FR"/>
        </w:rPr>
        <w:t>農林水産省</w:t>
      </w:r>
      <w:r w:rsidRPr="00C4332F">
        <w:rPr>
          <w:color w:val="000000" w:themeColor="text1"/>
          <w:lang w:val="fr-FR"/>
        </w:rPr>
        <w:t xml:space="preserve"> 農村振興局 整備部 防災課, 農林水産省 水産庁 漁港漁場整備部 防災漁村課, 国土交通省 水管理・国土保全局 河川環境課, 国土交通省 水管理・国土保全局 海岸室, 国土交通省 港湾局 海岸・防災課</w:t>
      </w:r>
      <w:r w:rsidRPr="00C4332F">
        <w:rPr>
          <w:rFonts w:hint="eastAsia"/>
          <w:color w:val="000000" w:themeColor="text1"/>
          <w:lang w:val="fr-FR"/>
        </w:rPr>
        <w:t>,</w:t>
      </w:r>
      <w:r w:rsidRPr="00C4332F">
        <w:rPr>
          <w:color w:val="000000" w:themeColor="text1"/>
          <w:lang w:val="fr-FR"/>
        </w:rPr>
        <w:t xml:space="preserve"> </w:t>
      </w:r>
      <w:r w:rsidR="00DE1ED8" w:rsidRPr="00C4332F">
        <w:rPr>
          <w:color w:val="000000" w:themeColor="text1"/>
          <w:lang w:val="fr-FR"/>
        </w:rPr>
        <w:t>20</w:t>
      </w:r>
      <w:r w:rsidR="00DE1ED8">
        <w:rPr>
          <w:color w:val="000000" w:themeColor="text1"/>
          <w:lang w:val="fr-FR"/>
        </w:rPr>
        <w:t>23</w:t>
      </w:r>
      <w:r w:rsidRPr="00C4332F">
        <w:rPr>
          <w:color w:val="000000" w:themeColor="text1"/>
          <w:lang w:val="fr-FR"/>
        </w:rPr>
        <w:t>年</w:t>
      </w:r>
      <w:r w:rsidR="00DE1ED8">
        <w:rPr>
          <w:color w:val="000000" w:themeColor="text1"/>
          <w:lang w:val="fr-FR"/>
        </w:rPr>
        <w:t>4</w:t>
      </w:r>
      <w:r w:rsidRPr="00C4332F">
        <w:rPr>
          <w:color w:val="000000" w:themeColor="text1"/>
          <w:lang w:val="fr-FR"/>
        </w:rPr>
        <w:t>月</w:t>
      </w:r>
      <w:r w:rsidRPr="00C4332F">
        <w:rPr>
          <w:rFonts w:hint="eastAsia"/>
          <w:color w:val="000000" w:themeColor="text1"/>
          <w:lang w:val="fr-FR"/>
        </w:rPr>
        <w:t>,</w:t>
      </w:r>
      <w:r w:rsidRPr="00C4332F">
        <w:rPr>
          <w:color w:val="000000" w:themeColor="text1"/>
          <w:lang w:val="fr-FR"/>
        </w:rPr>
        <w:t xml:space="preserve"> </w:t>
      </w:r>
      <w:r w:rsidR="00527173" w:rsidRPr="00527173">
        <w:rPr>
          <w:color w:val="000000" w:themeColor="text1"/>
          <w:lang w:val="fr-FR"/>
        </w:rPr>
        <w:t>https://www.mlit.go.jp/river/shishin_guideline/index.html</w:t>
      </w:r>
    </w:p>
    <w:p w14:paraId="1B0336A2" w14:textId="3E35AC79" w:rsidR="0033615B" w:rsidRPr="001F4E01" w:rsidRDefault="0033615B" w:rsidP="003104E4">
      <w:pPr>
        <w:widowControl/>
        <w:numPr>
          <w:ilvl w:val="0"/>
          <w:numId w:val="59"/>
        </w:numPr>
        <w:tabs>
          <w:tab w:val="left" w:pos="403"/>
        </w:tabs>
        <w:spacing w:after="0" w:line="240" w:lineRule="atLeast"/>
        <w:contextualSpacing w:val="0"/>
        <w:jc w:val="left"/>
      </w:pPr>
      <w:r w:rsidRPr="00F04030">
        <w:rPr>
          <w:color w:val="000000" w:themeColor="text1"/>
        </w:rPr>
        <w:t>内水浸水想定区域図作成マニュアル（案）</w:t>
      </w:r>
      <w:r w:rsidRPr="00F04030">
        <w:rPr>
          <w:rFonts w:hint="eastAsia"/>
          <w:color w:val="000000" w:themeColor="text1"/>
        </w:rPr>
        <w:t>,</w:t>
      </w:r>
      <w:r w:rsidRPr="00F04030">
        <w:rPr>
          <w:color w:val="000000" w:themeColor="text1"/>
        </w:rPr>
        <w:t xml:space="preserve"> 国土交通省水管理・国土保全局下水道部, </w:t>
      </w:r>
      <w:r>
        <w:rPr>
          <w:color w:val="000000" w:themeColor="text1"/>
        </w:rPr>
        <w:t>2021</w:t>
      </w:r>
      <w:r w:rsidRPr="00F04030">
        <w:rPr>
          <w:color w:val="000000" w:themeColor="text1"/>
        </w:rPr>
        <w:t>年7月</w:t>
      </w:r>
      <w:r w:rsidRPr="00F04030">
        <w:rPr>
          <w:rFonts w:hint="eastAsia"/>
          <w:color w:val="000000" w:themeColor="text1"/>
        </w:rPr>
        <w:t>,</w:t>
      </w:r>
      <w:r w:rsidRPr="00F04030">
        <w:rPr>
          <w:color w:val="000000" w:themeColor="text1"/>
        </w:rPr>
        <w:t xml:space="preserve"> </w:t>
      </w:r>
      <w:r w:rsidRPr="00F04030">
        <w:rPr>
          <w:rFonts w:hint="eastAsia"/>
          <w:color w:val="000000" w:themeColor="text1"/>
        </w:rPr>
        <w:t xml:space="preserve"> </w:t>
      </w:r>
      <w:r w:rsidR="00527173" w:rsidRPr="00527173">
        <w:rPr>
          <w:color w:val="000000" w:themeColor="text1"/>
        </w:rPr>
        <w:t>https://www.mlit.go.jp/river/shishin_guideline/index.html</w:t>
      </w:r>
    </w:p>
    <w:p w14:paraId="1106B0EE" w14:textId="56997EBE" w:rsidR="001F4E01" w:rsidRDefault="001F4E01" w:rsidP="003104E4">
      <w:pPr>
        <w:widowControl/>
        <w:numPr>
          <w:ilvl w:val="0"/>
          <w:numId w:val="59"/>
        </w:numPr>
        <w:tabs>
          <w:tab w:val="left" w:pos="403"/>
        </w:tabs>
        <w:spacing w:after="0" w:line="240" w:lineRule="atLeast"/>
        <w:contextualSpacing w:val="0"/>
        <w:jc w:val="left"/>
      </w:pPr>
      <w:r w:rsidRPr="001F4E01">
        <w:tab/>
      </w:r>
      <w:r>
        <w:t>D2.8.III.6 INSPIRE Data Specification on Utility and Government Services –Technical Guidelines</w:t>
      </w:r>
      <w:r>
        <w:rPr>
          <w:rFonts w:hint="eastAsia"/>
        </w:rPr>
        <w:t>,</w:t>
      </w:r>
      <w:r w:rsidRPr="001F4E01">
        <w:t xml:space="preserve"> European Commission Joint Research Centre</w:t>
      </w:r>
      <w:r>
        <w:t>, 2013</w:t>
      </w:r>
      <w:r>
        <w:rPr>
          <w:rFonts w:hint="eastAsia"/>
        </w:rPr>
        <w:t>年12月10日,</w:t>
      </w:r>
      <w:r>
        <w:t xml:space="preserve"> </w:t>
      </w:r>
      <w:r w:rsidRPr="001F4E01">
        <w:t>https://inspire.ec.europa.eu/Themes/136/2892</w:t>
      </w:r>
    </w:p>
    <w:p w14:paraId="49CF0920" w14:textId="5A62F874" w:rsidR="001F4E01" w:rsidRDefault="00572817" w:rsidP="003104E4">
      <w:pPr>
        <w:widowControl/>
        <w:numPr>
          <w:ilvl w:val="0"/>
          <w:numId w:val="59"/>
        </w:numPr>
        <w:tabs>
          <w:tab w:val="left" w:pos="403"/>
        </w:tabs>
        <w:spacing w:after="0" w:line="240" w:lineRule="atLeast"/>
        <w:contextualSpacing w:val="0"/>
        <w:jc w:val="left"/>
      </w:pPr>
      <w:r w:rsidRPr="00572817">
        <w:t>MUDDI v1.1 (Model for Underground Data Definition and Integration) Engineering Report</w:t>
      </w:r>
      <w:r>
        <w:t>, Open Geospatial Consortium, 2021</w:t>
      </w:r>
      <w:r>
        <w:rPr>
          <w:rFonts w:hint="eastAsia"/>
        </w:rPr>
        <w:t>年3月21日,</w:t>
      </w:r>
      <w:r>
        <w:t xml:space="preserve"> </w:t>
      </w:r>
      <w:r w:rsidRPr="00572817">
        <w:t>http://www.opengis.net/doc/PER/MUDDI</w:t>
      </w:r>
    </w:p>
    <w:p w14:paraId="7FEA8263" w14:textId="5AF083C1" w:rsidR="00572817" w:rsidRPr="00F04030" w:rsidRDefault="00572817" w:rsidP="003104E4">
      <w:pPr>
        <w:widowControl/>
        <w:numPr>
          <w:ilvl w:val="0"/>
          <w:numId w:val="59"/>
        </w:numPr>
        <w:tabs>
          <w:tab w:val="left" w:pos="403"/>
        </w:tabs>
        <w:spacing w:after="0" w:line="240" w:lineRule="atLeast"/>
        <w:contextualSpacing w:val="0"/>
        <w:jc w:val="left"/>
      </w:pPr>
      <w:r>
        <w:t>IFC Bridge Fast Track Project Report WP2: Conceputual Model, buldingSMART International, 2018</w:t>
      </w:r>
      <w:r>
        <w:rPr>
          <w:rFonts w:hint="eastAsia"/>
        </w:rPr>
        <w:t>年10月2日,</w:t>
      </w:r>
      <w:r>
        <w:t xml:space="preserve"> </w:t>
      </w:r>
      <w:r w:rsidRPr="00572817">
        <w:t>https://www.buildingsmart.org/standards/rooms/infrastructure/ifc-bridge/</w:t>
      </w:r>
    </w:p>
    <w:p w14:paraId="6553AF1B" w14:textId="77777777" w:rsidR="0033615B" w:rsidRPr="003A7937" w:rsidRDefault="0033615B" w:rsidP="0033615B">
      <w:pPr>
        <w:rPr>
          <w:lang w:val="fr-FR"/>
        </w:rPr>
      </w:pPr>
    </w:p>
    <w:p w14:paraId="5BDC15E7" w14:textId="591135CE" w:rsidR="00547128" w:rsidRPr="00FB5C71" w:rsidRDefault="0033615B" w:rsidP="00520876">
      <w:pPr>
        <w:spacing w:line="240" w:lineRule="auto"/>
        <w:jc w:val="left"/>
        <w:rPr>
          <w:lang w:val="fr-FR"/>
        </w:rPr>
      </w:pPr>
      <w:r w:rsidRPr="003F3AAD">
        <w:rPr>
          <w:lang w:val="fr-FR"/>
        </w:rPr>
        <w:br w:type="page"/>
      </w:r>
    </w:p>
    <w:p w14:paraId="5A36E996" w14:textId="44EC3ED1" w:rsidR="0033615B" w:rsidRPr="00411EA3" w:rsidRDefault="0033615B" w:rsidP="0033615B">
      <w:pPr>
        <w:pStyle w:val="TermNum"/>
      </w:pPr>
      <w:r w:rsidRPr="00411EA3">
        <w:rPr>
          <w:rFonts w:hint="eastAsia"/>
        </w:rPr>
        <w:lastRenderedPageBreak/>
        <w:t>改訂履歴</w:t>
      </w:r>
    </w:p>
    <w:tbl>
      <w:tblPr>
        <w:tblStyle w:val="af1"/>
        <w:tblW w:w="0" w:type="auto"/>
        <w:tblLayout w:type="fixed"/>
        <w:tblLook w:val="04A0" w:firstRow="1" w:lastRow="0" w:firstColumn="1" w:lastColumn="0" w:noHBand="0" w:noVBand="1"/>
      </w:tblPr>
      <w:tblGrid>
        <w:gridCol w:w="1696"/>
        <w:gridCol w:w="1032"/>
        <w:gridCol w:w="7013"/>
      </w:tblGrid>
      <w:tr w:rsidR="0033615B" w:rsidRPr="000238BF" w14:paraId="3909578E" w14:textId="77777777" w:rsidTr="000C68B7">
        <w:tc>
          <w:tcPr>
            <w:tcW w:w="1696" w:type="dxa"/>
            <w:shd w:val="clear" w:color="auto" w:fill="D0CECE" w:themeFill="background2" w:themeFillShade="E6"/>
          </w:tcPr>
          <w:p w14:paraId="07AC12E3" w14:textId="77777777" w:rsidR="0033615B" w:rsidRPr="000238BF" w:rsidRDefault="0033615B" w:rsidP="000C68B7">
            <w:pPr>
              <w:jc w:val="center"/>
              <w:rPr>
                <w:rFonts w:asciiTheme="minorEastAsia" w:hAnsiTheme="minorEastAsia"/>
              </w:rPr>
            </w:pPr>
            <w:r w:rsidRPr="000238BF">
              <w:rPr>
                <w:rFonts w:asciiTheme="minorEastAsia" w:hAnsiTheme="minorEastAsia" w:hint="eastAsia"/>
              </w:rPr>
              <w:t>日付</w:t>
            </w:r>
          </w:p>
        </w:tc>
        <w:tc>
          <w:tcPr>
            <w:tcW w:w="1032" w:type="dxa"/>
            <w:shd w:val="clear" w:color="auto" w:fill="D0CECE" w:themeFill="background2" w:themeFillShade="E6"/>
          </w:tcPr>
          <w:p w14:paraId="6F5D3773" w14:textId="77777777" w:rsidR="0033615B" w:rsidRPr="000238BF" w:rsidRDefault="0033615B" w:rsidP="000C68B7">
            <w:pPr>
              <w:jc w:val="center"/>
              <w:rPr>
                <w:rFonts w:asciiTheme="minorEastAsia" w:hAnsiTheme="minorEastAsia"/>
              </w:rPr>
            </w:pPr>
            <w:r w:rsidRPr="000238BF">
              <w:rPr>
                <w:rFonts w:asciiTheme="minorEastAsia" w:hAnsiTheme="minorEastAsia" w:hint="eastAsia"/>
              </w:rPr>
              <w:t>版</w:t>
            </w:r>
          </w:p>
        </w:tc>
        <w:tc>
          <w:tcPr>
            <w:tcW w:w="7013" w:type="dxa"/>
            <w:shd w:val="clear" w:color="auto" w:fill="D0CECE" w:themeFill="background2" w:themeFillShade="E6"/>
          </w:tcPr>
          <w:p w14:paraId="66251E54" w14:textId="77777777" w:rsidR="0033615B" w:rsidRPr="000238BF" w:rsidRDefault="0033615B" w:rsidP="000C68B7">
            <w:pPr>
              <w:jc w:val="center"/>
              <w:rPr>
                <w:rFonts w:asciiTheme="minorEastAsia" w:hAnsiTheme="minorEastAsia"/>
              </w:rPr>
            </w:pPr>
            <w:r w:rsidRPr="000238BF">
              <w:rPr>
                <w:rFonts w:asciiTheme="minorEastAsia" w:hAnsiTheme="minorEastAsia" w:hint="eastAsia"/>
              </w:rPr>
              <w:t>説明</w:t>
            </w:r>
          </w:p>
        </w:tc>
      </w:tr>
      <w:tr w:rsidR="0085400E" w:rsidRPr="0085400E" w14:paraId="0BE4D0F0" w14:textId="77777777" w:rsidTr="000C68B7">
        <w:tc>
          <w:tcPr>
            <w:tcW w:w="1696" w:type="dxa"/>
          </w:tcPr>
          <w:p w14:paraId="058AA547" w14:textId="30EF56D3" w:rsidR="0085400E" w:rsidRPr="0085400E" w:rsidRDefault="0085400E" w:rsidP="0085400E">
            <w:pPr>
              <w:rPr>
                <w:rFonts w:asciiTheme="minorEastAsia" w:hAnsiTheme="minorEastAsia"/>
                <w:lang w:eastAsia="ja-JP"/>
              </w:rPr>
            </w:pPr>
            <w:r w:rsidRPr="0085400E">
              <w:rPr>
                <w:rFonts w:asciiTheme="minorEastAsia" w:hAnsiTheme="minorEastAsia"/>
              </w:rPr>
              <w:t xml:space="preserve">2023.03.15 </w:t>
            </w:r>
          </w:p>
        </w:tc>
        <w:tc>
          <w:tcPr>
            <w:tcW w:w="1032" w:type="dxa"/>
          </w:tcPr>
          <w:p w14:paraId="32F35ADA" w14:textId="68E2AB53" w:rsidR="0085400E" w:rsidRPr="0085400E" w:rsidRDefault="0085400E" w:rsidP="0085400E">
            <w:pPr>
              <w:rPr>
                <w:rFonts w:asciiTheme="minorEastAsia" w:hAnsiTheme="minorEastAsia"/>
                <w:lang w:eastAsia="ja-JP"/>
              </w:rPr>
            </w:pPr>
            <w:r w:rsidRPr="0085400E">
              <w:rPr>
                <w:rFonts w:asciiTheme="minorEastAsia" w:hAnsiTheme="minorEastAsia"/>
              </w:rPr>
              <w:t xml:space="preserve">1.0.0 </w:t>
            </w:r>
          </w:p>
        </w:tc>
        <w:tc>
          <w:tcPr>
            <w:tcW w:w="7013" w:type="dxa"/>
          </w:tcPr>
          <w:p w14:paraId="3CF130AA" w14:textId="7F973A17" w:rsidR="0085400E" w:rsidRPr="0085400E" w:rsidRDefault="0085400E" w:rsidP="0085400E">
            <w:pPr>
              <w:rPr>
                <w:rFonts w:asciiTheme="minorEastAsia" w:hAnsiTheme="minorEastAsia"/>
                <w:lang w:eastAsia="ja-JP"/>
              </w:rPr>
            </w:pPr>
            <w:r w:rsidRPr="0085400E">
              <w:rPr>
                <w:rFonts w:asciiTheme="minorEastAsia" w:hAnsiTheme="minorEastAsia" w:hint="eastAsia"/>
              </w:rPr>
              <w:t>初版発行</w:t>
            </w:r>
            <w:r w:rsidRPr="0085400E">
              <w:rPr>
                <w:rFonts w:asciiTheme="minorEastAsia" w:hAnsiTheme="minorEastAsia"/>
              </w:rPr>
              <w:t xml:space="preserve"> </w:t>
            </w:r>
          </w:p>
        </w:tc>
      </w:tr>
      <w:tr w:rsidR="0085400E" w:rsidRPr="0085400E" w14:paraId="5B3848CF" w14:textId="77777777" w:rsidTr="000C68B7">
        <w:tc>
          <w:tcPr>
            <w:tcW w:w="1696" w:type="dxa"/>
          </w:tcPr>
          <w:p w14:paraId="32585462" w14:textId="679C8DD9" w:rsidR="0085400E" w:rsidRPr="0085400E" w:rsidRDefault="0085400E" w:rsidP="0085400E">
            <w:pPr>
              <w:rPr>
                <w:rFonts w:asciiTheme="minorEastAsia" w:hAnsiTheme="minorEastAsia"/>
                <w:lang w:eastAsia="ja-JP"/>
              </w:rPr>
            </w:pPr>
            <w:r w:rsidRPr="0085400E">
              <w:rPr>
                <w:rFonts w:asciiTheme="minorEastAsia" w:hAnsiTheme="minorEastAsia"/>
              </w:rPr>
              <w:t xml:space="preserve">2023.09.14 </w:t>
            </w:r>
          </w:p>
        </w:tc>
        <w:tc>
          <w:tcPr>
            <w:tcW w:w="1032" w:type="dxa"/>
          </w:tcPr>
          <w:p w14:paraId="01A9FEE9" w14:textId="7BFAA3A8" w:rsidR="0085400E" w:rsidRPr="0085400E" w:rsidRDefault="0085400E" w:rsidP="0085400E">
            <w:pPr>
              <w:rPr>
                <w:rFonts w:asciiTheme="minorEastAsia" w:hAnsiTheme="minorEastAsia"/>
                <w:lang w:eastAsia="ja-JP"/>
              </w:rPr>
            </w:pPr>
            <w:r w:rsidRPr="0085400E">
              <w:rPr>
                <w:rFonts w:asciiTheme="minorEastAsia" w:hAnsiTheme="minorEastAsia"/>
              </w:rPr>
              <w:t xml:space="preserve">2.0.0 </w:t>
            </w:r>
          </w:p>
        </w:tc>
        <w:tc>
          <w:tcPr>
            <w:tcW w:w="7013" w:type="dxa"/>
          </w:tcPr>
          <w:p w14:paraId="71A4D2CF" w14:textId="59655E76" w:rsidR="0085400E" w:rsidRPr="0085400E" w:rsidRDefault="0085400E" w:rsidP="0085400E">
            <w:pPr>
              <w:rPr>
                <w:rFonts w:asciiTheme="minorEastAsia" w:hAnsiTheme="minorEastAsia"/>
                <w:color w:val="0000FF"/>
                <w:lang w:eastAsia="ja-JP"/>
              </w:rPr>
            </w:pPr>
            <w:r w:rsidRPr="0085400E">
              <w:rPr>
                <w:rFonts w:asciiTheme="minorEastAsia" w:hAnsiTheme="minorEastAsia" w:cs="Cambria"/>
                <w:lang w:eastAsia="ja-JP"/>
              </w:rPr>
              <w:t>3D</w:t>
            </w:r>
            <w:r w:rsidRPr="0085400E">
              <w:rPr>
                <w:rFonts w:asciiTheme="minorEastAsia" w:hAnsiTheme="minorEastAsia" w:hint="eastAsia"/>
                <w:lang w:eastAsia="ja-JP"/>
              </w:rPr>
              <w:t>都市モデル標準製品仕様書</w:t>
            </w:r>
            <w:r w:rsidRPr="0085400E">
              <w:rPr>
                <w:rFonts w:asciiTheme="minorEastAsia" w:hAnsiTheme="minorEastAsia" w:cs="Cambria"/>
                <w:lang w:eastAsia="ja-JP"/>
              </w:rPr>
              <w:t>3.0</w:t>
            </w:r>
            <w:r w:rsidRPr="0085400E">
              <w:rPr>
                <w:rFonts w:asciiTheme="minorEastAsia" w:hAnsiTheme="minorEastAsia" w:hint="eastAsia"/>
                <w:lang w:eastAsia="ja-JP"/>
              </w:rPr>
              <w:t>版に対応。</w:t>
            </w:r>
            <w:r w:rsidRPr="0085400E">
              <w:rPr>
                <w:rFonts w:asciiTheme="minorEastAsia" w:hAnsiTheme="minorEastAsia"/>
                <w:lang w:eastAsia="ja-JP"/>
              </w:rPr>
              <w:t xml:space="preserve"> </w:t>
            </w:r>
          </w:p>
        </w:tc>
      </w:tr>
      <w:tr w:rsidR="0033615B" w:rsidRPr="00E52B0C" w14:paraId="14404D4B" w14:textId="77777777" w:rsidTr="000C68B7">
        <w:tc>
          <w:tcPr>
            <w:tcW w:w="1696" w:type="dxa"/>
          </w:tcPr>
          <w:p w14:paraId="64303F3B" w14:textId="3A7EA639" w:rsidR="0033615B" w:rsidRPr="00E52B0C" w:rsidRDefault="0082032B" w:rsidP="00E52B0C">
            <w:pPr>
              <w:rPr>
                <w:rFonts w:asciiTheme="minorEastAsia" w:hAnsiTheme="minorEastAsia"/>
                <w:lang w:eastAsia="ja-JP"/>
              </w:rPr>
            </w:pPr>
            <w:r w:rsidRPr="00E52B0C">
              <w:rPr>
                <w:rFonts w:asciiTheme="minorEastAsia" w:hAnsiTheme="minorEastAsia" w:hint="eastAsia"/>
                <w:lang w:eastAsia="ja-JP"/>
              </w:rPr>
              <w:t>2</w:t>
            </w:r>
            <w:r w:rsidRPr="00E52B0C">
              <w:rPr>
                <w:rFonts w:asciiTheme="minorEastAsia" w:hAnsiTheme="minorEastAsia"/>
                <w:lang w:eastAsia="ja-JP"/>
              </w:rPr>
              <w:t>02</w:t>
            </w:r>
            <w:r w:rsidR="0011421E" w:rsidRPr="00E52B0C">
              <w:rPr>
                <w:rFonts w:asciiTheme="minorEastAsia" w:hAnsiTheme="minorEastAsia"/>
                <w:lang w:eastAsia="ja-JP"/>
              </w:rPr>
              <w:t>4</w:t>
            </w:r>
            <w:r w:rsidRPr="00E52B0C">
              <w:rPr>
                <w:rFonts w:asciiTheme="minorEastAsia" w:hAnsiTheme="minorEastAsia"/>
                <w:lang w:eastAsia="ja-JP"/>
              </w:rPr>
              <w:t>.</w:t>
            </w:r>
            <w:r w:rsidR="00E52B0C" w:rsidRPr="00E52B0C">
              <w:rPr>
                <w:rFonts w:asciiTheme="minorEastAsia" w:hAnsiTheme="minorEastAsia"/>
                <w:lang w:eastAsia="ja-JP"/>
              </w:rPr>
              <w:t>01</w:t>
            </w:r>
            <w:r w:rsidRPr="00E52B0C">
              <w:rPr>
                <w:rFonts w:asciiTheme="minorEastAsia" w:hAnsiTheme="minorEastAsia"/>
                <w:lang w:eastAsia="ja-JP"/>
              </w:rPr>
              <w:t>.</w:t>
            </w:r>
            <w:r w:rsidR="00E52B0C" w:rsidRPr="00E52B0C">
              <w:rPr>
                <w:rFonts w:asciiTheme="minorEastAsia" w:hAnsiTheme="minorEastAsia"/>
                <w:lang w:eastAsia="ja-JP"/>
              </w:rPr>
              <w:t>19</w:t>
            </w:r>
          </w:p>
        </w:tc>
        <w:tc>
          <w:tcPr>
            <w:tcW w:w="1032" w:type="dxa"/>
          </w:tcPr>
          <w:p w14:paraId="29F6B58B" w14:textId="4F043E5C" w:rsidR="0033615B" w:rsidRPr="00E52B0C" w:rsidRDefault="00E52B0C" w:rsidP="000C68B7">
            <w:pPr>
              <w:rPr>
                <w:rFonts w:asciiTheme="minorEastAsia" w:hAnsiTheme="minorEastAsia"/>
                <w:lang w:eastAsia="ja-JP"/>
              </w:rPr>
            </w:pPr>
            <w:r w:rsidRPr="00E52B0C">
              <w:rPr>
                <w:rFonts w:asciiTheme="minorEastAsia" w:hAnsiTheme="minorEastAsia"/>
                <w:lang w:eastAsia="ja-JP"/>
              </w:rPr>
              <w:t>2</w:t>
            </w:r>
            <w:r w:rsidR="00B34EA7" w:rsidRPr="00E52B0C">
              <w:rPr>
                <w:rFonts w:asciiTheme="minorEastAsia" w:hAnsiTheme="minorEastAsia"/>
                <w:lang w:eastAsia="ja-JP"/>
              </w:rPr>
              <w:t>.1</w:t>
            </w:r>
            <w:r w:rsidR="0082032B" w:rsidRPr="00E52B0C">
              <w:rPr>
                <w:rFonts w:asciiTheme="minorEastAsia" w:hAnsiTheme="minorEastAsia"/>
                <w:lang w:eastAsia="ja-JP"/>
              </w:rPr>
              <w:t>.0</w:t>
            </w:r>
          </w:p>
        </w:tc>
        <w:tc>
          <w:tcPr>
            <w:tcW w:w="7013" w:type="dxa"/>
          </w:tcPr>
          <w:p w14:paraId="789F59AD" w14:textId="70989B65" w:rsidR="0033615B" w:rsidRPr="00E52B0C" w:rsidRDefault="0082032B" w:rsidP="000C68B7">
            <w:pPr>
              <w:rPr>
                <w:rFonts w:asciiTheme="minorEastAsia" w:hAnsiTheme="minorEastAsia"/>
                <w:lang w:eastAsia="ja-JP"/>
              </w:rPr>
            </w:pPr>
            <w:r w:rsidRPr="00E52B0C">
              <w:rPr>
                <w:rFonts w:asciiTheme="minorEastAsia" w:hAnsiTheme="minorEastAsia"/>
                <w:lang w:eastAsia="ja-JP"/>
              </w:rPr>
              <w:t>3D</w:t>
            </w:r>
            <w:r w:rsidRPr="00E52B0C">
              <w:rPr>
                <w:rFonts w:asciiTheme="minorEastAsia" w:hAnsiTheme="minorEastAsia" w:hint="eastAsia"/>
                <w:lang w:eastAsia="ja-JP"/>
              </w:rPr>
              <w:t>都市モデル標準製品仕様書</w:t>
            </w:r>
            <w:r w:rsidRPr="00E52B0C">
              <w:rPr>
                <w:rFonts w:asciiTheme="minorEastAsia" w:hAnsiTheme="minorEastAsia"/>
                <w:lang w:eastAsia="ja-JP"/>
              </w:rPr>
              <w:t>3.2</w:t>
            </w:r>
            <w:r w:rsidRPr="00E52B0C">
              <w:rPr>
                <w:rFonts w:asciiTheme="minorEastAsia" w:hAnsiTheme="minorEastAsia" w:hint="eastAsia"/>
                <w:lang w:eastAsia="ja-JP"/>
              </w:rPr>
              <w:t>版に対応。</w:t>
            </w:r>
          </w:p>
        </w:tc>
      </w:tr>
      <w:tr w:rsidR="0033615B" w:rsidRPr="000238BF" w14:paraId="69080EDD" w14:textId="77777777" w:rsidTr="000C68B7">
        <w:tc>
          <w:tcPr>
            <w:tcW w:w="1696" w:type="dxa"/>
          </w:tcPr>
          <w:p w14:paraId="01E1EB13" w14:textId="77777777" w:rsidR="0033615B" w:rsidRPr="000238BF" w:rsidRDefault="0033615B" w:rsidP="000C68B7">
            <w:pPr>
              <w:rPr>
                <w:rFonts w:asciiTheme="minorEastAsia" w:hAnsiTheme="minorEastAsia"/>
                <w:lang w:eastAsia="ja-JP"/>
              </w:rPr>
            </w:pPr>
          </w:p>
        </w:tc>
        <w:tc>
          <w:tcPr>
            <w:tcW w:w="1032" w:type="dxa"/>
          </w:tcPr>
          <w:p w14:paraId="5303ED8D" w14:textId="77777777" w:rsidR="0033615B" w:rsidRPr="000238BF" w:rsidRDefault="0033615B" w:rsidP="000C68B7">
            <w:pPr>
              <w:rPr>
                <w:rFonts w:asciiTheme="minorEastAsia" w:hAnsiTheme="minorEastAsia"/>
                <w:lang w:eastAsia="ja-JP"/>
              </w:rPr>
            </w:pPr>
          </w:p>
        </w:tc>
        <w:tc>
          <w:tcPr>
            <w:tcW w:w="7013" w:type="dxa"/>
          </w:tcPr>
          <w:p w14:paraId="58BD1629" w14:textId="77777777" w:rsidR="0033615B" w:rsidRPr="000238BF" w:rsidRDefault="0033615B" w:rsidP="000C68B7">
            <w:pPr>
              <w:rPr>
                <w:rFonts w:asciiTheme="minorEastAsia" w:hAnsiTheme="minorEastAsia"/>
                <w:lang w:eastAsia="ja-JP"/>
              </w:rPr>
            </w:pPr>
          </w:p>
        </w:tc>
      </w:tr>
    </w:tbl>
    <w:p w14:paraId="752F2AAB" w14:textId="77777777" w:rsidR="0033615B" w:rsidRPr="00411EA3" w:rsidRDefault="0033615B" w:rsidP="0033615B">
      <w:pPr>
        <w:sectPr w:rsidR="0033615B" w:rsidRPr="00411EA3" w:rsidSect="001644B2">
          <w:footerReference w:type="first" r:id="rId156"/>
          <w:pgSz w:w="11906" w:h="16838" w:code="9"/>
          <w:pgMar w:top="1276" w:right="851" w:bottom="794" w:left="851" w:header="709" w:footer="567" w:gutter="0"/>
          <w:pgNumType w:start="1"/>
          <w:cols w:space="720"/>
          <w:titlePg/>
          <w:docGrid w:linePitch="228"/>
        </w:sectPr>
      </w:pPr>
    </w:p>
    <w:p w14:paraId="2D8CF0D0" w14:textId="77777777" w:rsidR="001E6165" w:rsidRDefault="001E6165">
      <w:pPr>
        <w:widowControl/>
        <w:spacing w:after="0" w:line="240" w:lineRule="auto"/>
        <w:contextualSpacing w:val="0"/>
        <w:jc w:val="left"/>
        <w:rPr>
          <w:rFonts w:asciiTheme="majorHAnsi" w:eastAsiaTheme="majorEastAsia" w:hAnsiTheme="majorHAnsi" w:cstheme="majorBidi"/>
          <w:sz w:val="24"/>
        </w:rPr>
      </w:pPr>
    </w:p>
    <w:sectPr w:rsidR="001E6165" w:rsidSect="00EA0F30">
      <w:footerReference w:type="default" r:id="rId157"/>
      <w:pgSz w:w="11906" w:h="16838"/>
      <w:pgMar w:top="851" w:right="851" w:bottom="851" w:left="851" w:header="851" w:footer="992" w:gutter="0"/>
      <w:pgNumType w:start="1"/>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9B5A695" w14:textId="77777777" w:rsidR="00E609E9" w:rsidRDefault="00E609E9" w:rsidP="00FD2036">
      <w:pPr>
        <w:spacing w:after="0" w:line="240" w:lineRule="auto"/>
      </w:pPr>
      <w:r>
        <w:separator/>
      </w:r>
    </w:p>
    <w:p w14:paraId="58C47C6B" w14:textId="77777777" w:rsidR="00E609E9" w:rsidRDefault="00E609E9"/>
  </w:endnote>
  <w:endnote w:type="continuationSeparator" w:id="0">
    <w:p w14:paraId="034E75F1" w14:textId="77777777" w:rsidR="00E609E9" w:rsidRDefault="00E609E9" w:rsidP="00FD2036">
      <w:pPr>
        <w:spacing w:after="0" w:line="240" w:lineRule="auto"/>
      </w:pPr>
      <w:r>
        <w:continuationSeparator/>
      </w:r>
    </w:p>
    <w:p w14:paraId="740F48A8" w14:textId="77777777" w:rsidR="00E609E9" w:rsidRDefault="00E609E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CJK JP Regular">
    <w:altName w:val="游ゴシック"/>
    <w:panose1 w:val="00000000000000000000"/>
    <w:charset w:val="80"/>
    <w:family w:val="swiss"/>
    <w:notTrueType/>
    <w:pitch w:val="variable"/>
    <w:sig w:usb0="30000207" w:usb1="2BDF3C10" w:usb2="00000016" w:usb3="00000000" w:csb0="002E0107"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altName w:val="Cambria"/>
    <w:panose1 w:val="02040503050406030204"/>
    <w:charset w:val="00"/>
    <w:family w:val="roman"/>
    <w:pitch w:val="variable"/>
    <w:sig w:usb0="E00006FF" w:usb1="420024FF" w:usb2="02000000" w:usb3="00000000" w:csb0="0000019F" w:csb1="00000000"/>
  </w:font>
  <w:font w:name="Century">
    <w:panose1 w:val="02040604050505020304"/>
    <w:charset w:val="00"/>
    <w:family w:val="roman"/>
    <w:pitch w:val="variable"/>
    <w:sig w:usb0="00000287" w:usb1="00000000" w:usb2="00000000" w:usb3="00000000" w:csb0="0000009F" w:csb1="00000000"/>
  </w:font>
  <w:font w:name="Noto Sans CJK JP Light">
    <w:altName w:val="游ゴシック"/>
    <w:panose1 w:val="00000000000000000000"/>
    <w:charset w:val="80"/>
    <w:family w:val="swiss"/>
    <w:notTrueType/>
    <w:pitch w:val="variable"/>
    <w:sig w:usb0="30000207" w:usb1="2BDF3C10" w:usb2="00000016" w:usb3="00000000" w:csb0="002E0107" w:csb1="00000000"/>
  </w:font>
  <w:font w:name="Noto Sans CJK JP Medium">
    <w:altName w:val="游ゴシック"/>
    <w:panose1 w:val="00000000000000000000"/>
    <w:charset w:val="80"/>
    <w:family w:val="swiss"/>
    <w:notTrueType/>
    <w:pitch w:val="variable"/>
    <w:sig w:usb0="30000207" w:usb1="2BDF3C10" w:usb2="00000016" w:usb3="00000000" w:csb0="002E0107" w:csb1="00000000"/>
  </w:font>
  <w:font w:name="ＭＳ 明朝">
    <w:altName w:val="MS Mincho"/>
    <w:panose1 w:val="02020609040205080304"/>
    <w:charset w:val="80"/>
    <w:family w:val="roma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Noto Sans Mono CJK JP Regular">
    <w:altName w:val="游ゴシック"/>
    <w:panose1 w:val="00000000000000000000"/>
    <w:charset w:val="80"/>
    <w:family w:val="swiss"/>
    <w:notTrueType/>
    <w:pitch w:val="variable"/>
    <w:sig w:usb0="30000207" w:usb1="2BDF3C10" w:usb2="00000016" w:usb3="00000000" w:csb0="002E0107" w:csb1="00000000"/>
  </w:font>
  <w:font w:name="Calibri">
    <w:panose1 w:val="020F0502020204030204"/>
    <w:charset w:val="00"/>
    <w:family w:val="swiss"/>
    <w:pitch w:val="variable"/>
    <w:sig w:usb0="E4002EFF" w:usb1="C200247B" w:usb2="00000009" w:usb3="00000000" w:csb0="000001FF" w:csb1="00000000"/>
  </w:font>
  <w:font w:name="Yu Gothic UI">
    <w:altName w:val="Yu Gothic UI"/>
    <w:panose1 w:val="020B05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47C5F2" w14:textId="77777777" w:rsidR="0085400E" w:rsidRPr="00BA1CC8" w:rsidRDefault="0085400E" w:rsidP="000C68B7">
    <w:pPr>
      <w:pStyle w:val="Code"/>
      <w:rPr>
        <w:sz w:val="20"/>
      </w:rPr>
    </w:pPr>
    <w:r w:rsidRPr="008A6D64">
      <w:fldChar w:fldCharType="begin"/>
    </w:r>
    <w:r w:rsidRPr="008A6D64">
      <w:instrText xml:space="preserve"> PAGE   \* MERGEFORMAT </w:instrText>
    </w:r>
    <w:r w:rsidRPr="008A6D64">
      <w:fldChar w:fldCharType="separate"/>
    </w:r>
    <w:r>
      <w:rPr>
        <w:noProof/>
      </w:rPr>
      <w:t>368</w:t>
    </w:r>
    <w:r w:rsidRPr="008A6D64">
      <w:fldChar w:fldCharType="end"/>
    </w:r>
    <w:r w:rsidRPr="00BA1CC8">
      <w:rPr>
        <w:sz w:val="20"/>
      </w:rPr>
      <w:tab/>
    </w:r>
  </w:p>
  <w:p w14:paraId="3C81AF6E" w14:textId="77777777" w:rsidR="0085400E" w:rsidRDefault="0085400E" w:rsidP="000C68B7"/>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FE3F33" w14:textId="07090C84" w:rsidR="0085400E" w:rsidRDefault="0085400E" w:rsidP="00362048">
    <w:pPr>
      <w:jc w:val="center"/>
    </w:pPr>
    <w:r>
      <w:fldChar w:fldCharType="begin"/>
    </w:r>
    <w:r>
      <w:instrText>PAGE   \* MERGEFORMAT</w:instrText>
    </w:r>
    <w:r>
      <w:fldChar w:fldCharType="separate"/>
    </w:r>
    <w:r w:rsidR="00D17C7E" w:rsidRPr="00D17C7E">
      <w:rPr>
        <w:noProof/>
        <w:lang w:val="ja-JP"/>
      </w:rPr>
      <w:t>34</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5E4792" w14:textId="77777777" w:rsidR="0085400E" w:rsidRDefault="0085400E" w:rsidP="001644B2">
    <w:pPr>
      <w:pStyle w:val="af"/>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104B29" w14:textId="334CF978" w:rsidR="0085400E" w:rsidRDefault="0085400E" w:rsidP="001644B2">
    <w:pPr>
      <w:pStyle w:val="af"/>
      <w:jc w:val="center"/>
    </w:pPr>
    <w:r>
      <w:fldChar w:fldCharType="begin"/>
    </w:r>
    <w:r>
      <w:instrText>PAGE   \* MERGEFORMAT</w:instrText>
    </w:r>
    <w:r>
      <w:fldChar w:fldCharType="separate"/>
    </w:r>
    <w:r w:rsidR="00D17C7E" w:rsidRPr="00D17C7E">
      <w:rPr>
        <w:noProof/>
        <w:lang w:val="ja-JP"/>
      </w:rPr>
      <w:t>1</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C120B4" w14:textId="24A92BCF" w:rsidR="0085400E" w:rsidRDefault="0085400E" w:rsidP="00FD2036">
    <w:pPr>
      <w:pStyle w:val="af"/>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2E20AD0" w14:textId="77777777" w:rsidR="00E609E9" w:rsidRDefault="00E609E9" w:rsidP="00FD2036">
      <w:pPr>
        <w:spacing w:after="0" w:line="240" w:lineRule="auto"/>
      </w:pPr>
      <w:r>
        <w:separator/>
      </w:r>
    </w:p>
    <w:p w14:paraId="64C5C00D" w14:textId="77777777" w:rsidR="00E609E9" w:rsidRDefault="00E609E9"/>
  </w:footnote>
  <w:footnote w:type="continuationSeparator" w:id="0">
    <w:p w14:paraId="02F31DC7" w14:textId="77777777" w:rsidR="00E609E9" w:rsidRDefault="00E609E9" w:rsidP="00FD2036">
      <w:pPr>
        <w:spacing w:after="0" w:line="240" w:lineRule="auto"/>
      </w:pPr>
      <w:r>
        <w:continuationSeparator/>
      </w:r>
    </w:p>
    <w:p w14:paraId="43CA0B52" w14:textId="77777777" w:rsidR="00E609E9" w:rsidRDefault="00E609E9"/>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5D49A8"/>
    <w:multiLevelType w:val="hybridMultilevel"/>
    <w:tmpl w:val="35CA167C"/>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4846FF4"/>
    <w:multiLevelType w:val="hybridMultilevel"/>
    <w:tmpl w:val="CAC8F780"/>
    <w:lvl w:ilvl="0" w:tplc="04090001">
      <w:start w:val="1"/>
      <w:numFmt w:val="bullet"/>
      <w:lvlText w:val=""/>
      <w:lvlJc w:val="left"/>
      <w:pPr>
        <w:ind w:left="588" w:hanging="420"/>
      </w:pPr>
      <w:rPr>
        <w:rFonts w:ascii="Wingdings" w:hAnsi="Wingdings" w:hint="default"/>
      </w:rPr>
    </w:lvl>
    <w:lvl w:ilvl="1" w:tplc="0409000B">
      <w:start w:val="1"/>
      <w:numFmt w:val="bullet"/>
      <w:lvlText w:val=""/>
      <w:lvlJc w:val="left"/>
      <w:pPr>
        <w:ind w:left="1008" w:hanging="420"/>
      </w:pPr>
      <w:rPr>
        <w:rFonts w:ascii="Wingdings" w:hAnsi="Wingdings" w:hint="default"/>
      </w:rPr>
    </w:lvl>
    <w:lvl w:ilvl="2" w:tplc="0409000D">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2" w15:restartNumberingAfterBreak="0">
    <w:nsid w:val="04F429A6"/>
    <w:multiLevelType w:val="hybridMultilevel"/>
    <w:tmpl w:val="0680DC50"/>
    <w:lvl w:ilvl="0" w:tplc="635406C2">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82A6A57C">
      <w:start w:val="1"/>
      <w:numFmt w:val="decimalEnclosedCircle"/>
      <w:pStyle w:val="6"/>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8A55008"/>
    <w:multiLevelType w:val="multilevel"/>
    <w:tmpl w:val="7DE4FFC0"/>
    <w:lvl w:ilvl="0">
      <w:start w:val="1"/>
      <w:numFmt w:val="upperLetter"/>
      <w:suff w:val="nothing"/>
      <w:lvlText w:val="Annex %1"/>
      <w:lvlJc w:val="left"/>
      <w:pPr>
        <w:ind w:left="0" w:firstLine="0"/>
      </w:pPr>
      <w:rPr>
        <w:rFonts w:ascii="Cambria" w:hAnsi="Cambria" w:cs="Times New Roman" w:hint="default"/>
        <w:b/>
        <w:i w:val="0"/>
        <w:sz w:val="28"/>
        <w:szCs w:val="28"/>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pStyle w:val="a6"/>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4" w15:restartNumberingAfterBreak="0">
    <w:nsid w:val="0DC9194A"/>
    <w:multiLevelType w:val="hybridMultilevel"/>
    <w:tmpl w:val="4EAA4604"/>
    <w:lvl w:ilvl="0" w:tplc="B53891F6">
      <w:numFmt w:val="bullet"/>
      <w:lvlText w:val="•"/>
      <w:lvlJc w:val="left"/>
      <w:pPr>
        <w:ind w:left="1007" w:hanging="440"/>
      </w:pPr>
      <w:rPr>
        <w:rFonts w:ascii="Noto Sans CJK JP Regular" w:eastAsia="Noto Sans CJK JP Regular" w:hAnsi="Noto Sans CJK JP Regular" w:cs="Times New Roman" w:hint="eastAsia"/>
      </w:rPr>
    </w:lvl>
    <w:lvl w:ilvl="1" w:tplc="0409000B" w:tentative="1">
      <w:start w:val="1"/>
      <w:numFmt w:val="bullet"/>
      <w:lvlText w:val=""/>
      <w:lvlJc w:val="left"/>
      <w:pPr>
        <w:ind w:left="1447" w:hanging="440"/>
      </w:pPr>
      <w:rPr>
        <w:rFonts w:ascii="Wingdings" w:hAnsi="Wingdings" w:hint="default"/>
      </w:rPr>
    </w:lvl>
    <w:lvl w:ilvl="2" w:tplc="0409000D" w:tentative="1">
      <w:start w:val="1"/>
      <w:numFmt w:val="bullet"/>
      <w:lvlText w:val=""/>
      <w:lvlJc w:val="left"/>
      <w:pPr>
        <w:ind w:left="1887" w:hanging="440"/>
      </w:pPr>
      <w:rPr>
        <w:rFonts w:ascii="Wingdings" w:hAnsi="Wingdings" w:hint="default"/>
      </w:rPr>
    </w:lvl>
    <w:lvl w:ilvl="3" w:tplc="04090001" w:tentative="1">
      <w:start w:val="1"/>
      <w:numFmt w:val="bullet"/>
      <w:lvlText w:val=""/>
      <w:lvlJc w:val="left"/>
      <w:pPr>
        <w:ind w:left="2327" w:hanging="440"/>
      </w:pPr>
      <w:rPr>
        <w:rFonts w:ascii="Wingdings" w:hAnsi="Wingdings" w:hint="default"/>
      </w:rPr>
    </w:lvl>
    <w:lvl w:ilvl="4" w:tplc="0409000B" w:tentative="1">
      <w:start w:val="1"/>
      <w:numFmt w:val="bullet"/>
      <w:lvlText w:val=""/>
      <w:lvlJc w:val="left"/>
      <w:pPr>
        <w:ind w:left="2767" w:hanging="440"/>
      </w:pPr>
      <w:rPr>
        <w:rFonts w:ascii="Wingdings" w:hAnsi="Wingdings" w:hint="default"/>
      </w:rPr>
    </w:lvl>
    <w:lvl w:ilvl="5" w:tplc="0409000D" w:tentative="1">
      <w:start w:val="1"/>
      <w:numFmt w:val="bullet"/>
      <w:lvlText w:val=""/>
      <w:lvlJc w:val="left"/>
      <w:pPr>
        <w:ind w:left="3207" w:hanging="440"/>
      </w:pPr>
      <w:rPr>
        <w:rFonts w:ascii="Wingdings" w:hAnsi="Wingdings" w:hint="default"/>
      </w:rPr>
    </w:lvl>
    <w:lvl w:ilvl="6" w:tplc="04090001" w:tentative="1">
      <w:start w:val="1"/>
      <w:numFmt w:val="bullet"/>
      <w:lvlText w:val=""/>
      <w:lvlJc w:val="left"/>
      <w:pPr>
        <w:ind w:left="3647" w:hanging="440"/>
      </w:pPr>
      <w:rPr>
        <w:rFonts w:ascii="Wingdings" w:hAnsi="Wingdings" w:hint="default"/>
      </w:rPr>
    </w:lvl>
    <w:lvl w:ilvl="7" w:tplc="0409000B" w:tentative="1">
      <w:start w:val="1"/>
      <w:numFmt w:val="bullet"/>
      <w:lvlText w:val=""/>
      <w:lvlJc w:val="left"/>
      <w:pPr>
        <w:ind w:left="4087" w:hanging="440"/>
      </w:pPr>
      <w:rPr>
        <w:rFonts w:ascii="Wingdings" w:hAnsi="Wingdings" w:hint="default"/>
      </w:rPr>
    </w:lvl>
    <w:lvl w:ilvl="8" w:tplc="0409000D" w:tentative="1">
      <w:start w:val="1"/>
      <w:numFmt w:val="bullet"/>
      <w:lvlText w:val=""/>
      <w:lvlJc w:val="left"/>
      <w:pPr>
        <w:ind w:left="4527" w:hanging="440"/>
      </w:pPr>
      <w:rPr>
        <w:rFonts w:ascii="Wingdings" w:hAnsi="Wingdings" w:hint="default"/>
      </w:rPr>
    </w:lvl>
  </w:abstractNum>
  <w:abstractNum w:abstractNumId="5" w15:restartNumberingAfterBreak="0">
    <w:nsid w:val="10C04017"/>
    <w:multiLevelType w:val="hybridMultilevel"/>
    <w:tmpl w:val="B7806024"/>
    <w:lvl w:ilvl="0" w:tplc="D4EE2820">
      <w:start w:val="1"/>
      <w:numFmt w:val="decimal"/>
      <w:lvlText w:val="%1)"/>
      <w:lvlJc w:val="left"/>
      <w:pPr>
        <w:ind w:left="823" w:hanging="420"/>
      </w:pPr>
      <w:rPr>
        <w:rFonts w:hint="default"/>
      </w:rPr>
    </w:lvl>
    <w:lvl w:ilvl="1" w:tplc="04090017">
      <w:start w:val="1"/>
      <w:numFmt w:val="aiueoFullWidth"/>
      <w:lvlText w:val="(%2)"/>
      <w:lvlJc w:val="left"/>
      <w:pPr>
        <w:ind w:left="1243" w:hanging="420"/>
      </w:pPr>
    </w:lvl>
    <w:lvl w:ilvl="2" w:tplc="04090011">
      <w:start w:val="1"/>
      <w:numFmt w:val="decimalEnclosedCircle"/>
      <w:lvlText w:val="%3"/>
      <w:lvlJc w:val="left"/>
      <w:pPr>
        <w:ind w:left="1663" w:hanging="420"/>
      </w:pPr>
    </w:lvl>
    <w:lvl w:ilvl="3" w:tplc="0409000F" w:tentative="1">
      <w:start w:val="1"/>
      <w:numFmt w:val="decimal"/>
      <w:lvlText w:val="%4."/>
      <w:lvlJc w:val="left"/>
      <w:pPr>
        <w:ind w:left="2083" w:hanging="420"/>
      </w:pPr>
    </w:lvl>
    <w:lvl w:ilvl="4" w:tplc="04090017" w:tentative="1">
      <w:start w:val="1"/>
      <w:numFmt w:val="aiueoFullWidth"/>
      <w:lvlText w:val="(%5)"/>
      <w:lvlJc w:val="left"/>
      <w:pPr>
        <w:ind w:left="2503" w:hanging="420"/>
      </w:pPr>
    </w:lvl>
    <w:lvl w:ilvl="5" w:tplc="04090011" w:tentative="1">
      <w:start w:val="1"/>
      <w:numFmt w:val="decimalEnclosedCircle"/>
      <w:lvlText w:val="%6"/>
      <w:lvlJc w:val="left"/>
      <w:pPr>
        <w:ind w:left="2923" w:hanging="420"/>
      </w:pPr>
    </w:lvl>
    <w:lvl w:ilvl="6" w:tplc="0409000F" w:tentative="1">
      <w:start w:val="1"/>
      <w:numFmt w:val="decimal"/>
      <w:lvlText w:val="%7."/>
      <w:lvlJc w:val="left"/>
      <w:pPr>
        <w:ind w:left="3343" w:hanging="420"/>
      </w:pPr>
    </w:lvl>
    <w:lvl w:ilvl="7" w:tplc="04090017" w:tentative="1">
      <w:start w:val="1"/>
      <w:numFmt w:val="aiueoFullWidth"/>
      <w:lvlText w:val="(%8)"/>
      <w:lvlJc w:val="left"/>
      <w:pPr>
        <w:ind w:left="3763" w:hanging="420"/>
      </w:pPr>
    </w:lvl>
    <w:lvl w:ilvl="8" w:tplc="04090011" w:tentative="1">
      <w:start w:val="1"/>
      <w:numFmt w:val="decimalEnclosedCircle"/>
      <w:lvlText w:val="%9"/>
      <w:lvlJc w:val="left"/>
      <w:pPr>
        <w:ind w:left="4183" w:hanging="420"/>
      </w:pPr>
    </w:lvl>
  </w:abstractNum>
  <w:abstractNum w:abstractNumId="6" w15:restartNumberingAfterBreak="0">
    <w:nsid w:val="14C91DCC"/>
    <w:multiLevelType w:val="hybridMultilevel"/>
    <w:tmpl w:val="3DFA1BD6"/>
    <w:lvl w:ilvl="0" w:tplc="04090001">
      <w:start w:val="1"/>
      <w:numFmt w:val="bullet"/>
      <w:lvlText w:val=""/>
      <w:lvlJc w:val="left"/>
      <w:pPr>
        <w:ind w:left="588" w:hanging="420"/>
      </w:pPr>
      <w:rPr>
        <w:rFonts w:ascii="Wingdings" w:hAnsi="Wingdings" w:hint="default"/>
      </w:rPr>
    </w:lvl>
    <w:lvl w:ilvl="1" w:tplc="0409000B">
      <w:start w:val="1"/>
      <w:numFmt w:val="bullet"/>
      <w:lvlText w:val=""/>
      <w:lvlJc w:val="left"/>
      <w:pPr>
        <w:ind w:left="1008" w:hanging="420"/>
      </w:pPr>
      <w:rPr>
        <w:rFonts w:ascii="Wingdings" w:hAnsi="Wingdings" w:hint="default"/>
      </w:rPr>
    </w:lvl>
    <w:lvl w:ilvl="2" w:tplc="0409000D" w:tentative="1">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7" w15:restartNumberingAfterBreak="0">
    <w:nsid w:val="161A1155"/>
    <w:multiLevelType w:val="hybridMultilevel"/>
    <w:tmpl w:val="4956C956"/>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196441E5"/>
    <w:multiLevelType w:val="hybridMultilevel"/>
    <w:tmpl w:val="BECC42B6"/>
    <w:lvl w:ilvl="0" w:tplc="AE56AA1E">
      <w:start w:val="1"/>
      <w:numFmt w:val="decimal"/>
      <w:pStyle w:val="Annex2"/>
      <w:lvlText w:val="A.%1"/>
      <w:lvlJc w:val="left"/>
      <w:pPr>
        <w:ind w:left="562" w:hanging="420"/>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9" w15:restartNumberingAfterBreak="0">
    <w:nsid w:val="1A030C06"/>
    <w:multiLevelType w:val="hybridMultilevel"/>
    <w:tmpl w:val="E26874AE"/>
    <w:lvl w:ilvl="0" w:tplc="04090001">
      <w:start w:val="1"/>
      <w:numFmt w:val="bullet"/>
      <w:lvlText w:val=""/>
      <w:lvlJc w:val="left"/>
      <w:pPr>
        <w:ind w:left="588" w:hanging="420"/>
      </w:pPr>
      <w:rPr>
        <w:rFonts w:ascii="Wingdings" w:hAnsi="Wingdings" w:hint="default"/>
      </w:rPr>
    </w:lvl>
    <w:lvl w:ilvl="1" w:tplc="0409000B" w:tentative="1">
      <w:start w:val="1"/>
      <w:numFmt w:val="bullet"/>
      <w:lvlText w:val=""/>
      <w:lvlJc w:val="left"/>
      <w:pPr>
        <w:ind w:left="1008" w:hanging="420"/>
      </w:pPr>
      <w:rPr>
        <w:rFonts w:ascii="Wingdings" w:hAnsi="Wingdings" w:hint="default"/>
      </w:rPr>
    </w:lvl>
    <w:lvl w:ilvl="2" w:tplc="0409000D" w:tentative="1">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10" w15:restartNumberingAfterBreak="0">
    <w:nsid w:val="2BC25A0E"/>
    <w:multiLevelType w:val="hybridMultilevel"/>
    <w:tmpl w:val="E55CB6D0"/>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2EC61CB9"/>
    <w:multiLevelType w:val="hybridMultilevel"/>
    <w:tmpl w:val="6652CF4A"/>
    <w:lvl w:ilvl="0" w:tplc="B53891F6">
      <w:numFmt w:val="bullet"/>
      <w:lvlText w:val="•"/>
      <w:lvlJc w:val="left"/>
      <w:pPr>
        <w:ind w:left="420" w:hanging="420"/>
      </w:pPr>
      <w:rPr>
        <w:rFonts w:ascii="Noto Sans CJK JP Regular" w:eastAsia="Noto Sans CJK JP Regular" w:hAnsi="Noto Sans CJK JP Regular"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30475CA5"/>
    <w:multiLevelType w:val="hybridMultilevel"/>
    <w:tmpl w:val="1FDA793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31C768BE"/>
    <w:multiLevelType w:val="hybridMultilevel"/>
    <w:tmpl w:val="101A1C68"/>
    <w:lvl w:ilvl="0" w:tplc="77B4C3D6">
      <w:start w:val="1"/>
      <w:numFmt w:val="decimal"/>
      <w:pStyle w:val="Annex3"/>
      <w:lvlText w:val="A.%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36715AA5"/>
    <w:multiLevelType w:val="hybridMultilevel"/>
    <w:tmpl w:val="4F5864F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38765468"/>
    <w:multiLevelType w:val="hybridMultilevel"/>
    <w:tmpl w:val="C45CACF8"/>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3C93200B"/>
    <w:multiLevelType w:val="hybridMultilevel"/>
    <w:tmpl w:val="19681B6E"/>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3CEA266F"/>
    <w:multiLevelType w:val="hybridMultilevel"/>
    <w:tmpl w:val="33BE80C4"/>
    <w:lvl w:ilvl="0" w:tplc="7B968A64">
      <w:start w:val="1"/>
      <w:numFmt w:val="decimal"/>
      <w:pStyle w:val="4"/>
      <w:lvlText w:val="(%1)"/>
      <w:lvlJc w:val="left"/>
      <w:pPr>
        <w:ind w:left="420" w:hanging="420"/>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3F351E4E"/>
    <w:multiLevelType w:val="multilevel"/>
    <w:tmpl w:val="849A78AA"/>
    <w:lvl w:ilvl="0">
      <w:start w:val="1"/>
      <w:numFmt w:val="decimal"/>
      <w:pStyle w:val="1"/>
      <w:lvlText w:val="%1"/>
      <w:lvlJc w:val="left"/>
      <w:pPr>
        <w:ind w:left="425" w:hanging="425"/>
      </w:pPr>
      <w:rPr>
        <w:rFonts w:hint="eastAsia"/>
      </w:rPr>
    </w:lvl>
    <w:lvl w:ilvl="1">
      <w:start w:val="1"/>
      <w:numFmt w:val="decimal"/>
      <w:pStyle w:val="2"/>
      <w:lvlText w:val="%1.%2"/>
      <w:lvlJc w:val="left"/>
      <w:pPr>
        <w:ind w:left="567" w:hanging="567"/>
      </w:pPr>
      <w:rPr>
        <w:rFonts w:hint="eastAsia"/>
      </w:rPr>
    </w:lvl>
    <w:lvl w:ilvl="2">
      <w:start w:val="1"/>
      <w:numFmt w:val="decimal"/>
      <w:pStyle w:val="3"/>
      <w:lvlText w:val="%1.%2.%3"/>
      <w:lvlJc w:val="left"/>
      <w:pPr>
        <w:ind w:left="993"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15:restartNumberingAfterBreak="0">
    <w:nsid w:val="3F6D789D"/>
    <w:multiLevelType w:val="hybridMultilevel"/>
    <w:tmpl w:val="6200EE14"/>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4796167F"/>
    <w:multiLevelType w:val="hybridMultilevel"/>
    <w:tmpl w:val="B0B0EBA4"/>
    <w:lvl w:ilvl="0" w:tplc="8AAEA218">
      <w:start w:val="1"/>
      <w:numFmt w:val="decimal"/>
      <w:pStyle w:val="20"/>
      <w:lvlText w:val="%1."/>
      <w:lvlJc w:val="left"/>
      <w:pPr>
        <w:ind w:left="1260" w:hanging="420"/>
      </w:p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21" w15:restartNumberingAfterBreak="0">
    <w:nsid w:val="4C7B4035"/>
    <w:multiLevelType w:val="hybridMultilevel"/>
    <w:tmpl w:val="F6F2283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55670A3C"/>
    <w:multiLevelType w:val="hybridMultilevel"/>
    <w:tmpl w:val="FC7CD78E"/>
    <w:lvl w:ilvl="0" w:tplc="7BEECC5C">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15:restartNumberingAfterBreak="0">
    <w:nsid w:val="5BA81781"/>
    <w:multiLevelType w:val="hybridMultilevel"/>
    <w:tmpl w:val="E366730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61350677"/>
    <w:multiLevelType w:val="multilevel"/>
    <w:tmpl w:val="E5187A80"/>
    <w:lvl w:ilvl="0">
      <w:start w:val="1"/>
      <w:numFmt w:val="decimal"/>
      <w:pStyle w:val="5"/>
      <w:lvlText w:val="%1)"/>
      <w:lvlJc w:val="left"/>
      <w:pPr>
        <w:ind w:left="425" w:hanging="425"/>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67" w:hanging="567"/>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5" w15:restartNumberingAfterBreak="0">
    <w:nsid w:val="63977518"/>
    <w:multiLevelType w:val="hybridMultilevel"/>
    <w:tmpl w:val="FB36120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63BE43E4"/>
    <w:multiLevelType w:val="hybridMultilevel"/>
    <w:tmpl w:val="976C975A"/>
    <w:lvl w:ilvl="0" w:tplc="EDAEB466">
      <w:start w:val="1"/>
      <w:numFmt w:val="bullet"/>
      <w:pStyle w:val="a"/>
      <w:lvlText w:val=""/>
      <w:lvlJc w:val="left"/>
      <w:pPr>
        <w:ind w:left="588" w:hanging="420"/>
      </w:pPr>
      <w:rPr>
        <w:rFonts w:ascii="Wingdings" w:hAnsi="Wingdings" w:hint="default"/>
      </w:rPr>
    </w:lvl>
    <w:lvl w:ilvl="1" w:tplc="0409000B" w:tentative="1">
      <w:start w:val="1"/>
      <w:numFmt w:val="bullet"/>
      <w:lvlText w:val=""/>
      <w:lvlJc w:val="left"/>
      <w:pPr>
        <w:ind w:left="1008" w:hanging="420"/>
      </w:pPr>
      <w:rPr>
        <w:rFonts w:ascii="Wingdings" w:hAnsi="Wingdings" w:hint="default"/>
      </w:rPr>
    </w:lvl>
    <w:lvl w:ilvl="2" w:tplc="0409000D" w:tentative="1">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27" w15:restartNumberingAfterBreak="0">
    <w:nsid w:val="664A767C"/>
    <w:multiLevelType w:val="hybridMultilevel"/>
    <w:tmpl w:val="8EB427B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6F3A61F7"/>
    <w:multiLevelType w:val="hybridMultilevel"/>
    <w:tmpl w:val="2DF6AD2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15:restartNumberingAfterBreak="0">
    <w:nsid w:val="7ADE598F"/>
    <w:multiLevelType w:val="hybridMultilevel"/>
    <w:tmpl w:val="01382344"/>
    <w:lvl w:ilvl="0" w:tplc="0884F554">
      <w:numFmt w:val="bullet"/>
      <w:pStyle w:val="21"/>
      <w:lvlText w:val="•"/>
      <w:lvlJc w:val="left"/>
      <w:pPr>
        <w:ind w:left="420" w:hanging="420"/>
      </w:pPr>
      <w:rPr>
        <w:rFonts w:ascii="Noto Sans CJK JP Regular" w:eastAsia="Noto Sans CJK JP Regular" w:hAnsi="Noto Sans CJK JP Regular" w:cs="Times New Roman" w:hint="eastAsia"/>
        <w:lang w:val="en-US"/>
      </w:rPr>
    </w:lvl>
    <w:lvl w:ilvl="1" w:tplc="320C7CF0">
      <w:start w:val="1"/>
      <w:numFmt w:val="bullet"/>
      <w:lvlText w:val="•"/>
      <w:lvlJc w:val="left"/>
      <w:pPr>
        <w:ind w:left="840" w:hanging="420"/>
      </w:pPr>
      <w:rPr>
        <w:rFonts w:ascii="Century" w:hAnsi="Century"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15:restartNumberingAfterBreak="0">
    <w:nsid w:val="7B5E2478"/>
    <w:multiLevelType w:val="hybridMultilevel"/>
    <w:tmpl w:val="70BC4DE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1" w15:restartNumberingAfterBreak="0">
    <w:nsid w:val="7BCB7210"/>
    <w:multiLevelType w:val="hybridMultilevel"/>
    <w:tmpl w:val="D2F455AC"/>
    <w:lvl w:ilvl="0" w:tplc="0409000B">
      <w:start w:val="1"/>
      <w:numFmt w:val="bullet"/>
      <w:lvlText w:val=""/>
      <w:lvlJc w:val="left"/>
      <w:pPr>
        <w:ind w:left="991" w:hanging="420"/>
      </w:pPr>
      <w:rPr>
        <w:rFonts w:ascii="Wingdings" w:hAnsi="Wingdings" w:hint="default"/>
      </w:rPr>
    </w:lvl>
    <w:lvl w:ilvl="1" w:tplc="0409000B">
      <w:start w:val="1"/>
      <w:numFmt w:val="bullet"/>
      <w:lvlText w:val=""/>
      <w:lvlJc w:val="left"/>
      <w:pPr>
        <w:ind w:left="1411" w:hanging="420"/>
      </w:pPr>
      <w:rPr>
        <w:rFonts w:ascii="Wingdings" w:hAnsi="Wingdings" w:hint="default"/>
      </w:rPr>
    </w:lvl>
    <w:lvl w:ilvl="2" w:tplc="0E22695E">
      <w:numFmt w:val="bullet"/>
      <w:lvlText w:val="・"/>
      <w:lvlJc w:val="left"/>
      <w:pPr>
        <w:ind w:left="1771" w:hanging="360"/>
      </w:pPr>
      <w:rPr>
        <w:rFonts w:ascii="Noto Sans CJK JP Light" w:eastAsia="Noto Sans CJK JP Light" w:hAnsi="Noto Sans CJK JP Light" w:cs="Times New Roman" w:hint="eastAsia"/>
      </w:rPr>
    </w:lvl>
    <w:lvl w:ilvl="3" w:tplc="04090001" w:tentative="1">
      <w:start w:val="1"/>
      <w:numFmt w:val="bullet"/>
      <w:lvlText w:val=""/>
      <w:lvlJc w:val="left"/>
      <w:pPr>
        <w:ind w:left="2251" w:hanging="420"/>
      </w:pPr>
      <w:rPr>
        <w:rFonts w:ascii="Wingdings" w:hAnsi="Wingdings" w:hint="default"/>
      </w:rPr>
    </w:lvl>
    <w:lvl w:ilvl="4" w:tplc="0409000B" w:tentative="1">
      <w:start w:val="1"/>
      <w:numFmt w:val="bullet"/>
      <w:lvlText w:val=""/>
      <w:lvlJc w:val="left"/>
      <w:pPr>
        <w:ind w:left="2671" w:hanging="420"/>
      </w:pPr>
      <w:rPr>
        <w:rFonts w:ascii="Wingdings" w:hAnsi="Wingdings" w:hint="default"/>
      </w:rPr>
    </w:lvl>
    <w:lvl w:ilvl="5" w:tplc="0409000D" w:tentative="1">
      <w:start w:val="1"/>
      <w:numFmt w:val="bullet"/>
      <w:lvlText w:val=""/>
      <w:lvlJc w:val="left"/>
      <w:pPr>
        <w:ind w:left="3091" w:hanging="420"/>
      </w:pPr>
      <w:rPr>
        <w:rFonts w:ascii="Wingdings" w:hAnsi="Wingdings" w:hint="default"/>
      </w:rPr>
    </w:lvl>
    <w:lvl w:ilvl="6" w:tplc="04090001" w:tentative="1">
      <w:start w:val="1"/>
      <w:numFmt w:val="bullet"/>
      <w:lvlText w:val=""/>
      <w:lvlJc w:val="left"/>
      <w:pPr>
        <w:ind w:left="3511" w:hanging="420"/>
      </w:pPr>
      <w:rPr>
        <w:rFonts w:ascii="Wingdings" w:hAnsi="Wingdings" w:hint="default"/>
      </w:rPr>
    </w:lvl>
    <w:lvl w:ilvl="7" w:tplc="0409000B" w:tentative="1">
      <w:start w:val="1"/>
      <w:numFmt w:val="bullet"/>
      <w:lvlText w:val=""/>
      <w:lvlJc w:val="left"/>
      <w:pPr>
        <w:ind w:left="3931" w:hanging="420"/>
      </w:pPr>
      <w:rPr>
        <w:rFonts w:ascii="Wingdings" w:hAnsi="Wingdings" w:hint="default"/>
      </w:rPr>
    </w:lvl>
    <w:lvl w:ilvl="8" w:tplc="0409000D" w:tentative="1">
      <w:start w:val="1"/>
      <w:numFmt w:val="bullet"/>
      <w:lvlText w:val=""/>
      <w:lvlJc w:val="left"/>
      <w:pPr>
        <w:ind w:left="4351" w:hanging="420"/>
      </w:pPr>
      <w:rPr>
        <w:rFonts w:ascii="Wingdings" w:hAnsi="Wingdings" w:hint="default"/>
      </w:rPr>
    </w:lvl>
  </w:abstractNum>
  <w:abstractNum w:abstractNumId="32" w15:restartNumberingAfterBreak="0">
    <w:nsid w:val="7DFB51E1"/>
    <w:multiLevelType w:val="hybridMultilevel"/>
    <w:tmpl w:val="A5B6AE5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18"/>
  </w:num>
  <w:num w:numId="2">
    <w:abstractNumId w:val="20"/>
  </w:num>
  <w:num w:numId="3">
    <w:abstractNumId w:val="14"/>
  </w:num>
  <w:num w:numId="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4"/>
  </w:num>
  <w:num w:numId="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7"/>
  </w:num>
  <w:num w:numId="11">
    <w:abstractNumId w:val="3"/>
  </w:num>
  <w:num w:numId="12">
    <w:abstractNumId w:val="26"/>
  </w:num>
  <w:num w:numId="13">
    <w:abstractNumId w:val="10"/>
  </w:num>
  <w:num w:numId="14">
    <w:abstractNumId w:val="2"/>
  </w:num>
  <w:num w:numId="15">
    <w:abstractNumId w:val="17"/>
    <w:lvlOverride w:ilvl="0">
      <w:startOverride w:val="1"/>
    </w:lvlOverride>
  </w:num>
  <w:num w:numId="1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num>
  <w:num w:numId="20">
    <w:abstractNumId w:val="16"/>
  </w:num>
  <w:num w:numId="21">
    <w:abstractNumId w:val="0"/>
  </w:num>
  <w:num w:numId="22">
    <w:abstractNumId w:val="11"/>
  </w:num>
  <w:num w:numId="23">
    <w:abstractNumId w:val="29"/>
  </w:num>
  <w:num w:numId="24">
    <w:abstractNumId w:val="17"/>
    <w:lvlOverride w:ilvl="0">
      <w:startOverride w:val="1"/>
    </w:lvlOverride>
  </w:num>
  <w:num w:numId="2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0"/>
  </w:num>
  <w:num w:numId="2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7"/>
    <w:lvlOverride w:ilvl="0">
      <w:startOverride w:val="1"/>
    </w:lvlOverride>
  </w:num>
  <w:num w:numId="31">
    <w:abstractNumId w:val="17"/>
    <w:lvlOverride w:ilvl="0">
      <w:startOverride w:val="1"/>
    </w:lvlOverride>
  </w:num>
  <w:num w:numId="32">
    <w:abstractNumId w:val="12"/>
  </w:num>
  <w:num w:numId="33">
    <w:abstractNumId w:val="32"/>
  </w:num>
  <w:num w:numId="3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7"/>
    <w:lvlOverride w:ilvl="0">
      <w:startOverride w:val="1"/>
    </w:lvlOverride>
  </w:num>
  <w:num w:numId="3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7"/>
    <w:lvlOverride w:ilvl="0">
      <w:startOverride w:val="1"/>
    </w:lvlOverride>
  </w:num>
  <w:num w:numId="3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7"/>
    <w:lvlOverride w:ilvl="0">
      <w:startOverride w:val="1"/>
    </w:lvlOverride>
  </w:num>
  <w:num w:numId="4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7"/>
    <w:lvlOverride w:ilvl="0">
      <w:startOverride w:val="1"/>
    </w:lvlOverride>
  </w:num>
  <w:num w:numId="4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7"/>
    <w:lvlOverride w:ilvl="0">
      <w:startOverride w:val="1"/>
    </w:lvlOverride>
  </w:num>
  <w:num w:numId="51">
    <w:abstractNumId w:val="17"/>
    <w:lvlOverride w:ilvl="0">
      <w:startOverride w:val="1"/>
    </w:lvlOverride>
  </w:num>
  <w:num w:numId="52">
    <w:abstractNumId w:val="17"/>
    <w:lvlOverride w:ilvl="0">
      <w:startOverride w:val="1"/>
    </w:lvlOverride>
  </w:num>
  <w:num w:numId="5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7"/>
    <w:lvlOverride w:ilvl="0">
      <w:startOverride w:val="1"/>
    </w:lvlOverride>
  </w:num>
  <w:num w:numId="56">
    <w:abstractNumId w:val="17"/>
    <w:lvlOverride w:ilvl="0">
      <w:startOverride w:val="1"/>
    </w:lvlOverride>
  </w:num>
  <w:num w:numId="57">
    <w:abstractNumId w:val="5"/>
  </w:num>
  <w:num w:numId="58">
    <w:abstractNumId w:val="31"/>
  </w:num>
  <w:num w:numId="59">
    <w:abstractNumId w:val="22"/>
  </w:num>
  <w:num w:numId="60">
    <w:abstractNumId w:val="1"/>
  </w:num>
  <w:num w:numId="61">
    <w:abstractNumId w:val="23"/>
  </w:num>
  <w:num w:numId="62">
    <w:abstractNumId w:val="21"/>
  </w:num>
  <w:num w:numId="63">
    <w:abstractNumId w:val="9"/>
  </w:num>
  <w:num w:numId="64">
    <w:abstractNumId w:val="17"/>
    <w:lvlOverride w:ilvl="0">
      <w:startOverride w:val="1"/>
    </w:lvlOverride>
  </w:num>
  <w:num w:numId="65">
    <w:abstractNumId w:val="17"/>
    <w:lvlOverride w:ilvl="0">
      <w:startOverride w:val="1"/>
    </w:lvlOverride>
  </w:num>
  <w:num w:numId="6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6"/>
  </w:num>
  <w:num w:numId="68">
    <w:abstractNumId w:val="17"/>
    <w:lvlOverride w:ilvl="0">
      <w:startOverride w:val="1"/>
    </w:lvlOverride>
  </w:num>
  <w:num w:numId="69">
    <w:abstractNumId w:val="17"/>
    <w:lvlOverride w:ilvl="0">
      <w:startOverride w:val="1"/>
    </w:lvlOverride>
  </w:num>
  <w:num w:numId="70">
    <w:abstractNumId w:val="17"/>
    <w:lvlOverride w:ilvl="0">
      <w:startOverride w:val="1"/>
    </w:lvlOverride>
  </w:num>
  <w:num w:numId="71">
    <w:abstractNumId w:val="17"/>
    <w:lvlOverride w:ilvl="0">
      <w:startOverride w:val="1"/>
    </w:lvlOverride>
  </w:num>
  <w:num w:numId="72">
    <w:abstractNumId w:val="17"/>
    <w:lvlOverride w:ilvl="0">
      <w:startOverride w:val="1"/>
    </w:lvlOverride>
  </w:num>
  <w:num w:numId="73">
    <w:abstractNumId w:val="17"/>
    <w:lvlOverride w:ilvl="0">
      <w:startOverride w:val="1"/>
    </w:lvlOverride>
  </w:num>
  <w:num w:numId="74">
    <w:abstractNumId w:val="17"/>
    <w:lvlOverride w:ilvl="0">
      <w:startOverride w:val="1"/>
    </w:lvlOverride>
  </w:num>
  <w:num w:numId="7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17"/>
    <w:lvlOverride w:ilvl="0">
      <w:startOverride w:val="1"/>
    </w:lvlOverride>
  </w:num>
  <w:num w:numId="8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28"/>
  </w:num>
  <w:num w:numId="8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17"/>
    <w:lvlOverride w:ilvl="0">
      <w:startOverride w:val="1"/>
    </w:lvlOverride>
  </w:num>
  <w:num w:numId="8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17"/>
    <w:lvlOverride w:ilvl="0">
      <w:startOverride w:val="1"/>
    </w:lvlOverride>
  </w:num>
  <w:num w:numId="88">
    <w:abstractNumId w:val="17"/>
    <w:lvlOverride w:ilvl="0">
      <w:startOverride w:val="1"/>
    </w:lvlOverride>
  </w:num>
  <w:num w:numId="8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7"/>
    <w:lvlOverride w:ilvl="0">
      <w:startOverride w:val="1"/>
    </w:lvlOverride>
  </w:num>
  <w:num w:numId="9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17"/>
    <w:lvlOverride w:ilvl="0">
      <w:startOverride w:val="1"/>
    </w:lvlOverride>
  </w:num>
  <w:num w:numId="98">
    <w:abstractNumId w:val="17"/>
    <w:lvlOverride w:ilvl="0">
      <w:startOverride w:val="1"/>
    </w:lvlOverride>
  </w:num>
  <w:num w:numId="9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17"/>
    <w:lvlOverride w:ilvl="0">
      <w:startOverride w:val="1"/>
    </w:lvlOverride>
  </w:num>
  <w:num w:numId="10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17"/>
    <w:lvlOverride w:ilvl="0">
      <w:startOverride w:val="1"/>
    </w:lvlOverride>
  </w:num>
  <w:num w:numId="10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17"/>
    <w:lvlOverride w:ilvl="0">
      <w:startOverride w:val="1"/>
    </w:lvlOverride>
  </w:num>
  <w:num w:numId="10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17"/>
    <w:lvlOverride w:ilvl="0">
      <w:startOverride w:val="1"/>
    </w:lvlOverride>
  </w:num>
  <w:num w:numId="10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2"/>
    <w:lvlOverride w:ilvl="0">
      <w:startOverride w:val="1"/>
    </w:lvlOverride>
  </w:num>
  <w:num w:numId="10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17"/>
    <w:lvlOverride w:ilvl="0">
      <w:startOverride w:val="1"/>
    </w:lvlOverride>
  </w:num>
  <w:num w:numId="11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17"/>
    <w:lvlOverride w:ilvl="0">
      <w:startOverride w:val="1"/>
    </w:lvlOverride>
  </w:num>
  <w:num w:numId="11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17"/>
    <w:lvlOverride w:ilvl="0">
      <w:startOverride w:val="1"/>
    </w:lvlOverride>
  </w:num>
  <w:num w:numId="116">
    <w:abstractNumId w:val="17"/>
    <w:lvlOverride w:ilvl="0">
      <w:startOverride w:val="1"/>
    </w:lvlOverride>
  </w:num>
  <w:num w:numId="117">
    <w:abstractNumId w:val="17"/>
    <w:lvlOverride w:ilvl="0">
      <w:startOverride w:val="1"/>
    </w:lvlOverride>
  </w:num>
  <w:num w:numId="11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17"/>
    <w:lvlOverride w:ilvl="0">
      <w:startOverride w:val="1"/>
    </w:lvlOverride>
  </w:num>
  <w:num w:numId="120">
    <w:abstractNumId w:val="27"/>
  </w:num>
  <w:num w:numId="121">
    <w:abstractNumId w:val="15"/>
  </w:num>
  <w:num w:numId="122">
    <w:abstractNumId w:val="17"/>
    <w:lvlOverride w:ilvl="0">
      <w:startOverride w:val="1"/>
    </w:lvlOverride>
  </w:num>
  <w:num w:numId="12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17"/>
    <w:lvlOverride w:ilvl="0">
      <w:startOverride w:val="1"/>
    </w:lvlOverride>
  </w:num>
  <w:num w:numId="125">
    <w:abstractNumId w:val="17"/>
    <w:lvlOverride w:ilvl="0">
      <w:startOverride w:val="1"/>
    </w:lvlOverride>
  </w:num>
  <w:num w:numId="12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7"/>
  </w:num>
  <w:num w:numId="14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25"/>
  </w:num>
  <w:num w:numId="15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8"/>
  </w:num>
  <w:num w:numId="153">
    <w:abstractNumId w:val="13"/>
  </w:num>
  <w:num w:numId="154">
    <w:abstractNumId w:val="19"/>
  </w:num>
  <w:num w:numId="155">
    <w:abstractNumId w:val="4"/>
  </w:num>
  <w:num w:numId="156">
    <w:abstractNumId w:val="17"/>
    <w:lvlOverride w:ilvl="0">
      <w:startOverride w:val="1"/>
    </w:lvlOverride>
  </w:num>
  <w:num w:numId="15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hideSpellingErrors/>
  <w:hideGrammaticalErrors/>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0211"/>
    <w:rsid w:val="0000084A"/>
    <w:rsid w:val="00003816"/>
    <w:rsid w:val="00003F00"/>
    <w:rsid w:val="00004128"/>
    <w:rsid w:val="00004616"/>
    <w:rsid w:val="0000707F"/>
    <w:rsid w:val="00007C14"/>
    <w:rsid w:val="00007ED9"/>
    <w:rsid w:val="0001193D"/>
    <w:rsid w:val="000119A7"/>
    <w:rsid w:val="000137F3"/>
    <w:rsid w:val="00014E36"/>
    <w:rsid w:val="000172D9"/>
    <w:rsid w:val="00017E95"/>
    <w:rsid w:val="00021080"/>
    <w:rsid w:val="000218F4"/>
    <w:rsid w:val="00021F03"/>
    <w:rsid w:val="0002239A"/>
    <w:rsid w:val="00022FAD"/>
    <w:rsid w:val="000238BF"/>
    <w:rsid w:val="00024789"/>
    <w:rsid w:val="00025155"/>
    <w:rsid w:val="000272DB"/>
    <w:rsid w:val="00027436"/>
    <w:rsid w:val="00031803"/>
    <w:rsid w:val="0003207B"/>
    <w:rsid w:val="00032EDF"/>
    <w:rsid w:val="000337B8"/>
    <w:rsid w:val="00033DAD"/>
    <w:rsid w:val="00034CA8"/>
    <w:rsid w:val="00036E25"/>
    <w:rsid w:val="00036E50"/>
    <w:rsid w:val="00037A36"/>
    <w:rsid w:val="00040F4A"/>
    <w:rsid w:val="00042016"/>
    <w:rsid w:val="00042F8A"/>
    <w:rsid w:val="00044CAC"/>
    <w:rsid w:val="00046C87"/>
    <w:rsid w:val="000515DF"/>
    <w:rsid w:val="0005271D"/>
    <w:rsid w:val="00053183"/>
    <w:rsid w:val="0005325F"/>
    <w:rsid w:val="000534F3"/>
    <w:rsid w:val="0005513B"/>
    <w:rsid w:val="000565A0"/>
    <w:rsid w:val="00056600"/>
    <w:rsid w:val="00056621"/>
    <w:rsid w:val="00056BC0"/>
    <w:rsid w:val="00057395"/>
    <w:rsid w:val="000615D4"/>
    <w:rsid w:val="000630DE"/>
    <w:rsid w:val="0006429E"/>
    <w:rsid w:val="00066524"/>
    <w:rsid w:val="000668A8"/>
    <w:rsid w:val="0006778B"/>
    <w:rsid w:val="00070B47"/>
    <w:rsid w:val="00071373"/>
    <w:rsid w:val="000719B7"/>
    <w:rsid w:val="000727EB"/>
    <w:rsid w:val="00072E5C"/>
    <w:rsid w:val="00074197"/>
    <w:rsid w:val="00074255"/>
    <w:rsid w:val="00075CDF"/>
    <w:rsid w:val="00076185"/>
    <w:rsid w:val="00076393"/>
    <w:rsid w:val="0007669B"/>
    <w:rsid w:val="00077F78"/>
    <w:rsid w:val="00080939"/>
    <w:rsid w:val="00080B64"/>
    <w:rsid w:val="00081643"/>
    <w:rsid w:val="00082BF1"/>
    <w:rsid w:val="00084948"/>
    <w:rsid w:val="0008614D"/>
    <w:rsid w:val="00086BE6"/>
    <w:rsid w:val="00086C42"/>
    <w:rsid w:val="00091366"/>
    <w:rsid w:val="000926B7"/>
    <w:rsid w:val="00093021"/>
    <w:rsid w:val="00094A3C"/>
    <w:rsid w:val="00095CBB"/>
    <w:rsid w:val="00096B06"/>
    <w:rsid w:val="00096EAE"/>
    <w:rsid w:val="00097532"/>
    <w:rsid w:val="000A0C75"/>
    <w:rsid w:val="000A0DA2"/>
    <w:rsid w:val="000A0DD8"/>
    <w:rsid w:val="000A740E"/>
    <w:rsid w:val="000A7DAB"/>
    <w:rsid w:val="000B1BC8"/>
    <w:rsid w:val="000B3AD0"/>
    <w:rsid w:val="000B3C74"/>
    <w:rsid w:val="000B3F5A"/>
    <w:rsid w:val="000B7802"/>
    <w:rsid w:val="000B786B"/>
    <w:rsid w:val="000C05B7"/>
    <w:rsid w:val="000C2035"/>
    <w:rsid w:val="000C33C4"/>
    <w:rsid w:val="000C5CD8"/>
    <w:rsid w:val="000C62F4"/>
    <w:rsid w:val="000C662C"/>
    <w:rsid w:val="000C68B7"/>
    <w:rsid w:val="000D1BE6"/>
    <w:rsid w:val="000D2EB3"/>
    <w:rsid w:val="000D37B9"/>
    <w:rsid w:val="000D3B73"/>
    <w:rsid w:val="000D5487"/>
    <w:rsid w:val="000D578B"/>
    <w:rsid w:val="000D6105"/>
    <w:rsid w:val="000D6E55"/>
    <w:rsid w:val="000D74BE"/>
    <w:rsid w:val="000D782E"/>
    <w:rsid w:val="000E05AD"/>
    <w:rsid w:val="000E22F3"/>
    <w:rsid w:val="000E3BC9"/>
    <w:rsid w:val="000E3D6A"/>
    <w:rsid w:val="000E67E8"/>
    <w:rsid w:val="000E6E42"/>
    <w:rsid w:val="000E7BC1"/>
    <w:rsid w:val="000E7CF5"/>
    <w:rsid w:val="000F0160"/>
    <w:rsid w:val="000F08AF"/>
    <w:rsid w:val="000F17A5"/>
    <w:rsid w:val="000F1F56"/>
    <w:rsid w:val="000F2FA3"/>
    <w:rsid w:val="000F464C"/>
    <w:rsid w:val="000F4A09"/>
    <w:rsid w:val="000F5138"/>
    <w:rsid w:val="000F78CE"/>
    <w:rsid w:val="000F7B08"/>
    <w:rsid w:val="00100949"/>
    <w:rsid w:val="00102216"/>
    <w:rsid w:val="001047C2"/>
    <w:rsid w:val="00105403"/>
    <w:rsid w:val="0010672F"/>
    <w:rsid w:val="00107621"/>
    <w:rsid w:val="00107769"/>
    <w:rsid w:val="00112B87"/>
    <w:rsid w:val="001133BA"/>
    <w:rsid w:val="0011387B"/>
    <w:rsid w:val="0011421E"/>
    <w:rsid w:val="001148D4"/>
    <w:rsid w:val="001153A6"/>
    <w:rsid w:val="001156AD"/>
    <w:rsid w:val="00115C3B"/>
    <w:rsid w:val="00116D23"/>
    <w:rsid w:val="00117694"/>
    <w:rsid w:val="0012037C"/>
    <w:rsid w:val="00122325"/>
    <w:rsid w:val="00125D34"/>
    <w:rsid w:val="001301F9"/>
    <w:rsid w:val="0013074E"/>
    <w:rsid w:val="00130E14"/>
    <w:rsid w:val="0013106D"/>
    <w:rsid w:val="00131235"/>
    <w:rsid w:val="0013127D"/>
    <w:rsid w:val="0013520C"/>
    <w:rsid w:val="00136C50"/>
    <w:rsid w:val="00141967"/>
    <w:rsid w:val="00141F76"/>
    <w:rsid w:val="00142662"/>
    <w:rsid w:val="001433D2"/>
    <w:rsid w:val="00145506"/>
    <w:rsid w:val="001456FF"/>
    <w:rsid w:val="00146430"/>
    <w:rsid w:val="00147174"/>
    <w:rsid w:val="001501A9"/>
    <w:rsid w:val="00150C9A"/>
    <w:rsid w:val="0015138B"/>
    <w:rsid w:val="00151500"/>
    <w:rsid w:val="001517BD"/>
    <w:rsid w:val="00151EC4"/>
    <w:rsid w:val="00153E51"/>
    <w:rsid w:val="00154C8C"/>
    <w:rsid w:val="001558A7"/>
    <w:rsid w:val="00156041"/>
    <w:rsid w:val="00156B7B"/>
    <w:rsid w:val="0015703E"/>
    <w:rsid w:val="0016024A"/>
    <w:rsid w:val="001617C9"/>
    <w:rsid w:val="00161888"/>
    <w:rsid w:val="001644B2"/>
    <w:rsid w:val="00165E5F"/>
    <w:rsid w:val="00165F9D"/>
    <w:rsid w:val="00166AD3"/>
    <w:rsid w:val="00166FDD"/>
    <w:rsid w:val="001674B6"/>
    <w:rsid w:val="00167656"/>
    <w:rsid w:val="00167DF6"/>
    <w:rsid w:val="001701CF"/>
    <w:rsid w:val="001703F2"/>
    <w:rsid w:val="00172584"/>
    <w:rsid w:val="00172936"/>
    <w:rsid w:val="0017313E"/>
    <w:rsid w:val="001737AE"/>
    <w:rsid w:val="00176882"/>
    <w:rsid w:val="00176FE1"/>
    <w:rsid w:val="00177F23"/>
    <w:rsid w:val="0018214B"/>
    <w:rsid w:val="00183944"/>
    <w:rsid w:val="00184C3C"/>
    <w:rsid w:val="00187000"/>
    <w:rsid w:val="00187549"/>
    <w:rsid w:val="0018755D"/>
    <w:rsid w:val="001910EB"/>
    <w:rsid w:val="00191F49"/>
    <w:rsid w:val="00192043"/>
    <w:rsid w:val="00192214"/>
    <w:rsid w:val="001A0A44"/>
    <w:rsid w:val="001A1109"/>
    <w:rsid w:val="001A1E57"/>
    <w:rsid w:val="001A1E6D"/>
    <w:rsid w:val="001A27A8"/>
    <w:rsid w:val="001A3649"/>
    <w:rsid w:val="001A3BCF"/>
    <w:rsid w:val="001A6823"/>
    <w:rsid w:val="001A6E2B"/>
    <w:rsid w:val="001A7E21"/>
    <w:rsid w:val="001A7FDF"/>
    <w:rsid w:val="001B1DA5"/>
    <w:rsid w:val="001B22E3"/>
    <w:rsid w:val="001B437E"/>
    <w:rsid w:val="001B4FC3"/>
    <w:rsid w:val="001B57C5"/>
    <w:rsid w:val="001B7242"/>
    <w:rsid w:val="001C3079"/>
    <w:rsid w:val="001C30B3"/>
    <w:rsid w:val="001C48E4"/>
    <w:rsid w:val="001C4EC7"/>
    <w:rsid w:val="001C57A0"/>
    <w:rsid w:val="001C5DD1"/>
    <w:rsid w:val="001C700B"/>
    <w:rsid w:val="001D2E96"/>
    <w:rsid w:val="001D3E3C"/>
    <w:rsid w:val="001D4421"/>
    <w:rsid w:val="001D469E"/>
    <w:rsid w:val="001D476D"/>
    <w:rsid w:val="001D5CEE"/>
    <w:rsid w:val="001D6844"/>
    <w:rsid w:val="001E1272"/>
    <w:rsid w:val="001E1A5B"/>
    <w:rsid w:val="001E3135"/>
    <w:rsid w:val="001E3689"/>
    <w:rsid w:val="001E5216"/>
    <w:rsid w:val="001E6165"/>
    <w:rsid w:val="001E63B8"/>
    <w:rsid w:val="001E67F6"/>
    <w:rsid w:val="001E7198"/>
    <w:rsid w:val="001F0AB8"/>
    <w:rsid w:val="001F273E"/>
    <w:rsid w:val="001F2D13"/>
    <w:rsid w:val="001F3332"/>
    <w:rsid w:val="001F391B"/>
    <w:rsid w:val="001F3C84"/>
    <w:rsid w:val="001F41B3"/>
    <w:rsid w:val="001F4E01"/>
    <w:rsid w:val="001F4E50"/>
    <w:rsid w:val="001F5315"/>
    <w:rsid w:val="001F6578"/>
    <w:rsid w:val="001F67FB"/>
    <w:rsid w:val="001F763C"/>
    <w:rsid w:val="002003A5"/>
    <w:rsid w:val="00201196"/>
    <w:rsid w:val="00202C1A"/>
    <w:rsid w:val="00206E1F"/>
    <w:rsid w:val="0020761A"/>
    <w:rsid w:val="0021000F"/>
    <w:rsid w:val="00215203"/>
    <w:rsid w:val="00221ACB"/>
    <w:rsid w:val="002223C5"/>
    <w:rsid w:val="00222838"/>
    <w:rsid w:val="002228C4"/>
    <w:rsid w:val="00223904"/>
    <w:rsid w:val="0022495C"/>
    <w:rsid w:val="00230243"/>
    <w:rsid w:val="002327DD"/>
    <w:rsid w:val="0023282A"/>
    <w:rsid w:val="00232E94"/>
    <w:rsid w:val="002336D0"/>
    <w:rsid w:val="00234456"/>
    <w:rsid w:val="00235322"/>
    <w:rsid w:val="00236F23"/>
    <w:rsid w:val="0024060E"/>
    <w:rsid w:val="00241320"/>
    <w:rsid w:val="00243CCC"/>
    <w:rsid w:val="00244B9F"/>
    <w:rsid w:val="00246607"/>
    <w:rsid w:val="00247EBA"/>
    <w:rsid w:val="0025077B"/>
    <w:rsid w:val="00251AFC"/>
    <w:rsid w:val="0025230D"/>
    <w:rsid w:val="002531D3"/>
    <w:rsid w:val="00254AB3"/>
    <w:rsid w:val="002554BA"/>
    <w:rsid w:val="00260DF2"/>
    <w:rsid w:val="00263100"/>
    <w:rsid w:val="00265D66"/>
    <w:rsid w:val="00265DC8"/>
    <w:rsid w:val="00265F67"/>
    <w:rsid w:val="0026719E"/>
    <w:rsid w:val="00267607"/>
    <w:rsid w:val="00270DA4"/>
    <w:rsid w:val="0027195E"/>
    <w:rsid w:val="002737EE"/>
    <w:rsid w:val="0027402E"/>
    <w:rsid w:val="00276382"/>
    <w:rsid w:val="002772DE"/>
    <w:rsid w:val="002805FE"/>
    <w:rsid w:val="00281A61"/>
    <w:rsid w:val="00281B2D"/>
    <w:rsid w:val="0028380F"/>
    <w:rsid w:val="0028593E"/>
    <w:rsid w:val="0029094E"/>
    <w:rsid w:val="002909C0"/>
    <w:rsid w:val="00290EFE"/>
    <w:rsid w:val="00291FD4"/>
    <w:rsid w:val="00293EF4"/>
    <w:rsid w:val="0029507C"/>
    <w:rsid w:val="00295B0C"/>
    <w:rsid w:val="0029638A"/>
    <w:rsid w:val="002963FA"/>
    <w:rsid w:val="002A026F"/>
    <w:rsid w:val="002A1177"/>
    <w:rsid w:val="002A1E95"/>
    <w:rsid w:val="002A6292"/>
    <w:rsid w:val="002A752F"/>
    <w:rsid w:val="002A7785"/>
    <w:rsid w:val="002A7B03"/>
    <w:rsid w:val="002B0FB2"/>
    <w:rsid w:val="002B1E5F"/>
    <w:rsid w:val="002B2D4F"/>
    <w:rsid w:val="002B2F0F"/>
    <w:rsid w:val="002B376B"/>
    <w:rsid w:val="002B3CD3"/>
    <w:rsid w:val="002B4652"/>
    <w:rsid w:val="002B5738"/>
    <w:rsid w:val="002B588C"/>
    <w:rsid w:val="002B6C50"/>
    <w:rsid w:val="002C176D"/>
    <w:rsid w:val="002C1FEE"/>
    <w:rsid w:val="002C20F8"/>
    <w:rsid w:val="002C560A"/>
    <w:rsid w:val="002C5F2A"/>
    <w:rsid w:val="002D3C0F"/>
    <w:rsid w:val="002D49F6"/>
    <w:rsid w:val="002D5902"/>
    <w:rsid w:val="002D6125"/>
    <w:rsid w:val="002D633E"/>
    <w:rsid w:val="002D7CAF"/>
    <w:rsid w:val="002E0400"/>
    <w:rsid w:val="002E1D44"/>
    <w:rsid w:val="002E2705"/>
    <w:rsid w:val="002E2792"/>
    <w:rsid w:val="002E28A0"/>
    <w:rsid w:val="002E3F5F"/>
    <w:rsid w:val="002E580E"/>
    <w:rsid w:val="002E76CC"/>
    <w:rsid w:val="002F1368"/>
    <w:rsid w:val="002F45C8"/>
    <w:rsid w:val="002F55AC"/>
    <w:rsid w:val="002F599C"/>
    <w:rsid w:val="002F60F8"/>
    <w:rsid w:val="00301247"/>
    <w:rsid w:val="00301C3C"/>
    <w:rsid w:val="00302CB2"/>
    <w:rsid w:val="00303FD0"/>
    <w:rsid w:val="00307065"/>
    <w:rsid w:val="0030777C"/>
    <w:rsid w:val="00307782"/>
    <w:rsid w:val="003104E4"/>
    <w:rsid w:val="00311970"/>
    <w:rsid w:val="00311BD1"/>
    <w:rsid w:val="00313884"/>
    <w:rsid w:val="0031396F"/>
    <w:rsid w:val="003157C7"/>
    <w:rsid w:val="0031699D"/>
    <w:rsid w:val="003173B1"/>
    <w:rsid w:val="0032105F"/>
    <w:rsid w:val="003228E3"/>
    <w:rsid w:val="00323829"/>
    <w:rsid w:val="00324AB9"/>
    <w:rsid w:val="00326C43"/>
    <w:rsid w:val="00327429"/>
    <w:rsid w:val="003277B6"/>
    <w:rsid w:val="00330EC3"/>
    <w:rsid w:val="0033235E"/>
    <w:rsid w:val="0033257A"/>
    <w:rsid w:val="00332A2F"/>
    <w:rsid w:val="00333B06"/>
    <w:rsid w:val="00334640"/>
    <w:rsid w:val="00335ABD"/>
    <w:rsid w:val="00335CBE"/>
    <w:rsid w:val="00335D85"/>
    <w:rsid w:val="0033615B"/>
    <w:rsid w:val="0033746D"/>
    <w:rsid w:val="00337F69"/>
    <w:rsid w:val="003421FD"/>
    <w:rsid w:val="0034519F"/>
    <w:rsid w:val="00345C2D"/>
    <w:rsid w:val="0034776E"/>
    <w:rsid w:val="003505DE"/>
    <w:rsid w:val="00351065"/>
    <w:rsid w:val="00351AF1"/>
    <w:rsid w:val="00351B4F"/>
    <w:rsid w:val="00354EA1"/>
    <w:rsid w:val="00357934"/>
    <w:rsid w:val="00357D8C"/>
    <w:rsid w:val="00361215"/>
    <w:rsid w:val="00361320"/>
    <w:rsid w:val="003615DB"/>
    <w:rsid w:val="00361C65"/>
    <w:rsid w:val="00362048"/>
    <w:rsid w:val="00362184"/>
    <w:rsid w:val="0036417B"/>
    <w:rsid w:val="003704B0"/>
    <w:rsid w:val="0037249C"/>
    <w:rsid w:val="00372941"/>
    <w:rsid w:val="00373187"/>
    <w:rsid w:val="00374626"/>
    <w:rsid w:val="003753F7"/>
    <w:rsid w:val="00376726"/>
    <w:rsid w:val="00376A95"/>
    <w:rsid w:val="00377DD6"/>
    <w:rsid w:val="003816AB"/>
    <w:rsid w:val="00382D77"/>
    <w:rsid w:val="00386668"/>
    <w:rsid w:val="00387016"/>
    <w:rsid w:val="0039366E"/>
    <w:rsid w:val="00393C44"/>
    <w:rsid w:val="0039574B"/>
    <w:rsid w:val="0039627D"/>
    <w:rsid w:val="00396945"/>
    <w:rsid w:val="00396FB7"/>
    <w:rsid w:val="00396FE6"/>
    <w:rsid w:val="00397809"/>
    <w:rsid w:val="003A078D"/>
    <w:rsid w:val="003A2E48"/>
    <w:rsid w:val="003A3A20"/>
    <w:rsid w:val="003A4102"/>
    <w:rsid w:val="003A6329"/>
    <w:rsid w:val="003B1BC3"/>
    <w:rsid w:val="003B20FC"/>
    <w:rsid w:val="003B26F0"/>
    <w:rsid w:val="003B58B1"/>
    <w:rsid w:val="003B5FAA"/>
    <w:rsid w:val="003B7A13"/>
    <w:rsid w:val="003C00A6"/>
    <w:rsid w:val="003C0A69"/>
    <w:rsid w:val="003C2994"/>
    <w:rsid w:val="003C2AE5"/>
    <w:rsid w:val="003C5B8C"/>
    <w:rsid w:val="003C5E80"/>
    <w:rsid w:val="003D188B"/>
    <w:rsid w:val="003D1AB4"/>
    <w:rsid w:val="003D2F63"/>
    <w:rsid w:val="003D43F3"/>
    <w:rsid w:val="003D4B22"/>
    <w:rsid w:val="003D6476"/>
    <w:rsid w:val="003D6994"/>
    <w:rsid w:val="003D74C6"/>
    <w:rsid w:val="003D751F"/>
    <w:rsid w:val="003D7BFD"/>
    <w:rsid w:val="003E0AC2"/>
    <w:rsid w:val="003E39CE"/>
    <w:rsid w:val="003E4CEE"/>
    <w:rsid w:val="003E74E2"/>
    <w:rsid w:val="003F03CF"/>
    <w:rsid w:val="003F43C4"/>
    <w:rsid w:val="003F46A0"/>
    <w:rsid w:val="003F62B4"/>
    <w:rsid w:val="004012E3"/>
    <w:rsid w:val="00403EB7"/>
    <w:rsid w:val="00404D5B"/>
    <w:rsid w:val="0040582C"/>
    <w:rsid w:val="00405B41"/>
    <w:rsid w:val="00406270"/>
    <w:rsid w:val="00410064"/>
    <w:rsid w:val="00410810"/>
    <w:rsid w:val="00410E9D"/>
    <w:rsid w:val="0041210D"/>
    <w:rsid w:val="004122D2"/>
    <w:rsid w:val="004137F9"/>
    <w:rsid w:val="00413CF6"/>
    <w:rsid w:val="00413D14"/>
    <w:rsid w:val="0041442F"/>
    <w:rsid w:val="00416105"/>
    <w:rsid w:val="00417FAA"/>
    <w:rsid w:val="004200C5"/>
    <w:rsid w:val="00420E31"/>
    <w:rsid w:val="00421428"/>
    <w:rsid w:val="00430300"/>
    <w:rsid w:val="00432F09"/>
    <w:rsid w:val="00433627"/>
    <w:rsid w:val="0043438B"/>
    <w:rsid w:val="00434BE8"/>
    <w:rsid w:val="00435C25"/>
    <w:rsid w:val="00435D5B"/>
    <w:rsid w:val="00436CBF"/>
    <w:rsid w:val="00440483"/>
    <w:rsid w:val="00442945"/>
    <w:rsid w:val="00443E64"/>
    <w:rsid w:val="00444C19"/>
    <w:rsid w:val="0044510D"/>
    <w:rsid w:val="004454B9"/>
    <w:rsid w:val="00445F21"/>
    <w:rsid w:val="00447E92"/>
    <w:rsid w:val="0045163F"/>
    <w:rsid w:val="00452525"/>
    <w:rsid w:val="00453379"/>
    <w:rsid w:val="00454B7F"/>
    <w:rsid w:val="00454E2F"/>
    <w:rsid w:val="00460AC9"/>
    <w:rsid w:val="00465307"/>
    <w:rsid w:val="00465CD4"/>
    <w:rsid w:val="0046680C"/>
    <w:rsid w:val="00466BC0"/>
    <w:rsid w:val="0047139E"/>
    <w:rsid w:val="00471D64"/>
    <w:rsid w:val="00472F05"/>
    <w:rsid w:val="00473453"/>
    <w:rsid w:val="00474BD8"/>
    <w:rsid w:val="00475267"/>
    <w:rsid w:val="00476518"/>
    <w:rsid w:val="00480299"/>
    <w:rsid w:val="00480C1F"/>
    <w:rsid w:val="00481F3F"/>
    <w:rsid w:val="00481FA7"/>
    <w:rsid w:val="0048246D"/>
    <w:rsid w:val="00482B08"/>
    <w:rsid w:val="00483758"/>
    <w:rsid w:val="00485044"/>
    <w:rsid w:val="0048548A"/>
    <w:rsid w:val="00485E97"/>
    <w:rsid w:val="00486226"/>
    <w:rsid w:val="00486703"/>
    <w:rsid w:val="00487422"/>
    <w:rsid w:val="00491A03"/>
    <w:rsid w:val="00494723"/>
    <w:rsid w:val="004A0AAC"/>
    <w:rsid w:val="004A0CED"/>
    <w:rsid w:val="004A1029"/>
    <w:rsid w:val="004A266D"/>
    <w:rsid w:val="004A2A4A"/>
    <w:rsid w:val="004A3C9E"/>
    <w:rsid w:val="004A416C"/>
    <w:rsid w:val="004A4508"/>
    <w:rsid w:val="004B25F7"/>
    <w:rsid w:val="004B2E66"/>
    <w:rsid w:val="004B60DE"/>
    <w:rsid w:val="004B62BF"/>
    <w:rsid w:val="004B6E31"/>
    <w:rsid w:val="004B74D9"/>
    <w:rsid w:val="004B75B9"/>
    <w:rsid w:val="004B7FEA"/>
    <w:rsid w:val="004C0B00"/>
    <w:rsid w:val="004C2448"/>
    <w:rsid w:val="004C2780"/>
    <w:rsid w:val="004C40E2"/>
    <w:rsid w:val="004C4A9D"/>
    <w:rsid w:val="004C4B92"/>
    <w:rsid w:val="004C4C4F"/>
    <w:rsid w:val="004C6009"/>
    <w:rsid w:val="004C6941"/>
    <w:rsid w:val="004C7FA3"/>
    <w:rsid w:val="004D2BA9"/>
    <w:rsid w:val="004D3581"/>
    <w:rsid w:val="004D448D"/>
    <w:rsid w:val="004D5160"/>
    <w:rsid w:val="004D641E"/>
    <w:rsid w:val="004D7AA9"/>
    <w:rsid w:val="004D7B7A"/>
    <w:rsid w:val="004E2242"/>
    <w:rsid w:val="004E383A"/>
    <w:rsid w:val="004E4C80"/>
    <w:rsid w:val="004E54C1"/>
    <w:rsid w:val="004E5CA0"/>
    <w:rsid w:val="004E71A4"/>
    <w:rsid w:val="004F00A6"/>
    <w:rsid w:val="004F021C"/>
    <w:rsid w:val="004F05E2"/>
    <w:rsid w:val="004F1209"/>
    <w:rsid w:val="004F3CE9"/>
    <w:rsid w:val="004F3F9D"/>
    <w:rsid w:val="004F4218"/>
    <w:rsid w:val="004F5222"/>
    <w:rsid w:val="004F7688"/>
    <w:rsid w:val="00501F25"/>
    <w:rsid w:val="005036AF"/>
    <w:rsid w:val="00503D24"/>
    <w:rsid w:val="00505B52"/>
    <w:rsid w:val="00505D0C"/>
    <w:rsid w:val="00506C93"/>
    <w:rsid w:val="00507300"/>
    <w:rsid w:val="0050740D"/>
    <w:rsid w:val="0051006F"/>
    <w:rsid w:val="00510DD2"/>
    <w:rsid w:val="00511A4D"/>
    <w:rsid w:val="00511D4E"/>
    <w:rsid w:val="00511EA2"/>
    <w:rsid w:val="00512955"/>
    <w:rsid w:val="00512BB2"/>
    <w:rsid w:val="00513CF7"/>
    <w:rsid w:val="00513D4F"/>
    <w:rsid w:val="00516F3D"/>
    <w:rsid w:val="005173AF"/>
    <w:rsid w:val="00517A13"/>
    <w:rsid w:val="00517B38"/>
    <w:rsid w:val="005200F0"/>
    <w:rsid w:val="00520876"/>
    <w:rsid w:val="005217EF"/>
    <w:rsid w:val="00521D5C"/>
    <w:rsid w:val="00523015"/>
    <w:rsid w:val="0052588D"/>
    <w:rsid w:val="005261C6"/>
    <w:rsid w:val="005269E8"/>
    <w:rsid w:val="00527173"/>
    <w:rsid w:val="00530A36"/>
    <w:rsid w:val="00530F5E"/>
    <w:rsid w:val="0053154B"/>
    <w:rsid w:val="0053208C"/>
    <w:rsid w:val="00534B6F"/>
    <w:rsid w:val="00535AB9"/>
    <w:rsid w:val="00537122"/>
    <w:rsid w:val="0053750C"/>
    <w:rsid w:val="005401C1"/>
    <w:rsid w:val="005409D5"/>
    <w:rsid w:val="00541D41"/>
    <w:rsid w:val="00542E24"/>
    <w:rsid w:val="00543527"/>
    <w:rsid w:val="005448D7"/>
    <w:rsid w:val="00547128"/>
    <w:rsid w:val="0055036C"/>
    <w:rsid w:val="00557EA5"/>
    <w:rsid w:val="00557F0B"/>
    <w:rsid w:val="00561228"/>
    <w:rsid w:val="0056245F"/>
    <w:rsid w:val="00563398"/>
    <w:rsid w:val="005641FE"/>
    <w:rsid w:val="00565CA1"/>
    <w:rsid w:val="00566D49"/>
    <w:rsid w:val="0057122F"/>
    <w:rsid w:val="00571AD1"/>
    <w:rsid w:val="00572817"/>
    <w:rsid w:val="00573CA2"/>
    <w:rsid w:val="0057584C"/>
    <w:rsid w:val="00575F2C"/>
    <w:rsid w:val="0057746F"/>
    <w:rsid w:val="005774DB"/>
    <w:rsid w:val="00580FB7"/>
    <w:rsid w:val="00581A5C"/>
    <w:rsid w:val="00582728"/>
    <w:rsid w:val="0058317F"/>
    <w:rsid w:val="00584CED"/>
    <w:rsid w:val="00584CFE"/>
    <w:rsid w:val="00584ECC"/>
    <w:rsid w:val="00585F5A"/>
    <w:rsid w:val="005876E7"/>
    <w:rsid w:val="00590501"/>
    <w:rsid w:val="00593B90"/>
    <w:rsid w:val="0059427F"/>
    <w:rsid w:val="00595C14"/>
    <w:rsid w:val="005965A0"/>
    <w:rsid w:val="00596949"/>
    <w:rsid w:val="005A05FD"/>
    <w:rsid w:val="005A257C"/>
    <w:rsid w:val="005A345F"/>
    <w:rsid w:val="005A4096"/>
    <w:rsid w:val="005A5B6F"/>
    <w:rsid w:val="005A7794"/>
    <w:rsid w:val="005B20D9"/>
    <w:rsid w:val="005B3343"/>
    <w:rsid w:val="005B3380"/>
    <w:rsid w:val="005B3EF7"/>
    <w:rsid w:val="005B41F6"/>
    <w:rsid w:val="005B4D01"/>
    <w:rsid w:val="005B4D3B"/>
    <w:rsid w:val="005B616E"/>
    <w:rsid w:val="005B7B82"/>
    <w:rsid w:val="005C2128"/>
    <w:rsid w:val="005C3452"/>
    <w:rsid w:val="005C3A58"/>
    <w:rsid w:val="005C4256"/>
    <w:rsid w:val="005C51E5"/>
    <w:rsid w:val="005D723F"/>
    <w:rsid w:val="005D7487"/>
    <w:rsid w:val="005E1836"/>
    <w:rsid w:val="005E2972"/>
    <w:rsid w:val="005E32F2"/>
    <w:rsid w:val="005E32FC"/>
    <w:rsid w:val="005E4438"/>
    <w:rsid w:val="005E5402"/>
    <w:rsid w:val="005E78E7"/>
    <w:rsid w:val="005F0087"/>
    <w:rsid w:val="005F0921"/>
    <w:rsid w:val="005F0C8A"/>
    <w:rsid w:val="005F1858"/>
    <w:rsid w:val="005F2D6D"/>
    <w:rsid w:val="005F3060"/>
    <w:rsid w:val="005F35E1"/>
    <w:rsid w:val="005F37BA"/>
    <w:rsid w:val="005F4190"/>
    <w:rsid w:val="005F57DF"/>
    <w:rsid w:val="00600497"/>
    <w:rsid w:val="00601D86"/>
    <w:rsid w:val="0060281E"/>
    <w:rsid w:val="006029E2"/>
    <w:rsid w:val="00603BA1"/>
    <w:rsid w:val="00604C71"/>
    <w:rsid w:val="006053C2"/>
    <w:rsid w:val="00605B54"/>
    <w:rsid w:val="00606562"/>
    <w:rsid w:val="0060693B"/>
    <w:rsid w:val="00611C55"/>
    <w:rsid w:val="00611D0A"/>
    <w:rsid w:val="00611E3A"/>
    <w:rsid w:val="00612552"/>
    <w:rsid w:val="006132E3"/>
    <w:rsid w:val="00614363"/>
    <w:rsid w:val="006157FD"/>
    <w:rsid w:val="00616EBD"/>
    <w:rsid w:val="00622125"/>
    <w:rsid w:val="006221D1"/>
    <w:rsid w:val="00624071"/>
    <w:rsid w:val="006243B0"/>
    <w:rsid w:val="00624768"/>
    <w:rsid w:val="00624AFD"/>
    <w:rsid w:val="006252F0"/>
    <w:rsid w:val="006253D9"/>
    <w:rsid w:val="006256C4"/>
    <w:rsid w:val="00625A11"/>
    <w:rsid w:val="00625BBF"/>
    <w:rsid w:val="006266C5"/>
    <w:rsid w:val="00626C0F"/>
    <w:rsid w:val="00627FDD"/>
    <w:rsid w:val="00630B39"/>
    <w:rsid w:val="00631E5C"/>
    <w:rsid w:val="0063245B"/>
    <w:rsid w:val="00632FD7"/>
    <w:rsid w:val="0063445D"/>
    <w:rsid w:val="0063449D"/>
    <w:rsid w:val="00634979"/>
    <w:rsid w:val="00634F00"/>
    <w:rsid w:val="006367C6"/>
    <w:rsid w:val="00637105"/>
    <w:rsid w:val="006378A4"/>
    <w:rsid w:val="00642241"/>
    <w:rsid w:val="0064308E"/>
    <w:rsid w:val="006435D0"/>
    <w:rsid w:val="00646FAF"/>
    <w:rsid w:val="00647071"/>
    <w:rsid w:val="00647774"/>
    <w:rsid w:val="0065075C"/>
    <w:rsid w:val="00650C20"/>
    <w:rsid w:val="00651923"/>
    <w:rsid w:val="006556CC"/>
    <w:rsid w:val="00655BB8"/>
    <w:rsid w:val="00656031"/>
    <w:rsid w:val="00656B2F"/>
    <w:rsid w:val="00660F03"/>
    <w:rsid w:val="006612FC"/>
    <w:rsid w:val="00662D25"/>
    <w:rsid w:val="00662E1C"/>
    <w:rsid w:val="00663528"/>
    <w:rsid w:val="00665868"/>
    <w:rsid w:val="00665D7A"/>
    <w:rsid w:val="006661D8"/>
    <w:rsid w:val="00666878"/>
    <w:rsid w:val="00666CC6"/>
    <w:rsid w:val="00671098"/>
    <w:rsid w:val="006715B1"/>
    <w:rsid w:val="006719F4"/>
    <w:rsid w:val="0067211D"/>
    <w:rsid w:val="00682E51"/>
    <w:rsid w:val="00682F5B"/>
    <w:rsid w:val="00683A5B"/>
    <w:rsid w:val="006842AD"/>
    <w:rsid w:val="006870E0"/>
    <w:rsid w:val="006874B8"/>
    <w:rsid w:val="006915FC"/>
    <w:rsid w:val="00691644"/>
    <w:rsid w:val="0069425B"/>
    <w:rsid w:val="006948C6"/>
    <w:rsid w:val="00695054"/>
    <w:rsid w:val="00696D4E"/>
    <w:rsid w:val="006A1D96"/>
    <w:rsid w:val="006A1E5C"/>
    <w:rsid w:val="006A24E1"/>
    <w:rsid w:val="006A3247"/>
    <w:rsid w:val="006A4C55"/>
    <w:rsid w:val="006A5443"/>
    <w:rsid w:val="006A6F91"/>
    <w:rsid w:val="006A7410"/>
    <w:rsid w:val="006A7497"/>
    <w:rsid w:val="006B1122"/>
    <w:rsid w:val="006B1243"/>
    <w:rsid w:val="006B16CF"/>
    <w:rsid w:val="006B1866"/>
    <w:rsid w:val="006B3BE3"/>
    <w:rsid w:val="006B4059"/>
    <w:rsid w:val="006B4AFC"/>
    <w:rsid w:val="006B6891"/>
    <w:rsid w:val="006C05C4"/>
    <w:rsid w:val="006C3665"/>
    <w:rsid w:val="006C3BCB"/>
    <w:rsid w:val="006C3E17"/>
    <w:rsid w:val="006C4A63"/>
    <w:rsid w:val="006C4EF9"/>
    <w:rsid w:val="006C7795"/>
    <w:rsid w:val="006D1519"/>
    <w:rsid w:val="006D2E9E"/>
    <w:rsid w:val="006D3AFB"/>
    <w:rsid w:val="006D41DD"/>
    <w:rsid w:val="006D49F8"/>
    <w:rsid w:val="006D57AF"/>
    <w:rsid w:val="006D60BC"/>
    <w:rsid w:val="006D782A"/>
    <w:rsid w:val="006E0D58"/>
    <w:rsid w:val="006E130D"/>
    <w:rsid w:val="006E2676"/>
    <w:rsid w:val="006E72DE"/>
    <w:rsid w:val="006F030F"/>
    <w:rsid w:val="006F634C"/>
    <w:rsid w:val="006F7385"/>
    <w:rsid w:val="0070092C"/>
    <w:rsid w:val="00700AC9"/>
    <w:rsid w:val="0070149F"/>
    <w:rsid w:val="00701E31"/>
    <w:rsid w:val="007050DD"/>
    <w:rsid w:val="007057A6"/>
    <w:rsid w:val="00705F69"/>
    <w:rsid w:val="0070754A"/>
    <w:rsid w:val="00707E34"/>
    <w:rsid w:val="00711690"/>
    <w:rsid w:val="0071682F"/>
    <w:rsid w:val="0072063C"/>
    <w:rsid w:val="0072143C"/>
    <w:rsid w:val="0072343C"/>
    <w:rsid w:val="0072356E"/>
    <w:rsid w:val="00725B46"/>
    <w:rsid w:val="00730779"/>
    <w:rsid w:val="0073118A"/>
    <w:rsid w:val="007318A8"/>
    <w:rsid w:val="007323A4"/>
    <w:rsid w:val="00732AE0"/>
    <w:rsid w:val="00733347"/>
    <w:rsid w:val="007346C2"/>
    <w:rsid w:val="00735A04"/>
    <w:rsid w:val="00735C17"/>
    <w:rsid w:val="00740AB7"/>
    <w:rsid w:val="00741218"/>
    <w:rsid w:val="0074162F"/>
    <w:rsid w:val="0074200B"/>
    <w:rsid w:val="00742522"/>
    <w:rsid w:val="00742787"/>
    <w:rsid w:val="00742E3B"/>
    <w:rsid w:val="00743113"/>
    <w:rsid w:val="0074431C"/>
    <w:rsid w:val="007446ED"/>
    <w:rsid w:val="00744EA5"/>
    <w:rsid w:val="00745C5D"/>
    <w:rsid w:val="00750163"/>
    <w:rsid w:val="007505CE"/>
    <w:rsid w:val="00750709"/>
    <w:rsid w:val="007517FB"/>
    <w:rsid w:val="0075199D"/>
    <w:rsid w:val="00752038"/>
    <w:rsid w:val="0075314D"/>
    <w:rsid w:val="00754401"/>
    <w:rsid w:val="00754871"/>
    <w:rsid w:val="00754D6F"/>
    <w:rsid w:val="00755799"/>
    <w:rsid w:val="00760F19"/>
    <w:rsid w:val="00761EBD"/>
    <w:rsid w:val="00763002"/>
    <w:rsid w:val="00763B86"/>
    <w:rsid w:val="00763D40"/>
    <w:rsid w:val="00763DCB"/>
    <w:rsid w:val="00764E70"/>
    <w:rsid w:val="0076602F"/>
    <w:rsid w:val="00766807"/>
    <w:rsid w:val="00767623"/>
    <w:rsid w:val="007704E5"/>
    <w:rsid w:val="00772960"/>
    <w:rsid w:val="007751E8"/>
    <w:rsid w:val="007753A2"/>
    <w:rsid w:val="00780715"/>
    <w:rsid w:val="00782B6F"/>
    <w:rsid w:val="00785610"/>
    <w:rsid w:val="00785918"/>
    <w:rsid w:val="0078779E"/>
    <w:rsid w:val="007909AB"/>
    <w:rsid w:val="00793B6F"/>
    <w:rsid w:val="00793FA5"/>
    <w:rsid w:val="007946B9"/>
    <w:rsid w:val="007A037E"/>
    <w:rsid w:val="007A05F7"/>
    <w:rsid w:val="007A10EB"/>
    <w:rsid w:val="007A1597"/>
    <w:rsid w:val="007A1D35"/>
    <w:rsid w:val="007A2751"/>
    <w:rsid w:val="007A3277"/>
    <w:rsid w:val="007A32A9"/>
    <w:rsid w:val="007A3F13"/>
    <w:rsid w:val="007A66A7"/>
    <w:rsid w:val="007B1060"/>
    <w:rsid w:val="007B42E2"/>
    <w:rsid w:val="007B47CE"/>
    <w:rsid w:val="007B5334"/>
    <w:rsid w:val="007B66EB"/>
    <w:rsid w:val="007B72DC"/>
    <w:rsid w:val="007B7972"/>
    <w:rsid w:val="007C032F"/>
    <w:rsid w:val="007C1BCE"/>
    <w:rsid w:val="007C1F30"/>
    <w:rsid w:val="007C3F5E"/>
    <w:rsid w:val="007C46C0"/>
    <w:rsid w:val="007C547F"/>
    <w:rsid w:val="007C56CE"/>
    <w:rsid w:val="007C773C"/>
    <w:rsid w:val="007C7EE4"/>
    <w:rsid w:val="007D076F"/>
    <w:rsid w:val="007D221B"/>
    <w:rsid w:val="007D224B"/>
    <w:rsid w:val="007D39B5"/>
    <w:rsid w:val="007D43DE"/>
    <w:rsid w:val="007D563D"/>
    <w:rsid w:val="007D6AB9"/>
    <w:rsid w:val="007D6E76"/>
    <w:rsid w:val="007D7559"/>
    <w:rsid w:val="007D7EDC"/>
    <w:rsid w:val="007E49ED"/>
    <w:rsid w:val="007E4CC6"/>
    <w:rsid w:val="007E5671"/>
    <w:rsid w:val="007E5B20"/>
    <w:rsid w:val="007F371F"/>
    <w:rsid w:val="00801B52"/>
    <w:rsid w:val="00802AF5"/>
    <w:rsid w:val="00803B60"/>
    <w:rsid w:val="0080487D"/>
    <w:rsid w:val="00805D06"/>
    <w:rsid w:val="00806797"/>
    <w:rsid w:val="008075CD"/>
    <w:rsid w:val="00811995"/>
    <w:rsid w:val="00813727"/>
    <w:rsid w:val="00813825"/>
    <w:rsid w:val="00815662"/>
    <w:rsid w:val="0081647E"/>
    <w:rsid w:val="00817648"/>
    <w:rsid w:val="0082032B"/>
    <w:rsid w:val="00821A5B"/>
    <w:rsid w:val="008220F7"/>
    <w:rsid w:val="0082403B"/>
    <w:rsid w:val="00824314"/>
    <w:rsid w:val="00825605"/>
    <w:rsid w:val="00826B67"/>
    <w:rsid w:val="00830D59"/>
    <w:rsid w:val="00831375"/>
    <w:rsid w:val="008352C2"/>
    <w:rsid w:val="00835BED"/>
    <w:rsid w:val="00835CA0"/>
    <w:rsid w:val="00840AE3"/>
    <w:rsid w:val="0084180D"/>
    <w:rsid w:val="00841977"/>
    <w:rsid w:val="008461B5"/>
    <w:rsid w:val="00846A79"/>
    <w:rsid w:val="00847B91"/>
    <w:rsid w:val="00850211"/>
    <w:rsid w:val="00851993"/>
    <w:rsid w:val="00853547"/>
    <w:rsid w:val="0085400E"/>
    <w:rsid w:val="00854631"/>
    <w:rsid w:val="00856559"/>
    <w:rsid w:val="008565D6"/>
    <w:rsid w:val="00857BE5"/>
    <w:rsid w:val="00860096"/>
    <w:rsid w:val="0086212D"/>
    <w:rsid w:val="008621F0"/>
    <w:rsid w:val="0086295C"/>
    <w:rsid w:val="0086303F"/>
    <w:rsid w:val="0086434F"/>
    <w:rsid w:val="00864859"/>
    <w:rsid w:val="00865BF4"/>
    <w:rsid w:val="00871194"/>
    <w:rsid w:val="0087268A"/>
    <w:rsid w:val="008866C0"/>
    <w:rsid w:val="00886EEC"/>
    <w:rsid w:val="0088725C"/>
    <w:rsid w:val="00887FED"/>
    <w:rsid w:val="008904CF"/>
    <w:rsid w:val="008916F1"/>
    <w:rsid w:val="00891FDE"/>
    <w:rsid w:val="00892376"/>
    <w:rsid w:val="008929A5"/>
    <w:rsid w:val="00896222"/>
    <w:rsid w:val="00897995"/>
    <w:rsid w:val="00897A36"/>
    <w:rsid w:val="008A4BB0"/>
    <w:rsid w:val="008A6775"/>
    <w:rsid w:val="008A7B33"/>
    <w:rsid w:val="008B00A8"/>
    <w:rsid w:val="008B0EB8"/>
    <w:rsid w:val="008B1740"/>
    <w:rsid w:val="008B1C11"/>
    <w:rsid w:val="008B1E57"/>
    <w:rsid w:val="008B2864"/>
    <w:rsid w:val="008B30C3"/>
    <w:rsid w:val="008B4C1C"/>
    <w:rsid w:val="008B647A"/>
    <w:rsid w:val="008B64AC"/>
    <w:rsid w:val="008C0561"/>
    <w:rsid w:val="008C0845"/>
    <w:rsid w:val="008C0BC1"/>
    <w:rsid w:val="008C1119"/>
    <w:rsid w:val="008C1DE3"/>
    <w:rsid w:val="008C3B32"/>
    <w:rsid w:val="008C47D7"/>
    <w:rsid w:val="008C4D74"/>
    <w:rsid w:val="008C5107"/>
    <w:rsid w:val="008C5176"/>
    <w:rsid w:val="008C795C"/>
    <w:rsid w:val="008C7D3F"/>
    <w:rsid w:val="008D017A"/>
    <w:rsid w:val="008D0B4D"/>
    <w:rsid w:val="008D24E1"/>
    <w:rsid w:val="008D3624"/>
    <w:rsid w:val="008D4442"/>
    <w:rsid w:val="008D4646"/>
    <w:rsid w:val="008D46E7"/>
    <w:rsid w:val="008D5584"/>
    <w:rsid w:val="008D6894"/>
    <w:rsid w:val="008D7801"/>
    <w:rsid w:val="008E11E5"/>
    <w:rsid w:val="008E28C9"/>
    <w:rsid w:val="008E36A9"/>
    <w:rsid w:val="008E4A0F"/>
    <w:rsid w:val="008E4D8C"/>
    <w:rsid w:val="008E6863"/>
    <w:rsid w:val="008E6D33"/>
    <w:rsid w:val="008E6F75"/>
    <w:rsid w:val="008F1177"/>
    <w:rsid w:val="008F2D56"/>
    <w:rsid w:val="008F3272"/>
    <w:rsid w:val="008F3E52"/>
    <w:rsid w:val="008F465E"/>
    <w:rsid w:val="008F5EE9"/>
    <w:rsid w:val="008F6BFA"/>
    <w:rsid w:val="008F7CCD"/>
    <w:rsid w:val="009007E5"/>
    <w:rsid w:val="009034E0"/>
    <w:rsid w:val="0090483A"/>
    <w:rsid w:val="00904C41"/>
    <w:rsid w:val="009069FF"/>
    <w:rsid w:val="00907306"/>
    <w:rsid w:val="00912244"/>
    <w:rsid w:val="009126BE"/>
    <w:rsid w:val="009127CA"/>
    <w:rsid w:val="00913B3D"/>
    <w:rsid w:val="00914373"/>
    <w:rsid w:val="009172FF"/>
    <w:rsid w:val="00920311"/>
    <w:rsid w:val="00920A15"/>
    <w:rsid w:val="00920F3B"/>
    <w:rsid w:val="00921121"/>
    <w:rsid w:val="00922335"/>
    <w:rsid w:val="00922342"/>
    <w:rsid w:val="00922411"/>
    <w:rsid w:val="00924FE4"/>
    <w:rsid w:val="00927C43"/>
    <w:rsid w:val="0093012A"/>
    <w:rsid w:val="00931E3C"/>
    <w:rsid w:val="009329BB"/>
    <w:rsid w:val="00933714"/>
    <w:rsid w:val="00934C35"/>
    <w:rsid w:val="0093772E"/>
    <w:rsid w:val="00940AFF"/>
    <w:rsid w:val="00940C64"/>
    <w:rsid w:val="00941C6A"/>
    <w:rsid w:val="00942B11"/>
    <w:rsid w:val="00943D56"/>
    <w:rsid w:val="00943EDD"/>
    <w:rsid w:val="00944DCF"/>
    <w:rsid w:val="0094559D"/>
    <w:rsid w:val="00945BE5"/>
    <w:rsid w:val="00947C2C"/>
    <w:rsid w:val="00947CE8"/>
    <w:rsid w:val="00950CA0"/>
    <w:rsid w:val="00950F0A"/>
    <w:rsid w:val="009510DE"/>
    <w:rsid w:val="00951DAD"/>
    <w:rsid w:val="00952D78"/>
    <w:rsid w:val="00952E3D"/>
    <w:rsid w:val="00953FA0"/>
    <w:rsid w:val="00954076"/>
    <w:rsid w:val="00956544"/>
    <w:rsid w:val="00960A5E"/>
    <w:rsid w:val="00960D11"/>
    <w:rsid w:val="009616A9"/>
    <w:rsid w:val="00963CD4"/>
    <w:rsid w:val="00965D4D"/>
    <w:rsid w:val="00965E40"/>
    <w:rsid w:val="00966854"/>
    <w:rsid w:val="009676F0"/>
    <w:rsid w:val="00971676"/>
    <w:rsid w:val="00974668"/>
    <w:rsid w:val="00974CD5"/>
    <w:rsid w:val="009765C4"/>
    <w:rsid w:val="00976916"/>
    <w:rsid w:val="00980149"/>
    <w:rsid w:val="00980BFB"/>
    <w:rsid w:val="0098219B"/>
    <w:rsid w:val="009836BB"/>
    <w:rsid w:val="00983CDA"/>
    <w:rsid w:val="009840FC"/>
    <w:rsid w:val="00985CF1"/>
    <w:rsid w:val="00985F7B"/>
    <w:rsid w:val="009869F4"/>
    <w:rsid w:val="00986BB2"/>
    <w:rsid w:val="0098775B"/>
    <w:rsid w:val="00987FFB"/>
    <w:rsid w:val="009908A7"/>
    <w:rsid w:val="00990EC1"/>
    <w:rsid w:val="00991401"/>
    <w:rsid w:val="00991FC0"/>
    <w:rsid w:val="009942C3"/>
    <w:rsid w:val="009947D2"/>
    <w:rsid w:val="009950DE"/>
    <w:rsid w:val="00995137"/>
    <w:rsid w:val="009A1929"/>
    <w:rsid w:val="009A31FC"/>
    <w:rsid w:val="009A358B"/>
    <w:rsid w:val="009A38B6"/>
    <w:rsid w:val="009A3F04"/>
    <w:rsid w:val="009A52FD"/>
    <w:rsid w:val="009A5CA7"/>
    <w:rsid w:val="009A68B9"/>
    <w:rsid w:val="009A729C"/>
    <w:rsid w:val="009B00C1"/>
    <w:rsid w:val="009B0CFA"/>
    <w:rsid w:val="009B3E2A"/>
    <w:rsid w:val="009B45E2"/>
    <w:rsid w:val="009B55F8"/>
    <w:rsid w:val="009B58B0"/>
    <w:rsid w:val="009B5C74"/>
    <w:rsid w:val="009B5E1B"/>
    <w:rsid w:val="009B6282"/>
    <w:rsid w:val="009B657E"/>
    <w:rsid w:val="009B79B9"/>
    <w:rsid w:val="009C138E"/>
    <w:rsid w:val="009C1886"/>
    <w:rsid w:val="009C279E"/>
    <w:rsid w:val="009C31D7"/>
    <w:rsid w:val="009C3460"/>
    <w:rsid w:val="009C3860"/>
    <w:rsid w:val="009C3A69"/>
    <w:rsid w:val="009C3EB1"/>
    <w:rsid w:val="009C6DFF"/>
    <w:rsid w:val="009C7694"/>
    <w:rsid w:val="009C7CE0"/>
    <w:rsid w:val="009D10CF"/>
    <w:rsid w:val="009D18CC"/>
    <w:rsid w:val="009D1E9A"/>
    <w:rsid w:val="009D1EDA"/>
    <w:rsid w:val="009D2A47"/>
    <w:rsid w:val="009D2E11"/>
    <w:rsid w:val="009D3AC4"/>
    <w:rsid w:val="009D448A"/>
    <w:rsid w:val="009D4B6F"/>
    <w:rsid w:val="009D4F1D"/>
    <w:rsid w:val="009D4FAD"/>
    <w:rsid w:val="009D627D"/>
    <w:rsid w:val="009D787E"/>
    <w:rsid w:val="009D7C99"/>
    <w:rsid w:val="009D7CA2"/>
    <w:rsid w:val="009E0434"/>
    <w:rsid w:val="009E05B6"/>
    <w:rsid w:val="009E0941"/>
    <w:rsid w:val="009E14E9"/>
    <w:rsid w:val="009E2DCF"/>
    <w:rsid w:val="009E36AE"/>
    <w:rsid w:val="009E4179"/>
    <w:rsid w:val="009E4452"/>
    <w:rsid w:val="009E55A1"/>
    <w:rsid w:val="009E65A4"/>
    <w:rsid w:val="009E6D91"/>
    <w:rsid w:val="009E78DC"/>
    <w:rsid w:val="009E7A3B"/>
    <w:rsid w:val="009E7E67"/>
    <w:rsid w:val="009F00E7"/>
    <w:rsid w:val="009F0E77"/>
    <w:rsid w:val="009F147A"/>
    <w:rsid w:val="009F25E6"/>
    <w:rsid w:val="009F2EB1"/>
    <w:rsid w:val="009F2ED9"/>
    <w:rsid w:val="009F3DD3"/>
    <w:rsid w:val="009F7438"/>
    <w:rsid w:val="009F7DF1"/>
    <w:rsid w:val="00A02B2C"/>
    <w:rsid w:val="00A04A36"/>
    <w:rsid w:val="00A062C4"/>
    <w:rsid w:val="00A064E1"/>
    <w:rsid w:val="00A07295"/>
    <w:rsid w:val="00A07620"/>
    <w:rsid w:val="00A079BC"/>
    <w:rsid w:val="00A12510"/>
    <w:rsid w:val="00A13C44"/>
    <w:rsid w:val="00A13EF3"/>
    <w:rsid w:val="00A15876"/>
    <w:rsid w:val="00A164AB"/>
    <w:rsid w:val="00A20325"/>
    <w:rsid w:val="00A21584"/>
    <w:rsid w:val="00A222DF"/>
    <w:rsid w:val="00A2301B"/>
    <w:rsid w:val="00A239F9"/>
    <w:rsid w:val="00A241CB"/>
    <w:rsid w:val="00A2538E"/>
    <w:rsid w:val="00A25B27"/>
    <w:rsid w:val="00A31429"/>
    <w:rsid w:val="00A316FE"/>
    <w:rsid w:val="00A3303C"/>
    <w:rsid w:val="00A33351"/>
    <w:rsid w:val="00A35EBE"/>
    <w:rsid w:val="00A36651"/>
    <w:rsid w:val="00A369B7"/>
    <w:rsid w:val="00A37E27"/>
    <w:rsid w:val="00A407B6"/>
    <w:rsid w:val="00A410C8"/>
    <w:rsid w:val="00A417D7"/>
    <w:rsid w:val="00A420AC"/>
    <w:rsid w:val="00A429E7"/>
    <w:rsid w:val="00A42CCC"/>
    <w:rsid w:val="00A43933"/>
    <w:rsid w:val="00A449BD"/>
    <w:rsid w:val="00A44F89"/>
    <w:rsid w:val="00A45043"/>
    <w:rsid w:val="00A45C70"/>
    <w:rsid w:val="00A470A9"/>
    <w:rsid w:val="00A4712D"/>
    <w:rsid w:val="00A472F4"/>
    <w:rsid w:val="00A4762B"/>
    <w:rsid w:val="00A476EE"/>
    <w:rsid w:val="00A506D0"/>
    <w:rsid w:val="00A52E86"/>
    <w:rsid w:val="00A5355F"/>
    <w:rsid w:val="00A546F6"/>
    <w:rsid w:val="00A54960"/>
    <w:rsid w:val="00A54B2A"/>
    <w:rsid w:val="00A54CCF"/>
    <w:rsid w:val="00A55C8C"/>
    <w:rsid w:val="00A55F2D"/>
    <w:rsid w:val="00A603FC"/>
    <w:rsid w:val="00A625BF"/>
    <w:rsid w:val="00A628FD"/>
    <w:rsid w:val="00A630E3"/>
    <w:rsid w:val="00A64391"/>
    <w:rsid w:val="00A65805"/>
    <w:rsid w:val="00A66207"/>
    <w:rsid w:val="00A664E5"/>
    <w:rsid w:val="00A66AC9"/>
    <w:rsid w:val="00A709EB"/>
    <w:rsid w:val="00A71149"/>
    <w:rsid w:val="00A74F44"/>
    <w:rsid w:val="00A75973"/>
    <w:rsid w:val="00A7688F"/>
    <w:rsid w:val="00A816D9"/>
    <w:rsid w:val="00A816E4"/>
    <w:rsid w:val="00A8254C"/>
    <w:rsid w:val="00A82EEC"/>
    <w:rsid w:val="00A83CC6"/>
    <w:rsid w:val="00A84501"/>
    <w:rsid w:val="00A8476C"/>
    <w:rsid w:val="00A847E1"/>
    <w:rsid w:val="00A856A0"/>
    <w:rsid w:val="00A860DE"/>
    <w:rsid w:val="00A8621C"/>
    <w:rsid w:val="00A86639"/>
    <w:rsid w:val="00A870B1"/>
    <w:rsid w:val="00A90D08"/>
    <w:rsid w:val="00A92178"/>
    <w:rsid w:val="00A93A92"/>
    <w:rsid w:val="00A93E8D"/>
    <w:rsid w:val="00A95867"/>
    <w:rsid w:val="00A95B32"/>
    <w:rsid w:val="00A960B4"/>
    <w:rsid w:val="00A96A5A"/>
    <w:rsid w:val="00A971D0"/>
    <w:rsid w:val="00A978E1"/>
    <w:rsid w:val="00A97E7C"/>
    <w:rsid w:val="00AA1079"/>
    <w:rsid w:val="00AA2AAD"/>
    <w:rsid w:val="00AA36DD"/>
    <w:rsid w:val="00AA373C"/>
    <w:rsid w:val="00AA709B"/>
    <w:rsid w:val="00AA774C"/>
    <w:rsid w:val="00AA7A44"/>
    <w:rsid w:val="00AB03BE"/>
    <w:rsid w:val="00AB1C74"/>
    <w:rsid w:val="00AB5EAA"/>
    <w:rsid w:val="00AB6ED0"/>
    <w:rsid w:val="00AB75DC"/>
    <w:rsid w:val="00AB7A2B"/>
    <w:rsid w:val="00AB7D92"/>
    <w:rsid w:val="00AC01D6"/>
    <w:rsid w:val="00AC3142"/>
    <w:rsid w:val="00AC45C6"/>
    <w:rsid w:val="00AC5B26"/>
    <w:rsid w:val="00AC6F48"/>
    <w:rsid w:val="00AC746F"/>
    <w:rsid w:val="00AD0762"/>
    <w:rsid w:val="00AD0856"/>
    <w:rsid w:val="00AD08B8"/>
    <w:rsid w:val="00AD0969"/>
    <w:rsid w:val="00AD0B6E"/>
    <w:rsid w:val="00AD0D29"/>
    <w:rsid w:val="00AD1C5C"/>
    <w:rsid w:val="00AD243D"/>
    <w:rsid w:val="00AD2B16"/>
    <w:rsid w:val="00AD2EB3"/>
    <w:rsid w:val="00AD5103"/>
    <w:rsid w:val="00AD66BC"/>
    <w:rsid w:val="00AD6FAC"/>
    <w:rsid w:val="00AD753C"/>
    <w:rsid w:val="00AE06A9"/>
    <w:rsid w:val="00AE38F9"/>
    <w:rsid w:val="00AE55A7"/>
    <w:rsid w:val="00AE56CA"/>
    <w:rsid w:val="00AE5E78"/>
    <w:rsid w:val="00AF0DF0"/>
    <w:rsid w:val="00AF199B"/>
    <w:rsid w:val="00AF1C96"/>
    <w:rsid w:val="00AF2459"/>
    <w:rsid w:val="00AF2A80"/>
    <w:rsid w:val="00AF2D58"/>
    <w:rsid w:val="00AF66E9"/>
    <w:rsid w:val="00B00113"/>
    <w:rsid w:val="00B00698"/>
    <w:rsid w:val="00B01710"/>
    <w:rsid w:val="00B01FD1"/>
    <w:rsid w:val="00B022C1"/>
    <w:rsid w:val="00B02642"/>
    <w:rsid w:val="00B02F11"/>
    <w:rsid w:val="00B05B83"/>
    <w:rsid w:val="00B05BEF"/>
    <w:rsid w:val="00B06E07"/>
    <w:rsid w:val="00B06E4B"/>
    <w:rsid w:val="00B073F6"/>
    <w:rsid w:val="00B07E88"/>
    <w:rsid w:val="00B11AAD"/>
    <w:rsid w:val="00B12105"/>
    <w:rsid w:val="00B13489"/>
    <w:rsid w:val="00B14A73"/>
    <w:rsid w:val="00B15126"/>
    <w:rsid w:val="00B15AEC"/>
    <w:rsid w:val="00B15F5C"/>
    <w:rsid w:val="00B169CF"/>
    <w:rsid w:val="00B171F4"/>
    <w:rsid w:val="00B215E9"/>
    <w:rsid w:val="00B218D1"/>
    <w:rsid w:val="00B273BC"/>
    <w:rsid w:val="00B3025F"/>
    <w:rsid w:val="00B302F3"/>
    <w:rsid w:val="00B30477"/>
    <w:rsid w:val="00B30B09"/>
    <w:rsid w:val="00B31D96"/>
    <w:rsid w:val="00B32C9E"/>
    <w:rsid w:val="00B32E66"/>
    <w:rsid w:val="00B33EA1"/>
    <w:rsid w:val="00B34284"/>
    <w:rsid w:val="00B34EA7"/>
    <w:rsid w:val="00B3506E"/>
    <w:rsid w:val="00B355BC"/>
    <w:rsid w:val="00B35F89"/>
    <w:rsid w:val="00B37382"/>
    <w:rsid w:val="00B40605"/>
    <w:rsid w:val="00B4144A"/>
    <w:rsid w:val="00B41C9C"/>
    <w:rsid w:val="00B44C6A"/>
    <w:rsid w:val="00B46355"/>
    <w:rsid w:val="00B46EE0"/>
    <w:rsid w:val="00B47123"/>
    <w:rsid w:val="00B50171"/>
    <w:rsid w:val="00B5149A"/>
    <w:rsid w:val="00B55337"/>
    <w:rsid w:val="00B5566C"/>
    <w:rsid w:val="00B57760"/>
    <w:rsid w:val="00B57C1A"/>
    <w:rsid w:val="00B57EA3"/>
    <w:rsid w:val="00B57EE3"/>
    <w:rsid w:val="00B60BBE"/>
    <w:rsid w:val="00B6278D"/>
    <w:rsid w:val="00B62E5E"/>
    <w:rsid w:val="00B63449"/>
    <w:rsid w:val="00B63755"/>
    <w:rsid w:val="00B64B20"/>
    <w:rsid w:val="00B64E85"/>
    <w:rsid w:val="00B666AC"/>
    <w:rsid w:val="00B667E5"/>
    <w:rsid w:val="00B6703D"/>
    <w:rsid w:val="00B7076E"/>
    <w:rsid w:val="00B7095A"/>
    <w:rsid w:val="00B73DEF"/>
    <w:rsid w:val="00B763A1"/>
    <w:rsid w:val="00B764D2"/>
    <w:rsid w:val="00B769B7"/>
    <w:rsid w:val="00B80658"/>
    <w:rsid w:val="00B80D5A"/>
    <w:rsid w:val="00B81635"/>
    <w:rsid w:val="00B82FC5"/>
    <w:rsid w:val="00B84949"/>
    <w:rsid w:val="00B84AEA"/>
    <w:rsid w:val="00B85705"/>
    <w:rsid w:val="00B85E64"/>
    <w:rsid w:val="00B86573"/>
    <w:rsid w:val="00B86AA4"/>
    <w:rsid w:val="00B90F69"/>
    <w:rsid w:val="00B911C2"/>
    <w:rsid w:val="00B92243"/>
    <w:rsid w:val="00B937DA"/>
    <w:rsid w:val="00BA1701"/>
    <w:rsid w:val="00BA2CA7"/>
    <w:rsid w:val="00BA2F0C"/>
    <w:rsid w:val="00BA348D"/>
    <w:rsid w:val="00BA5624"/>
    <w:rsid w:val="00BA7555"/>
    <w:rsid w:val="00BB108B"/>
    <w:rsid w:val="00BB1263"/>
    <w:rsid w:val="00BB17E7"/>
    <w:rsid w:val="00BB1910"/>
    <w:rsid w:val="00BB2A53"/>
    <w:rsid w:val="00BB39E9"/>
    <w:rsid w:val="00BB40FD"/>
    <w:rsid w:val="00BC090F"/>
    <w:rsid w:val="00BC23E5"/>
    <w:rsid w:val="00BC38C9"/>
    <w:rsid w:val="00BC4426"/>
    <w:rsid w:val="00BC5FA5"/>
    <w:rsid w:val="00BD03D0"/>
    <w:rsid w:val="00BD0F20"/>
    <w:rsid w:val="00BD2609"/>
    <w:rsid w:val="00BD34FD"/>
    <w:rsid w:val="00BD3CCE"/>
    <w:rsid w:val="00BD420E"/>
    <w:rsid w:val="00BD4B56"/>
    <w:rsid w:val="00BD5A97"/>
    <w:rsid w:val="00BD6466"/>
    <w:rsid w:val="00BE0753"/>
    <w:rsid w:val="00BE1A9F"/>
    <w:rsid w:val="00BE2544"/>
    <w:rsid w:val="00BE3A70"/>
    <w:rsid w:val="00BE464C"/>
    <w:rsid w:val="00BE6CE4"/>
    <w:rsid w:val="00BE7AE4"/>
    <w:rsid w:val="00BF048D"/>
    <w:rsid w:val="00BF17A7"/>
    <w:rsid w:val="00BF307B"/>
    <w:rsid w:val="00BF32C0"/>
    <w:rsid w:val="00BF3EFF"/>
    <w:rsid w:val="00BF41D4"/>
    <w:rsid w:val="00BF57DD"/>
    <w:rsid w:val="00BF5AD0"/>
    <w:rsid w:val="00BF7CBD"/>
    <w:rsid w:val="00BF7E2B"/>
    <w:rsid w:val="00C002A9"/>
    <w:rsid w:val="00C00462"/>
    <w:rsid w:val="00C01312"/>
    <w:rsid w:val="00C04CDD"/>
    <w:rsid w:val="00C0522A"/>
    <w:rsid w:val="00C052A2"/>
    <w:rsid w:val="00C06EC1"/>
    <w:rsid w:val="00C11453"/>
    <w:rsid w:val="00C115C2"/>
    <w:rsid w:val="00C13935"/>
    <w:rsid w:val="00C149BC"/>
    <w:rsid w:val="00C1530C"/>
    <w:rsid w:val="00C15CC9"/>
    <w:rsid w:val="00C15D56"/>
    <w:rsid w:val="00C16E7D"/>
    <w:rsid w:val="00C17A88"/>
    <w:rsid w:val="00C21B8A"/>
    <w:rsid w:val="00C21D3C"/>
    <w:rsid w:val="00C21FC0"/>
    <w:rsid w:val="00C25170"/>
    <w:rsid w:val="00C25870"/>
    <w:rsid w:val="00C32DE2"/>
    <w:rsid w:val="00C33BC6"/>
    <w:rsid w:val="00C340B5"/>
    <w:rsid w:val="00C35C50"/>
    <w:rsid w:val="00C3779C"/>
    <w:rsid w:val="00C37850"/>
    <w:rsid w:val="00C37FF0"/>
    <w:rsid w:val="00C402B9"/>
    <w:rsid w:val="00C435DF"/>
    <w:rsid w:val="00C43FDF"/>
    <w:rsid w:val="00C447EE"/>
    <w:rsid w:val="00C44D10"/>
    <w:rsid w:val="00C44EC3"/>
    <w:rsid w:val="00C459C6"/>
    <w:rsid w:val="00C45D99"/>
    <w:rsid w:val="00C47924"/>
    <w:rsid w:val="00C47A50"/>
    <w:rsid w:val="00C52C5A"/>
    <w:rsid w:val="00C53A2B"/>
    <w:rsid w:val="00C53D85"/>
    <w:rsid w:val="00C54FBC"/>
    <w:rsid w:val="00C55BA4"/>
    <w:rsid w:val="00C56563"/>
    <w:rsid w:val="00C56FA9"/>
    <w:rsid w:val="00C574AA"/>
    <w:rsid w:val="00C574C8"/>
    <w:rsid w:val="00C6090D"/>
    <w:rsid w:val="00C621C7"/>
    <w:rsid w:val="00C6268B"/>
    <w:rsid w:val="00C63116"/>
    <w:rsid w:val="00C64216"/>
    <w:rsid w:val="00C64943"/>
    <w:rsid w:val="00C64B4B"/>
    <w:rsid w:val="00C65161"/>
    <w:rsid w:val="00C65488"/>
    <w:rsid w:val="00C65E39"/>
    <w:rsid w:val="00C6693B"/>
    <w:rsid w:val="00C674BD"/>
    <w:rsid w:val="00C710DC"/>
    <w:rsid w:val="00C71559"/>
    <w:rsid w:val="00C74D2E"/>
    <w:rsid w:val="00C74F15"/>
    <w:rsid w:val="00C76735"/>
    <w:rsid w:val="00C77264"/>
    <w:rsid w:val="00C77C9B"/>
    <w:rsid w:val="00C802D9"/>
    <w:rsid w:val="00C80820"/>
    <w:rsid w:val="00C826C9"/>
    <w:rsid w:val="00C82835"/>
    <w:rsid w:val="00C82B88"/>
    <w:rsid w:val="00C87203"/>
    <w:rsid w:val="00C9172D"/>
    <w:rsid w:val="00C95114"/>
    <w:rsid w:val="00C95143"/>
    <w:rsid w:val="00C954CF"/>
    <w:rsid w:val="00C95E52"/>
    <w:rsid w:val="00C9692A"/>
    <w:rsid w:val="00C97680"/>
    <w:rsid w:val="00CA1A5A"/>
    <w:rsid w:val="00CA1E65"/>
    <w:rsid w:val="00CA23FA"/>
    <w:rsid w:val="00CA4002"/>
    <w:rsid w:val="00CA41B8"/>
    <w:rsid w:val="00CA4A0D"/>
    <w:rsid w:val="00CB0EB7"/>
    <w:rsid w:val="00CB168D"/>
    <w:rsid w:val="00CB1A57"/>
    <w:rsid w:val="00CB6912"/>
    <w:rsid w:val="00CC08FB"/>
    <w:rsid w:val="00CC2A71"/>
    <w:rsid w:val="00CC4025"/>
    <w:rsid w:val="00CC40FF"/>
    <w:rsid w:val="00CC5589"/>
    <w:rsid w:val="00CD4790"/>
    <w:rsid w:val="00CD4A70"/>
    <w:rsid w:val="00CD4B8F"/>
    <w:rsid w:val="00CD66BA"/>
    <w:rsid w:val="00CD7B10"/>
    <w:rsid w:val="00CE2AF3"/>
    <w:rsid w:val="00CE2E47"/>
    <w:rsid w:val="00CE43C7"/>
    <w:rsid w:val="00CE4579"/>
    <w:rsid w:val="00CE4C0C"/>
    <w:rsid w:val="00CE4F76"/>
    <w:rsid w:val="00CE5560"/>
    <w:rsid w:val="00CE558B"/>
    <w:rsid w:val="00CE5915"/>
    <w:rsid w:val="00CE6305"/>
    <w:rsid w:val="00CE684E"/>
    <w:rsid w:val="00CE7721"/>
    <w:rsid w:val="00CF2B09"/>
    <w:rsid w:val="00CF37D5"/>
    <w:rsid w:val="00CF38A7"/>
    <w:rsid w:val="00CF5783"/>
    <w:rsid w:val="00CF666A"/>
    <w:rsid w:val="00D013A2"/>
    <w:rsid w:val="00D01A27"/>
    <w:rsid w:val="00D024F3"/>
    <w:rsid w:val="00D03463"/>
    <w:rsid w:val="00D03718"/>
    <w:rsid w:val="00D05254"/>
    <w:rsid w:val="00D10A60"/>
    <w:rsid w:val="00D11EB5"/>
    <w:rsid w:val="00D1338B"/>
    <w:rsid w:val="00D13DA2"/>
    <w:rsid w:val="00D1420E"/>
    <w:rsid w:val="00D15949"/>
    <w:rsid w:val="00D1658D"/>
    <w:rsid w:val="00D16E30"/>
    <w:rsid w:val="00D17C7E"/>
    <w:rsid w:val="00D20831"/>
    <w:rsid w:val="00D22E49"/>
    <w:rsid w:val="00D246F3"/>
    <w:rsid w:val="00D24DBE"/>
    <w:rsid w:val="00D24F32"/>
    <w:rsid w:val="00D264EE"/>
    <w:rsid w:val="00D305B7"/>
    <w:rsid w:val="00D310D2"/>
    <w:rsid w:val="00D310FB"/>
    <w:rsid w:val="00D3135A"/>
    <w:rsid w:val="00D321CD"/>
    <w:rsid w:val="00D32CF9"/>
    <w:rsid w:val="00D35457"/>
    <w:rsid w:val="00D36512"/>
    <w:rsid w:val="00D379DF"/>
    <w:rsid w:val="00D40B24"/>
    <w:rsid w:val="00D42D4D"/>
    <w:rsid w:val="00D43517"/>
    <w:rsid w:val="00D444D5"/>
    <w:rsid w:val="00D45310"/>
    <w:rsid w:val="00D45479"/>
    <w:rsid w:val="00D4621A"/>
    <w:rsid w:val="00D51159"/>
    <w:rsid w:val="00D516BD"/>
    <w:rsid w:val="00D542F0"/>
    <w:rsid w:val="00D54CFE"/>
    <w:rsid w:val="00D61CA6"/>
    <w:rsid w:val="00D6263B"/>
    <w:rsid w:val="00D628B2"/>
    <w:rsid w:val="00D65EC8"/>
    <w:rsid w:val="00D70578"/>
    <w:rsid w:val="00D705FA"/>
    <w:rsid w:val="00D71E8D"/>
    <w:rsid w:val="00D7218B"/>
    <w:rsid w:val="00D738CF"/>
    <w:rsid w:val="00D749CB"/>
    <w:rsid w:val="00D768E0"/>
    <w:rsid w:val="00D802EC"/>
    <w:rsid w:val="00D808B0"/>
    <w:rsid w:val="00D80A88"/>
    <w:rsid w:val="00D8333B"/>
    <w:rsid w:val="00D835FC"/>
    <w:rsid w:val="00D84A9C"/>
    <w:rsid w:val="00D84E10"/>
    <w:rsid w:val="00D85CD3"/>
    <w:rsid w:val="00D862B5"/>
    <w:rsid w:val="00D91465"/>
    <w:rsid w:val="00D92F52"/>
    <w:rsid w:val="00D9540C"/>
    <w:rsid w:val="00D96F1B"/>
    <w:rsid w:val="00D97EC7"/>
    <w:rsid w:val="00DA0CAC"/>
    <w:rsid w:val="00DA18F2"/>
    <w:rsid w:val="00DA2803"/>
    <w:rsid w:val="00DA2CBD"/>
    <w:rsid w:val="00DA3A0E"/>
    <w:rsid w:val="00DA4D1C"/>
    <w:rsid w:val="00DA6146"/>
    <w:rsid w:val="00DA6DEE"/>
    <w:rsid w:val="00DA6E9E"/>
    <w:rsid w:val="00DA7FC3"/>
    <w:rsid w:val="00DB074D"/>
    <w:rsid w:val="00DB158C"/>
    <w:rsid w:val="00DB39EB"/>
    <w:rsid w:val="00DB39F8"/>
    <w:rsid w:val="00DB4C53"/>
    <w:rsid w:val="00DB695D"/>
    <w:rsid w:val="00DB75D7"/>
    <w:rsid w:val="00DC1B43"/>
    <w:rsid w:val="00DC20FB"/>
    <w:rsid w:val="00DC2C4F"/>
    <w:rsid w:val="00DC42F5"/>
    <w:rsid w:val="00DC56EF"/>
    <w:rsid w:val="00DC73B8"/>
    <w:rsid w:val="00DC7EDC"/>
    <w:rsid w:val="00DC7FA0"/>
    <w:rsid w:val="00DD01FC"/>
    <w:rsid w:val="00DD2261"/>
    <w:rsid w:val="00DD2B43"/>
    <w:rsid w:val="00DD30B4"/>
    <w:rsid w:val="00DD3B79"/>
    <w:rsid w:val="00DD3BCF"/>
    <w:rsid w:val="00DD4116"/>
    <w:rsid w:val="00DD4411"/>
    <w:rsid w:val="00DD4800"/>
    <w:rsid w:val="00DD4F31"/>
    <w:rsid w:val="00DE0C1C"/>
    <w:rsid w:val="00DE1ED8"/>
    <w:rsid w:val="00DE2217"/>
    <w:rsid w:val="00DE392A"/>
    <w:rsid w:val="00DE5E68"/>
    <w:rsid w:val="00DE7229"/>
    <w:rsid w:val="00DE74BE"/>
    <w:rsid w:val="00DE79AA"/>
    <w:rsid w:val="00DE7DF0"/>
    <w:rsid w:val="00DF1507"/>
    <w:rsid w:val="00DF4108"/>
    <w:rsid w:val="00DF4805"/>
    <w:rsid w:val="00DF4D68"/>
    <w:rsid w:val="00DF5928"/>
    <w:rsid w:val="00DF616E"/>
    <w:rsid w:val="00DF7DFC"/>
    <w:rsid w:val="00E00758"/>
    <w:rsid w:val="00E0274B"/>
    <w:rsid w:val="00E030AB"/>
    <w:rsid w:val="00E045F9"/>
    <w:rsid w:val="00E05D32"/>
    <w:rsid w:val="00E06C8E"/>
    <w:rsid w:val="00E11A59"/>
    <w:rsid w:val="00E12A10"/>
    <w:rsid w:val="00E13702"/>
    <w:rsid w:val="00E17B7B"/>
    <w:rsid w:val="00E20BCC"/>
    <w:rsid w:val="00E23C8C"/>
    <w:rsid w:val="00E241B0"/>
    <w:rsid w:val="00E2439B"/>
    <w:rsid w:val="00E24D98"/>
    <w:rsid w:val="00E25E92"/>
    <w:rsid w:val="00E33490"/>
    <w:rsid w:val="00E343DE"/>
    <w:rsid w:val="00E34E3D"/>
    <w:rsid w:val="00E35307"/>
    <w:rsid w:val="00E36BEE"/>
    <w:rsid w:val="00E379D8"/>
    <w:rsid w:val="00E40368"/>
    <w:rsid w:val="00E417B1"/>
    <w:rsid w:val="00E4198A"/>
    <w:rsid w:val="00E41F4C"/>
    <w:rsid w:val="00E42C8F"/>
    <w:rsid w:val="00E42DA5"/>
    <w:rsid w:val="00E440A3"/>
    <w:rsid w:val="00E440F4"/>
    <w:rsid w:val="00E442D4"/>
    <w:rsid w:val="00E44464"/>
    <w:rsid w:val="00E449D3"/>
    <w:rsid w:val="00E45911"/>
    <w:rsid w:val="00E45C4F"/>
    <w:rsid w:val="00E45FAA"/>
    <w:rsid w:val="00E52192"/>
    <w:rsid w:val="00E52B0C"/>
    <w:rsid w:val="00E561C2"/>
    <w:rsid w:val="00E57170"/>
    <w:rsid w:val="00E578C6"/>
    <w:rsid w:val="00E600F8"/>
    <w:rsid w:val="00E609E9"/>
    <w:rsid w:val="00E60A41"/>
    <w:rsid w:val="00E61D12"/>
    <w:rsid w:val="00E6377C"/>
    <w:rsid w:val="00E64136"/>
    <w:rsid w:val="00E64759"/>
    <w:rsid w:val="00E64E4F"/>
    <w:rsid w:val="00E65488"/>
    <w:rsid w:val="00E65A5C"/>
    <w:rsid w:val="00E65ECC"/>
    <w:rsid w:val="00E66F1A"/>
    <w:rsid w:val="00E705FC"/>
    <w:rsid w:val="00E70BBB"/>
    <w:rsid w:val="00E7165E"/>
    <w:rsid w:val="00E71790"/>
    <w:rsid w:val="00E71BA9"/>
    <w:rsid w:val="00E71F8E"/>
    <w:rsid w:val="00E732E0"/>
    <w:rsid w:val="00E733DA"/>
    <w:rsid w:val="00E73B34"/>
    <w:rsid w:val="00E74651"/>
    <w:rsid w:val="00E74BF7"/>
    <w:rsid w:val="00E7508C"/>
    <w:rsid w:val="00E76897"/>
    <w:rsid w:val="00E76B1C"/>
    <w:rsid w:val="00E8020B"/>
    <w:rsid w:val="00E8026F"/>
    <w:rsid w:val="00E802E0"/>
    <w:rsid w:val="00E80656"/>
    <w:rsid w:val="00E81517"/>
    <w:rsid w:val="00E81872"/>
    <w:rsid w:val="00E8638C"/>
    <w:rsid w:val="00E92786"/>
    <w:rsid w:val="00E9548B"/>
    <w:rsid w:val="00E95C32"/>
    <w:rsid w:val="00E95DBB"/>
    <w:rsid w:val="00E96A77"/>
    <w:rsid w:val="00E9791D"/>
    <w:rsid w:val="00E97E94"/>
    <w:rsid w:val="00E97F87"/>
    <w:rsid w:val="00EA0F30"/>
    <w:rsid w:val="00EA230B"/>
    <w:rsid w:val="00EA3209"/>
    <w:rsid w:val="00EA3BA3"/>
    <w:rsid w:val="00EA3C7E"/>
    <w:rsid w:val="00EA3DAF"/>
    <w:rsid w:val="00EA6ACA"/>
    <w:rsid w:val="00EA7898"/>
    <w:rsid w:val="00EB207D"/>
    <w:rsid w:val="00EB55A4"/>
    <w:rsid w:val="00EB579D"/>
    <w:rsid w:val="00EC04E2"/>
    <w:rsid w:val="00EC0566"/>
    <w:rsid w:val="00EC16E7"/>
    <w:rsid w:val="00EC2904"/>
    <w:rsid w:val="00EC3407"/>
    <w:rsid w:val="00EC3A72"/>
    <w:rsid w:val="00EC3B39"/>
    <w:rsid w:val="00ED1D30"/>
    <w:rsid w:val="00ED1E98"/>
    <w:rsid w:val="00ED3592"/>
    <w:rsid w:val="00ED5658"/>
    <w:rsid w:val="00ED5FD7"/>
    <w:rsid w:val="00ED69E7"/>
    <w:rsid w:val="00ED6C06"/>
    <w:rsid w:val="00EE010E"/>
    <w:rsid w:val="00EE05CB"/>
    <w:rsid w:val="00EE3084"/>
    <w:rsid w:val="00EE33BC"/>
    <w:rsid w:val="00EE460A"/>
    <w:rsid w:val="00EE647D"/>
    <w:rsid w:val="00EE6618"/>
    <w:rsid w:val="00EE6752"/>
    <w:rsid w:val="00EE74AF"/>
    <w:rsid w:val="00EF3654"/>
    <w:rsid w:val="00EF4559"/>
    <w:rsid w:val="00EF4DF9"/>
    <w:rsid w:val="00EF4FDA"/>
    <w:rsid w:val="00F030F5"/>
    <w:rsid w:val="00F039F2"/>
    <w:rsid w:val="00F06EBF"/>
    <w:rsid w:val="00F07B66"/>
    <w:rsid w:val="00F140A6"/>
    <w:rsid w:val="00F14C47"/>
    <w:rsid w:val="00F15084"/>
    <w:rsid w:val="00F17EDF"/>
    <w:rsid w:val="00F20375"/>
    <w:rsid w:val="00F238C2"/>
    <w:rsid w:val="00F2482E"/>
    <w:rsid w:val="00F24C6B"/>
    <w:rsid w:val="00F25231"/>
    <w:rsid w:val="00F26183"/>
    <w:rsid w:val="00F27618"/>
    <w:rsid w:val="00F2794B"/>
    <w:rsid w:val="00F3207E"/>
    <w:rsid w:val="00F32874"/>
    <w:rsid w:val="00F33340"/>
    <w:rsid w:val="00F357FF"/>
    <w:rsid w:val="00F35B89"/>
    <w:rsid w:val="00F42210"/>
    <w:rsid w:val="00F4228C"/>
    <w:rsid w:val="00F427C7"/>
    <w:rsid w:val="00F42BC2"/>
    <w:rsid w:val="00F44EB6"/>
    <w:rsid w:val="00F46C81"/>
    <w:rsid w:val="00F50508"/>
    <w:rsid w:val="00F54014"/>
    <w:rsid w:val="00F54394"/>
    <w:rsid w:val="00F54B12"/>
    <w:rsid w:val="00F550A5"/>
    <w:rsid w:val="00F560B4"/>
    <w:rsid w:val="00F56A7B"/>
    <w:rsid w:val="00F570F5"/>
    <w:rsid w:val="00F57A2F"/>
    <w:rsid w:val="00F637A3"/>
    <w:rsid w:val="00F638E9"/>
    <w:rsid w:val="00F63BC9"/>
    <w:rsid w:val="00F65D68"/>
    <w:rsid w:val="00F65EAE"/>
    <w:rsid w:val="00F67193"/>
    <w:rsid w:val="00F674A2"/>
    <w:rsid w:val="00F6775C"/>
    <w:rsid w:val="00F67C39"/>
    <w:rsid w:val="00F716C4"/>
    <w:rsid w:val="00F73231"/>
    <w:rsid w:val="00F7340F"/>
    <w:rsid w:val="00F734B4"/>
    <w:rsid w:val="00F73BAD"/>
    <w:rsid w:val="00F74AA2"/>
    <w:rsid w:val="00F75C23"/>
    <w:rsid w:val="00F7751F"/>
    <w:rsid w:val="00F807C9"/>
    <w:rsid w:val="00F8086E"/>
    <w:rsid w:val="00F82CEC"/>
    <w:rsid w:val="00F84117"/>
    <w:rsid w:val="00F843B2"/>
    <w:rsid w:val="00F85FAE"/>
    <w:rsid w:val="00F86775"/>
    <w:rsid w:val="00F86DE9"/>
    <w:rsid w:val="00F87F97"/>
    <w:rsid w:val="00F920F1"/>
    <w:rsid w:val="00F92538"/>
    <w:rsid w:val="00F931CE"/>
    <w:rsid w:val="00F9375C"/>
    <w:rsid w:val="00F95356"/>
    <w:rsid w:val="00F95D15"/>
    <w:rsid w:val="00F964FB"/>
    <w:rsid w:val="00F96AA1"/>
    <w:rsid w:val="00FA07C8"/>
    <w:rsid w:val="00FA0A7D"/>
    <w:rsid w:val="00FA1307"/>
    <w:rsid w:val="00FA1BE6"/>
    <w:rsid w:val="00FA24DB"/>
    <w:rsid w:val="00FA2E56"/>
    <w:rsid w:val="00FA4D2B"/>
    <w:rsid w:val="00FA6084"/>
    <w:rsid w:val="00FA7271"/>
    <w:rsid w:val="00FB015A"/>
    <w:rsid w:val="00FB01ED"/>
    <w:rsid w:val="00FB26F4"/>
    <w:rsid w:val="00FB5147"/>
    <w:rsid w:val="00FB5C71"/>
    <w:rsid w:val="00FB71E2"/>
    <w:rsid w:val="00FB74F6"/>
    <w:rsid w:val="00FC0C1F"/>
    <w:rsid w:val="00FC618E"/>
    <w:rsid w:val="00FC6198"/>
    <w:rsid w:val="00FC6EB7"/>
    <w:rsid w:val="00FC7B4D"/>
    <w:rsid w:val="00FD164C"/>
    <w:rsid w:val="00FD1F7C"/>
    <w:rsid w:val="00FD2036"/>
    <w:rsid w:val="00FD2C8F"/>
    <w:rsid w:val="00FD3272"/>
    <w:rsid w:val="00FD328C"/>
    <w:rsid w:val="00FD3784"/>
    <w:rsid w:val="00FD3F05"/>
    <w:rsid w:val="00FD568B"/>
    <w:rsid w:val="00FD5D10"/>
    <w:rsid w:val="00FE226B"/>
    <w:rsid w:val="00FE317D"/>
    <w:rsid w:val="00FE4CC5"/>
    <w:rsid w:val="00FE523F"/>
    <w:rsid w:val="00FE7720"/>
    <w:rsid w:val="00FE7D21"/>
    <w:rsid w:val="00FF2583"/>
    <w:rsid w:val="00FF4C3B"/>
    <w:rsid w:val="00FF4F2A"/>
    <w:rsid w:val="00FF5876"/>
    <w:rsid w:val="00FF644B"/>
    <w:rsid w:val="00FF6C51"/>
    <w:rsid w:val="00FF6F7A"/>
    <w:rsid w:val="00FF7488"/>
    <w:rsid w:val="00FF75FF"/>
    <w:rsid w:val="00FF78C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16D20FF4"/>
  <w15:chartTrackingRefBased/>
  <w15:docId w15:val="{D17ED67C-05D0-4D3F-96DE-5C87B46AA4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85400E"/>
    <w:pPr>
      <w:widowControl w:val="0"/>
      <w:spacing w:after="120" w:line="340" w:lineRule="exact"/>
      <w:contextualSpacing/>
      <w:jc w:val="both"/>
    </w:pPr>
    <w:rPr>
      <w:w w:val="80"/>
    </w:rPr>
  </w:style>
  <w:style w:type="paragraph" w:styleId="1">
    <w:name w:val="heading 1"/>
    <w:basedOn w:val="a0"/>
    <w:next w:val="a0"/>
    <w:link w:val="10"/>
    <w:uiPriority w:val="1"/>
    <w:qFormat/>
    <w:rsid w:val="00FF6C51"/>
    <w:pPr>
      <w:keepNext/>
      <w:numPr>
        <w:numId w:val="1"/>
      </w:numPr>
      <w:spacing w:before="120"/>
      <w:outlineLvl w:val="0"/>
    </w:pPr>
    <w:rPr>
      <w:rFonts w:asciiTheme="majorEastAsia" w:eastAsiaTheme="majorEastAsia" w:hAnsiTheme="majorEastAsia" w:cstheme="majorBidi"/>
      <w:sz w:val="24"/>
      <w:szCs w:val="24"/>
    </w:rPr>
  </w:style>
  <w:style w:type="paragraph" w:styleId="2">
    <w:name w:val="heading 2"/>
    <w:basedOn w:val="a0"/>
    <w:next w:val="a0"/>
    <w:link w:val="22"/>
    <w:uiPriority w:val="2"/>
    <w:unhideWhenUsed/>
    <w:qFormat/>
    <w:rsid w:val="00153E51"/>
    <w:pPr>
      <w:keepNext/>
      <w:numPr>
        <w:ilvl w:val="1"/>
        <w:numId w:val="1"/>
      </w:numPr>
      <w:spacing w:before="240"/>
      <w:outlineLvl w:val="1"/>
    </w:pPr>
    <w:rPr>
      <w:rFonts w:asciiTheme="majorHAnsi" w:eastAsiaTheme="majorEastAsia" w:hAnsiTheme="majorHAnsi" w:cstheme="majorBidi"/>
      <w:sz w:val="24"/>
    </w:rPr>
  </w:style>
  <w:style w:type="paragraph" w:styleId="3">
    <w:name w:val="heading 3"/>
    <w:basedOn w:val="2"/>
    <w:next w:val="a0"/>
    <w:link w:val="30"/>
    <w:uiPriority w:val="3"/>
    <w:unhideWhenUsed/>
    <w:qFormat/>
    <w:rsid w:val="00EA3C7E"/>
    <w:pPr>
      <w:numPr>
        <w:ilvl w:val="2"/>
      </w:numPr>
      <w:outlineLvl w:val="2"/>
    </w:pPr>
  </w:style>
  <w:style w:type="paragraph" w:styleId="4">
    <w:name w:val="heading 4"/>
    <w:basedOn w:val="a0"/>
    <w:next w:val="a0"/>
    <w:link w:val="40"/>
    <w:uiPriority w:val="4"/>
    <w:unhideWhenUsed/>
    <w:qFormat/>
    <w:rsid w:val="000D3B73"/>
    <w:pPr>
      <w:keepNext/>
      <w:numPr>
        <w:numId w:val="145"/>
      </w:numPr>
      <w:spacing w:before="120"/>
      <w:outlineLvl w:val="3"/>
    </w:pPr>
    <w:rPr>
      <w:rFonts w:ascii="Noto Sans CJK JP Regular" w:eastAsia="Noto Sans CJK JP Regular" w:hAnsiTheme="majorHAnsi"/>
      <w:bCs/>
    </w:rPr>
  </w:style>
  <w:style w:type="paragraph" w:styleId="5">
    <w:name w:val="heading 5"/>
    <w:basedOn w:val="a1"/>
    <w:next w:val="a0"/>
    <w:link w:val="50"/>
    <w:uiPriority w:val="5"/>
    <w:unhideWhenUsed/>
    <w:qFormat/>
    <w:rsid w:val="009A38B6"/>
    <w:pPr>
      <w:numPr>
        <w:numId w:val="5"/>
      </w:numPr>
      <w:spacing w:before="120"/>
      <w:outlineLvl w:val="4"/>
    </w:pPr>
    <w:rPr>
      <w:rFonts w:ascii="Noto Sans CJK JP Regular" w:eastAsia="Noto Sans CJK JP Regular" w:hAnsi="Noto Sans CJK JP Regular"/>
    </w:rPr>
  </w:style>
  <w:style w:type="paragraph" w:styleId="6">
    <w:name w:val="heading 6"/>
    <w:basedOn w:val="5"/>
    <w:next w:val="a0"/>
    <w:link w:val="60"/>
    <w:uiPriority w:val="6"/>
    <w:qFormat/>
    <w:rsid w:val="00A07620"/>
    <w:pPr>
      <w:widowControl/>
      <w:numPr>
        <w:ilvl w:val="5"/>
        <w:numId w:val="14"/>
      </w:numPr>
      <w:tabs>
        <w:tab w:val="left" w:pos="426"/>
      </w:tabs>
      <w:spacing w:before="0" w:after="0" w:line="240" w:lineRule="atLeast"/>
      <w:ind w:left="709"/>
      <w:contextualSpacing w:val="0"/>
      <w:outlineLvl w:val="5"/>
    </w:pPr>
    <w:rPr>
      <w:rFonts w:asciiTheme="minorHAnsi" w:eastAsiaTheme="minorEastAsia" w:cs="Times New Roman"/>
      <w:kern w:val="0"/>
      <w:szCs w:val="22"/>
      <w:lang w:val="en-GB"/>
    </w:rPr>
  </w:style>
  <w:style w:type="paragraph" w:styleId="7">
    <w:name w:val="heading 7"/>
    <w:basedOn w:val="a0"/>
    <w:next w:val="a0"/>
    <w:link w:val="70"/>
    <w:uiPriority w:val="9"/>
    <w:unhideWhenUsed/>
    <w:qFormat/>
    <w:rsid w:val="0076602F"/>
    <w:pPr>
      <w:keepNext/>
      <w:widowControl/>
      <w:tabs>
        <w:tab w:val="left" w:pos="403"/>
      </w:tabs>
      <w:spacing w:after="0" w:line="240" w:lineRule="atLeast"/>
      <w:ind w:leftChars="800" w:left="800"/>
      <w:contextualSpacing w:val="0"/>
      <w:outlineLvl w:val="6"/>
    </w:pPr>
    <w:rPr>
      <w:rFonts w:cs="Times New Roman"/>
      <w:kern w:val="0"/>
      <w:szCs w:val="22"/>
      <w:lang w:val="en-GB"/>
    </w:rPr>
  </w:style>
  <w:style w:type="paragraph" w:styleId="8">
    <w:name w:val="heading 8"/>
    <w:basedOn w:val="a0"/>
    <w:next w:val="a0"/>
    <w:link w:val="80"/>
    <w:uiPriority w:val="9"/>
    <w:semiHidden/>
    <w:unhideWhenUsed/>
    <w:qFormat/>
    <w:rsid w:val="0076602F"/>
    <w:pPr>
      <w:keepNext/>
      <w:widowControl/>
      <w:tabs>
        <w:tab w:val="left" w:pos="403"/>
      </w:tabs>
      <w:spacing w:after="0" w:line="240" w:lineRule="atLeast"/>
      <w:ind w:leftChars="1200" w:left="1200"/>
      <w:contextualSpacing w:val="0"/>
      <w:outlineLvl w:val="7"/>
    </w:pPr>
    <w:rPr>
      <w:rFonts w:cs="Times New Roman"/>
      <w:kern w:val="0"/>
      <w:szCs w:val="22"/>
      <w:lang w:val="en-GB"/>
    </w:rPr>
  </w:style>
  <w:style w:type="paragraph" w:styleId="9">
    <w:name w:val="heading 9"/>
    <w:basedOn w:val="a0"/>
    <w:next w:val="a0"/>
    <w:link w:val="90"/>
    <w:uiPriority w:val="9"/>
    <w:semiHidden/>
    <w:unhideWhenUsed/>
    <w:qFormat/>
    <w:rsid w:val="0076602F"/>
    <w:pPr>
      <w:keepNext/>
      <w:widowControl/>
      <w:tabs>
        <w:tab w:val="left" w:pos="403"/>
      </w:tabs>
      <w:spacing w:after="0" w:line="240" w:lineRule="atLeast"/>
      <w:ind w:leftChars="1200" w:left="1200"/>
      <w:contextualSpacing w:val="0"/>
      <w:outlineLvl w:val="8"/>
    </w:pPr>
    <w:rPr>
      <w:rFonts w:cs="Times New Roman"/>
      <w:kern w:val="0"/>
      <w:szCs w:val="22"/>
      <w:lang w:val="en-GB"/>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見出し 1 (文字)"/>
    <w:basedOn w:val="a2"/>
    <w:link w:val="1"/>
    <w:uiPriority w:val="1"/>
    <w:rsid w:val="00FF6C51"/>
    <w:rPr>
      <w:rFonts w:asciiTheme="majorEastAsia" w:eastAsiaTheme="majorEastAsia" w:hAnsiTheme="majorEastAsia" w:cstheme="majorBidi"/>
      <w:w w:val="80"/>
      <w:sz w:val="24"/>
      <w:szCs w:val="24"/>
    </w:rPr>
  </w:style>
  <w:style w:type="character" w:customStyle="1" w:styleId="22">
    <w:name w:val="見出し 2 (文字)"/>
    <w:basedOn w:val="a2"/>
    <w:link w:val="2"/>
    <w:uiPriority w:val="2"/>
    <w:rsid w:val="00153E51"/>
    <w:rPr>
      <w:rFonts w:asciiTheme="majorHAnsi" w:eastAsiaTheme="majorEastAsia" w:hAnsiTheme="majorHAnsi" w:cstheme="majorBidi"/>
      <w:w w:val="80"/>
      <w:sz w:val="24"/>
    </w:rPr>
  </w:style>
  <w:style w:type="character" w:customStyle="1" w:styleId="30">
    <w:name w:val="見出し 3 (文字)"/>
    <w:basedOn w:val="a2"/>
    <w:link w:val="3"/>
    <w:uiPriority w:val="3"/>
    <w:rsid w:val="00EA3C7E"/>
    <w:rPr>
      <w:rFonts w:asciiTheme="majorHAnsi" w:eastAsiaTheme="majorEastAsia" w:hAnsiTheme="majorHAnsi" w:cstheme="majorBidi"/>
      <w:w w:val="80"/>
      <w:sz w:val="24"/>
    </w:rPr>
  </w:style>
  <w:style w:type="character" w:customStyle="1" w:styleId="40">
    <w:name w:val="見出し 4 (文字)"/>
    <w:basedOn w:val="a2"/>
    <w:link w:val="4"/>
    <w:uiPriority w:val="4"/>
    <w:rsid w:val="000D3B73"/>
    <w:rPr>
      <w:rFonts w:ascii="Noto Sans CJK JP Regular" w:eastAsia="Noto Sans CJK JP Regular" w:hAnsiTheme="majorHAnsi"/>
      <w:bCs/>
      <w:w w:val="80"/>
    </w:rPr>
  </w:style>
  <w:style w:type="paragraph" w:styleId="a1">
    <w:name w:val="List Paragraph"/>
    <w:basedOn w:val="a0"/>
    <w:link w:val="a5"/>
    <w:uiPriority w:val="34"/>
    <w:qFormat/>
    <w:rsid w:val="00850211"/>
    <w:pPr>
      <w:ind w:left="840"/>
    </w:pPr>
  </w:style>
  <w:style w:type="character" w:customStyle="1" w:styleId="a5">
    <w:name w:val="リスト段落 (文字)"/>
    <w:basedOn w:val="a2"/>
    <w:link w:val="a1"/>
    <w:uiPriority w:val="34"/>
    <w:rsid w:val="0076602F"/>
    <w:rPr>
      <w:w w:val="80"/>
    </w:rPr>
  </w:style>
  <w:style w:type="character" w:customStyle="1" w:styleId="50">
    <w:name w:val="見出し 5 (文字)"/>
    <w:basedOn w:val="a2"/>
    <w:link w:val="5"/>
    <w:uiPriority w:val="5"/>
    <w:rsid w:val="009A38B6"/>
    <w:rPr>
      <w:rFonts w:ascii="Noto Sans CJK JP Regular" w:eastAsia="Noto Sans CJK JP Regular" w:hAnsi="Noto Sans CJK JP Regular"/>
      <w:w w:val="80"/>
    </w:rPr>
  </w:style>
  <w:style w:type="character" w:customStyle="1" w:styleId="60">
    <w:name w:val="見出し 6 (文字)"/>
    <w:basedOn w:val="a2"/>
    <w:link w:val="6"/>
    <w:uiPriority w:val="6"/>
    <w:rsid w:val="00A07620"/>
    <w:rPr>
      <w:rFonts w:hAnsi="Noto Sans CJK JP Regular" w:cs="Times New Roman"/>
      <w:w w:val="80"/>
      <w:kern w:val="0"/>
      <w:szCs w:val="22"/>
      <w:lang w:val="en-GB"/>
    </w:rPr>
  </w:style>
  <w:style w:type="character" w:customStyle="1" w:styleId="70">
    <w:name w:val="見出し 7 (文字)"/>
    <w:basedOn w:val="a2"/>
    <w:link w:val="7"/>
    <w:uiPriority w:val="9"/>
    <w:rsid w:val="0076602F"/>
    <w:rPr>
      <w:rFonts w:cs="Times New Roman"/>
      <w:w w:val="80"/>
      <w:kern w:val="0"/>
      <w:szCs w:val="22"/>
      <w:lang w:val="en-GB"/>
    </w:rPr>
  </w:style>
  <w:style w:type="character" w:customStyle="1" w:styleId="80">
    <w:name w:val="見出し 8 (文字)"/>
    <w:basedOn w:val="a2"/>
    <w:link w:val="8"/>
    <w:uiPriority w:val="9"/>
    <w:semiHidden/>
    <w:rsid w:val="0076602F"/>
    <w:rPr>
      <w:rFonts w:cs="Times New Roman"/>
      <w:w w:val="80"/>
      <w:kern w:val="0"/>
      <w:szCs w:val="22"/>
      <w:lang w:val="en-GB"/>
    </w:rPr>
  </w:style>
  <w:style w:type="character" w:customStyle="1" w:styleId="90">
    <w:name w:val="見出し 9 (文字)"/>
    <w:basedOn w:val="a2"/>
    <w:link w:val="9"/>
    <w:uiPriority w:val="9"/>
    <w:semiHidden/>
    <w:rsid w:val="0076602F"/>
    <w:rPr>
      <w:rFonts w:cs="Times New Roman"/>
      <w:w w:val="80"/>
      <w:kern w:val="0"/>
      <w:szCs w:val="22"/>
      <w:lang w:val="en-GB"/>
    </w:rPr>
  </w:style>
  <w:style w:type="paragraph" w:customStyle="1" w:styleId="20">
    <w:name w:val="スタイル2"/>
    <w:basedOn w:val="a1"/>
    <w:link w:val="23"/>
    <w:qFormat/>
    <w:rsid w:val="00FF6C51"/>
    <w:pPr>
      <w:widowControl/>
      <w:numPr>
        <w:numId w:val="2"/>
      </w:numPr>
      <w:tabs>
        <w:tab w:val="left" w:pos="403"/>
      </w:tabs>
      <w:spacing w:line="240" w:lineRule="atLeast"/>
      <w:ind w:leftChars="425" w:left="1134"/>
    </w:pPr>
    <w:rPr>
      <w:rFonts w:cs="Times New Roman"/>
      <w:color w:val="FF0000"/>
      <w:kern w:val="0"/>
      <w:lang w:val="en-GB"/>
    </w:rPr>
  </w:style>
  <w:style w:type="character" w:customStyle="1" w:styleId="23">
    <w:name w:val="スタイル2 (文字)"/>
    <w:basedOn w:val="a2"/>
    <w:link w:val="20"/>
    <w:rsid w:val="00FF6C51"/>
    <w:rPr>
      <w:rFonts w:cs="Times New Roman"/>
      <w:color w:val="FF0000"/>
      <w:w w:val="80"/>
      <w:kern w:val="0"/>
      <w:lang w:val="en-GB"/>
    </w:rPr>
  </w:style>
  <w:style w:type="paragraph" w:styleId="a7">
    <w:name w:val="caption"/>
    <w:basedOn w:val="a0"/>
    <w:next w:val="a0"/>
    <w:uiPriority w:val="35"/>
    <w:unhideWhenUsed/>
    <w:qFormat/>
    <w:rsid w:val="00FF6C51"/>
    <w:rPr>
      <w:b/>
      <w:bCs/>
    </w:rPr>
  </w:style>
  <w:style w:type="character" w:styleId="a8">
    <w:name w:val="Hyperlink"/>
    <w:uiPriority w:val="99"/>
    <w:rsid w:val="00153E51"/>
    <w:rPr>
      <w:color w:val="0000FF"/>
      <w:u w:val="single"/>
      <w:lang w:val="fr-FR"/>
    </w:rPr>
  </w:style>
  <w:style w:type="paragraph" w:styleId="a9">
    <w:name w:val="Balloon Text"/>
    <w:basedOn w:val="a0"/>
    <w:link w:val="aa"/>
    <w:uiPriority w:val="99"/>
    <w:semiHidden/>
    <w:unhideWhenUsed/>
    <w:rsid w:val="00361215"/>
    <w:pPr>
      <w:spacing w:after="0" w:line="240" w:lineRule="auto"/>
    </w:pPr>
    <w:rPr>
      <w:rFonts w:asciiTheme="majorHAnsi" w:eastAsiaTheme="majorEastAsia" w:hAnsiTheme="majorHAnsi" w:cstheme="majorBidi"/>
      <w:sz w:val="18"/>
      <w:szCs w:val="18"/>
    </w:rPr>
  </w:style>
  <w:style w:type="character" w:customStyle="1" w:styleId="aa">
    <w:name w:val="吹き出し (文字)"/>
    <w:basedOn w:val="a2"/>
    <w:link w:val="a9"/>
    <w:uiPriority w:val="99"/>
    <w:semiHidden/>
    <w:rsid w:val="00361215"/>
    <w:rPr>
      <w:rFonts w:asciiTheme="majorHAnsi" w:eastAsiaTheme="majorEastAsia" w:hAnsiTheme="majorHAnsi" w:cstheme="majorBidi"/>
      <w:w w:val="80"/>
      <w:sz w:val="18"/>
      <w:szCs w:val="18"/>
    </w:rPr>
  </w:style>
  <w:style w:type="paragraph" w:styleId="ab">
    <w:name w:val="No Spacing"/>
    <w:link w:val="ac"/>
    <w:uiPriority w:val="1"/>
    <w:qFormat/>
    <w:rsid w:val="009E0941"/>
    <w:pPr>
      <w:widowControl w:val="0"/>
      <w:adjustRightInd w:val="0"/>
      <w:snapToGrid w:val="0"/>
      <w:spacing w:line="300" w:lineRule="exact"/>
      <w:jc w:val="both"/>
    </w:pPr>
    <w:rPr>
      <w:rFonts w:cs="Times New Roman"/>
      <w:w w:val="80"/>
      <w:kern w:val="0"/>
      <w:sz w:val="20"/>
      <w:szCs w:val="20"/>
      <w:lang w:eastAsia="en-US"/>
    </w:rPr>
  </w:style>
  <w:style w:type="paragraph" w:styleId="ad">
    <w:name w:val="header"/>
    <w:basedOn w:val="a0"/>
    <w:link w:val="ae"/>
    <w:uiPriority w:val="99"/>
    <w:unhideWhenUsed/>
    <w:rsid w:val="00FD2036"/>
    <w:pPr>
      <w:tabs>
        <w:tab w:val="center" w:pos="4252"/>
        <w:tab w:val="right" w:pos="8504"/>
      </w:tabs>
      <w:snapToGrid w:val="0"/>
    </w:pPr>
  </w:style>
  <w:style w:type="character" w:customStyle="1" w:styleId="ae">
    <w:name w:val="ヘッダー (文字)"/>
    <w:basedOn w:val="a2"/>
    <w:link w:val="ad"/>
    <w:uiPriority w:val="99"/>
    <w:rsid w:val="00FD2036"/>
    <w:rPr>
      <w:w w:val="80"/>
    </w:rPr>
  </w:style>
  <w:style w:type="paragraph" w:styleId="af">
    <w:name w:val="footer"/>
    <w:basedOn w:val="a0"/>
    <w:link w:val="af0"/>
    <w:uiPriority w:val="99"/>
    <w:unhideWhenUsed/>
    <w:rsid w:val="00FD2036"/>
    <w:pPr>
      <w:tabs>
        <w:tab w:val="center" w:pos="4252"/>
        <w:tab w:val="right" w:pos="8504"/>
      </w:tabs>
      <w:snapToGrid w:val="0"/>
    </w:pPr>
  </w:style>
  <w:style w:type="character" w:customStyle="1" w:styleId="af0">
    <w:name w:val="フッター (文字)"/>
    <w:basedOn w:val="a2"/>
    <w:link w:val="af"/>
    <w:uiPriority w:val="99"/>
    <w:rsid w:val="00FD2036"/>
    <w:rPr>
      <w:w w:val="80"/>
    </w:rPr>
  </w:style>
  <w:style w:type="table" w:styleId="af1">
    <w:name w:val="Table Grid"/>
    <w:basedOn w:val="a3"/>
    <w:uiPriority w:val="39"/>
    <w:rsid w:val="0078779E"/>
    <w:rPr>
      <w:rFonts w:ascii="Cambria" w:hAnsi="Cambria"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0"/>
    <w:uiPriority w:val="99"/>
    <w:semiHidden/>
    <w:unhideWhenUsed/>
    <w:rsid w:val="00C56563"/>
    <w:pPr>
      <w:widowControl/>
      <w:spacing w:before="100" w:beforeAutospacing="1" w:after="100" w:afterAutospacing="1" w:line="240" w:lineRule="auto"/>
      <w:jc w:val="left"/>
    </w:pPr>
    <w:rPr>
      <w:rFonts w:ascii="Times New Roman" w:eastAsia="Times New Roman" w:hAnsi="Times New Roman" w:cs="Times New Roman"/>
      <w:kern w:val="0"/>
      <w:sz w:val="24"/>
      <w:szCs w:val="24"/>
    </w:rPr>
  </w:style>
  <w:style w:type="paragraph" w:styleId="21">
    <w:name w:val="List Bullet 2"/>
    <w:basedOn w:val="a1"/>
    <w:uiPriority w:val="99"/>
    <w:unhideWhenUsed/>
    <w:rsid w:val="0013127D"/>
    <w:pPr>
      <w:widowControl/>
      <w:numPr>
        <w:numId w:val="23"/>
      </w:numPr>
      <w:tabs>
        <w:tab w:val="left" w:pos="180"/>
      </w:tabs>
      <w:spacing w:after="0" w:line="240" w:lineRule="exact"/>
    </w:pPr>
    <w:rPr>
      <w:rFonts w:cs="Times New Roman"/>
      <w:kern w:val="0"/>
      <w:szCs w:val="22"/>
    </w:rPr>
  </w:style>
  <w:style w:type="paragraph" w:customStyle="1" w:styleId="a20">
    <w:name w:val="a2"/>
    <w:basedOn w:val="a0"/>
    <w:next w:val="a0"/>
    <w:uiPriority w:val="11"/>
    <w:rsid w:val="0076602F"/>
    <w:pPr>
      <w:keepNext/>
      <w:widowControl/>
      <w:tabs>
        <w:tab w:val="left" w:pos="567"/>
        <w:tab w:val="left" w:pos="720"/>
      </w:tabs>
      <w:spacing w:before="270" w:after="0" w:line="270" w:lineRule="atLeast"/>
      <w:contextualSpacing w:val="0"/>
      <w:jc w:val="left"/>
      <w:outlineLvl w:val="0"/>
    </w:pPr>
    <w:rPr>
      <w:rFonts w:eastAsia="ＭＳ 明朝" w:cs="Times New Roman"/>
      <w:b/>
      <w:kern w:val="0"/>
      <w:sz w:val="26"/>
      <w:szCs w:val="22"/>
      <w:lang w:val="en-GB"/>
    </w:rPr>
  </w:style>
  <w:style w:type="paragraph" w:customStyle="1" w:styleId="a30">
    <w:name w:val="a3"/>
    <w:basedOn w:val="a0"/>
    <w:next w:val="a0"/>
    <w:uiPriority w:val="12"/>
    <w:rsid w:val="0076602F"/>
    <w:pPr>
      <w:keepNext/>
      <w:widowControl/>
      <w:tabs>
        <w:tab w:val="left" w:pos="403"/>
        <w:tab w:val="num" w:pos="720"/>
      </w:tabs>
      <w:spacing w:before="60" w:after="0" w:line="250" w:lineRule="atLeast"/>
      <w:contextualSpacing w:val="0"/>
      <w:jc w:val="left"/>
      <w:outlineLvl w:val="0"/>
    </w:pPr>
    <w:rPr>
      <w:rFonts w:eastAsia="ＭＳ 明朝" w:cs="Times New Roman"/>
      <w:b/>
      <w:kern w:val="0"/>
      <w:sz w:val="24"/>
      <w:szCs w:val="22"/>
      <w:lang w:val="en-GB"/>
    </w:rPr>
  </w:style>
  <w:style w:type="paragraph" w:customStyle="1" w:styleId="a40">
    <w:name w:val="a4"/>
    <w:basedOn w:val="a0"/>
    <w:next w:val="a0"/>
    <w:uiPriority w:val="13"/>
    <w:rsid w:val="0076602F"/>
    <w:pPr>
      <w:keepNext/>
      <w:widowControl/>
      <w:tabs>
        <w:tab w:val="left" w:pos="403"/>
        <w:tab w:val="left" w:pos="880"/>
        <w:tab w:val="num" w:pos="1080"/>
      </w:tabs>
      <w:spacing w:before="60" w:after="0" w:line="240" w:lineRule="atLeast"/>
      <w:contextualSpacing w:val="0"/>
      <w:jc w:val="left"/>
      <w:outlineLvl w:val="0"/>
    </w:pPr>
    <w:rPr>
      <w:rFonts w:eastAsia="ＭＳ 明朝" w:cs="Times New Roman"/>
      <w:b/>
      <w:bCs/>
      <w:iCs/>
      <w:kern w:val="0"/>
      <w:szCs w:val="22"/>
      <w:lang w:val="en-GB"/>
    </w:rPr>
  </w:style>
  <w:style w:type="paragraph" w:customStyle="1" w:styleId="a50">
    <w:name w:val="a5"/>
    <w:basedOn w:val="a0"/>
    <w:next w:val="a0"/>
    <w:uiPriority w:val="14"/>
    <w:rsid w:val="0076602F"/>
    <w:pPr>
      <w:keepNext/>
      <w:widowControl/>
      <w:tabs>
        <w:tab w:val="left" w:pos="403"/>
        <w:tab w:val="num" w:pos="1080"/>
        <w:tab w:val="left" w:pos="1247"/>
        <w:tab w:val="left" w:pos="1360"/>
      </w:tabs>
      <w:spacing w:before="60" w:after="0" w:line="240" w:lineRule="atLeast"/>
      <w:contextualSpacing w:val="0"/>
      <w:jc w:val="left"/>
      <w:outlineLvl w:val="0"/>
    </w:pPr>
    <w:rPr>
      <w:rFonts w:eastAsia="ＭＳ 明朝" w:cs="Times New Roman"/>
      <w:b/>
      <w:bCs/>
      <w:iCs/>
      <w:kern w:val="0"/>
      <w:szCs w:val="22"/>
      <w:lang w:val="en-GB"/>
    </w:rPr>
  </w:style>
  <w:style w:type="paragraph" w:customStyle="1" w:styleId="a6">
    <w:name w:val="a6"/>
    <w:basedOn w:val="a0"/>
    <w:next w:val="a0"/>
    <w:uiPriority w:val="15"/>
    <w:rsid w:val="0076602F"/>
    <w:pPr>
      <w:keepNext/>
      <w:widowControl/>
      <w:numPr>
        <w:ilvl w:val="5"/>
        <w:numId w:val="11"/>
      </w:numPr>
      <w:tabs>
        <w:tab w:val="left" w:pos="403"/>
        <w:tab w:val="left" w:pos="1247"/>
        <w:tab w:val="left" w:pos="1360"/>
      </w:tabs>
      <w:spacing w:before="60" w:after="0" w:line="240" w:lineRule="atLeast"/>
      <w:contextualSpacing w:val="0"/>
      <w:jc w:val="left"/>
      <w:outlineLvl w:val="0"/>
    </w:pPr>
    <w:rPr>
      <w:rFonts w:eastAsia="ＭＳ 明朝" w:cs="Times New Roman"/>
      <w:b/>
      <w:bCs/>
      <w:kern w:val="0"/>
      <w:szCs w:val="22"/>
      <w:lang w:val="en-GB"/>
    </w:rPr>
  </w:style>
  <w:style w:type="paragraph" w:customStyle="1" w:styleId="ANNEX">
    <w:name w:val="ANNEX"/>
    <w:basedOn w:val="1"/>
    <w:next w:val="a0"/>
    <w:uiPriority w:val="10"/>
    <w:rsid w:val="0076602F"/>
    <w:pPr>
      <w:pageBreakBefore/>
      <w:widowControl/>
      <w:numPr>
        <w:numId w:val="0"/>
      </w:numPr>
      <w:tabs>
        <w:tab w:val="left" w:pos="400"/>
        <w:tab w:val="left" w:pos="560"/>
      </w:tabs>
      <w:suppressAutoHyphens/>
      <w:spacing w:before="270" w:after="480" w:line="310" w:lineRule="exact"/>
      <w:contextualSpacing w:val="0"/>
      <w:jc w:val="center"/>
    </w:pPr>
    <w:rPr>
      <w:rFonts w:asciiTheme="majorHAnsi" w:eastAsia="ＭＳ 明朝" w:hAnsiTheme="majorHAnsi" w:cs="Times New Roman"/>
      <w:w w:val="100"/>
      <w:kern w:val="0"/>
      <w:sz w:val="28"/>
      <w:szCs w:val="22"/>
      <w:lang w:val="en-GB"/>
    </w:rPr>
  </w:style>
  <w:style w:type="paragraph" w:customStyle="1" w:styleId="BiblioTitle">
    <w:name w:val="Biblio Title"/>
    <w:basedOn w:val="a0"/>
    <w:semiHidden/>
    <w:rsid w:val="0076602F"/>
    <w:pPr>
      <w:widowControl/>
      <w:tabs>
        <w:tab w:val="left" w:pos="403"/>
      </w:tabs>
      <w:spacing w:after="310" w:line="310" w:lineRule="atLeast"/>
      <w:contextualSpacing w:val="0"/>
      <w:jc w:val="center"/>
      <w:outlineLvl w:val="0"/>
    </w:pPr>
    <w:rPr>
      <w:rFonts w:cs="Times New Roman"/>
      <w:b/>
      <w:kern w:val="0"/>
      <w:sz w:val="28"/>
      <w:szCs w:val="22"/>
      <w:lang w:val="en-GB"/>
    </w:rPr>
  </w:style>
  <w:style w:type="paragraph" w:customStyle="1" w:styleId="Definition">
    <w:name w:val="Definition"/>
    <w:basedOn w:val="a0"/>
    <w:uiPriority w:val="9"/>
    <w:rsid w:val="0076602F"/>
    <w:pPr>
      <w:widowControl/>
      <w:tabs>
        <w:tab w:val="left" w:pos="403"/>
      </w:tabs>
      <w:spacing w:after="0" w:line="240" w:lineRule="atLeast"/>
      <w:contextualSpacing w:val="0"/>
    </w:pPr>
    <w:rPr>
      <w:rFonts w:cs="Times New Roman"/>
      <w:kern w:val="0"/>
      <w:szCs w:val="22"/>
      <w:lang w:val="en-GB"/>
    </w:rPr>
  </w:style>
  <w:style w:type="paragraph" w:customStyle="1" w:styleId="ForewordTitle">
    <w:name w:val="Foreword Title"/>
    <w:basedOn w:val="a0"/>
    <w:semiHidden/>
    <w:rsid w:val="0076602F"/>
    <w:pPr>
      <w:keepNext/>
      <w:pageBreakBefore/>
      <w:widowControl/>
      <w:tabs>
        <w:tab w:val="left" w:pos="403"/>
      </w:tabs>
      <w:suppressAutoHyphens/>
      <w:spacing w:after="310" w:line="310" w:lineRule="atLeast"/>
      <w:contextualSpacing w:val="0"/>
      <w:outlineLvl w:val="0"/>
    </w:pPr>
    <w:rPr>
      <w:rFonts w:cs="Times New Roman"/>
      <w:b/>
      <w:kern w:val="0"/>
      <w:sz w:val="28"/>
      <w:szCs w:val="22"/>
      <w:lang w:val="en-GB"/>
    </w:rPr>
  </w:style>
  <w:style w:type="paragraph" w:customStyle="1" w:styleId="IntroTitle">
    <w:name w:val="Intro Title"/>
    <w:basedOn w:val="ForewordTitle"/>
    <w:semiHidden/>
    <w:rsid w:val="0076602F"/>
    <w:pPr>
      <w:pageBreakBefore w:val="0"/>
    </w:pPr>
  </w:style>
  <w:style w:type="paragraph" w:customStyle="1" w:styleId="Terms">
    <w:name w:val="Term(s)"/>
    <w:basedOn w:val="a0"/>
    <w:next w:val="Definition"/>
    <w:uiPriority w:val="8"/>
    <w:rsid w:val="0076602F"/>
    <w:pPr>
      <w:keepNext/>
      <w:widowControl/>
      <w:tabs>
        <w:tab w:val="left" w:pos="403"/>
      </w:tabs>
      <w:suppressAutoHyphens/>
      <w:spacing w:after="0" w:line="240" w:lineRule="atLeast"/>
      <w:contextualSpacing w:val="0"/>
      <w:jc w:val="left"/>
    </w:pPr>
    <w:rPr>
      <w:rFonts w:cs="Times New Roman"/>
      <w:b/>
      <w:kern w:val="0"/>
      <w:szCs w:val="22"/>
      <w:lang w:val="en-GB"/>
    </w:rPr>
  </w:style>
  <w:style w:type="paragraph" w:customStyle="1" w:styleId="TermNum">
    <w:name w:val="TermNum"/>
    <w:basedOn w:val="a0"/>
    <w:next w:val="Terms"/>
    <w:uiPriority w:val="7"/>
    <w:rsid w:val="0076602F"/>
    <w:pPr>
      <w:keepNext/>
      <w:widowControl/>
      <w:tabs>
        <w:tab w:val="left" w:pos="403"/>
      </w:tabs>
      <w:spacing w:after="0" w:line="240" w:lineRule="atLeast"/>
      <w:contextualSpacing w:val="0"/>
      <w:jc w:val="left"/>
    </w:pPr>
    <w:rPr>
      <w:rFonts w:cs="Times New Roman"/>
      <w:b/>
      <w:kern w:val="0"/>
      <w:szCs w:val="22"/>
      <w:lang w:val="en-GB"/>
    </w:rPr>
  </w:style>
  <w:style w:type="paragraph" w:styleId="11">
    <w:name w:val="toc 1"/>
    <w:basedOn w:val="a0"/>
    <w:next w:val="a0"/>
    <w:uiPriority w:val="39"/>
    <w:rsid w:val="00323829"/>
    <w:pPr>
      <w:widowControl/>
      <w:tabs>
        <w:tab w:val="left" w:pos="403"/>
        <w:tab w:val="left" w:pos="720"/>
        <w:tab w:val="right" w:leader="dot" w:pos="9752"/>
      </w:tabs>
      <w:suppressAutoHyphens/>
      <w:spacing w:after="0"/>
      <w:ind w:left="720" w:right="499" w:hanging="720"/>
      <w:contextualSpacing w:val="0"/>
      <w:jc w:val="left"/>
    </w:pPr>
    <w:rPr>
      <w:rFonts w:cs="Times New Roman"/>
      <w:b/>
      <w:noProof/>
      <w:kern w:val="0"/>
      <w:szCs w:val="22"/>
      <w:lang w:val="en-GB"/>
    </w:rPr>
  </w:style>
  <w:style w:type="paragraph" w:styleId="24">
    <w:name w:val="toc 2"/>
    <w:basedOn w:val="11"/>
    <w:next w:val="a0"/>
    <w:uiPriority w:val="39"/>
    <w:rsid w:val="002F45C8"/>
    <w:pPr>
      <w:ind w:hanging="578"/>
    </w:pPr>
  </w:style>
  <w:style w:type="paragraph" w:styleId="31">
    <w:name w:val="toc 3"/>
    <w:basedOn w:val="24"/>
    <w:next w:val="a0"/>
    <w:uiPriority w:val="39"/>
    <w:rsid w:val="002F45C8"/>
    <w:pPr>
      <w:ind w:hanging="436"/>
    </w:pPr>
  </w:style>
  <w:style w:type="paragraph" w:customStyle="1" w:styleId="zzContents">
    <w:name w:val="zzContents"/>
    <w:basedOn w:val="a0"/>
    <w:next w:val="11"/>
    <w:semiHidden/>
    <w:rsid w:val="0076602F"/>
    <w:pPr>
      <w:keepNext/>
      <w:pageBreakBefore/>
      <w:widowControl/>
      <w:tabs>
        <w:tab w:val="left" w:pos="403"/>
      </w:tabs>
      <w:suppressAutoHyphens/>
      <w:spacing w:before="960" w:after="310" w:line="310" w:lineRule="exact"/>
      <w:contextualSpacing w:val="0"/>
      <w:jc w:val="left"/>
    </w:pPr>
    <w:rPr>
      <w:rFonts w:cs="Times New Roman"/>
      <w:b/>
      <w:kern w:val="0"/>
      <w:sz w:val="28"/>
      <w:szCs w:val="22"/>
      <w:lang w:val="en-GB"/>
    </w:rPr>
  </w:style>
  <w:style w:type="paragraph" w:customStyle="1" w:styleId="zzCopyright">
    <w:name w:val="zzCopyright"/>
    <w:basedOn w:val="a0"/>
    <w:next w:val="a0"/>
    <w:semiHidden/>
    <w:rsid w:val="0076602F"/>
    <w:pPr>
      <w:widowControl/>
      <w:pBdr>
        <w:top w:val="single" w:sz="4" w:space="1" w:color="0000FF"/>
        <w:left w:val="single" w:sz="4" w:space="4" w:color="0000FF"/>
        <w:bottom w:val="single" w:sz="4" w:space="1" w:color="0000FF"/>
        <w:right w:val="single" w:sz="4" w:space="4" w:color="0000FF"/>
      </w:pBdr>
      <w:tabs>
        <w:tab w:val="left" w:pos="403"/>
        <w:tab w:val="left" w:pos="514"/>
        <w:tab w:val="left" w:pos="9623"/>
      </w:tabs>
      <w:spacing w:after="0" w:line="240" w:lineRule="atLeast"/>
      <w:ind w:left="284" w:right="284"/>
      <w:contextualSpacing w:val="0"/>
    </w:pPr>
    <w:rPr>
      <w:rFonts w:cs="Times New Roman"/>
      <w:color w:val="0000FF"/>
      <w:kern w:val="0"/>
      <w:szCs w:val="22"/>
      <w:lang w:val="en-GB"/>
    </w:rPr>
  </w:style>
  <w:style w:type="paragraph" w:customStyle="1" w:styleId="zzSTDTitle">
    <w:name w:val="zzSTDTitle"/>
    <w:basedOn w:val="a0"/>
    <w:next w:val="a0"/>
    <w:semiHidden/>
    <w:rsid w:val="0076602F"/>
    <w:pPr>
      <w:widowControl/>
      <w:tabs>
        <w:tab w:val="left" w:pos="403"/>
      </w:tabs>
      <w:suppressAutoHyphens/>
      <w:spacing w:before="400" w:after="760" w:line="350" w:lineRule="exact"/>
      <w:contextualSpacing w:val="0"/>
      <w:jc w:val="left"/>
    </w:pPr>
    <w:rPr>
      <w:rFonts w:cs="Times New Roman"/>
      <w:b/>
      <w:color w:val="0000FF"/>
      <w:kern w:val="0"/>
      <w:sz w:val="32"/>
      <w:szCs w:val="22"/>
      <w:lang w:val="en-GB"/>
    </w:rPr>
  </w:style>
  <w:style w:type="paragraph" w:customStyle="1" w:styleId="Code">
    <w:name w:val="Code"/>
    <w:basedOn w:val="a0"/>
    <w:uiPriority w:val="16"/>
    <w:qFormat/>
    <w:rsid w:val="0076602F"/>
    <w:pPr>
      <w:widowControl/>
      <w:tabs>
        <w:tab w:val="left" w:pos="403"/>
      </w:tabs>
      <w:spacing w:after="0" w:line="200" w:lineRule="atLeast"/>
      <w:contextualSpacing w:val="0"/>
      <w:jc w:val="left"/>
    </w:pPr>
    <w:rPr>
      <w:rFonts w:ascii="Courier New" w:hAnsi="Courier New" w:cs="Times New Roman"/>
      <w:kern w:val="0"/>
      <w:sz w:val="18"/>
      <w:szCs w:val="22"/>
      <w:lang w:val="en-GB"/>
    </w:rPr>
  </w:style>
  <w:style w:type="paragraph" w:styleId="af2">
    <w:name w:val="Body Text"/>
    <w:basedOn w:val="a0"/>
    <w:link w:val="af3"/>
    <w:uiPriority w:val="99"/>
    <w:semiHidden/>
    <w:rsid w:val="0076602F"/>
    <w:pPr>
      <w:widowControl/>
      <w:spacing w:line="240" w:lineRule="atLeast"/>
      <w:contextualSpacing w:val="0"/>
    </w:pPr>
    <w:rPr>
      <w:rFonts w:eastAsia="Times New Roman" w:cs="Times New Roman"/>
      <w:kern w:val="0"/>
      <w:szCs w:val="22"/>
      <w:lang w:val="en-GB"/>
    </w:rPr>
  </w:style>
  <w:style w:type="character" w:customStyle="1" w:styleId="af3">
    <w:name w:val="本文 (文字)"/>
    <w:basedOn w:val="a2"/>
    <w:link w:val="af2"/>
    <w:uiPriority w:val="99"/>
    <w:semiHidden/>
    <w:rsid w:val="0076602F"/>
    <w:rPr>
      <w:rFonts w:eastAsia="Times New Roman" w:cs="Times New Roman"/>
      <w:w w:val="80"/>
      <w:kern w:val="0"/>
      <w:szCs w:val="22"/>
      <w:lang w:val="en-GB"/>
    </w:rPr>
  </w:style>
  <w:style w:type="paragraph" w:customStyle="1" w:styleId="Formula">
    <w:name w:val="Formula"/>
    <w:basedOn w:val="a0"/>
    <w:semiHidden/>
    <w:rsid w:val="0076602F"/>
    <w:pPr>
      <w:widowControl/>
      <w:tabs>
        <w:tab w:val="right" w:pos="9749"/>
      </w:tabs>
      <w:spacing w:after="220" w:line="240" w:lineRule="atLeast"/>
      <w:ind w:left="403"/>
      <w:contextualSpacing w:val="0"/>
      <w:jc w:val="left"/>
    </w:pPr>
    <w:rPr>
      <w:rFonts w:eastAsia="Times New Roman" w:cs="Times New Roman"/>
      <w:kern w:val="0"/>
      <w:szCs w:val="22"/>
      <w:lang w:val="en-GB"/>
    </w:rPr>
  </w:style>
  <w:style w:type="paragraph" w:customStyle="1" w:styleId="Tablebody">
    <w:name w:val="Table body"/>
    <w:basedOn w:val="a0"/>
    <w:semiHidden/>
    <w:rsid w:val="0076602F"/>
    <w:pPr>
      <w:widowControl/>
      <w:spacing w:before="60" w:after="60" w:line="210" w:lineRule="atLeast"/>
      <w:contextualSpacing w:val="0"/>
      <w:jc w:val="left"/>
    </w:pPr>
    <w:rPr>
      <w:rFonts w:eastAsia="Times New Roman" w:cs="Times New Roman"/>
      <w:kern w:val="0"/>
      <w:sz w:val="20"/>
      <w:szCs w:val="22"/>
      <w:lang w:val="en-GB"/>
    </w:rPr>
  </w:style>
  <w:style w:type="paragraph" w:customStyle="1" w:styleId="ForewordText">
    <w:name w:val="Foreword Text"/>
    <w:basedOn w:val="a0"/>
    <w:link w:val="ForewordTextChar"/>
    <w:rsid w:val="0076602F"/>
    <w:pPr>
      <w:widowControl/>
      <w:spacing w:after="0" w:line="240" w:lineRule="atLeast"/>
      <w:contextualSpacing w:val="0"/>
    </w:pPr>
    <w:rPr>
      <w:rFonts w:cs="Times New Roman"/>
      <w:kern w:val="0"/>
      <w:szCs w:val="22"/>
      <w:lang w:val="fr-FR"/>
    </w:rPr>
  </w:style>
  <w:style w:type="character" w:customStyle="1" w:styleId="ForewordTextChar">
    <w:name w:val="Foreword Text Char"/>
    <w:link w:val="ForewordText"/>
    <w:locked/>
    <w:rsid w:val="0076602F"/>
    <w:rPr>
      <w:rFonts w:cs="Times New Roman"/>
      <w:w w:val="80"/>
      <w:kern w:val="0"/>
      <w:szCs w:val="22"/>
      <w:lang w:val="fr-FR"/>
    </w:rPr>
  </w:style>
  <w:style w:type="paragraph" w:customStyle="1" w:styleId="12">
    <w:name w:val="スタイル1"/>
    <w:basedOn w:val="a0"/>
    <w:link w:val="13"/>
    <w:qFormat/>
    <w:rsid w:val="0076602F"/>
    <w:pPr>
      <w:widowControl/>
      <w:tabs>
        <w:tab w:val="left" w:pos="403"/>
      </w:tabs>
      <w:spacing w:after="0" w:line="240" w:lineRule="atLeast"/>
      <w:ind w:leftChars="202" w:left="424"/>
      <w:contextualSpacing w:val="0"/>
    </w:pPr>
    <w:rPr>
      <w:rFonts w:cs="Times New Roman"/>
      <w:kern w:val="0"/>
      <w:szCs w:val="22"/>
      <w:lang w:val="en-GB"/>
    </w:rPr>
  </w:style>
  <w:style w:type="character" w:customStyle="1" w:styleId="13">
    <w:name w:val="スタイル1 (文字)"/>
    <w:basedOn w:val="a2"/>
    <w:link w:val="12"/>
    <w:rsid w:val="0076602F"/>
    <w:rPr>
      <w:rFonts w:cs="Times New Roman"/>
      <w:w w:val="80"/>
      <w:kern w:val="0"/>
      <w:szCs w:val="22"/>
      <w:lang w:val="en-GB"/>
    </w:rPr>
  </w:style>
  <w:style w:type="paragraph" w:styleId="af4">
    <w:name w:val="annotation text"/>
    <w:basedOn w:val="a0"/>
    <w:link w:val="af5"/>
    <w:uiPriority w:val="99"/>
    <w:unhideWhenUsed/>
    <w:rsid w:val="0076602F"/>
    <w:pPr>
      <w:widowControl/>
      <w:tabs>
        <w:tab w:val="left" w:pos="403"/>
      </w:tabs>
      <w:spacing w:after="0" w:line="240" w:lineRule="atLeast"/>
      <w:contextualSpacing w:val="0"/>
      <w:jc w:val="left"/>
    </w:pPr>
    <w:rPr>
      <w:rFonts w:cs="Times New Roman"/>
      <w:kern w:val="0"/>
      <w:szCs w:val="22"/>
      <w:lang w:val="en-GB"/>
    </w:rPr>
  </w:style>
  <w:style w:type="character" w:customStyle="1" w:styleId="af5">
    <w:name w:val="コメント文字列 (文字)"/>
    <w:basedOn w:val="a2"/>
    <w:link w:val="af4"/>
    <w:uiPriority w:val="99"/>
    <w:rsid w:val="0076602F"/>
    <w:rPr>
      <w:rFonts w:cs="Times New Roman"/>
      <w:w w:val="80"/>
      <w:kern w:val="0"/>
      <w:szCs w:val="22"/>
      <w:lang w:val="en-GB"/>
    </w:rPr>
  </w:style>
  <w:style w:type="paragraph" w:styleId="af6">
    <w:name w:val="annotation subject"/>
    <w:basedOn w:val="af4"/>
    <w:next w:val="af4"/>
    <w:link w:val="af7"/>
    <w:uiPriority w:val="99"/>
    <w:semiHidden/>
    <w:unhideWhenUsed/>
    <w:rsid w:val="0076602F"/>
    <w:rPr>
      <w:b/>
      <w:bCs/>
    </w:rPr>
  </w:style>
  <w:style w:type="character" w:customStyle="1" w:styleId="af7">
    <w:name w:val="コメント内容 (文字)"/>
    <w:basedOn w:val="af5"/>
    <w:link w:val="af6"/>
    <w:uiPriority w:val="99"/>
    <w:semiHidden/>
    <w:rsid w:val="0076602F"/>
    <w:rPr>
      <w:rFonts w:cs="Times New Roman"/>
      <w:b/>
      <w:bCs/>
      <w:w w:val="80"/>
      <w:kern w:val="0"/>
      <w:szCs w:val="22"/>
      <w:lang w:val="en-GB"/>
    </w:rPr>
  </w:style>
  <w:style w:type="paragraph" w:styleId="af8">
    <w:name w:val="footnote text"/>
    <w:basedOn w:val="a0"/>
    <w:link w:val="af9"/>
    <w:uiPriority w:val="99"/>
    <w:semiHidden/>
    <w:unhideWhenUsed/>
    <w:rsid w:val="0076602F"/>
    <w:pPr>
      <w:widowControl/>
      <w:tabs>
        <w:tab w:val="left" w:pos="403"/>
      </w:tabs>
      <w:snapToGrid w:val="0"/>
      <w:spacing w:after="0" w:line="240" w:lineRule="atLeast"/>
      <w:contextualSpacing w:val="0"/>
      <w:jc w:val="left"/>
    </w:pPr>
    <w:rPr>
      <w:rFonts w:cs="Times New Roman"/>
      <w:kern w:val="0"/>
      <w:szCs w:val="22"/>
      <w:lang w:val="en-GB"/>
    </w:rPr>
  </w:style>
  <w:style w:type="character" w:customStyle="1" w:styleId="af9">
    <w:name w:val="脚注文字列 (文字)"/>
    <w:basedOn w:val="a2"/>
    <w:link w:val="af8"/>
    <w:uiPriority w:val="99"/>
    <w:semiHidden/>
    <w:rsid w:val="0076602F"/>
    <w:rPr>
      <w:rFonts w:cs="Times New Roman"/>
      <w:w w:val="80"/>
      <w:kern w:val="0"/>
      <w:szCs w:val="22"/>
      <w:lang w:val="en-GB"/>
    </w:rPr>
  </w:style>
  <w:style w:type="paragraph" w:styleId="HTML">
    <w:name w:val="HTML Address"/>
    <w:basedOn w:val="a0"/>
    <w:link w:val="HTML0"/>
    <w:uiPriority w:val="99"/>
    <w:semiHidden/>
    <w:unhideWhenUsed/>
    <w:rsid w:val="0076602F"/>
    <w:pPr>
      <w:widowControl/>
      <w:tabs>
        <w:tab w:val="left" w:pos="403"/>
      </w:tabs>
      <w:spacing w:after="0" w:line="240" w:lineRule="atLeast"/>
      <w:contextualSpacing w:val="0"/>
    </w:pPr>
    <w:rPr>
      <w:rFonts w:cs="Times New Roman"/>
      <w:i/>
      <w:iCs/>
      <w:kern w:val="0"/>
      <w:szCs w:val="22"/>
      <w:lang w:val="en-GB"/>
    </w:rPr>
  </w:style>
  <w:style w:type="character" w:customStyle="1" w:styleId="HTML0">
    <w:name w:val="HTML アドレス (文字)"/>
    <w:basedOn w:val="a2"/>
    <w:link w:val="HTML"/>
    <w:uiPriority w:val="99"/>
    <w:semiHidden/>
    <w:rsid w:val="0076602F"/>
    <w:rPr>
      <w:rFonts w:cs="Times New Roman"/>
      <w:i/>
      <w:iCs/>
      <w:w w:val="80"/>
      <w:kern w:val="0"/>
      <w:szCs w:val="22"/>
      <w:lang w:val="en-GB"/>
    </w:rPr>
  </w:style>
  <w:style w:type="paragraph" w:styleId="HTML1">
    <w:name w:val="HTML Preformatted"/>
    <w:basedOn w:val="a0"/>
    <w:link w:val="HTML2"/>
    <w:uiPriority w:val="99"/>
    <w:semiHidden/>
    <w:unhideWhenUsed/>
    <w:rsid w:val="0076602F"/>
    <w:pPr>
      <w:widowControl/>
      <w:tabs>
        <w:tab w:val="left" w:pos="403"/>
      </w:tabs>
      <w:spacing w:after="0" w:line="240" w:lineRule="atLeast"/>
      <w:contextualSpacing w:val="0"/>
    </w:pPr>
    <w:rPr>
      <w:rFonts w:ascii="Courier New" w:hAnsi="Courier New" w:cs="Courier New"/>
      <w:kern w:val="0"/>
      <w:sz w:val="20"/>
      <w:szCs w:val="20"/>
      <w:lang w:val="en-GB"/>
    </w:rPr>
  </w:style>
  <w:style w:type="character" w:customStyle="1" w:styleId="HTML2">
    <w:name w:val="HTML 書式付き (文字)"/>
    <w:basedOn w:val="a2"/>
    <w:link w:val="HTML1"/>
    <w:uiPriority w:val="99"/>
    <w:semiHidden/>
    <w:rsid w:val="0076602F"/>
    <w:rPr>
      <w:rFonts w:ascii="Courier New" w:hAnsi="Courier New" w:cs="Courier New"/>
      <w:w w:val="80"/>
      <w:kern w:val="0"/>
      <w:sz w:val="20"/>
      <w:szCs w:val="20"/>
      <w:lang w:val="en-GB"/>
    </w:rPr>
  </w:style>
  <w:style w:type="paragraph" w:styleId="afa">
    <w:name w:val="Block Text"/>
    <w:basedOn w:val="a0"/>
    <w:uiPriority w:val="99"/>
    <w:semiHidden/>
    <w:unhideWhenUsed/>
    <w:rsid w:val="0076602F"/>
    <w:pPr>
      <w:widowControl/>
      <w:tabs>
        <w:tab w:val="left" w:pos="403"/>
      </w:tabs>
      <w:spacing w:after="0" w:line="240" w:lineRule="atLeast"/>
      <w:ind w:leftChars="700" w:left="1440" w:rightChars="700" w:right="1440"/>
      <w:contextualSpacing w:val="0"/>
    </w:pPr>
    <w:rPr>
      <w:rFonts w:cs="Times New Roman"/>
      <w:kern w:val="0"/>
      <w:szCs w:val="22"/>
      <w:lang w:val="en-GB"/>
    </w:rPr>
  </w:style>
  <w:style w:type="paragraph" w:styleId="afb">
    <w:name w:val="macro"/>
    <w:link w:val="afc"/>
    <w:uiPriority w:val="99"/>
    <w:semiHidden/>
    <w:unhideWhenUsed/>
    <w:rsid w:val="0076602F"/>
    <w:pPr>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w w:val="80"/>
      <w:kern w:val="0"/>
      <w:sz w:val="18"/>
      <w:szCs w:val="18"/>
      <w:lang w:val="en-GB"/>
    </w:rPr>
  </w:style>
  <w:style w:type="character" w:customStyle="1" w:styleId="afc">
    <w:name w:val="マクロ文字列 (文字)"/>
    <w:basedOn w:val="a2"/>
    <w:link w:val="afb"/>
    <w:uiPriority w:val="99"/>
    <w:semiHidden/>
    <w:rsid w:val="0076602F"/>
    <w:rPr>
      <w:rFonts w:ascii="Courier New" w:eastAsia="ＭＳ 明朝" w:hAnsi="Courier New" w:cs="Courier New"/>
      <w:w w:val="80"/>
      <w:kern w:val="0"/>
      <w:sz w:val="18"/>
      <w:szCs w:val="18"/>
      <w:lang w:val="en-GB"/>
    </w:rPr>
  </w:style>
  <w:style w:type="paragraph" w:styleId="afd">
    <w:name w:val="Message Header"/>
    <w:basedOn w:val="a0"/>
    <w:link w:val="afe"/>
    <w:uiPriority w:val="99"/>
    <w:semiHidden/>
    <w:unhideWhenUsed/>
    <w:rsid w:val="0076602F"/>
    <w:pPr>
      <w:widowControl/>
      <w:pBdr>
        <w:top w:val="single" w:sz="6" w:space="1" w:color="auto"/>
        <w:left w:val="single" w:sz="6" w:space="1" w:color="auto"/>
        <w:bottom w:val="single" w:sz="6" w:space="1" w:color="auto"/>
        <w:right w:val="single" w:sz="6" w:space="1" w:color="auto"/>
      </w:pBdr>
      <w:shd w:val="pct20" w:color="auto" w:fill="auto"/>
      <w:tabs>
        <w:tab w:val="left" w:pos="403"/>
      </w:tabs>
      <w:spacing w:after="0" w:line="240" w:lineRule="atLeast"/>
      <w:ind w:left="960" w:hangingChars="400" w:hanging="960"/>
      <w:contextualSpacing w:val="0"/>
    </w:pPr>
    <w:rPr>
      <w:rFonts w:asciiTheme="majorHAnsi" w:eastAsiaTheme="majorEastAsia" w:hAnsiTheme="majorHAnsi" w:cstheme="majorBidi"/>
      <w:kern w:val="0"/>
      <w:sz w:val="24"/>
      <w:szCs w:val="24"/>
      <w:lang w:val="en-GB"/>
    </w:rPr>
  </w:style>
  <w:style w:type="character" w:customStyle="1" w:styleId="afe">
    <w:name w:val="メッセージ見出し (文字)"/>
    <w:basedOn w:val="a2"/>
    <w:link w:val="afd"/>
    <w:uiPriority w:val="99"/>
    <w:semiHidden/>
    <w:rsid w:val="0076602F"/>
    <w:rPr>
      <w:rFonts w:asciiTheme="majorHAnsi" w:eastAsiaTheme="majorEastAsia" w:hAnsiTheme="majorHAnsi" w:cstheme="majorBidi"/>
      <w:w w:val="80"/>
      <w:kern w:val="0"/>
      <w:sz w:val="24"/>
      <w:szCs w:val="24"/>
      <w:shd w:val="pct20" w:color="auto" w:fill="auto"/>
      <w:lang w:val="en-GB"/>
    </w:rPr>
  </w:style>
  <w:style w:type="paragraph" w:styleId="aff">
    <w:name w:val="Salutation"/>
    <w:basedOn w:val="a0"/>
    <w:next w:val="a0"/>
    <w:link w:val="aff0"/>
    <w:uiPriority w:val="99"/>
    <w:semiHidden/>
    <w:unhideWhenUsed/>
    <w:rsid w:val="0076602F"/>
    <w:pPr>
      <w:widowControl/>
      <w:tabs>
        <w:tab w:val="left" w:pos="403"/>
      </w:tabs>
      <w:spacing w:after="0" w:line="240" w:lineRule="atLeast"/>
      <w:contextualSpacing w:val="0"/>
    </w:pPr>
    <w:rPr>
      <w:rFonts w:cs="Times New Roman"/>
      <w:kern w:val="0"/>
      <w:szCs w:val="22"/>
      <w:lang w:val="en-GB"/>
    </w:rPr>
  </w:style>
  <w:style w:type="character" w:customStyle="1" w:styleId="aff0">
    <w:name w:val="挨拶文 (文字)"/>
    <w:basedOn w:val="a2"/>
    <w:link w:val="aff"/>
    <w:uiPriority w:val="99"/>
    <w:semiHidden/>
    <w:rsid w:val="0076602F"/>
    <w:rPr>
      <w:rFonts w:cs="Times New Roman"/>
      <w:w w:val="80"/>
      <w:kern w:val="0"/>
      <w:szCs w:val="22"/>
      <w:lang w:val="en-GB"/>
    </w:rPr>
  </w:style>
  <w:style w:type="paragraph" w:styleId="aff1">
    <w:name w:val="envelope address"/>
    <w:basedOn w:val="a0"/>
    <w:uiPriority w:val="99"/>
    <w:semiHidden/>
    <w:unhideWhenUsed/>
    <w:rsid w:val="0076602F"/>
    <w:pPr>
      <w:framePr w:w="6804" w:h="2268" w:hRule="exact" w:hSpace="142" w:wrap="auto" w:hAnchor="page" w:xAlign="center" w:yAlign="bottom"/>
      <w:widowControl/>
      <w:tabs>
        <w:tab w:val="left" w:pos="403"/>
      </w:tabs>
      <w:snapToGrid w:val="0"/>
      <w:spacing w:after="0" w:line="240" w:lineRule="atLeast"/>
      <w:ind w:leftChars="1400" w:left="100"/>
      <w:contextualSpacing w:val="0"/>
    </w:pPr>
    <w:rPr>
      <w:rFonts w:asciiTheme="majorHAnsi" w:eastAsiaTheme="majorEastAsia" w:hAnsiTheme="majorHAnsi" w:cstheme="majorBidi"/>
      <w:kern w:val="0"/>
      <w:sz w:val="24"/>
      <w:szCs w:val="24"/>
      <w:lang w:val="en-GB"/>
    </w:rPr>
  </w:style>
  <w:style w:type="paragraph" w:styleId="aff2">
    <w:name w:val="List"/>
    <w:basedOn w:val="a0"/>
    <w:uiPriority w:val="99"/>
    <w:semiHidden/>
    <w:unhideWhenUsed/>
    <w:rsid w:val="0076602F"/>
    <w:pPr>
      <w:widowControl/>
      <w:tabs>
        <w:tab w:val="left" w:pos="403"/>
      </w:tabs>
      <w:spacing w:after="0" w:line="240" w:lineRule="atLeast"/>
      <w:ind w:left="200" w:hangingChars="200" w:hanging="200"/>
    </w:pPr>
    <w:rPr>
      <w:rFonts w:cs="Times New Roman"/>
      <w:kern w:val="0"/>
      <w:szCs w:val="22"/>
      <w:lang w:val="en-GB"/>
    </w:rPr>
  </w:style>
  <w:style w:type="paragraph" w:styleId="25">
    <w:name w:val="List 2"/>
    <w:basedOn w:val="a0"/>
    <w:uiPriority w:val="99"/>
    <w:semiHidden/>
    <w:unhideWhenUsed/>
    <w:rsid w:val="0076602F"/>
    <w:pPr>
      <w:widowControl/>
      <w:tabs>
        <w:tab w:val="left" w:pos="403"/>
      </w:tabs>
      <w:spacing w:after="0" w:line="240" w:lineRule="atLeast"/>
      <w:ind w:leftChars="200" w:left="100" w:hangingChars="200" w:hanging="200"/>
    </w:pPr>
    <w:rPr>
      <w:rFonts w:cs="Times New Roman"/>
      <w:kern w:val="0"/>
      <w:szCs w:val="22"/>
      <w:lang w:val="en-GB"/>
    </w:rPr>
  </w:style>
  <w:style w:type="paragraph" w:styleId="32">
    <w:name w:val="List 3"/>
    <w:basedOn w:val="a0"/>
    <w:uiPriority w:val="99"/>
    <w:semiHidden/>
    <w:unhideWhenUsed/>
    <w:rsid w:val="0076602F"/>
    <w:pPr>
      <w:widowControl/>
      <w:tabs>
        <w:tab w:val="left" w:pos="403"/>
      </w:tabs>
      <w:spacing w:after="0" w:line="240" w:lineRule="atLeast"/>
      <w:ind w:leftChars="400" w:left="100" w:hangingChars="200" w:hanging="200"/>
    </w:pPr>
    <w:rPr>
      <w:rFonts w:cs="Times New Roman"/>
      <w:kern w:val="0"/>
      <w:szCs w:val="22"/>
      <w:lang w:val="en-GB"/>
    </w:rPr>
  </w:style>
  <w:style w:type="paragraph" w:styleId="41">
    <w:name w:val="List 4"/>
    <w:basedOn w:val="a0"/>
    <w:uiPriority w:val="99"/>
    <w:semiHidden/>
    <w:unhideWhenUsed/>
    <w:rsid w:val="0076602F"/>
    <w:pPr>
      <w:widowControl/>
      <w:tabs>
        <w:tab w:val="left" w:pos="403"/>
      </w:tabs>
      <w:spacing w:after="0" w:line="240" w:lineRule="atLeast"/>
      <w:ind w:leftChars="600" w:left="100" w:hangingChars="200" w:hanging="200"/>
    </w:pPr>
    <w:rPr>
      <w:rFonts w:cs="Times New Roman"/>
      <w:kern w:val="0"/>
      <w:szCs w:val="22"/>
      <w:lang w:val="en-GB"/>
    </w:rPr>
  </w:style>
  <w:style w:type="paragraph" w:styleId="51">
    <w:name w:val="List 5"/>
    <w:basedOn w:val="a0"/>
    <w:uiPriority w:val="99"/>
    <w:semiHidden/>
    <w:unhideWhenUsed/>
    <w:rsid w:val="0076602F"/>
    <w:pPr>
      <w:widowControl/>
      <w:tabs>
        <w:tab w:val="left" w:pos="403"/>
      </w:tabs>
      <w:spacing w:after="0" w:line="240" w:lineRule="atLeast"/>
      <w:ind w:leftChars="800" w:left="100" w:hangingChars="200" w:hanging="200"/>
    </w:pPr>
    <w:rPr>
      <w:rFonts w:cs="Times New Roman"/>
      <w:kern w:val="0"/>
      <w:szCs w:val="22"/>
      <w:lang w:val="en-GB"/>
    </w:rPr>
  </w:style>
  <w:style w:type="paragraph" w:styleId="aff3">
    <w:name w:val="Quote"/>
    <w:basedOn w:val="a0"/>
    <w:next w:val="a0"/>
    <w:link w:val="aff4"/>
    <w:uiPriority w:val="29"/>
    <w:qFormat/>
    <w:rsid w:val="0076602F"/>
    <w:pPr>
      <w:widowControl/>
      <w:tabs>
        <w:tab w:val="left" w:pos="403"/>
      </w:tabs>
      <w:spacing w:before="200" w:after="160" w:line="240" w:lineRule="atLeast"/>
      <w:ind w:left="864" w:right="864"/>
      <w:contextualSpacing w:val="0"/>
      <w:jc w:val="center"/>
    </w:pPr>
    <w:rPr>
      <w:rFonts w:cs="Times New Roman"/>
      <w:i/>
      <w:iCs/>
      <w:color w:val="404040" w:themeColor="text1" w:themeTint="BF"/>
      <w:kern w:val="0"/>
      <w:szCs w:val="22"/>
      <w:lang w:val="en-GB"/>
    </w:rPr>
  </w:style>
  <w:style w:type="character" w:customStyle="1" w:styleId="aff4">
    <w:name w:val="引用文 (文字)"/>
    <w:basedOn w:val="a2"/>
    <w:link w:val="aff3"/>
    <w:uiPriority w:val="29"/>
    <w:rsid w:val="0076602F"/>
    <w:rPr>
      <w:rFonts w:cs="Times New Roman"/>
      <w:i/>
      <w:iCs/>
      <w:color w:val="404040" w:themeColor="text1" w:themeTint="BF"/>
      <w:w w:val="80"/>
      <w:kern w:val="0"/>
      <w:szCs w:val="22"/>
      <w:lang w:val="en-GB"/>
    </w:rPr>
  </w:style>
  <w:style w:type="paragraph" w:styleId="26">
    <w:name w:val="Intense Quote"/>
    <w:basedOn w:val="a0"/>
    <w:next w:val="a0"/>
    <w:link w:val="27"/>
    <w:uiPriority w:val="30"/>
    <w:qFormat/>
    <w:rsid w:val="0076602F"/>
    <w:pPr>
      <w:widowControl/>
      <w:pBdr>
        <w:top w:val="single" w:sz="4" w:space="10" w:color="5B9BD5" w:themeColor="accent1"/>
        <w:bottom w:val="single" w:sz="4" w:space="10" w:color="5B9BD5" w:themeColor="accent1"/>
      </w:pBdr>
      <w:tabs>
        <w:tab w:val="left" w:pos="403"/>
      </w:tabs>
      <w:spacing w:before="360" w:after="360" w:line="240" w:lineRule="atLeast"/>
      <w:ind w:left="864" w:right="864"/>
      <w:contextualSpacing w:val="0"/>
      <w:jc w:val="center"/>
    </w:pPr>
    <w:rPr>
      <w:rFonts w:cs="Times New Roman"/>
      <w:i/>
      <w:iCs/>
      <w:color w:val="5B9BD5" w:themeColor="accent1"/>
      <w:kern w:val="0"/>
      <w:szCs w:val="22"/>
      <w:lang w:val="en-GB"/>
    </w:rPr>
  </w:style>
  <w:style w:type="character" w:customStyle="1" w:styleId="27">
    <w:name w:val="引用文 2 (文字)"/>
    <w:basedOn w:val="a2"/>
    <w:link w:val="26"/>
    <w:uiPriority w:val="30"/>
    <w:rsid w:val="0076602F"/>
    <w:rPr>
      <w:rFonts w:cs="Times New Roman"/>
      <w:i/>
      <w:iCs/>
      <w:color w:val="5B9BD5" w:themeColor="accent1"/>
      <w:w w:val="80"/>
      <w:kern w:val="0"/>
      <w:szCs w:val="22"/>
      <w:lang w:val="en-GB"/>
    </w:rPr>
  </w:style>
  <w:style w:type="paragraph" w:styleId="aff5">
    <w:name w:val="table of authorities"/>
    <w:basedOn w:val="a0"/>
    <w:next w:val="a0"/>
    <w:uiPriority w:val="99"/>
    <w:semiHidden/>
    <w:unhideWhenUsed/>
    <w:rsid w:val="0076602F"/>
    <w:pPr>
      <w:widowControl/>
      <w:spacing w:after="0" w:line="240" w:lineRule="atLeast"/>
      <w:ind w:left="210" w:hangingChars="100" w:hanging="210"/>
      <w:contextualSpacing w:val="0"/>
    </w:pPr>
    <w:rPr>
      <w:rFonts w:cs="Times New Roman"/>
      <w:kern w:val="0"/>
      <w:szCs w:val="22"/>
      <w:lang w:val="en-GB"/>
    </w:rPr>
  </w:style>
  <w:style w:type="paragraph" w:styleId="aff6">
    <w:name w:val="toa heading"/>
    <w:basedOn w:val="a0"/>
    <w:next w:val="a0"/>
    <w:uiPriority w:val="99"/>
    <w:semiHidden/>
    <w:unhideWhenUsed/>
    <w:rsid w:val="0076602F"/>
    <w:pPr>
      <w:widowControl/>
      <w:tabs>
        <w:tab w:val="left" w:pos="403"/>
      </w:tabs>
      <w:spacing w:before="180" w:after="0" w:line="240" w:lineRule="atLeast"/>
      <w:contextualSpacing w:val="0"/>
    </w:pPr>
    <w:rPr>
      <w:rFonts w:asciiTheme="majorHAnsi" w:eastAsia="ＭＳ ゴシック" w:hAnsiTheme="majorHAnsi" w:cstheme="majorBidi"/>
      <w:kern w:val="0"/>
      <w:sz w:val="24"/>
      <w:szCs w:val="24"/>
      <w:lang w:val="en-GB"/>
    </w:rPr>
  </w:style>
  <w:style w:type="paragraph" w:styleId="a">
    <w:name w:val="List Bullet"/>
    <w:basedOn w:val="a0"/>
    <w:uiPriority w:val="99"/>
    <w:unhideWhenUsed/>
    <w:rsid w:val="0076602F"/>
    <w:pPr>
      <w:widowControl/>
      <w:numPr>
        <w:numId w:val="12"/>
      </w:numPr>
      <w:tabs>
        <w:tab w:val="left" w:pos="403"/>
      </w:tabs>
      <w:spacing w:after="0" w:line="240" w:lineRule="atLeast"/>
      <w:ind w:left="426"/>
      <w:contextualSpacing w:val="0"/>
      <w:jc w:val="left"/>
    </w:pPr>
    <w:rPr>
      <w:rFonts w:cs="Times New Roman"/>
      <w:kern w:val="0"/>
      <w:szCs w:val="22"/>
      <w:lang w:val="en-GB"/>
    </w:rPr>
  </w:style>
  <w:style w:type="paragraph" w:styleId="33">
    <w:name w:val="List Bullet 3"/>
    <w:basedOn w:val="a0"/>
    <w:uiPriority w:val="99"/>
    <w:semiHidden/>
    <w:unhideWhenUsed/>
    <w:rsid w:val="0076602F"/>
    <w:pPr>
      <w:widowControl/>
      <w:tabs>
        <w:tab w:val="left" w:pos="403"/>
        <w:tab w:val="num" w:pos="1211"/>
      </w:tabs>
      <w:spacing w:after="0" w:line="240" w:lineRule="atLeast"/>
      <w:ind w:leftChars="400" w:left="1211" w:hangingChars="200" w:hanging="360"/>
    </w:pPr>
    <w:rPr>
      <w:rFonts w:cs="Times New Roman"/>
      <w:kern w:val="0"/>
      <w:szCs w:val="22"/>
      <w:lang w:val="en-GB"/>
    </w:rPr>
  </w:style>
  <w:style w:type="paragraph" w:styleId="42">
    <w:name w:val="List Bullet 4"/>
    <w:basedOn w:val="a0"/>
    <w:uiPriority w:val="99"/>
    <w:semiHidden/>
    <w:unhideWhenUsed/>
    <w:rsid w:val="0076602F"/>
    <w:pPr>
      <w:widowControl/>
      <w:tabs>
        <w:tab w:val="left" w:pos="403"/>
        <w:tab w:val="num" w:pos="1636"/>
      </w:tabs>
      <w:spacing w:after="0" w:line="240" w:lineRule="atLeast"/>
      <w:ind w:leftChars="600" w:left="1636" w:hangingChars="200" w:hanging="360"/>
    </w:pPr>
    <w:rPr>
      <w:rFonts w:cs="Times New Roman"/>
      <w:kern w:val="0"/>
      <w:szCs w:val="22"/>
      <w:lang w:val="en-GB"/>
    </w:rPr>
  </w:style>
  <w:style w:type="paragraph" w:styleId="52">
    <w:name w:val="List Bullet 5"/>
    <w:basedOn w:val="a0"/>
    <w:uiPriority w:val="99"/>
    <w:semiHidden/>
    <w:unhideWhenUsed/>
    <w:rsid w:val="0076602F"/>
    <w:pPr>
      <w:widowControl/>
      <w:tabs>
        <w:tab w:val="left" w:pos="403"/>
        <w:tab w:val="num" w:pos="2061"/>
      </w:tabs>
      <w:spacing w:after="0" w:line="240" w:lineRule="atLeast"/>
      <w:ind w:leftChars="800" w:left="2061" w:hangingChars="200" w:hanging="360"/>
    </w:pPr>
    <w:rPr>
      <w:rFonts w:cs="Times New Roman"/>
      <w:kern w:val="0"/>
      <w:szCs w:val="22"/>
      <w:lang w:val="en-GB"/>
    </w:rPr>
  </w:style>
  <w:style w:type="paragraph" w:styleId="aff7">
    <w:name w:val="List Continue"/>
    <w:basedOn w:val="a0"/>
    <w:uiPriority w:val="99"/>
    <w:unhideWhenUsed/>
    <w:rsid w:val="0076602F"/>
    <w:pPr>
      <w:widowControl/>
      <w:tabs>
        <w:tab w:val="left" w:pos="403"/>
      </w:tabs>
      <w:spacing w:after="0" w:line="240" w:lineRule="atLeast"/>
      <w:ind w:left="426"/>
      <w:contextualSpacing w:val="0"/>
      <w:jc w:val="left"/>
    </w:pPr>
    <w:rPr>
      <w:rFonts w:cs="Times New Roman"/>
      <w:kern w:val="0"/>
      <w:szCs w:val="22"/>
      <w:lang w:val="en-GB"/>
    </w:rPr>
  </w:style>
  <w:style w:type="paragraph" w:styleId="28">
    <w:name w:val="List Continue 2"/>
    <w:basedOn w:val="a0"/>
    <w:uiPriority w:val="99"/>
    <w:semiHidden/>
    <w:unhideWhenUsed/>
    <w:rsid w:val="0076602F"/>
    <w:pPr>
      <w:widowControl/>
      <w:tabs>
        <w:tab w:val="left" w:pos="403"/>
      </w:tabs>
      <w:spacing w:after="180" w:line="240" w:lineRule="atLeast"/>
      <w:ind w:leftChars="400" w:left="850"/>
    </w:pPr>
    <w:rPr>
      <w:rFonts w:cs="Times New Roman"/>
      <w:kern w:val="0"/>
      <w:szCs w:val="22"/>
      <w:lang w:val="en-GB"/>
    </w:rPr>
  </w:style>
  <w:style w:type="paragraph" w:styleId="34">
    <w:name w:val="List Continue 3"/>
    <w:basedOn w:val="a0"/>
    <w:uiPriority w:val="99"/>
    <w:semiHidden/>
    <w:unhideWhenUsed/>
    <w:rsid w:val="0076602F"/>
    <w:pPr>
      <w:widowControl/>
      <w:tabs>
        <w:tab w:val="left" w:pos="403"/>
      </w:tabs>
      <w:spacing w:after="180" w:line="240" w:lineRule="atLeast"/>
      <w:ind w:leftChars="600" w:left="1275"/>
    </w:pPr>
    <w:rPr>
      <w:rFonts w:cs="Times New Roman"/>
      <w:kern w:val="0"/>
      <w:szCs w:val="22"/>
      <w:lang w:val="en-GB"/>
    </w:rPr>
  </w:style>
  <w:style w:type="paragraph" w:styleId="43">
    <w:name w:val="List Continue 4"/>
    <w:basedOn w:val="a0"/>
    <w:uiPriority w:val="99"/>
    <w:semiHidden/>
    <w:unhideWhenUsed/>
    <w:rsid w:val="0076602F"/>
    <w:pPr>
      <w:widowControl/>
      <w:tabs>
        <w:tab w:val="left" w:pos="403"/>
      </w:tabs>
      <w:spacing w:after="180" w:line="240" w:lineRule="atLeast"/>
      <w:ind w:leftChars="800" w:left="1700"/>
    </w:pPr>
    <w:rPr>
      <w:rFonts w:cs="Times New Roman"/>
      <w:kern w:val="0"/>
      <w:szCs w:val="22"/>
      <w:lang w:val="en-GB"/>
    </w:rPr>
  </w:style>
  <w:style w:type="paragraph" w:styleId="53">
    <w:name w:val="List Continue 5"/>
    <w:basedOn w:val="a0"/>
    <w:uiPriority w:val="99"/>
    <w:semiHidden/>
    <w:unhideWhenUsed/>
    <w:rsid w:val="0076602F"/>
    <w:pPr>
      <w:widowControl/>
      <w:tabs>
        <w:tab w:val="left" w:pos="403"/>
      </w:tabs>
      <w:spacing w:after="180" w:line="240" w:lineRule="atLeast"/>
      <w:ind w:leftChars="1000" w:left="2125"/>
    </w:pPr>
    <w:rPr>
      <w:rFonts w:cs="Times New Roman"/>
      <w:kern w:val="0"/>
      <w:szCs w:val="22"/>
      <w:lang w:val="en-GB"/>
    </w:rPr>
  </w:style>
  <w:style w:type="paragraph" w:styleId="aff8">
    <w:name w:val="Note Heading"/>
    <w:basedOn w:val="a0"/>
    <w:next w:val="a0"/>
    <w:link w:val="aff9"/>
    <w:uiPriority w:val="99"/>
    <w:semiHidden/>
    <w:unhideWhenUsed/>
    <w:rsid w:val="0076602F"/>
    <w:pPr>
      <w:widowControl/>
      <w:tabs>
        <w:tab w:val="left" w:pos="403"/>
      </w:tabs>
      <w:spacing w:after="0" w:line="240" w:lineRule="atLeast"/>
      <w:contextualSpacing w:val="0"/>
      <w:jc w:val="center"/>
    </w:pPr>
    <w:rPr>
      <w:rFonts w:cs="Times New Roman"/>
      <w:kern w:val="0"/>
      <w:szCs w:val="22"/>
      <w:lang w:val="en-GB"/>
    </w:rPr>
  </w:style>
  <w:style w:type="character" w:customStyle="1" w:styleId="aff9">
    <w:name w:val="記 (文字)"/>
    <w:basedOn w:val="a2"/>
    <w:link w:val="aff8"/>
    <w:uiPriority w:val="99"/>
    <w:semiHidden/>
    <w:rsid w:val="0076602F"/>
    <w:rPr>
      <w:rFonts w:cs="Times New Roman"/>
      <w:w w:val="80"/>
      <w:kern w:val="0"/>
      <w:szCs w:val="22"/>
      <w:lang w:val="en-GB"/>
    </w:rPr>
  </w:style>
  <w:style w:type="paragraph" w:styleId="affa">
    <w:name w:val="Closing"/>
    <w:basedOn w:val="a0"/>
    <w:link w:val="affb"/>
    <w:uiPriority w:val="99"/>
    <w:semiHidden/>
    <w:unhideWhenUsed/>
    <w:rsid w:val="0076602F"/>
    <w:pPr>
      <w:widowControl/>
      <w:tabs>
        <w:tab w:val="left" w:pos="403"/>
      </w:tabs>
      <w:spacing w:after="0" w:line="240" w:lineRule="atLeast"/>
      <w:contextualSpacing w:val="0"/>
      <w:jc w:val="right"/>
    </w:pPr>
    <w:rPr>
      <w:rFonts w:cs="Times New Roman"/>
      <w:kern w:val="0"/>
      <w:szCs w:val="22"/>
      <w:lang w:val="en-GB"/>
    </w:rPr>
  </w:style>
  <w:style w:type="character" w:customStyle="1" w:styleId="affb">
    <w:name w:val="結語 (文字)"/>
    <w:basedOn w:val="a2"/>
    <w:link w:val="affa"/>
    <w:uiPriority w:val="99"/>
    <w:semiHidden/>
    <w:rsid w:val="0076602F"/>
    <w:rPr>
      <w:rFonts w:cs="Times New Roman"/>
      <w:w w:val="80"/>
      <w:kern w:val="0"/>
      <w:szCs w:val="22"/>
      <w:lang w:val="en-GB"/>
    </w:rPr>
  </w:style>
  <w:style w:type="paragraph" w:styleId="affc">
    <w:name w:val="Document Map"/>
    <w:basedOn w:val="a0"/>
    <w:link w:val="affd"/>
    <w:uiPriority w:val="99"/>
    <w:semiHidden/>
    <w:unhideWhenUsed/>
    <w:rsid w:val="0076602F"/>
    <w:pPr>
      <w:widowControl/>
      <w:tabs>
        <w:tab w:val="left" w:pos="403"/>
      </w:tabs>
      <w:spacing w:after="0" w:line="240" w:lineRule="atLeast"/>
      <w:contextualSpacing w:val="0"/>
    </w:pPr>
    <w:rPr>
      <w:rFonts w:ascii="Meiryo UI" w:eastAsia="Meiryo UI" w:cs="Times New Roman"/>
      <w:kern w:val="0"/>
      <w:sz w:val="18"/>
      <w:szCs w:val="18"/>
      <w:lang w:val="en-GB"/>
    </w:rPr>
  </w:style>
  <w:style w:type="character" w:customStyle="1" w:styleId="affd">
    <w:name w:val="見出しマップ (文字)"/>
    <w:basedOn w:val="a2"/>
    <w:link w:val="affc"/>
    <w:uiPriority w:val="99"/>
    <w:semiHidden/>
    <w:rsid w:val="0076602F"/>
    <w:rPr>
      <w:rFonts w:ascii="Meiryo UI" w:eastAsia="Meiryo UI" w:cs="Times New Roman"/>
      <w:w w:val="80"/>
      <w:kern w:val="0"/>
      <w:sz w:val="18"/>
      <w:szCs w:val="18"/>
      <w:lang w:val="en-GB"/>
    </w:rPr>
  </w:style>
  <w:style w:type="paragraph" w:styleId="affe">
    <w:name w:val="envelope return"/>
    <w:basedOn w:val="a0"/>
    <w:uiPriority w:val="99"/>
    <w:semiHidden/>
    <w:unhideWhenUsed/>
    <w:rsid w:val="0076602F"/>
    <w:pPr>
      <w:widowControl/>
      <w:tabs>
        <w:tab w:val="left" w:pos="403"/>
      </w:tabs>
      <w:snapToGrid w:val="0"/>
      <w:spacing w:after="0" w:line="240" w:lineRule="atLeast"/>
      <w:contextualSpacing w:val="0"/>
    </w:pPr>
    <w:rPr>
      <w:rFonts w:asciiTheme="majorHAnsi" w:eastAsiaTheme="majorEastAsia" w:hAnsiTheme="majorHAnsi" w:cstheme="majorBidi"/>
      <w:kern w:val="0"/>
      <w:szCs w:val="22"/>
      <w:lang w:val="en-GB"/>
    </w:rPr>
  </w:style>
  <w:style w:type="paragraph" w:styleId="14">
    <w:name w:val="index 1"/>
    <w:basedOn w:val="a0"/>
    <w:next w:val="a0"/>
    <w:autoRedefine/>
    <w:uiPriority w:val="99"/>
    <w:semiHidden/>
    <w:unhideWhenUsed/>
    <w:rsid w:val="0076602F"/>
    <w:pPr>
      <w:widowControl/>
      <w:spacing w:after="0" w:line="240" w:lineRule="atLeast"/>
      <w:ind w:left="210" w:hangingChars="100" w:hanging="210"/>
      <w:contextualSpacing w:val="0"/>
    </w:pPr>
    <w:rPr>
      <w:rFonts w:cs="Times New Roman"/>
      <w:kern w:val="0"/>
      <w:szCs w:val="22"/>
      <w:lang w:val="en-GB"/>
    </w:rPr>
  </w:style>
  <w:style w:type="paragraph" w:styleId="29">
    <w:name w:val="index 2"/>
    <w:basedOn w:val="a0"/>
    <w:next w:val="a0"/>
    <w:autoRedefine/>
    <w:uiPriority w:val="99"/>
    <w:semiHidden/>
    <w:unhideWhenUsed/>
    <w:rsid w:val="0076602F"/>
    <w:pPr>
      <w:widowControl/>
      <w:spacing w:after="0" w:line="240" w:lineRule="atLeast"/>
      <w:ind w:leftChars="100" w:left="100" w:hangingChars="100" w:hanging="210"/>
      <w:contextualSpacing w:val="0"/>
    </w:pPr>
    <w:rPr>
      <w:rFonts w:cs="Times New Roman"/>
      <w:kern w:val="0"/>
      <w:szCs w:val="22"/>
      <w:lang w:val="en-GB"/>
    </w:rPr>
  </w:style>
  <w:style w:type="paragraph" w:styleId="35">
    <w:name w:val="index 3"/>
    <w:basedOn w:val="a0"/>
    <w:next w:val="a0"/>
    <w:autoRedefine/>
    <w:uiPriority w:val="99"/>
    <w:semiHidden/>
    <w:unhideWhenUsed/>
    <w:rsid w:val="0076602F"/>
    <w:pPr>
      <w:widowControl/>
      <w:spacing w:after="0" w:line="240" w:lineRule="atLeast"/>
      <w:ind w:leftChars="200" w:left="200" w:hangingChars="100" w:hanging="210"/>
      <w:contextualSpacing w:val="0"/>
    </w:pPr>
    <w:rPr>
      <w:rFonts w:cs="Times New Roman"/>
      <w:kern w:val="0"/>
      <w:szCs w:val="22"/>
      <w:lang w:val="en-GB"/>
    </w:rPr>
  </w:style>
  <w:style w:type="paragraph" w:styleId="44">
    <w:name w:val="index 4"/>
    <w:basedOn w:val="a0"/>
    <w:next w:val="a0"/>
    <w:autoRedefine/>
    <w:uiPriority w:val="99"/>
    <w:semiHidden/>
    <w:unhideWhenUsed/>
    <w:rsid w:val="0076602F"/>
    <w:pPr>
      <w:widowControl/>
      <w:spacing w:after="0" w:line="240" w:lineRule="atLeast"/>
      <w:ind w:leftChars="300" w:left="300" w:hangingChars="100" w:hanging="210"/>
      <w:contextualSpacing w:val="0"/>
    </w:pPr>
    <w:rPr>
      <w:rFonts w:cs="Times New Roman"/>
      <w:kern w:val="0"/>
      <w:szCs w:val="22"/>
      <w:lang w:val="en-GB"/>
    </w:rPr>
  </w:style>
  <w:style w:type="paragraph" w:styleId="54">
    <w:name w:val="index 5"/>
    <w:basedOn w:val="a0"/>
    <w:next w:val="a0"/>
    <w:autoRedefine/>
    <w:uiPriority w:val="99"/>
    <w:semiHidden/>
    <w:unhideWhenUsed/>
    <w:rsid w:val="0076602F"/>
    <w:pPr>
      <w:widowControl/>
      <w:spacing w:after="0" w:line="240" w:lineRule="atLeast"/>
      <w:ind w:leftChars="400" w:left="400" w:hangingChars="100" w:hanging="210"/>
      <w:contextualSpacing w:val="0"/>
    </w:pPr>
    <w:rPr>
      <w:rFonts w:cs="Times New Roman"/>
      <w:kern w:val="0"/>
      <w:szCs w:val="22"/>
      <w:lang w:val="en-GB"/>
    </w:rPr>
  </w:style>
  <w:style w:type="paragraph" w:styleId="61">
    <w:name w:val="index 6"/>
    <w:basedOn w:val="a0"/>
    <w:next w:val="a0"/>
    <w:autoRedefine/>
    <w:uiPriority w:val="99"/>
    <w:semiHidden/>
    <w:unhideWhenUsed/>
    <w:rsid w:val="0076602F"/>
    <w:pPr>
      <w:widowControl/>
      <w:spacing w:after="0" w:line="240" w:lineRule="atLeast"/>
      <w:ind w:leftChars="500" w:left="500" w:hangingChars="100" w:hanging="210"/>
      <w:contextualSpacing w:val="0"/>
    </w:pPr>
    <w:rPr>
      <w:rFonts w:cs="Times New Roman"/>
      <w:kern w:val="0"/>
      <w:szCs w:val="22"/>
      <w:lang w:val="en-GB"/>
    </w:rPr>
  </w:style>
  <w:style w:type="paragraph" w:styleId="71">
    <w:name w:val="index 7"/>
    <w:basedOn w:val="a0"/>
    <w:next w:val="a0"/>
    <w:autoRedefine/>
    <w:uiPriority w:val="99"/>
    <w:semiHidden/>
    <w:unhideWhenUsed/>
    <w:rsid w:val="0076602F"/>
    <w:pPr>
      <w:widowControl/>
      <w:spacing w:after="0" w:line="240" w:lineRule="atLeast"/>
      <w:ind w:leftChars="600" w:left="600" w:hangingChars="100" w:hanging="210"/>
      <w:contextualSpacing w:val="0"/>
    </w:pPr>
    <w:rPr>
      <w:rFonts w:cs="Times New Roman"/>
      <w:kern w:val="0"/>
      <w:szCs w:val="22"/>
      <w:lang w:val="en-GB"/>
    </w:rPr>
  </w:style>
  <w:style w:type="paragraph" w:styleId="81">
    <w:name w:val="index 8"/>
    <w:basedOn w:val="a0"/>
    <w:next w:val="a0"/>
    <w:autoRedefine/>
    <w:uiPriority w:val="99"/>
    <w:semiHidden/>
    <w:unhideWhenUsed/>
    <w:rsid w:val="0076602F"/>
    <w:pPr>
      <w:widowControl/>
      <w:spacing w:after="0" w:line="240" w:lineRule="atLeast"/>
      <w:ind w:leftChars="700" w:left="700" w:hangingChars="100" w:hanging="210"/>
      <w:contextualSpacing w:val="0"/>
    </w:pPr>
    <w:rPr>
      <w:rFonts w:cs="Times New Roman"/>
      <w:kern w:val="0"/>
      <w:szCs w:val="22"/>
      <w:lang w:val="en-GB"/>
    </w:rPr>
  </w:style>
  <w:style w:type="paragraph" w:styleId="91">
    <w:name w:val="index 9"/>
    <w:basedOn w:val="a0"/>
    <w:next w:val="a0"/>
    <w:autoRedefine/>
    <w:uiPriority w:val="99"/>
    <w:semiHidden/>
    <w:unhideWhenUsed/>
    <w:rsid w:val="0076602F"/>
    <w:pPr>
      <w:widowControl/>
      <w:spacing w:after="0" w:line="240" w:lineRule="atLeast"/>
      <w:ind w:leftChars="800" w:left="800" w:hangingChars="100" w:hanging="210"/>
      <w:contextualSpacing w:val="0"/>
    </w:pPr>
    <w:rPr>
      <w:rFonts w:cs="Times New Roman"/>
      <w:kern w:val="0"/>
      <w:szCs w:val="22"/>
      <w:lang w:val="en-GB"/>
    </w:rPr>
  </w:style>
  <w:style w:type="paragraph" w:styleId="afff">
    <w:name w:val="index heading"/>
    <w:basedOn w:val="a0"/>
    <w:next w:val="14"/>
    <w:uiPriority w:val="99"/>
    <w:semiHidden/>
    <w:unhideWhenUsed/>
    <w:rsid w:val="0076602F"/>
    <w:pPr>
      <w:widowControl/>
      <w:tabs>
        <w:tab w:val="left" w:pos="403"/>
      </w:tabs>
      <w:spacing w:after="0" w:line="240" w:lineRule="atLeast"/>
      <w:contextualSpacing w:val="0"/>
    </w:pPr>
    <w:rPr>
      <w:rFonts w:asciiTheme="majorHAnsi" w:eastAsiaTheme="majorEastAsia" w:hAnsiTheme="majorHAnsi" w:cstheme="majorBidi"/>
      <w:b/>
      <w:bCs/>
      <w:kern w:val="0"/>
      <w:szCs w:val="22"/>
      <w:lang w:val="en-GB"/>
    </w:rPr>
  </w:style>
  <w:style w:type="paragraph" w:styleId="afff0">
    <w:name w:val="Signature"/>
    <w:basedOn w:val="a0"/>
    <w:link w:val="afff1"/>
    <w:uiPriority w:val="99"/>
    <w:semiHidden/>
    <w:unhideWhenUsed/>
    <w:rsid w:val="0076602F"/>
    <w:pPr>
      <w:widowControl/>
      <w:tabs>
        <w:tab w:val="left" w:pos="403"/>
      </w:tabs>
      <w:spacing w:after="0" w:line="240" w:lineRule="atLeast"/>
      <w:contextualSpacing w:val="0"/>
      <w:jc w:val="right"/>
    </w:pPr>
    <w:rPr>
      <w:rFonts w:cs="Times New Roman"/>
      <w:kern w:val="0"/>
      <w:szCs w:val="22"/>
      <w:lang w:val="en-GB"/>
    </w:rPr>
  </w:style>
  <w:style w:type="character" w:customStyle="1" w:styleId="afff1">
    <w:name w:val="署名 (文字)"/>
    <w:basedOn w:val="a2"/>
    <w:link w:val="afff0"/>
    <w:uiPriority w:val="99"/>
    <w:semiHidden/>
    <w:rsid w:val="0076602F"/>
    <w:rPr>
      <w:rFonts w:cs="Times New Roman"/>
      <w:w w:val="80"/>
      <w:kern w:val="0"/>
      <w:szCs w:val="22"/>
      <w:lang w:val="en-GB"/>
    </w:rPr>
  </w:style>
  <w:style w:type="paragraph" w:styleId="afff2">
    <w:name w:val="Plain Text"/>
    <w:basedOn w:val="a0"/>
    <w:link w:val="afff3"/>
    <w:uiPriority w:val="99"/>
    <w:semiHidden/>
    <w:unhideWhenUsed/>
    <w:rsid w:val="0076602F"/>
    <w:pPr>
      <w:widowControl/>
      <w:tabs>
        <w:tab w:val="left" w:pos="403"/>
      </w:tabs>
      <w:spacing w:after="0" w:line="240" w:lineRule="atLeast"/>
      <w:contextualSpacing w:val="0"/>
    </w:pPr>
    <w:rPr>
      <w:rFonts w:ascii="ＭＳ 明朝" w:eastAsia="ＭＳ 明朝" w:hAnsi="Courier New" w:cs="Courier New"/>
      <w:kern w:val="0"/>
      <w:lang w:val="en-GB"/>
    </w:rPr>
  </w:style>
  <w:style w:type="character" w:customStyle="1" w:styleId="afff3">
    <w:name w:val="書式なし (文字)"/>
    <w:basedOn w:val="a2"/>
    <w:link w:val="afff2"/>
    <w:uiPriority w:val="99"/>
    <w:semiHidden/>
    <w:rsid w:val="0076602F"/>
    <w:rPr>
      <w:rFonts w:ascii="ＭＳ 明朝" w:eastAsia="ＭＳ 明朝" w:hAnsi="Courier New" w:cs="Courier New"/>
      <w:w w:val="80"/>
      <w:kern w:val="0"/>
      <w:lang w:val="en-GB"/>
    </w:rPr>
  </w:style>
  <w:style w:type="paragraph" w:styleId="afff4">
    <w:name w:val="table of figures"/>
    <w:basedOn w:val="a0"/>
    <w:next w:val="a0"/>
    <w:uiPriority w:val="99"/>
    <w:semiHidden/>
    <w:unhideWhenUsed/>
    <w:rsid w:val="0076602F"/>
    <w:pPr>
      <w:widowControl/>
      <w:spacing w:after="0" w:line="240" w:lineRule="atLeast"/>
      <w:ind w:leftChars="200" w:left="200" w:hangingChars="200" w:hanging="200"/>
      <w:contextualSpacing w:val="0"/>
    </w:pPr>
    <w:rPr>
      <w:rFonts w:cs="Times New Roman"/>
      <w:kern w:val="0"/>
      <w:szCs w:val="22"/>
      <w:lang w:val="en-GB"/>
    </w:rPr>
  </w:style>
  <w:style w:type="paragraph" w:styleId="afff5">
    <w:name w:val="List Number"/>
    <w:basedOn w:val="a0"/>
    <w:uiPriority w:val="99"/>
    <w:semiHidden/>
    <w:unhideWhenUsed/>
    <w:rsid w:val="0076602F"/>
    <w:pPr>
      <w:widowControl/>
      <w:tabs>
        <w:tab w:val="num" w:pos="360"/>
        <w:tab w:val="left" w:pos="403"/>
      </w:tabs>
      <w:spacing w:after="0" w:line="240" w:lineRule="atLeast"/>
      <w:ind w:left="360" w:hangingChars="200" w:hanging="360"/>
    </w:pPr>
    <w:rPr>
      <w:rFonts w:cs="Times New Roman"/>
      <w:kern w:val="0"/>
      <w:szCs w:val="22"/>
      <w:lang w:val="en-GB"/>
    </w:rPr>
  </w:style>
  <w:style w:type="paragraph" w:styleId="2a">
    <w:name w:val="List Number 2"/>
    <w:basedOn w:val="a0"/>
    <w:uiPriority w:val="99"/>
    <w:semiHidden/>
    <w:unhideWhenUsed/>
    <w:rsid w:val="0076602F"/>
    <w:pPr>
      <w:widowControl/>
      <w:tabs>
        <w:tab w:val="left" w:pos="403"/>
        <w:tab w:val="num" w:pos="785"/>
      </w:tabs>
      <w:spacing w:after="0" w:line="240" w:lineRule="atLeast"/>
      <w:ind w:leftChars="200" w:left="785" w:hangingChars="200" w:hanging="360"/>
    </w:pPr>
    <w:rPr>
      <w:rFonts w:cs="Times New Roman"/>
      <w:kern w:val="0"/>
      <w:szCs w:val="22"/>
      <w:lang w:val="en-GB"/>
    </w:rPr>
  </w:style>
  <w:style w:type="paragraph" w:styleId="36">
    <w:name w:val="List Number 3"/>
    <w:basedOn w:val="a0"/>
    <w:uiPriority w:val="99"/>
    <w:semiHidden/>
    <w:unhideWhenUsed/>
    <w:rsid w:val="0076602F"/>
    <w:pPr>
      <w:widowControl/>
      <w:tabs>
        <w:tab w:val="left" w:pos="403"/>
        <w:tab w:val="num" w:pos="1211"/>
      </w:tabs>
      <w:spacing w:after="0" w:line="240" w:lineRule="atLeast"/>
      <w:ind w:leftChars="400" w:left="1211" w:hangingChars="200" w:hanging="360"/>
    </w:pPr>
    <w:rPr>
      <w:rFonts w:cs="Times New Roman"/>
      <w:kern w:val="0"/>
      <w:szCs w:val="22"/>
      <w:lang w:val="en-GB"/>
    </w:rPr>
  </w:style>
  <w:style w:type="paragraph" w:styleId="45">
    <w:name w:val="List Number 4"/>
    <w:basedOn w:val="a0"/>
    <w:uiPriority w:val="99"/>
    <w:semiHidden/>
    <w:unhideWhenUsed/>
    <w:rsid w:val="0076602F"/>
    <w:pPr>
      <w:widowControl/>
      <w:tabs>
        <w:tab w:val="left" w:pos="403"/>
        <w:tab w:val="num" w:pos="1636"/>
      </w:tabs>
      <w:spacing w:after="0" w:line="240" w:lineRule="atLeast"/>
      <w:ind w:leftChars="600" w:left="1636" w:hangingChars="200" w:hanging="360"/>
    </w:pPr>
    <w:rPr>
      <w:rFonts w:cs="Times New Roman"/>
      <w:kern w:val="0"/>
      <w:szCs w:val="22"/>
      <w:lang w:val="en-GB"/>
    </w:rPr>
  </w:style>
  <w:style w:type="paragraph" w:styleId="55">
    <w:name w:val="List Number 5"/>
    <w:basedOn w:val="a0"/>
    <w:uiPriority w:val="99"/>
    <w:semiHidden/>
    <w:unhideWhenUsed/>
    <w:rsid w:val="0076602F"/>
    <w:pPr>
      <w:widowControl/>
      <w:tabs>
        <w:tab w:val="left" w:pos="403"/>
        <w:tab w:val="num" w:pos="2061"/>
      </w:tabs>
      <w:spacing w:after="0" w:line="240" w:lineRule="atLeast"/>
      <w:ind w:leftChars="800" w:left="2061" w:hangingChars="200" w:hanging="360"/>
    </w:pPr>
    <w:rPr>
      <w:rFonts w:cs="Times New Roman"/>
      <w:kern w:val="0"/>
      <w:szCs w:val="22"/>
      <w:lang w:val="en-GB"/>
    </w:rPr>
  </w:style>
  <w:style w:type="paragraph" w:styleId="afff6">
    <w:name w:val="E-mail Signature"/>
    <w:basedOn w:val="a0"/>
    <w:link w:val="afff7"/>
    <w:uiPriority w:val="99"/>
    <w:semiHidden/>
    <w:unhideWhenUsed/>
    <w:rsid w:val="0076602F"/>
    <w:pPr>
      <w:widowControl/>
      <w:tabs>
        <w:tab w:val="left" w:pos="403"/>
      </w:tabs>
      <w:spacing w:after="0" w:line="240" w:lineRule="atLeast"/>
      <w:contextualSpacing w:val="0"/>
    </w:pPr>
    <w:rPr>
      <w:rFonts w:cs="Times New Roman"/>
      <w:kern w:val="0"/>
      <w:szCs w:val="22"/>
      <w:lang w:val="en-GB"/>
    </w:rPr>
  </w:style>
  <w:style w:type="character" w:customStyle="1" w:styleId="afff7">
    <w:name w:val="電子メール署名 (文字)"/>
    <w:basedOn w:val="a2"/>
    <w:link w:val="afff6"/>
    <w:uiPriority w:val="99"/>
    <w:semiHidden/>
    <w:rsid w:val="0076602F"/>
    <w:rPr>
      <w:rFonts w:cs="Times New Roman"/>
      <w:w w:val="80"/>
      <w:kern w:val="0"/>
      <w:szCs w:val="22"/>
      <w:lang w:val="en-GB"/>
    </w:rPr>
  </w:style>
  <w:style w:type="paragraph" w:styleId="afff8">
    <w:name w:val="Date"/>
    <w:basedOn w:val="a0"/>
    <w:next w:val="a0"/>
    <w:link w:val="afff9"/>
    <w:uiPriority w:val="99"/>
    <w:semiHidden/>
    <w:unhideWhenUsed/>
    <w:rsid w:val="0076602F"/>
    <w:pPr>
      <w:widowControl/>
      <w:tabs>
        <w:tab w:val="left" w:pos="403"/>
      </w:tabs>
      <w:spacing w:after="0" w:line="240" w:lineRule="atLeast"/>
      <w:contextualSpacing w:val="0"/>
    </w:pPr>
    <w:rPr>
      <w:rFonts w:cs="Times New Roman"/>
      <w:kern w:val="0"/>
      <w:szCs w:val="22"/>
      <w:lang w:val="en-GB"/>
    </w:rPr>
  </w:style>
  <w:style w:type="character" w:customStyle="1" w:styleId="afff9">
    <w:name w:val="日付 (文字)"/>
    <w:basedOn w:val="a2"/>
    <w:link w:val="afff8"/>
    <w:uiPriority w:val="99"/>
    <w:semiHidden/>
    <w:rsid w:val="0076602F"/>
    <w:rPr>
      <w:rFonts w:cs="Times New Roman"/>
      <w:w w:val="80"/>
      <w:kern w:val="0"/>
      <w:szCs w:val="22"/>
      <w:lang w:val="en-GB"/>
    </w:rPr>
  </w:style>
  <w:style w:type="paragraph" w:styleId="afffa">
    <w:name w:val="Normal Indent"/>
    <w:basedOn w:val="a0"/>
    <w:uiPriority w:val="99"/>
    <w:semiHidden/>
    <w:unhideWhenUsed/>
    <w:rsid w:val="0076602F"/>
    <w:pPr>
      <w:widowControl/>
      <w:tabs>
        <w:tab w:val="left" w:pos="403"/>
      </w:tabs>
      <w:spacing w:after="0" w:line="240" w:lineRule="atLeast"/>
      <w:ind w:leftChars="400" w:left="840"/>
      <w:contextualSpacing w:val="0"/>
    </w:pPr>
    <w:rPr>
      <w:rFonts w:cs="Times New Roman"/>
      <w:kern w:val="0"/>
      <w:szCs w:val="22"/>
      <w:lang w:val="en-GB"/>
    </w:rPr>
  </w:style>
  <w:style w:type="paragraph" w:styleId="afffb">
    <w:name w:val="Title"/>
    <w:basedOn w:val="a0"/>
    <w:next w:val="a0"/>
    <w:link w:val="afffc"/>
    <w:uiPriority w:val="10"/>
    <w:qFormat/>
    <w:rsid w:val="0076602F"/>
    <w:pPr>
      <w:widowControl/>
      <w:tabs>
        <w:tab w:val="left" w:pos="403"/>
      </w:tabs>
      <w:spacing w:before="240" w:line="240" w:lineRule="atLeast"/>
      <w:contextualSpacing w:val="0"/>
      <w:jc w:val="center"/>
      <w:outlineLvl w:val="0"/>
    </w:pPr>
    <w:rPr>
      <w:rFonts w:asciiTheme="majorHAnsi" w:eastAsia="ＭＳ ゴシック" w:hAnsiTheme="majorHAnsi" w:cstheme="majorBidi"/>
      <w:kern w:val="0"/>
      <w:sz w:val="32"/>
      <w:szCs w:val="32"/>
      <w:lang w:val="en-GB"/>
    </w:rPr>
  </w:style>
  <w:style w:type="character" w:customStyle="1" w:styleId="afffc">
    <w:name w:val="表題 (文字)"/>
    <w:basedOn w:val="a2"/>
    <w:link w:val="afffb"/>
    <w:uiPriority w:val="10"/>
    <w:rsid w:val="0076602F"/>
    <w:rPr>
      <w:rFonts w:asciiTheme="majorHAnsi" w:eastAsia="ＭＳ ゴシック" w:hAnsiTheme="majorHAnsi" w:cstheme="majorBidi"/>
      <w:w w:val="80"/>
      <w:kern w:val="0"/>
      <w:sz w:val="32"/>
      <w:szCs w:val="32"/>
      <w:lang w:val="en-GB"/>
    </w:rPr>
  </w:style>
  <w:style w:type="paragraph" w:styleId="afffd">
    <w:name w:val="Subtitle"/>
    <w:basedOn w:val="a0"/>
    <w:next w:val="a0"/>
    <w:link w:val="afffe"/>
    <w:uiPriority w:val="11"/>
    <w:qFormat/>
    <w:rsid w:val="0076602F"/>
    <w:pPr>
      <w:widowControl/>
      <w:tabs>
        <w:tab w:val="left" w:pos="403"/>
      </w:tabs>
      <w:spacing w:after="0" w:line="240" w:lineRule="atLeast"/>
      <w:contextualSpacing w:val="0"/>
      <w:jc w:val="center"/>
      <w:outlineLvl w:val="1"/>
    </w:pPr>
    <w:rPr>
      <w:rFonts w:asciiTheme="majorHAnsi" w:eastAsia="ＭＳ ゴシック" w:hAnsiTheme="majorHAnsi" w:cstheme="majorBidi"/>
      <w:kern w:val="0"/>
      <w:sz w:val="24"/>
      <w:szCs w:val="24"/>
      <w:lang w:val="en-GB"/>
    </w:rPr>
  </w:style>
  <w:style w:type="character" w:customStyle="1" w:styleId="afffe">
    <w:name w:val="副題 (文字)"/>
    <w:basedOn w:val="a2"/>
    <w:link w:val="afffd"/>
    <w:uiPriority w:val="11"/>
    <w:rsid w:val="0076602F"/>
    <w:rPr>
      <w:rFonts w:asciiTheme="majorHAnsi" w:eastAsia="ＭＳ ゴシック" w:hAnsiTheme="majorHAnsi" w:cstheme="majorBidi"/>
      <w:w w:val="80"/>
      <w:kern w:val="0"/>
      <w:sz w:val="24"/>
      <w:szCs w:val="24"/>
      <w:lang w:val="en-GB"/>
    </w:rPr>
  </w:style>
  <w:style w:type="paragraph" w:styleId="affff">
    <w:name w:val="Bibliography"/>
    <w:basedOn w:val="a0"/>
    <w:next w:val="a0"/>
    <w:uiPriority w:val="37"/>
    <w:semiHidden/>
    <w:unhideWhenUsed/>
    <w:rsid w:val="0076602F"/>
    <w:pPr>
      <w:widowControl/>
      <w:tabs>
        <w:tab w:val="left" w:pos="403"/>
      </w:tabs>
      <w:spacing w:after="0" w:line="240" w:lineRule="atLeast"/>
      <w:contextualSpacing w:val="0"/>
    </w:pPr>
    <w:rPr>
      <w:rFonts w:cs="Times New Roman"/>
      <w:kern w:val="0"/>
      <w:szCs w:val="22"/>
      <w:lang w:val="en-GB"/>
    </w:rPr>
  </w:style>
  <w:style w:type="paragraph" w:styleId="affff0">
    <w:name w:val="endnote text"/>
    <w:basedOn w:val="a0"/>
    <w:link w:val="affff1"/>
    <w:uiPriority w:val="99"/>
    <w:semiHidden/>
    <w:unhideWhenUsed/>
    <w:rsid w:val="0076602F"/>
    <w:pPr>
      <w:widowControl/>
      <w:tabs>
        <w:tab w:val="left" w:pos="403"/>
      </w:tabs>
      <w:snapToGrid w:val="0"/>
      <w:spacing w:after="0" w:line="240" w:lineRule="atLeast"/>
      <w:contextualSpacing w:val="0"/>
      <w:jc w:val="left"/>
    </w:pPr>
    <w:rPr>
      <w:rFonts w:cs="Times New Roman"/>
      <w:kern w:val="0"/>
      <w:szCs w:val="22"/>
      <w:lang w:val="en-GB"/>
    </w:rPr>
  </w:style>
  <w:style w:type="character" w:customStyle="1" w:styleId="affff1">
    <w:name w:val="文末脚注文字列 (文字)"/>
    <w:basedOn w:val="a2"/>
    <w:link w:val="affff0"/>
    <w:uiPriority w:val="99"/>
    <w:semiHidden/>
    <w:rsid w:val="0076602F"/>
    <w:rPr>
      <w:rFonts w:cs="Times New Roman"/>
      <w:w w:val="80"/>
      <w:kern w:val="0"/>
      <w:szCs w:val="22"/>
      <w:lang w:val="en-GB"/>
    </w:rPr>
  </w:style>
  <w:style w:type="paragraph" w:styleId="2b">
    <w:name w:val="Body Text 2"/>
    <w:basedOn w:val="a0"/>
    <w:link w:val="2c"/>
    <w:uiPriority w:val="99"/>
    <w:semiHidden/>
    <w:unhideWhenUsed/>
    <w:rsid w:val="0076602F"/>
    <w:pPr>
      <w:widowControl/>
      <w:tabs>
        <w:tab w:val="left" w:pos="403"/>
      </w:tabs>
      <w:spacing w:after="0" w:line="480" w:lineRule="auto"/>
      <w:contextualSpacing w:val="0"/>
    </w:pPr>
    <w:rPr>
      <w:rFonts w:cs="Times New Roman"/>
      <w:kern w:val="0"/>
      <w:szCs w:val="22"/>
      <w:lang w:val="en-GB"/>
    </w:rPr>
  </w:style>
  <w:style w:type="character" w:customStyle="1" w:styleId="2c">
    <w:name w:val="本文 2 (文字)"/>
    <w:basedOn w:val="a2"/>
    <w:link w:val="2b"/>
    <w:uiPriority w:val="99"/>
    <w:semiHidden/>
    <w:rsid w:val="0076602F"/>
    <w:rPr>
      <w:rFonts w:cs="Times New Roman"/>
      <w:w w:val="80"/>
      <w:kern w:val="0"/>
      <w:szCs w:val="22"/>
      <w:lang w:val="en-GB"/>
    </w:rPr>
  </w:style>
  <w:style w:type="paragraph" w:styleId="37">
    <w:name w:val="Body Text 3"/>
    <w:basedOn w:val="a0"/>
    <w:link w:val="38"/>
    <w:uiPriority w:val="99"/>
    <w:semiHidden/>
    <w:unhideWhenUsed/>
    <w:rsid w:val="0076602F"/>
    <w:pPr>
      <w:widowControl/>
      <w:tabs>
        <w:tab w:val="left" w:pos="403"/>
      </w:tabs>
      <w:spacing w:after="0" w:line="240" w:lineRule="atLeast"/>
      <w:contextualSpacing w:val="0"/>
    </w:pPr>
    <w:rPr>
      <w:rFonts w:cs="Times New Roman"/>
      <w:kern w:val="0"/>
      <w:sz w:val="16"/>
      <w:szCs w:val="16"/>
      <w:lang w:val="en-GB"/>
    </w:rPr>
  </w:style>
  <w:style w:type="character" w:customStyle="1" w:styleId="38">
    <w:name w:val="本文 3 (文字)"/>
    <w:basedOn w:val="a2"/>
    <w:link w:val="37"/>
    <w:uiPriority w:val="99"/>
    <w:semiHidden/>
    <w:rsid w:val="0076602F"/>
    <w:rPr>
      <w:rFonts w:cs="Times New Roman"/>
      <w:w w:val="80"/>
      <w:kern w:val="0"/>
      <w:sz w:val="16"/>
      <w:szCs w:val="16"/>
      <w:lang w:val="en-GB"/>
    </w:rPr>
  </w:style>
  <w:style w:type="paragraph" w:styleId="affff2">
    <w:name w:val="Body Text Indent"/>
    <w:basedOn w:val="a0"/>
    <w:link w:val="affff3"/>
    <w:uiPriority w:val="99"/>
    <w:semiHidden/>
    <w:unhideWhenUsed/>
    <w:rsid w:val="0076602F"/>
    <w:pPr>
      <w:widowControl/>
      <w:tabs>
        <w:tab w:val="left" w:pos="403"/>
      </w:tabs>
      <w:spacing w:after="0" w:line="240" w:lineRule="atLeast"/>
      <w:ind w:leftChars="400" w:left="851"/>
      <w:contextualSpacing w:val="0"/>
    </w:pPr>
    <w:rPr>
      <w:rFonts w:cs="Times New Roman"/>
      <w:kern w:val="0"/>
      <w:szCs w:val="22"/>
      <w:lang w:val="en-GB"/>
    </w:rPr>
  </w:style>
  <w:style w:type="character" w:customStyle="1" w:styleId="affff3">
    <w:name w:val="本文インデント (文字)"/>
    <w:basedOn w:val="a2"/>
    <w:link w:val="affff2"/>
    <w:uiPriority w:val="99"/>
    <w:semiHidden/>
    <w:rsid w:val="0076602F"/>
    <w:rPr>
      <w:rFonts w:cs="Times New Roman"/>
      <w:w w:val="80"/>
      <w:kern w:val="0"/>
      <w:szCs w:val="22"/>
      <w:lang w:val="en-GB"/>
    </w:rPr>
  </w:style>
  <w:style w:type="paragraph" w:styleId="2d">
    <w:name w:val="Body Text Indent 2"/>
    <w:basedOn w:val="a0"/>
    <w:link w:val="2e"/>
    <w:uiPriority w:val="99"/>
    <w:semiHidden/>
    <w:unhideWhenUsed/>
    <w:rsid w:val="0076602F"/>
    <w:pPr>
      <w:widowControl/>
      <w:tabs>
        <w:tab w:val="left" w:pos="403"/>
      </w:tabs>
      <w:spacing w:after="0" w:line="480" w:lineRule="auto"/>
      <w:ind w:leftChars="400" w:left="851"/>
      <w:contextualSpacing w:val="0"/>
    </w:pPr>
    <w:rPr>
      <w:rFonts w:cs="Times New Roman"/>
      <w:kern w:val="0"/>
      <w:szCs w:val="22"/>
      <w:lang w:val="en-GB"/>
    </w:rPr>
  </w:style>
  <w:style w:type="character" w:customStyle="1" w:styleId="2e">
    <w:name w:val="本文インデント 2 (文字)"/>
    <w:basedOn w:val="a2"/>
    <w:link w:val="2d"/>
    <w:uiPriority w:val="99"/>
    <w:semiHidden/>
    <w:rsid w:val="0076602F"/>
    <w:rPr>
      <w:rFonts w:cs="Times New Roman"/>
      <w:w w:val="80"/>
      <w:kern w:val="0"/>
      <w:szCs w:val="22"/>
      <w:lang w:val="en-GB"/>
    </w:rPr>
  </w:style>
  <w:style w:type="paragraph" w:styleId="39">
    <w:name w:val="Body Text Indent 3"/>
    <w:basedOn w:val="a0"/>
    <w:link w:val="3a"/>
    <w:uiPriority w:val="99"/>
    <w:semiHidden/>
    <w:unhideWhenUsed/>
    <w:rsid w:val="0076602F"/>
    <w:pPr>
      <w:widowControl/>
      <w:tabs>
        <w:tab w:val="left" w:pos="403"/>
      </w:tabs>
      <w:spacing w:after="0" w:line="240" w:lineRule="atLeast"/>
      <w:ind w:leftChars="400" w:left="851"/>
      <w:contextualSpacing w:val="0"/>
    </w:pPr>
    <w:rPr>
      <w:rFonts w:cs="Times New Roman"/>
      <w:kern w:val="0"/>
      <w:sz w:val="16"/>
      <w:szCs w:val="16"/>
      <w:lang w:val="en-GB"/>
    </w:rPr>
  </w:style>
  <w:style w:type="character" w:customStyle="1" w:styleId="3a">
    <w:name w:val="本文インデント 3 (文字)"/>
    <w:basedOn w:val="a2"/>
    <w:link w:val="39"/>
    <w:uiPriority w:val="99"/>
    <w:semiHidden/>
    <w:rsid w:val="0076602F"/>
    <w:rPr>
      <w:rFonts w:cs="Times New Roman"/>
      <w:w w:val="80"/>
      <w:kern w:val="0"/>
      <w:sz w:val="16"/>
      <w:szCs w:val="16"/>
      <w:lang w:val="en-GB"/>
    </w:rPr>
  </w:style>
  <w:style w:type="paragraph" w:styleId="affff4">
    <w:name w:val="Body Text First Indent"/>
    <w:basedOn w:val="af2"/>
    <w:link w:val="affff5"/>
    <w:uiPriority w:val="99"/>
    <w:semiHidden/>
    <w:unhideWhenUsed/>
    <w:rsid w:val="0076602F"/>
    <w:pPr>
      <w:tabs>
        <w:tab w:val="left" w:pos="403"/>
      </w:tabs>
      <w:spacing w:after="0"/>
      <w:ind w:firstLineChars="100" w:firstLine="210"/>
    </w:pPr>
    <w:rPr>
      <w:rFonts w:eastAsiaTheme="minorEastAsia"/>
    </w:rPr>
  </w:style>
  <w:style w:type="character" w:customStyle="1" w:styleId="affff5">
    <w:name w:val="本文字下げ (文字)"/>
    <w:basedOn w:val="af3"/>
    <w:link w:val="affff4"/>
    <w:uiPriority w:val="99"/>
    <w:semiHidden/>
    <w:rsid w:val="0076602F"/>
    <w:rPr>
      <w:rFonts w:eastAsia="Times New Roman" w:cs="Times New Roman"/>
      <w:w w:val="80"/>
      <w:kern w:val="0"/>
      <w:szCs w:val="22"/>
      <w:lang w:val="en-GB"/>
    </w:rPr>
  </w:style>
  <w:style w:type="paragraph" w:styleId="2f">
    <w:name w:val="Body Text First Indent 2"/>
    <w:basedOn w:val="affff2"/>
    <w:link w:val="2f0"/>
    <w:uiPriority w:val="99"/>
    <w:semiHidden/>
    <w:unhideWhenUsed/>
    <w:rsid w:val="0076602F"/>
    <w:pPr>
      <w:ind w:firstLineChars="100" w:firstLine="210"/>
    </w:pPr>
  </w:style>
  <w:style w:type="character" w:customStyle="1" w:styleId="2f0">
    <w:name w:val="本文字下げ 2 (文字)"/>
    <w:basedOn w:val="affff3"/>
    <w:link w:val="2f"/>
    <w:uiPriority w:val="99"/>
    <w:semiHidden/>
    <w:rsid w:val="0076602F"/>
    <w:rPr>
      <w:rFonts w:cs="Times New Roman"/>
      <w:w w:val="80"/>
      <w:kern w:val="0"/>
      <w:szCs w:val="22"/>
      <w:lang w:val="en-GB"/>
    </w:rPr>
  </w:style>
  <w:style w:type="paragraph" w:styleId="46">
    <w:name w:val="toc 4"/>
    <w:basedOn w:val="a0"/>
    <w:next w:val="a0"/>
    <w:autoRedefine/>
    <w:uiPriority w:val="39"/>
    <w:unhideWhenUsed/>
    <w:rsid w:val="0076602F"/>
    <w:pPr>
      <w:widowControl/>
      <w:spacing w:after="0" w:line="240" w:lineRule="atLeast"/>
      <w:ind w:leftChars="300" w:left="630"/>
      <w:contextualSpacing w:val="0"/>
    </w:pPr>
    <w:rPr>
      <w:rFonts w:cs="Times New Roman"/>
      <w:kern w:val="0"/>
      <w:szCs w:val="22"/>
      <w:lang w:val="en-GB"/>
    </w:rPr>
  </w:style>
  <w:style w:type="paragraph" w:styleId="56">
    <w:name w:val="toc 5"/>
    <w:basedOn w:val="a0"/>
    <w:next w:val="a0"/>
    <w:autoRedefine/>
    <w:uiPriority w:val="39"/>
    <w:unhideWhenUsed/>
    <w:rsid w:val="0076602F"/>
    <w:pPr>
      <w:widowControl/>
      <w:spacing w:after="0" w:line="240" w:lineRule="atLeast"/>
      <w:ind w:leftChars="400" w:left="840"/>
      <w:contextualSpacing w:val="0"/>
    </w:pPr>
    <w:rPr>
      <w:rFonts w:cs="Times New Roman"/>
      <w:kern w:val="0"/>
      <w:szCs w:val="22"/>
      <w:lang w:val="en-GB"/>
    </w:rPr>
  </w:style>
  <w:style w:type="paragraph" w:styleId="62">
    <w:name w:val="toc 6"/>
    <w:basedOn w:val="a0"/>
    <w:next w:val="a0"/>
    <w:autoRedefine/>
    <w:uiPriority w:val="39"/>
    <w:unhideWhenUsed/>
    <w:rsid w:val="0076602F"/>
    <w:pPr>
      <w:widowControl/>
      <w:spacing w:after="0" w:line="240" w:lineRule="atLeast"/>
      <w:ind w:leftChars="500" w:left="1050"/>
      <w:contextualSpacing w:val="0"/>
    </w:pPr>
    <w:rPr>
      <w:rFonts w:cs="Times New Roman"/>
      <w:kern w:val="0"/>
      <w:szCs w:val="22"/>
      <w:lang w:val="en-GB"/>
    </w:rPr>
  </w:style>
  <w:style w:type="paragraph" w:styleId="72">
    <w:name w:val="toc 7"/>
    <w:basedOn w:val="a0"/>
    <w:next w:val="a0"/>
    <w:autoRedefine/>
    <w:uiPriority w:val="39"/>
    <w:unhideWhenUsed/>
    <w:rsid w:val="0076602F"/>
    <w:pPr>
      <w:widowControl/>
      <w:spacing w:after="0" w:line="240" w:lineRule="atLeast"/>
      <w:ind w:leftChars="600" w:left="1260"/>
      <w:contextualSpacing w:val="0"/>
    </w:pPr>
    <w:rPr>
      <w:rFonts w:cs="Times New Roman"/>
      <w:kern w:val="0"/>
      <w:szCs w:val="22"/>
      <w:lang w:val="en-GB"/>
    </w:rPr>
  </w:style>
  <w:style w:type="paragraph" w:styleId="82">
    <w:name w:val="toc 8"/>
    <w:basedOn w:val="a0"/>
    <w:next w:val="a0"/>
    <w:autoRedefine/>
    <w:uiPriority w:val="39"/>
    <w:unhideWhenUsed/>
    <w:rsid w:val="0076602F"/>
    <w:pPr>
      <w:widowControl/>
      <w:spacing w:after="0" w:line="240" w:lineRule="atLeast"/>
      <w:ind w:leftChars="700" w:left="1470"/>
      <w:contextualSpacing w:val="0"/>
    </w:pPr>
    <w:rPr>
      <w:rFonts w:cs="Times New Roman"/>
      <w:kern w:val="0"/>
      <w:szCs w:val="22"/>
      <w:lang w:val="en-GB"/>
    </w:rPr>
  </w:style>
  <w:style w:type="paragraph" w:styleId="92">
    <w:name w:val="toc 9"/>
    <w:basedOn w:val="a0"/>
    <w:next w:val="a0"/>
    <w:autoRedefine/>
    <w:uiPriority w:val="39"/>
    <w:unhideWhenUsed/>
    <w:rsid w:val="0076602F"/>
    <w:pPr>
      <w:widowControl/>
      <w:spacing w:after="0" w:line="240" w:lineRule="atLeast"/>
      <w:ind w:leftChars="800" w:left="1680"/>
      <w:contextualSpacing w:val="0"/>
    </w:pPr>
    <w:rPr>
      <w:rFonts w:cs="Times New Roman"/>
      <w:kern w:val="0"/>
      <w:szCs w:val="22"/>
      <w:lang w:val="en-GB"/>
    </w:rPr>
  </w:style>
  <w:style w:type="paragraph" w:styleId="affff6">
    <w:name w:val="TOC Heading"/>
    <w:basedOn w:val="1"/>
    <w:next w:val="a0"/>
    <w:uiPriority w:val="39"/>
    <w:unhideWhenUsed/>
    <w:qFormat/>
    <w:rsid w:val="0076602F"/>
    <w:pPr>
      <w:widowControl/>
      <w:numPr>
        <w:numId w:val="0"/>
      </w:numPr>
      <w:tabs>
        <w:tab w:val="left" w:pos="403"/>
      </w:tabs>
      <w:spacing w:before="0" w:after="0" w:line="240" w:lineRule="atLeast"/>
      <w:contextualSpacing w:val="0"/>
      <w:outlineLvl w:val="9"/>
    </w:pPr>
    <w:rPr>
      <w:rFonts w:asciiTheme="majorHAnsi" w:hAnsiTheme="majorHAnsi"/>
      <w:kern w:val="0"/>
      <w:lang w:val="en-GB"/>
    </w:rPr>
  </w:style>
  <w:style w:type="paragraph" w:styleId="affff7">
    <w:name w:val="Revision"/>
    <w:hidden/>
    <w:uiPriority w:val="99"/>
    <w:semiHidden/>
    <w:rsid w:val="0076602F"/>
    <w:rPr>
      <w:rFonts w:cs="Times New Roman"/>
      <w:w w:val="80"/>
      <w:kern w:val="0"/>
      <w:szCs w:val="22"/>
      <w:lang w:val="en-GB"/>
    </w:rPr>
  </w:style>
  <w:style w:type="character" w:styleId="affff8">
    <w:name w:val="Emphasis"/>
    <w:basedOn w:val="a2"/>
    <w:uiPriority w:val="20"/>
    <w:qFormat/>
    <w:rsid w:val="0076602F"/>
    <w:rPr>
      <w:i/>
      <w:iCs/>
    </w:rPr>
  </w:style>
  <w:style w:type="character" w:styleId="affff9">
    <w:name w:val="FollowedHyperlink"/>
    <w:basedOn w:val="a2"/>
    <w:uiPriority w:val="99"/>
    <w:semiHidden/>
    <w:unhideWhenUsed/>
    <w:rsid w:val="00763B86"/>
    <w:rPr>
      <w:color w:val="954F72" w:themeColor="followedHyperlink"/>
      <w:u w:val="single"/>
    </w:rPr>
  </w:style>
  <w:style w:type="character" w:styleId="affffa">
    <w:name w:val="annotation reference"/>
    <w:basedOn w:val="a2"/>
    <w:uiPriority w:val="99"/>
    <w:semiHidden/>
    <w:unhideWhenUsed/>
    <w:rsid w:val="00C47924"/>
    <w:rPr>
      <w:sz w:val="18"/>
      <w:szCs w:val="18"/>
    </w:rPr>
  </w:style>
  <w:style w:type="character" w:styleId="affffb">
    <w:name w:val="Placeholder Text"/>
    <w:basedOn w:val="a2"/>
    <w:uiPriority w:val="99"/>
    <w:semiHidden/>
    <w:rsid w:val="00E95C32"/>
    <w:rPr>
      <w:color w:val="808080"/>
    </w:rPr>
  </w:style>
  <w:style w:type="table" w:styleId="affffc">
    <w:name w:val="Grid Table Light"/>
    <w:basedOn w:val="a3"/>
    <w:uiPriority w:val="40"/>
    <w:rsid w:val="00E95C32"/>
    <w:rPr>
      <w:rFonts w:ascii="Cambria" w:hAnsi="Cambria" w:cs="Times New Roman"/>
      <w:kern w:val="0"/>
      <w:sz w:val="20"/>
      <w:szCs w:val="20"/>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affffd">
    <w:name w:val="footnote reference"/>
    <w:basedOn w:val="a2"/>
    <w:uiPriority w:val="99"/>
    <w:semiHidden/>
    <w:unhideWhenUsed/>
    <w:rsid w:val="00E95C32"/>
    <w:rPr>
      <w:vertAlign w:val="superscript"/>
    </w:rPr>
  </w:style>
  <w:style w:type="table" w:customStyle="1" w:styleId="15">
    <w:name w:val="表 (格子)1"/>
    <w:basedOn w:val="a3"/>
    <w:next w:val="af1"/>
    <w:uiPriority w:val="39"/>
    <w:rsid w:val="00E95C32"/>
    <w:rPr>
      <w:rFonts w:ascii="Cambria" w:hAnsi="Cambria"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表 (格子)2"/>
    <w:basedOn w:val="a3"/>
    <w:next w:val="af1"/>
    <w:uiPriority w:val="39"/>
    <w:rsid w:val="00E95C32"/>
    <w:rPr>
      <w:rFonts w:ascii="Cambria" w:hAnsi="Cambria"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6">
    <w:name w:val="未解決のメンション1"/>
    <w:basedOn w:val="a2"/>
    <w:uiPriority w:val="99"/>
    <w:semiHidden/>
    <w:unhideWhenUsed/>
    <w:rsid w:val="0037249C"/>
    <w:rPr>
      <w:color w:val="605E5C"/>
      <w:shd w:val="clear" w:color="auto" w:fill="E1DFDD"/>
    </w:rPr>
  </w:style>
  <w:style w:type="character" w:customStyle="1" w:styleId="ui-provider">
    <w:name w:val="ui-provider"/>
    <w:basedOn w:val="a2"/>
    <w:rsid w:val="00B50171"/>
  </w:style>
  <w:style w:type="paragraph" w:customStyle="1" w:styleId="Annex1">
    <w:name w:val="Annex1"/>
    <w:basedOn w:val="ANNEX"/>
    <w:link w:val="Annex10"/>
    <w:qFormat/>
    <w:rsid w:val="008352C2"/>
    <w:pPr>
      <w:pBdr>
        <w:bottom w:val="triple" w:sz="4" w:space="1" w:color="404040" w:themeColor="text1" w:themeTint="BF"/>
      </w:pBdr>
      <w:shd w:val="clear" w:color="E7E6E6" w:themeColor="background2" w:fill="auto"/>
      <w:ind w:left="425" w:hanging="425"/>
    </w:pPr>
    <w:rPr>
      <w:rFonts w:ascii="Noto Sans CJK JP Medium" w:eastAsia="Noto Sans CJK JP Medium" w:hAnsi="Noto Sans CJK JP Medium"/>
    </w:rPr>
  </w:style>
  <w:style w:type="character" w:customStyle="1" w:styleId="Annex10">
    <w:name w:val="Annex1 (文字)"/>
    <w:basedOn w:val="a2"/>
    <w:link w:val="Annex1"/>
    <w:rsid w:val="008352C2"/>
    <w:rPr>
      <w:rFonts w:ascii="Noto Sans CJK JP Medium" w:eastAsia="Noto Sans CJK JP Medium" w:hAnsi="Noto Sans CJK JP Medium" w:cs="Times New Roman"/>
      <w:kern w:val="0"/>
      <w:sz w:val="28"/>
      <w:szCs w:val="22"/>
      <w:shd w:val="clear" w:color="E7E6E6" w:themeColor="background2" w:fill="auto"/>
      <w:lang w:val="en-GB"/>
    </w:rPr>
  </w:style>
  <w:style w:type="paragraph" w:customStyle="1" w:styleId="Annex2">
    <w:name w:val="Annex2"/>
    <w:basedOn w:val="a20"/>
    <w:link w:val="Annex20"/>
    <w:qFormat/>
    <w:rsid w:val="00662E1C"/>
    <w:pPr>
      <w:numPr>
        <w:numId w:val="152"/>
      </w:numPr>
      <w:tabs>
        <w:tab w:val="clear" w:pos="720"/>
      </w:tabs>
      <w:spacing w:after="120"/>
      <w:outlineLvl w:val="1"/>
    </w:pPr>
    <w:rPr>
      <w:rFonts w:asciiTheme="majorEastAsia" w:eastAsiaTheme="majorEastAsia" w:hAnsiTheme="majorEastAsia"/>
    </w:rPr>
  </w:style>
  <w:style w:type="character" w:customStyle="1" w:styleId="Annex20">
    <w:name w:val="Annex2 (文字)"/>
    <w:basedOn w:val="a2"/>
    <w:link w:val="Annex2"/>
    <w:rsid w:val="00662E1C"/>
    <w:rPr>
      <w:rFonts w:asciiTheme="majorEastAsia" w:eastAsiaTheme="majorEastAsia" w:hAnsiTheme="majorEastAsia" w:cs="Times New Roman"/>
      <w:b/>
      <w:w w:val="80"/>
      <w:kern w:val="0"/>
      <w:sz w:val="26"/>
      <w:szCs w:val="22"/>
      <w:lang w:val="en-GB"/>
    </w:rPr>
  </w:style>
  <w:style w:type="paragraph" w:customStyle="1" w:styleId="Annex3">
    <w:name w:val="Annex3"/>
    <w:basedOn w:val="a30"/>
    <w:link w:val="Annex30"/>
    <w:rsid w:val="00662E1C"/>
    <w:pPr>
      <w:numPr>
        <w:numId w:val="153"/>
      </w:numPr>
      <w:spacing w:after="120"/>
      <w:outlineLvl w:val="2"/>
    </w:pPr>
    <w:rPr>
      <w:rFonts w:asciiTheme="majorEastAsia" w:eastAsiaTheme="majorEastAsia" w:hAnsiTheme="majorEastAsia"/>
    </w:rPr>
  </w:style>
  <w:style w:type="character" w:customStyle="1" w:styleId="Annex30">
    <w:name w:val="Annex3 (文字)"/>
    <w:basedOn w:val="a2"/>
    <w:link w:val="Annex3"/>
    <w:rsid w:val="00662E1C"/>
    <w:rPr>
      <w:rFonts w:asciiTheme="majorEastAsia" w:eastAsiaTheme="majorEastAsia" w:hAnsiTheme="majorEastAsia" w:cs="Times New Roman"/>
      <w:b/>
      <w:w w:val="80"/>
      <w:kern w:val="0"/>
      <w:sz w:val="24"/>
      <w:szCs w:val="22"/>
      <w:lang w:val="en-GB"/>
    </w:rPr>
  </w:style>
  <w:style w:type="character" w:customStyle="1" w:styleId="2f2">
    <w:name w:val="未解決のメンション2"/>
    <w:basedOn w:val="a2"/>
    <w:uiPriority w:val="99"/>
    <w:semiHidden/>
    <w:unhideWhenUsed/>
    <w:rsid w:val="000630DE"/>
    <w:rPr>
      <w:color w:val="605E5C"/>
      <w:shd w:val="clear" w:color="auto" w:fill="E1DFDD"/>
    </w:rPr>
  </w:style>
  <w:style w:type="character" w:customStyle="1" w:styleId="ac">
    <w:name w:val="行間詰め (文字)"/>
    <w:basedOn w:val="a2"/>
    <w:link w:val="ab"/>
    <w:uiPriority w:val="1"/>
    <w:rsid w:val="00A062C4"/>
    <w:rPr>
      <w:rFonts w:cs="Times New Roman"/>
      <w:w w:val="80"/>
      <w:kern w:val="0"/>
      <w:sz w:val="20"/>
      <w:szCs w:val="20"/>
      <w:lang w:eastAsia="en-US"/>
    </w:rPr>
  </w:style>
  <w:style w:type="character" w:customStyle="1" w:styleId="3b">
    <w:name w:val="未解決のメンション3"/>
    <w:basedOn w:val="a2"/>
    <w:uiPriority w:val="99"/>
    <w:semiHidden/>
    <w:unhideWhenUsed/>
    <w:rsid w:val="001644B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417956">
      <w:bodyDiv w:val="1"/>
      <w:marLeft w:val="0"/>
      <w:marRight w:val="0"/>
      <w:marTop w:val="0"/>
      <w:marBottom w:val="0"/>
      <w:divBdr>
        <w:top w:val="none" w:sz="0" w:space="0" w:color="auto"/>
        <w:left w:val="none" w:sz="0" w:space="0" w:color="auto"/>
        <w:bottom w:val="none" w:sz="0" w:space="0" w:color="auto"/>
        <w:right w:val="none" w:sz="0" w:space="0" w:color="auto"/>
      </w:divBdr>
    </w:div>
    <w:div w:id="65691341">
      <w:bodyDiv w:val="1"/>
      <w:marLeft w:val="0"/>
      <w:marRight w:val="0"/>
      <w:marTop w:val="0"/>
      <w:marBottom w:val="0"/>
      <w:divBdr>
        <w:top w:val="none" w:sz="0" w:space="0" w:color="auto"/>
        <w:left w:val="none" w:sz="0" w:space="0" w:color="auto"/>
        <w:bottom w:val="none" w:sz="0" w:space="0" w:color="auto"/>
        <w:right w:val="none" w:sz="0" w:space="0" w:color="auto"/>
      </w:divBdr>
    </w:div>
    <w:div w:id="172888184">
      <w:bodyDiv w:val="1"/>
      <w:marLeft w:val="0"/>
      <w:marRight w:val="0"/>
      <w:marTop w:val="0"/>
      <w:marBottom w:val="0"/>
      <w:divBdr>
        <w:top w:val="none" w:sz="0" w:space="0" w:color="auto"/>
        <w:left w:val="none" w:sz="0" w:space="0" w:color="auto"/>
        <w:bottom w:val="none" w:sz="0" w:space="0" w:color="auto"/>
        <w:right w:val="none" w:sz="0" w:space="0" w:color="auto"/>
      </w:divBdr>
      <w:divsChild>
        <w:div w:id="1397387776">
          <w:marLeft w:val="0"/>
          <w:marRight w:val="0"/>
          <w:marTop w:val="0"/>
          <w:marBottom w:val="0"/>
          <w:divBdr>
            <w:top w:val="none" w:sz="0" w:space="0" w:color="auto"/>
            <w:left w:val="none" w:sz="0" w:space="0" w:color="auto"/>
            <w:bottom w:val="none" w:sz="0" w:space="0" w:color="auto"/>
            <w:right w:val="none" w:sz="0" w:space="0" w:color="auto"/>
          </w:divBdr>
        </w:div>
      </w:divsChild>
    </w:div>
    <w:div w:id="348145906">
      <w:bodyDiv w:val="1"/>
      <w:marLeft w:val="0"/>
      <w:marRight w:val="0"/>
      <w:marTop w:val="0"/>
      <w:marBottom w:val="0"/>
      <w:divBdr>
        <w:top w:val="none" w:sz="0" w:space="0" w:color="auto"/>
        <w:left w:val="none" w:sz="0" w:space="0" w:color="auto"/>
        <w:bottom w:val="none" w:sz="0" w:space="0" w:color="auto"/>
        <w:right w:val="none" w:sz="0" w:space="0" w:color="auto"/>
      </w:divBdr>
    </w:div>
    <w:div w:id="422075455">
      <w:bodyDiv w:val="1"/>
      <w:marLeft w:val="0"/>
      <w:marRight w:val="0"/>
      <w:marTop w:val="0"/>
      <w:marBottom w:val="0"/>
      <w:divBdr>
        <w:top w:val="none" w:sz="0" w:space="0" w:color="auto"/>
        <w:left w:val="none" w:sz="0" w:space="0" w:color="auto"/>
        <w:bottom w:val="none" w:sz="0" w:space="0" w:color="auto"/>
        <w:right w:val="none" w:sz="0" w:space="0" w:color="auto"/>
      </w:divBdr>
      <w:divsChild>
        <w:div w:id="148636226">
          <w:marLeft w:val="0"/>
          <w:marRight w:val="0"/>
          <w:marTop w:val="0"/>
          <w:marBottom w:val="0"/>
          <w:divBdr>
            <w:top w:val="none" w:sz="0" w:space="0" w:color="auto"/>
            <w:left w:val="none" w:sz="0" w:space="0" w:color="auto"/>
            <w:bottom w:val="none" w:sz="0" w:space="0" w:color="auto"/>
            <w:right w:val="none" w:sz="0" w:space="0" w:color="auto"/>
          </w:divBdr>
        </w:div>
      </w:divsChild>
    </w:div>
    <w:div w:id="431586929">
      <w:bodyDiv w:val="1"/>
      <w:marLeft w:val="0"/>
      <w:marRight w:val="0"/>
      <w:marTop w:val="0"/>
      <w:marBottom w:val="0"/>
      <w:divBdr>
        <w:top w:val="none" w:sz="0" w:space="0" w:color="auto"/>
        <w:left w:val="none" w:sz="0" w:space="0" w:color="auto"/>
        <w:bottom w:val="none" w:sz="0" w:space="0" w:color="auto"/>
        <w:right w:val="none" w:sz="0" w:space="0" w:color="auto"/>
      </w:divBdr>
    </w:div>
    <w:div w:id="475220443">
      <w:bodyDiv w:val="1"/>
      <w:marLeft w:val="0"/>
      <w:marRight w:val="0"/>
      <w:marTop w:val="0"/>
      <w:marBottom w:val="0"/>
      <w:divBdr>
        <w:top w:val="none" w:sz="0" w:space="0" w:color="auto"/>
        <w:left w:val="none" w:sz="0" w:space="0" w:color="auto"/>
        <w:bottom w:val="none" w:sz="0" w:space="0" w:color="auto"/>
        <w:right w:val="none" w:sz="0" w:space="0" w:color="auto"/>
      </w:divBdr>
    </w:div>
    <w:div w:id="500239517">
      <w:bodyDiv w:val="1"/>
      <w:marLeft w:val="0"/>
      <w:marRight w:val="0"/>
      <w:marTop w:val="0"/>
      <w:marBottom w:val="0"/>
      <w:divBdr>
        <w:top w:val="none" w:sz="0" w:space="0" w:color="auto"/>
        <w:left w:val="none" w:sz="0" w:space="0" w:color="auto"/>
        <w:bottom w:val="none" w:sz="0" w:space="0" w:color="auto"/>
        <w:right w:val="none" w:sz="0" w:space="0" w:color="auto"/>
      </w:divBdr>
    </w:div>
    <w:div w:id="614488692">
      <w:bodyDiv w:val="1"/>
      <w:marLeft w:val="0"/>
      <w:marRight w:val="0"/>
      <w:marTop w:val="0"/>
      <w:marBottom w:val="0"/>
      <w:divBdr>
        <w:top w:val="none" w:sz="0" w:space="0" w:color="auto"/>
        <w:left w:val="none" w:sz="0" w:space="0" w:color="auto"/>
        <w:bottom w:val="none" w:sz="0" w:space="0" w:color="auto"/>
        <w:right w:val="none" w:sz="0" w:space="0" w:color="auto"/>
      </w:divBdr>
    </w:div>
    <w:div w:id="750663701">
      <w:bodyDiv w:val="1"/>
      <w:marLeft w:val="0"/>
      <w:marRight w:val="0"/>
      <w:marTop w:val="0"/>
      <w:marBottom w:val="0"/>
      <w:divBdr>
        <w:top w:val="none" w:sz="0" w:space="0" w:color="auto"/>
        <w:left w:val="none" w:sz="0" w:space="0" w:color="auto"/>
        <w:bottom w:val="none" w:sz="0" w:space="0" w:color="auto"/>
        <w:right w:val="none" w:sz="0" w:space="0" w:color="auto"/>
      </w:divBdr>
      <w:divsChild>
        <w:div w:id="2113814357">
          <w:marLeft w:val="0"/>
          <w:marRight w:val="0"/>
          <w:marTop w:val="0"/>
          <w:marBottom w:val="0"/>
          <w:divBdr>
            <w:top w:val="none" w:sz="0" w:space="0" w:color="auto"/>
            <w:left w:val="none" w:sz="0" w:space="0" w:color="auto"/>
            <w:bottom w:val="none" w:sz="0" w:space="0" w:color="auto"/>
            <w:right w:val="none" w:sz="0" w:space="0" w:color="auto"/>
          </w:divBdr>
        </w:div>
      </w:divsChild>
    </w:div>
    <w:div w:id="838010111">
      <w:bodyDiv w:val="1"/>
      <w:marLeft w:val="0"/>
      <w:marRight w:val="0"/>
      <w:marTop w:val="0"/>
      <w:marBottom w:val="0"/>
      <w:divBdr>
        <w:top w:val="none" w:sz="0" w:space="0" w:color="auto"/>
        <w:left w:val="none" w:sz="0" w:space="0" w:color="auto"/>
        <w:bottom w:val="none" w:sz="0" w:space="0" w:color="auto"/>
        <w:right w:val="none" w:sz="0" w:space="0" w:color="auto"/>
      </w:divBdr>
    </w:div>
    <w:div w:id="843516476">
      <w:bodyDiv w:val="1"/>
      <w:marLeft w:val="0"/>
      <w:marRight w:val="0"/>
      <w:marTop w:val="0"/>
      <w:marBottom w:val="0"/>
      <w:divBdr>
        <w:top w:val="none" w:sz="0" w:space="0" w:color="auto"/>
        <w:left w:val="none" w:sz="0" w:space="0" w:color="auto"/>
        <w:bottom w:val="none" w:sz="0" w:space="0" w:color="auto"/>
        <w:right w:val="none" w:sz="0" w:space="0" w:color="auto"/>
      </w:divBdr>
    </w:div>
    <w:div w:id="850800397">
      <w:bodyDiv w:val="1"/>
      <w:marLeft w:val="0"/>
      <w:marRight w:val="0"/>
      <w:marTop w:val="0"/>
      <w:marBottom w:val="0"/>
      <w:divBdr>
        <w:top w:val="none" w:sz="0" w:space="0" w:color="auto"/>
        <w:left w:val="none" w:sz="0" w:space="0" w:color="auto"/>
        <w:bottom w:val="none" w:sz="0" w:space="0" w:color="auto"/>
        <w:right w:val="none" w:sz="0" w:space="0" w:color="auto"/>
      </w:divBdr>
    </w:div>
    <w:div w:id="871964981">
      <w:bodyDiv w:val="1"/>
      <w:marLeft w:val="0"/>
      <w:marRight w:val="0"/>
      <w:marTop w:val="0"/>
      <w:marBottom w:val="0"/>
      <w:divBdr>
        <w:top w:val="none" w:sz="0" w:space="0" w:color="auto"/>
        <w:left w:val="none" w:sz="0" w:space="0" w:color="auto"/>
        <w:bottom w:val="none" w:sz="0" w:space="0" w:color="auto"/>
        <w:right w:val="none" w:sz="0" w:space="0" w:color="auto"/>
      </w:divBdr>
    </w:div>
    <w:div w:id="897790829">
      <w:bodyDiv w:val="1"/>
      <w:marLeft w:val="0"/>
      <w:marRight w:val="0"/>
      <w:marTop w:val="0"/>
      <w:marBottom w:val="0"/>
      <w:divBdr>
        <w:top w:val="none" w:sz="0" w:space="0" w:color="auto"/>
        <w:left w:val="none" w:sz="0" w:space="0" w:color="auto"/>
        <w:bottom w:val="none" w:sz="0" w:space="0" w:color="auto"/>
        <w:right w:val="none" w:sz="0" w:space="0" w:color="auto"/>
      </w:divBdr>
    </w:div>
    <w:div w:id="903023590">
      <w:bodyDiv w:val="1"/>
      <w:marLeft w:val="0"/>
      <w:marRight w:val="0"/>
      <w:marTop w:val="0"/>
      <w:marBottom w:val="0"/>
      <w:divBdr>
        <w:top w:val="none" w:sz="0" w:space="0" w:color="auto"/>
        <w:left w:val="none" w:sz="0" w:space="0" w:color="auto"/>
        <w:bottom w:val="none" w:sz="0" w:space="0" w:color="auto"/>
        <w:right w:val="none" w:sz="0" w:space="0" w:color="auto"/>
      </w:divBdr>
    </w:div>
    <w:div w:id="943920253">
      <w:bodyDiv w:val="1"/>
      <w:marLeft w:val="0"/>
      <w:marRight w:val="0"/>
      <w:marTop w:val="0"/>
      <w:marBottom w:val="0"/>
      <w:divBdr>
        <w:top w:val="none" w:sz="0" w:space="0" w:color="auto"/>
        <w:left w:val="none" w:sz="0" w:space="0" w:color="auto"/>
        <w:bottom w:val="none" w:sz="0" w:space="0" w:color="auto"/>
        <w:right w:val="none" w:sz="0" w:space="0" w:color="auto"/>
      </w:divBdr>
    </w:div>
    <w:div w:id="1039432746">
      <w:bodyDiv w:val="1"/>
      <w:marLeft w:val="0"/>
      <w:marRight w:val="0"/>
      <w:marTop w:val="0"/>
      <w:marBottom w:val="0"/>
      <w:divBdr>
        <w:top w:val="none" w:sz="0" w:space="0" w:color="auto"/>
        <w:left w:val="none" w:sz="0" w:space="0" w:color="auto"/>
        <w:bottom w:val="none" w:sz="0" w:space="0" w:color="auto"/>
        <w:right w:val="none" w:sz="0" w:space="0" w:color="auto"/>
      </w:divBdr>
    </w:div>
    <w:div w:id="1145702059">
      <w:bodyDiv w:val="1"/>
      <w:marLeft w:val="0"/>
      <w:marRight w:val="0"/>
      <w:marTop w:val="0"/>
      <w:marBottom w:val="0"/>
      <w:divBdr>
        <w:top w:val="none" w:sz="0" w:space="0" w:color="auto"/>
        <w:left w:val="none" w:sz="0" w:space="0" w:color="auto"/>
        <w:bottom w:val="none" w:sz="0" w:space="0" w:color="auto"/>
        <w:right w:val="none" w:sz="0" w:space="0" w:color="auto"/>
      </w:divBdr>
    </w:div>
    <w:div w:id="1170481878">
      <w:bodyDiv w:val="1"/>
      <w:marLeft w:val="0"/>
      <w:marRight w:val="0"/>
      <w:marTop w:val="0"/>
      <w:marBottom w:val="0"/>
      <w:divBdr>
        <w:top w:val="none" w:sz="0" w:space="0" w:color="auto"/>
        <w:left w:val="none" w:sz="0" w:space="0" w:color="auto"/>
        <w:bottom w:val="none" w:sz="0" w:space="0" w:color="auto"/>
        <w:right w:val="none" w:sz="0" w:space="0" w:color="auto"/>
      </w:divBdr>
    </w:div>
    <w:div w:id="1173568970">
      <w:bodyDiv w:val="1"/>
      <w:marLeft w:val="0"/>
      <w:marRight w:val="0"/>
      <w:marTop w:val="0"/>
      <w:marBottom w:val="0"/>
      <w:divBdr>
        <w:top w:val="none" w:sz="0" w:space="0" w:color="auto"/>
        <w:left w:val="none" w:sz="0" w:space="0" w:color="auto"/>
        <w:bottom w:val="none" w:sz="0" w:space="0" w:color="auto"/>
        <w:right w:val="none" w:sz="0" w:space="0" w:color="auto"/>
      </w:divBdr>
    </w:div>
    <w:div w:id="1331718365">
      <w:bodyDiv w:val="1"/>
      <w:marLeft w:val="0"/>
      <w:marRight w:val="0"/>
      <w:marTop w:val="0"/>
      <w:marBottom w:val="0"/>
      <w:divBdr>
        <w:top w:val="none" w:sz="0" w:space="0" w:color="auto"/>
        <w:left w:val="none" w:sz="0" w:space="0" w:color="auto"/>
        <w:bottom w:val="none" w:sz="0" w:space="0" w:color="auto"/>
        <w:right w:val="none" w:sz="0" w:space="0" w:color="auto"/>
      </w:divBdr>
    </w:div>
    <w:div w:id="1354308773">
      <w:bodyDiv w:val="1"/>
      <w:marLeft w:val="0"/>
      <w:marRight w:val="0"/>
      <w:marTop w:val="0"/>
      <w:marBottom w:val="0"/>
      <w:divBdr>
        <w:top w:val="none" w:sz="0" w:space="0" w:color="auto"/>
        <w:left w:val="none" w:sz="0" w:space="0" w:color="auto"/>
        <w:bottom w:val="none" w:sz="0" w:space="0" w:color="auto"/>
        <w:right w:val="none" w:sz="0" w:space="0" w:color="auto"/>
      </w:divBdr>
    </w:div>
    <w:div w:id="1454056823">
      <w:bodyDiv w:val="1"/>
      <w:marLeft w:val="0"/>
      <w:marRight w:val="0"/>
      <w:marTop w:val="0"/>
      <w:marBottom w:val="0"/>
      <w:divBdr>
        <w:top w:val="none" w:sz="0" w:space="0" w:color="auto"/>
        <w:left w:val="none" w:sz="0" w:space="0" w:color="auto"/>
        <w:bottom w:val="none" w:sz="0" w:space="0" w:color="auto"/>
        <w:right w:val="none" w:sz="0" w:space="0" w:color="auto"/>
      </w:divBdr>
      <w:divsChild>
        <w:div w:id="1701391425">
          <w:marLeft w:val="0"/>
          <w:marRight w:val="0"/>
          <w:marTop w:val="0"/>
          <w:marBottom w:val="0"/>
          <w:divBdr>
            <w:top w:val="none" w:sz="0" w:space="0" w:color="auto"/>
            <w:left w:val="none" w:sz="0" w:space="0" w:color="auto"/>
            <w:bottom w:val="none" w:sz="0" w:space="0" w:color="auto"/>
            <w:right w:val="none" w:sz="0" w:space="0" w:color="auto"/>
          </w:divBdr>
        </w:div>
      </w:divsChild>
    </w:div>
    <w:div w:id="1580560235">
      <w:bodyDiv w:val="1"/>
      <w:marLeft w:val="0"/>
      <w:marRight w:val="0"/>
      <w:marTop w:val="0"/>
      <w:marBottom w:val="0"/>
      <w:divBdr>
        <w:top w:val="none" w:sz="0" w:space="0" w:color="auto"/>
        <w:left w:val="none" w:sz="0" w:space="0" w:color="auto"/>
        <w:bottom w:val="none" w:sz="0" w:space="0" w:color="auto"/>
        <w:right w:val="none" w:sz="0" w:space="0" w:color="auto"/>
      </w:divBdr>
    </w:div>
    <w:div w:id="1628925020">
      <w:bodyDiv w:val="1"/>
      <w:marLeft w:val="0"/>
      <w:marRight w:val="0"/>
      <w:marTop w:val="0"/>
      <w:marBottom w:val="0"/>
      <w:divBdr>
        <w:top w:val="none" w:sz="0" w:space="0" w:color="auto"/>
        <w:left w:val="none" w:sz="0" w:space="0" w:color="auto"/>
        <w:bottom w:val="none" w:sz="0" w:space="0" w:color="auto"/>
        <w:right w:val="none" w:sz="0" w:space="0" w:color="auto"/>
      </w:divBdr>
    </w:div>
    <w:div w:id="1823306775">
      <w:bodyDiv w:val="1"/>
      <w:marLeft w:val="0"/>
      <w:marRight w:val="0"/>
      <w:marTop w:val="0"/>
      <w:marBottom w:val="0"/>
      <w:divBdr>
        <w:top w:val="none" w:sz="0" w:space="0" w:color="auto"/>
        <w:left w:val="none" w:sz="0" w:space="0" w:color="auto"/>
        <w:bottom w:val="none" w:sz="0" w:space="0" w:color="auto"/>
        <w:right w:val="none" w:sz="0" w:space="0" w:color="auto"/>
      </w:divBdr>
      <w:divsChild>
        <w:div w:id="1167861422">
          <w:marLeft w:val="0"/>
          <w:marRight w:val="0"/>
          <w:marTop w:val="0"/>
          <w:marBottom w:val="0"/>
          <w:divBdr>
            <w:top w:val="none" w:sz="0" w:space="0" w:color="auto"/>
            <w:left w:val="none" w:sz="0" w:space="0" w:color="auto"/>
            <w:bottom w:val="none" w:sz="0" w:space="0" w:color="auto"/>
            <w:right w:val="none" w:sz="0" w:space="0" w:color="auto"/>
          </w:divBdr>
        </w:div>
      </w:divsChild>
    </w:div>
    <w:div w:id="1993288359">
      <w:bodyDiv w:val="1"/>
      <w:marLeft w:val="0"/>
      <w:marRight w:val="0"/>
      <w:marTop w:val="0"/>
      <w:marBottom w:val="0"/>
      <w:divBdr>
        <w:top w:val="none" w:sz="0" w:space="0" w:color="auto"/>
        <w:left w:val="none" w:sz="0" w:space="0" w:color="auto"/>
        <w:bottom w:val="none" w:sz="0" w:space="0" w:color="auto"/>
        <w:right w:val="none" w:sz="0" w:space="0" w:color="auto"/>
      </w:divBdr>
    </w:div>
    <w:div w:id="1997418535">
      <w:bodyDiv w:val="1"/>
      <w:marLeft w:val="0"/>
      <w:marRight w:val="0"/>
      <w:marTop w:val="0"/>
      <w:marBottom w:val="0"/>
      <w:divBdr>
        <w:top w:val="none" w:sz="0" w:space="0" w:color="auto"/>
        <w:left w:val="none" w:sz="0" w:space="0" w:color="auto"/>
        <w:bottom w:val="none" w:sz="0" w:space="0" w:color="auto"/>
        <w:right w:val="none" w:sz="0" w:space="0" w:color="auto"/>
      </w:divBdr>
    </w:div>
    <w:div w:id="2011365804">
      <w:bodyDiv w:val="1"/>
      <w:marLeft w:val="0"/>
      <w:marRight w:val="0"/>
      <w:marTop w:val="0"/>
      <w:marBottom w:val="0"/>
      <w:divBdr>
        <w:top w:val="none" w:sz="0" w:space="0" w:color="auto"/>
        <w:left w:val="none" w:sz="0" w:space="0" w:color="auto"/>
        <w:bottom w:val="none" w:sz="0" w:space="0" w:color="auto"/>
        <w:right w:val="none" w:sz="0" w:space="0" w:color="auto"/>
      </w:divBdr>
    </w:div>
    <w:div w:id="2109735026">
      <w:bodyDiv w:val="1"/>
      <w:marLeft w:val="0"/>
      <w:marRight w:val="0"/>
      <w:marTop w:val="0"/>
      <w:marBottom w:val="0"/>
      <w:divBdr>
        <w:top w:val="none" w:sz="0" w:space="0" w:color="auto"/>
        <w:left w:val="none" w:sz="0" w:space="0" w:color="auto"/>
        <w:bottom w:val="none" w:sz="0" w:space="0" w:color="auto"/>
        <w:right w:val="none" w:sz="0" w:space="0" w:color="auto"/>
      </w:divBdr>
    </w:div>
    <w:div w:id="21144004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emf"/><Relationship Id="rId117" Type="http://schemas.openxmlformats.org/officeDocument/2006/relationships/image" Target="media/image84.emf"/><Relationship Id="rId42" Type="http://schemas.openxmlformats.org/officeDocument/2006/relationships/image" Target="media/image26.emf"/><Relationship Id="rId47" Type="http://schemas.openxmlformats.org/officeDocument/2006/relationships/image" Target="media/image2010.emf"/><Relationship Id="rId63" Type="http://schemas.openxmlformats.org/officeDocument/2006/relationships/image" Target="media/image3610.emf"/><Relationship Id="rId68" Type="http://schemas.openxmlformats.org/officeDocument/2006/relationships/image" Target="media/image44.emf"/><Relationship Id="rId84" Type="http://schemas.openxmlformats.org/officeDocument/2006/relationships/image" Target="media/image61.emf"/><Relationship Id="rId89" Type="http://schemas.openxmlformats.org/officeDocument/2006/relationships/image" Target="media/image66.emf"/><Relationship Id="rId112" Type="http://schemas.openxmlformats.org/officeDocument/2006/relationships/image" Target="media/image820.emf"/><Relationship Id="rId133" Type="http://schemas.openxmlformats.org/officeDocument/2006/relationships/image" Target="media/image100.emf"/><Relationship Id="rId138" Type="http://schemas.openxmlformats.org/officeDocument/2006/relationships/image" Target="media/image104.emf"/><Relationship Id="rId154" Type="http://schemas.openxmlformats.org/officeDocument/2006/relationships/image" Target="media/image118.png"/><Relationship Id="rId159" Type="http://schemas.openxmlformats.org/officeDocument/2006/relationships/theme" Target="theme/theme1.xml"/><Relationship Id="rId16" Type="http://schemas.openxmlformats.org/officeDocument/2006/relationships/image" Target="media/image5.emf"/><Relationship Id="rId11" Type="http://schemas.openxmlformats.org/officeDocument/2006/relationships/hyperlink" Target="https://standards.buildingsmart.org/IFC/RELEASE/IFC2x3/FINAL/HTML/" TargetMode="External"/><Relationship Id="rId32" Type="http://schemas.openxmlformats.org/officeDocument/2006/relationships/image" Target="media/image13.emf"/><Relationship Id="rId37" Type="http://schemas.openxmlformats.org/officeDocument/2006/relationships/image" Target="media/image19.emf"/><Relationship Id="rId53" Type="http://schemas.openxmlformats.org/officeDocument/2006/relationships/image" Target="media/image33.emf"/><Relationship Id="rId58" Type="http://schemas.openxmlformats.org/officeDocument/2006/relationships/image" Target="media/image38.emf"/><Relationship Id="rId74" Type="http://schemas.openxmlformats.org/officeDocument/2006/relationships/image" Target="media/image50.emf"/><Relationship Id="rId79" Type="http://schemas.openxmlformats.org/officeDocument/2006/relationships/image" Target="media/image56.emf"/><Relationship Id="rId102" Type="http://schemas.openxmlformats.org/officeDocument/2006/relationships/image" Target="media/image76.emf"/><Relationship Id="rId123" Type="http://schemas.openxmlformats.org/officeDocument/2006/relationships/image" Target="media/image90.emf"/><Relationship Id="rId128" Type="http://schemas.openxmlformats.org/officeDocument/2006/relationships/image" Target="media/image95.emf"/><Relationship Id="rId144" Type="http://schemas.openxmlformats.org/officeDocument/2006/relationships/image" Target="media/image110.emf"/><Relationship Id="rId149" Type="http://schemas.openxmlformats.org/officeDocument/2006/relationships/hyperlink" Target="http://www.opengis.net/def/crs/EPSG/0/6697" TargetMode="External"/><Relationship Id="rId5" Type="http://schemas.openxmlformats.org/officeDocument/2006/relationships/webSettings" Target="webSettings.xml"/><Relationship Id="rId90" Type="http://schemas.openxmlformats.org/officeDocument/2006/relationships/image" Target="media/image55.emf"/><Relationship Id="rId95" Type="http://schemas.openxmlformats.org/officeDocument/2006/relationships/image" Target="media/image69.emf"/><Relationship Id="rId27" Type="http://schemas.openxmlformats.org/officeDocument/2006/relationships/image" Target="media/image12.emf"/><Relationship Id="rId43" Type="http://schemas.openxmlformats.org/officeDocument/2006/relationships/image" Target="media/image27.emf"/><Relationship Id="rId48" Type="http://schemas.openxmlformats.org/officeDocument/2006/relationships/image" Target="media/image23.emf"/><Relationship Id="rId64" Type="http://schemas.openxmlformats.org/officeDocument/2006/relationships/image" Target="media/image3710.emf"/><Relationship Id="rId69" Type="http://schemas.openxmlformats.org/officeDocument/2006/relationships/image" Target="media/image45.emf"/><Relationship Id="rId113" Type="http://schemas.openxmlformats.org/officeDocument/2006/relationships/image" Target="media/image81.emf"/><Relationship Id="rId118" Type="http://schemas.openxmlformats.org/officeDocument/2006/relationships/image" Target="media/image85.emf"/><Relationship Id="rId134" Type="http://schemas.openxmlformats.org/officeDocument/2006/relationships/image" Target="media/image1010.emf"/><Relationship Id="rId139" Type="http://schemas.openxmlformats.org/officeDocument/2006/relationships/image" Target="media/image105.emf"/><Relationship Id="rId80" Type="http://schemas.openxmlformats.org/officeDocument/2006/relationships/image" Target="media/image57.emf"/><Relationship Id="rId85" Type="http://schemas.openxmlformats.org/officeDocument/2006/relationships/image" Target="media/image62.emf"/><Relationship Id="rId150" Type="http://schemas.openxmlformats.org/officeDocument/2006/relationships/image" Target="media/image114.png"/><Relationship Id="rId155" Type="http://schemas.openxmlformats.org/officeDocument/2006/relationships/image" Target="media/image119.png"/><Relationship Id="rId12" Type="http://schemas.openxmlformats.org/officeDocument/2006/relationships/image" Target="media/image1.emf"/><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5.emf"/><Relationship Id="rId38" Type="http://schemas.openxmlformats.org/officeDocument/2006/relationships/image" Target="media/image20.emf"/><Relationship Id="rId46" Type="http://schemas.openxmlformats.org/officeDocument/2006/relationships/image" Target="media/image22.emf"/><Relationship Id="rId59" Type="http://schemas.openxmlformats.org/officeDocument/2006/relationships/image" Target="media/image40.emf"/><Relationship Id="rId67" Type="http://schemas.openxmlformats.org/officeDocument/2006/relationships/image" Target="media/image404.emf"/><Relationship Id="rId103" Type="http://schemas.openxmlformats.org/officeDocument/2006/relationships/image" Target="media/image77.emf"/><Relationship Id="rId116" Type="http://schemas.openxmlformats.org/officeDocument/2006/relationships/image" Target="media/image83.emf"/><Relationship Id="rId124" Type="http://schemas.openxmlformats.org/officeDocument/2006/relationships/image" Target="media/image91.emf"/><Relationship Id="rId129" Type="http://schemas.openxmlformats.org/officeDocument/2006/relationships/image" Target="media/image96.emf"/><Relationship Id="rId137" Type="http://schemas.openxmlformats.org/officeDocument/2006/relationships/image" Target="media/image103.emf"/><Relationship Id="rId158" Type="http://schemas.openxmlformats.org/officeDocument/2006/relationships/fontTable" Target="fontTable.xml"/><Relationship Id="rId41" Type="http://schemas.openxmlformats.org/officeDocument/2006/relationships/image" Target="media/image25.emf"/><Relationship Id="rId54" Type="http://schemas.openxmlformats.org/officeDocument/2006/relationships/image" Target="media/image37.emf"/><Relationship Id="rId62" Type="http://schemas.openxmlformats.org/officeDocument/2006/relationships/image" Target="media/image43.emf"/><Relationship Id="rId70" Type="http://schemas.openxmlformats.org/officeDocument/2006/relationships/image" Target="media/image46.emf"/><Relationship Id="rId75" Type="http://schemas.openxmlformats.org/officeDocument/2006/relationships/image" Target="media/image51.emf"/><Relationship Id="rId83" Type="http://schemas.openxmlformats.org/officeDocument/2006/relationships/image" Target="media/image60.emf"/><Relationship Id="rId88" Type="http://schemas.openxmlformats.org/officeDocument/2006/relationships/image" Target="media/image65.emf"/><Relationship Id="rId91" Type="http://schemas.openxmlformats.org/officeDocument/2006/relationships/image" Target="media/image610.emf"/><Relationship Id="rId96" Type="http://schemas.openxmlformats.org/officeDocument/2006/relationships/image" Target="media/image70.emf"/><Relationship Id="rId111" Type="http://schemas.openxmlformats.org/officeDocument/2006/relationships/image" Target="media/image810.emf"/><Relationship Id="rId132" Type="http://schemas.openxmlformats.org/officeDocument/2006/relationships/image" Target="media/image99.emf"/><Relationship Id="rId140" Type="http://schemas.openxmlformats.org/officeDocument/2006/relationships/image" Target="media/image106.emf"/><Relationship Id="rId145" Type="http://schemas.openxmlformats.org/officeDocument/2006/relationships/image" Target="media/image111.emf"/><Relationship Id="rId153" Type="http://schemas.openxmlformats.org/officeDocument/2006/relationships/image" Target="media/image11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emf"/><Relationship Id="rId23" Type="http://schemas.openxmlformats.org/officeDocument/2006/relationships/image" Target="media/image88.emf"/><Relationship Id="rId28" Type="http://schemas.openxmlformats.org/officeDocument/2006/relationships/image" Target="media/image9.emf"/><Relationship Id="rId36" Type="http://schemas.openxmlformats.org/officeDocument/2006/relationships/image" Target="media/image18.emf"/><Relationship Id="rId49" Type="http://schemas.openxmlformats.org/officeDocument/2006/relationships/image" Target="media/image32.emf"/><Relationship Id="rId57" Type="http://schemas.openxmlformats.org/officeDocument/2006/relationships/image" Target="media/image36.emf"/><Relationship Id="rId106" Type="http://schemas.openxmlformats.org/officeDocument/2006/relationships/image" Target="media/image80.emf"/><Relationship Id="rId114" Type="http://schemas.openxmlformats.org/officeDocument/2006/relationships/image" Target="media/image840.emf"/><Relationship Id="rId119" Type="http://schemas.openxmlformats.org/officeDocument/2006/relationships/image" Target="media/image86.png"/><Relationship Id="rId127" Type="http://schemas.openxmlformats.org/officeDocument/2006/relationships/image" Target="media/image94.emf"/><Relationship Id="rId10" Type="http://schemas.openxmlformats.org/officeDocument/2006/relationships/footer" Target="footer3.xml"/><Relationship Id="rId31" Type="http://schemas.openxmlformats.org/officeDocument/2006/relationships/image" Target="media/image143.emf"/><Relationship Id="rId44" Type="http://schemas.openxmlformats.org/officeDocument/2006/relationships/image" Target="media/image28.emf"/><Relationship Id="rId52" Type="http://schemas.openxmlformats.org/officeDocument/2006/relationships/image" Target="media/image35.emf"/><Relationship Id="rId60" Type="http://schemas.openxmlformats.org/officeDocument/2006/relationships/image" Target="media/image41.emf"/><Relationship Id="rId65" Type="http://schemas.openxmlformats.org/officeDocument/2006/relationships/image" Target="media/image3810.emf"/><Relationship Id="rId73" Type="http://schemas.openxmlformats.org/officeDocument/2006/relationships/image" Target="media/image49.emf"/><Relationship Id="rId78" Type="http://schemas.openxmlformats.org/officeDocument/2006/relationships/image" Target="media/image54.emf"/><Relationship Id="rId81" Type="http://schemas.openxmlformats.org/officeDocument/2006/relationships/image" Target="media/image58.emf"/><Relationship Id="rId86" Type="http://schemas.openxmlformats.org/officeDocument/2006/relationships/image" Target="media/image63.emf"/><Relationship Id="rId94" Type="http://schemas.openxmlformats.org/officeDocument/2006/relationships/image" Target="media/image68.png"/><Relationship Id="rId99" Type="http://schemas.openxmlformats.org/officeDocument/2006/relationships/image" Target="media/image73.emf"/><Relationship Id="rId101" Type="http://schemas.openxmlformats.org/officeDocument/2006/relationships/image" Target="media/image75.emf"/><Relationship Id="rId122" Type="http://schemas.openxmlformats.org/officeDocument/2006/relationships/image" Target="media/image89.emf"/><Relationship Id="rId130" Type="http://schemas.openxmlformats.org/officeDocument/2006/relationships/image" Target="media/image97.emf"/><Relationship Id="rId135" Type="http://schemas.openxmlformats.org/officeDocument/2006/relationships/image" Target="media/image101.emf"/><Relationship Id="rId143" Type="http://schemas.openxmlformats.org/officeDocument/2006/relationships/image" Target="media/image109.emf"/><Relationship Id="rId148" Type="http://schemas.openxmlformats.org/officeDocument/2006/relationships/hyperlink" Target="https://www.stat.go.jp/data/mesh/m_tuite.html" TargetMode="External"/><Relationship Id="rId151" Type="http://schemas.openxmlformats.org/officeDocument/2006/relationships/image" Target="media/image115.png"/><Relationship Id="rId156"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image" Target="media/image2.emf"/><Relationship Id="rId18" Type="http://schemas.openxmlformats.org/officeDocument/2006/relationships/image" Target="media/image7.emf"/><Relationship Id="rId39" Type="http://schemas.openxmlformats.org/officeDocument/2006/relationships/image" Target="media/image21.emf"/><Relationship Id="rId34" Type="http://schemas.openxmlformats.org/officeDocument/2006/relationships/image" Target="media/image16.emf"/><Relationship Id="rId50" Type="http://schemas.openxmlformats.org/officeDocument/2006/relationships/image" Target="media/image30.emf"/><Relationship Id="rId55" Type="http://schemas.openxmlformats.org/officeDocument/2006/relationships/image" Target="media/image34.emf"/><Relationship Id="rId76" Type="http://schemas.openxmlformats.org/officeDocument/2006/relationships/image" Target="media/image52.emf"/><Relationship Id="rId97" Type="http://schemas.openxmlformats.org/officeDocument/2006/relationships/image" Target="media/image71.emf"/><Relationship Id="rId104" Type="http://schemas.openxmlformats.org/officeDocument/2006/relationships/image" Target="media/image78.emf"/><Relationship Id="rId120" Type="http://schemas.openxmlformats.org/officeDocument/2006/relationships/image" Target="media/image860.png"/><Relationship Id="rId125" Type="http://schemas.openxmlformats.org/officeDocument/2006/relationships/image" Target="media/image92.emf"/><Relationship Id="rId141" Type="http://schemas.openxmlformats.org/officeDocument/2006/relationships/image" Target="media/image107.emf"/><Relationship Id="rId146" Type="http://schemas.openxmlformats.org/officeDocument/2006/relationships/image" Target="media/image112.emf"/><Relationship Id="rId7" Type="http://schemas.openxmlformats.org/officeDocument/2006/relationships/endnotes" Target="endnotes.xml"/><Relationship Id="rId71" Type="http://schemas.openxmlformats.org/officeDocument/2006/relationships/image" Target="media/image47.emf"/><Relationship Id="rId92" Type="http://schemas.openxmlformats.org/officeDocument/2006/relationships/image" Target="media/image67.emf"/><Relationship Id="rId2" Type="http://schemas.openxmlformats.org/officeDocument/2006/relationships/numbering" Target="numbering.xml"/><Relationship Id="rId29" Type="http://schemas.openxmlformats.org/officeDocument/2006/relationships/image" Target="media/image14.emf"/><Relationship Id="rId24" Type="http://schemas.openxmlformats.org/officeDocument/2006/relationships/image" Target="media/image910.emf"/><Relationship Id="rId40" Type="http://schemas.openxmlformats.org/officeDocument/2006/relationships/image" Target="media/image24.emf"/><Relationship Id="rId45" Type="http://schemas.openxmlformats.org/officeDocument/2006/relationships/image" Target="media/image29.emf"/><Relationship Id="rId66" Type="http://schemas.openxmlformats.org/officeDocument/2006/relationships/image" Target="media/image3910.emf"/><Relationship Id="rId87" Type="http://schemas.openxmlformats.org/officeDocument/2006/relationships/image" Target="media/image64.emf"/><Relationship Id="rId115" Type="http://schemas.openxmlformats.org/officeDocument/2006/relationships/image" Target="media/image82.png"/><Relationship Id="rId131" Type="http://schemas.openxmlformats.org/officeDocument/2006/relationships/image" Target="media/image98.emf"/><Relationship Id="rId136" Type="http://schemas.openxmlformats.org/officeDocument/2006/relationships/image" Target="media/image102.emf"/><Relationship Id="rId157" Type="http://schemas.openxmlformats.org/officeDocument/2006/relationships/footer" Target="footer5.xml"/><Relationship Id="rId61" Type="http://schemas.openxmlformats.org/officeDocument/2006/relationships/image" Target="media/image42.emf"/><Relationship Id="rId82" Type="http://schemas.openxmlformats.org/officeDocument/2006/relationships/image" Target="media/image59.emf"/><Relationship Id="rId152" Type="http://schemas.openxmlformats.org/officeDocument/2006/relationships/image" Target="media/image116.png"/><Relationship Id="rId14" Type="http://schemas.openxmlformats.org/officeDocument/2006/relationships/image" Target="media/image3.png"/><Relationship Id="rId30" Type="http://schemas.openxmlformats.org/officeDocument/2006/relationships/image" Target="media/image11.emf"/><Relationship Id="rId35" Type="http://schemas.openxmlformats.org/officeDocument/2006/relationships/image" Target="media/image17.emf"/><Relationship Id="rId56" Type="http://schemas.openxmlformats.org/officeDocument/2006/relationships/image" Target="media/image39.emf"/><Relationship Id="rId77" Type="http://schemas.openxmlformats.org/officeDocument/2006/relationships/image" Target="media/image53.emf"/><Relationship Id="rId100" Type="http://schemas.openxmlformats.org/officeDocument/2006/relationships/image" Target="media/image74.emf"/><Relationship Id="rId105" Type="http://schemas.openxmlformats.org/officeDocument/2006/relationships/image" Target="media/image79.emf"/><Relationship Id="rId126" Type="http://schemas.openxmlformats.org/officeDocument/2006/relationships/image" Target="media/image93.emf"/><Relationship Id="rId147" Type="http://schemas.openxmlformats.org/officeDocument/2006/relationships/image" Target="media/image113.emf"/><Relationship Id="rId8" Type="http://schemas.openxmlformats.org/officeDocument/2006/relationships/footer" Target="footer1.xml"/><Relationship Id="rId51" Type="http://schemas.openxmlformats.org/officeDocument/2006/relationships/image" Target="media/image31.emf"/><Relationship Id="rId72" Type="http://schemas.openxmlformats.org/officeDocument/2006/relationships/image" Target="media/image48.emf"/><Relationship Id="rId93" Type="http://schemas.openxmlformats.org/officeDocument/2006/relationships/image" Target="media/image630.emf"/><Relationship Id="rId98" Type="http://schemas.openxmlformats.org/officeDocument/2006/relationships/image" Target="media/image72.emf"/><Relationship Id="rId121" Type="http://schemas.openxmlformats.org/officeDocument/2006/relationships/image" Target="media/image87.emf"/><Relationship Id="rId142" Type="http://schemas.openxmlformats.org/officeDocument/2006/relationships/image" Target="media/image108.emf"/><Relationship Id="rId3" Type="http://schemas.openxmlformats.org/officeDocument/2006/relationships/styles" Target="styl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ユーザー定義 17">
      <a:majorFont>
        <a:latin typeface="Noto Sans CJK JP Medium"/>
        <a:ea typeface="Noto Sans CJK JP Medium"/>
        <a:cs typeface=""/>
      </a:majorFont>
      <a:minorFont>
        <a:latin typeface="Noto Sans CJK JP Light"/>
        <a:ea typeface="Noto Sans CJK JP Light"/>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5A884D-EA09-467C-AA70-9B545A9F35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35582</Words>
  <Characters>202823</Characters>
  <Application>Microsoft Office Word</Application>
  <DocSecurity>0</DocSecurity>
  <Lines>1690</Lines>
  <Paragraphs>475</Paragraphs>
  <ScaleCrop>false</ScaleCrop>
  <HeadingPairs>
    <vt:vector size="2" baseType="variant">
      <vt:variant>
        <vt:lpstr>タイトル</vt:lpstr>
      </vt:variant>
      <vt:variant>
        <vt:i4>1</vt:i4>
      </vt:variant>
    </vt:vector>
  </HeadingPairs>
  <TitlesOfParts>
    <vt:vector size="1" baseType="lpstr">
      <vt:lpstr/>
    </vt:vector>
  </TitlesOfParts>
  <Company>AAS</Company>
  <LinksUpToDate>false</LinksUpToDate>
  <CharactersWithSpaces>237930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kurokawa</dc:creator>
  <cp:keywords/>
  <dc:description/>
  <cp:lastModifiedBy>福島　佑有</cp:lastModifiedBy>
  <cp:revision>4</cp:revision>
  <cp:lastPrinted>2024-01-16T02:11:00Z</cp:lastPrinted>
  <dcterms:created xsi:type="dcterms:W3CDTF">2024-01-16T02:11:00Z</dcterms:created>
  <dcterms:modified xsi:type="dcterms:W3CDTF">2024-01-16T02:11:00Z</dcterms:modified>
</cp:coreProperties>
</file>